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4.xml" ContentType="application/vnd.openxmlformats-officedocument.drawingml.chart+xml"/>
  <Override PartName="/word/charts/chart15.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8.xml" ContentType="application/vnd.openxmlformats-officedocument.drawingml.chart+xml"/>
  <Override PartName="/word/charts/chart19.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3.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682A52" w14:textId="77777777" w:rsidR="007A5CC5" w:rsidRDefault="007A5CC5" w:rsidP="007A5CC5">
      <w:pPr>
        <w:spacing w:line="360" w:lineRule="auto"/>
        <w:jc w:val="center"/>
        <w:rPr>
          <w:rFonts w:eastAsia="仿宋_GB2312" w:hint="eastAsia"/>
          <w:b/>
          <w:sz w:val="44"/>
          <w:szCs w:val="44"/>
        </w:rPr>
      </w:pPr>
    </w:p>
    <w:p w14:paraId="2E2C7238" w14:textId="77777777" w:rsidR="00960A9E" w:rsidRDefault="00960A9E" w:rsidP="007A5CC5">
      <w:pPr>
        <w:spacing w:line="360" w:lineRule="auto"/>
        <w:jc w:val="center"/>
        <w:rPr>
          <w:rFonts w:eastAsia="仿宋_GB2312"/>
          <w:b/>
          <w:sz w:val="44"/>
          <w:szCs w:val="44"/>
        </w:rPr>
      </w:pPr>
    </w:p>
    <w:p w14:paraId="7A268D6E" w14:textId="77777777" w:rsidR="00960A9E" w:rsidRDefault="00960A9E" w:rsidP="007A5CC5">
      <w:pPr>
        <w:spacing w:line="360" w:lineRule="auto"/>
        <w:jc w:val="center"/>
        <w:rPr>
          <w:rFonts w:eastAsia="仿宋_GB2312"/>
          <w:b/>
          <w:sz w:val="44"/>
          <w:szCs w:val="44"/>
        </w:rPr>
      </w:pPr>
    </w:p>
    <w:p w14:paraId="340CB2EB" w14:textId="77777777" w:rsidR="00960A9E" w:rsidRPr="001C5B04" w:rsidRDefault="00960A9E" w:rsidP="007A5CC5">
      <w:pPr>
        <w:spacing w:line="360" w:lineRule="auto"/>
        <w:jc w:val="center"/>
        <w:rPr>
          <w:rFonts w:eastAsia="仿宋_GB2312"/>
          <w:b/>
          <w:sz w:val="44"/>
          <w:szCs w:val="44"/>
        </w:rPr>
      </w:pPr>
    </w:p>
    <w:p w14:paraId="6638A1E2" w14:textId="77777777" w:rsidR="007A5CC5" w:rsidRPr="001C5B04" w:rsidRDefault="007A5CC5" w:rsidP="007A5CC5">
      <w:pPr>
        <w:spacing w:line="360" w:lineRule="auto"/>
        <w:jc w:val="center"/>
        <w:rPr>
          <w:rFonts w:eastAsia="仿宋_GB2312"/>
          <w:b/>
          <w:sz w:val="44"/>
          <w:szCs w:val="44"/>
        </w:rPr>
      </w:pPr>
    </w:p>
    <w:p w14:paraId="25A74401" w14:textId="77777777" w:rsidR="00A374CB" w:rsidRPr="001C5B04" w:rsidRDefault="00A374CB" w:rsidP="007A5CC5">
      <w:pPr>
        <w:spacing w:line="360" w:lineRule="auto"/>
        <w:jc w:val="center"/>
        <w:rPr>
          <w:rFonts w:eastAsia="仿宋_GB2312"/>
          <w:b/>
          <w:sz w:val="44"/>
          <w:szCs w:val="44"/>
        </w:rPr>
      </w:pPr>
    </w:p>
    <w:p w14:paraId="1CE8993B" w14:textId="77777777" w:rsidR="00A374CB" w:rsidRPr="001C5B04" w:rsidRDefault="00A374CB" w:rsidP="007A5CC5">
      <w:pPr>
        <w:spacing w:line="360" w:lineRule="auto"/>
        <w:jc w:val="center"/>
        <w:rPr>
          <w:rFonts w:eastAsia="仿宋_GB2312"/>
          <w:b/>
          <w:sz w:val="44"/>
          <w:szCs w:val="44"/>
        </w:rPr>
      </w:pPr>
    </w:p>
    <w:p w14:paraId="224B2F1F" w14:textId="77777777" w:rsidR="007A5CC5" w:rsidRPr="001C5B04" w:rsidRDefault="007A5CC5" w:rsidP="007A5CC5">
      <w:pPr>
        <w:spacing w:line="360" w:lineRule="auto"/>
        <w:jc w:val="center"/>
        <w:rPr>
          <w:rFonts w:eastAsia="仿宋_GB2312"/>
          <w:b/>
          <w:sz w:val="44"/>
          <w:szCs w:val="44"/>
        </w:rPr>
      </w:pPr>
    </w:p>
    <w:p w14:paraId="395B8510" w14:textId="77777777" w:rsidR="007A5CC5" w:rsidRPr="001C5B04" w:rsidRDefault="007A5CC5" w:rsidP="007A5CC5">
      <w:pPr>
        <w:spacing w:line="360" w:lineRule="auto"/>
        <w:jc w:val="center"/>
        <w:rPr>
          <w:rFonts w:eastAsia="仿宋_GB2312"/>
          <w:b/>
          <w:sz w:val="44"/>
          <w:szCs w:val="44"/>
        </w:rPr>
      </w:pPr>
    </w:p>
    <w:p w14:paraId="070C97A0" w14:textId="77777777" w:rsidR="007A5CC5" w:rsidRPr="00B93F57" w:rsidRDefault="0019738B" w:rsidP="007A5CC5">
      <w:pPr>
        <w:spacing w:line="360" w:lineRule="auto"/>
        <w:jc w:val="center"/>
        <w:rPr>
          <w:rFonts w:ascii="黑体" w:eastAsia="黑体"/>
          <w:sz w:val="72"/>
          <w:szCs w:val="72"/>
        </w:rPr>
      </w:pPr>
      <w:proofErr w:type="gramStart"/>
      <w:r w:rsidRPr="001C5B04">
        <w:rPr>
          <w:rFonts w:ascii="黑体" w:eastAsia="黑体" w:hint="eastAsia"/>
          <w:sz w:val="72"/>
          <w:szCs w:val="72"/>
        </w:rPr>
        <w:t>宁波市压铸模</w:t>
      </w:r>
      <w:proofErr w:type="gramEnd"/>
      <w:r w:rsidRPr="001C5B04">
        <w:rPr>
          <w:rFonts w:ascii="黑体" w:eastAsia="黑体" w:hint="eastAsia"/>
          <w:sz w:val="72"/>
          <w:szCs w:val="72"/>
        </w:rPr>
        <w:t>领域知识产权区域布局研究</w:t>
      </w:r>
    </w:p>
    <w:p w14:paraId="09217C51" w14:textId="77777777" w:rsidR="007A5CC5" w:rsidRPr="001C5B04" w:rsidRDefault="007A5CC5" w:rsidP="007A5CC5">
      <w:pPr>
        <w:spacing w:line="360" w:lineRule="auto"/>
        <w:jc w:val="center"/>
        <w:rPr>
          <w:b/>
          <w:sz w:val="72"/>
          <w:szCs w:val="72"/>
        </w:rPr>
      </w:pPr>
    </w:p>
    <w:p w14:paraId="64AAE2D3" w14:textId="77777777" w:rsidR="007A5CC5" w:rsidRPr="001C5B04" w:rsidRDefault="007A5CC5" w:rsidP="007A5CC5">
      <w:pPr>
        <w:spacing w:line="360" w:lineRule="auto"/>
        <w:jc w:val="center"/>
        <w:rPr>
          <w:b/>
          <w:sz w:val="44"/>
          <w:szCs w:val="44"/>
        </w:rPr>
      </w:pPr>
    </w:p>
    <w:p w14:paraId="0ACCA9B9" w14:textId="77777777" w:rsidR="00AF2259" w:rsidRPr="001C5B04" w:rsidRDefault="00AF2259" w:rsidP="007A5CC5">
      <w:pPr>
        <w:spacing w:line="360" w:lineRule="auto"/>
        <w:jc w:val="center"/>
        <w:rPr>
          <w:b/>
          <w:sz w:val="44"/>
          <w:szCs w:val="44"/>
        </w:rPr>
      </w:pPr>
    </w:p>
    <w:p w14:paraId="6897D55A" w14:textId="77777777" w:rsidR="00AF2259" w:rsidRPr="001C5B04" w:rsidRDefault="00AF2259" w:rsidP="007A5CC5">
      <w:pPr>
        <w:spacing w:line="360" w:lineRule="auto"/>
        <w:jc w:val="center"/>
        <w:rPr>
          <w:b/>
          <w:sz w:val="44"/>
          <w:szCs w:val="44"/>
        </w:rPr>
      </w:pPr>
    </w:p>
    <w:p w14:paraId="23E0D1E9" w14:textId="77777777" w:rsidR="007A5CC5" w:rsidRPr="001C5B04" w:rsidRDefault="007A5CC5" w:rsidP="007A5CC5">
      <w:pPr>
        <w:spacing w:line="360" w:lineRule="auto"/>
        <w:jc w:val="center"/>
        <w:rPr>
          <w:b/>
          <w:sz w:val="44"/>
          <w:szCs w:val="44"/>
        </w:rPr>
      </w:pPr>
    </w:p>
    <w:p w14:paraId="02E1A6EC" w14:textId="77777777" w:rsidR="00A51CB0" w:rsidRPr="001C5B04" w:rsidRDefault="00A51CB0" w:rsidP="007A5CC5">
      <w:pPr>
        <w:spacing w:line="360" w:lineRule="auto"/>
        <w:jc w:val="center"/>
        <w:rPr>
          <w:b/>
          <w:sz w:val="44"/>
          <w:szCs w:val="44"/>
        </w:rPr>
      </w:pPr>
    </w:p>
    <w:p w14:paraId="25CD65F5" w14:textId="77777777" w:rsidR="00A51CB0" w:rsidRPr="007B0D9F" w:rsidRDefault="00A51CB0" w:rsidP="007A5CC5">
      <w:pPr>
        <w:spacing w:line="360" w:lineRule="auto"/>
        <w:jc w:val="center"/>
        <w:rPr>
          <w:b/>
          <w:sz w:val="44"/>
          <w:szCs w:val="44"/>
        </w:rPr>
      </w:pPr>
    </w:p>
    <w:p w14:paraId="53CD20A7" w14:textId="77777777" w:rsidR="00A51CB0" w:rsidRPr="001C5B04" w:rsidRDefault="00A51CB0" w:rsidP="007A5CC5">
      <w:pPr>
        <w:spacing w:line="360" w:lineRule="auto"/>
        <w:jc w:val="center"/>
        <w:rPr>
          <w:b/>
          <w:sz w:val="44"/>
          <w:szCs w:val="44"/>
        </w:rPr>
      </w:pPr>
    </w:p>
    <w:p w14:paraId="7F6A7D6E" w14:textId="77777777" w:rsidR="007A5CC5" w:rsidRPr="001C5B04" w:rsidRDefault="006B4F2E" w:rsidP="007A5CC5">
      <w:pPr>
        <w:spacing w:line="360" w:lineRule="auto"/>
        <w:jc w:val="center"/>
        <w:rPr>
          <w:b/>
          <w:sz w:val="36"/>
          <w:szCs w:val="36"/>
        </w:rPr>
      </w:pPr>
      <w:r w:rsidRPr="001C5B04">
        <w:rPr>
          <w:rFonts w:hint="eastAsia"/>
          <w:b/>
          <w:sz w:val="36"/>
          <w:szCs w:val="36"/>
        </w:rPr>
        <w:t>宁波</w:t>
      </w:r>
      <w:r w:rsidR="007A5CC5" w:rsidRPr="001C5B04">
        <w:rPr>
          <w:rFonts w:hint="eastAsia"/>
          <w:b/>
          <w:sz w:val="36"/>
          <w:szCs w:val="36"/>
        </w:rPr>
        <w:t>市科技信息研究院</w:t>
      </w:r>
    </w:p>
    <w:p w14:paraId="335AF234" w14:textId="77777777" w:rsidR="007A5CC5" w:rsidRPr="001C5B04" w:rsidRDefault="007A5CC5" w:rsidP="007A5CC5">
      <w:pPr>
        <w:spacing w:line="360" w:lineRule="auto"/>
        <w:jc w:val="center"/>
        <w:rPr>
          <w:b/>
          <w:sz w:val="44"/>
          <w:szCs w:val="44"/>
        </w:rPr>
        <w:sectPr w:rsidR="007A5CC5" w:rsidRPr="001C5B04" w:rsidSect="00D766FF">
          <w:footerReference w:type="default" r:id="rId8"/>
          <w:pgSz w:w="11906" w:h="16838" w:code="9"/>
          <w:pgMar w:top="970" w:right="1797" w:bottom="1440" w:left="1797" w:header="851" w:footer="992" w:gutter="0"/>
          <w:cols w:space="425"/>
          <w:docGrid w:type="lines" w:linePitch="312"/>
        </w:sectPr>
      </w:pPr>
      <w:r w:rsidRPr="001C5B04">
        <w:rPr>
          <w:rFonts w:hint="eastAsia"/>
          <w:b/>
          <w:sz w:val="36"/>
          <w:szCs w:val="36"/>
        </w:rPr>
        <w:t>二</w:t>
      </w:r>
      <w:r w:rsidRPr="001C5B04">
        <w:rPr>
          <w:rFonts w:hint="eastAsia"/>
          <w:b/>
          <w:sz w:val="36"/>
          <w:szCs w:val="36"/>
        </w:rPr>
        <w:t>O</w:t>
      </w:r>
      <w:r w:rsidRPr="001C5B04">
        <w:rPr>
          <w:rFonts w:hint="eastAsia"/>
          <w:b/>
          <w:sz w:val="36"/>
          <w:szCs w:val="36"/>
        </w:rPr>
        <w:t>一</w:t>
      </w:r>
      <w:r w:rsidR="00650E83">
        <w:rPr>
          <w:rFonts w:hint="eastAsia"/>
          <w:b/>
          <w:sz w:val="36"/>
          <w:szCs w:val="36"/>
        </w:rPr>
        <w:t>七</w:t>
      </w:r>
      <w:r w:rsidRPr="001C5B04">
        <w:rPr>
          <w:rFonts w:hint="eastAsia"/>
          <w:b/>
          <w:sz w:val="36"/>
          <w:szCs w:val="36"/>
        </w:rPr>
        <w:t>年</w:t>
      </w:r>
      <w:r w:rsidR="00650E83">
        <w:rPr>
          <w:rFonts w:hint="eastAsia"/>
          <w:b/>
          <w:sz w:val="36"/>
          <w:szCs w:val="36"/>
        </w:rPr>
        <w:t>八</w:t>
      </w:r>
      <w:r w:rsidRPr="001C5B04">
        <w:rPr>
          <w:rFonts w:hint="eastAsia"/>
          <w:b/>
          <w:sz w:val="36"/>
          <w:szCs w:val="36"/>
        </w:rPr>
        <w:t>月</w:t>
      </w:r>
    </w:p>
    <w:sdt>
      <w:sdtPr>
        <w:rPr>
          <w:rFonts w:asciiTheme="minorHAnsi" w:eastAsiaTheme="minorEastAsia" w:hAnsiTheme="minorHAnsi" w:cstheme="minorBidi"/>
          <w:color w:val="auto"/>
          <w:kern w:val="2"/>
          <w:sz w:val="21"/>
          <w:szCs w:val="22"/>
          <w:lang w:val="zh-CN"/>
        </w:rPr>
        <w:id w:val="1321848708"/>
        <w:docPartObj>
          <w:docPartGallery w:val="Table of Contents"/>
          <w:docPartUnique/>
        </w:docPartObj>
      </w:sdtPr>
      <w:sdtEndPr>
        <w:rPr>
          <w:rFonts w:ascii="仿宋" w:eastAsia="仿宋" w:hAnsi="仿宋"/>
          <w:b/>
          <w:bCs/>
          <w:sz w:val="28"/>
          <w:szCs w:val="28"/>
        </w:rPr>
      </w:sdtEndPr>
      <w:sdtContent>
        <w:p w14:paraId="430A7781" w14:textId="77777777" w:rsidR="009B6B88" w:rsidRPr="001C5B04" w:rsidRDefault="009B6B88" w:rsidP="00D4714C">
          <w:pPr>
            <w:pStyle w:val="TOC"/>
            <w:jc w:val="center"/>
            <w:rPr>
              <w:color w:val="auto"/>
            </w:rPr>
          </w:pPr>
          <w:r w:rsidRPr="001C5B04">
            <w:rPr>
              <w:b/>
              <w:color w:val="auto"/>
              <w:sz w:val="44"/>
              <w:szCs w:val="44"/>
              <w:lang w:val="zh-CN"/>
            </w:rPr>
            <w:t>目</w:t>
          </w:r>
          <w:r w:rsidR="007350DA" w:rsidRPr="001C5B04">
            <w:rPr>
              <w:rFonts w:hint="eastAsia"/>
              <w:b/>
              <w:color w:val="auto"/>
              <w:sz w:val="44"/>
              <w:szCs w:val="44"/>
              <w:lang w:val="zh-CN"/>
            </w:rPr>
            <w:t xml:space="preserve">  </w:t>
          </w:r>
          <w:r w:rsidRPr="001C5B04">
            <w:rPr>
              <w:b/>
              <w:color w:val="auto"/>
              <w:sz w:val="44"/>
              <w:szCs w:val="44"/>
              <w:lang w:val="zh-CN"/>
            </w:rPr>
            <w:t>录</w:t>
          </w:r>
        </w:p>
        <w:p w14:paraId="039755B3" w14:textId="77777777" w:rsidR="007B0D9F" w:rsidRDefault="009B6B88">
          <w:pPr>
            <w:pStyle w:val="10"/>
            <w:tabs>
              <w:tab w:val="right" w:leader="dot" w:pos="8302"/>
            </w:tabs>
            <w:rPr>
              <w:rFonts w:cstheme="minorBidi"/>
              <w:noProof/>
              <w:kern w:val="2"/>
              <w:sz w:val="21"/>
            </w:rPr>
          </w:pPr>
          <w:r w:rsidRPr="001C5B04">
            <w:rPr>
              <w:rFonts w:ascii="仿宋" w:eastAsia="仿宋" w:hAnsi="仿宋"/>
              <w:sz w:val="28"/>
              <w:szCs w:val="28"/>
            </w:rPr>
            <w:fldChar w:fldCharType="begin"/>
          </w:r>
          <w:r w:rsidRPr="001C5B04">
            <w:rPr>
              <w:rFonts w:ascii="仿宋" w:eastAsia="仿宋" w:hAnsi="仿宋"/>
              <w:sz w:val="28"/>
              <w:szCs w:val="28"/>
            </w:rPr>
            <w:instrText xml:space="preserve"> TOC \o "1-3" \h \z \u </w:instrText>
          </w:r>
          <w:r w:rsidRPr="001C5B04">
            <w:rPr>
              <w:rFonts w:ascii="仿宋" w:eastAsia="仿宋" w:hAnsi="仿宋"/>
              <w:sz w:val="28"/>
              <w:szCs w:val="28"/>
            </w:rPr>
            <w:fldChar w:fldCharType="separate"/>
          </w:r>
          <w:hyperlink w:anchor="_Toc492714621" w:history="1">
            <w:r w:rsidR="007B0D9F" w:rsidRPr="00BA2EDC">
              <w:rPr>
                <w:rStyle w:val="a5"/>
                <w:rFonts w:ascii="方正仿宋简体" w:eastAsia="方正仿宋简体" w:hAnsi="黑体"/>
                <w:noProof/>
                <w:kern w:val="44"/>
              </w:rPr>
              <w:t>一、国内外相关研究综述</w:t>
            </w:r>
            <w:r w:rsidR="007B0D9F">
              <w:rPr>
                <w:noProof/>
                <w:webHidden/>
              </w:rPr>
              <w:tab/>
            </w:r>
            <w:r w:rsidR="007B0D9F">
              <w:rPr>
                <w:noProof/>
                <w:webHidden/>
              </w:rPr>
              <w:fldChar w:fldCharType="begin"/>
            </w:r>
            <w:r w:rsidR="007B0D9F">
              <w:rPr>
                <w:noProof/>
                <w:webHidden/>
              </w:rPr>
              <w:instrText xml:space="preserve"> PAGEREF _Toc492714621 \h </w:instrText>
            </w:r>
            <w:r w:rsidR="007B0D9F">
              <w:rPr>
                <w:noProof/>
                <w:webHidden/>
              </w:rPr>
            </w:r>
            <w:r w:rsidR="007B0D9F">
              <w:rPr>
                <w:noProof/>
                <w:webHidden/>
              </w:rPr>
              <w:fldChar w:fldCharType="separate"/>
            </w:r>
            <w:r w:rsidR="007B0D9F">
              <w:rPr>
                <w:noProof/>
                <w:webHidden/>
              </w:rPr>
              <w:t>1</w:t>
            </w:r>
            <w:r w:rsidR="007B0D9F">
              <w:rPr>
                <w:noProof/>
                <w:webHidden/>
              </w:rPr>
              <w:fldChar w:fldCharType="end"/>
            </w:r>
          </w:hyperlink>
        </w:p>
        <w:p w14:paraId="5FBF7297" w14:textId="77777777" w:rsidR="007B0D9F" w:rsidRDefault="00973C36">
          <w:pPr>
            <w:pStyle w:val="20"/>
            <w:tabs>
              <w:tab w:val="right" w:leader="dot" w:pos="8302"/>
            </w:tabs>
            <w:rPr>
              <w:rFonts w:cstheme="minorBidi"/>
              <w:noProof/>
              <w:kern w:val="2"/>
              <w:sz w:val="21"/>
            </w:rPr>
          </w:pPr>
          <w:hyperlink w:anchor="_Toc492714622" w:history="1">
            <w:r w:rsidR="007B0D9F" w:rsidRPr="00BA2EDC">
              <w:rPr>
                <w:rStyle w:val="a5"/>
                <w:rFonts w:ascii="仿宋" w:eastAsia="仿宋" w:hAnsi="仿宋"/>
                <w:noProof/>
              </w:rPr>
              <w:t>1.1 国外模具产业集群发展状况</w:t>
            </w:r>
            <w:r w:rsidR="007B0D9F">
              <w:rPr>
                <w:noProof/>
                <w:webHidden/>
              </w:rPr>
              <w:tab/>
            </w:r>
            <w:r w:rsidR="007B0D9F">
              <w:rPr>
                <w:noProof/>
                <w:webHidden/>
              </w:rPr>
              <w:fldChar w:fldCharType="begin"/>
            </w:r>
            <w:r w:rsidR="007B0D9F">
              <w:rPr>
                <w:noProof/>
                <w:webHidden/>
              </w:rPr>
              <w:instrText xml:space="preserve"> PAGEREF _Toc492714622 \h </w:instrText>
            </w:r>
            <w:r w:rsidR="007B0D9F">
              <w:rPr>
                <w:noProof/>
                <w:webHidden/>
              </w:rPr>
            </w:r>
            <w:r w:rsidR="007B0D9F">
              <w:rPr>
                <w:noProof/>
                <w:webHidden/>
              </w:rPr>
              <w:fldChar w:fldCharType="separate"/>
            </w:r>
            <w:r w:rsidR="007B0D9F">
              <w:rPr>
                <w:noProof/>
                <w:webHidden/>
              </w:rPr>
              <w:t>1</w:t>
            </w:r>
            <w:r w:rsidR="007B0D9F">
              <w:rPr>
                <w:noProof/>
                <w:webHidden/>
              </w:rPr>
              <w:fldChar w:fldCharType="end"/>
            </w:r>
          </w:hyperlink>
        </w:p>
        <w:p w14:paraId="4E9BFE65" w14:textId="77777777" w:rsidR="007B0D9F" w:rsidRDefault="00973C36">
          <w:pPr>
            <w:pStyle w:val="20"/>
            <w:tabs>
              <w:tab w:val="right" w:leader="dot" w:pos="8302"/>
            </w:tabs>
            <w:rPr>
              <w:rFonts w:cstheme="minorBidi"/>
              <w:noProof/>
              <w:kern w:val="2"/>
              <w:sz w:val="21"/>
            </w:rPr>
          </w:pPr>
          <w:hyperlink w:anchor="_Toc492714623" w:history="1">
            <w:r w:rsidR="007B0D9F" w:rsidRPr="00BA2EDC">
              <w:rPr>
                <w:rStyle w:val="a5"/>
                <w:rFonts w:ascii="仿宋" w:eastAsia="仿宋" w:hAnsi="仿宋"/>
                <w:noProof/>
              </w:rPr>
              <w:t>1.2 国内模具产业集群发展状况</w:t>
            </w:r>
            <w:r w:rsidR="007B0D9F">
              <w:rPr>
                <w:noProof/>
                <w:webHidden/>
              </w:rPr>
              <w:tab/>
            </w:r>
            <w:r w:rsidR="007B0D9F">
              <w:rPr>
                <w:noProof/>
                <w:webHidden/>
              </w:rPr>
              <w:fldChar w:fldCharType="begin"/>
            </w:r>
            <w:r w:rsidR="007B0D9F">
              <w:rPr>
                <w:noProof/>
                <w:webHidden/>
              </w:rPr>
              <w:instrText xml:space="preserve"> PAGEREF _Toc492714623 \h </w:instrText>
            </w:r>
            <w:r w:rsidR="007B0D9F">
              <w:rPr>
                <w:noProof/>
                <w:webHidden/>
              </w:rPr>
            </w:r>
            <w:r w:rsidR="007B0D9F">
              <w:rPr>
                <w:noProof/>
                <w:webHidden/>
              </w:rPr>
              <w:fldChar w:fldCharType="separate"/>
            </w:r>
            <w:r w:rsidR="007B0D9F">
              <w:rPr>
                <w:noProof/>
                <w:webHidden/>
              </w:rPr>
              <w:t>2</w:t>
            </w:r>
            <w:r w:rsidR="007B0D9F">
              <w:rPr>
                <w:noProof/>
                <w:webHidden/>
              </w:rPr>
              <w:fldChar w:fldCharType="end"/>
            </w:r>
          </w:hyperlink>
        </w:p>
        <w:p w14:paraId="517B45FA" w14:textId="77777777" w:rsidR="007B0D9F" w:rsidRDefault="00973C36">
          <w:pPr>
            <w:pStyle w:val="20"/>
            <w:tabs>
              <w:tab w:val="right" w:leader="dot" w:pos="8302"/>
            </w:tabs>
            <w:rPr>
              <w:rFonts w:cstheme="minorBidi"/>
              <w:noProof/>
              <w:kern w:val="2"/>
              <w:sz w:val="21"/>
            </w:rPr>
          </w:pPr>
          <w:hyperlink w:anchor="_Toc492714624" w:history="1">
            <w:r w:rsidR="007B0D9F" w:rsidRPr="00BA2EDC">
              <w:rPr>
                <w:rStyle w:val="a5"/>
                <w:rFonts w:ascii="仿宋" w:eastAsia="仿宋" w:hAnsi="仿宋"/>
                <w:noProof/>
              </w:rPr>
              <w:t>1.3 宁波压铸模具产业总体概况</w:t>
            </w:r>
            <w:r w:rsidR="007B0D9F">
              <w:rPr>
                <w:noProof/>
                <w:webHidden/>
              </w:rPr>
              <w:tab/>
            </w:r>
            <w:r w:rsidR="007B0D9F">
              <w:rPr>
                <w:noProof/>
                <w:webHidden/>
              </w:rPr>
              <w:fldChar w:fldCharType="begin"/>
            </w:r>
            <w:r w:rsidR="007B0D9F">
              <w:rPr>
                <w:noProof/>
                <w:webHidden/>
              </w:rPr>
              <w:instrText xml:space="preserve"> PAGEREF _Toc492714624 \h </w:instrText>
            </w:r>
            <w:r w:rsidR="007B0D9F">
              <w:rPr>
                <w:noProof/>
                <w:webHidden/>
              </w:rPr>
            </w:r>
            <w:r w:rsidR="007B0D9F">
              <w:rPr>
                <w:noProof/>
                <w:webHidden/>
              </w:rPr>
              <w:fldChar w:fldCharType="separate"/>
            </w:r>
            <w:r w:rsidR="007B0D9F">
              <w:rPr>
                <w:noProof/>
                <w:webHidden/>
              </w:rPr>
              <w:t>3</w:t>
            </w:r>
            <w:r w:rsidR="007B0D9F">
              <w:rPr>
                <w:noProof/>
                <w:webHidden/>
              </w:rPr>
              <w:fldChar w:fldCharType="end"/>
            </w:r>
          </w:hyperlink>
        </w:p>
        <w:p w14:paraId="01386722" w14:textId="77777777" w:rsidR="007B0D9F" w:rsidRDefault="00973C36">
          <w:pPr>
            <w:pStyle w:val="20"/>
            <w:tabs>
              <w:tab w:val="right" w:leader="dot" w:pos="8302"/>
            </w:tabs>
            <w:rPr>
              <w:rFonts w:cstheme="minorBidi"/>
              <w:noProof/>
              <w:kern w:val="2"/>
              <w:sz w:val="21"/>
            </w:rPr>
          </w:pPr>
          <w:hyperlink w:anchor="_Toc492714625" w:history="1">
            <w:r w:rsidR="007B0D9F" w:rsidRPr="00BA2EDC">
              <w:rPr>
                <w:rStyle w:val="a5"/>
                <w:rFonts w:ascii="仿宋" w:eastAsia="仿宋" w:hAnsi="仿宋"/>
                <w:noProof/>
              </w:rPr>
              <w:t>1.4 国内知识产权布局调查研究现状</w:t>
            </w:r>
            <w:r w:rsidR="007B0D9F">
              <w:rPr>
                <w:noProof/>
                <w:webHidden/>
              </w:rPr>
              <w:tab/>
            </w:r>
            <w:r w:rsidR="007B0D9F">
              <w:rPr>
                <w:noProof/>
                <w:webHidden/>
              </w:rPr>
              <w:fldChar w:fldCharType="begin"/>
            </w:r>
            <w:r w:rsidR="007B0D9F">
              <w:rPr>
                <w:noProof/>
                <w:webHidden/>
              </w:rPr>
              <w:instrText xml:space="preserve"> PAGEREF _Toc492714625 \h </w:instrText>
            </w:r>
            <w:r w:rsidR="007B0D9F">
              <w:rPr>
                <w:noProof/>
                <w:webHidden/>
              </w:rPr>
            </w:r>
            <w:r w:rsidR="007B0D9F">
              <w:rPr>
                <w:noProof/>
                <w:webHidden/>
              </w:rPr>
              <w:fldChar w:fldCharType="separate"/>
            </w:r>
            <w:r w:rsidR="007B0D9F">
              <w:rPr>
                <w:noProof/>
                <w:webHidden/>
              </w:rPr>
              <w:t>4</w:t>
            </w:r>
            <w:r w:rsidR="007B0D9F">
              <w:rPr>
                <w:noProof/>
                <w:webHidden/>
              </w:rPr>
              <w:fldChar w:fldCharType="end"/>
            </w:r>
          </w:hyperlink>
        </w:p>
        <w:p w14:paraId="6BD938A0" w14:textId="77777777" w:rsidR="007B0D9F" w:rsidRDefault="00973C36">
          <w:pPr>
            <w:pStyle w:val="20"/>
            <w:tabs>
              <w:tab w:val="right" w:leader="dot" w:pos="8302"/>
            </w:tabs>
            <w:rPr>
              <w:rFonts w:cstheme="minorBidi"/>
              <w:noProof/>
              <w:kern w:val="2"/>
              <w:sz w:val="21"/>
            </w:rPr>
          </w:pPr>
          <w:hyperlink w:anchor="_Toc492714626" w:history="1">
            <w:r w:rsidR="007B0D9F" w:rsidRPr="00BA2EDC">
              <w:rPr>
                <w:rStyle w:val="a5"/>
                <w:rFonts w:ascii="仿宋" w:eastAsia="仿宋" w:hAnsi="仿宋"/>
                <w:noProof/>
              </w:rPr>
              <w:t>1.5 压铸模具领域知识产权研究情况</w:t>
            </w:r>
            <w:r w:rsidR="007B0D9F">
              <w:rPr>
                <w:noProof/>
                <w:webHidden/>
              </w:rPr>
              <w:tab/>
            </w:r>
            <w:r w:rsidR="007B0D9F">
              <w:rPr>
                <w:noProof/>
                <w:webHidden/>
              </w:rPr>
              <w:fldChar w:fldCharType="begin"/>
            </w:r>
            <w:r w:rsidR="007B0D9F">
              <w:rPr>
                <w:noProof/>
                <w:webHidden/>
              </w:rPr>
              <w:instrText xml:space="preserve"> PAGEREF _Toc492714626 \h </w:instrText>
            </w:r>
            <w:r w:rsidR="007B0D9F">
              <w:rPr>
                <w:noProof/>
                <w:webHidden/>
              </w:rPr>
            </w:r>
            <w:r w:rsidR="007B0D9F">
              <w:rPr>
                <w:noProof/>
                <w:webHidden/>
              </w:rPr>
              <w:fldChar w:fldCharType="separate"/>
            </w:r>
            <w:r w:rsidR="007B0D9F">
              <w:rPr>
                <w:noProof/>
                <w:webHidden/>
              </w:rPr>
              <w:t>5</w:t>
            </w:r>
            <w:r w:rsidR="007B0D9F">
              <w:rPr>
                <w:noProof/>
                <w:webHidden/>
              </w:rPr>
              <w:fldChar w:fldCharType="end"/>
            </w:r>
          </w:hyperlink>
        </w:p>
        <w:p w14:paraId="075E3197" w14:textId="77777777" w:rsidR="007B0D9F" w:rsidRDefault="00973C36">
          <w:pPr>
            <w:pStyle w:val="10"/>
            <w:tabs>
              <w:tab w:val="right" w:leader="dot" w:pos="8302"/>
            </w:tabs>
            <w:rPr>
              <w:rFonts w:cstheme="minorBidi"/>
              <w:noProof/>
              <w:kern w:val="2"/>
              <w:sz w:val="21"/>
            </w:rPr>
          </w:pPr>
          <w:hyperlink w:anchor="_Toc492714627" w:history="1">
            <w:r w:rsidR="007B0D9F" w:rsidRPr="00BA2EDC">
              <w:rPr>
                <w:rStyle w:val="a5"/>
                <w:noProof/>
              </w:rPr>
              <w:t>二、本报告的主要研究内容和方法</w:t>
            </w:r>
            <w:r w:rsidR="007B0D9F">
              <w:rPr>
                <w:noProof/>
                <w:webHidden/>
              </w:rPr>
              <w:tab/>
            </w:r>
            <w:r w:rsidR="007B0D9F">
              <w:rPr>
                <w:noProof/>
                <w:webHidden/>
              </w:rPr>
              <w:fldChar w:fldCharType="begin"/>
            </w:r>
            <w:r w:rsidR="007B0D9F">
              <w:rPr>
                <w:noProof/>
                <w:webHidden/>
              </w:rPr>
              <w:instrText xml:space="preserve"> PAGEREF _Toc492714627 \h </w:instrText>
            </w:r>
            <w:r w:rsidR="007B0D9F">
              <w:rPr>
                <w:noProof/>
                <w:webHidden/>
              </w:rPr>
            </w:r>
            <w:r w:rsidR="007B0D9F">
              <w:rPr>
                <w:noProof/>
                <w:webHidden/>
              </w:rPr>
              <w:fldChar w:fldCharType="separate"/>
            </w:r>
            <w:r w:rsidR="007B0D9F">
              <w:rPr>
                <w:noProof/>
                <w:webHidden/>
              </w:rPr>
              <w:t>7</w:t>
            </w:r>
            <w:r w:rsidR="007B0D9F">
              <w:rPr>
                <w:noProof/>
                <w:webHidden/>
              </w:rPr>
              <w:fldChar w:fldCharType="end"/>
            </w:r>
          </w:hyperlink>
        </w:p>
        <w:p w14:paraId="43A1163E" w14:textId="77777777" w:rsidR="007B0D9F" w:rsidRDefault="00973C36">
          <w:pPr>
            <w:pStyle w:val="20"/>
            <w:tabs>
              <w:tab w:val="right" w:leader="dot" w:pos="8302"/>
            </w:tabs>
            <w:rPr>
              <w:rFonts w:cstheme="minorBidi"/>
              <w:noProof/>
              <w:kern w:val="2"/>
              <w:sz w:val="21"/>
            </w:rPr>
          </w:pPr>
          <w:hyperlink w:anchor="_Toc492714628" w:history="1">
            <w:r w:rsidR="007B0D9F" w:rsidRPr="00BA2EDC">
              <w:rPr>
                <w:rStyle w:val="a5"/>
                <w:noProof/>
              </w:rPr>
              <w:t>2.1</w:t>
            </w:r>
            <w:r w:rsidR="007B0D9F" w:rsidRPr="00BA2EDC">
              <w:rPr>
                <w:rStyle w:val="a5"/>
                <w:noProof/>
              </w:rPr>
              <w:t>报告研究内容</w:t>
            </w:r>
            <w:r w:rsidR="007B0D9F">
              <w:rPr>
                <w:noProof/>
                <w:webHidden/>
              </w:rPr>
              <w:tab/>
            </w:r>
            <w:r w:rsidR="007B0D9F">
              <w:rPr>
                <w:noProof/>
                <w:webHidden/>
              </w:rPr>
              <w:fldChar w:fldCharType="begin"/>
            </w:r>
            <w:r w:rsidR="007B0D9F">
              <w:rPr>
                <w:noProof/>
                <w:webHidden/>
              </w:rPr>
              <w:instrText xml:space="preserve"> PAGEREF _Toc492714628 \h </w:instrText>
            </w:r>
            <w:r w:rsidR="007B0D9F">
              <w:rPr>
                <w:noProof/>
                <w:webHidden/>
              </w:rPr>
            </w:r>
            <w:r w:rsidR="007B0D9F">
              <w:rPr>
                <w:noProof/>
                <w:webHidden/>
              </w:rPr>
              <w:fldChar w:fldCharType="separate"/>
            </w:r>
            <w:r w:rsidR="007B0D9F">
              <w:rPr>
                <w:noProof/>
                <w:webHidden/>
              </w:rPr>
              <w:t>7</w:t>
            </w:r>
            <w:r w:rsidR="007B0D9F">
              <w:rPr>
                <w:noProof/>
                <w:webHidden/>
              </w:rPr>
              <w:fldChar w:fldCharType="end"/>
            </w:r>
          </w:hyperlink>
        </w:p>
        <w:p w14:paraId="15DF1EB2" w14:textId="77777777" w:rsidR="007B0D9F" w:rsidRDefault="00973C36">
          <w:pPr>
            <w:pStyle w:val="20"/>
            <w:tabs>
              <w:tab w:val="right" w:leader="dot" w:pos="8302"/>
            </w:tabs>
            <w:rPr>
              <w:rFonts w:cstheme="minorBidi"/>
              <w:noProof/>
              <w:kern w:val="2"/>
              <w:sz w:val="21"/>
            </w:rPr>
          </w:pPr>
          <w:hyperlink w:anchor="_Toc492714629" w:history="1">
            <w:r w:rsidR="007B0D9F" w:rsidRPr="00BA2EDC">
              <w:rPr>
                <w:rStyle w:val="a5"/>
                <w:noProof/>
              </w:rPr>
              <w:t xml:space="preserve">2.2 </w:t>
            </w:r>
            <w:r w:rsidR="007B0D9F" w:rsidRPr="00BA2EDC">
              <w:rPr>
                <w:rStyle w:val="a5"/>
                <w:noProof/>
              </w:rPr>
              <w:t>检索分析系统及检索年限</w:t>
            </w:r>
            <w:r w:rsidR="007B0D9F">
              <w:rPr>
                <w:noProof/>
                <w:webHidden/>
              </w:rPr>
              <w:tab/>
            </w:r>
            <w:r w:rsidR="007B0D9F">
              <w:rPr>
                <w:noProof/>
                <w:webHidden/>
              </w:rPr>
              <w:fldChar w:fldCharType="begin"/>
            </w:r>
            <w:r w:rsidR="007B0D9F">
              <w:rPr>
                <w:noProof/>
                <w:webHidden/>
              </w:rPr>
              <w:instrText xml:space="preserve"> PAGEREF _Toc492714629 \h </w:instrText>
            </w:r>
            <w:r w:rsidR="007B0D9F">
              <w:rPr>
                <w:noProof/>
                <w:webHidden/>
              </w:rPr>
            </w:r>
            <w:r w:rsidR="007B0D9F">
              <w:rPr>
                <w:noProof/>
                <w:webHidden/>
              </w:rPr>
              <w:fldChar w:fldCharType="separate"/>
            </w:r>
            <w:r w:rsidR="007B0D9F">
              <w:rPr>
                <w:noProof/>
                <w:webHidden/>
              </w:rPr>
              <w:t>7</w:t>
            </w:r>
            <w:r w:rsidR="007B0D9F">
              <w:rPr>
                <w:noProof/>
                <w:webHidden/>
              </w:rPr>
              <w:fldChar w:fldCharType="end"/>
            </w:r>
          </w:hyperlink>
        </w:p>
        <w:p w14:paraId="2BA941CC" w14:textId="77777777" w:rsidR="007B0D9F" w:rsidRDefault="00973C36">
          <w:pPr>
            <w:pStyle w:val="20"/>
            <w:tabs>
              <w:tab w:val="right" w:leader="dot" w:pos="8302"/>
            </w:tabs>
            <w:rPr>
              <w:rFonts w:cstheme="minorBidi"/>
              <w:noProof/>
              <w:kern w:val="2"/>
              <w:sz w:val="21"/>
            </w:rPr>
          </w:pPr>
          <w:hyperlink w:anchor="_Toc492714630" w:history="1">
            <w:r w:rsidR="007B0D9F" w:rsidRPr="00BA2EDC">
              <w:rPr>
                <w:rStyle w:val="a5"/>
                <w:noProof/>
              </w:rPr>
              <w:t>2.3</w:t>
            </w:r>
            <w:r w:rsidR="007B0D9F" w:rsidRPr="00BA2EDC">
              <w:rPr>
                <w:rStyle w:val="a5"/>
                <w:noProof/>
              </w:rPr>
              <w:t>专利检索表达式</w:t>
            </w:r>
            <w:r w:rsidR="007B0D9F">
              <w:rPr>
                <w:noProof/>
                <w:webHidden/>
              </w:rPr>
              <w:tab/>
            </w:r>
            <w:r w:rsidR="007B0D9F">
              <w:rPr>
                <w:noProof/>
                <w:webHidden/>
              </w:rPr>
              <w:fldChar w:fldCharType="begin"/>
            </w:r>
            <w:r w:rsidR="007B0D9F">
              <w:rPr>
                <w:noProof/>
                <w:webHidden/>
              </w:rPr>
              <w:instrText xml:space="preserve"> PAGEREF _Toc492714630 \h </w:instrText>
            </w:r>
            <w:r w:rsidR="007B0D9F">
              <w:rPr>
                <w:noProof/>
                <w:webHidden/>
              </w:rPr>
            </w:r>
            <w:r w:rsidR="007B0D9F">
              <w:rPr>
                <w:noProof/>
                <w:webHidden/>
              </w:rPr>
              <w:fldChar w:fldCharType="separate"/>
            </w:r>
            <w:r w:rsidR="007B0D9F">
              <w:rPr>
                <w:noProof/>
                <w:webHidden/>
              </w:rPr>
              <w:t>8</w:t>
            </w:r>
            <w:r w:rsidR="007B0D9F">
              <w:rPr>
                <w:noProof/>
                <w:webHidden/>
              </w:rPr>
              <w:fldChar w:fldCharType="end"/>
            </w:r>
          </w:hyperlink>
        </w:p>
        <w:p w14:paraId="174DEC41" w14:textId="77777777" w:rsidR="007B0D9F" w:rsidRDefault="00973C36">
          <w:pPr>
            <w:pStyle w:val="30"/>
            <w:tabs>
              <w:tab w:val="right" w:leader="dot" w:pos="8302"/>
            </w:tabs>
            <w:rPr>
              <w:rFonts w:cstheme="minorBidi"/>
              <w:noProof/>
              <w:kern w:val="2"/>
              <w:sz w:val="21"/>
            </w:rPr>
          </w:pPr>
          <w:hyperlink w:anchor="_Toc492714631" w:history="1">
            <w:r w:rsidR="007B0D9F" w:rsidRPr="00BA2EDC">
              <w:rPr>
                <w:rStyle w:val="a5"/>
                <w:noProof/>
              </w:rPr>
              <w:t xml:space="preserve">2.3.1 </w:t>
            </w:r>
            <w:r w:rsidR="007B0D9F" w:rsidRPr="00BA2EDC">
              <w:rPr>
                <w:rStyle w:val="a5"/>
                <w:noProof/>
              </w:rPr>
              <w:t>压铸模全球专利检索表达式</w:t>
            </w:r>
            <w:r w:rsidR="007B0D9F">
              <w:rPr>
                <w:noProof/>
                <w:webHidden/>
              </w:rPr>
              <w:tab/>
            </w:r>
            <w:r w:rsidR="007B0D9F">
              <w:rPr>
                <w:noProof/>
                <w:webHidden/>
              </w:rPr>
              <w:fldChar w:fldCharType="begin"/>
            </w:r>
            <w:r w:rsidR="007B0D9F">
              <w:rPr>
                <w:noProof/>
                <w:webHidden/>
              </w:rPr>
              <w:instrText xml:space="preserve"> PAGEREF _Toc492714631 \h </w:instrText>
            </w:r>
            <w:r w:rsidR="007B0D9F">
              <w:rPr>
                <w:noProof/>
                <w:webHidden/>
              </w:rPr>
            </w:r>
            <w:r w:rsidR="007B0D9F">
              <w:rPr>
                <w:noProof/>
                <w:webHidden/>
              </w:rPr>
              <w:fldChar w:fldCharType="separate"/>
            </w:r>
            <w:r w:rsidR="007B0D9F">
              <w:rPr>
                <w:noProof/>
                <w:webHidden/>
              </w:rPr>
              <w:t>8</w:t>
            </w:r>
            <w:r w:rsidR="007B0D9F">
              <w:rPr>
                <w:noProof/>
                <w:webHidden/>
              </w:rPr>
              <w:fldChar w:fldCharType="end"/>
            </w:r>
          </w:hyperlink>
        </w:p>
        <w:p w14:paraId="236D357C" w14:textId="77777777" w:rsidR="007B0D9F" w:rsidRDefault="00973C36">
          <w:pPr>
            <w:pStyle w:val="30"/>
            <w:tabs>
              <w:tab w:val="right" w:leader="dot" w:pos="8302"/>
            </w:tabs>
            <w:rPr>
              <w:rFonts w:cstheme="minorBidi"/>
              <w:noProof/>
              <w:kern w:val="2"/>
              <w:sz w:val="21"/>
            </w:rPr>
          </w:pPr>
          <w:hyperlink w:anchor="_Toc492714632" w:history="1">
            <w:r w:rsidR="007B0D9F" w:rsidRPr="00BA2EDC">
              <w:rPr>
                <w:rStyle w:val="a5"/>
                <w:noProof/>
              </w:rPr>
              <w:t xml:space="preserve">2.3.2 </w:t>
            </w:r>
            <w:r w:rsidR="007B0D9F" w:rsidRPr="00BA2EDC">
              <w:rPr>
                <w:rStyle w:val="a5"/>
                <w:noProof/>
              </w:rPr>
              <w:t>压铸模国内专利检索表达式</w:t>
            </w:r>
            <w:r w:rsidR="007B0D9F">
              <w:rPr>
                <w:noProof/>
                <w:webHidden/>
              </w:rPr>
              <w:tab/>
            </w:r>
            <w:r w:rsidR="007B0D9F">
              <w:rPr>
                <w:noProof/>
                <w:webHidden/>
              </w:rPr>
              <w:fldChar w:fldCharType="begin"/>
            </w:r>
            <w:r w:rsidR="007B0D9F">
              <w:rPr>
                <w:noProof/>
                <w:webHidden/>
              </w:rPr>
              <w:instrText xml:space="preserve"> PAGEREF _Toc492714632 \h </w:instrText>
            </w:r>
            <w:r w:rsidR="007B0D9F">
              <w:rPr>
                <w:noProof/>
                <w:webHidden/>
              </w:rPr>
            </w:r>
            <w:r w:rsidR="007B0D9F">
              <w:rPr>
                <w:noProof/>
                <w:webHidden/>
              </w:rPr>
              <w:fldChar w:fldCharType="separate"/>
            </w:r>
            <w:r w:rsidR="007B0D9F">
              <w:rPr>
                <w:noProof/>
                <w:webHidden/>
              </w:rPr>
              <w:t>8</w:t>
            </w:r>
            <w:r w:rsidR="007B0D9F">
              <w:rPr>
                <w:noProof/>
                <w:webHidden/>
              </w:rPr>
              <w:fldChar w:fldCharType="end"/>
            </w:r>
          </w:hyperlink>
        </w:p>
        <w:p w14:paraId="2FA98E8B" w14:textId="77777777" w:rsidR="007B0D9F" w:rsidRDefault="00973C36">
          <w:pPr>
            <w:pStyle w:val="10"/>
            <w:tabs>
              <w:tab w:val="right" w:leader="dot" w:pos="8302"/>
            </w:tabs>
            <w:rPr>
              <w:rFonts w:cstheme="minorBidi"/>
              <w:noProof/>
              <w:kern w:val="2"/>
              <w:sz w:val="21"/>
            </w:rPr>
          </w:pPr>
          <w:hyperlink w:anchor="_Toc492714633" w:history="1">
            <w:r w:rsidR="007B0D9F" w:rsidRPr="00BA2EDC">
              <w:rPr>
                <w:rStyle w:val="a5"/>
                <w:noProof/>
              </w:rPr>
              <w:t>三、压铸模全球专利分析</w:t>
            </w:r>
            <w:r w:rsidR="007B0D9F">
              <w:rPr>
                <w:noProof/>
                <w:webHidden/>
              </w:rPr>
              <w:tab/>
            </w:r>
            <w:r w:rsidR="007B0D9F">
              <w:rPr>
                <w:noProof/>
                <w:webHidden/>
              </w:rPr>
              <w:fldChar w:fldCharType="begin"/>
            </w:r>
            <w:r w:rsidR="007B0D9F">
              <w:rPr>
                <w:noProof/>
                <w:webHidden/>
              </w:rPr>
              <w:instrText xml:space="preserve"> PAGEREF _Toc492714633 \h </w:instrText>
            </w:r>
            <w:r w:rsidR="007B0D9F">
              <w:rPr>
                <w:noProof/>
                <w:webHidden/>
              </w:rPr>
            </w:r>
            <w:r w:rsidR="007B0D9F">
              <w:rPr>
                <w:noProof/>
                <w:webHidden/>
              </w:rPr>
              <w:fldChar w:fldCharType="separate"/>
            </w:r>
            <w:r w:rsidR="007B0D9F">
              <w:rPr>
                <w:noProof/>
                <w:webHidden/>
              </w:rPr>
              <w:t>10</w:t>
            </w:r>
            <w:r w:rsidR="007B0D9F">
              <w:rPr>
                <w:noProof/>
                <w:webHidden/>
              </w:rPr>
              <w:fldChar w:fldCharType="end"/>
            </w:r>
          </w:hyperlink>
        </w:p>
        <w:p w14:paraId="16CE42B1" w14:textId="77777777" w:rsidR="007B0D9F" w:rsidRDefault="00973C36">
          <w:pPr>
            <w:pStyle w:val="20"/>
            <w:tabs>
              <w:tab w:val="right" w:leader="dot" w:pos="8302"/>
            </w:tabs>
            <w:rPr>
              <w:rFonts w:cstheme="minorBidi"/>
              <w:noProof/>
              <w:kern w:val="2"/>
              <w:sz w:val="21"/>
            </w:rPr>
          </w:pPr>
          <w:hyperlink w:anchor="_Toc492714634" w:history="1">
            <w:r w:rsidR="007B0D9F" w:rsidRPr="00BA2EDC">
              <w:rPr>
                <w:rStyle w:val="a5"/>
                <w:noProof/>
              </w:rPr>
              <w:t xml:space="preserve">3.1 </w:t>
            </w:r>
            <w:r w:rsidR="007B0D9F" w:rsidRPr="00BA2EDC">
              <w:rPr>
                <w:rStyle w:val="a5"/>
                <w:noProof/>
              </w:rPr>
              <w:t>数据概况</w:t>
            </w:r>
            <w:r w:rsidR="007B0D9F">
              <w:rPr>
                <w:noProof/>
                <w:webHidden/>
              </w:rPr>
              <w:tab/>
            </w:r>
            <w:r w:rsidR="007B0D9F">
              <w:rPr>
                <w:noProof/>
                <w:webHidden/>
              </w:rPr>
              <w:fldChar w:fldCharType="begin"/>
            </w:r>
            <w:r w:rsidR="007B0D9F">
              <w:rPr>
                <w:noProof/>
                <w:webHidden/>
              </w:rPr>
              <w:instrText xml:space="preserve"> PAGEREF _Toc492714634 \h </w:instrText>
            </w:r>
            <w:r w:rsidR="007B0D9F">
              <w:rPr>
                <w:noProof/>
                <w:webHidden/>
              </w:rPr>
            </w:r>
            <w:r w:rsidR="007B0D9F">
              <w:rPr>
                <w:noProof/>
                <w:webHidden/>
              </w:rPr>
              <w:fldChar w:fldCharType="separate"/>
            </w:r>
            <w:r w:rsidR="007B0D9F">
              <w:rPr>
                <w:noProof/>
                <w:webHidden/>
              </w:rPr>
              <w:t>10</w:t>
            </w:r>
            <w:r w:rsidR="007B0D9F">
              <w:rPr>
                <w:noProof/>
                <w:webHidden/>
              </w:rPr>
              <w:fldChar w:fldCharType="end"/>
            </w:r>
          </w:hyperlink>
        </w:p>
        <w:p w14:paraId="01E12BC3" w14:textId="77777777" w:rsidR="007B0D9F" w:rsidRDefault="00973C36">
          <w:pPr>
            <w:pStyle w:val="20"/>
            <w:tabs>
              <w:tab w:val="right" w:leader="dot" w:pos="8302"/>
            </w:tabs>
            <w:rPr>
              <w:rFonts w:cstheme="minorBidi"/>
              <w:noProof/>
              <w:kern w:val="2"/>
              <w:sz w:val="21"/>
            </w:rPr>
          </w:pPr>
          <w:hyperlink w:anchor="_Toc492714635" w:history="1">
            <w:r w:rsidR="007B0D9F" w:rsidRPr="00BA2EDC">
              <w:rPr>
                <w:rStyle w:val="a5"/>
                <w:noProof/>
              </w:rPr>
              <w:t xml:space="preserve">3.2 </w:t>
            </w:r>
            <w:r w:rsidR="007B0D9F" w:rsidRPr="00BA2EDC">
              <w:rPr>
                <w:rStyle w:val="a5"/>
                <w:noProof/>
              </w:rPr>
              <w:t>专利优先权国和申请国分析</w:t>
            </w:r>
            <w:r w:rsidR="007B0D9F">
              <w:rPr>
                <w:noProof/>
                <w:webHidden/>
              </w:rPr>
              <w:tab/>
            </w:r>
            <w:r w:rsidR="007B0D9F">
              <w:rPr>
                <w:noProof/>
                <w:webHidden/>
              </w:rPr>
              <w:fldChar w:fldCharType="begin"/>
            </w:r>
            <w:r w:rsidR="007B0D9F">
              <w:rPr>
                <w:noProof/>
                <w:webHidden/>
              </w:rPr>
              <w:instrText xml:space="preserve"> PAGEREF _Toc492714635 \h </w:instrText>
            </w:r>
            <w:r w:rsidR="007B0D9F">
              <w:rPr>
                <w:noProof/>
                <w:webHidden/>
              </w:rPr>
            </w:r>
            <w:r w:rsidR="007B0D9F">
              <w:rPr>
                <w:noProof/>
                <w:webHidden/>
              </w:rPr>
              <w:fldChar w:fldCharType="separate"/>
            </w:r>
            <w:r w:rsidR="007B0D9F">
              <w:rPr>
                <w:noProof/>
                <w:webHidden/>
              </w:rPr>
              <w:t>10</w:t>
            </w:r>
            <w:r w:rsidR="007B0D9F">
              <w:rPr>
                <w:noProof/>
                <w:webHidden/>
              </w:rPr>
              <w:fldChar w:fldCharType="end"/>
            </w:r>
          </w:hyperlink>
        </w:p>
        <w:p w14:paraId="365898CE" w14:textId="77777777" w:rsidR="007B0D9F" w:rsidRDefault="00973C36">
          <w:pPr>
            <w:pStyle w:val="20"/>
            <w:tabs>
              <w:tab w:val="right" w:leader="dot" w:pos="8302"/>
            </w:tabs>
            <w:rPr>
              <w:rFonts w:cstheme="minorBidi"/>
              <w:noProof/>
              <w:kern w:val="2"/>
              <w:sz w:val="21"/>
            </w:rPr>
          </w:pPr>
          <w:hyperlink w:anchor="_Toc492714636" w:history="1">
            <w:r w:rsidR="007B0D9F" w:rsidRPr="00BA2EDC">
              <w:rPr>
                <w:rStyle w:val="a5"/>
                <w:noProof/>
              </w:rPr>
              <w:t xml:space="preserve">3.3 </w:t>
            </w:r>
            <w:r w:rsidR="007B0D9F" w:rsidRPr="00BA2EDC">
              <w:rPr>
                <w:rStyle w:val="a5"/>
                <w:noProof/>
              </w:rPr>
              <w:t>专利申请趋势分析</w:t>
            </w:r>
            <w:r w:rsidR="007B0D9F">
              <w:rPr>
                <w:noProof/>
                <w:webHidden/>
              </w:rPr>
              <w:tab/>
            </w:r>
            <w:r w:rsidR="007B0D9F">
              <w:rPr>
                <w:noProof/>
                <w:webHidden/>
              </w:rPr>
              <w:fldChar w:fldCharType="begin"/>
            </w:r>
            <w:r w:rsidR="007B0D9F">
              <w:rPr>
                <w:noProof/>
                <w:webHidden/>
              </w:rPr>
              <w:instrText xml:space="preserve"> PAGEREF _Toc492714636 \h </w:instrText>
            </w:r>
            <w:r w:rsidR="007B0D9F">
              <w:rPr>
                <w:noProof/>
                <w:webHidden/>
              </w:rPr>
            </w:r>
            <w:r w:rsidR="007B0D9F">
              <w:rPr>
                <w:noProof/>
                <w:webHidden/>
              </w:rPr>
              <w:fldChar w:fldCharType="separate"/>
            </w:r>
            <w:r w:rsidR="007B0D9F">
              <w:rPr>
                <w:noProof/>
                <w:webHidden/>
              </w:rPr>
              <w:t>12</w:t>
            </w:r>
            <w:r w:rsidR="007B0D9F">
              <w:rPr>
                <w:noProof/>
                <w:webHidden/>
              </w:rPr>
              <w:fldChar w:fldCharType="end"/>
            </w:r>
          </w:hyperlink>
        </w:p>
        <w:p w14:paraId="7FEADCD1" w14:textId="77777777" w:rsidR="007B0D9F" w:rsidRDefault="00973C36">
          <w:pPr>
            <w:pStyle w:val="20"/>
            <w:tabs>
              <w:tab w:val="right" w:leader="dot" w:pos="8302"/>
            </w:tabs>
            <w:rPr>
              <w:rFonts w:cstheme="minorBidi"/>
              <w:noProof/>
              <w:kern w:val="2"/>
              <w:sz w:val="21"/>
            </w:rPr>
          </w:pPr>
          <w:hyperlink w:anchor="_Toc492714637" w:history="1">
            <w:r w:rsidR="007B0D9F" w:rsidRPr="00BA2EDC">
              <w:rPr>
                <w:rStyle w:val="a5"/>
                <w:noProof/>
              </w:rPr>
              <w:t>3.4 IPC</w:t>
            </w:r>
            <w:r w:rsidR="007B0D9F" w:rsidRPr="00BA2EDC">
              <w:rPr>
                <w:rStyle w:val="a5"/>
                <w:noProof/>
              </w:rPr>
              <w:t>技术领域分析</w:t>
            </w:r>
            <w:r w:rsidR="007B0D9F">
              <w:rPr>
                <w:noProof/>
                <w:webHidden/>
              </w:rPr>
              <w:tab/>
            </w:r>
            <w:r w:rsidR="007B0D9F">
              <w:rPr>
                <w:noProof/>
                <w:webHidden/>
              </w:rPr>
              <w:fldChar w:fldCharType="begin"/>
            </w:r>
            <w:r w:rsidR="007B0D9F">
              <w:rPr>
                <w:noProof/>
                <w:webHidden/>
              </w:rPr>
              <w:instrText xml:space="preserve"> PAGEREF _Toc492714637 \h </w:instrText>
            </w:r>
            <w:r w:rsidR="007B0D9F">
              <w:rPr>
                <w:noProof/>
                <w:webHidden/>
              </w:rPr>
            </w:r>
            <w:r w:rsidR="007B0D9F">
              <w:rPr>
                <w:noProof/>
                <w:webHidden/>
              </w:rPr>
              <w:fldChar w:fldCharType="separate"/>
            </w:r>
            <w:r w:rsidR="007B0D9F">
              <w:rPr>
                <w:noProof/>
                <w:webHidden/>
              </w:rPr>
              <w:t>14</w:t>
            </w:r>
            <w:r w:rsidR="007B0D9F">
              <w:rPr>
                <w:noProof/>
                <w:webHidden/>
              </w:rPr>
              <w:fldChar w:fldCharType="end"/>
            </w:r>
          </w:hyperlink>
        </w:p>
        <w:p w14:paraId="702647CB" w14:textId="77777777" w:rsidR="007B0D9F" w:rsidRDefault="00973C36">
          <w:pPr>
            <w:pStyle w:val="20"/>
            <w:tabs>
              <w:tab w:val="right" w:leader="dot" w:pos="8302"/>
            </w:tabs>
            <w:rPr>
              <w:rFonts w:cstheme="minorBidi"/>
              <w:noProof/>
              <w:kern w:val="2"/>
              <w:sz w:val="21"/>
            </w:rPr>
          </w:pPr>
          <w:hyperlink w:anchor="_Toc492714638" w:history="1">
            <w:r w:rsidR="007B0D9F" w:rsidRPr="00BA2EDC">
              <w:rPr>
                <w:rStyle w:val="a5"/>
                <w:noProof/>
              </w:rPr>
              <w:t xml:space="preserve">3.5 </w:t>
            </w:r>
            <w:r w:rsidR="007B0D9F" w:rsidRPr="00BA2EDC">
              <w:rPr>
                <w:rStyle w:val="a5"/>
                <w:noProof/>
              </w:rPr>
              <w:t>专利申请人分析</w:t>
            </w:r>
            <w:r w:rsidR="007B0D9F">
              <w:rPr>
                <w:noProof/>
                <w:webHidden/>
              </w:rPr>
              <w:tab/>
            </w:r>
            <w:r w:rsidR="007B0D9F">
              <w:rPr>
                <w:noProof/>
                <w:webHidden/>
              </w:rPr>
              <w:fldChar w:fldCharType="begin"/>
            </w:r>
            <w:r w:rsidR="007B0D9F">
              <w:rPr>
                <w:noProof/>
                <w:webHidden/>
              </w:rPr>
              <w:instrText xml:space="preserve"> PAGEREF _Toc492714638 \h </w:instrText>
            </w:r>
            <w:r w:rsidR="007B0D9F">
              <w:rPr>
                <w:noProof/>
                <w:webHidden/>
              </w:rPr>
            </w:r>
            <w:r w:rsidR="007B0D9F">
              <w:rPr>
                <w:noProof/>
                <w:webHidden/>
              </w:rPr>
              <w:fldChar w:fldCharType="separate"/>
            </w:r>
            <w:r w:rsidR="007B0D9F">
              <w:rPr>
                <w:noProof/>
                <w:webHidden/>
              </w:rPr>
              <w:t>15</w:t>
            </w:r>
            <w:r w:rsidR="007B0D9F">
              <w:rPr>
                <w:noProof/>
                <w:webHidden/>
              </w:rPr>
              <w:fldChar w:fldCharType="end"/>
            </w:r>
          </w:hyperlink>
        </w:p>
        <w:p w14:paraId="079D18FB" w14:textId="77777777" w:rsidR="007B0D9F" w:rsidRDefault="00973C36">
          <w:pPr>
            <w:pStyle w:val="20"/>
            <w:tabs>
              <w:tab w:val="right" w:leader="dot" w:pos="8302"/>
            </w:tabs>
            <w:rPr>
              <w:rFonts w:cstheme="minorBidi"/>
              <w:noProof/>
              <w:kern w:val="2"/>
              <w:sz w:val="21"/>
            </w:rPr>
          </w:pPr>
          <w:hyperlink w:anchor="_Toc492714639" w:history="1">
            <w:r w:rsidR="007B0D9F" w:rsidRPr="00BA2EDC">
              <w:rPr>
                <w:rStyle w:val="a5"/>
                <w:noProof/>
              </w:rPr>
              <w:t xml:space="preserve">3.6 </w:t>
            </w:r>
            <w:r w:rsidR="007B0D9F" w:rsidRPr="00BA2EDC">
              <w:rPr>
                <w:rStyle w:val="a5"/>
                <w:noProof/>
              </w:rPr>
              <w:t>专利文本聚类分析</w:t>
            </w:r>
            <w:r w:rsidR="007B0D9F">
              <w:rPr>
                <w:noProof/>
                <w:webHidden/>
              </w:rPr>
              <w:tab/>
            </w:r>
            <w:r w:rsidR="007B0D9F">
              <w:rPr>
                <w:noProof/>
                <w:webHidden/>
              </w:rPr>
              <w:fldChar w:fldCharType="begin"/>
            </w:r>
            <w:r w:rsidR="007B0D9F">
              <w:rPr>
                <w:noProof/>
                <w:webHidden/>
              </w:rPr>
              <w:instrText xml:space="preserve"> PAGEREF _Toc492714639 \h </w:instrText>
            </w:r>
            <w:r w:rsidR="007B0D9F">
              <w:rPr>
                <w:noProof/>
                <w:webHidden/>
              </w:rPr>
            </w:r>
            <w:r w:rsidR="007B0D9F">
              <w:rPr>
                <w:noProof/>
                <w:webHidden/>
              </w:rPr>
              <w:fldChar w:fldCharType="separate"/>
            </w:r>
            <w:r w:rsidR="007B0D9F">
              <w:rPr>
                <w:noProof/>
                <w:webHidden/>
              </w:rPr>
              <w:t>16</w:t>
            </w:r>
            <w:r w:rsidR="007B0D9F">
              <w:rPr>
                <w:noProof/>
                <w:webHidden/>
              </w:rPr>
              <w:fldChar w:fldCharType="end"/>
            </w:r>
          </w:hyperlink>
        </w:p>
        <w:p w14:paraId="30D40DC1" w14:textId="77777777" w:rsidR="007B0D9F" w:rsidRDefault="00973C36">
          <w:pPr>
            <w:pStyle w:val="20"/>
            <w:tabs>
              <w:tab w:val="right" w:leader="dot" w:pos="8302"/>
            </w:tabs>
            <w:rPr>
              <w:rFonts w:cstheme="minorBidi"/>
              <w:noProof/>
              <w:kern w:val="2"/>
              <w:sz w:val="21"/>
            </w:rPr>
          </w:pPr>
          <w:hyperlink w:anchor="_Toc492714640" w:history="1">
            <w:r w:rsidR="007B0D9F" w:rsidRPr="00BA2EDC">
              <w:rPr>
                <w:rStyle w:val="a5"/>
                <w:noProof/>
              </w:rPr>
              <w:t>3.7</w:t>
            </w:r>
            <w:r w:rsidR="007B0D9F" w:rsidRPr="00BA2EDC">
              <w:rPr>
                <w:rStyle w:val="a5"/>
                <w:noProof/>
              </w:rPr>
              <w:t>专利图景分析</w:t>
            </w:r>
            <w:r w:rsidR="007B0D9F">
              <w:rPr>
                <w:noProof/>
                <w:webHidden/>
              </w:rPr>
              <w:tab/>
            </w:r>
            <w:r w:rsidR="007B0D9F">
              <w:rPr>
                <w:noProof/>
                <w:webHidden/>
              </w:rPr>
              <w:fldChar w:fldCharType="begin"/>
            </w:r>
            <w:r w:rsidR="007B0D9F">
              <w:rPr>
                <w:noProof/>
                <w:webHidden/>
              </w:rPr>
              <w:instrText xml:space="preserve"> PAGEREF _Toc492714640 \h </w:instrText>
            </w:r>
            <w:r w:rsidR="007B0D9F">
              <w:rPr>
                <w:noProof/>
                <w:webHidden/>
              </w:rPr>
            </w:r>
            <w:r w:rsidR="007B0D9F">
              <w:rPr>
                <w:noProof/>
                <w:webHidden/>
              </w:rPr>
              <w:fldChar w:fldCharType="separate"/>
            </w:r>
            <w:r w:rsidR="007B0D9F">
              <w:rPr>
                <w:noProof/>
                <w:webHidden/>
              </w:rPr>
              <w:t>17</w:t>
            </w:r>
            <w:r w:rsidR="007B0D9F">
              <w:rPr>
                <w:noProof/>
                <w:webHidden/>
              </w:rPr>
              <w:fldChar w:fldCharType="end"/>
            </w:r>
          </w:hyperlink>
        </w:p>
        <w:p w14:paraId="52208445" w14:textId="77777777" w:rsidR="007B0D9F" w:rsidRDefault="00973C36">
          <w:pPr>
            <w:pStyle w:val="20"/>
            <w:tabs>
              <w:tab w:val="right" w:leader="dot" w:pos="8302"/>
            </w:tabs>
            <w:rPr>
              <w:rFonts w:cstheme="minorBidi"/>
              <w:noProof/>
              <w:kern w:val="2"/>
              <w:sz w:val="21"/>
            </w:rPr>
          </w:pPr>
          <w:hyperlink w:anchor="_Toc492714641" w:history="1">
            <w:r w:rsidR="007B0D9F" w:rsidRPr="00BA2EDC">
              <w:rPr>
                <w:rStyle w:val="a5"/>
                <w:noProof/>
              </w:rPr>
              <w:t xml:space="preserve">3.8 </w:t>
            </w:r>
            <w:r w:rsidR="007B0D9F" w:rsidRPr="00BA2EDC">
              <w:rPr>
                <w:rStyle w:val="a5"/>
                <w:noProof/>
              </w:rPr>
              <w:t>专利地图分析</w:t>
            </w:r>
            <w:r w:rsidR="007B0D9F">
              <w:rPr>
                <w:noProof/>
                <w:webHidden/>
              </w:rPr>
              <w:tab/>
            </w:r>
            <w:r w:rsidR="007B0D9F">
              <w:rPr>
                <w:noProof/>
                <w:webHidden/>
              </w:rPr>
              <w:fldChar w:fldCharType="begin"/>
            </w:r>
            <w:r w:rsidR="007B0D9F">
              <w:rPr>
                <w:noProof/>
                <w:webHidden/>
              </w:rPr>
              <w:instrText xml:space="preserve"> PAGEREF _Toc492714641 \h </w:instrText>
            </w:r>
            <w:r w:rsidR="007B0D9F">
              <w:rPr>
                <w:noProof/>
                <w:webHidden/>
              </w:rPr>
            </w:r>
            <w:r w:rsidR="007B0D9F">
              <w:rPr>
                <w:noProof/>
                <w:webHidden/>
              </w:rPr>
              <w:fldChar w:fldCharType="separate"/>
            </w:r>
            <w:r w:rsidR="007B0D9F">
              <w:rPr>
                <w:noProof/>
                <w:webHidden/>
              </w:rPr>
              <w:t>18</w:t>
            </w:r>
            <w:r w:rsidR="007B0D9F">
              <w:rPr>
                <w:noProof/>
                <w:webHidden/>
              </w:rPr>
              <w:fldChar w:fldCharType="end"/>
            </w:r>
          </w:hyperlink>
        </w:p>
        <w:p w14:paraId="447F3F21" w14:textId="77777777" w:rsidR="007B0D9F" w:rsidRDefault="00973C36">
          <w:pPr>
            <w:pStyle w:val="20"/>
            <w:tabs>
              <w:tab w:val="right" w:leader="dot" w:pos="8302"/>
            </w:tabs>
            <w:rPr>
              <w:rFonts w:cstheme="minorBidi"/>
              <w:noProof/>
              <w:kern w:val="2"/>
              <w:sz w:val="21"/>
            </w:rPr>
          </w:pPr>
          <w:hyperlink w:anchor="_Toc492714642" w:history="1">
            <w:r w:rsidR="007B0D9F" w:rsidRPr="00BA2EDC">
              <w:rPr>
                <w:rStyle w:val="a5"/>
                <w:noProof/>
              </w:rPr>
              <w:t xml:space="preserve">3.9 </w:t>
            </w:r>
            <w:r w:rsidR="007B0D9F" w:rsidRPr="00BA2EDC">
              <w:rPr>
                <w:rStyle w:val="a5"/>
                <w:noProof/>
              </w:rPr>
              <w:t>专利质量分析</w:t>
            </w:r>
            <w:r w:rsidR="007B0D9F">
              <w:rPr>
                <w:noProof/>
                <w:webHidden/>
              </w:rPr>
              <w:tab/>
            </w:r>
            <w:r w:rsidR="007B0D9F">
              <w:rPr>
                <w:noProof/>
                <w:webHidden/>
              </w:rPr>
              <w:fldChar w:fldCharType="begin"/>
            </w:r>
            <w:r w:rsidR="007B0D9F">
              <w:rPr>
                <w:noProof/>
                <w:webHidden/>
              </w:rPr>
              <w:instrText xml:space="preserve"> PAGEREF _Toc492714642 \h </w:instrText>
            </w:r>
            <w:r w:rsidR="007B0D9F">
              <w:rPr>
                <w:noProof/>
                <w:webHidden/>
              </w:rPr>
            </w:r>
            <w:r w:rsidR="007B0D9F">
              <w:rPr>
                <w:noProof/>
                <w:webHidden/>
              </w:rPr>
              <w:fldChar w:fldCharType="separate"/>
            </w:r>
            <w:r w:rsidR="007B0D9F">
              <w:rPr>
                <w:noProof/>
                <w:webHidden/>
              </w:rPr>
              <w:t>19</w:t>
            </w:r>
            <w:r w:rsidR="007B0D9F">
              <w:rPr>
                <w:noProof/>
                <w:webHidden/>
              </w:rPr>
              <w:fldChar w:fldCharType="end"/>
            </w:r>
          </w:hyperlink>
        </w:p>
        <w:p w14:paraId="60A5BCB0" w14:textId="77777777" w:rsidR="007B0D9F" w:rsidRDefault="00973C36">
          <w:pPr>
            <w:pStyle w:val="20"/>
            <w:tabs>
              <w:tab w:val="right" w:leader="dot" w:pos="8302"/>
            </w:tabs>
            <w:rPr>
              <w:rFonts w:cstheme="minorBidi"/>
              <w:noProof/>
              <w:kern w:val="2"/>
              <w:sz w:val="21"/>
            </w:rPr>
          </w:pPr>
          <w:hyperlink w:anchor="_Toc492714643" w:history="1">
            <w:r w:rsidR="007B0D9F" w:rsidRPr="00BA2EDC">
              <w:rPr>
                <w:rStyle w:val="a5"/>
                <w:noProof/>
              </w:rPr>
              <w:t xml:space="preserve">3.10 </w:t>
            </w:r>
            <w:r w:rsidR="007B0D9F" w:rsidRPr="00BA2EDC">
              <w:rPr>
                <w:rStyle w:val="a5"/>
                <w:noProof/>
              </w:rPr>
              <w:t>行业专利风险提示</w:t>
            </w:r>
            <w:r w:rsidR="007B0D9F">
              <w:rPr>
                <w:noProof/>
                <w:webHidden/>
              </w:rPr>
              <w:tab/>
            </w:r>
            <w:r w:rsidR="007B0D9F">
              <w:rPr>
                <w:noProof/>
                <w:webHidden/>
              </w:rPr>
              <w:fldChar w:fldCharType="begin"/>
            </w:r>
            <w:r w:rsidR="007B0D9F">
              <w:rPr>
                <w:noProof/>
                <w:webHidden/>
              </w:rPr>
              <w:instrText xml:space="preserve"> PAGEREF _Toc492714643 \h </w:instrText>
            </w:r>
            <w:r w:rsidR="007B0D9F">
              <w:rPr>
                <w:noProof/>
                <w:webHidden/>
              </w:rPr>
            </w:r>
            <w:r w:rsidR="007B0D9F">
              <w:rPr>
                <w:noProof/>
                <w:webHidden/>
              </w:rPr>
              <w:fldChar w:fldCharType="separate"/>
            </w:r>
            <w:r w:rsidR="007B0D9F">
              <w:rPr>
                <w:noProof/>
                <w:webHidden/>
              </w:rPr>
              <w:t>22</w:t>
            </w:r>
            <w:r w:rsidR="007B0D9F">
              <w:rPr>
                <w:noProof/>
                <w:webHidden/>
              </w:rPr>
              <w:fldChar w:fldCharType="end"/>
            </w:r>
          </w:hyperlink>
        </w:p>
        <w:p w14:paraId="514494C3" w14:textId="77777777" w:rsidR="007B0D9F" w:rsidRDefault="00973C36">
          <w:pPr>
            <w:pStyle w:val="20"/>
            <w:tabs>
              <w:tab w:val="right" w:leader="dot" w:pos="8302"/>
            </w:tabs>
            <w:rPr>
              <w:rFonts w:cstheme="minorBidi"/>
              <w:noProof/>
              <w:kern w:val="2"/>
              <w:sz w:val="21"/>
            </w:rPr>
          </w:pPr>
          <w:hyperlink w:anchor="_Toc492714644" w:history="1">
            <w:r w:rsidR="007B0D9F" w:rsidRPr="00BA2EDC">
              <w:rPr>
                <w:rStyle w:val="a5"/>
                <w:noProof/>
              </w:rPr>
              <w:t xml:space="preserve">3.11 </w:t>
            </w:r>
            <w:r w:rsidR="007B0D9F" w:rsidRPr="00BA2EDC">
              <w:rPr>
                <w:rStyle w:val="a5"/>
                <w:noProof/>
              </w:rPr>
              <w:t>全球领导厂商情况</w:t>
            </w:r>
            <w:r w:rsidR="007B0D9F">
              <w:rPr>
                <w:noProof/>
                <w:webHidden/>
              </w:rPr>
              <w:tab/>
            </w:r>
            <w:r w:rsidR="007B0D9F">
              <w:rPr>
                <w:noProof/>
                <w:webHidden/>
              </w:rPr>
              <w:fldChar w:fldCharType="begin"/>
            </w:r>
            <w:r w:rsidR="007B0D9F">
              <w:rPr>
                <w:noProof/>
                <w:webHidden/>
              </w:rPr>
              <w:instrText xml:space="preserve"> PAGEREF _Toc492714644 \h </w:instrText>
            </w:r>
            <w:r w:rsidR="007B0D9F">
              <w:rPr>
                <w:noProof/>
                <w:webHidden/>
              </w:rPr>
            </w:r>
            <w:r w:rsidR="007B0D9F">
              <w:rPr>
                <w:noProof/>
                <w:webHidden/>
              </w:rPr>
              <w:fldChar w:fldCharType="separate"/>
            </w:r>
            <w:r w:rsidR="007B0D9F">
              <w:rPr>
                <w:noProof/>
                <w:webHidden/>
              </w:rPr>
              <w:t>23</w:t>
            </w:r>
            <w:r w:rsidR="007B0D9F">
              <w:rPr>
                <w:noProof/>
                <w:webHidden/>
              </w:rPr>
              <w:fldChar w:fldCharType="end"/>
            </w:r>
          </w:hyperlink>
        </w:p>
        <w:p w14:paraId="4F0BDB19" w14:textId="77777777" w:rsidR="007B0D9F" w:rsidRDefault="00973C36">
          <w:pPr>
            <w:pStyle w:val="10"/>
            <w:tabs>
              <w:tab w:val="right" w:leader="dot" w:pos="8302"/>
            </w:tabs>
            <w:rPr>
              <w:rFonts w:cstheme="minorBidi"/>
              <w:noProof/>
              <w:kern w:val="2"/>
              <w:sz w:val="21"/>
            </w:rPr>
          </w:pPr>
          <w:hyperlink w:anchor="_Toc492714645" w:history="1">
            <w:r w:rsidR="007B0D9F" w:rsidRPr="00BA2EDC">
              <w:rPr>
                <w:rStyle w:val="a5"/>
                <w:noProof/>
              </w:rPr>
              <w:t>四、压铸模国内专利分析</w:t>
            </w:r>
            <w:r w:rsidR="007B0D9F">
              <w:rPr>
                <w:noProof/>
                <w:webHidden/>
              </w:rPr>
              <w:tab/>
            </w:r>
            <w:r w:rsidR="007B0D9F">
              <w:rPr>
                <w:noProof/>
                <w:webHidden/>
              </w:rPr>
              <w:fldChar w:fldCharType="begin"/>
            </w:r>
            <w:r w:rsidR="007B0D9F">
              <w:rPr>
                <w:noProof/>
                <w:webHidden/>
              </w:rPr>
              <w:instrText xml:space="preserve"> PAGEREF _Toc492714645 \h </w:instrText>
            </w:r>
            <w:r w:rsidR="007B0D9F">
              <w:rPr>
                <w:noProof/>
                <w:webHidden/>
              </w:rPr>
            </w:r>
            <w:r w:rsidR="007B0D9F">
              <w:rPr>
                <w:noProof/>
                <w:webHidden/>
              </w:rPr>
              <w:fldChar w:fldCharType="separate"/>
            </w:r>
            <w:r w:rsidR="007B0D9F">
              <w:rPr>
                <w:noProof/>
                <w:webHidden/>
              </w:rPr>
              <w:t>28</w:t>
            </w:r>
            <w:r w:rsidR="007B0D9F">
              <w:rPr>
                <w:noProof/>
                <w:webHidden/>
              </w:rPr>
              <w:fldChar w:fldCharType="end"/>
            </w:r>
          </w:hyperlink>
        </w:p>
        <w:p w14:paraId="14E13B41" w14:textId="77777777" w:rsidR="007B0D9F" w:rsidRDefault="00973C36">
          <w:pPr>
            <w:pStyle w:val="20"/>
            <w:tabs>
              <w:tab w:val="right" w:leader="dot" w:pos="8302"/>
            </w:tabs>
            <w:rPr>
              <w:rFonts w:cstheme="minorBidi"/>
              <w:noProof/>
              <w:kern w:val="2"/>
              <w:sz w:val="21"/>
            </w:rPr>
          </w:pPr>
          <w:hyperlink w:anchor="_Toc492714646" w:history="1">
            <w:r w:rsidR="007B0D9F" w:rsidRPr="00BA2EDC">
              <w:rPr>
                <w:rStyle w:val="a5"/>
                <w:noProof/>
              </w:rPr>
              <w:t xml:space="preserve">4.1 </w:t>
            </w:r>
            <w:r w:rsidR="007B0D9F" w:rsidRPr="00BA2EDC">
              <w:rPr>
                <w:rStyle w:val="a5"/>
                <w:noProof/>
              </w:rPr>
              <w:t>数据概况</w:t>
            </w:r>
            <w:r w:rsidR="007B0D9F">
              <w:rPr>
                <w:noProof/>
                <w:webHidden/>
              </w:rPr>
              <w:tab/>
            </w:r>
            <w:r w:rsidR="007B0D9F">
              <w:rPr>
                <w:noProof/>
                <w:webHidden/>
              </w:rPr>
              <w:fldChar w:fldCharType="begin"/>
            </w:r>
            <w:r w:rsidR="007B0D9F">
              <w:rPr>
                <w:noProof/>
                <w:webHidden/>
              </w:rPr>
              <w:instrText xml:space="preserve"> PAGEREF _Toc492714646 \h </w:instrText>
            </w:r>
            <w:r w:rsidR="007B0D9F">
              <w:rPr>
                <w:noProof/>
                <w:webHidden/>
              </w:rPr>
            </w:r>
            <w:r w:rsidR="007B0D9F">
              <w:rPr>
                <w:noProof/>
                <w:webHidden/>
              </w:rPr>
              <w:fldChar w:fldCharType="separate"/>
            </w:r>
            <w:r w:rsidR="007B0D9F">
              <w:rPr>
                <w:noProof/>
                <w:webHidden/>
              </w:rPr>
              <w:t>28</w:t>
            </w:r>
            <w:r w:rsidR="007B0D9F">
              <w:rPr>
                <w:noProof/>
                <w:webHidden/>
              </w:rPr>
              <w:fldChar w:fldCharType="end"/>
            </w:r>
          </w:hyperlink>
        </w:p>
        <w:p w14:paraId="1FAAF90B" w14:textId="77777777" w:rsidR="007B0D9F" w:rsidRDefault="00973C36">
          <w:pPr>
            <w:pStyle w:val="20"/>
            <w:tabs>
              <w:tab w:val="right" w:leader="dot" w:pos="8302"/>
            </w:tabs>
            <w:rPr>
              <w:rFonts w:cstheme="minorBidi"/>
              <w:noProof/>
              <w:kern w:val="2"/>
              <w:sz w:val="21"/>
            </w:rPr>
          </w:pPr>
          <w:hyperlink w:anchor="_Toc492714647" w:history="1">
            <w:r w:rsidR="007B0D9F" w:rsidRPr="00BA2EDC">
              <w:rPr>
                <w:rStyle w:val="a5"/>
                <w:noProof/>
              </w:rPr>
              <w:t xml:space="preserve">4.2 </w:t>
            </w:r>
            <w:r w:rsidR="007B0D9F" w:rsidRPr="00BA2EDC">
              <w:rPr>
                <w:rStyle w:val="a5"/>
                <w:noProof/>
              </w:rPr>
              <w:t>压铸模国内申请趋势分析</w:t>
            </w:r>
            <w:r w:rsidR="007B0D9F">
              <w:rPr>
                <w:noProof/>
                <w:webHidden/>
              </w:rPr>
              <w:tab/>
            </w:r>
            <w:r w:rsidR="007B0D9F">
              <w:rPr>
                <w:noProof/>
                <w:webHidden/>
              </w:rPr>
              <w:fldChar w:fldCharType="begin"/>
            </w:r>
            <w:r w:rsidR="007B0D9F">
              <w:rPr>
                <w:noProof/>
                <w:webHidden/>
              </w:rPr>
              <w:instrText xml:space="preserve"> PAGEREF _Toc492714647 \h </w:instrText>
            </w:r>
            <w:r w:rsidR="007B0D9F">
              <w:rPr>
                <w:noProof/>
                <w:webHidden/>
              </w:rPr>
            </w:r>
            <w:r w:rsidR="007B0D9F">
              <w:rPr>
                <w:noProof/>
                <w:webHidden/>
              </w:rPr>
              <w:fldChar w:fldCharType="separate"/>
            </w:r>
            <w:r w:rsidR="007B0D9F">
              <w:rPr>
                <w:noProof/>
                <w:webHidden/>
              </w:rPr>
              <w:t>29</w:t>
            </w:r>
            <w:r w:rsidR="007B0D9F">
              <w:rPr>
                <w:noProof/>
                <w:webHidden/>
              </w:rPr>
              <w:fldChar w:fldCharType="end"/>
            </w:r>
          </w:hyperlink>
        </w:p>
        <w:p w14:paraId="7D20D8F5" w14:textId="77777777" w:rsidR="007B0D9F" w:rsidRDefault="00973C36">
          <w:pPr>
            <w:pStyle w:val="20"/>
            <w:tabs>
              <w:tab w:val="right" w:leader="dot" w:pos="8302"/>
            </w:tabs>
            <w:rPr>
              <w:rFonts w:cstheme="minorBidi"/>
              <w:noProof/>
              <w:kern w:val="2"/>
              <w:sz w:val="21"/>
            </w:rPr>
          </w:pPr>
          <w:hyperlink w:anchor="_Toc492714648" w:history="1">
            <w:r w:rsidR="007B0D9F" w:rsidRPr="00BA2EDC">
              <w:rPr>
                <w:rStyle w:val="a5"/>
                <w:noProof/>
              </w:rPr>
              <w:t xml:space="preserve">4.3 </w:t>
            </w:r>
            <w:r w:rsidR="007B0D9F" w:rsidRPr="00BA2EDC">
              <w:rPr>
                <w:rStyle w:val="a5"/>
                <w:noProof/>
              </w:rPr>
              <w:t>专利申请地域分布及申请人分析</w:t>
            </w:r>
            <w:r w:rsidR="007B0D9F">
              <w:rPr>
                <w:noProof/>
                <w:webHidden/>
              </w:rPr>
              <w:tab/>
            </w:r>
            <w:r w:rsidR="007B0D9F">
              <w:rPr>
                <w:noProof/>
                <w:webHidden/>
              </w:rPr>
              <w:fldChar w:fldCharType="begin"/>
            </w:r>
            <w:r w:rsidR="007B0D9F">
              <w:rPr>
                <w:noProof/>
                <w:webHidden/>
              </w:rPr>
              <w:instrText xml:space="preserve"> PAGEREF _Toc492714648 \h </w:instrText>
            </w:r>
            <w:r w:rsidR="007B0D9F">
              <w:rPr>
                <w:noProof/>
                <w:webHidden/>
              </w:rPr>
            </w:r>
            <w:r w:rsidR="007B0D9F">
              <w:rPr>
                <w:noProof/>
                <w:webHidden/>
              </w:rPr>
              <w:fldChar w:fldCharType="separate"/>
            </w:r>
            <w:r w:rsidR="007B0D9F">
              <w:rPr>
                <w:noProof/>
                <w:webHidden/>
              </w:rPr>
              <w:t>29</w:t>
            </w:r>
            <w:r w:rsidR="007B0D9F">
              <w:rPr>
                <w:noProof/>
                <w:webHidden/>
              </w:rPr>
              <w:fldChar w:fldCharType="end"/>
            </w:r>
          </w:hyperlink>
        </w:p>
        <w:p w14:paraId="70303785" w14:textId="77777777" w:rsidR="007B0D9F" w:rsidRDefault="00973C36">
          <w:pPr>
            <w:pStyle w:val="20"/>
            <w:tabs>
              <w:tab w:val="right" w:leader="dot" w:pos="8302"/>
            </w:tabs>
            <w:rPr>
              <w:rFonts w:cstheme="minorBidi"/>
              <w:noProof/>
              <w:kern w:val="2"/>
              <w:sz w:val="21"/>
            </w:rPr>
          </w:pPr>
          <w:hyperlink w:anchor="_Toc492714649" w:history="1">
            <w:r w:rsidR="007B0D9F" w:rsidRPr="00BA2EDC">
              <w:rPr>
                <w:rStyle w:val="a5"/>
                <w:noProof/>
              </w:rPr>
              <w:t xml:space="preserve">4.4 </w:t>
            </w:r>
            <w:r w:rsidR="007B0D9F" w:rsidRPr="00BA2EDC">
              <w:rPr>
                <w:rStyle w:val="a5"/>
                <w:noProof/>
              </w:rPr>
              <w:t>主要申请人分析</w:t>
            </w:r>
            <w:r w:rsidR="007B0D9F">
              <w:rPr>
                <w:noProof/>
                <w:webHidden/>
              </w:rPr>
              <w:tab/>
            </w:r>
            <w:r w:rsidR="007B0D9F">
              <w:rPr>
                <w:noProof/>
                <w:webHidden/>
              </w:rPr>
              <w:fldChar w:fldCharType="begin"/>
            </w:r>
            <w:r w:rsidR="007B0D9F">
              <w:rPr>
                <w:noProof/>
                <w:webHidden/>
              </w:rPr>
              <w:instrText xml:space="preserve"> PAGEREF _Toc492714649 \h </w:instrText>
            </w:r>
            <w:r w:rsidR="007B0D9F">
              <w:rPr>
                <w:noProof/>
                <w:webHidden/>
              </w:rPr>
            </w:r>
            <w:r w:rsidR="007B0D9F">
              <w:rPr>
                <w:noProof/>
                <w:webHidden/>
              </w:rPr>
              <w:fldChar w:fldCharType="separate"/>
            </w:r>
            <w:r w:rsidR="007B0D9F">
              <w:rPr>
                <w:noProof/>
                <w:webHidden/>
              </w:rPr>
              <w:t>30</w:t>
            </w:r>
            <w:r w:rsidR="007B0D9F">
              <w:rPr>
                <w:noProof/>
                <w:webHidden/>
              </w:rPr>
              <w:fldChar w:fldCharType="end"/>
            </w:r>
          </w:hyperlink>
        </w:p>
        <w:p w14:paraId="04CEE7B9" w14:textId="77777777" w:rsidR="007B0D9F" w:rsidRDefault="00973C36">
          <w:pPr>
            <w:pStyle w:val="20"/>
            <w:tabs>
              <w:tab w:val="right" w:leader="dot" w:pos="8302"/>
            </w:tabs>
            <w:rPr>
              <w:rFonts w:cstheme="minorBidi"/>
              <w:noProof/>
              <w:kern w:val="2"/>
              <w:sz w:val="21"/>
            </w:rPr>
          </w:pPr>
          <w:hyperlink w:anchor="_Toc492714650" w:history="1">
            <w:r w:rsidR="007B0D9F" w:rsidRPr="00BA2EDC">
              <w:rPr>
                <w:rStyle w:val="a5"/>
                <w:noProof/>
              </w:rPr>
              <w:t xml:space="preserve">4.5 </w:t>
            </w:r>
            <w:r w:rsidR="007B0D9F" w:rsidRPr="00BA2EDC">
              <w:rPr>
                <w:rStyle w:val="a5"/>
                <w:noProof/>
              </w:rPr>
              <w:t>技术分支分析</w:t>
            </w:r>
            <w:r w:rsidR="007B0D9F">
              <w:rPr>
                <w:noProof/>
                <w:webHidden/>
              </w:rPr>
              <w:tab/>
            </w:r>
            <w:r w:rsidR="007B0D9F">
              <w:rPr>
                <w:noProof/>
                <w:webHidden/>
              </w:rPr>
              <w:fldChar w:fldCharType="begin"/>
            </w:r>
            <w:r w:rsidR="007B0D9F">
              <w:rPr>
                <w:noProof/>
                <w:webHidden/>
              </w:rPr>
              <w:instrText xml:space="preserve"> PAGEREF _Toc492714650 \h </w:instrText>
            </w:r>
            <w:r w:rsidR="007B0D9F">
              <w:rPr>
                <w:noProof/>
                <w:webHidden/>
              </w:rPr>
            </w:r>
            <w:r w:rsidR="007B0D9F">
              <w:rPr>
                <w:noProof/>
                <w:webHidden/>
              </w:rPr>
              <w:fldChar w:fldCharType="separate"/>
            </w:r>
            <w:r w:rsidR="007B0D9F">
              <w:rPr>
                <w:noProof/>
                <w:webHidden/>
              </w:rPr>
              <w:t>31</w:t>
            </w:r>
            <w:r w:rsidR="007B0D9F">
              <w:rPr>
                <w:noProof/>
                <w:webHidden/>
              </w:rPr>
              <w:fldChar w:fldCharType="end"/>
            </w:r>
          </w:hyperlink>
        </w:p>
        <w:p w14:paraId="109C682C" w14:textId="3A309C46" w:rsidR="007B0D9F" w:rsidRDefault="00973C36">
          <w:pPr>
            <w:pStyle w:val="20"/>
            <w:tabs>
              <w:tab w:val="right" w:leader="dot" w:pos="8302"/>
            </w:tabs>
            <w:rPr>
              <w:rFonts w:cstheme="minorBidi"/>
              <w:noProof/>
              <w:kern w:val="2"/>
              <w:sz w:val="21"/>
            </w:rPr>
          </w:pPr>
          <w:hyperlink w:anchor="_Toc492714651" w:history="1">
            <w:r w:rsidR="00D32293">
              <w:rPr>
                <w:rStyle w:val="a5"/>
                <w:noProof/>
              </w:rPr>
              <w:t>4.7</w:t>
            </w:r>
            <w:r w:rsidR="007B0D9F" w:rsidRPr="00BA2EDC">
              <w:rPr>
                <w:rStyle w:val="a5"/>
                <w:noProof/>
              </w:rPr>
              <w:t xml:space="preserve"> </w:t>
            </w:r>
            <w:r w:rsidR="007B0D9F" w:rsidRPr="00BA2EDC">
              <w:rPr>
                <w:rStyle w:val="a5"/>
                <w:noProof/>
              </w:rPr>
              <w:t>国内重点申请人情况</w:t>
            </w:r>
            <w:r w:rsidR="007B0D9F">
              <w:rPr>
                <w:noProof/>
                <w:webHidden/>
              </w:rPr>
              <w:tab/>
            </w:r>
            <w:r w:rsidR="007B0D9F">
              <w:rPr>
                <w:noProof/>
                <w:webHidden/>
              </w:rPr>
              <w:fldChar w:fldCharType="begin"/>
            </w:r>
            <w:r w:rsidR="007B0D9F">
              <w:rPr>
                <w:noProof/>
                <w:webHidden/>
              </w:rPr>
              <w:instrText xml:space="preserve"> PAGEREF _Toc492714651 \h </w:instrText>
            </w:r>
            <w:r w:rsidR="007B0D9F">
              <w:rPr>
                <w:noProof/>
                <w:webHidden/>
              </w:rPr>
            </w:r>
            <w:r w:rsidR="007B0D9F">
              <w:rPr>
                <w:noProof/>
                <w:webHidden/>
              </w:rPr>
              <w:fldChar w:fldCharType="separate"/>
            </w:r>
            <w:r w:rsidR="007B0D9F">
              <w:rPr>
                <w:noProof/>
                <w:webHidden/>
              </w:rPr>
              <w:t>32</w:t>
            </w:r>
            <w:r w:rsidR="007B0D9F">
              <w:rPr>
                <w:noProof/>
                <w:webHidden/>
              </w:rPr>
              <w:fldChar w:fldCharType="end"/>
            </w:r>
          </w:hyperlink>
        </w:p>
        <w:p w14:paraId="5B5509CB" w14:textId="77777777" w:rsidR="007B0D9F" w:rsidRDefault="00973C36">
          <w:pPr>
            <w:pStyle w:val="20"/>
            <w:tabs>
              <w:tab w:val="right" w:leader="dot" w:pos="8302"/>
            </w:tabs>
            <w:rPr>
              <w:rFonts w:cstheme="minorBidi"/>
              <w:noProof/>
              <w:kern w:val="2"/>
              <w:sz w:val="21"/>
            </w:rPr>
          </w:pPr>
          <w:hyperlink w:anchor="_Toc492714652" w:history="1">
            <w:r w:rsidR="007B0D9F" w:rsidRPr="00BA2EDC">
              <w:rPr>
                <w:rStyle w:val="a5"/>
                <w:noProof/>
              </w:rPr>
              <w:t xml:space="preserve">4.7 </w:t>
            </w:r>
            <w:r w:rsidR="007B0D9F" w:rsidRPr="00BA2EDC">
              <w:rPr>
                <w:rStyle w:val="a5"/>
                <w:noProof/>
              </w:rPr>
              <w:t>近期重点专利解读</w:t>
            </w:r>
            <w:r w:rsidR="007B0D9F">
              <w:rPr>
                <w:noProof/>
                <w:webHidden/>
              </w:rPr>
              <w:tab/>
            </w:r>
            <w:r w:rsidR="007B0D9F">
              <w:rPr>
                <w:noProof/>
                <w:webHidden/>
              </w:rPr>
              <w:fldChar w:fldCharType="begin"/>
            </w:r>
            <w:r w:rsidR="007B0D9F">
              <w:rPr>
                <w:noProof/>
                <w:webHidden/>
              </w:rPr>
              <w:instrText xml:space="preserve"> PAGEREF _Toc492714652 \h </w:instrText>
            </w:r>
            <w:r w:rsidR="007B0D9F">
              <w:rPr>
                <w:noProof/>
                <w:webHidden/>
              </w:rPr>
            </w:r>
            <w:r w:rsidR="007B0D9F">
              <w:rPr>
                <w:noProof/>
                <w:webHidden/>
              </w:rPr>
              <w:fldChar w:fldCharType="separate"/>
            </w:r>
            <w:r w:rsidR="007B0D9F">
              <w:rPr>
                <w:noProof/>
                <w:webHidden/>
              </w:rPr>
              <w:t>37</w:t>
            </w:r>
            <w:r w:rsidR="007B0D9F">
              <w:rPr>
                <w:noProof/>
                <w:webHidden/>
              </w:rPr>
              <w:fldChar w:fldCharType="end"/>
            </w:r>
          </w:hyperlink>
        </w:p>
        <w:p w14:paraId="68659838" w14:textId="77777777" w:rsidR="007B0D9F" w:rsidRDefault="00973C36">
          <w:pPr>
            <w:pStyle w:val="10"/>
            <w:tabs>
              <w:tab w:val="right" w:leader="dot" w:pos="8302"/>
            </w:tabs>
            <w:rPr>
              <w:rFonts w:cstheme="minorBidi"/>
              <w:noProof/>
              <w:kern w:val="2"/>
              <w:sz w:val="21"/>
            </w:rPr>
          </w:pPr>
          <w:hyperlink w:anchor="_Toc492714653" w:history="1">
            <w:r w:rsidR="007B0D9F" w:rsidRPr="00BA2EDC">
              <w:rPr>
                <w:rStyle w:val="a5"/>
                <w:noProof/>
                <w:kern w:val="44"/>
              </w:rPr>
              <w:t>五、宁波压铸模专利分析</w:t>
            </w:r>
            <w:r w:rsidR="007B0D9F">
              <w:rPr>
                <w:noProof/>
                <w:webHidden/>
              </w:rPr>
              <w:tab/>
            </w:r>
            <w:r w:rsidR="007B0D9F">
              <w:rPr>
                <w:noProof/>
                <w:webHidden/>
              </w:rPr>
              <w:fldChar w:fldCharType="begin"/>
            </w:r>
            <w:r w:rsidR="007B0D9F">
              <w:rPr>
                <w:noProof/>
                <w:webHidden/>
              </w:rPr>
              <w:instrText xml:space="preserve"> PAGEREF _Toc492714653 \h </w:instrText>
            </w:r>
            <w:r w:rsidR="007B0D9F">
              <w:rPr>
                <w:noProof/>
                <w:webHidden/>
              </w:rPr>
            </w:r>
            <w:r w:rsidR="007B0D9F">
              <w:rPr>
                <w:noProof/>
                <w:webHidden/>
              </w:rPr>
              <w:fldChar w:fldCharType="separate"/>
            </w:r>
            <w:r w:rsidR="007B0D9F">
              <w:rPr>
                <w:noProof/>
                <w:webHidden/>
              </w:rPr>
              <w:t>47</w:t>
            </w:r>
            <w:r w:rsidR="007B0D9F">
              <w:rPr>
                <w:noProof/>
                <w:webHidden/>
              </w:rPr>
              <w:fldChar w:fldCharType="end"/>
            </w:r>
          </w:hyperlink>
        </w:p>
        <w:p w14:paraId="1C8D96A1" w14:textId="77777777" w:rsidR="007B0D9F" w:rsidRDefault="00973C36">
          <w:pPr>
            <w:pStyle w:val="20"/>
            <w:tabs>
              <w:tab w:val="right" w:leader="dot" w:pos="8302"/>
            </w:tabs>
            <w:rPr>
              <w:rFonts w:cstheme="minorBidi"/>
              <w:noProof/>
              <w:kern w:val="2"/>
              <w:sz w:val="21"/>
            </w:rPr>
          </w:pPr>
          <w:hyperlink w:anchor="_Toc492714654" w:history="1">
            <w:r w:rsidR="007B0D9F" w:rsidRPr="00BA2EDC">
              <w:rPr>
                <w:rStyle w:val="a5"/>
                <w:rFonts w:asciiTheme="majorHAnsi" w:eastAsiaTheme="majorEastAsia" w:hAnsiTheme="majorHAnsi" w:cstheme="majorBidi"/>
                <w:noProof/>
              </w:rPr>
              <w:t xml:space="preserve">5.1 </w:t>
            </w:r>
            <w:r w:rsidR="007B0D9F" w:rsidRPr="00BA2EDC">
              <w:rPr>
                <w:rStyle w:val="a5"/>
                <w:rFonts w:asciiTheme="majorHAnsi" w:eastAsiaTheme="majorEastAsia" w:hAnsiTheme="majorHAnsi" w:cstheme="majorBidi"/>
                <w:noProof/>
              </w:rPr>
              <w:t>专利整体情况</w:t>
            </w:r>
            <w:r w:rsidR="007B0D9F">
              <w:rPr>
                <w:noProof/>
                <w:webHidden/>
              </w:rPr>
              <w:tab/>
            </w:r>
            <w:r w:rsidR="007B0D9F">
              <w:rPr>
                <w:noProof/>
                <w:webHidden/>
              </w:rPr>
              <w:fldChar w:fldCharType="begin"/>
            </w:r>
            <w:r w:rsidR="007B0D9F">
              <w:rPr>
                <w:noProof/>
                <w:webHidden/>
              </w:rPr>
              <w:instrText xml:space="preserve"> PAGEREF _Toc492714654 \h </w:instrText>
            </w:r>
            <w:r w:rsidR="007B0D9F">
              <w:rPr>
                <w:noProof/>
                <w:webHidden/>
              </w:rPr>
            </w:r>
            <w:r w:rsidR="007B0D9F">
              <w:rPr>
                <w:noProof/>
                <w:webHidden/>
              </w:rPr>
              <w:fldChar w:fldCharType="separate"/>
            </w:r>
            <w:r w:rsidR="007B0D9F">
              <w:rPr>
                <w:noProof/>
                <w:webHidden/>
              </w:rPr>
              <w:t>47</w:t>
            </w:r>
            <w:r w:rsidR="007B0D9F">
              <w:rPr>
                <w:noProof/>
                <w:webHidden/>
              </w:rPr>
              <w:fldChar w:fldCharType="end"/>
            </w:r>
          </w:hyperlink>
        </w:p>
        <w:p w14:paraId="7ED862BF" w14:textId="77777777" w:rsidR="007B0D9F" w:rsidRDefault="00973C36">
          <w:pPr>
            <w:pStyle w:val="20"/>
            <w:tabs>
              <w:tab w:val="right" w:leader="dot" w:pos="8302"/>
            </w:tabs>
            <w:rPr>
              <w:rFonts w:cstheme="minorBidi"/>
              <w:noProof/>
              <w:kern w:val="2"/>
              <w:sz w:val="21"/>
            </w:rPr>
          </w:pPr>
          <w:hyperlink w:anchor="_Toc492714655" w:history="1">
            <w:r w:rsidR="007B0D9F" w:rsidRPr="00BA2EDC">
              <w:rPr>
                <w:rStyle w:val="a5"/>
                <w:rFonts w:asciiTheme="majorHAnsi" w:eastAsiaTheme="majorEastAsia" w:hAnsiTheme="majorHAnsi" w:cstheme="majorBidi"/>
                <w:noProof/>
              </w:rPr>
              <w:t xml:space="preserve">5.2 </w:t>
            </w:r>
            <w:r w:rsidR="007B0D9F" w:rsidRPr="00BA2EDC">
              <w:rPr>
                <w:rStyle w:val="a5"/>
                <w:rFonts w:asciiTheme="majorHAnsi" w:eastAsiaTheme="majorEastAsia" w:hAnsiTheme="majorHAnsi" w:cstheme="majorBidi"/>
                <w:noProof/>
              </w:rPr>
              <w:t>增长趋势分析</w:t>
            </w:r>
            <w:r w:rsidR="007B0D9F">
              <w:rPr>
                <w:noProof/>
                <w:webHidden/>
              </w:rPr>
              <w:tab/>
            </w:r>
            <w:r w:rsidR="007B0D9F">
              <w:rPr>
                <w:noProof/>
                <w:webHidden/>
              </w:rPr>
              <w:fldChar w:fldCharType="begin"/>
            </w:r>
            <w:r w:rsidR="007B0D9F">
              <w:rPr>
                <w:noProof/>
                <w:webHidden/>
              </w:rPr>
              <w:instrText xml:space="preserve"> PAGEREF _Toc492714655 \h </w:instrText>
            </w:r>
            <w:r w:rsidR="007B0D9F">
              <w:rPr>
                <w:noProof/>
                <w:webHidden/>
              </w:rPr>
            </w:r>
            <w:r w:rsidR="007B0D9F">
              <w:rPr>
                <w:noProof/>
                <w:webHidden/>
              </w:rPr>
              <w:fldChar w:fldCharType="separate"/>
            </w:r>
            <w:r w:rsidR="007B0D9F">
              <w:rPr>
                <w:noProof/>
                <w:webHidden/>
              </w:rPr>
              <w:t>47</w:t>
            </w:r>
            <w:r w:rsidR="007B0D9F">
              <w:rPr>
                <w:noProof/>
                <w:webHidden/>
              </w:rPr>
              <w:fldChar w:fldCharType="end"/>
            </w:r>
          </w:hyperlink>
        </w:p>
        <w:p w14:paraId="4E51256F" w14:textId="77777777" w:rsidR="007B0D9F" w:rsidRDefault="00973C36">
          <w:pPr>
            <w:pStyle w:val="20"/>
            <w:tabs>
              <w:tab w:val="right" w:leader="dot" w:pos="8302"/>
            </w:tabs>
            <w:rPr>
              <w:rFonts w:cstheme="minorBidi"/>
              <w:noProof/>
              <w:kern w:val="2"/>
              <w:sz w:val="21"/>
            </w:rPr>
          </w:pPr>
          <w:hyperlink w:anchor="_Toc492714656" w:history="1">
            <w:r w:rsidR="007B0D9F" w:rsidRPr="00BA2EDC">
              <w:rPr>
                <w:rStyle w:val="a5"/>
                <w:rFonts w:asciiTheme="majorHAnsi" w:eastAsiaTheme="majorEastAsia" w:hAnsiTheme="majorHAnsi" w:cstheme="majorBidi"/>
                <w:noProof/>
              </w:rPr>
              <w:t>5.3 IPC</w:t>
            </w:r>
            <w:r w:rsidR="007B0D9F" w:rsidRPr="00BA2EDC">
              <w:rPr>
                <w:rStyle w:val="a5"/>
                <w:rFonts w:asciiTheme="majorHAnsi" w:eastAsiaTheme="majorEastAsia" w:hAnsiTheme="majorHAnsi" w:cstheme="majorBidi"/>
                <w:noProof/>
              </w:rPr>
              <w:t>技术领域分析</w:t>
            </w:r>
            <w:r w:rsidR="007B0D9F">
              <w:rPr>
                <w:noProof/>
                <w:webHidden/>
              </w:rPr>
              <w:tab/>
            </w:r>
            <w:r w:rsidR="007B0D9F">
              <w:rPr>
                <w:noProof/>
                <w:webHidden/>
              </w:rPr>
              <w:fldChar w:fldCharType="begin"/>
            </w:r>
            <w:r w:rsidR="007B0D9F">
              <w:rPr>
                <w:noProof/>
                <w:webHidden/>
              </w:rPr>
              <w:instrText xml:space="preserve"> PAGEREF _Toc492714656 \h </w:instrText>
            </w:r>
            <w:r w:rsidR="007B0D9F">
              <w:rPr>
                <w:noProof/>
                <w:webHidden/>
              </w:rPr>
            </w:r>
            <w:r w:rsidR="007B0D9F">
              <w:rPr>
                <w:noProof/>
                <w:webHidden/>
              </w:rPr>
              <w:fldChar w:fldCharType="separate"/>
            </w:r>
            <w:r w:rsidR="007B0D9F">
              <w:rPr>
                <w:noProof/>
                <w:webHidden/>
              </w:rPr>
              <w:t>48</w:t>
            </w:r>
            <w:r w:rsidR="007B0D9F">
              <w:rPr>
                <w:noProof/>
                <w:webHidden/>
              </w:rPr>
              <w:fldChar w:fldCharType="end"/>
            </w:r>
          </w:hyperlink>
        </w:p>
        <w:p w14:paraId="1A15EA78" w14:textId="77777777" w:rsidR="007B0D9F" w:rsidRDefault="00973C36">
          <w:pPr>
            <w:pStyle w:val="20"/>
            <w:tabs>
              <w:tab w:val="right" w:leader="dot" w:pos="8302"/>
            </w:tabs>
            <w:rPr>
              <w:rFonts w:cstheme="minorBidi"/>
              <w:noProof/>
              <w:kern w:val="2"/>
              <w:sz w:val="21"/>
            </w:rPr>
          </w:pPr>
          <w:hyperlink w:anchor="_Toc492714657" w:history="1">
            <w:r w:rsidR="007B0D9F" w:rsidRPr="00BA2EDC">
              <w:rPr>
                <w:rStyle w:val="a5"/>
                <w:rFonts w:asciiTheme="majorHAnsi" w:eastAsiaTheme="majorEastAsia" w:hAnsiTheme="majorHAnsi" w:cstheme="majorBidi"/>
                <w:noProof/>
              </w:rPr>
              <w:t xml:space="preserve">5.4 </w:t>
            </w:r>
            <w:r w:rsidR="007B0D9F" w:rsidRPr="00BA2EDC">
              <w:rPr>
                <w:rStyle w:val="a5"/>
                <w:rFonts w:asciiTheme="majorHAnsi" w:eastAsiaTheme="majorEastAsia" w:hAnsiTheme="majorHAnsi" w:cstheme="majorBidi"/>
                <w:noProof/>
              </w:rPr>
              <w:t>申请人分析</w:t>
            </w:r>
            <w:r w:rsidR="007B0D9F">
              <w:rPr>
                <w:noProof/>
                <w:webHidden/>
              </w:rPr>
              <w:tab/>
            </w:r>
            <w:r w:rsidR="007B0D9F">
              <w:rPr>
                <w:noProof/>
                <w:webHidden/>
              </w:rPr>
              <w:fldChar w:fldCharType="begin"/>
            </w:r>
            <w:r w:rsidR="007B0D9F">
              <w:rPr>
                <w:noProof/>
                <w:webHidden/>
              </w:rPr>
              <w:instrText xml:space="preserve"> PAGEREF _Toc492714657 \h </w:instrText>
            </w:r>
            <w:r w:rsidR="007B0D9F">
              <w:rPr>
                <w:noProof/>
                <w:webHidden/>
              </w:rPr>
            </w:r>
            <w:r w:rsidR="007B0D9F">
              <w:rPr>
                <w:noProof/>
                <w:webHidden/>
              </w:rPr>
              <w:fldChar w:fldCharType="separate"/>
            </w:r>
            <w:r w:rsidR="007B0D9F">
              <w:rPr>
                <w:noProof/>
                <w:webHidden/>
              </w:rPr>
              <w:t>49</w:t>
            </w:r>
            <w:r w:rsidR="007B0D9F">
              <w:rPr>
                <w:noProof/>
                <w:webHidden/>
              </w:rPr>
              <w:fldChar w:fldCharType="end"/>
            </w:r>
          </w:hyperlink>
        </w:p>
        <w:p w14:paraId="55D0BA96" w14:textId="77777777" w:rsidR="007B0D9F" w:rsidRDefault="00973C36">
          <w:pPr>
            <w:pStyle w:val="20"/>
            <w:tabs>
              <w:tab w:val="right" w:leader="dot" w:pos="8302"/>
            </w:tabs>
            <w:rPr>
              <w:rFonts w:cstheme="minorBidi"/>
              <w:noProof/>
              <w:kern w:val="2"/>
              <w:sz w:val="21"/>
            </w:rPr>
          </w:pPr>
          <w:hyperlink w:anchor="_Toc492714658" w:history="1">
            <w:r w:rsidR="007B0D9F" w:rsidRPr="00BA2EDC">
              <w:rPr>
                <w:rStyle w:val="a5"/>
                <w:noProof/>
              </w:rPr>
              <w:t xml:space="preserve">5.5 </w:t>
            </w:r>
            <w:r w:rsidR="007B0D9F" w:rsidRPr="00BA2EDC">
              <w:rPr>
                <w:rStyle w:val="a5"/>
                <w:noProof/>
              </w:rPr>
              <w:t>宁波主要申请人情况</w:t>
            </w:r>
            <w:r w:rsidR="007B0D9F">
              <w:rPr>
                <w:noProof/>
                <w:webHidden/>
              </w:rPr>
              <w:tab/>
            </w:r>
            <w:r w:rsidR="007B0D9F">
              <w:rPr>
                <w:noProof/>
                <w:webHidden/>
              </w:rPr>
              <w:fldChar w:fldCharType="begin"/>
            </w:r>
            <w:r w:rsidR="007B0D9F">
              <w:rPr>
                <w:noProof/>
                <w:webHidden/>
              </w:rPr>
              <w:instrText xml:space="preserve"> PAGEREF _Toc492714658 \h </w:instrText>
            </w:r>
            <w:r w:rsidR="007B0D9F">
              <w:rPr>
                <w:noProof/>
                <w:webHidden/>
              </w:rPr>
            </w:r>
            <w:r w:rsidR="007B0D9F">
              <w:rPr>
                <w:noProof/>
                <w:webHidden/>
              </w:rPr>
              <w:fldChar w:fldCharType="separate"/>
            </w:r>
            <w:r w:rsidR="007B0D9F">
              <w:rPr>
                <w:noProof/>
                <w:webHidden/>
              </w:rPr>
              <w:t>50</w:t>
            </w:r>
            <w:r w:rsidR="007B0D9F">
              <w:rPr>
                <w:noProof/>
                <w:webHidden/>
              </w:rPr>
              <w:fldChar w:fldCharType="end"/>
            </w:r>
          </w:hyperlink>
        </w:p>
        <w:p w14:paraId="4392E0C9" w14:textId="77777777" w:rsidR="007B0D9F" w:rsidRDefault="00973C36">
          <w:pPr>
            <w:pStyle w:val="30"/>
            <w:tabs>
              <w:tab w:val="right" w:leader="dot" w:pos="8302"/>
            </w:tabs>
            <w:rPr>
              <w:rFonts w:cstheme="minorBidi"/>
              <w:noProof/>
              <w:kern w:val="2"/>
              <w:sz w:val="21"/>
            </w:rPr>
          </w:pPr>
          <w:hyperlink w:anchor="_Toc492714659" w:history="1">
            <w:r w:rsidR="007B0D9F" w:rsidRPr="00BA2EDC">
              <w:rPr>
                <w:rStyle w:val="a5"/>
                <w:rFonts w:ascii="仿宋" w:eastAsia="仿宋" w:hAnsi="仿宋"/>
                <w:noProof/>
              </w:rPr>
              <w:t>5.5.1 浙江华朔科技股份有限公司</w:t>
            </w:r>
            <w:r w:rsidR="007B0D9F">
              <w:rPr>
                <w:noProof/>
                <w:webHidden/>
              </w:rPr>
              <w:tab/>
            </w:r>
            <w:r w:rsidR="007B0D9F">
              <w:rPr>
                <w:noProof/>
                <w:webHidden/>
              </w:rPr>
              <w:fldChar w:fldCharType="begin"/>
            </w:r>
            <w:r w:rsidR="007B0D9F">
              <w:rPr>
                <w:noProof/>
                <w:webHidden/>
              </w:rPr>
              <w:instrText xml:space="preserve"> PAGEREF _Toc492714659 \h </w:instrText>
            </w:r>
            <w:r w:rsidR="007B0D9F">
              <w:rPr>
                <w:noProof/>
                <w:webHidden/>
              </w:rPr>
            </w:r>
            <w:r w:rsidR="007B0D9F">
              <w:rPr>
                <w:noProof/>
                <w:webHidden/>
              </w:rPr>
              <w:fldChar w:fldCharType="separate"/>
            </w:r>
            <w:r w:rsidR="007B0D9F">
              <w:rPr>
                <w:noProof/>
                <w:webHidden/>
              </w:rPr>
              <w:t>50</w:t>
            </w:r>
            <w:r w:rsidR="007B0D9F">
              <w:rPr>
                <w:noProof/>
                <w:webHidden/>
              </w:rPr>
              <w:fldChar w:fldCharType="end"/>
            </w:r>
          </w:hyperlink>
        </w:p>
        <w:p w14:paraId="74C6661E" w14:textId="77777777" w:rsidR="007B0D9F" w:rsidRDefault="00973C36">
          <w:pPr>
            <w:pStyle w:val="30"/>
            <w:tabs>
              <w:tab w:val="right" w:leader="dot" w:pos="8302"/>
            </w:tabs>
            <w:rPr>
              <w:rFonts w:cstheme="minorBidi"/>
              <w:noProof/>
              <w:kern w:val="2"/>
              <w:sz w:val="21"/>
            </w:rPr>
          </w:pPr>
          <w:hyperlink w:anchor="_Toc492714660" w:history="1">
            <w:r w:rsidR="007B0D9F" w:rsidRPr="00BA2EDC">
              <w:rPr>
                <w:rStyle w:val="a5"/>
                <w:rFonts w:ascii="仿宋" w:eastAsia="仿宋" w:hAnsi="仿宋"/>
                <w:noProof/>
              </w:rPr>
              <w:t>5.5.2 宁波臻至机械模具有限公司</w:t>
            </w:r>
            <w:r w:rsidR="007B0D9F">
              <w:rPr>
                <w:noProof/>
                <w:webHidden/>
              </w:rPr>
              <w:tab/>
            </w:r>
            <w:r w:rsidR="007B0D9F">
              <w:rPr>
                <w:noProof/>
                <w:webHidden/>
              </w:rPr>
              <w:fldChar w:fldCharType="begin"/>
            </w:r>
            <w:r w:rsidR="007B0D9F">
              <w:rPr>
                <w:noProof/>
                <w:webHidden/>
              </w:rPr>
              <w:instrText xml:space="preserve"> PAGEREF _Toc492714660 \h </w:instrText>
            </w:r>
            <w:r w:rsidR="007B0D9F">
              <w:rPr>
                <w:noProof/>
                <w:webHidden/>
              </w:rPr>
            </w:r>
            <w:r w:rsidR="007B0D9F">
              <w:rPr>
                <w:noProof/>
                <w:webHidden/>
              </w:rPr>
              <w:fldChar w:fldCharType="separate"/>
            </w:r>
            <w:r w:rsidR="007B0D9F">
              <w:rPr>
                <w:noProof/>
                <w:webHidden/>
              </w:rPr>
              <w:t>51</w:t>
            </w:r>
            <w:r w:rsidR="007B0D9F">
              <w:rPr>
                <w:noProof/>
                <w:webHidden/>
              </w:rPr>
              <w:fldChar w:fldCharType="end"/>
            </w:r>
          </w:hyperlink>
        </w:p>
        <w:p w14:paraId="7A488AB3" w14:textId="77777777" w:rsidR="007B0D9F" w:rsidRDefault="00973C36">
          <w:pPr>
            <w:pStyle w:val="30"/>
            <w:tabs>
              <w:tab w:val="right" w:leader="dot" w:pos="8302"/>
            </w:tabs>
            <w:rPr>
              <w:rFonts w:cstheme="minorBidi"/>
              <w:noProof/>
              <w:kern w:val="2"/>
              <w:sz w:val="21"/>
            </w:rPr>
          </w:pPr>
          <w:hyperlink w:anchor="_Toc492714661" w:history="1">
            <w:r w:rsidR="007B0D9F" w:rsidRPr="00BA2EDC">
              <w:rPr>
                <w:rStyle w:val="a5"/>
                <w:rFonts w:ascii="仿宋" w:eastAsia="仿宋" w:hAnsi="仿宋"/>
                <w:noProof/>
              </w:rPr>
              <w:t>5.5.3 宁波君灵模具技术有限公司</w:t>
            </w:r>
            <w:r w:rsidR="007B0D9F">
              <w:rPr>
                <w:noProof/>
                <w:webHidden/>
              </w:rPr>
              <w:tab/>
            </w:r>
            <w:r w:rsidR="007B0D9F">
              <w:rPr>
                <w:noProof/>
                <w:webHidden/>
              </w:rPr>
              <w:fldChar w:fldCharType="begin"/>
            </w:r>
            <w:r w:rsidR="007B0D9F">
              <w:rPr>
                <w:noProof/>
                <w:webHidden/>
              </w:rPr>
              <w:instrText xml:space="preserve"> PAGEREF _Toc492714661 \h </w:instrText>
            </w:r>
            <w:r w:rsidR="007B0D9F">
              <w:rPr>
                <w:noProof/>
                <w:webHidden/>
              </w:rPr>
            </w:r>
            <w:r w:rsidR="007B0D9F">
              <w:rPr>
                <w:noProof/>
                <w:webHidden/>
              </w:rPr>
              <w:fldChar w:fldCharType="separate"/>
            </w:r>
            <w:r w:rsidR="007B0D9F">
              <w:rPr>
                <w:noProof/>
                <w:webHidden/>
              </w:rPr>
              <w:t>53</w:t>
            </w:r>
            <w:r w:rsidR="007B0D9F">
              <w:rPr>
                <w:noProof/>
                <w:webHidden/>
              </w:rPr>
              <w:fldChar w:fldCharType="end"/>
            </w:r>
          </w:hyperlink>
        </w:p>
        <w:p w14:paraId="4BFDF455" w14:textId="77777777" w:rsidR="007B0D9F" w:rsidRDefault="00973C36">
          <w:pPr>
            <w:pStyle w:val="30"/>
            <w:tabs>
              <w:tab w:val="right" w:leader="dot" w:pos="8302"/>
            </w:tabs>
            <w:rPr>
              <w:rFonts w:cstheme="minorBidi"/>
              <w:noProof/>
              <w:kern w:val="2"/>
              <w:sz w:val="21"/>
            </w:rPr>
          </w:pPr>
          <w:hyperlink w:anchor="_Toc492714662" w:history="1">
            <w:r w:rsidR="007B0D9F" w:rsidRPr="00BA2EDC">
              <w:rPr>
                <w:rStyle w:val="a5"/>
                <w:rFonts w:ascii="仿宋" w:eastAsia="仿宋" w:hAnsi="仿宋"/>
                <w:noProof/>
              </w:rPr>
              <w:t>5.5.4 宁波环亚机械制造有限公司</w:t>
            </w:r>
            <w:r w:rsidR="007B0D9F">
              <w:rPr>
                <w:noProof/>
                <w:webHidden/>
              </w:rPr>
              <w:tab/>
            </w:r>
            <w:r w:rsidR="007B0D9F">
              <w:rPr>
                <w:noProof/>
                <w:webHidden/>
              </w:rPr>
              <w:fldChar w:fldCharType="begin"/>
            </w:r>
            <w:r w:rsidR="007B0D9F">
              <w:rPr>
                <w:noProof/>
                <w:webHidden/>
              </w:rPr>
              <w:instrText xml:space="preserve"> PAGEREF _Toc492714662 \h </w:instrText>
            </w:r>
            <w:r w:rsidR="007B0D9F">
              <w:rPr>
                <w:noProof/>
                <w:webHidden/>
              </w:rPr>
            </w:r>
            <w:r w:rsidR="007B0D9F">
              <w:rPr>
                <w:noProof/>
                <w:webHidden/>
              </w:rPr>
              <w:fldChar w:fldCharType="separate"/>
            </w:r>
            <w:r w:rsidR="007B0D9F">
              <w:rPr>
                <w:noProof/>
                <w:webHidden/>
              </w:rPr>
              <w:t>54</w:t>
            </w:r>
            <w:r w:rsidR="007B0D9F">
              <w:rPr>
                <w:noProof/>
                <w:webHidden/>
              </w:rPr>
              <w:fldChar w:fldCharType="end"/>
            </w:r>
          </w:hyperlink>
        </w:p>
        <w:p w14:paraId="68932BBB" w14:textId="77777777" w:rsidR="007B0D9F" w:rsidRDefault="00973C36">
          <w:pPr>
            <w:pStyle w:val="10"/>
            <w:tabs>
              <w:tab w:val="right" w:leader="dot" w:pos="8302"/>
            </w:tabs>
            <w:rPr>
              <w:rFonts w:cstheme="minorBidi"/>
              <w:noProof/>
              <w:kern w:val="2"/>
              <w:sz w:val="21"/>
            </w:rPr>
          </w:pPr>
          <w:hyperlink w:anchor="_Toc492714663" w:history="1">
            <w:r w:rsidR="007B0D9F" w:rsidRPr="00BA2EDC">
              <w:rPr>
                <w:rStyle w:val="a5"/>
                <w:noProof/>
                <w:kern w:val="44"/>
              </w:rPr>
              <w:t>六、结论</w:t>
            </w:r>
            <w:r w:rsidR="007B0D9F">
              <w:rPr>
                <w:noProof/>
                <w:webHidden/>
              </w:rPr>
              <w:tab/>
            </w:r>
            <w:r w:rsidR="007B0D9F">
              <w:rPr>
                <w:noProof/>
                <w:webHidden/>
              </w:rPr>
              <w:fldChar w:fldCharType="begin"/>
            </w:r>
            <w:r w:rsidR="007B0D9F">
              <w:rPr>
                <w:noProof/>
                <w:webHidden/>
              </w:rPr>
              <w:instrText xml:space="preserve"> PAGEREF _Toc492714663 \h </w:instrText>
            </w:r>
            <w:r w:rsidR="007B0D9F">
              <w:rPr>
                <w:noProof/>
                <w:webHidden/>
              </w:rPr>
            </w:r>
            <w:r w:rsidR="007B0D9F">
              <w:rPr>
                <w:noProof/>
                <w:webHidden/>
              </w:rPr>
              <w:fldChar w:fldCharType="separate"/>
            </w:r>
            <w:r w:rsidR="007B0D9F">
              <w:rPr>
                <w:noProof/>
                <w:webHidden/>
              </w:rPr>
              <w:t>55</w:t>
            </w:r>
            <w:r w:rsidR="007B0D9F">
              <w:rPr>
                <w:noProof/>
                <w:webHidden/>
              </w:rPr>
              <w:fldChar w:fldCharType="end"/>
            </w:r>
          </w:hyperlink>
        </w:p>
        <w:p w14:paraId="71019061" w14:textId="77777777" w:rsidR="007B0D9F" w:rsidRDefault="00973C36">
          <w:pPr>
            <w:pStyle w:val="10"/>
            <w:tabs>
              <w:tab w:val="right" w:leader="dot" w:pos="8302"/>
            </w:tabs>
            <w:rPr>
              <w:rFonts w:cstheme="minorBidi"/>
              <w:noProof/>
              <w:kern w:val="2"/>
              <w:sz w:val="21"/>
            </w:rPr>
          </w:pPr>
          <w:hyperlink w:anchor="_Toc492714664" w:history="1">
            <w:r w:rsidR="007B0D9F" w:rsidRPr="00BA2EDC">
              <w:rPr>
                <w:rStyle w:val="a5"/>
                <w:noProof/>
                <w:kern w:val="44"/>
              </w:rPr>
              <w:t>七、宁波压铸模产业专利布局对策建议</w:t>
            </w:r>
            <w:r w:rsidR="007B0D9F">
              <w:rPr>
                <w:noProof/>
                <w:webHidden/>
              </w:rPr>
              <w:tab/>
            </w:r>
            <w:r w:rsidR="007B0D9F">
              <w:rPr>
                <w:noProof/>
                <w:webHidden/>
              </w:rPr>
              <w:fldChar w:fldCharType="begin"/>
            </w:r>
            <w:r w:rsidR="007B0D9F">
              <w:rPr>
                <w:noProof/>
                <w:webHidden/>
              </w:rPr>
              <w:instrText xml:space="preserve"> PAGEREF _Toc492714664 \h </w:instrText>
            </w:r>
            <w:r w:rsidR="007B0D9F">
              <w:rPr>
                <w:noProof/>
                <w:webHidden/>
              </w:rPr>
            </w:r>
            <w:r w:rsidR="007B0D9F">
              <w:rPr>
                <w:noProof/>
                <w:webHidden/>
              </w:rPr>
              <w:fldChar w:fldCharType="separate"/>
            </w:r>
            <w:r w:rsidR="007B0D9F">
              <w:rPr>
                <w:noProof/>
                <w:webHidden/>
              </w:rPr>
              <w:t>56</w:t>
            </w:r>
            <w:r w:rsidR="007B0D9F">
              <w:rPr>
                <w:noProof/>
                <w:webHidden/>
              </w:rPr>
              <w:fldChar w:fldCharType="end"/>
            </w:r>
          </w:hyperlink>
        </w:p>
        <w:p w14:paraId="640CC535" w14:textId="77777777" w:rsidR="007B0D9F" w:rsidRDefault="00973C36">
          <w:pPr>
            <w:pStyle w:val="10"/>
            <w:tabs>
              <w:tab w:val="right" w:leader="dot" w:pos="8302"/>
            </w:tabs>
            <w:rPr>
              <w:rFonts w:cstheme="minorBidi"/>
              <w:noProof/>
              <w:kern w:val="2"/>
              <w:sz w:val="21"/>
            </w:rPr>
          </w:pPr>
          <w:hyperlink w:anchor="_Toc492714665" w:history="1">
            <w:r w:rsidR="007B0D9F" w:rsidRPr="00BA2EDC">
              <w:rPr>
                <w:rStyle w:val="a5"/>
                <w:rFonts w:asciiTheme="minorEastAsia" w:hAnsiTheme="minorEastAsia"/>
                <w:noProof/>
              </w:rPr>
              <w:t>附件一：压铸模美国涉案专利情况</w:t>
            </w:r>
            <w:r w:rsidR="007B0D9F">
              <w:rPr>
                <w:noProof/>
                <w:webHidden/>
              </w:rPr>
              <w:tab/>
            </w:r>
            <w:r w:rsidR="007B0D9F">
              <w:rPr>
                <w:noProof/>
                <w:webHidden/>
              </w:rPr>
              <w:fldChar w:fldCharType="begin"/>
            </w:r>
            <w:r w:rsidR="007B0D9F">
              <w:rPr>
                <w:noProof/>
                <w:webHidden/>
              </w:rPr>
              <w:instrText xml:space="preserve"> PAGEREF _Toc492714665 \h </w:instrText>
            </w:r>
            <w:r w:rsidR="007B0D9F">
              <w:rPr>
                <w:noProof/>
                <w:webHidden/>
              </w:rPr>
            </w:r>
            <w:r w:rsidR="007B0D9F">
              <w:rPr>
                <w:noProof/>
                <w:webHidden/>
              </w:rPr>
              <w:fldChar w:fldCharType="separate"/>
            </w:r>
            <w:r w:rsidR="007B0D9F">
              <w:rPr>
                <w:noProof/>
                <w:webHidden/>
              </w:rPr>
              <w:t>58</w:t>
            </w:r>
            <w:r w:rsidR="007B0D9F">
              <w:rPr>
                <w:noProof/>
                <w:webHidden/>
              </w:rPr>
              <w:fldChar w:fldCharType="end"/>
            </w:r>
          </w:hyperlink>
        </w:p>
        <w:p w14:paraId="58F678B7" w14:textId="77777777" w:rsidR="009B6B88" w:rsidRPr="001C5B04" w:rsidRDefault="009B6B88">
          <w:pPr>
            <w:rPr>
              <w:rFonts w:ascii="仿宋" w:eastAsia="仿宋" w:hAnsi="仿宋"/>
              <w:sz w:val="28"/>
              <w:szCs w:val="28"/>
            </w:rPr>
          </w:pPr>
          <w:r w:rsidRPr="001C5B04">
            <w:rPr>
              <w:rFonts w:ascii="仿宋" w:eastAsia="仿宋" w:hAnsi="仿宋"/>
              <w:b/>
              <w:bCs/>
              <w:sz w:val="28"/>
              <w:szCs w:val="28"/>
              <w:lang w:val="zh-CN"/>
            </w:rPr>
            <w:fldChar w:fldCharType="end"/>
          </w:r>
        </w:p>
      </w:sdtContent>
    </w:sdt>
    <w:p w14:paraId="0281E4FE" w14:textId="77777777" w:rsidR="005A0C91" w:rsidRPr="001C5B04" w:rsidRDefault="005A0C91">
      <w:pPr>
        <w:widowControl/>
        <w:jc w:val="left"/>
        <w:rPr>
          <w:rFonts w:ascii="仿宋" w:eastAsia="仿宋" w:hAnsi="仿宋" w:cstheme="majorBidi"/>
          <w:b/>
          <w:bCs/>
          <w:sz w:val="28"/>
          <w:szCs w:val="28"/>
        </w:rPr>
        <w:sectPr w:rsidR="005A0C91" w:rsidRPr="001C5B04" w:rsidSect="00D766FF">
          <w:footerReference w:type="default" r:id="rId9"/>
          <w:pgSz w:w="11906" w:h="16838" w:code="9"/>
          <w:pgMar w:top="970" w:right="1797" w:bottom="1440" w:left="1797" w:header="851" w:footer="992" w:gutter="0"/>
          <w:cols w:space="425"/>
          <w:docGrid w:type="lines" w:linePitch="312"/>
        </w:sectPr>
      </w:pPr>
    </w:p>
    <w:p w14:paraId="4C3A95F3" w14:textId="77777777" w:rsidR="00DB0758" w:rsidRPr="001C5B04" w:rsidRDefault="00DB0758" w:rsidP="00DB0758">
      <w:pPr>
        <w:keepNext/>
        <w:keepLines/>
        <w:spacing w:before="120" w:line="360" w:lineRule="auto"/>
        <w:outlineLvl w:val="0"/>
        <w:rPr>
          <w:rFonts w:ascii="方正仿宋简体" w:eastAsia="方正仿宋简体" w:hAnsi="黑体" w:cs="Times New Roman"/>
          <w:bCs/>
          <w:kern w:val="44"/>
          <w:sz w:val="32"/>
          <w:szCs w:val="32"/>
        </w:rPr>
      </w:pPr>
      <w:bookmarkStart w:id="0" w:name="_Toc450134976"/>
      <w:bookmarkStart w:id="1" w:name="_Toc450135021"/>
      <w:bookmarkStart w:id="2" w:name="_Toc492714621"/>
      <w:r w:rsidRPr="001C5B04">
        <w:rPr>
          <w:rFonts w:ascii="方正仿宋简体" w:eastAsia="方正仿宋简体" w:hAnsi="黑体" w:cs="Times New Roman" w:hint="eastAsia"/>
          <w:b/>
          <w:bCs/>
          <w:kern w:val="44"/>
          <w:sz w:val="32"/>
          <w:szCs w:val="32"/>
        </w:rPr>
        <w:lastRenderedPageBreak/>
        <w:t>一、国内外相关研究综述</w:t>
      </w:r>
      <w:bookmarkEnd w:id="0"/>
      <w:bookmarkEnd w:id="1"/>
      <w:bookmarkEnd w:id="2"/>
    </w:p>
    <w:p w14:paraId="7E977586" w14:textId="77777777" w:rsidR="00DB0758" w:rsidRPr="00ED3643" w:rsidRDefault="00DB0758" w:rsidP="00DB0758">
      <w:pPr>
        <w:spacing w:line="360" w:lineRule="auto"/>
        <w:ind w:firstLineChars="200" w:firstLine="560"/>
        <w:rPr>
          <w:rFonts w:ascii="仿宋" w:eastAsia="仿宋" w:hAnsi="仿宋" w:cs="Times New Roman"/>
          <w:sz w:val="28"/>
          <w:szCs w:val="28"/>
        </w:rPr>
      </w:pPr>
      <w:r w:rsidRPr="001C5B04">
        <w:rPr>
          <w:rFonts w:ascii="仿宋" w:eastAsia="仿宋" w:hAnsi="仿宋" w:cs="Times New Roman" w:hint="eastAsia"/>
          <w:sz w:val="28"/>
          <w:szCs w:val="28"/>
        </w:rPr>
        <w:t>模具是指工业生产上通过冲压、注塑、压铸或锻压等方式生产产品所用的各种模子和工具。模具可分为金属模具和非金属模具。金属模具又分为冲模、锻模、铸模、压铸模、挤压模、拉丝模和粉末冶金模等，非金属模具则分为塑料模和无机非金属模等；而按照模具本身材料的不同，模具又可分为砂型模具、金属模具、真空模具、石蜡模具等等。模具是工业生产的基础工艺装备，被誉为“工业之母”。用模具生产制件所表现出来的高精度、高复杂程度、高一致性、高生产率和低消耗，是其他加工制造方法所不能比拟的。在电子、汽车、电机、电器、仪器、仪表、家电和通讯等产品中，60%～90%的零部件都要依靠模具成形。模具生产技术水平的高低，己成为衡量一个国家产品制造水平高低的重要标志，在很大程度上决定着产品的质量、效益和新产品的开发能力。</w:t>
      </w:r>
    </w:p>
    <w:p w14:paraId="13849C41" w14:textId="77777777" w:rsidR="00DB0758" w:rsidRPr="00515606" w:rsidRDefault="00DB0758" w:rsidP="00DB0758">
      <w:pPr>
        <w:keepNext/>
        <w:keepLines/>
        <w:spacing w:before="120" w:line="360" w:lineRule="auto"/>
        <w:outlineLvl w:val="1"/>
        <w:rPr>
          <w:rFonts w:ascii="仿宋" w:eastAsia="仿宋" w:hAnsi="仿宋" w:cs="Times New Roman" w:hint="eastAsia"/>
          <w:b/>
          <w:bCs/>
          <w:sz w:val="28"/>
          <w:szCs w:val="28"/>
        </w:rPr>
      </w:pPr>
      <w:bookmarkStart w:id="3" w:name="_Toc450134977"/>
      <w:bookmarkStart w:id="4" w:name="_Toc450135022"/>
      <w:bookmarkStart w:id="5" w:name="_Toc492714622"/>
      <w:r w:rsidRPr="001C5B04">
        <w:rPr>
          <w:rFonts w:ascii="仿宋" w:eastAsia="仿宋" w:hAnsi="仿宋" w:cs="Times New Roman"/>
          <w:b/>
          <w:bCs/>
          <w:sz w:val="28"/>
          <w:szCs w:val="28"/>
        </w:rPr>
        <w:t>1.1</w:t>
      </w:r>
      <w:r w:rsidR="00B72C22">
        <w:rPr>
          <w:rFonts w:ascii="仿宋" w:eastAsia="仿宋" w:hAnsi="仿宋" w:cs="Times New Roman" w:hint="eastAsia"/>
          <w:b/>
          <w:bCs/>
          <w:sz w:val="28"/>
          <w:szCs w:val="28"/>
        </w:rPr>
        <w:t xml:space="preserve"> </w:t>
      </w:r>
      <w:r w:rsidRPr="001C5B04">
        <w:rPr>
          <w:rFonts w:ascii="仿宋" w:eastAsia="仿宋" w:hAnsi="仿宋" w:cs="Times New Roman" w:hint="eastAsia"/>
          <w:b/>
          <w:bCs/>
          <w:sz w:val="28"/>
          <w:szCs w:val="28"/>
        </w:rPr>
        <w:t>国外模具产业集群发展状况</w:t>
      </w:r>
      <w:bookmarkEnd w:id="3"/>
      <w:bookmarkEnd w:id="4"/>
      <w:bookmarkEnd w:id="5"/>
    </w:p>
    <w:p w14:paraId="616B25C7" w14:textId="77777777" w:rsidR="00DB0758" w:rsidRPr="001C5B04" w:rsidRDefault="00DB0758" w:rsidP="00DB0758">
      <w:pPr>
        <w:spacing w:line="360" w:lineRule="auto"/>
        <w:ind w:firstLineChars="200" w:firstLine="560"/>
        <w:rPr>
          <w:rFonts w:ascii="仿宋" w:eastAsia="仿宋" w:hAnsi="仿宋" w:cs="Times New Roman"/>
          <w:sz w:val="28"/>
          <w:szCs w:val="28"/>
        </w:rPr>
      </w:pPr>
      <w:r w:rsidRPr="001C5B04">
        <w:rPr>
          <w:rFonts w:ascii="仿宋" w:eastAsia="仿宋" w:hAnsi="仿宋" w:cs="Times New Roman" w:hint="eastAsia"/>
          <w:sz w:val="28"/>
          <w:szCs w:val="28"/>
        </w:rPr>
        <w:t>模具产业水平与制造业水平高低息息相关。因此，在全球范围内制造业发展较快的国家其模具产业水平也较为领先，比较典型有日本、美国、德国等。日本模具制造技术在国际上遥遥领先，但日本模具生产企业规模大部分都比较小，企业员工数２０人以下的企业占了近90%。日本主要依靠专业化分工来完成模具设计、加工。由于他们的专业化</w:t>
      </w:r>
      <w:proofErr w:type="gramStart"/>
      <w:r w:rsidRPr="001C5B04">
        <w:rPr>
          <w:rFonts w:ascii="仿宋" w:eastAsia="仿宋" w:hAnsi="仿宋" w:cs="Times New Roman" w:hint="eastAsia"/>
          <w:sz w:val="28"/>
          <w:szCs w:val="28"/>
        </w:rPr>
        <w:t>分工做</w:t>
      </w:r>
      <w:proofErr w:type="gramEnd"/>
      <w:r w:rsidRPr="001C5B04">
        <w:rPr>
          <w:rFonts w:ascii="仿宋" w:eastAsia="仿宋" w:hAnsi="仿宋" w:cs="Times New Roman" w:hint="eastAsia"/>
          <w:sz w:val="28"/>
          <w:szCs w:val="28"/>
        </w:rPr>
        <w:t>的非常细致，促使了中小企业的整体水平就高，“日本制造”品牌也是比较响亮，日本模具产业发展迅速，产业集群也随之形成，以塑胶模具产业集群、压铸模具产业集群、锻造</w:t>
      </w:r>
      <w:proofErr w:type="gramStart"/>
      <w:r w:rsidRPr="001C5B04">
        <w:rPr>
          <w:rFonts w:ascii="仿宋" w:eastAsia="仿宋" w:hAnsi="仿宋" w:cs="Times New Roman" w:hint="eastAsia"/>
          <w:sz w:val="28"/>
          <w:szCs w:val="28"/>
        </w:rPr>
        <w:t>模产业</w:t>
      </w:r>
      <w:proofErr w:type="gramEnd"/>
      <w:r w:rsidRPr="001C5B04">
        <w:rPr>
          <w:rFonts w:ascii="仿宋" w:eastAsia="仿宋" w:hAnsi="仿宋" w:cs="Times New Roman" w:hint="eastAsia"/>
          <w:sz w:val="28"/>
          <w:szCs w:val="28"/>
        </w:rPr>
        <w:t>集群、</w:t>
      </w:r>
      <w:r w:rsidRPr="001C5B04">
        <w:rPr>
          <w:rFonts w:ascii="仿宋" w:eastAsia="仿宋" w:hAnsi="仿宋" w:cs="Times New Roman" w:hint="eastAsia"/>
          <w:sz w:val="28"/>
          <w:szCs w:val="28"/>
        </w:rPr>
        <w:lastRenderedPageBreak/>
        <w:t>汽车模具产业集群和冲压模具集群等响誉国际；美国工业化进程快，模具产业己经成为成熟的高技术含量的产业，位于世界的最前端。模具产业的成熟意味着模具产业集群发展势头就很足。美国以大型精密模具产业集群、压铸模具产业集群、电子模具产业集群和汽车产业集群著称；而德国的模具产业起步较早，所以他的模具加工技术在世界上是一流水平，另外值得一说的是，德国模具业都达成了一个共识：全行业必须协调一致，群策群力，共同发扬创新精神，共同技术进步，取长补短，发挥好整体优势，也就说德国模具企业间的合作程度高，这就奠定了德国模具产业在国际上有着不可动摇的地位。德国的模具产业经过多年发展，形成了成熟的产业集群区，有压铸模具产业集群、汽车模具产业集群、家电模具产业集群和精密模具产业集群等等。</w:t>
      </w:r>
    </w:p>
    <w:p w14:paraId="66953E06" w14:textId="77777777" w:rsidR="00DB0758" w:rsidRPr="001C5B04" w:rsidRDefault="00DB0758" w:rsidP="00DB0758">
      <w:pPr>
        <w:keepNext/>
        <w:keepLines/>
        <w:spacing w:before="120" w:line="360" w:lineRule="auto"/>
        <w:outlineLvl w:val="1"/>
        <w:rPr>
          <w:rFonts w:ascii="仿宋" w:eastAsia="仿宋" w:hAnsi="仿宋" w:cs="Times New Roman"/>
          <w:b/>
          <w:bCs/>
          <w:sz w:val="28"/>
          <w:szCs w:val="28"/>
        </w:rPr>
      </w:pPr>
      <w:bookmarkStart w:id="6" w:name="_Toc450134978"/>
      <w:bookmarkStart w:id="7" w:name="_Toc450135023"/>
      <w:bookmarkStart w:id="8" w:name="_Toc492714623"/>
      <w:r w:rsidRPr="001C5B04">
        <w:rPr>
          <w:rFonts w:ascii="仿宋" w:eastAsia="仿宋" w:hAnsi="仿宋" w:cs="Times New Roman"/>
          <w:b/>
          <w:bCs/>
          <w:sz w:val="28"/>
          <w:szCs w:val="28"/>
        </w:rPr>
        <w:t>1.</w:t>
      </w:r>
      <w:r w:rsidRPr="001C5B04">
        <w:rPr>
          <w:rFonts w:ascii="仿宋" w:eastAsia="仿宋" w:hAnsi="仿宋" w:cs="Times New Roman" w:hint="eastAsia"/>
          <w:b/>
          <w:bCs/>
          <w:sz w:val="28"/>
          <w:szCs w:val="28"/>
        </w:rPr>
        <w:t>2</w:t>
      </w:r>
      <w:r w:rsidR="00B72C22">
        <w:rPr>
          <w:rFonts w:ascii="仿宋" w:eastAsia="仿宋" w:hAnsi="仿宋" w:cs="Times New Roman" w:hint="eastAsia"/>
          <w:b/>
          <w:bCs/>
          <w:sz w:val="28"/>
          <w:szCs w:val="28"/>
        </w:rPr>
        <w:t xml:space="preserve"> </w:t>
      </w:r>
      <w:r w:rsidRPr="001C5B04">
        <w:rPr>
          <w:rFonts w:ascii="仿宋" w:eastAsia="仿宋" w:hAnsi="仿宋" w:cs="Times New Roman" w:hint="eastAsia"/>
          <w:b/>
          <w:bCs/>
          <w:sz w:val="28"/>
          <w:szCs w:val="28"/>
        </w:rPr>
        <w:t>国内模具产业集群发展状况</w:t>
      </w:r>
      <w:bookmarkEnd w:id="6"/>
      <w:bookmarkEnd w:id="7"/>
      <w:bookmarkEnd w:id="8"/>
    </w:p>
    <w:p w14:paraId="06795A41" w14:textId="77777777" w:rsidR="00DB0758" w:rsidRDefault="00DB0758" w:rsidP="00DB0758">
      <w:pPr>
        <w:ind w:firstLineChars="200" w:firstLine="560"/>
        <w:rPr>
          <w:rFonts w:ascii="仿宋" w:eastAsia="仿宋" w:hAnsi="仿宋" w:cs="Times New Roman"/>
          <w:sz w:val="28"/>
          <w:szCs w:val="28"/>
        </w:rPr>
      </w:pPr>
      <w:r w:rsidRPr="001C5B04">
        <w:rPr>
          <w:rFonts w:ascii="仿宋" w:eastAsia="仿宋" w:hAnsi="仿宋" w:cs="Times New Roman" w:hint="eastAsia"/>
          <w:sz w:val="28"/>
          <w:szCs w:val="28"/>
        </w:rPr>
        <w:t>1</w:t>
      </w:r>
      <w:r w:rsidRPr="001C5B04">
        <w:rPr>
          <w:rFonts w:ascii="仿宋" w:eastAsia="仿宋" w:hAnsi="仿宋" w:cs="Times New Roman"/>
          <w:sz w:val="28"/>
          <w:szCs w:val="28"/>
        </w:rPr>
        <w:t>997</w:t>
      </w:r>
      <w:r w:rsidRPr="001C5B04">
        <w:rPr>
          <w:rFonts w:ascii="仿宋" w:eastAsia="仿宋" w:hAnsi="仿宋" w:cs="Times New Roman" w:hint="eastAsia"/>
          <w:sz w:val="28"/>
          <w:szCs w:val="28"/>
        </w:rPr>
        <w:t>年国家连续把模具及其加工技术和设各放入了《当前国家重点鼓励发展的产业、产品和技术目录》和《鼓励外商投资产业目录》，同时对一些重点专业模具企业实施了増值税返还的补贴政策；1</w:t>
      </w:r>
      <w:r w:rsidRPr="001C5B04">
        <w:rPr>
          <w:rFonts w:ascii="仿宋" w:eastAsia="仿宋" w:hAnsi="仿宋" w:cs="Times New Roman"/>
          <w:sz w:val="28"/>
          <w:szCs w:val="28"/>
        </w:rPr>
        <w:t>999</w:t>
      </w:r>
      <w:r w:rsidRPr="001C5B04">
        <w:rPr>
          <w:rFonts w:ascii="仿宋" w:eastAsia="仿宋" w:hAnsi="仿宋" w:cs="Times New Roman" w:hint="eastAsia"/>
          <w:sz w:val="28"/>
          <w:szCs w:val="28"/>
        </w:rPr>
        <w:t>政府又把有关模具技术和产品列进国家计委和科学技术部发布的《当前国家优先发展的高新技术产业化重点领域指南（目录）》。这些措施在促进我国模具产业快速发展的同时，也促使模具产业集群在无形之中形成和壮大。据研究院发布的《2</w:t>
      </w:r>
      <w:r w:rsidRPr="001C5B04">
        <w:rPr>
          <w:rFonts w:ascii="仿宋" w:eastAsia="仿宋" w:hAnsi="仿宋" w:cs="Times New Roman"/>
          <w:sz w:val="28"/>
          <w:szCs w:val="28"/>
        </w:rPr>
        <w:t>014-2018</w:t>
      </w:r>
      <w:r w:rsidRPr="001C5B04">
        <w:rPr>
          <w:rFonts w:ascii="仿宋" w:eastAsia="仿宋" w:hAnsi="仿宋" w:cs="Times New Roman" w:hint="eastAsia"/>
          <w:sz w:val="28"/>
          <w:szCs w:val="28"/>
        </w:rPr>
        <w:t>年中国模具制造行业产销需求预测与转型升级分析报告》数据表面，近年来模具产业集群的发展已成产业发展的新形势和新特色。中国模具产业在区域分布上出现了新的变化，在布局上由较发达的珠三角、长三角经济区向内地和北方扩展，形成了一些新的模具生产较聚集的地区</w:t>
      </w:r>
      <w:r w:rsidR="00E65519">
        <w:rPr>
          <w:rFonts w:ascii="仿宋" w:eastAsia="仿宋" w:hAnsi="仿宋" w:cs="Times New Roman" w:hint="eastAsia"/>
          <w:sz w:val="28"/>
          <w:szCs w:val="28"/>
        </w:rPr>
        <w:t>（</w:t>
      </w:r>
      <w:r w:rsidR="00E65519" w:rsidRPr="00E65519">
        <w:rPr>
          <w:rFonts w:ascii="仿宋" w:eastAsia="仿宋" w:hAnsi="仿宋" w:cs="Times New Roman" w:hint="eastAsia"/>
          <w:sz w:val="28"/>
          <w:szCs w:val="28"/>
        </w:rPr>
        <w:t>表1.1.1</w:t>
      </w:r>
      <w:r w:rsidR="00E65519">
        <w:rPr>
          <w:rFonts w:ascii="仿宋" w:eastAsia="仿宋" w:hAnsi="仿宋" w:cs="Times New Roman"/>
          <w:sz w:val="28"/>
          <w:szCs w:val="28"/>
        </w:rPr>
        <w:t>）</w:t>
      </w:r>
      <w:r w:rsidRPr="001C5B04">
        <w:rPr>
          <w:rFonts w:ascii="仿宋" w:eastAsia="仿宋" w:hAnsi="仿宋" w:cs="Times New Roman" w:hint="eastAsia"/>
          <w:sz w:val="28"/>
          <w:szCs w:val="28"/>
        </w:rPr>
        <w:t>，有京津</w:t>
      </w:r>
      <w:r w:rsidRPr="001C5B04">
        <w:rPr>
          <w:rFonts w:ascii="仿宋" w:eastAsia="仿宋" w:hAnsi="仿宋" w:cs="Times New Roman" w:hint="eastAsia"/>
          <w:sz w:val="28"/>
          <w:szCs w:val="28"/>
        </w:rPr>
        <w:lastRenderedPageBreak/>
        <w:t>冀、长沙、成渝、武汉、皖中等地区，在东部地区形成了深圳、东莞、宁波、黄岩大型精密模具产业集群区；台州、黄岩塑料</w:t>
      </w:r>
      <w:proofErr w:type="gramStart"/>
      <w:r w:rsidRPr="001C5B04">
        <w:rPr>
          <w:rFonts w:ascii="仿宋" w:eastAsia="仿宋" w:hAnsi="仿宋" w:cs="Times New Roman" w:hint="eastAsia"/>
          <w:sz w:val="28"/>
          <w:szCs w:val="28"/>
        </w:rPr>
        <w:t>模产业</w:t>
      </w:r>
      <w:proofErr w:type="gramEnd"/>
      <w:r w:rsidRPr="001C5B04">
        <w:rPr>
          <w:rFonts w:ascii="仿宋" w:eastAsia="仿宋" w:hAnsi="仿宋" w:cs="Times New Roman" w:hint="eastAsia"/>
          <w:sz w:val="28"/>
          <w:szCs w:val="28"/>
        </w:rPr>
        <w:t>集群区；余姚国家火炬计划塑料模具特色产业集群区；昆山、无锡精密模具产业集群区；泊头、芜湖汽车模具产业集群区；长安机械五金模具产业集群区；象山铸造模具产业集群区；北仑压铸模具产业集群区（见下表）。由于模具产业集群的快速发展，模具产业对中国的经济发展起到了举足轻重的作用。</w:t>
      </w:r>
    </w:p>
    <w:p w14:paraId="78881C91" w14:textId="77777777" w:rsidR="00421478" w:rsidRPr="009A6696" w:rsidRDefault="00421478" w:rsidP="009A6696">
      <w:pPr>
        <w:spacing w:line="500" w:lineRule="exact"/>
        <w:ind w:firstLineChars="200" w:firstLine="480"/>
        <w:jc w:val="center"/>
        <w:rPr>
          <w:rFonts w:eastAsia="仿宋_GB2312"/>
          <w:sz w:val="24"/>
          <w:szCs w:val="24"/>
        </w:rPr>
      </w:pPr>
      <w:r w:rsidRPr="009A6696">
        <w:rPr>
          <w:rFonts w:eastAsia="仿宋_GB2312" w:hint="eastAsia"/>
          <w:sz w:val="24"/>
          <w:szCs w:val="24"/>
        </w:rPr>
        <w:t>表</w:t>
      </w:r>
      <w:r w:rsidRPr="009A6696">
        <w:rPr>
          <w:rFonts w:eastAsia="仿宋_GB2312" w:hint="eastAsia"/>
          <w:sz w:val="24"/>
          <w:szCs w:val="24"/>
        </w:rPr>
        <w:t>1</w:t>
      </w:r>
      <w:r w:rsidRPr="009A6696">
        <w:rPr>
          <w:rFonts w:eastAsia="仿宋_GB2312"/>
          <w:sz w:val="24"/>
          <w:szCs w:val="24"/>
        </w:rPr>
        <w:t>.1</w:t>
      </w:r>
      <w:r w:rsidR="00E65519" w:rsidRPr="009A6696">
        <w:rPr>
          <w:rFonts w:eastAsia="仿宋_GB2312"/>
          <w:sz w:val="24"/>
          <w:szCs w:val="24"/>
        </w:rPr>
        <w:t>.1</w:t>
      </w:r>
      <w:r w:rsidRPr="009A6696">
        <w:rPr>
          <w:rFonts w:eastAsia="仿宋_GB2312"/>
          <w:sz w:val="24"/>
          <w:szCs w:val="24"/>
        </w:rPr>
        <w:t xml:space="preserve"> </w:t>
      </w:r>
      <w:r w:rsidRPr="009A6696">
        <w:rPr>
          <w:rFonts w:eastAsia="仿宋_GB2312" w:hint="eastAsia"/>
          <w:sz w:val="24"/>
          <w:szCs w:val="24"/>
        </w:rPr>
        <w:t>国内模具产业分布情况</w:t>
      </w:r>
    </w:p>
    <w:p w14:paraId="18BCE648" w14:textId="77777777" w:rsidR="00DB0758" w:rsidRDefault="00DB0758" w:rsidP="00DB0758">
      <w:pPr>
        <w:ind w:firstLineChars="200" w:firstLine="480"/>
        <w:rPr>
          <w:rFonts w:ascii="方正仿宋简体" w:eastAsia="方正仿宋简体" w:hAnsi="黑体" w:cs="Times New Roman"/>
          <w:sz w:val="24"/>
          <w:szCs w:val="24"/>
        </w:rPr>
      </w:pPr>
      <w:r w:rsidRPr="001C5B04">
        <w:rPr>
          <w:rFonts w:ascii="方正仿宋简体" w:eastAsia="方正仿宋简体" w:hAnsi="黑体" w:cs="Times New Roman"/>
          <w:noProof/>
          <w:sz w:val="24"/>
          <w:szCs w:val="24"/>
        </w:rPr>
        <w:drawing>
          <wp:inline distT="0" distB="0" distL="0" distR="0" wp14:anchorId="021A2352" wp14:editId="3FC9C25A">
            <wp:extent cx="5278120" cy="2921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921000"/>
                    </a:xfrm>
                    <a:prstGeom prst="rect">
                      <a:avLst/>
                    </a:prstGeom>
                  </pic:spPr>
                </pic:pic>
              </a:graphicData>
            </a:graphic>
          </wp:inline>
        </w:drawing>
      </w:r>
    </w:p>
    <w:p w14:paraId="21DB1886" w14:textId="77777777" w:rsidR="00DB0758" w:rsidRPr="00126CB3" w:rsidRDefault="00DB0758" w:rsidP="00DB0758">
      <w:pPr>
        <w:keepNext/>
        <w:keepLines/>
        <w:spacing w:before="120" w:line="360" w:lineRule="auto"/>
        <w:outlineLvl w:val="1"/>
        <w:rPr>
          <w:rFonts w:ascii="仿宋" w:eastAsia="仿宋" w:hAnsi="仿宋" w:cs="Times New Roman"/>
          <w:b/>
          <w:bCs/>
          <w:sz w:val="28"/>
          <w:szCs w:val="28"/>
        </w:rPr>
      </w:pPr>
      <w:bookmarkStart w:id="9" w:name="_Toc450134979"/>
      <w:bookmarkStart w:id="10" w:name="_Toc450135024"/>
      <w:bookmarkStart w:id="11" w:name="_Toc492714624"/>
      <w:r w:rsidRPr="001C5B04">
        <w:rPr>
          <w:rFonts w:ascii="仿宋" w:eastAsia="仿宋" w:hAnsi="仿宋" w:cs="Times New Roman"/>
          <w:b/>
          <w:bCs/>
          <w:sz w:val="28"/>
          <w:szCs w:val="28"/>
        </w:rPr>
        <w:t>1.3</w:t>
      </w:r>
      <w:r w:rsidR="00B72C22">
        <w:rPr>
          <w:rFonts w:ascii="仿宋" w:eastAsia="仿宋" w:hAnsi="仿宋" w:cs="Times New Roman" w:hint="eastAsia"/>
          <w:b/>
          <w:bCs/>
          <w:sz w:val="28"/>
          <w:szCs w:val="28"/>
        </w:rPr>
        <w:t xml:space="preserve"> </w:t>
      </w:r>
      <w:r w:rsidRPr="001C5B04">
        <w:rPr>
          <w:rFonts w:ascii="仿宋" w:eastAsia="仿宋" w:hAnsi="仿宋" w:cs="Times New Roman" w:hint="eastAsia"/>
          <w:b/>
          <w:bCs/>
          <w:sz w:val="28"/>
          <w:szCs w:val="28"/>
        </w:rPr>
        <w:t>宁波压铸模具产业总体概况</w:t>
      </w:r>
      <w:bookmarkEnd w:id="9"/>
      <w:bookmarkEnd w:id="10"/>
      <w:bookmarkEnd w:id="11"/>
    </w:p>
    <w:p w14:paraId="6D488147" w14:textId="03A382B4" w:rsidR="00DB0758" w:rsidRPr="001C5B04" w:rsidRDefault="00DB0758" w:rsidP="00DB0758">
      <w:pPr>
        <w:ind w:firstLineChars="200" w:firstLine="560"/>
        <w:rPr>
          <w:rFonts w:ascii="仿宋" w:eastAsia="仿宋" w:hAnsi="仿宋" w:cs="Times New Roman"/>
          <w:sz w:val="28"/>
          <w:szCs w:val="28"/>
        </w:rPr>
      </w:pPr>
      <w:r w:rsidRPr="001C5B04">
        <w:rPr>
          <w:rFonts w:ascii="仿宋" w:eastAsia="仿宋" w:hAnsi="仿宋" w:cs="Times New Roman" w:hint="eastAsia"/>
          <w:sz w:val="28"/>
          <w:szCs w:val="28"/>
        </w:rPr>
        <w:t>宁波压铸模生产厂家主要集中在北仑、宁海、</w:t>
      </w:r>
      <w:proofErr w:type="gramStart"/>
      <w:r w:rsidRPr="001C5B04">
        <w:rPr>
          <w:rFonts w:ascii="仿宋" w:eastAsia="仿宋" w:hAnsi="仿宋" w:cs="Times New Roman" w:hint="eastAsia"/>
          <w:sz w:val="28"/>
          <w:szCs w:val="28"/>
        </w:rPr>
        <w:t>鄞</w:t>
      </w:r>
      <w:proofErr w:type="gramEnd"/>
      <w:r w:rsidRPr="001C5B04">
        <w:rPr>
          <w:rFonts w:ascii="仿宋" w:eastAsia="仿宋" w:hAnsi="仿宋" w:cs="Times New Roman" w:hint="eastAsia"/>
          <w:sz w:val="28"/>
          <w:szCs w:val="28"/>
        </w:rPr>
        <w:t>州、余姚等地，生产规模较大的专业厂家有宁波爱柯迪汽车零部件有限公司、浙江华朔科技股份有限公司、宁波市</w:t>
      </w:r>
      <w:proofErr w:type="gramStart"/>
      <w:r w:rsidRPr="001C5B04">
        <w:rPr>
          <w:rFonts w:ascii="仿宋" w:eastAsia="仿宋" w:hAnsi="仿宋" w:cs="Times New Roman" w:hint="eastAsia"/>
          <w:sz w:val="28"/>
          <w:szCs w:val="28"/>
        </w:rPr>
        <w:t>北仑辉旺铸模</w:t>
      </w:r>
      <w:proofErr w:type="gramEnd"/>
      <w:r w:rsidRPr="001C5B04">
        <w:rPr>
          <w:rFonts w:ascii="仿宋" w:eastAsia="仿宋" w:hAnsi="仿宋" w:cs="Times New Roman" w:hint="eastAsia"/>
          <w:sz w:val="28"/>
          <w:szCs w:val="28"/>
        </w:rPr>
        <w:t>实业有限公司、宁波</w:t>
      </w:r>
      <w:proofErr w:type="gramStart"/>
      <w:r w:rsidRPr="001C5B04">
        <w:rPr>
          <w:rFonts w:ascii="仿宋" w:eastAsia="仿宋" w:hAnsi="仿宋" w:cs="Times New Roman" w:hint="eastAsia"/>
          <w:sz w:val="28"/>
          <w:szCs w:val="28"/>
        </w:rPr>
        <w:t>鑫</w:t>
      </w:r>
      <w:proofErr w:type="gramEnd"/>
      <w:r w:rsidRPr="001C5B04">
        <w:rPr>
          <w:rFonts w:ascii="仿宋" w:eastAsia="仿宋" w:hAnsi="仿宋" w:cs="Times New Roman" w:hint="eastAsia"/>
          <w:sz w:val="28"/>
          <w:szCs w:val="28"/>
        </w:rPr>
        <w:t>达模具制造有限公司、</w:t>
      </w:r>
      <w:proofErr w:type="gramStart"/>
      <w:r w:rsidRPr="001C5B04">
        <w:rPr>
          <w:rFonts w:ascii="仿宋" w:eastAsia="仿宋" w:hAnsi="仿宋" w:cs="Times New Roman" w:hint="eastAsia"/>
          <w:sz w:val="28"/>
          <w:szCs w:val="28"/>
        </w:rPr>
        <w:t>宁波勋辉电器</w:t>
      </w:r>
      <w:proofErr w:type="gramEnd"/>
      <w:r w:rsidRPr="001C5B04">
        <w:rPr>
          <w:rFonts w:ascii="仿宋" w:eastAsia="仿宋" w:hAnsi="仿宋" w:cs="Times New Roman" w:hint="eastAsia"/>
          <w:sz w:val="28"/>
          <w:szCs w:val="28"/>
        </w:rPr>
        <w:t>有限公司、</w:t>
      </w:r>
      <w:proofErr w:type="gramStart"/>
      <w:r w:rsidRPr="001C5B04">
        <w:rPr>
          <w:rFonts w:ascii="仿宋" w:eastAsia="仿宋" w:hAnsi="仿宋" w:cs="Times New Roman" w:hint="eastAsia"/>
          <w:sz w:val="28"/>
          <w:szCs w:val="28"/>
        </w:rPr>
        <w:t>宁波久腾车灯</w:t>
      </w:r>
      <w:proofErr w:type="gramEnd"/>
      <w:r w:rsidRPr="001C5B04">
        <w:rPr>
          <w:rFonts w:ascii="仿宋" w:eastAsia="仿宋" w:hAnsi="仿宋" w:cs="Times New Roman" w:hint="eastAsia"/>
          <w:sz w:val="28"/>
          <w:szCs w:val="28"/>
        </w:rPr>
        <w:t>电器有限公司、宁波</w:t>
      </w:r>
      <w:proofErr w:type="gramStart"/>
      <w:r w:rsidRPr="001C5B04">
        <w:rPr>
          <w:rFonts w:ascii="仿宋" w:eastAsia="仿宋" w:hAnsi="仿宋" w:cs="Times New Roman" w:hint="eastAsia"/>
          <w:sz w:val="28"/>
          <w:szCs w:val="28"/>
        </w:rPr>
        <w:t>臻</w:t>
      </w:r>
      <w:proofErr w:type="gramEnd"/>
      <w:r w:rsidRPr="001C5B04">
        <w:rPr>
          <w:rFonts w:ascii="仿宋" w:eastAsia="仿宋" w:hAnsi="仿宋" w:cs="Times New Roman" w:hint="eastAsia"/>
          <w:sz w:val="28"/>
          <w:szCs w:val="28"/>
        </w:rPr>
        <w:t>至机械模具有限公司、宁波</w:t>
      </w:r>
      <w:proofErr w:type="gramStart"/>
      <w:r w:rsidRPr="001C5B04">
        <w:rPr>
          <w:rFonts w:ascii="仿宋" w:eastAsia="仿宋" w:hAnsi="仿宋" w:cs="Times New Roman" w:hint="eastAsia"/>
          <w:sz w:val="28"/>
          <w:szCs w:val="28"/>
        </w:rPr>
        <w:t>鑫</w:t>
      </w:r>
      <w:proofErr w:type="gramEnd"/>
      <w:r w:rsidRPr="001C5B04">
        <w:rPr>
          <w:rFonts w:ascii="仿宋" w:eastAsia="仿宋" w:hAnsi="仿宋" w:cs="Times New Roman" w:hint="eastAsia"/>
          <w:sz w:val="28"/>
          <w:szCs w:val="28"/>
        </w:rPr>
        <w:t>海模具有限公司、</w:t>
      </w:r>
      <w:proofErr w:type="gramStart"/>
      <w:r w:rsidRPr="001C5B04">
        <w:rPr>
          <w:rFonts w:ascii="仿宋" w:eastAsia="仿宋" w:hAnsi="仿宋" w:cs="Times New Roman" w:hint="eastAsia"/>
          <w:sz w:val="28"/>
          <w:szCs w:val="28"/>
        </w:rPr>
        <w:t>宁波诚盛有限公司</w:t>
      </w:r>
      <w:proofErr w:type="gramEnd"/>
      <w:r w:rsidRPr="001C5B04">
        <w:rPr>
          <w:rFonts w:ascii="仿宋" w:eastAsia="仿宋" w:hAnsi="仿宋" w:cs="Times New Roman" w:hint="eastAsia"/>
          <w:sz w:val="28"/>
          <w:szCs w:val="28"/>
        </w:rPr>
        <w:t>、象山同家模具制造有限公司、宁波合力模具有限公司等,</w:t>
      </w:r>
      <w:r w:rsidRPr="001C5B04">
        <w:rPr>
          <w:rFonts w:ascii="仿宋" w:eastAsia="仿宋" w:hAnsi="仿宋" w:cs="Times New Roman" w:hint="eastAsia"/>
          <w:sz w:val="28"/>
          <w:szCs w:val="28"/>
        </w:rPr>
        <w:lastRenderedPageBreak/>
        <w:t>产品除供应国内大众、</w:t>
      </w:r>
      <w:proofErr w:type="gramStart"/>
      <w:r w:rsidRPr="001C5B04">
        <w:rPr>
          <w:rFonts w:ascii="仿宋" w:eastAsia="仿宋" w:hAnsi="仿宋" w:cs="Times New Roman" w:hint="eastAsia"/>
          <w:sz w:val="28"/>
          <w:szCs w:val="28"/>
        </w:rPr>
        <w:t>一</w:t>
      </w:r>
      <w:proofErr w:type="gramEnd"/>
      <w:r w:rsidRPr="001C5B04">
        <w:rPr>
          <w:rFonts w:ascii="仿宋" w:eastAsia="仿宋" w:hAnsi="仿宋" w:cs="Times New Roman" w:hint="eastAsia"/>
          <w:sz w:val="28"/>
          <w:szCs w:val="28"/>
        </w:rPr>
        <w:t>汽、长安、奇瑞、吉利、长城、春兰、美的等企业外</w:t>
      </w:r>
      <w:r w:rsidR="00126CB3">
        <w:rPr>
          <w:rFonts w:ascii="仿宋" w:eastAsia="仿宋" w:hAnsi="仿宋" w:cs="Times New Roman" w:hint="eastAsia"/>
          <w:sz w:val="28"/>
          <w:szCs w:val="28"/>
        </w:rPr>
        <w:t>，</w:t>
      </w:r>
      <w:r w:rsidRPr="001C5B04">
        <w:rPr>
          <w:rFonts w:ascii="仿宋" w:eastAsia="仿宋" w:hAnsi="仿宋" w:cs="Times New Roman" w:hint="eastAsia"/>
          <w:sz w:val="28"/>
          <w:szCs w:val="28"/>
        </w:rPr>
        <w:t>还为奔驰、大众、奥迪、西门子、福特、通用、马自达、特斯拉等世界知名企业供应模具, 压铸模具的设计制造水平、生产能力和制造企业密集程度均处于国内领先地位。尤其是被称为</w:t>
      </w:r>
      <w:proofErr w:type="gramStart"/>
      <w:r w:rsidRPr="001C5B04">
        <w:rPr>
          <w:rFonts w:ascii="仿宋" w:eastAsia="仿宋" w:hAnsi="仿宋" w:cs="Times New Roman" w:hint="eastAsia"/>
          <w:sz w:val="28"/>
          <w:szCs w:val="28"/>
        </w:rPr>
        <w:t>“</w:t>
      </w:r>
      <w:proofErr w:type="gramEnd"/>
      <w:r w:rsidRPr="001C5B04">
        <w:rPr>
          <w:rFonts w:ascii="仿宋" w:eastAsia="仿宋" w:hAnsi="仿宋" w:cs="Times New Roman" w:hint="eastAsia"/>
          <w:sz w:val="28"/>
          <w:szCs w:val="28"/>
        </w:rPr>
        <w:t>中国压铸模之乡“的宁波北仑区是国内压铸模具生产最密集和商品模供应最多的地区，北仑地区压铸模制造企业1730多家，每年销售商品模超39亿元人民币，其中年产值超亿元的企业8家，上千万元的企业88家，而像青林、东</w:t>
      </w:r>
      <w:proofErr w:type="gramStart"/>
      <w:r w:rsidRPr="001C5B04">
        <w:rPr>
          <w:rFonts w:ascii="仿宋" w:eastAsia="仿宋" w:hAnsi="仿宋" w:cs="Times New Roman" w:hint="eastAsia"/>
          <w:sz w:val="28"/>
          <w:szCs w:val="28"/>
        </w:rPr>
        <w:t>岙</w:t>
      </w:r>
      <w:proofErr w:type="gramEnd"/>
      <w:r w:rsidRPr="001C5B04">
        <w:rPr>
          <w:rFonts w:ascii="仿宋" w:eastAsia="仿宋" w:hAnsi="仿宋" w:cs="Times New Roman" w:hint="eastAsia"/>
          <w:sz w:val="28"/>
          <w:szCs w:val="28"/>
        </w:rPr>
        <w:t>、横山模具专业村年产值均在亿元以上。</w:t>
      </w:r>
    </w:p>
    <w:p w14:paraId="11946E44" w14:textId="77777777" w:rsidR="00DB0758" w:rsidRPr="001C5B04" w:rsidRDefault="00DB0758" w:rsidP="00DB0758">
      <w:pPr>
        <w:ind w:firstLineChars="200" w:firstLine="560"/>
        <w:rPr>
          <w:rFonts w:ascii="仿宋" w:eastAsia="仿宋" w:hAnsi="仿宋" w:cs="Times New Roman"/>
          <w:sz w:val="28"/>
          <w:szCs w:val="28"/>
        </w:rPr>
      </w:pPr>
      <w:r w:rsidRPr="001C5B04">
        <w:rPr>
          <w:rFonts w:ascii="仿宋" w:eastAsia="仿宋" w:hAnsi="仿宋" w:cs="Times New Roman" w:hint="eastAsia"/>
          <w:sz w:val="28"/>
          <w:szCs w:val="28"/>
        </w:rPr>
        <w:t>近几年，宁波地区压铸模品种、产量、综合设计水平，产品的复杂、精密程度，模具的大型化，以及企业的工装设备，工作环境，加工和检测手段等均有很大提高，部分压铸模的制造水平与国外先进工业国家相比差距不断减小。模具制造过程中质量控制、制造精度以及设计时对模具的热平衡分析、冷却系统设置、零件的快换、安装的快捷、生产的安全性等方面都有较大的进步，模具使用时稳定性提高，故障率下降。</w:t>
      </w:r>
    </w:p>
    <w:p w14:paraId="0656E8B8" w14:textId="77777777" w:rsidR="00DB0758" w:rsidRPr="001C5B04" w:rsidRDefault="00DB0758" w:rsidP="00DB0758">
      <w:pPr>
        <w:keepNext/>
        <w:keepLines/>
        <w:spacing w:before="120" w:line="360" w:lineRule="auto"/>
        <w:outlineLvl w:val="1"/>
        <w:rPr>
          <w:rFonts w:ascii="仿宋" w:eastAsia="仿宋" w:hAnsi="仿宋" w:cs="Times New Roman"/>
          <w:b/>
          <w:bCs/>
          <w:sz w:val="28"/>
          <w:szCs w:val="28"/>
        </w:rPr>
      </w:pPr>
      <w:bookmarkStart w:id="12" w:name="_Toc450134980"/>
      <w:bookmarkStart w:id="13" w:name="_Toc450135025"/>
      <w:bookmarkStart w:id="14" w:name="_Toc492714625"/>
      <w:r w:rsidRPr="001C5B04">
        <w:rPr>
          <w:rFonts w:ascii="仿宋" w:eastAsia="仿宋" w:hAnsi="仿宋" w:cs="Times New Roman"/>
          <w:b/>
          <w:bCs/>
          <w:sz w:val="28"/>
          <w:szCs w:val="28"/>
        </w:rPr>
        <w:t>1.</w:t>
      </w:r>
      <w:r w:rsidRPr="001C5B04">
        <w:rPr>
          <w:rFonts w:ascii="仿宋" w:eastAsia="仿宋" w:hAnsi="仿宋" w:cs="Times New Roman" w:hint="eastAsia"/>
          <w:b/>
          <w:bCs/>
          <w:sz w:val="28"/>
          <w:szCs w:val="28"/>
        </w:rPr>
        <w:t>4</w:t>
      </w:r>
      <w:r w:rsidR="00B72C22">
        <w:rPr>
          <w:rFonts w:ascii="仿宋" w:eastAsia="仿宋" w:hAnsi="仿宋" w:cs="Times New Roman" w:hint="eastAsia"/>
          <w:b/>
          <w:bCs/>
          <w:sz w:val="28"/>
          <w:szCs w:val="28"/>
        </w:rPr>
        <w:t xml:space="preserve"> </w:t>
      </w:r>
      <w:r w:rsidRPr="001C5B04">
        <w:rPr>
          <w:rFonts w:ascii="仿宋" w:eastAsia="仿宋" w:hAnsi="仿宋" w:cs="Times New Roman" w:hint="eastAsia"/>
          <w:b/>
          <w:bCs/>
          <w:sz w:val="28"/>
          <w:szCs w:val="28"/>
        </w:rPr>
        <w:t>国内知识产权布局调查研究现状</w:t>
      </w:r>
      <w:bookmarkEnd w:id="12"/>
      <w:bookmarkEnd w:id="13"/>
      <w:bookmarkEnd w:id="14"/>
    </w:p>
    <w:p w14:paraId="4F2A8F4B" w14:textId="6EBEB82D" w:rsidR="00DB0758" w:rsidRPr="001C5B04" w:rsidRDefault="00DB0758" w:rsidP="00DB0758">
      <w:pPr>
        <w:ind w:firstLineChars="200" w:firstLine="560"/>
        <w:rPr>
          <w:rFonts w:ascii="仿宋" w:eastAsia="仿宋" w:hAnsi="仿宋" w:cs="Times New Roman"/>
          <w:sz w:val="28"/>
          <w:szCs w:val="28"/>
        </w:rPr>
      </w:pPr>
      <w:r w:rsidRPr="001C5B04">
        <w:rPr>
          <w:rFonts w:ascii="仿宋" w:eastAsia="仿宋" w:hAnsi="仿宋" w:cs="Times New Roman" w:hint="eastAsia"/>
          <w:sz w:val="28"/>
          <w:szCs w:val="28"/>
        </w:rPr>
        <w:t>2008年信息产业部电子知识产权咨询服务中心的夏芸、杨晓丽对英特尔公司集成电路领域在华专利布局状况进行分析，发现知识产权作为企业参与产业技术、市场竞争的保障，受到了国外企业的重视，专利先行是其开始海外产业布局的首要选择，与此相关的是，专利的市场应用性成为其专利布局战略的首要考虑。2008年大连理工大学人文社会科学学院的栾春娟、王续琨、刘则渊对三星电子公司和华为技术公司的专利布局进行了比较研究，发现在专利申请地域布局方面，</w:t>
      </w:r>
      <w:r w:rsidRPr="001C5B04">
        <w:rPr>
          <w:rFonts w:ascii="仿宋" w:eastAsia="仿宋" w:hAnsi="仿宋" w:cs="Times New Roman" w:hint="eastAsia"/>
          <w:sz w:val="28"/>
          <w:szCs w:val="28"/>
        </w:rPr>
        <w:lastRenderedPageBreak/>
        <w:t xml:space="preserve">三星电子公司在国外和国际的专利申请比例明显高于华为技术公司；从专利的热点技术领域布局看，三星电子公司专利的涵盖领域比华为技术公司更加多元化，三星电子公司的专利申请和产品市场更趋多元化，研发重点和热点技术领域更宽广，而华为公司目前的热点技术领域还比较单一，距离国际前沿热点技术领域还有一定距离。2012年工业和信息化部软件与集成电路促进中心的罗佳秀、范兵对 AMOLED技术领域进行全球专利布局研究，发现这些年 AMOLED 领域的专利申请量稳步增长，是主要的产业发展方向；韩国、日本、中国台湾这三个地区在全球占优势地位；本领域的顶级企业包括三星和LG，它们的技术内容集中在控制装置和电路和电致发光光源。2014年中国科学院兰州文献情报中心王鹏龙等人构建了包含专利数量、质量、价值和区域布局方面的区域专利资源评价指标体系,并对西北五省区的专利资源布局分析的基础上,通过主成分分析方法对各省区的专利综合实力进行评价。 </w:t>
      </w:r>
    </w:p>
    <w:p w14:paraId="2EC80FC8" w14:textId="77777777" w:rsidR="00DB0758" w:rsidRPr="001C5B04" w:rsidRDefault="00DB0758" w:rsidP="00DB0758">
      <w:pPr>
        <w:keepNext/>
        <w:keepLines/>
        <w:spacing w:before="120" w:line="360" w:lineRule="auto"/>
        <w:outlineLvl w:val="1"/>
        <w:rPr>
          <w:rFonts w:ascii="仿宋" w:eastAsia="仿宋" w:hAnsi="仿宋" w:cs="Times New Roman"/>
          <w:b/>
          <w:bCs/>
          <w:sz w:val="28"/>
          <w:szCs w:val="28"/>
        </w:rPr>
      </w:pPr>
      <w:bookmarkStart w:id="15" w:name="_Toc450134981"/>
      <w:bookmarkStart w:id="16" w:name="_Toc450135026"/>
      <w:bookmarkStart w:id="17" w:name="_Toc492714626"/>
      <w:r w:rsidRPr="001C5B04">
        <w:rPr>
          <w:rFonts w:ascii="仿宋" w:eastAsia="仿宋" w:hAnsi="仿宋" w:cs="Times New Roman"/>
          <w:b/>
          <w:bCs/>
          <w:sz w:val="28"/>
          <w:szCs w:val="28"/>
        </w:rPr>
        <w:t>1.5</w:t>
      </w:r>
      <w:r w:rsidR="00B72C22">
        <w:rPr>
          <w:rFonts w:ascii="仿宋" w:eastAsia="仿宋" w:hAnsi="仿宋" w:cs="Times New Roman" w:hint="eastAsia"/>
          <w:b/>
          <w:bCs/>
          <w:sz w:val="28"/>
          <w:szCs w:val="28"/>
        </w:rPr>
        <w:t xml:space="preserve"> </w:t>
      </w:r>
      <w:r w:rsidRPr="001C5B04">
        <w:rPr>
          <w:rFonts w:ascii="仿宋" w:eastAsia="仿宋" w:hAnsi="仿宋" w:cs="Times New Roman" w:hint="eastAsia"/>
          <w:b/>
          <w:bCs/>
          <w:sz w:val="28"/>
          <w:szCs w:val="28"/>
        </w:rPr>
        <w:t>压铸模具领域知识产权研究</w:t>
      </w:r>
      <w:r w:rsidRPr="001C5B04">
        <w:rPr>
          <w:rFonts w:ascii="仿宋" w:eastAsia="仿宋" w:hAnsi="仿宋" w:cs="Times New Roman"/>
          <w:b/>
          <w:bCs/>
          <w:sz w:val="28"/>
          <w:szCs w:val="28"/>
        </w:rPr>
        <w:t>情况</w:t>
      </w:r>
      <w:bookmarkEnd w:id="15"/>
      <w:bookmarkEnd w:id="16"/>
      <w:bookmarkEnd w:id="17"/>
    </w:p>
    <w:p w14:paraId="4C1235D6" w14:textId="77777777" w:rsidR="00DB0758" w:rsidRPr="001C5B04" w:rsidRDefault="00DB0758" w:rsidP="00DB0758">
      <w:pPr>
        <w:ind w:firstLineChars="200" w:firstLine="560"/>
        <w:rPr>
          <w:rFonts w:ascii="仿宋" w:eastAsia="仿宋" w:hAnsi="仿宋" w:cs="Times New Roman"/>
          <w:sz w:val="28"/>
          <w:szCs w:val="28"/>
        </w:rPr>
      </w:pPr>
      <w:r w:rsidRPr="001C5B04">
        <w:rPr>
          <w:rFonts w:ascii="仿宋" w:eastAsia="仿宋" w:hAnsi="仿宋" w:cs="Times New Roman" w:hint="eastAsia"/>
          <w:sz w:val="28"/>
          <w:szCs w:val="28"/>
        </w:rPr>
        <w:t>目前</w:t>
      </w:r>
      <w:r w:rsidRPr="001C5B04">
        <w:rPr>
          <w:rFonts w:ascii="仿宋" w:eastAsia="仿宋" w:hAnsi="仿宋" w:cs="Times New Roman"/>
          <w:sz w:val="28"/>
          <w:szCs w:val="28"/>
        </w:rPr>
        <w:t>国内</w:t>
      </w:r>
      <w:r w:rsidRPr="001C5B04">
        <w:rPr>
          <w:rFonts w:ascii="仿宋" w:eastAsia="仿宋" w:hAnsi="仿宋" w:cs="Times New Roman" w:hint="eastAsia"/>
          <w:sz w:val="28"/>
          <w:szCs w:val="28"/>
        </w:rPr>
        <w:t>压铸模具领域的知识产权相关</w:t>
      </w:r>
      <w:r w:rsidRPr="001C5B04">
        <w:rPr>
          <w:rFonts w:ascii="仿宋" w:eastAsia="仿宋" w:hAnsi="仿宋" w:cs="Times New Roman"/>
          <w:sz w:val="28"/>
          <w:szCs w:val="28"/>
        </w:rPr>
        <w:t>调查</w:t>
      </w:r>
      <w:r w:rsidRPr="001C5B04">
        <w:rPr>
          <w:rFonts w:ascii="仿宋" w:eastAsia="仿宋" w:hAnsi="仿宋" w:cs="Times New Roman" w:hint="eastAsia"/>
          <w:sz w:val="28"/>
          <w:szCs w:val="28"/>
        </w:rPr>
        <w:t>研究</w:t>
      </w:r>
      <w:r w:rsidRPr="001C5B04">
        <w:rPr>
          <w:rFonts w:ascii="仿宋" w:eastAsia="仿宋" w:hAnsi="仿宋" w:cs="Times New Roman"/>
          <w:sz w:val="28"/>
          <w:szCs w:val="28"/>
        </w:rPr>
        <w:t>不多。</w:t>
      </w:r>
      <w:r w:rsidRPr="001C5B04">
        <w:rPr>
          <w:rFonts w:ascii="仿宋" w:eastAsia="仿宋" w:hAnsi="仿宋" w:cs="Times New Roman" w:hint="eastAsia"/>
          <w:sz w:val="28"/>
          <w:szCs w:val="28"/>
        </w:rPr>
        <w:t>项目组</w:t>
      </w:r>
      <w:r w:rsidRPr="001C5B04">
        <w:rPr>
          <w:rFonts w:ascii="仿宋" w:eastAsia="仿宋" w:hAnsi="仿宋" w:cs="Times New Roman"/>
          <w:sz w:val="28"/>
          <w:szCs w:val="28"/>
        </w:rPr>
        <w:t>成员杨波在</w:t>
      </w:r>
      <w:r w:rsidRPr="001C5B04">
        <w:rPr>
          <w:rFonts w:ascii="仿宋" w:eastAsia="仿宋" w:hAnsi="仿宋" w:cs="Times New Roman" w:hint="eastAsia"/>
          <w:sz w:val="28"/>
          <w:szCs w:val="28"/>
        </w:rPr>
        <w:t>2009年的</w:t>
      </w:r>
      <w:r w:rsidRPr="001C5B04">
        <w:rPr>
          <w:rFonts w:ascii="仿宋" w:eastAsia="仿宋" w:hAnsi="仿宋" w:cs="Times New Roman"/>
          <w:sz w:val="28"/>
          <w:szCs w:val="28"/>
        </w:rPr>
        <w:t>《</w:t>
      </w:r>
      <w:r w:rsidRPr="001C5B04">
        <w:rPr>
          <w:rFonts w:ascii="仿宋" w:eastAsia="仿宋" w:hAnsi="仿宋" w:cs="Times New Roman" w:hint="eastAsia"/>
          <w:sz w:val="28"/>
          <w:szCs w:val="28"/>
        </w:rPr>
        <w:t>宁波市模具行业</w:t>
      </w:r>
      <w:r w:rsidRPr="001C5B04">
        <w:rPr>
          <w:rFonts w:ascii="仿宋" w:eastAsia="仿宋" w:hAnsi="仿宋" w:cs="Times New Roman"/>
          <w:sz w:val="28"/>
          <w:szCs w:val="28"/>
        </w:rPr>
        <w:t>专利战略研究报告》</w:t>
      </w:r>
      <w:r w:rsidRPr="001C5B04">
        <w:rPr>
          <w:rFonts w:ascii="仿宋" w:eastAsia="仿宋" w:hAnsi="仿宋" w:cs="Times New Roman" w:hint="eastAsia"/>
          <w:sz w:val="28"/>
          <w:szCs w:val="28"/>
        </w:rPr>
        <w:t>中，初步分析</w:t>
      </w:r>
      <w:r w:rsidRPr="001C5B04">
        <w:rPr>
          <w:rFonts w:ascii="仿宋" w:eastAsia="仿宋" w:hAnsi="仿宋" w:cs="Times New Roman"/>
          <w:sz w:val="28"/>
          <w:szCs w:val="28"/>
        </w:rPr>
        <w:t>了</w:t>
      </w:r>
      <w:r w:rsidRPr="001C5B04">
        <w:rPr>
          <w:rFonts w:ascii="仿宋" w:eastAsia="仿宋" w:hAnsi="仿宋" w:cs="Times New Roman" w:hint="eastAsia"/>
          <w:sz w:val="28"/>
          <w:szCs w:val="28"/>
        </w:rPr>
        <w:t>目前</w:t>
      </w:r>
      <w:r w:rsidRPr="001C5B04">
        <w:rPr>
          <w:rFonts w:ascii="仿宋" w:eastAsia="仿宋" w:hAnsi="仿宋" w:cs="Times New Roman"/>
          <w:sz w:val="28"/>
          <w:szCs w:val="28"/>
        </w:rPr>
        <w:t>国内</w:t>
      </w:r>
      <w:r w:rsidRPr="001C5B04">
        <w:rPr>
          <w:rFonts w:ascii="仿宋" w:eastAsia="仿宋" w:hAnsi="仿宋" w:cs="Times New Roman" w:hint="eastAsia"/>
          <w:sz w:val="28"/>
          <w:szCs w:val="28"/>
        </w:rPr>
        <w:t>模具</w:t>
      </w:r>
      <w:r w:rsidRPr="001C5B04">
        <w:rPr>
          <w:rFonts w:ascii="仿宋" w:eastAsia="仿宋" w:hAnsi="仿宋" w:cs="Times New Roman"/>
          <w:sz w:val="28"/>
          <w:szCs w:val="28"/>
        </w:rPr>
        <w:t>行业专利现状</w:t>
      </w:r>
      <w:r w:rsidRPr="001C5B04">
        <w:rPr>
          <w:rFonts w:ascii="仿宋" w:eastAsia="仿宋" w:hAnsi="仿宋" w:cs="Times New Roman" w:hint="eastAsia"/>
          <w:sz w:val="28"/>
          <w:szCs w:val="28"/>
        </w:rPr>
        <w:t>，并具体研究</w:t>
      </w:r>
      <w:r w:rsidRPr="001C5B04">
        <w:rPr>
          <w:rFonts w:ascii="仿宋" w:eastAsia="仿宋" w:hAnsi="仿宋" w:cs="Times New Roman"/>
          <w:sz w:val="28"/>
          <w:szCs w:val="28"/>
        </w:rPr>
        <w:t>了宁波地区</w:t>
      </w:r>
      <w:r w:rsidRPr="001C5B04">
        <w:rPr>
          <w:rFonts w:ascii="仿宋" w:eastAsia="仿宋" w:hAnsi="仿宋" w:cs="Times New Roman" w:hint="eastAsia"/>
          <w:sz w:val="28"/>
          <w:szCs w:val="28"/>
        </w:rPr>
        <w:t>金属</w:t>
      </w:r>
      <w:r w:rsidRPr="001C5B04">
        <w:rPr>
          <w:rFonts w:ascii="仿宋" w:eastAsia="仿宋" w:hAnsi="仿宋" w:cs="Times New Roman"/>
          <w:sz w:val="28"/>
          <w:szCs w:val="28"/>
        </w:rPr>
        <w:t>压铸模</w:t>
      </w:r>
      <w:r w:rsidRPr="001C5B04">
        <w:rPr>
          <w:rFonts w:ascii="仿宋" w:eastAsia="仿宋" w:hAnsi="仿宋" w:cs="Times New Roman" w:hint="eastAsia"/>
          <w:sz w:val="28"/>
          <w:szCs w:val="28"/>
        </w:rPr>
        <w:t>专利</w:t>
      </w:r>
      <w:r w:rsidRPr="001C5B04">
        <w:rPr>
          <w:rFonts w:ascii="仿宋" w:eastAsia="仿宋" w:hAnsi="仿宋" w:cs="Times New Roman"/>
          <w:sz w:val="28"/>
          <w:szCs w:val="28"/>
        </w:rPr>
        <w:t>情况。</w:t>
      </w:r>
      <w:r w:rsidRPr="001C5B04">
        <w:rPr>
          <w:rFonts w:ascii="仿宋" w:eastAsia="仿宋" w:hAnsi="仿宋" w:cs="Times New Roman" w:hint="eastAsia"/>
          <w:sz w:val="28"/>
          <w:szCs w:val="28"/>
        </w:rPr>
        <w:t>2012年浙江大学宁波理工学院</w:t>
      </w:r>
      <w:proofErr w:type="gramStart"/>
      <w:r w:rsidRPr="001C5B04">
        <w:rPr>
          <w:rFonts w:ascii="仿宋" w:eastAsia="仿宋" w:hAnsi="仿宋" w:cs="Times New Roman" w:hint="eastAsia"/>
          <w:sz w:val="28"/>
          <w:szCs w:val="28"/>
        </w:rPr>
        <w:t>贾志欣等</w:t>
      </w:r>
      <w:proofErr w:type="gramEnd"/>
      <w:r w:rsidRPr="001C5B04">
        <w:rPr>
          <w:rFonts w:ascii="仿宋" w:eastAsia="仿宋" w:hAnsi="仿宋" w:cs="Times New Roman" w:hint="eastAsia"/>
          <w:sz w:val="28"/>
          <w:szCs w:val="28"/>
        </w:rPr>
        <w:t>收集</w:t>
      </w:r>
      <w:r w:rsidRPr="001C5B04">
        <w:rPr>
          <w:rFonts w:ascii="仿宋" w:eastAsia="仿宋" w:hAnsi="仿宋" w:cs="Times New Roman"/>
          <w:sz w:val="28"/>
          <w:szCs w:val="28"/>
        </w:rPr>
        <w:t>了</w:t>
      </w:r>
      <w:r w:rsidRPr="001C5B04">
        <w:rPr>
          <w:rFonts w:ascii="仿宋" w:eastAsia="仿宋" w:hAnsi="仿宋" w:cs="Times New Roman" w:hint="eastAsia"/>
          <w:sz w:val="28"/>
          <w:szCs w:val="28"/>
        </w:rPr>
        <w:t>宁波模具产业现状以及授权的模具相关知识产权，分析了宁波模具专利类型、专利权人所属区域分布,并对宁波模具行业如何加强专利的申请和利用提出了建议。2014年国家知识产权局专利局审查业务管理部组织、机械发明审查部实施模具行业专利技术分析，发现目前在模具领域，</w:t>
      </w:r>
      <w:r w:rsidRPr="001C5B04">
        <w:rPr>
          <w:rFonts w:ascii="仿宋" w:eastAsia="仿宋" w:hAnsi="仿宋" w:cs="Times New Roman" w:hint="eastAsia"/>
          <w:sz w:val="28"/>
          <w:szCs w:val="28"/>
        </w:rPr>
        <w:lastRenderedPageBreak/>
        <w:t>我国企业还处于起步阶段，虽然专利申请量快速增长，但专利实力无法与国外巨头比肩。</w:t>
      </w:r>
    </w:p>
    <w:p w14:paraId="71A825D6" w14:textId="77777777" w:rsidR="00B9208B" w:rsidRPr="001C5B04" w:rsidRDefault="00B9208B">
      <w:pPr>
        <w:widowControl/>
        <w:jc w:val="left"/>
        <w:rPr>
          <w:rFonts w:ascii="仿宋" w:eastAsia="仿宋" w:hAnsi="仿宋"/>
          <w:sz w:val="24"/>
          <w:szCs w:val="24"/>
        </w:rPr>
      </w:pPr>
      <w:r w:rsidRPr="001C5B04">
        <w:rPr>
          <w:rFonts w:ascii="仿宋" w:eastAsia="仿宋" w:hAnsi="仿宋"/>
          <w:sz w:val="24"/>
          <w:szCs w:val="24"/>
        </w:rPr>
        <w:br w:type="page"/>
      </w:r>
    </w:p>
    <w:p w14:paraId="5AC06D70" w14:textId="15334122" w:rsidR="00511B45" w:rsidRPr="001C5B04" w:rsidRDefault="009017EB" w:rsidP="00D558FB">
      <w:pPr>
        <w:pStyle w:val="1"/>
        <w:rPr>
          <w:rFonts w:ascii="黑体" w:eastAsia="黑体" w:hAnsi="黑体"/>
          <w:b w:val="0"/>
          <w:sz w:val="32"/>
          <w:szCs w:val="32"/>
        </w:rPr>
      </w:pPr>
      <w:bookmarkStart w:id="18" w:name="_Toc492714627"/>
      <w:r w:rsidRPr="001C5B04">
        <w:rPr>
          <w:rFonts w:hint="eastAsia"/>
        </w:rPr>
        <w:lastRenderedPageBreak/>
        <w:t>二、</w:t>
      </w:r>
      <w:r w:rsidR="00E46BB8" w:rsidRPr="001C5B04">
        <w:rPr>
          <w:rFonts w:hint="eastAsia"/>
        </w:rPr>
        <w:t>报告</w:t>
      </w:r>
      <w:r w:rsidR="00144F26" w:rsidRPr="001C5B04">
        <w:rPr>
          <w:rFonts w:hint="eastAsia"/>
        </w:rPr>
        <w:t>的主要</w:t>
      </w:r>
      <w:r w:rsidR="0002566C" w:rsidRPr="001C5B04">
        <w:rPr>
          <w:rFonts w:hint="eastAsia"/>
        </w:rPr>
        <w:t>研究</w:t>
      </w:r>
      <w:r w:rsidR="00144F26" w:rsidRPr="001C5B04">
        <w:rPr>
          <w:rFonts w:hint="eastAsia"/>
        </w:rPr>
        <w:t>内容</w:t>
      </w:r>
      <w:r w:rsidR="00CF70AD" w:rsidRPr="001C5B04">
        <w:rPr>
          <w:rFonts w:hint="eastAsia"/>
        </w:rPr>
        <w:t>和方法</w:t>
      </w:r>
      <w:bookmarkEnd w:id="18"/>
    </w:p>
    <w:p w14:paraId="233354B4" w14:textId="77777777" w:rsidR="006013F0" w:rsidRPr="001C5B04" w:rsidRDefault="00E271F5" w:rsidP="003E6790">
      <w:pPr>
        <w:pStyle w:val="2"/>
        <w:spacing w:before="156"/>
      </w:pPr>
      <w:bookmarkStart w:id="19" w:name="_Toc492714628"/>
      <w:r w:rsidRPr="001C5B04">
        <w:rPr>
          <w:rFonts w:hint="eastAsia"/>
        </w:rPr>
        <w:t>2.1</w:t>
      </w:r>
      <w:r w:rsidR="00690882" w:rsidRPr="001C5B04">
        <w:rPr>
          <w:rFonts w:hint="eastAsia"/>
        </w:rPr>
        <w:t>报告</w:t>
      </w:r>
      <w:r w:rsidR="006013F0" w:rsidRPr="001C5B04">
        <w:t>研究</w:t>
      </w:r>
      <w:r w:rsidR="006013F0" w:rsidRPr="001C5B04">
        <w:rPr>
          <w:rFonts w:hint="eastAsia"/>
        </w:rPr>
        <w:t>内容</w:t>
      </w:r>
      <w:bookmarkEnd w:id="19"/>
    </w:p>
    <w:p w14:paraId="03455044" w14:textId="77777777" w:rsidR="008A0E58" w:rsidRPr="001C5B04" w:rsidRDefault="00881305" w:rsidP="008A0E58">
      <w:pPr>
        <w:autoSpaceDE w:val="0"/>
        <w:autoSpaceDN w:val="0"/>
        <w:snapToGrid w:val="0"/>
        <w:spacing w:line="360" w:lineRule="auto"/>
        <w:ind w:firstLineChars="200" w:firstLine="560"/>
        <w:jc w:val="left"/>
        <w:rPr>
          <w:rFonts w:ascii="仿宋" w:eastAsia="仿宋" w:hAnsi="仿宋"/>
          <w:sz w:val="28"/>
          <w:szCs w:val="28"/>
        </w:rPr>
      </w:pPr>
      <w:r w:rsidRPr="001C5B04">
        <w:rPr>
          <w:rFonts w:ascii="仿宋" w:eastAsia="仿宋" w:hAnsi="仿宋" w:hint="eastAsia"/>
          <w:sz w:val="28"/>
          <w:szCs w:val="28"/>
        </w:rPr>
        <w:t>压铸模</w:t>
      </w:r>
      <w:r w:rsidR="003C21CA" w:rsidRPr="001C5B04">
        <w:rPr>
          <w:rFonts w:ascii="仿宋" w:eastAsia="仿宋" w:hAnsi="仿宋" w:hint="eastAsia"/>
          <w:sz w:val="28"/>
          <w:szCs w:val="28"/>
        </w:rPr>
        <w:t>对于衡量国家和地区制造业水平和科技水平，重塑制造业竞争优势，加快工业转型升级具有重要的意义，是推进产业转型升级，实现创新驱动发展的重要抓手。</w:t>
      </w:r>
      <w:r w:rsidR="003361CE" w:rsidRPr="001C5B04">
        <w:rPr>
          <w:rFonts w:ascii="仿宋" w:eastAsia="仿宋" w:hAnsi="仿宋" w:hint="eastAsia"/>
          <w:sz w:val="28"/>
          <w:szCs w:val="28"/>
        </w:rPr>
        <w:t>目前，国内外文献大都是从技术角度、应用现状及发展前景等方面对</w:t>
      </w:r>
      <w:r w:rsidR="00FD35F9" w:rsidRPr="001C5B04">
        <w:rPr>
          <w:rFonts w:ascii="仿宋" w:eastAsia="仿宋" w:hAnsi="仿宋" w:hint="eastAsia"/>
          <w:sz w:val="28"/>
          <w:szCs w:val="28"/>
        </w:rPr>
        <w:t>压铸模</w:t>
      </w:r>
      <w:r w:rsidR="00985B76" w:rsidRPr="001C5B04">
        <w:rPr>
          <w:rFonts w:ascii="仿宋" w:eastAsia="仿宋" w:hAnsi="仿宋" w:hint="eastAsia"/>
          <w:sz w:val="28"/>
          <w:szCs w:val="28"/>
        </w:rPr>
        <w:t>相关</w:t>
      </w:r>
      <w:r w:rsidR="003361CE" w:rsidRPr="001C5B04">
        <w:rPr>
          <w:rFonts w:ascii="仿宋" w:eastAsia="仿宋" w:hAnsi="仿宋" w:hint="eastAsia"/>
          <w:sz w:val="28"/>
          <w:szCs w:val="28"/>
        </w:rPr>
        <w:t>技术进行研究。</w:t>
      </w:r>
      <w:r w:rsidR="003C21CA" w:rsidRPr="001C5B04">
        <w:rPr>
          <w:rFonts w:ascii="仿宋" w:eastAsia="仿宋" w:hAnsi="仿宋" w:hint="eastAsia"/>
          <w:sz w:val="28"/>
          <w:szCs w:val="28"/>
        </w:rPr>
        <w:t>而专利一向是新兴技术应用的风向标，企业在新产品投放市场之前，往往都会先申请专利以寻求垄断保护，考察当前其他企业申请专利的情况，就能够得出未来数年内，哪些应用将是市场的热点，哪些技术才是企业应当关注的重点。</w:t>
      </w:r>
    </w:p>
    <w:p w14:paraId="1524F023" w14:textId="658E48C3" w:rsidR="008974EB" w:rsidRPr="00091623" w:rsidRDefault="00511B45" w:rsidP="008A0E58">
      <w:pPr>
        <w:autoSpaceDE w:val="0"/>
        <w:autoSpaceDN w:val="0"/>
        <w:snapToGrid w:val="0"/>
        <w:spacing w:line="360" w:lineRule="auto"/>
        <w:ind w:firstLineChars="200" w:firstLine="560"/>
        <w:jc w:val="left"/>
        <w:rPr>
          <w:rFonts w:ascii="仿宋" w:eastAsia="仿宋" w:hAnsi="仿宋"/>
          <w:sz w:val="28"/>
          <w:szCs w:val="28"/>
        </w:rPr>
      </w:pPr>
      <w:r w:rsidRPr="001C5B04">
        <w:rPr>
          <w:rFonts w:ascii="仿宋" w:eastAsia="仿宋" w:hAnsi="仿宋" w:hint="eastAsia"/>
          <w:sz w:val="28"/>
          <w:szCs w:val="28"/>
        </w:rPr>
        <w:t>本报告以</w:t>
      </w:r>
      <w:r w:rsidR="004B507A" w:rsidRPr="001C5B04">
        <w:rPr>
          <w:rFonts w:ascii="仿宋" w:eastAsia="仿宋" w:hAnsi="仿宋" w:hint="eastAsia"/>
          <w:sz w:val="28"/>
          <w:szCs w:val="28"/>
        </w:rPr>
        <w:t>压铸模</w:t>
      </w:r>
      <w:r w:rsidRPr="001C5B04">
        <w:rPr>
          <w:rFonts w:ascii="仿宋" w:eastAsia="仿宋" w:hAnsi="仿宋" w:hint="eastAsia"/>
          <w:sz w:val="28"/>
          <w:szCs w:val="28"/>
        </w:rPr>
        <w:t>行业专利专题数据库为基础，通过对</w:t>
      </w:r>
      <w:r w:rsidR="000F6228" w:rsidRPr="001C5B04">
        <w:rPr>
          <w:rFonts w:ascii="仿宋" w:eastAsia="仿宋" w:hAnsi="仿宋" w:hint="eastAsia"/>
          <w:sz w:val="28"/>
          <w:szCs w:val="28"/>
        </w:rPr>
        <w:t>全球</w:t>
      </w:r>
      <w:r w:rsidR="000F6228" w:rsidRPr="001C5B04">
        <w:rPr>
          <w:rFonts w:ascii="仿宋" w:eastAsia="仿宋" w:hAnsi="仿宋"/>
          <w:sz w:val="28"/>
          <w:szCs w:val="28"/>
        </w:rPr>
        <w:t>、</w:t>
      </w:r>
      <w:r w:rsidR="000F6228" w:rsidRPr="001C5B04">
        <w:rPr>
          <w:rFonts w:ascii="仿宋" w:eastAsia="仿宋" w:hAnsi="仿宋" w:hint="eastAsia"/>
          <w:sz w:val="28"/>
          <w:szCs w:val="28"/>
        </w:rPr>
        <w:t>国内</w:t>
      </w:r>
      <w:r w:rsidR="000F6228" w:rsidRPr="001C5B04">
        <w:rPr>
          <w:rFonts w:ascii="仿宋" w:eastAsia="仿宋" w:hAnsi="仿宋"/>
          <w:sz w:val="28"/>
          <w:szCs w:val="28"/>
        </w:rPr>
        <w:t>及</w:t>
      </w:r>
      <w:proofErr w:type="gramStart"/>
      <w:r w:rsidR="00781826" w:rsidRPr="001C5B04">
        <w:rPr>
          <w:rFonts w:ascii="仿宋" w:eastAsia="仿宋" w:hAnsi="仿宋" w:hint="eastAsia"/>
          <w:sz w:val="28"/>
          <w:szCs w:val="28"/>
        </w:rPr>
        <w:t>宁波市</w:t>
      </w:r>
      <w:r w:rsidR="004B507A" w:rsidRPr="001C5B04">
        <w:rPr>
          <w:rFonts w:ascii="仿宋" w:eastAsia="仿宋" w:hAnsi="仿宋" w:hint="eastAsia"/>
          <w:sz w:val="28"/>
          <w:szCs w:val="28"/>
        </w:rPr>
        <w:t>压铸模</w:t>
      </w:r>
      <w:proofErr w:type="gramEnd"/>
      <w:r w:rsidRPr="001C5B04">
        <w:rPr>
          <w:rFonts w:ascii="仿宋" w:eastAsia="仿宋" w:hAnsi="仿宋" w:hint="eastAsia"/>
          <w:sz w:val="28"/>
          <w:szCs w:val="28"/>
        </w:rPr>
        <w:t>行业进行</w:t>
      </w:r>
      <w:r w:rsidR="000F6228" w:rsidRPr="001C5B04">
        <w:rPr>
          <w:rFonts w:ascii="仿宋" w:eastAsia="仿宋" w:hAnsi="仿宋" w:hint="eastAsia"/>
          <w:sz w:val="28"/>
          <w:szCs w:val="28"/>
        </w:rPr>
        <w:t>专利信息</w:t>
      </w:r>
      <w:r w:rsidRPr="001C5B04">
        <w:rPr>
          <w:rFonts w:ascii="仿宋" w:eastAsia="仿宋" w:hAnsi="仿宋" w:hint="eastAsia"/>
          <w:sz w:val="28"/>
          <w:szCs w:val="28"/>
        </w:rPr>
        <w:t>分析，揭示</w:t>
      </w:r>
      <w:proofErr w:type="gramStart"/>
      <w:r w:rsidR="00781826" w:rsidRPr="001C5B04">
        <w:rPr>
          <w:rFonts w:ascii="仿宋" w:eastAsia="仿宋" w:hAnsi="仿宋" w:hint="eastAsia"/>
          <w:sz w:val="28"/>
          <w:szCs w:val="28"/>
        </w:rPr>
        <w:t>宁波市</w:t>
      </w:r>
      <w:r w:rsidR="004B507A" w:rsidRPr="001C5B04">
        <w:rPr>
          <w:rFonts w:ascii="仿宋" w:eastAsia="仿宋" w:hAnsi="仿宋" w:hint="eastAsia"/>
          <w:sz w:val="28"/>
          <w:szCs w:val="28"/>
        </w:rPr>
        <w:t>压铸模</w:t>
      </w:r>
      <w:proofErr w:type="gramEnd"/>
      <w:r w:rsidRPr="001C5B04">
        <w:rPr>
          <w:rFonts w:ascii="仿宋" w:eastAsia="仿宋" w:hAnsi="仿宋" w:hint="eastAsia"/>
          <w:sz w:val="28"/>
          <w:szCs w:val="28"/>
        </w:rPr>
        <w:t>行业</w:t>
      </w:r>
      <w:r w:rsidR="00E45F41">
        <w:rPr>
          <w:rFonts w:ascii="仿宋" w:eastAsia="仿宋" w:hAnsi="仿宋" w:hint="eastAsia"/>
          <w:sz w:val="28"/>
          <w:szCs w:val="28"/>
        </w:rPr>
        <w:t>的</w:t>
      </w:r>
      <w:r w:rsidR="005B5F75" w:rsidRPr="001C5B04">
        <w:rPr>
          <w:rFonts w:ascii="仿宋" w:eastAsia="仿宋" w:hAnsi="仿宋" w:hint="eastAsia"/>
          <w:sz w:val="28"/>
          <w:szCs w:val="28"/>
        </w:rPr>
        <w:t>技术</w:t>
      </w:r>
      <w:r w:rsidRPr="001C5B04">
        <w:rPr>
          <w:rFonts w:ascii="仿宋" w:eastAsia="仿宋" w:hAnsi="仿宋" w:hint="eastAsia"/>
          <w:sz w:val="28"/>
          <w:szCs w:val="28"/>
        </w:rPr>
        <w:t>热点及发展态势，为</w:t>
      </w:r>
      <w:proofErr w:type="gramStart"/>
      <w:r w:rsidR="00781826" w:rsidRPr="001C5B04">
        <w:rPr>
          <w:rFonts w:ascii="仿宋" w:eastAsia="仿宋" w:hAnsi="仿宋" w:hint="eastAsia"/>
          <w:sz w:val="28"/>
          <w:szCs w:val="28"/>
        </w:rPr>
        <w:t>宁波市</w:t>
      </w:r>
      <w:r w:rsidR="004B507A" w:rsidRPr="001C5B04">
        <w:rPr>
          <w:rFonts w:ascii="仿宋" w:eastAsia="仿宋" w:hAnsi="仿宋" w:hint="eastAsia"/>
          <w:sz w:val="28"/>
          <w:szCs w:val="28"/>
        </w:rPr>
        <w:t>压铸模</w:t>
      </w:r>
      <w:proofErr w:type="gramEnd"/>
      <w:r w:rsidRPr="001C5B04">
        <w:rPr>
          <w:rFonts w:ascii="仿宋" w:eastAsia="仿宋" w:hAnsi="仿宋" w:hint="eastAsia"/>
          <w:sz w:val="28"/>
          <w:szCs w:val="28"/>
        </w:rPr>
        <w:t>产业发展及知识产权战略布局提供参考依据，以更好</w:t>
      </w:r>
      <w:r w:rsidR="000F6228" w:rsidRPr="001C5B04">
        <w:rPr>
          <w:rFonts w:ascii="仿宋" w:eastAsia="仿宋" w:hAnsi="仿宋" w:hint="eastAsia"/>
          <w:sz w:val="28"/>
          <w:szCs w:val="28"/>
        </w:rPr>
        <w:t>地</w:t>
      </w:r>
      <w:r w:rsidRPr="001C5B04">
        <w:rPr>
          <w:rFonts w:ascii="仿宋" w:eastAsia="仿宋" w:hAnsi="仿宋" w:hint="eastAsia"/>
          <w:sz w:val="28"/>
          <w:szCs w:val="28"/>
        </w:rPr>
        <w:t>支撑</w:t>
      </w:r>
      <w:r w:rsidR="002C0A52" w:rsidRPr="001C5B04">
        <w:rPr>
          <w:rFonts w:ascii="仿宋" w:eastAsia="仿宋" w:hAnsi="仿宋" w:hint="eastAsia"/>
          <w:sz w:val="28"/>
          <w:szCs w:val="28"/>
        </w:rPr>
        <w:t>宁波</w:t>
      </w:r>
      <w:r w:rsidR="004B507A" w:rsidRPr="001C5B04">
        <w:rPr>
          <w:rFonts w:ascii="仿宋" w:eastAsia="仿宋" w:hAnsi="仿宋" w:hint="eastAsia"/>
          <w:sz w:val="28"/>
          <w:szCs w:val="28"/>
        </w:rPr>
        <w:t>压铸模</w:t>
      </w:r>
      <w:r w:rsidRPr="001C5B04">
        <w:rPr>
          <w:rFonts w:ascii="仿宋" w:eastAsia="仿宋" w:hAnsi="仿宋" w:hint="eastAsia"/>
          <w:sz w:val="28"/>
          <w:szCs w:val="28"/>
        </w:rPr>
        <w:t>行业的长期发展。</w:t>
      </w:r>
    </w:p>
    <w:p w14:paraId="451D215E" w14:textId="77777777" w:rsidR="00884DC4" w:rsidRPr="001C5B04" w:rsidRDefault="00E271F5" w:rsidP="003E6790">
      <w:pPr>
        <w:pStyle w:val="2"/>
        <w:spacing w:before="156"/>
      </w:pPr>
      <w:bookmarkStart w:id="20" w:name="_Toc492714629"/>
      <w:r w:rsidRPr="001C5B04">
        <w:rPr>
          <w:rFonts w:hint="eastAsia"/>
        </w:rPr>
        <w:t>2.2</w:t>
      </w:r>
      <w:r w:rsidRPr="001C5B04">
        <w:t xml:space="preserve"> </w:t>
      </w:r>
      <w:r w:rsidR="005C0A42" w:rsidRPr="001C5B04">
        <w:rPr>
          <w:rFonts w:hint="eastAsia"/>
        </w:rPr>
        <w:t>检索分析系统</w:t>
      </w:r>
      <w:r w:rsidR="0015133D" w:rsidRPr="001C5B04">
        <w:rPr>
          <w:rFonts w:hint="eastAsia"/>
        </w:rPr>
        <w:t>及检索年限</w:t>
      </w:r>
      <w:bookmarkEnd w:id="20"/>
    </w:p>
    <w:p w14:paraId="0995FBE7" w14:textId="76E26CAC" w:rsidR="00023C98" w:rsidRPr="001C5B04" w:rsidRDefault="00CF7EB9" w:rsidP="00AF1AAA">
      <w:pPr>
        <w:autoSpaceDE w:val="0"/>
        <w:autoSpaceDN w:val="0"/>
        <w:snapToGrid w:val="0"/>
        <w:spacing w:line="360" w:lineRule="auto"/>
        <w:ind w:firstLineChars="200" w:firstLine="560"/>
        <w:jc w:val="left"/>
        <w:rPr>
          <w:rFonts w:ascii="仿宋" w:eastAsia="仿宋" w:hAnsi="仿宋"/>
          <w:sz w:val="28"/>
          <w:szCs w:val="28"/>
        </w:rPr>
      </w:pPr>
      <w:r w:rsidRPr="001C5B04">
        <w:rPr>
          <w:rFonts w:ascii="仿宋" w:eastAsia="仿宋" w:hAnsi="仿宋" w:hint="eastAsia"/>
          <w:sz w:val="28"/>
          <w:szCs w:val="28"/>
        </w:rPr>
        <w:t>本</w:t>
      </w:r>
      <w:r w:rsidR="001F68D3" w:rsidRPr="001C5B04">
        <w:rPr>
          <w:rFonts w:ascii="仿宋" w:eastAsia="仿宋" w:hAnsi="仿宋" w:hint="eastAsia"/>
          <w:sz w:val="28"/>
          <w:szCs w:val="28"/>
        </w:rPr>
        <w:t>报告</w:t>
      </w:r>
      <w:r w:rsidR="009C1BF3" w:rsidRPr="001C5B04">
        <w:rPr>
          <w:rFonts w:ascii="仿宋" w:eastAsia="仿宋" w:hAnsi="仿宋" w:hint="eastAsia"/>
          <w:sz w:val="28"/>
          <w:szCs w:val="28"/>
        </w:rPr>
        <w:t>涉及的</w:t>
      </w:r>
      <w:r w:rsidR="007801C1" w:rsidRPr="001C5B04">
        <w:rPr>
          <w:rFonts w:ascii="仿宋" w:eastAsia="仿宋" w:hAnsi="仿宋" w:hint="eastAsia"/>
          <w:sz w:val="28"/>
          <w:szCs w:val="28"/>
        </w:rPr>
        <w:t>国内外专利</w:t>
      </w:r>
      <w:r w:rsidR="00490E45" w:rsidRPr="001C5B04">
        <w:rPr>
          <w:rFonts w:ascii="仿宋" w:eastAsia="仿宋" w:hAnsi="仿宋" w:hint="eastAsia"/>
          <w:sz w:val="28"/>
          <w:szCs w:val="28"/>
        </w:rPr>
        <w:t>数据</w:t>
      </w:r>
      <w:r w:rsidR="00E27F5E" w:rsidRPr="001C5B04">
        <w:rPr>
          <w:rFonts w:ascii="仿宋" w:eastAsia="仿宋" w:hAnsi="仿宋" w:hint="eastAsia"/>
          <w:sz w:val="28"/>
          <w:szCs w:val="28"/>
        </w:rPr>
        <w:t>来源于</w:t>
      </w:r>
      <w:r w:rsidR="004A2790" w:rsidRPr="004A2790">
        <w:rPr>
          <w:rFonts w:ascii="仿宋" w:eastAsia="仿宋" w:hAnsi="仿宋"/>
          <w:sz w:val="28"/>
          <w:szCs w:val="28"/>
        </w:rPr>
        <w:t xml:space="preserve">Derwent </w:t>
      </w:r>
      <w:r w:rsidR="007801C1" w:rsidRPr="001C5B04">
        <w:rPr>
          <w:rFonts w:ascii="仿宋" w:eastAsia="仿宋" w:hAnsi="仿宋" w:hint="eastAsia"/>
          <w:sz w:val="28"/>
          <w:szCs w:val="28"/>
        </w:rPr>
        <w:t>innovation</w:t>
      </w:r>
      <w:r w:rsidR="00E841BF" w:rsidRPr="001C5B04">
        <w:rPr>
          <w:rFonts w:ascii="仿宋" w:eastAsia="仿宋" w:hAnsi="仿宋" w:hint="eastAsia"/>
          <w:sz w:val="28"/>
          <w:szCs w:val="28"/>
        </w:rPr>
        <w:t>，分析统计包括</w:t>
      </w:r>
      <w:r w:rsidR="00871256" w:rsidRPr="00871256">
        <w:rPr>
          <w:rFonts w:ascii="仿宋" w:eastAsia="仿宋" w:hAnsi="仿宋"/>
          <w:sz w:val="28"/>
          <w:szCs w:val="28"/>
        </w:rPr>
        <w:t>Derwent Data Analyzer</w:t>
      </w:r>
      <w:r w:rsidR="00E841BF" w:rsidRPr="001C5B04">
        <w:rPr>
          <w:rFonts w:ascii="仿宋" w:eastAsia="仿宋" w:hAnsi="仿宋" w:hint="eastAsia"/>
          <w:sz w:val="28"/>
          <w:szCs w:val="28"/>
        </w:rPr>
        <w:t>和</w:t>
      </w:r>
      <w:proofErr w:type="spellStart"/>
      <w:r w:rsidR="007801C1" w:rsidRPr="001C5B04">
        <w:rPr>
          <w:rFonts w:ascii="仿宋" w:eastAsia="仿宋" w:hAnsi="仿宋" w:hint="eastAsia"/>
          <w:sz w:val="28"/>
          <w:szCs w:val="28"/>
        </w:rPr>
        <w:t>innography</w:t>
      </w:r>
      <w:proofErr w:type="spellEnd"/>
      <w:r w:rsidR="000F6228" w:rsidRPr="001C5B04">
        <w:rPr>
          <w:rFonts w:ascii="仿宋" w:eastAsia="仿宋" w:hAnsi="仿宋" w:hint="eastAsia"/>
          <w:sz w:val="28"/>
          <w:szCs w:val="28"/>
        </w:rPr>
        <w:t>专利</w:t>
      </w:r>
      <w:r w:rsidR="00363589" w:rsidRPr="001C5B04">
        <w:rPr>
          <w:rFonts w:ascii="仿宋" w:eastAsia="仿宋" w:hAnsi="仿宋" w:hint="eastAsia"/>
          <w:sz w:val="28"/>
          <w:szCs w:val="28"/>
        </w:rPr>
        <w:t>检索</w:t>
      </w:r>
      <w:r w:rsidR="000F6228" w:rsidRPr="001C5B04">
        <w:rPr>
          <w:rFonts w:ascii="仿宋" w:eastAsia="仿宋" w:hAnsi="仿宋"/>
          <w:sz w:val="28"/>
          <w:szCs w:val="28"/>
        </w:rPr>
        <w:t>及分析系统</w:t>
      </w:r>
      <w:r w:rsidR="00B61442" w:rsidRPr="001C5B04">
        <w:rPr>
          <w:rFonts w:ascii="仿宋" w:eastAsia="仿宋" w:hAnsi="仿宋" w:hint="eastAsia"/>
          <w:sz w:val="28"/>
          <w:szCs w:val="28"/>
        </w:rPr>
        <w:t>，检索日期截止到201</w:t>
      </w:r>
      <w:r w:rsidR="00DF3206" w:rsidRPr="001C5B04">
        <w:rPr>
          <w:rFonts w:ascii="仿宋" w:eastAsia="仿宋" w:hAnsi="仿宋"/>
          <w:sz w:val="28"/>
          <w:szCs w:val="28"/>
        </w:rPr>
        <w:t>7</w:t>
      </w:r>
      <w:r w:rsidR="00B61442" w:rsidRPr="001C5B04">
        <w:rPr>
          <w:rFonts w:ascii="仿宋" w:eastAsia="仿宋" w:hAnsi="仿宋" w:hint="eastAsia"/>
          <w:sz w:val="28"/>
          <w:szCs w:val="28"/>
        </w:rPr>
        <w:t>年</w:t>
      </w:r>
      <w:r w:rsidR="00D71FAD" w:rsidRPr="00D71FAD">
        <w:rPr>
          <w:rFonts w:ascii="仿宋" w:eastAsia="仿宋" w:hAnsi="仿宋" w:hint="eastAsia"/>
          <w:sz w:val="28"/>
          <w:szCs w:val="28"/>
        </w:rPr>
        <w:t>7月20日</w:t>
      </w:r>
      <w:r w:rsidR="006C083F" w:rsidRPr="001C5B04">
        <w:rPr>
          <w:rFonts w:ascii="仿宋" w:eastAsia="仿宋" w:hAnsi="仿宋" w:hint="eastAsia"/>
          <w:sz w:val="28"/>
          <w:szCs w:val="28"/>
        </w:rPr>
        <w:t>。</w:t>
      </w:r>
    </w:p>
    <w:p w14:paraId="59ED7DD8" w14:textId="77777777" w:rsidR="000B34E5" w:rsidRPr="001C5B04" w:rsidRDefault="007801C1" w:rsidP="00AF1AAA">
      <w:pPr>
        <w:autoSpaceDE w:val="0"/>
        <w:autoSpaceDN w:val="0"/>
        <w:snapToGrid w:val="0"/>
        <w:spacing w:line="360" w:lineRule="auto"/>
        <w:ind w:firstLineChars="200" w:firstLine="560"/>
        <w:jc w:val="left"/>
        <w:rPr>
          <w:rFonts w:ascii="仿宋" w:eastAsia="仿宋" w:hAnsi="仿宋"/>
          <w:sz w:val="28"/>
          <w:szCs w:val="28"/>
        </w:rPr>
      </w:pPr>
      <w:r w:rsidRPr="001C5B04">
        <w:rPr>
          <w:rFonts w:ascii="仿宋" w:eastAsia="仿宋" w:hAnsi="仿宋" w:hint="eastAsia"/>
          <w:sz w:val="28"/>
          <w:szCs w:val="28"/>
        </w:rPr>
        <w:t>通过不同数据库的专利数据对比能够揭示出一些问题。由于不同的专利数据库数据来源、更新时间和运算逻辑等不同，采用同样的检索式得出的检索结果也会有所出入，有些还会存在着较大差别。此外，</w:t>
      </w:r>
      <w:proofErr w:type="gramStart"/>
      <w:r w:rsidRPr="001C5B04">
        <w:rPr>
          <w:rFonts w:ascii="仿宋" w:eastAsia="仿宋" w:hAnsi="仿宋" w:hint="eastAsia"/>
          <w:sz w:val="28"/>
          <w:szCs w:val="28"/>
        </w:rPr>
        <w:t>无论通过</w:t>
      </w:r>
      <w:proofErr w:type="gramEnd"/>
      <w:r w:rsidRPr="001C5B04">
        <w:rPr>
          <w:rFonts w:ascii="仿宋" w:eastAsia="仿宋" w:hAnsi="仿宋" w:hint="eastAsia"/>
          <w:sz w:val="28"/>
          <w:szCs w:val="28"/>
        </w:rPr>
        <w:t>PCT途径或者巴黎公约途径申请国际专利均有公开滞后的问题（PCT申请至少是30个月才会公布），而且即使已经公开，数据库也</w:t>
      </w:r>
      <w:proofErr w:type="gramStart"/>
      <w:r w:rsidRPr="001C5B04">
        <w:rPr>
          <w:rFonts w:ascii="仿宋" w:eastAsia="仿宋" w:hAnsi="仿宋" w:hint="eastAsia"/>
          <w:sz w:val="28"/>
          <w:szCs w:val="28"/>
        </w:rPr>
        <w:t>未必已</w:t>
      </w:r>
      <w:proofErr w:type="gramEnd"/>
      <w:r w:rsidRPr="001C5B04">
        <w:rPr>
          <w:rFonts w:ascii="仿宋" w:eastAsia="仿宋" w:hAnsi="仿宋" w:hint="eastAsia"/>
          <w:sz w:val="28"/>
          <w:szCs w:val="28"/>
        </w:rPr>
        <w:t>进行数据更新，因此</w:t>
      </w:r>
      <w:r w:rsidR="003C21CA" w:rsidRPr="001C5B04">
        <w:rPr>
          <w:rFonts w:ascii="仿宋" w:eastAsia="仿宋" w:hAnsi="仿宋" w:hint="eastAsia"/>
          <w:sz w:val="28"/>
          <w:szCs w:val="28"/>
        </w:rPr>
        <w:t>本报告</w:t>
      </w:r>
      <w:r w:rsidRPr="001C5B04">
        <w:rPr>
          <w:rFonts w:ascii="仿宋" w:eastAsia="仿宋" w:hAnsi="仿宋" w:hint="eastAsia"/>
          <w:sz w:val="28"/>
          <w:szCs w:val="28"/>
        </w:rPr>
        <w:t>查到的数据存在一些滞后的问题，所反映的问题也有一定的滞后性。尽管相关数据存</w:t>
      </w:r>
      <w:r w:rsidRPr="001C5B04">
        <w:rPr>
          <w:rFonts w:ascii="仿宋" w:eastAsia="仿宋" w:hAnsi="仿宋" w:hint="eastAsia"/>
          <w:sz w:val="28"/>
          <w:szCs w:val="28"/>
        </w:rPr>
        <w:lastRenderedPageBreak/>
        <w:t>在诸多局限性，但是</w:t>
      </w:r>
      <w:r w:rsidR="000F6228" w:rsidRPr="001C5B04">
        <w:rPr>
          <w:rFonts w:ascii="仿宋" w:eastAsia="仿宋" w:hAnsi="仿宋" w:hint="eastAsia"/>
          <w:sz w:val="28"/>
          <w:szCs w:val="28"/>
        </w:rPr>
        <w:t>通过</w:t>
      </w:r>
      <w:r w:rsidRPr="001C5B04">
        <w:rPr>
          <w:rFonts w:ascii="仿宋" w:eastAsia="仿宋" w:hAnsi="仿宋" w:hint="eastAsia"/>
          <w:sz w:val="28"/>
          <w:szCs w:val="28"/>
        </w:rPr>
        <w:t>对这些数据的分析仍然能</w:t>
      </w:r>
      <w:r w:rsidR="000F6228" w:rsidRPr="001C5B04">
        <w:rPr>
          <w:rFonts w:ascii="仿宋" w:eastAsia="仿宋" w:hAnsi="仿宋" w:hint="eastAsia"/>
          <w:sz w:val="28"/>
          <w:szCs w:val="28"/>
        </w:rPr>
        <w:t>获取</w:t>
      </w:r>
      <w:r w:rsidR="000F6228" w:rsidRPr="001C5B04">
        <w:rPr>
          <w:rFonts w:ascii="仿宋" w:eastAsia="仿宋" w:hAnsi="仿宋"/>
          <w:sz w:val="28"/>
          <w:szCs w:val="28"/>
        </w:rPr>
        <w:t>一些有价值的信息</w:t>
      </w:r>
      <w:r w:rsidRPr="001C5B04">
        <w:rPr>
          <w:rFonts w:ascii="仿宋" w:eastAsia="仿宋" w:hAnsi="仿宋" w:hint="eastAsia"/>
          <w:sz w:val="28"/>
          <w:szCs w:val="28"/>
        </w:rPr>
        <w:t>。</w:t>
      </w:r>
    </w:p>
    <w:p w14:paraId="0701B8C4" w14:textId="77777777" w:rsidR="00A7715A" w:rsidRPr="001C5B04" w:rsidRDefault="00E271F5" w:rsidP="003E6790">
      <w:pPr>
        <w:pStyle w:val="2"/>
        <w:spacing w:before="156"/>
      </w:pPr>
      <w:bookmarkStart w:id="21" w:name="_Toc492714630"/>
      <w:r w:rsidRPr="001C5B04">
        <w:rPr>
          <w:rFonts w:hint="eastAsia"/>
        </w:rPr>
        <w:t>2.3</w:t>
      </w:r>
      <w:r w:rsidR="00BD2FE7" w:rsidRPr="001C5B04">
        <w:rPr>
          <w:rFonts w:hint="eastAsia"/>
        </w:rPr>
        <w:t>专利检索表达式</w:t>
      </w:r>
      <w:bookmarkEnd w:id="21"/>
    </w:p>
    <w:p w14:paraId="6819DCE4" w14:textId="77777777" w:rsidR="00B405EA" w:rsidRPr="001C5B04" w:rsidRDefault="00751982" w:rsidP="00751982">
      <w:pPr>
        <w:ind w:firstLineChars="200" w:firstLine="560"/>
        <w:rPr>
          <w:rFonts w:ascii="仿宋" w:eastAsia="仿宋" w:hAnsi="仿宋"/>
          <w:sz w:val="28"/>
          <w:szCs w:val="28"/>
        </w:rPr>
      </w:pPr>
      <w:r w:rsidRPr="001C5B04">
        <w:rPr>
          <w:rFonts w:ascii="仿宋" w:eastAsia="仿宋" w:hAnsi="仿宋" w:hint="eastAsia"/>
          <w:sz w:val="28"/>
          <w:szCs w:val="28"/>
        </w:rPr>
        <w:t>在对国外和国内</w:t>
      </w:r>
      <w:r w:rsidR="004B507A" w:rsidRPr="001C5B04">
        <w:rPr>
          <w:rFonts w:ascii="仿宋" w:eastAsia="仿宋" w:hAnsi="仿宋" w:hint="eastAsia"/>
          <w:sz w:val="28"/>
          <w:szCs w:val="28"/>
        </w:rPr>
        <w:t>压铸模</w:t>
      </w:r>
      <w:r w:rsidRPr="001C5B04">
        <w:rPr>
          <w:rFonts w:ascii="仿宋" w:eastAsia="仿宋" w:hAnsi="仿宋" w:hint="eastAsia"/>
          <w:sz w:val="28"/>
          <w:szCs w:val="28"/>
        </w:rPr>
        <w:t>行业的产业链</w:t>
      </w:r>
      <w:r w:rsidR="0065597D" w:rsidRPr="001C5B04">
        <w:rPr>
          <w:rFonts w:ascii="仿宋" w:eastAsia="仿宋" w:hAnsi="仿宋" w:hint="eastAsia"/>
          <w:sz w:val="28"/>
          <w:szCs w:val="28"/>
        </w:rPr>
        <w:t>和技术</w:t>
      </w:r>
      <w:r w:rsidRPr="001C5B04">
        <w:rPr>
          <w:rFonts w:ascii="仿宋" w:eastAsia="仿宋" w:hAnsi="仿宋" w:hint="eastAsia"/>
          <w:sz w:val="28"/>
          <w:szCs w:val="28"/>
        </w:rPr>
        <w:t>情况</w:t>
      </w:r>
      <w:r w:rsidR="0065597D" w:rsidRPr="001C5B04">
        <w:rPr>
          <w:rFonts w:ascii="仿宋" w:eastAsia="仿宋" w:hAnsi="仿宋" w:hint="eastAsia"/>
          <w:sz w:val="28"/>
          <w:szCs w:val="28"/>
        </w:rPr>
        <w:t>调研</w:t>
      </w:r>
      <w:r w:rsidRPr="001C5B04">
        <w:rPr>
          <w:rFonts w:ascii="仿宋" w:eastAsia="仿宋" w:hAnsi="仿宋" w:hint="eastAsia"/>
          <w:sz w:val="28"/>
          <w:szCs w:val="28"/>
        </w:rPr>
        <w:t>后</w:t>
      </w:r>
      <w:r w:rsidR="0065597D" w:rsidRPr="001C5B04">
        <w:rPr>
          <w:rFonts w:ascii="仿宋" w:eastAsia="仿宋" w:hAnsi="仿宋" w:hint="eastAsia"/>
          <w:sz w:val="28"/>
          <w:szCs w:val="28"/>
        </w:rPr>
        <w:t>，</w:t>
      </w:r>
      <w:r w:rsidR="001E3F2B" w:rsidRPr="001C5B04">
        <w:rPr>
          <w:rFonts w:ascii="仿宋" w:eastAsia="仿宋" w:hAnsi="仿宋" w:hint="eastAsia"/>
          <w:sz w:val="28"/>
          <w:szCs w:val="28"/>
        </w:rPr>
        <w:t>本报告</w:t>
      </w:r>
      <w:r w:rsidR="000074A0" w:rsidRPr="001C5B04">
        <w:rPr>
          <w:rFonts w:ascii="仿宋" w:eastAsia="仿宋" w:hAnsi="仿宋" w:hint="eastAsia"/>
          <w:sz w:val="28"/>
          <w:szCs w:val="28"/>
        </w:rPr>
        <w:t>综合</w:t>
      </w:r>
      <w:r w:rsidR="003C21CA" w:rsidRPr="001C5B04">
        <w:rPr>
          <w:rFonts w:ascii="仿宋" w:eastAsia="仿宋" w:hAnsi="仿宋" w:hint="eastAsia"/>
          <w:sz w:val="28"/>
          <w:szCs w:val="28"/>
        </w:rPr>
        <w:t>分析</w:t>
      </w:r>
      <w:r w:rsidR="00DF626E" w:rsidRPr="001C5B04">
        <w:rPr>
          <w:rFonts w:ascii="仿宋" w:eastAsia="仿宋" w:hAnsi="仿宋" w:hint="eastAsia"/>
          <w:sz w:val="28"/>
          <w:szCs w:val="28"/>
        </w:rPr>
        <w:t>了</w:t>
      </w:r>
      <w:r w:rsidR="004B507A" w:rsidRPr="001C5B04">
        <w:rPr>
          <w:rFonts w:ascii="仿宋" w:eastAsia="仿宋" w:hAnsi="仿宋" w:hint="eastAsia"/>
          <w:sz w:val="28"/>
          <w:szCs w:val="28"/>
        </w:rPr>
        <w:t>压铸模</w:t>
      </w:r>
      <w:r w:rsidR="00DF626E" w:rsidRPr="001C5B04">
        <w:rPr>
          <w:rFonts w:ascii="仿宋" w:eastAsia="仿宋" w:hAnsi="仿宋" w:hint="eastAsia"/>
          <w:sz w:val="28"/>
          <w:szCs w:val="28"/>
        </w:rPr>
        <w:t>行业相关的</w:t>
      </w:r>
      <w:r w:rsidR="00983035" w:rsidRPr="001C5B04">
        <w:rPr>
          <w:rFonts w:ascii="仿宋" w:eastAsia="仿宋" w:hAnsi="仿宋" w:hint="eastAsia"/>
          <w:sz w:val="28"/>
          <w:szCs w:val="28"/>
        </w:rPr>
        <w:t>技术主题词、IPC分类号、</w:t>
      </w:r>
      <w:r w:rsidR="00983035" w:rsidRPr="001C5B04">
        <w:rPr>
          <w:rFonts w:ascii="仿宋" w:eastAsia="仿宋" w:hAnsi="仿宋"/>
          <w:sz w:val="28"/>
          <w:szCs w:val="28"/>
        </w:rPr>
        <w:t>CPC</w:t>
      </w:r>
      <w:r w:rsidR="00983035" w:rsidRPr="001C5B04">
        <w:rPr>
          <w:rFonts w:ascii="仿宋" w:eastAsia="仿宋" w:hAnsi="仿宋" w:hint="eastAsia"/>
          <w:sz w:val="28"/>
          <w:szCs w:val="28"/>
        </w:rPr>
        <w:t>分类号</w:t>
      </w:r>
      <w:r w:rsidR="000074A0" w:rsidRPr="001C5B04">
        <w:rPr>
          <w:rFonts w:ascii="仿宋" w:eastAsia="仿宋" w:hAnsi="仿宋" w:hint="eastAsia"/>
          <w:sz w:val="28"/>
          <w:szCs w:val="28"/>
        </w:rPr>
        <w:t>和</w:t>
      </w:r>
      <w:r w:rsidR="00983035" w:rsidRPr="001C5B04">
        <w:rPr>
          <w:rFonts w:ascii="仿宋" w:eastAsia="仿宋" w:hAnsi="仿宋" w:hint="eastAsia"/>
          <w:sz w:val="28"/>
          <w:szCs w:val="28"/>
        </w:rPr>
        <w:t>DWPI手工代码</w:t>
      </w:r>
      <w:r w:rsidR="000074A0" w:rsidRPr="001C5B04">
        <w:rPr>
          <w:rFonts w:ascii="仿宋" w:eastAsia="仿宋" w:hAnsi="仿宋" w:hint="eastAsia"/>
          <w:sz w:val="28"/>
          <w:szCs w:val="28"/>
        </w:rPr>
        <w:t>，</w:t>
      </w:r>
      <w:r w:rsidR="00073461" w:rsidRPr="001C5B04">
        <w:rPr>
          <w:rFonts w:ascii="仿宋" w:eastAsia="仿宋" w:hAnsi="仿宋" w:hint="eastAsia"/>
          <w:sz w:val="28"/>
          <w:szCs w:val="28"/>
        </w:rPr>
        <w:t>经过多次调整</w:t>
      </w:r>
      <w:r w:rsidR="000500DD" w:rsidRPr="001C5B04">
        <w:rPr>
          <w:rFonts w:ascii="仿宋" w:eastAsia="仿宋" w:hAnsi="仿宋" w:hint="eastAsia"/>
          <w:sz w:val="28"/>
          <w:szCs w:val="28"/>
        </w:rPr>
        <w:t>最终</w:t>
      </w:r>
      <w:r w:rsidR="00073461" w:rsidRPr="001C5B04">
        <w:rPr>
          <w:rFonts w:ascii="仿宋" w:eastAsia="仿宋" w:hAnsi="仿宋" w:hint="eastAsia"/>
          <w:sz w:val="28"/>
          <w:szCs w:val="28"/>
        </w:rPr>
        <w:t>形成</w:t>
      </w:r>
      <w:r w:rsidR="002408CB" w:rsidRPr="001C5B04">
        <w:rPr>
          <w:rFonts w:ascii="仿宋" w:eastAsia="仿宋" w:hAnsi="仿宋" w:hint="eastAsia"/>
          <w:sz w:val="28"/>
          <w:szCs w:val="28"/>
        </w:rPr>
        <w:t>了</w:t>
      </w:r>
      <w:r w:rsidR="004B507A" w:rsidRPr="001C5B04">
        <w:rPr>
          <w:rFonts w:ascii="仿宋" w:eastAsia="仿宋" w:hAnsi="仿宋" w:hint="eastAsia"/>
          <w:sz w:val="28"/>
          <w:szCs w:val="28"/>
        </w:rPr>
        <w:t>压铸模</w:t>
      </w:r>
      <w:r w:rsidR="003A4A2C" w:rsidRPr="001C5B04">
        <w:rPr>
          <w:rFonts w:ascii="仿宋" w:eastAsia="仿宋" w:hAnsi="仿宋" w:hint="eastAsia"/>
          <w:sz w:val="28"/>
          <w:szCs w:val="28"/>
        </w:rPr>
        <w:t>全球专利和</w:t>
      </w:r>
      <w:r w:rsidR="00DC779D" w:rsidRPr="001C5B04">
        <w:rPr>
          <w:rFonts w:ascii="仿宋" w:eastAsia="仿宋" w:hAnsi="仿宋" w:hint="eastAsia"/>
          <w:sz w:val="28"/>
          <w:szCs w:val="28"/>
        </w:rPr>
        <w:t>国内专利</w:t>
      </w:r>
      <w:r w:rsidR="00360E5F" w:rsidRPr="001C5B04">
        <w:rPr>
          <w:rFonts w:ascii="仿宋" w:eastAsia="仿宋" w:hAnsi="仿宋" w:hint="eastAsia"/>
          <w:sz w:val="28"/>
          <w:szCs w:val="28"/>
        </w:rPr>
        <w:t>检索表达式</w:t>
      </w:r>
      <w:r w:rsidR="00805913" w:rsidRPr="001C5B04">
        <w:rPr>
          <w:rFonts w:ascii="仿宋" w:eastAsia="仿宋" w:hAnsi="仿宋" w:hint="eastAsia"/>
          <w:sz w:val="28"/>
          <w:szCs w:val="28"/>
        </w:rPr>
        <w:t>。</w:t>
      </w:r>
    </w:p>
    <w:p w14:paraId="433BFEAE" w14:textId="77777777" w:rsidR="00491922" w:rsidRPr="001C5B04" w:rsidRDefault="00E271F5" w:rsidP="003E6790">
      <w:pPr>
        <w:pStyle w:val="3"/>
      </w:pPr>
      <w:bookmarkStart w:id="22" w:name="_Toc492714631"/>
      <w:r w:rsidRPr="001C5B04">
        <w:rPr>
          <w:rFonts w:hint="eastAsia"/>
        </w:rPr>
        <w:t>2.3.1</w:t>
      </w:r>
      <w:r w:rsidRPr="001C5B04">
        <w:t xml:space="preserve"> </w:t>
      </w:r>
      <w:r w:rsidR="004B507A" w:rsidRPr="001C5B04">
        <w:rPr>
          <w:rFonts w:hint="eastAsia"/>
        </w:rPr>
        <w:t>压铸模</w:t>
      </w:r>
      <w:r w:rsidR="00491922" w:rsidRPr="001C5B04">
        <w:rPr>
          <w:rFonts w:hint="eastAsia"/>
        </w:rPr>
        <w:t>全球</w:t>
      </w:r>
      <w:r w:rsidR="001B1766" w:rsidRPr="001C5B04">
        <w:rPr>
          <w:rFonts w:hint="eastAsia"/>
        </w:rPr>
        <w:t>专利</w:t>
      </w:r>
      <w:r w:rsidR="00F85FC6" w:rsidRPr="001C5B04">
        <w:rPr>
          <w:rFonts w:hint="eastAsia"/>
        </w:rPr>
        <w:t>检索表达式</w:t>
      </w:r>
      <w:bookmarkEnd w:id="22"/>
    </w:p>
    <w:p w14:paraId="6FA6299B" w14:textId="77777777" w:rsidR="00491922" w:rsidRPr="001C5B04" w:rsidRDefault="00AE71B5" w:rsidP="00AE71B5">
      <w:pPr>
        <w:widowControl/>
        <w:rPr>
          <w:rFonts w:ascii="仿宋" w:eastAsia="仿宋" w:hAnsi="仿宋"/>
          <w:sz w:val="28"/>
          <w:szCs w:val="28"/>
        </w:rPr>
      </w:pPr>
      <w:r w:rsidRPr="001C5B04">
        <w:rPr>
          <w:rFonts w:ascii="仿宋" w:eastAsia="仿宋" w:hAnsi="仿宋"/>
          <w:sz w:val="28"/>
          <w:szCs w:val="28"/>
        </w:rPr>
        <w:t>IC=(B22D001722 OR B22D001724) OR ACP=(B22D001722 OR B22D001724) OR ((IC=(B22D0017 OR B22D0018) OR ACP=(B22D0017 OR B22D0018)) AND (TIE=(</w:t>
      </w:r>
      <w:proofErr w:type="spellStart"/>
      <w:r w:rsidRPr="001C5B04">
        <w:rPr>
          <w:rFonts w:ascii="仿宋" w:eastAsia="仿宋" w:hAnsi="仿宋"/>
          <w:sz w:val="28"/>
          <w:szCs w:val="28"/>
        </w:rPr>
        <w:t>mould</w:t>
      </w:r>
      <w:proofErr w:type="spellEnd"/>
      <w:r w:rsidRPr="001C5B04">
        <w:rPr>
          <w:rFonts w:ascii="仿宋" w:eastAsia="仿宋" w:hAnsi="仿宋"/>
          <w:sz w:val="28"/>
          <w:szCs w:val="28"/>
        </w:rPr>
        <w:t>*1 OR mold*1 OR (die*1 NOT ADJ cast*)) OR TID=(</w:t>
      </w:r>
      <w:proofErr w:type="spellStart"/>
      <w:r w:rsidRPr="001C5B04">
        <w:rPr>
          <w:rFonts w:ascii="仿宋" w:eastAsia="仿宋" w:hAnsi="仿宋"/>
          <w:sz w:val="28"/>
          <w:szCs w:val="28"/>
        </w:rPr>
        <w:t>mould</w:t>
      </w:r>
      <w:proofErr w:type="spellEnd"/>
      <w:r w:rsidRPr="001C5B04">
        <w:rPr>
          <w:rFonts w:ascii="仿宋" w:eastAsia="仿宋" w:hAnsi="仿宋"/>
          <w:sz w:val="28"/>
          <w:szCs w:val="28"/>
        </w:rPr>
        <w:t>*1 OR mold*1 OR (die*1 NOT ADJ cast*)))) OR ((TIE=(</w:t>
      </w:r>
      <w:proofErr w:type="spellStart"/>
      <w:r w:rsidRPr="001C5B04">
        <w:rPr>
          <w:rFonts w:ascii="仿宋" w:eastAsia="仿宋" w:hAnsi="仿宋"/>
          <w:sz w:val="28"/>
          <w:szCs w:val="28"/>
        </w:rPr>
        <w:t>mould</w:t>
      </w:r>
      <w:proofErr w:type="spellEnd"/>
      <w:r w:rsidRPr="001C5B04">
        <w:rPr>
          <w:rFonts w:ascii="仿宋" w:eastAsia="仿宋" w:hAnsi="仿宋"/>
          <w:sz w:val="28"/>
          <w:szCs w:val="28"/>
        </w:rPr>
        <w:t>*1 OR mold*1 OR (die*1 NOT ADJ cast*)) OR TID=(</w:t>
      </w:r>
      <w:proofErr w:type="spellStart"/>
      <w:r w:rsidRPr="001C5B04">
        <w:rPr>
          <w:rFonts w:ascii="仿宋" w:eastAsia="仿宋" w:hAnsi="仿宋"/>
          <w:sz w:val="28"/>
          <w:szCs w:val="28"/>
        </w:rPr>
        <w:t>mould</w:t>
      </w:r>
      <w:proofErr w:type="spellEnd"/>
      <w:r w:rsidRPr="001C5B04">
        <w:rPr>
          <w:rFonts w:ascii="仿宋" w:eastAsia="仿宋" w:hAnsi="仿宋"/>
          <w:sz w:val="28"/>
          <w:szCs w:val="28"/>
        </w:rPr>
        <w:t xml:space="preserve">*1 OR mold*1 OR (die*1 NOT ADJ cast*))) AND CTB=((die ADJ cast*) OR die-cast* OR </w:t>
      </w:r>
      <w:proofErr w:type="spellStart"/>
      <w:r w:rsidRPr="001C5B04">
        <w:rPr>
          <w:rFonts w:ascii="仿宋" w:eastAsia="仿宋" w:hAnsi="仿宋"/>
          <w:sz w:val="28"/>
          <w:szCs w:val="28"/>
        </w:rPr>
        <w:t>diecast</w:t>
      </w:r>
      <w:proofErr w:type="spellEnd"/>
      <w:r w:rsidRPr="001C5B04">
        <w:rPr>
          <w:rFonts w:ascii="仿宋" w:eastAsia="仿宋" w:hAnsi="仿宋"/>
          <w:sz w:val="28"/>
          <w:szCs w:val="28"/>
        </w:rPr>
        <w:t>))</w:t>
      </w:r>
    </w:p>
    <w:p w14:paraId="54971BB0" w14:textId="77777777" w:rsidR="00591FA1" w:rsidRPr="001C5B04" w:rsidRDefault="00E271F5" w:rsidP="003E6790">
      <w:pPr>
        <w:pStyle w:val="3"/>
      </w:pPr>
      <w:bookmarkStart w:id="23" w:name="_Toc492714632"/>
      <w:r w:rsidRPr="001C5B04">
        <w:rPr>
          <w:rFonts w:hint="eastAsia"/>
        </w:rPr>
        <w:t>2.3.2</w:t>
      </w:r>
      <w:r w:rsidRPr="001C5B04">
        <w:t xml:space="preserve"> </w:t>
      </w:r>
      <w:r w:rsidR="004B507A" w:rsidRPr="001C5B04">
        <w:rPr>
          <w:rFonts w:hint="eastAsia"/>
        </w:rPr>
        <w:t>压铸模</w:t>
      </w:r>
      <w:r w:rsidR="00D02FFB" w:rsidRPr="001C5B04">
        <w:rPr>
          <w:rFonts w:hint="eastAsia"/>
        </w:rPr>
        <w:t>国内</w:t>
      </w:r>
      <w:r w:rsidR="00652A48" w:rsidRPr="001C5B04">
        <w:rPr>
          <w:rFonts w:hint="eastAsia"/>
        </w:rPr>
        <w:t>专利</w:t>
      </w:r>
      <w:r w:rsidR="00F85FC6" w:rsidRPr="001C5B04">
        <w:rPr>
          <w:rFonts w:hint="eastAsia"/>
        </w:rPr>
        <w:t>检索表达式</w:t>
      </w:r>
      <w:bookmarkEnd w:id="23"/>
    </w:p>
    <w:p w14:paraId="440E1CDB" w14:textId="77777777" w:rsidR="00317BC9" w:rsidRDefault="007D1D1B" w:rsidP="00491922">
      <w:pPr>
        <w:widowControl/>
        <w:jc w:val="left"/>
        <w:rPr>
          <w:rFonts w:ascii="仿宋" w:eastAsia="仿宋" w:hAnsi="仿宋"/>
          <w:sz w:val="28"/>
          <w:szCs w:val="28"/>
        </w:rPr>
      </w:pPr>
      <w:r w:rsidRPr="001C5B04">
        <w:rPr>
          <w:rFonts w:ascii="仿宋" w:eastAsia="仿宋" w:hAnsi="仿宋" w:hint="eastAsia"/>
          <w:sz w:val="28"/>
          <w:szCs w:val="28"/>
        </w:rPr>
        <w:t>(名称=(</w:t>
      </w:r>
      <w:r w:rsidR="00360B2C" w:rsidRPr="00360B2C">
        <w:rPr>
          <w:rFonts w:ascii="仿宋" w:eastAsia="仿宋" w:hAnsi="仿宋" w:hint="eastAsia"/>
          <w:sz w:val="28"/>
          <w:szCs w:val="28"/>
        </w:rPr>
        <w:t>型腔</w:t>
      </w:r>
      <w:r w:rsidR="00360B2C">
        <w:rPr>
          <w:rFonts w:ascii="仿宋" w:eastAsia="仿宋" w:hAnsi="仿宋" w:hint="eastAsia"/>
          <w:sz w:val="28"/>
          <w:szCs w:val="28"/>
        </w:rPr>
        <w:t xml:space="preserve"> </w:t>
      </w:r>
      <w:r w:rsidR="002C4C0E" w:rsidRPr="002C4C0E">
        <w:rPr>
          <w:rFonts w:ascii="仿宋" w:eastAsia="仿宋" w:hAnsi="仿宋"/>
          <w:sz w:val="28"/>
          <w:szCs w:val="28"/>
        </w:rPr>
        <w:t xml:space="preserve">OR </w:t>
      </w:r>
      <w:r w:rsidR="00360B2C" w:rsidRPr="00360B2C">
        <w:rPr>
          <w:rFonts w:ascii="仿宋" w:eastAsia="仿宋" w:hAnsi="仿宋" w:hint="eastAsia"/>
          <w:sz w:val="28"/>
          <w:szCs w:val="28"/>
        </w:rPr>
        <w:t>座板</w:t>
      </w:r>
      <w:r w:rsidR="00360B2C">
        <w:rPr>
          <w:rFonts w:ascii="仿宋" w:eastAsia="仿宋" w:hAnsi="仿宋" w:hint="eastAsia"/>
          <w:sz w:val="28"/>
          <w:szCs w:val="28"/>
        </w:rPr>
        <w:t xml:space="preserve"> </w:t>
      </w:r>
      <w:r w:rsidR="002C4C0E" w:rsidRPr="002C4C0E">
        <w:rPr>
          <w:rFonts w:ascii="仿宋" w:eastAsia="仿宋" w:hAnsi="仿宋"/>
          <w:sz w:val="28"/>
          <w:szCs w:val="28"/>
        </w:rPr>
        <w:t xml:space="preserve">OR </w:t>
      </w:r>
      <w:r w:rsidR="00360B2C" w:rsidRPr="00360B2C">
        <w:rPr>
          <w:rFonts w:ascii="仿宋" w:eastAsia="仿宋" w:hAnsi="仿宋" w:hint="eastAsia"/>
          <w:sz w:val="28"/>
          <w:szCs w:val="28"/>
        </w:rPr>
        <w:t>套板</w:t>
      </w:r>
      <w:r w:rsidR="00360B2C">
        <w:rPr>
          <w:rFonts w:ascii="仿宋" w:eastAsia="仿宋" w:hAnsi="仿宋" w:hint="eastAsia"/>
          <w:sz w:val="28"/>
          <w:szCs w:val="28"/>
        </w:rPr>
        <w:t xml:space="preserve"> </w:t>
      </w:r>
      <w:r w:rsidR="002C4C0E" w:rsidRPr="002C4C0E">
        <w:rPr>
          <w:rFonts w:ascii="仿宋" w:eastAsia="仿宋" w:hAnsi="仿宋"/>
          <w:sz w:val="28"/>
          <w:szCs w:val="28"/>
        </w:rPr>
        <w:t xml:space="preserve">OR </w:t>
      </w:r>
      <w:r w:rsidR="00360B2C" w:rsidRPr="00360B2C">
        <w:rPr>
          <w:rFonts w:ascii="仿宋" w:eastAsia="仿宋" w:hAnsi="仿宋" w:hint="eastAsia"/>
          <w:sz w:val="28"/>
          <w:szCs w:val="28"/>
        </w:rPr>
        <w:t>支承板</w:t>
      </w:r>
      <w:r w:rsidR="00360B2C">
        <w:rPr>
          <w:rFonts w:ascii="仿宋" w:eastAsia="仿宋" w:hAnsi="仿宋" w:hint="eastAsia"/>
          <w:sz w:val="28"/>
          <w:szCs w:val="28"/>
        </w:rPr>
        <w:t xml:space="preserve"> </w:t>
      </w:r>
      <w:r w:rsidR="002C4C0E" w:rsidRPr="002C4C0E">
        <w:rPr>
          <w:rFonts w:ascii="仿宋" w:eastAsia="仿宋" w:hAnsi="仿宋"/>
          <w:sz w:val="28"/>
          <w:szCs w:val="28"/>
        </w:rPr>
        <w:t xml:space="preserve">OR </w:t>
      </w:r>
      <w:r w:rsidR="00360B2C" w:rsidRPr="00360B2C">
        <w:rPr>
          <w:rFonts w:ascii="仿宋" w:eastAsia="仿宋" w:hAnsi="仿宋" w:hint="eastAsia"/>
          <w:sz w:val="28"/>
          <w:szCs w:val="28"/>
        </w:rPr>
        <w:t>支承柱</w:t>
      </w:r>
      <w:r w:rsidR="00360B2C">
        <w:rPr>
          <w:rFonts w:ascii="仿宋" w:eastAsia="仿宋" w:hAnsi="仿宋" w:hint="eastAsia"/>
          <w:sz w:val="28"/>
          <w:szCs w:val="28"/>
        </w:rPr>
        <w:t xml:space="preserve"> </w:t>
      </w:r>
      <w:r w:rsidR="002C4C0E" w:rsidRPr="002C4C0E">
        <w:rPr>
          <w:rFonts w:ascii="仿宋" w:eastAsia="仿宋" w:hAnsi="仿宋"/>
          <w:sz w:val="28"/>
          <w:szCs w:val="28"/>
        </w:rPr>
        <w:t xml:space="preserve">OR </w:t>
      </w:r>
      <w:proofErr w:type="gramStart"/>
      <w:r w:rsidR="00360B2C" w:rsidRPr="00360B2C">
        <w:rPr>
          <w:rFonts w:ascii="仿宋" w:eastAsia="仿宋" w:hAnsi="仿宋" w:hint="eastAsia"/>
          <w:sz w:val="28"/>
          <w:szCs w:val="28"/>
        </w:rPr>
        <w:t>型芯</w:t>
      </w:r>
      <w:proofErr w:type="gramEnd"/>
      <w:r w:rsidR="00360B2C">
        <w:rPr>
          <w:rFonts w:ascii="仿宋" w:eastAsia="仿宋" w:hAnsi="仿宋" w:hint="eastAsia"/>
          <w:sz w:val="28"/>
          <w:szCs w:val="28"/>
        </w:rPr>
        <w:t xml:space="preserve"> </w:t>
      </w:r>
      <w:r w:rsidR="002C4C0E" w:rsidRPr="002C4C0E">
        <w:rPr>
          <w:rFonts w:ascii="仿宋" w:eastAsia="仿宋" w:hAnsi="仿宋"/>
          <w:sz w:val="28"/>
          <w:szCs w:val="28"/>
        </w:rPr>
        <w:t xml:space="preserve">OR </w:t>
      </w:r>
      <w:proofErr w:type="gramStart"/>
      <w:r w:rsidR="00360B2C" w:rsidRPr="00360B2C">
        <w:rPr>
          <w:rFonts w:ascii="仿宋" w:eastAsia="仿宋" w:hAnsi="仿宋" w:hint="eastAsia"/>
          <w:sz w:val="28"/>
          <w:szCs w:val="28"/>
        </w:rPr>
        <w:t>镶块</w:t>
      </w:r>
      <w:proofErr w:type="gramEnd"/>
      <w:r w:rsidR="00360B2C">
        <w:rPr>
          <w:rFonts w:ascii="仿宋" w:eastAsia="仿宋" w:hAnsi="仿宋" w:hint="eastAsia"/>
          <w:sz w:val="28"/>
          <w:szCs w:val="28"/>
        </w:rPr>
        <w:t xml:space="preserve"> </w:t>
      </w:r>
      <w:r w:rsidR="002C4C0E" w:rsidRPr="002C4C0E">
        <w:rPr>
          <w:rFonts w:ascii="仿宋" w:eastAsia="仿宋" w:hAnsi="仿宋"/>
          <w:sz w:val="28"/>
          <w:szCs w:val="28"/>
        </w:rPr>
        <w:t xml:space="preserve">OR </w:t>
      </w:r>
      <w:r w:rsidR="00331564" w:rsidRPr="00331564">
        <w:rPr>
          <w:rFonts w:ascii="仿宋" w:eastAsia="仿宋" w:hAnsi="仿宋" w:hint="eastAsia"/>
          <w:sz w:val="28"/>
          <w:szCs w:val="28"/>
        </w:rPr>
        <w:t>拼块</w:t>
      </w:r>
      <w:r w:rsidR="00331564">
        <w:rPr>
          <w:rFonts w:ascii="仿宋" w:eastAsia="仿宋" w:hAnsi="仿宋" w:hint="eastAsia"/>
          <w:sz w:val="28"/>
          <w:szCs w:val="28"/>
        </w:rPr>
        <w:t xml:space="preserve"> </w:t>
      </w:r>
      <w:r w:rsidR="002C4C0E" w:rsidRPr="002C4C0E">
        <w:rPr>
          <w:rFonts w:ascii="仿宋" w:eastAsia="仿宋" w:hAnsi="仿宋"/>
          <w:sz w:val="28"/>
          <w:szCs w:val="28"/>
        </w:rPr>
        <w:t xml:space="preserve">OR </w:t>
      </w:r>
      <w:proofErr w:type="gramStart"/>
      <w:r w:rsidR="00331564" w:rsidRPr="00331564">
        <w:rPr>
          <w:rFonts w:ascii="仿宋" w:eastAsia="仿宋" w:hAnsi="仿宋" w:hint="eastAsia"/>
          <w:sz w:val="28"/>
          <w:szCs w:val="28"/>
        </w:rPr>
        <w:t>斜销</w:t>
      </w:r>
      <w:proofErr w:type="gramEnd"/>
      <w:r w:rsidR="00331564">
        <w:rPr>
          <w:rFonts w:ascii="仿宋" w:eastAsia="仿宋" w:hAnsi="仿宋" w:hint="eastAsia"/>
          <w:sz w:val="28"/>
          <w:szCs w:val="28"/>
        </w:rPr>
        <w:t xml:space="preserve"> </w:t>
      </w:r>
      <w:r w:rsidR="002C4C0E" w:rsidRPr="002C4C0E">
        <w:rPr>
          <w:rFonts w:ascii="仿宋" w:eastAsia="仿宋" w:hAnsi="仿宋"/>
          <w:sz w:val="28"/>
          <w:szCs w:val="28"/>
        </w:rPr>
        <w:t xml:space="preserve">OR </w:t>
      </w:r>
      <w:proofErr w:type="gramStart"/>
      <w:r w:rsidR="00331564" w:rsidRPr="00331564">
        <w:rPr>
          <w:rFonts w:ascii="仿宋" w:eastAsia="仿宋" w:hAnsi="仿宋" w:hint="eastAsia"/>
          <w:sz w:val="28"/>
          <w:szCs w:val="28"/>
        </w:rPr>
        <w:t>弯销</w:t>
      </w:r>
      <w:proofErr w:type="gramEnd"/>
      <w:r w:rsidR="00331564">
        <w:rPr>
          <w:rFonts w:ascii="仿宋" w:eastAsia="仿宋" w:hAnsi="仿宋" w:hint="eastAsia"/>
          <w:sz w:val="28"/>
          <w:szCs w:val="28"/>
        </w:rPr>
        <w:t xml:space="preserve"> </w:t>
      </w:r>
      <w:r w:rsidR="002C4C0E" w:rsidRPr="002C4C0E">
        <w:rPr>
          <w:rFonts w:ascii="仿宋" w:eastAsia="仿宋" w:hAnsi="仿宋"/>
          <w:sz w:val="28"/>
          <w:szCs w:val="28"/>
        </w:rPr>
        <w:t xml:space="preserve">OR </w:t>
      </w:r>
      <w:r w:rsidR="00331564" w:rsidRPr="00331564">
        <w:rPr>
          <w:rFonts w:ascii="仿宋" w:eastAsia="仿宋" w:hAnsi="仿宋" w:hint="eastAsia"/>
          <w:sz w:val="28"/>
          <w:szCs w:val="28"/>
        </w:rPr>
        <w:t>导板</w:t>
      </w:r>
      <w:r w:rsidR="00331564">
        <w:rPr>
          <w:rFonts w:ascii="仿宋" w:eastAsia="仿宋" w:hAnsi="仿宋" w:hint="eastAsia"/>
          <w:sz w:val="28"/>
          <w:szCs w:val="28"/>
        </w:rPr>
        <w:t xml:space="preserve"> </w:t>
      </w:r>
      <w:r w:rsidR="002C4C0E" w:rsidRPr="002C4C0E">
        <w:rPr>
          <w:rFonts w:ascii="仿宋" w:eastAsia="仿宋" w:hAnsi="仿宋"/>
          <w:sz w:val="28"/>
          <w:szCs w:val="28"/>
        </w:rPr>
        <w:t xml:space="preserve">OR </w:t>
      </w:r>
      <w:r w:rsidR="00331564" w:rsidRPr="00331564">
        <w:rPr>
          <w:rFonts w:ascii="仿宋" w:eastAsia="仿宋" w:hAnsi="仿宋" w:hint="eastAsia"/>
          <w:sz w:val="28"/>
          <w:szCs w:val="28"/>
        </w:rPr>
        <w:t>限位块</w:t>
      </w:r>
      <w:r w:rsidR="00331564">
        <w:rPr>
          <w:rFonts w:ascii="仿宋" w:eastAsia="仿宋" w:hAnsi="仿宋" w:hint="eastAsia"/>
          <w:sz w:val="28"/>
          <w:szCs w:val="28"/>
        </w:rPr>
        <w:t xml:space="preserve"> </w:t>
      </w:r>
      <w:r w:rsidR="002C4C0E" w:rsidRPr="002C4C0E">
        <w:rPr>
          <w:rFonts w:ascii="仿宋" w:eastAsia="仿宋" w:hAnsi="仿宋"/>
          <w:sz w:val="28"/>
          <w:szCs w:val="28"/>
        </w:rPr>
        <w:t xml:space="preserve">OR </w:t>
      </w:r>
      <w:proofErr w:type="gramStart"/>
      <w:r w:rsidR="00331564" w:rsidRPr="00331564">
        <w:rPr>
          <w:rFonts w:ascii="仿宋" w:eastAsia="仿宋" w:hAnsi="仿宋" w:hint="eastAsia"/>
          <w:sz w:val="28"/>
          <w:szCs w:val="28"/>
        </w:rPr>
        <w:t>楔紧块</w:t>
      </w:r>
      <w:proofErr w:type="gramEnd"/>
      <w:r w:rsidR="00331564">
        <w:rPr>
          <w:rFonts w:ascii="仿宋" w:eastAsia="仿宋" w:hAnsi="仿宋" w:hint="eastAsia"/>
          <w:sz w:val="28"/>
          <w:szCs w:val="28"/>
        </w:rPr>
        <w:t xml:space="preserve"> </w:t>
      </w:r>
      <w:r w:rsidR="002C4C0E" w:rsidRPr="002C4C0E">
        <w:rPr>
          <w:rFonts w:ascii="仿宋" w:eastAsia="仿宋" w:hAnsi="仿宋"/>
          <w:sz w:val="28"/>
          <w:szCs w:val="28"/>
        </w:rPr>
        <w:t xml:space="preserve">OR </w:t>
      </w:r>
      <w:r w:rsidR="005E1A34" w:rsidRPr="005E1A34">
        <w:rPr>
          <w:rFonts w:ascii="仿宋" w:eastAsia="仿宋" w:hAnsi="仿宋" w:hint="eastAsia"/>
          <w:sz w:val="28"/>
          <w:szCs w:val="28"/>
        </w:rPr>
        <w:t xml:space="preserve">滑块 </w:t>
      </w:r>
      <w:r w:rsidR="002C4C0E" w:rsidRPr="002C4C0E">
        <w:rPr>
          <w:rFonts w:ascii="仿宋" w:eastAsia="仿宋" w:hAnsi="仿宋"/>
          <w:sz w:val="28"/>
          <w:szCs w:val="28"/>
        </w:rPr>
        <w:t xml:space="preserve">OR </w:t>
      </w:r>
      <w:r w:rsidR="002C4C0E" w:rsidRPr="002C4C0E">
        <w:rPr>
          <w:rFonts w:ascii="仿宋" w:eastAsia="仿宋" w:hAnsi="仿宋" w:hint="eastAsia"/>
          <w:sz w:val="28"/>
          <w:szCs w:val="28"/>
        </w:rPr>
        <w:t>导柱</w:t>
      </w:r>
      <w:r w:rsidR="002C4C0E">
        <w:rPr>
          <w:rFonts w:ascii="仿宋" w:eastAsia="仿宋" w:hAnsi="仿宋" w:hint="eastAsia"/>
          <w:sz w:val="28"/>
          <w:szCs w:val="28"/>
        </w:rPr>
        <w:t xml:space="preserve"> </w:t>
      </w:r>
      <w:r w:rsidR="005E1A34" w:rsidRPr="005E1A34">
        <w:rPr>
          <w:rFonts w:ascii="仿宋" w:eastAsia="仿宋" w:hAnsi="仿宋" w:hint="eastAsia"/>
          <w:sz w:val="28"/>
          <w:szCs w:val="28"/>
        </w:rPr>
        <w:t xml:space="preserve">OR </w:t>
      </w:r>
      <w:proofErr w:type="gramStart"/>
      <w:r w:rsidR="00966D7F" w:rsidRPr="00966D7F">
        <w:rPr>
          <w:rFonts w:ascii="仿宋" w:eastAsia="仿宋" w:hAnsi="仿宋" w:hint="eastAsia"/>
          <w:sz w:val="28"/>
          <w:szCs w:val="28"/>
        </w:rPr>
        <w:t>导套</w:t>
      </w:r>
      <w:proofErr w:type="gramEnd"/>
      <w:r w:rsidR="00966D7F">
        <w:rPr>
          <w:rFonts w:ascii="仿宋" w:eastAsia="仿宋" w:hAnsi="仿宋" w:hint="eastAsia"/>
          <w:sz w:val="28"/>
          <w:szCs w:val="28"/>
        </w:rPr>
        <w:t xml:space="preserve"> </w:t>
      </w:r>
      <w:r w:rsidR="00C01613" w:rsidRPr="00C01613">
        <w:rPr>
          <w:rFonts w:ascii="仿宋" w:eastAsia="仿宋" w:hAnsi="仿宋"/>
          <w:sz w:val="28"/>
          <w:szCs w:val="28"/>
        </w:rPr>
        <w:t xml:space="preserve">OR </w:t>
      </w:r>
      <w:r w:rsidR="00C01613" w:rsidRPr="00C01613">
        <w:rPr>
          <w:rFonts w:ascii="仿宋" w:eastAsia="仿宋" w:hAnsi="仿宋" w:hint="eastAsia"/>
          <w:sz w:val="28"/>
          <w:szCs w:val="28"/>
        </w:rPr>
        <w:t>推杆</w:t>
      </w:r>
      <w:r w:rsidR="00C01613">
        <w:rPr>
          <w:rFonts w:ascii="仿宋" w:eastAsia="仿宋" w:hAnsi="仿宋" w:hint="eastAsia"/>
          <w:sz w:val="28"/>
          <w:szCs w:val="28"/>
        </w:rPr>
        <w:t xml:space="preserve"> </w:t>
      </w:r>
      <w:r w:rsidR="00C01613" w:rsidRPr="00C01613">
        <w:rPr>
          <w:rFonts w:ascii="仿宋" w:eastAsia="仿宋" w:hAnsi="仿宋"/>
          <w:sz w:val="28"/>
          <w:szCs w:val="28"/>
        </w:rPr>
        <w:t xml:space="preserve">OR </w:t>
      </w:r>
      <w:proofErr w:type="gramStart"/>
      <w:r w:rsidR="00C01613" w:rsidRPr="00C01613">
        <w:rPr>
          <w:rFonts w:ascii="仿宋" w:eastAsia="仿宋" w:hAnsi="仿宋" w:hint="eastAsia"/>
          <w:sz w:val="28"/>
          <w:szCs w:val="28"/>
        </w:rPr>
        <w:t>推管</w:t>
      </w:r>
      <w:proofErr w:type="gramEnd"/>
      <w:r w:rsidR="00C01613">
        <w:rPr>
          <w:rFonts w:ascii="仿宋" w:eastAsia="仿宋" w:hAnsi="仿宋" w:hint="eastAsia"/>
          <w:sz w:val="28"/>
          <w:szCs w:val="28"/>
        </w:rPr>
        <w:t xml:space="preserve"> </w:t>
      </w:r>
      <w:r w:rsidR="00C01613" w:rsidRPr="00C01613">
        <w:rPr>
          <w:rFonts w:ascii="仿宋" w:eastAsia="仿宋" w:hAnsi="仿宋"/>
          <w:sz w:val="28"/>
          <w:szCs w:val="28"/>
        </w:rPr>
        <w:t xml:space="preserve">OR </w:t>
      </w:r>
      <w:r w:rsidRPr="001C5B04">
        <w:rPr>
          <w:rFonts w:ascii="仿宋" w:eastAsia="仿宋" w:hAnsi="仿宋" w:hint="eastAsia"/>
          <w:sz w:val="28"/>
          <w:szCs w:val="28"/>
        </w:rPr>
        <w:t>模%) and 名称,摘要,权利要求书+=(</w:t>
      </w:r>
      <w:r w:rsidR="00170C82" w:rsidRPr="00170C82">
        <w:rPr>
          <w:rFonts w:ascii="仿宋" w:eastAsia="仿宋" w:hAnsi="仿宋" w:hint="eastAsia"/>
          <w:sz w:val="28"/>
          <w:szCs w:val="28"/>
        </w:rPr>
        <w:t>铸压</w:t>
      </w:r>
      <w:r w:rsidR="00170C82">
        <w:rPr>
          <w:rFonts w:ascii="仿宋" w:eastAsia="仿宋" w:hAnsi="仿宋" w:hint="eastAsia"/>
          <w:sz w:val="28"/>
          <w:szCs w:val="28"/>
        </w:rPr>
        <w:t xml:space="preserve"> OR </w:t>
      </w:r>
      <w:r w:rsidRPr="001C5B04">
        <w:rPr>
          <w:rFonts w:ascii="仿宋" w:eastAsia="仿宋" w:hAnsi="仿宋" w:hint="eastAsia"/>
          <w:sz w:val="28"/>
          <w:szCs w:val="28"/>
        </w:rPr>
        <w:t>压铸% OR 压力铸造 OR 真空铸造 OR 喷射 OR (高压 AND 铸造))) OR (名称=(</w:t>
      </w:r>
      <w:r w:rsidR="00DB2B3F" w:rsidRPr="00DB2B3F">
        <w:rPr>
          <w:rFonts w:ascii="仿宋" w:eastAsia="仿宋" w:hAnsi="仿宋" w:hint="eastAsia"/>
          <w:sz w:val="28"/>
          <w:szCs w:val="28"/>
        </w:rPr>
        <w:t xml:space="preserve">型腔 OR 座板 OR 套板 OR 支承板 OR 支承柱 OR </w:t>
      </w:r>
      <w:proofErr w:type="gramStart"/>
      <w:r w:rsidR="00DB2B3F" w:rsidRPr="00DB2B3F">
        <w:rPr>
          <w:rFonts w:ascii="仿宋" w:eastAsia="仿宋" w:hAnsi="仿宋" w:hint="eastAsia"/>
          <w:sz w:val="28"/>
          <w:szCs w:val="28"/>
        </w:rPr>
        <w:t>型芯</w:t>
      </w:r>
      <w:proofErr w:type="gramEnd"/>
      <w:r w:rsidR="00DB2B3F" w:rsidRPr="00DB2B3F">
        <w:rPr>
          <w:rFonts w:ascii="仿宋" w:eastAsia="仿宋" w:hAnsi="仿宋" w:hint="eastAsia"/>
          <w:sz w:val="28"/>
          <w:szCs w:val="28"/>
        </w:rPr>
        <w:t xml:space="preserve"> OR </w:t>
      </w:r>
      <w:proofErr w:type="gramStart"/>
      <w:r w:rsidR="00DB2B3F" w:rsidRPr="00DB2B3F">
        <w:rPr>
          <w:rFonts w:ascii="仿宋" w:eastAsia="仿宋" w:hAnsi="仿宋" w:hint="eastAsia"/>
          <w:sz w:val="28"/>
          <w:szCs w:val="28"/>
        </w:rPr>
        <w:t>镶块</w:t>
      </w:r>
      <w:proofErr w:type="gramEnd"/>
      <w:r w:rsidR="00DB2B3F" w:rsidRPr="00DB2B3F">
        <w:rPr>
          <w:rFonts w:ascii="仿宋" w:eastAsia="仿宋" w:hAnsi="仿宋" w:hint="eastAsia"/>
          <w:sz w:val="28"/>
          <w:szCs w:val="28"/>
        </w:rPr>
        <w:t xml:space="preserve"> OR 拼块 OR </w:t>
      </w:r>
      <w:proofErr w:type="gramStart"/>
      <w:r w:rsidR="00DB2B3F" w:rsidRPr="00DB2B3F">
        <w:rPr>
          <w:rFonts w:ascii="仿宋" w:eastAsia="仿宋" w:hAnsi="仿宋" w:hint="eastAsia"/>
          <w:sz w:val="28"/>
          <w:szCs w:val="28"/>
        </w:rPr>
        <w:t>斜销</w:t>
      </w:r>
      <w:proofErr w:type="gramEnd"/>
      <w:r w:rsidR="00DB2B3F" w:rsidRPr="00DB2B3F">
        <w:rPr>
          <w:rFonts w:ascii="仿宋" w:eastAsia="仿宋" w:hAnsi="仿宋" w:hint="eastAsia"/>
          <w:sz w:val="28"/>
          <w:szCs w:val="28"/>
        </w:rPr>
        <w:t xml:space="preserve"> OR </w:t>
      </w:r>
      <w:proofErr w:type="gramStart"/>
      <w:r w:rsidR="00DB2B3F" w:rsidRPr="00DB2B3F">
        <w:rPr>
          <w:rFonts w:ascii="仿宋" w:eastAsia="仿宋" w:hAnsi="仿宋" w:hint="eastAsia"/>
          <w:sz w:val="28"/>
          <w:szCs w:val="28"/>
        </w:rPr>
        <w:t>弯销</w:t>
      </w:r>
      <w:proofErr w:type="gramEnd"/>
      <w:r w:rsidR="00DB2B3F" w:rsidRPr="00DB2B3F">
        <w:rPr>
          <w:rFonts w:ascii="仿宋" w:eastAsia="仿宋" w:hAnsi="仿宋" w:hint="eastAsia"/>
          <w:sz w:val="28"/>
          <w:szCs w:val="28"/>
        </w:rPr>
        <w:t xml:space="preserve"> OR 导</w:t>
      </w:r>
      <w:r w:rsidR="00DB2B3F" w:rsidRPr="00DB2B3F">
        <w:rPr>
          <w:rFonts w:ascii="仿宋" w:eastAsia="仿宋" w:hAnsi="仿宋" w:hint="eastAsia"/>
          <w:sz w:val="28"/>
          <w:szCs w:val="28"/>
        </w:rPr>
        <w:lastRenderedPageBreak/>
        <w:t xml:space="preserve">板 OR 限位块 OR </w:t>
      </w:r>
      <w:proofErr w:type="gramStart"/>
      <w:r w:rsidR="00DB2B3F" w:rsidRPr="00DB2B3F">
        <w:rPr>
          <w:rFonts w:ascii="仿宋" w:eastAsia="仿宋" w:hAnsi="仿宋" w:hint="eastAsia"/>
          <w:sz w:val="28"/>
          <w:szCs w:val="28"/>
        </w:rPr>
        <w:t>楔紧块</w:t>
      </w:r>
      <w:proofErr w:type="gramEnd"/>
      <w:r w:rsidR="00DB2B3F" w:rsidRPr="00DB2B3F">
        <w:rPr>
          <w:rFonts w:ascii="仿宋" w:eastAsia="仿宋" w:hAnsi="仿宋" w:hint="eastAsia"/>
          <w:sz w:val="28"/>
          <w:szCs w:val="28"/>
        </w:rPr>
        <w:t xml:space="preserve"> OR 滑块 OR 导柱 OR </w:t>
      </w:r>
      <w:proofErr w:type="gramStart"/>
      <w:r w:rsidR="00DB2B3F" w:rsidRPr="00DB2B3F">
        <w:rPr>
          <w:rFonts w:ascii="仿宋" w:eastAsia="仿宋" w:hAnsi="仿宋" w:hint="eastAsia"/>
          <w:sz w:val="28"/>
          <w:szCs w:val="28"/>
        </w:rPr>
        <w:t>导套</w:t>
      </w:r>
      <w:proofErr w:type="gramEnd"/>
      <w:r w:rsidR="00DB2B3F" w:rsidRPr="00DB2B3F">
        <w:rPr>
          <w:rFonts w:ascii="仿宋" w:eastAsia="仿宋" w:hAnsi="仿宋" w:hint="eastAsia"/>
          <w:sz w:val="28"/>
          <w:szCs w:val="28"/>
        </w:rPr>
        <w:t xml:space="preserve"> OR 推杆 OR </w:t>
      </w:r>
      <w:proofErr w:type="gramStart"/>
      <w:r w:rsidR="00DB2B3F" w:rsidRPr="00DB2B3F">
        <w:rPr>
          <w:rFonts w:ascii="仿宋" w:eastAsia="仿宋" w:hAnsi="仿宋" w:hint="eastAsia"/>
          <w:sz w:val="28"/>
          <w:szCs w:val="28"/>
        </w:rPr>
        <w:t>推管</w:t>
      </w:r>
      <w:proofErr w:type="gramEnd"/>
      <w:r w:rsidR="00DB2B3F" w:rsidRPr="00DB2B3F">
        <w:rPr>
          <w:rFonts w:ascii="仿宋" w:eastAsia="仿宋" w:hAnsi="仿宋" w:hint="eastAsia"/>
          <w:sz w:val="28"/>
          <w:szCs w:val="28"/>
        </w:rPr>
        <w:t xml:space="preserve"> OR </w:t>
      </w:r>
      <w:r w:rsidRPr="001C5B04">
        <w:rPr>
          <w:rFonts w:ascii="仿宋" w:eastAsia="仿宋" w:hAnsi="仿宋" w:hint="eastAsia"/>
          <w:sz w:val="28"/>
          <w:szCs w:val="28"/>
        </w:rPr>
        <w:t>模%) and 分类号=(B22D17/ OR B22D18/)) OR (分类号=(B22D17/22 OR B22D17/24))</w:t>
      </w:r>
    </w:p>
    <w:p w14:paraId="6C75E94E" w14:textId="77777777" w:rsidR="00317BC9" w:rsidRDefault="00317BC9">
      <w:pPr>
        <w:widowControl/>
        <w:jc w:val="left"/>
        <w:rPr>
          <w:rFonts w:ascii="仿宋" w:eastAsia="仿宋" w:hAnsi="仿宋"/>
          <w:sz w:val="28"/>
          <w:szCs w:val="28"/>
        </w:rPr>
      </w:pPr>
      <w:r>
        <w:rPr>
          <w:rFonts w:ascii="仿宋" w:eastAsia="仿宋" w:hAnsi="仿宋"/>
          <w:sz w:val="28"/>
          <w:szCs w:val="28"/>
        </w:rPr>
        <w:br w:type="page"/>
      </w:r>
    </w:p>
    <w:p w14:paraId="028436D2" w14:textId="77777777" w:rsidR="000F6F11" w:rsidRPr="00317BC9" w:rsidRDefault="000F6F11" w:rsidP="00491922">
      <w:pPr>
        <w:widowControl/>
        <w:jc w:val="left"/>
        <w:rPr>
          <w:rFonts w:ascii="仿宋" w:eastAsia="仿宋" w:hAnsi="仿宋"/>
          <w:sz w:val="28"/>
          <w:szCs w:val="28"/>
        </w:rPr>
      </w:pPr>
    </w:p>
    <w:p w14:paraId="2537D5E8" w14:textId="77777777" w:rsidR="000A7A1D" w:rsidRPr="001C5B04" w:rsidRDefault="0056457A" w:rsidP="003E6790">
      <w:pPr>
        <w:pStyle w:val="1"/>
        <w:rPr>
          <w:rFonts w:ascii="仿宋" w:eastAsia="仿宋" w:hAnsi="仿宋"/>
        </w:rPr>
      </w:pPr>
      <w:bookmarkStart w:id="24" w:name="_Toc492714633"/>
      <w:r w:rsidRPr="001C5B04">
        <w:rPr>
          <w:rFonts w:hint="eastAsia"/>
        </w:rPr>
        <w:t>三</w:t>
      </w:r>
      <w:r w:rsidR="000A7A1D" w:rsidRPr="001C5B04">
        <w:rPr>
          <w:rFonts w:hint="eastAsia"/>
        </w:rPr>
        <w:t>、</w:t>
      </w:r>
      <w:r w:rsidR="004B507A" w:rsidRPr="001C5B04">
        <w:rPr>
          <w:rFonts w:hint="eastAsia"/>
        </w:rPr>
        <w:t>压铸模</w:t>
      </w:r>
      <w:r w:rsidR="009F3CE0" w:rsidRPr="001C5B04">
        <w:rPr>
          <w:rFonts w:hint="eastAsia"/>
        </w:rPr>
        <w:t>全球</w:t>
      </w:r>
      <w:r w:rsidR="000A7A1D" w:rsidRPr="001C5B04">
        <w:rPr>
          <w:rFonts w:hint="eastAsia"/>
        </w:rPr>
        <w:t>专利分析</w:t>
      </w:r>
      <w:bookmarkEnd w:id="24"/>
    </w:p>
    <w:p w14:paraId="6A15E0ED" w14:textId="77777777" w:rsidR="00660389" w:rsidRPr="00227FE8" w:rsidRDefault="00E271F5" w:rsidP="003E6790">
      <w:pPr>
        <w:pStyle w:val="2"/>
        <w:spacing w:before="156"/>
        <w:rPr>
          <w:b w:val="0"/>
        </w:rPr>
      </w:pPr>
      <w:bookmarkStart w:id="25" w:name="_Toc492714634"/>
      <w:r w:rsidRPr="001C5B04">
        <w:rPr>
          <w:rFonts w:hint="eastAsia"/>
        </w:rPr>
        <w:t>3.1</w:t>
      </w:r>
      <w:r w:rsidRPr="001C5B04">
        <w:t xml:space="preserve"> </w:t>
      </w:r>
      <w:r w:rsidR="00660389" w:rsidRPr="001C5B04">
        <w:rPr>
          <w:rFonts w:hint="eastAsia"/>
        </w:rPr>
        <w:t>数据</w:t>
      </w:r>
      <w:r w:rsidR="00DE7E46" w:rsidRPr="001C5B04">
        <w:rPr>
          <w:rFonts w:hint="eastAsia"/>
        </w:rPr>
        <w:t>概况</w:t>
      </w:r>
      <w:bookmarkEnd w:id="25"/>
    </w:p>
    <w:p w14:paraId="6462C50E" w14:textId="67AEDD55" w:rsidR="00DE7E46" w:rsidRPr="003D01AC" w:rsidRDefault="003A0621" w:rsidP="009E5330">
      <w:pPr>
        <w:spacing w:line="300" w:lineRule="auto"/>
        <w:ind w:firstLineChars="200" w:firstLine="560"/>
        <w:rPr>
          <w:rFonts w:ascii="仿宋" w:eastAsia="仿宋" w:hAnsi="仿宋"/>
          <w:sz w:val="28"/>
          <w:szCs w:val="28"/>
        </w:rPr>
      </w:pPr>
      <w:r w:rsidRPr="001C5B04">
        <w:rPr>
          <w:rFonts w:ascii="仿宋" w:eastAsia="仿宋" w:hAnsi="仿宋" w:hint="eastAsia"/>
          <w:sz w:val="28"/>
          <w:szCs w:val="28"/>
        </w:rPr>
        <w:t>本部</w:t>
      </w:r>
      <w:proofErr w:type="gramStart"/>
      <w:r w:rsidRPr="001C5B04">
        <w:rPr>
          <w:rFonts w:ascii="仿宋" w:eastAsia="仿宋" w:hAnsi="仿宋" w:hint="eastAsia"/>
          <w:sz w:val="28"/>
          <w:szCs w:val="28"/>
        </w:rPr>
        <w:t>分专利</w:t>
      </w:r>
      <w:proofErr w:type="gramEnd"/>
      <w:r w:rsidRPr="001C5B04">
        <w:rPr>
          <w:rFonts w:ascii="仿宋" w:eastAsia="仿宋" w:hAnsi="仿宋" w:hint="eastAsia"/>
          <w:sz w:val="28"/>
          <w:szCs w:val="28"/>
        </w:rPr>
        <w:t>数据来自</w:t>
      </w:r>
      <w:r w:rsidR="008800ED">
        <w:rPr>
          <w:rFonts w:ascii="仿宋" w:eastAsia="仿宋" w:hAnsi="仿宋" w:hint="eastAsia"/>
          <w:sz w:val="28"/>
          <w:szCs w:val="28"/>
        </w:rPr>
        <w:t>Derwent</w:t>
      </w:r>
      <w:r w:rsidR="000D0607" w:rsidRPr="001C5B04">
        <w:rPr>
          <w:rFonts w:ascii="仿宋" w:eastAsia="仿宋" w:hAnsi="仿宋" w:hint="eastAsia"/>
          <w:sz w:val="28"/>
          <w:szCs w:val="28"/>
        </w:rPr>
        <w:t xml:space="preserve"> innovation</w:t>
      </w:r>
      <w:r w:rsidR="00990F13" w:rsidRPr="001C5B04">
        <w:rPr>
          <w:rFonts w:ascii="仿宋" w:eastAsia="仿宋" w:hAnsi="仿宋" w:hint="eastAsia"/>
          <w:sz w:val="28"/>
          <w:szCs w:val="28"/>
        </w:rPr>
        <w:t>和</w:t>
      </w:r>
      <w:proofErr w:type="spellStart"/>
      <w:r w:rsidR="00990F13" w:rsidRPr="001C5B04">
        <w:rPr>
          <w:rFonts w:ascii="仿宋" w:eastAsia="仿宋" w:hAnsi="仿宋"/>
          <w:sz w:val="28"/>
          <w:szCs w:val="28"/>
        </w:rPr>
        <w:t>innography</w:t>
      </w:r>
      <w:proofErr w:type="spellEnd"/>
      <w:r w:rsidR="000D0607" w:rsidRPr="001C5B04">
        <w:rPr>
          <w:rFonts w:ascii="仿宋" w:eastAsia="仿宋" w:hAnsi="仿宋" w:hint="eastAsia"/>
          <w:sz w:val="28"/>
          <w:szCs w:val="28"/>
        </w:rPr>
        <w:t>专利检索及分析系统</w:t>
      </w:r>
      <w:r w:rsidRPr="001C5B04">
        <w:rPr>
          <w:rFonts w:ascii="仿宋" w:eastAsia="仿宋" w:hAnsi="仿宋" w:hint="eastAsia"/>
          <w:sz w:val="28"/>
          <w:szCs w:val="28"/>
        </w:rPr>
        <w:t>，</w:t>
      </w:r>
      <w:r w:rsidR="0012006F">
        <w:rPr>
          <w:rFonts w:ascii="仿宋" w:eastAsia="仿宋" w:hAnsi="仿宋" w:hint="eastAsia"/>
          <w:sz w:val="28"/>
          <w:szCs w:val="28"/>
        </w:rPr>
        <w:t>截止</w:t>
      </w:r>
      <w:r w:rsidR="00054C33">
        <w:rPr>
          <w:rFonts w:ascii="仿宋" w:eastAsia="仿宋" w:hAnsi="仿宋" w:hint="eastAsia"/>
          <w:sz w:val="28"/>
          <w:szCs w:val="28"/>
        </w:rPr>
        <w:t>2017年7月20日</w:t>
      </w:r>
      <w:r w:rsidRPr="001C5B04">
        <w:rPr>
          <w:rFonts w:ascii="仿宋" w:eastAsia="仿宋" w:hAnsi="仿宋"/>
          <w:sz w:val="28"/>
          <w:szCs w:val="28"/>
        </w:rPr>
        <w:t>共获得专利数为</w:t>
      </w:r>
      <w:r w:rsidR="00827C7F">
        <w:rPr>
          <w:rFonts w:ascii="仿宋" w:eastAsia="仿宋" w:hAnsi="仿宋"/>
          <w:sz w:val="28"/>
          <w:szCs w:val="28"/>
        </w:rPr>
        <w:t>42,572</w:t>
      </w:r>
      <w:r w:rsidR="00CF00C1" w:rsidRPr="001C5B04">
        <w:rPr>
          <w:rFonts w:ascii="仿宋" w:eastAsia="仿宋" w:hAnsi="仿宋" w:hint="eastAsia"/>
          <w:sz w:val="28"/>
          <w:szCs w:val="28"/>
        </w:rPr>
        <w:t>条</w:t>
      </w:r>
      <w:r w:rsidR="00FA679A">
        <w:rPr>
          <w:rFonts w:ascii="仿宋" w:eastAsia="仿宋" w:hAnsi="仿宋" w:hint="eastAsia"/>
          <w:sz w:val="28"/>
          <w:szCs w:val="28"/>
        </w:rPr>
        <w:t>，其中有效专利占比</w:t>
      </w:r>
      <w:r w:rsidR="00E91A1E">
        <w:rPr>
          <w:rFonts w:ascii="仿宋" w:eastAsia="仿宋" w:hAnsi="仿宋" w:hint="eastAsia"/>
          <w:sz w:val="28"/>
          <w:szCs w:val="28"/>
        </w:rPr>
        <w:t>30.2%，失效专利占比53.5</w:t>
      </w:r>
      <w:r w:rsidR="00E91A1E">
        <w:rPr>
          <w:rFonts w:ascii="仿宋" w:eastAsia="仿宋" w:hAnsi="仿宋"/>
          <w:sz w:val="28"/>
          <w:szCs w:val="28"/>
        </w:rPr>
        <w:t>%</w:t>
      </w:r>
      <w:r w:rsidR="008E0015">
        <w:rPr>
          <w:rFonts w:ascii="仿宋" w:eastAsia="仿宋" w:hAnsi="仿宋" w:hint="eastAsia"/>
          <w:sz w:val="28"/>
          <w:szCs w:val="28"/>
        </w:rPr>
        <w:t>（</w:t>
      </w:r>
      <w:r w:rsidR="008E0015" w:rsidRPr="008E0015">
        <w:rPr>
          <w:rFonts w:ascii="仿宋" w:eastAsia="仿宋" w:hAnsi="仿宋" w:hint="eastAsia"/>
          <w:sz w:val="28"/>
          <w:szCs w:val="28"/>
        </w:rPr>
        <w:t>图3.1</w:t>
      </w:r>
      <w:r w:rsidR="003A6CFD">
        <w:rPr>
          <w:rFonts w:ascii="仿宋" w:eastAsia="仿宋" w:hAnsi="仿宋" w:hint="eastAsia"/>
          <w:sz w:val="28"/>
          <w:szCs w:val="28"/>
        </w:rPr>
        <w:t>.1</w:t>
      </w:r>
      <w:r w:rsidR="008E0015">
        <w:rPr>
          <w:rFonts w:ascii="仿宋" w:eastAsia="仿宋" w:hAnsi="仿宋"/>
          <w:sz w:val="28"/>
          <w:szCs w:val="28"/>
        </w:rPr>
        <w:t>）</w:t>
      </w:r>
      <w:r w:rsidR="00E91A1E">
        <w:rPr>
          <w:rFonts w:ascii="仿宋" w:eastAsia="仿宋" w:hAnsi="仿宋" w:hint="eastAsia"/>
          <w:sz w:val="28"/>
          <w:szCs w:val="28"/>
        </w:rPr>
        <w:t>。</w:t>
      </w:r>
    </w:p>
    <w:p w14:paraId="3C2E8593" w14:textId="77777777" w:rsidR="00FF7A02" w:rsidRPr="00FA679A" w:rsidRDefault="00FA679A" w:rsidP="009E5330">
      <w:pPr>
        <w:spacing w:line="300" w:lineRule="auto"/>
        <w:ind w:firstLineChars="200" w:firstLine="420"/>
        <w:rPr>
          <w:rFonts w:ascii="仿宋" w:eastAsia="仿宋" w:hAnsi="仿宋"/>
          <w:sz w:val="28"/>
          <w:szCs w:val="28"/>
        </w:rPr>
      </w:pPr>
      <w:r>
        <w:rPr>
          <w:noProof/>
        </w:rPr>
        <w:drawing>
          <wp:inline distT="0" distB="0" distL="0" distR="0" wp14:anchorId="3A31CE11" wp14:editId="23BB24B7">
            <wp:extent cx="4572000" cy="2743200"/>
            <wp:effectExtent l="0" t="0" r="0" b="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FC729EC" w14:textId="77777777" w:rsidR="00202201" w:rsidRPr="009A6696" w:rsidRDefault="00202201" w:rsidP="009A6696">
      <w:pPr>
        <w:spacing w:line="500" w:lineRule="exact"/>
        <w:ind w:firstLineChars="200" w:firstLine="480"/>
        <w:jc w:val="center"/>
        <w:rPr>
          <w:rFonts w:eastAsia="仿宋_GB2312"/>
          <w:sz w:val="24"/>
          <w:szCs w:val="24"/>
        </w:rPr>
      </w:pPr>
      <w:r w:rsidRPr="009A6696">
        <w:rPr>
          <w:rFonts w:eastAsia="仿宋_GB2312" w:hint="eastAsia"/>
          <w:sz w:val="24"/>
          <w:szCs w:val="24"/>
        </w:rPr>
        <w:t>图</w:t>
      </w:r>
      <w:r w:rsidRPr="009A6696">
        <w:rPr>
          <w:rFonts w:eastAsia="仿宋_GB2312" w:hint="eastAsia"/>
          <w:sz w:val="24"/>
          <w:szCs w:val="24"/>
        </w:rPr>
        <w:t>3.1</w:t>
      </w:r>
      <w:r w:rsidR="003A6CFD" w:rsidRPr="009A6696">
        <w:rPr>
          <w:rFonts w:eastAsia="仿宋_GB2312" w:hint="eastAsia"/>
          <w:sz w:val="24"/>
          <w:szCs w:val="24"/>
        </w:rPr>
        <w:t>.1</w:t>
      </w:r>
      <w:r w:rsidRPr="009A6696">
        <w:rPr>
          <w:rFonts w:eastAsia="仿宋_GB2312" w:hint="eastAsia"/>
          <w:sz w:val="24"/>
          <w:szCs w:val="24"/>
        </w:rPr>
        <w:t xml:space="preserve"> </w:t>
      </w:r>
      <w:r w:rsidRPr="009A6696">
        <w:rPr>
          <w:rFonts w:eastAsia="仿宋_GB2312" w:hint="eastAsia"/>
          <w:sz w:val="24"/>
          <w:szCs w:val="24"/>
        </w:rPr>
        <w:t>世界压铸模专利法律状态分布</w:t>
      </w:r>
    </w:p>
    <w:p w14:paraId="76A0348C" w14:textId="77777777" w:rsidR="003E74C8" w:rsidRPr="00E509BD" w:rsidRDefault="003E74C8" w:rsidP="003E74C8">
      <w:pPr>
        <w:pStyle w:val="2"/>
        <w:spacing w:before="156"/>
        <w:rPr>
          <w:b w:val="0"/>
        </w:rPr>
      </w:pPr>
      <w:bookmarkStart w:id="26" w:name="_Toc492714635"/>
      <w:r w:rsidRPr="00E509BD">
        <w:rPr>
          <w:rFonts w:hint="eastAsia"/>
        </w:rPr>
        <w:t>3.</w:t>
      </w:r>
      <w:r w:rsidR="002607B8" w:rsidRPr="00E509BD">
        <w:t>2</w:t>
      </w:r>
      <w:r w:rsidRPr="00E509BD">
        <w:t xml:space="preserve"> </w:t>
      </w:r>
      <w:r w:rsidRPr="00E509BD">
        <w:rPr>
          <w:rFonts w:hint="eastAsia"/>
        </w:rPr>
        <w:t>专利</w:t>
      </w:r>
      <w:r w:rsidR="000E314A" w:rsidRPr="00E509BD">
        <w:rPr>
          <w:rFonts w:hint="eastAsia"/>
        </w:rPr>
        <w:t>优先权</w:t>
      </w:r>
      <w:r w:rsidRPr="00E509BD">
        <w:rPr>
          <w:rFonts w:hint="eastAsia"/>
        </w:rPr>
        <w:t>国</w:t>
      </w:r>
      <w:r w:rsidR="00B434D9" w:rsidRPr="00E509BD">
        <w:rPr>
          <w:rFonts w:hint="eastAsia"/>
        </w:rPr>
        <w:t>和</w:t>
      </w:r>
      <w:r w:rsidR="00E61E49" w:rsidRPr="00E509BD">
        <w:rPr>
          <w:rFonts w:hint="eastAsia"/>
        </w:rPr>
        <w:t>申请</w:t>
      </w:r>
      <w:r w:rsidR="00B434D9" w:rsidRPr="00E509BD">
        <w:rPr>
          <w:rFonts w:hint="eastAsia"/>
        </w:rPr>
        <w:t>国</w:t>
      </w:r>
      <w:r w:rsidRPr="00E509BD">
        <w:rPr>
          <w:rFonts w:hint="eastAsia"/>
        </w:rPr>
        <w:t>分析</w:t>
      </w:r>
      <w:bookmarkEnd w:id="26"/>
    </w:p>
    <w:p w14:paraId="7B0CDBB0" w14:textId="77777777" w:rsidR="000E403A" w:rsidRPr="00B04887" w:rsidRDefault="000E403A" w:rsidP="000E403A">
      <w:pPr>
        <w:spacing w:line="360" w:lineRule="auto"/>
        <w:ind w:firstLineChars="200" w:firstLine="560"/>
        <w:rPr>
          <w:rFonts w:ascii="仿宋" w:eastAsia="仿宋" w:hAnsi="仿宋"/>
          <w:sz w:val="28"/>
          <w:szCs w:val="28"/>
        </w:rPr>
      </w:pPr>
      <w:r w:rsidRPr="00E509BD">
        <w:rPr>
          <w:rFonts w:ascii="仿宋" w:eastAsia="仿宋" w:hAnsi="仿宋" w:hint="eastAsia"/>
          <w:sz w:val="28"/>
          <w:szCs w:val="28"/>
        </w:rPr>
        <w:t>按优先权国家/地区对压铸模领域的所有创新进行了分类统计。每项专利都有一个优先权国家/地区，即首次对该项发明提出专利申请的国家/地区。这通常是发明者的祖国，不同于上述的发明起源国家/地区（即公司总部所在的国家/地区）。</w:t>
      </w:r>
    </w:p>
    <w:p w14:paraId="3754E074" w14:textId="77777777" w:rsidR="000553B1" w:rsidRPr="00B04887" w:rsidRDefault="003E74C8" w:rsidP="003E74C8">
      <w:pPr>
        <w:spacing w:line="360" w:lineRule="auto"/>
        <w:ind w:firstLineChars="200" w:firstLine="560"/>
        <w:rPr>
          <w:rFonts w:ascii="仿宋" w:eastAsia="仿宋" w:hAnsi="仿宋"/>
          <w:sz w:val="28"/>
          <w:szCs w:val="28"/>
        </w:rPr>
      </w:pPr>
      <w:r w:rsidRPr="00E509BD">
        <w:rPr>
          <w:rFonts w:ascii="仿宋" w:eastAsia="仿宋" w:hAnsi="仿宋" w:hint="eastAsia"/>
          <w:sz w:val="28"/>
          <w:szCs w:val="28"/>
        </w:rPr>
        <w:t>图3.</w:t>
      </w:r>
      <w:r w:rsidR="006D53A3">
        <w:rPr>
          <w:rFonts w:ascii="仿宋" w:eastAsia="仿宋" w:hAnsi="仿宋"/>
          <w:sz w:val="28"/>
          <w:szCs w:val="28"/>
        </w:rPr>
        <w:t>2</w:t>
      </w:r>
      <w:r w:rsidR="00AD5375">
        <w:rPr>
          <w:rFonts w:ascii="仿宋" w:eastAsia="仿宋" w:hAnsi="仿宋"/>
          <w:sz w:val="28"/>
          <w:szCs w:val="28"/>
        </w:rPr>
        <w:t>.1</w:t>
      </w:r>
      <w:r w:rsidRPr="00E509BD">
        <w:rPr>
          <w:rFonts w:ascii="仿宋" w:eastAsia="仿宋" w:hAnsi="仿宋" w:hint="eastAsia"/>
          <w:sz w:val="28"/>
          <w:szCs w:val="28"/>
        </w:rPr>
        <w:t>是各</w:t>
      </w:r>
      <w:r w:rsidR="00095526" w:rsidRPr="00E509BD">
        <w:rPr>
          <w:rFonts w:ascii="仿宋" w:eastAsia="仿宋" w:hAnsi="仿宋" w:hint="eastAsia"/>
          <w:sz w:val="28"/>
          <w:szCs w:val="28"/>
        </w:rPr>
        <w:t>优先权国家</w:t>
      </w:r>
      <w:r w:rsidRPr="00E509BD">
        <w:rPr>
          <w:rFonts w:ascii="仿宋" w:eastAsia="仿宋" w:hAnsi="仿宋" w:hint="eastAsia"/>
          <w:sz w:val="28"/>
          <w:szCs w:val="28"/>
        </w:rPr>
        <w:t>专利数量。</w:t>
      </w:r>
      <w:r w:rsidR="00AC62A2" w:rsidRPr="00E509BD">
        <w:rPr>
          <w:rFonts w:ascii="仿宋" w:eastAsia="仿宋" w:hAnsi="仿宋" w:hint="eastAsia"/>
          <w:sz w:val="28"/>
          <w:szCs w:val="28"/>
        </w:rPr>
        <w:t>日本</w:t>
      </w:r>
      <w:r w:rsidRPr="00E509BD">
        <w:rPr>
          <w:rFonts w:ascii="仿宋" w:eastAsia="仿宋" w:hAnsi="仿宋" w:hint="eastAsia"/>
          <w:sz w:val="28"/>
          <w:szCs w:val="28"/>
        </w:rPr>
        <w:t>申请人在压铸模领域拥有显著的专利数量优势，拥有专利</w:t>
      </w:r>
      <w:r w:rsidR="00140CFA" w:rsidRPr="00E509BD">
        <w:rPr>
          <w:rFonts w:ascii="仿宋" w:eastAsia="仿宋" w:hAnsi="仿宋"/>
          <w:sz w:val="28"/>
          <w:szCs w:val="28"/>
        </w:rPr>
        <w:t>18565</w:t>
      </w:r>
      <w:r w:rsidR="00861647" w:rsidRPr="00E509BD">
        <w:rPr>
          <w:rFonts w:ascii="仿宋" w:eastAsia="仿宋" w:hAnsi="仿宋" w:hint="eastAsia"/>
          <w:sz w:val="28"/>
          <w:szCs w:val="28"/>
        </w:rPr>
        <w:t>件，</w:t>
      </w:r>
      <w:r w:rsidR="009C0891" w:rsidRPr="00E509BD">
        <w:rPr>
          <w:rFonts w:ascii="仿宋" w:eastAsia="仿宋" w:hAnsi="仿宋" w:hint="eastAsia"/>
          <w:sz w:val="28"/>
          <w:szCs w:val="28"/>
        </w:rPr>
        <w:t>占比达到</w:t>
      </w:r>
      <w:r w:rsidR="000E2FB9" w:rsidRPr="00E509BD">
        <w:rPr>
          <w:rFonts w:ascii="仿宋" w:eastAsia="仿宋" w:hAnsi="仿宋"/>
          <w:sz w:val="28"/>
          <w:szCs w:val="28"/>
        </w:rPr>
        <w:t>43.6%</w:t>
      </w:r>
      <w:r w:rsidRPr="00E509BD">
        <w:rPr>
          <w:rFonts w:ascii="仿宋" w:eastAsia="仿宋" w:hAnsi="仿宋" w:hint="eastAsia"/>
          <w:sz w:val="28"/>
          <w:szCs w:val="28"/>
        </w:rPr>
        <w:t>，专利数量超过了</w:t>
      </w:r>
      <w:r w:rsidR="00F26B97" w:rsidRPr="00E509BD">
        <w:rPr>
          <w:rFonts w:ascii="仿宋" w:eastAsia="仿宋" w:hAnsi="仿宋" w:hint="eastAsia"/>
          <w:sz w:val="28"/>
          <w:szCs w:val="28"/>
        </w:rPr>
        <w:t>后面的</w:t>
      </w:r>
      <w:r w:rsidR="00E11DE8" w:rsidRPr="00E509BD">
        <w:rPr>
          <w:rFonts w:ascii="仿宋" w:eastAsia="仿宋" w:hAnsi="仿宋" w:hint="eastAsia"/>
          <w:sz w:val="28"/>
          <w:szCs w:val="28"/>
        </w:rPr>
        <w:t>中国</w:t>
      </w:r>
      <w:r w:rsidR="00C13446" w:rsidRPr="00E509BD">
        <w:rPr>
          <w:rFonts w:ascii="仿宋" w:eastAsia="仿宋" w:hAnsi="仿宋" w:hint="eastAsia"/>
          <w:sz w:val="28"/>
          <w:szCs w:val="28"/>
        </w:rPr>
        <w:t>、</w:t>
      </w:r>
      <w:r w:rsidR="00C13446" w:rsidRPr="00E509BD">
        <w:rPr>
          <w:rFonts w:ascii="仿宋" w:eastAsia="仿宋" w:hAnsi="仿宋"/>
          <w:sz w:val="28"/>
          <w:szCs w:val="28"/>
        </w:rPr>
        <w:t>德国</w:t>
      </w:r>
      <w:r w:rsidR="00F26B97" w:rsidRPr="00E509BD">
        <w:rPr>
          <w:rFonts w:ascii="仿宋" w:eastAsia="仿宋" w:hAnsi="仿宋" w:hint="eastAsia"/>
          <w:sz w:val="28"/>
          <w:szCs w:val="28"/>
        </w:rPr>
        <w:t>和</w:t>
      </w:r>
      <w:r w:rsidRPr="00E509BD">
        <w:rPr>
          <w:rFonts w:ascii="仿宋" w:eastAsia="仿宋" w:hAnsi="仿宋" w:hint="eastAsia"/>
          <w:sz w:val="28"/>
          <w:szCs w:val="28"/>
        </w:rPr>
        <w:t>美国</w:t>
      </w:r>
      <w:r w:rsidR="00C13446" w:rsidRPr="00E509BD">
        <w:rPr>
          <w:rFonts w:ascii="仿宋" w:eastAsia="仿宋" w:hAnsi="仿宋" w:hint="eastAsia"/>
          <w:sz w:val="28"/>
          <w:szCs w:val="28"/>
        </w:rPr>
        <w:t>三国数量</w:t>
      </w:r>
      <w:r w:rsidR="00B51D24" w:rsidRPr="00E509BD">
        <w:rPr>
          <w:rFonts w:ascii="仿宋" w:eastAsia="仿宋" w:hAnsi="仿宋" w:hint="eastAsia"/>
          <w:sz w:val="28"/>
          <w:szCs w:val="28"/>
        </w:rPr>
        <w:t>总和</w:t>
      </w:r>
      <w:r w:rsidR="00F41CD1">
        <w:rPr>
          <w:rFonts w:ascii="仿宋" w:eastAsia="仿宋" w:hAnsi="仿宋" w:hint="eastAsia"/>
          <w:sz w:val="28"/>
          <w:szCs w:val="28"/>
        </w:rPr>
        <w:t>，前四位的申请量</w:t>
      </w:r>
      <w:r w:rsidR="00F41CD1">
        <w:rPr>
          <w:rFonts w:ascii="仿宋" w:eastAsia="仿宋" w:hAnsi="仿宋" w:hint="eastAsia"/>
          <w:sz w:val="28"/>
          <w:szCs w:val="28"/>
        </w:rPr>
        <w:lastRenderedPageBreak/>
        <w:t>合计</w:t>
      </w:r>
      <w:proofErr w:type="gramStart"/>
      <w:r w:rsidR="00F41CD1">
        <w:rPr>
          <w:rFonts w:ascii="仿宋" w:eastAsia="仿宋" w:hAnsi="仿宋" w:hint="eastAsia"/>
          <w:sz w:val="28"/>
          <w:szCs w:val="28"/>
        </w:rPr>
        <w:t>占专利</w:t>
      </w:r>
      <w:proofErr w:type="gramEnd"/>
      <w:r w:rsidR="00F1153D">
        <w:rPr>
          <w:rFonts w:ascii="仿宋" w:eastAsia="仿宋" w:hAnsi="仿宋" w:hint="eastAsia"/>
          <w:sz w:val="28"/>
          <w:szCs w:val="28"/>
        </w:rPr>
        <w:t>申请</w:t>
      </w:r>
      <w:r w:rsidR="00F41CD1">
        <w:rPr>
          <w:rFonts w:ascii="仿宋" w:eastAsia="仿宋" w:hAnsi="仿宋" w:hint="eastAsia"/>
          <w:sz w:val="28"/>
          <w:szCs w:val="28"/>
        </w:rPr>
        <w:t>总量的</w:t>
      </w:r>
      <w:r w:rsidR="00A34490">
        <w:rPr>
          <w:rFonts w:ascii="仿宋" w:eastAsia="仿宋" w:hAnsi="仿宋" w:hint="eastAsia"/>
          <w:sz w:val="28"/>
          <w:szCs w:val="28"/>
        </w:rPr>
        <w:t>79.8</w:t>
      </w:r>
      <w:r w:rsidR="00A34490">
        <w:rPr>
          <w:rFonts w:ascii="仿宋" w:eastAsia="仿宋" w:hAnsi="仿宋"/>
          <w:sz w:val="28"/>
          <w:szCs w:val="28"/>
        </w:rPr>
        <w:t>%</w:t>
      </w:r>
      <w:r w:rsidR="00B51D24" w:rsidRPr="00E509BD">
        <w:rPr>
          <w:rFonts w:ascii="仿宋" w:eastAsia="仿宋" w:hAnsi="仿宋" w:hint="eastAsia"/>
          <w:sz w:val="28"/>
          <w:szCs w:val="28"/>
        </w:rPr>
        <w:t>。</w:t>
      </w:r>
      <w:r w:rsidR="00ED3EA1" w:rsidRPr="00E509BD">
        <w:rPr>
          <w:rFonts w:ascii="仿宋" w:eastAsia="仿宋" w:hAnsi="仿宋" w:hint="eastAsia"/>
          <w:sz w:val="28"/>
          <w:szCs w:val="28"/>
        </w:rPr>
        <w:t>日本申请人拥有的</w:t>
      </w:r>
      <w:r w:rsidR="00EE6375" w:rsidRPr="00E509BD">
        <w:rPr>
          <w:rFonts w:ascii="仿宋" w:eastAsia="仿宋" w:hAnsi="仿宋"/>
          <w:sz w:val="28"/>
          <w:szCs w:val="28"/>
        </w:rPr>
        <w:t>18565</w:t>
      </w:r>
      <w:r w:rsidR="00B30A42" w:rsidRPr="00E509BD">
        <w:rPr>
          <w:rFonts w:ascii="仿宋" w:eastAsia="仿宋" w:hAnsi="仿宋" w:hint="eastAsia"/>
          <w:sz w:val="28"/>
          <w:szCs w:val="28"/>
        </w:rPr>
        <w:t>件专利中布局在国内的</w:t>
      </w:r>
      <w:r w:rsidR="003C5D27" w:rsidRPr="00E509BD">
        <w:rPr>
          <w:rFonts w:ascii="仿宋" w:eastAsia="仿宋" w:hAnsi="仿宋" w:hint="eastAsia"/>
          <w:sz w:val="28"/>
          <w:szCs w:val="28"/>
        </w:rPr>
        <w:t>占了</w:t>
      </w:r>
      <w:r w:rsidR="003C5D27" w:rsidRPr="00E509BD">
        <w:rPr>
          <w:rFonts w:ascii="仿宋" w:eastAsia="仿宋" w:hAnsi="仿宋"/>
          <w:sz w:val="28"/>
          <w:szCs w:val="28"/>
        </w:rPr>
        <w:t>81.6%</w:t>
      </w:r>
      <w:r w:rsidR="00B30A42" w:rsidRPr="00E509BD">
        <w:rPr>
          <w:rFonts w:ascii="仿宋" w:eastAsia="仿宋" w:hAnsi="仿宋" w:hint="eastAsia"/>
          <w:sz w:val="28"/>
          <w:szCs w:val="28"/>
        </w:rPr>
        <w:t>，其余</w:t>
      </w:r>
      <w:r w:rsidR="00D66061" w:rsidRPr="00E509BD">
        <w:rPr>
          <w:rFonts w:ascii="仿宋" w:eastAsia="仿宋" w:hAnsi="仿宋" w:hint="eastAsia"/>
          <w:sz w:val="28"/>
          <w:szCs w:val="28"/>
        </w:rPr>
        <w:t>布局在</w:t>
      </w:r>
      <w:r w:rsidR="00D64FA1" w:rsidRPr="00E509BD">
        <w:rPr>
          <w:rFonts w:ascii="仿宋" w:eastAsia="仿宋" w:hAnsi="仿宋" w:hint="eastAsia"/>
          <w:sz w:val="28"/>
          <w:szCs w:val="28"/>
        </w:rPr>
        <w:t>美国、</w:t>
      </w:r>
      <w:r w:rsidR="00D64FA1" w:rsidRPr="00E509BD">
        <w:rPr>
          <w:rFonts w:ascii="仿宋" w:eastAsia="仿宋" w:hAnsi="仿宋"/>
          <w:sz w:val="28"/>
          <w:szCs w:val="28"/>
        </w:rPr>
        <w:t>中国</w:t>
      </w:r>
      <w:r w:rsidR="00D64FA1" w:rsidRPr="00E509BD">
        <w:rPr>
          <w:rFonts w:ascii="仿宋" w:eastAsia="仿宋" w:hAnsi="仿宋" w:hint="eastAsia"/>
          <w:sz w:val="28"/>
          <w:szCs w:val="28"/>
        </w:rPr>
        <w:t>和欧洲等国家地区</w:t>
      </w:r>
      <w:r w:rsidR="00B30A42" w:rsidRPr="00E509BD">
        <w:rPr>
          <w:rFonts w:ascii="仿宋" w:eastAsia="仿宋" w:hAnsi="仿宋" w:hint="eastAsia"/>
          <w:sz w:val="28"/>
          <w:szCs w:val="28"/>
        </w:rPr>
        <w:t>，这反映</w:t>
      </w:r>
      <w:r w:rsidR="00206B98" w:rsidRPr="00E509BD">
        <w:rPr>
          <w:rFonts w:ascii="仿宋" w:eastAsia="仿宋" w:hAnsi="仿宋" w:hint="eastAsia"/>
          <w:sz w:val="28"/>
          <w:szCs w:val="28"/>
        </w:rPr>
        <w:t>日本</w:t>
      </w:r>
      <w:r w:rsidR="00B30A42" w:rsidRPr="00E509BD">
        <w:rPr>
          <w:rFonts w:ascii="仿宋" w:eastAsia="仿宋" w:hAnsi="仿宋" w:hint="eastAsia"/>
          <w:sz w:val="28"/>
          <w:szCs w:val="28"/>
        </w:rPr>
        <w:t>申请人</w:t>
      </w:r>
      <w:r w:rsidR="00E74999" w:rsidRPr="00E509BD">
        <w:rPr>
          <w:rFonts w:ascii="仿宋" w:eastAsia="仿宋" w:hAnsi="仿宋" w:hint="eastAsia"/>
          <w:sz w:val="28"/>
          <w:szCs w:val="28"/>
        </w:rPr>
        <w:t>对海外市场保护的重视</w:t>
      </w:r>
      <w:r w:rsidR="00B30A42" w:rsidRPr="00E509BD">
        <w:rPr>
          <w:rFonts w:ascii="仿宋" w:eastAsia="仿宋" w:hAnsi="仿宋" w:hint="eastAsia"/>
          <w:sz w:val="28"/>
          <w:szCs w:val="28"/>
        </w:rPr>
        <w:t>。</w:t>
      </w:r>
    </w:p>
    <w:p w14:paraId="4E33A32C" w14:textId="77777777" w:rsidR="00CA5DD8" w:rsidRPr="00F41CD1" w:rsidRDefault="00650B52" w:rsidP="003E74C8">
      <w:pPr>
        <w:spacing w:line="360" w:lineRule="auto"/>
        <w:ind w:firstLineChars="200" w:firstLine="560"/>
        <w:rPr>
          <w:rFonts w:ascii="仿宋" w:eastAsia="仿宋" w:hAnsi="仿宋"/>
          <w:sz w:val="28"/>
          <w:szCs w:val="28"/>
        </w:rPr>
      </w:pPr>
      <w:r w:rsidRPr="00E509BD">
        <w:rPr>
          <w:rFonts w:ascii="仿宋" w:eastAsia="仿宋" w:hAnsi="仿宋" w:hint="eastAsia"/>
          <w:sz w:val="28"/>
          <w:szCs w:val="28"/>
        </w:rPr>
        <w:t>中国和</w:t>
      </w:r>
      <w:r w:rsidR="0009456E" w:rsidRPr="00E509BD">
        <w:rPr>
          <w:rFonts w:ascii="仿宋" w:eastAsia="仿宋" w:hAnsi="仿宋" w:hint="eastAsia"/>
          <w:sz w:val="28"/>
          <w:szCs w:val="28"/>
        </w:rPr>
        <w:t>美</w:t>
      </w:r>
      <w:r w:rsidR="00B30A42" w:rsidRPr="00E509BD">
        <w:rPr>
          <w:rFonts w:ascii="仿宋" w:eastAsia="仿宋" w:hAnsi="仿宋" w:hint="eastAsia"/>
          <w:sz w:val="28"/>
          <w:szCs w:val="28"/>
        </w:rPr>
        <w:t>专利</w:t>
      </w:r>
      <w:r w:rsidR="006667AB" w:rsidRPr="00E509BD">
        <w:rPr>
          <w:rFonts w:ascii="仿宋" w:eastAsia="仿宋" w:hAnsi="仿宋" w:hint="eastAsia"/>
          <w:sz w:val="28"/>
          <w:szCs w:val="28"/>
        </w:rPr>
        <w:t>申请</w:t>
      </w:r>
      <w:r w:rsidR="00B30A42" w:rsidRPr="00E509BD">
        <w:rPr>
          <w:rFonts w:ascii="仿宋" w:eastAsia="仿宋" w:hAnsi="仿宋" w:hint="eastAsia"/>
          <w:sz w:val="28"/>
          <w:szCs w:val="28"/>
        </w:rPr>
        <w:t>人拥有的专利数量分别为</w:t>
      </w:r>
      <w:r w:rsidR="0009456E" w:rsidRPr="00E509BD">
        <w:rPr>
          <w:rFonts w:ascii="仿宋" w:eastAsia="仿宋" w:hAnsi="仿宋"/>
          <w:sz w:val="28"/>
          <w:szCs w:val="28"/>
        </w:rPr>
        <w:t>8858</w:t>
      </w:r>
      <w:r w:rsidR="00B30A42" w:rsidRPr="00E509BD">
        <w:rPr>
          <w:rFonts w:ascii="仿宋" w:eastAsia="仿宋" w:hAnsi="仿宋" w:hint="eastAsia"/>
          <w:sz w:val="28"/>
          <w:szCs w:val="28"/>
        </w:rPr>
        <w:t>和</w:t>
      </w:r>
      <w:r w:rsidR="0009456E" w:rsidRPr="00E509BD">
        <w:rPr>
          <w:rFonts w:ascii="仿宋" w:eastAsia="仿宋" w:hAnsi="仿宋"/>
          <w:sz w:val="28"/>
          <w:szCs w:val="28"/>
        </w:rPr>
        <w:t>3694</w:t>
      </w:r>
      <w:r w:rsidR="00692E29" w:rsidRPr="00E509BD">
        <w:rPr>
          <w:rFonts w:ascii="仿宋" w:eastAsia="仿宋" w:hAnsi="仿宋" w:hint="eastAsia"/>
          <w:sz w:val="28"/>
          <w:szCs w:val="28"/>
        </w:rPr>
        <w:t>件，</w:t>
      </w:r>
      <w:r w:rsidR="00AB4CE0" w:rsidRPr="00E509BD">
        <w:rPr>
          <w:rFonts w:ascii="仿宋" w:eastAsia="仿宋" w:hAnsi="仿宋" w:hint="eastAsia"/>
          <w:sz w:val="28"/>
          <w:szCs w:val="28"/>
        </w:rPr>
        <w:t>德国</w:t>
      </w:r>
      <w:r w:rsidR="00B30A42" w:rsidRPr="00E509BD">
        <w:rPr>
          <w:rFonts w:ascii="仿宋" w:eastAsia="仿宋" w:hAnsi="仿宋" w:hint="eastAsia"/>
          <w:sz w:val="28"/>
          <w:szCs w:val="28"/>
        </w:rPr>
        <w:t>、韩国紧跟其后，拥有的专利数分别为</w:t>
      </w:r>
      <w:r w:rsidR="008C6CE6" w:rsidRPr="00E509BD">
        <w:rPr>
          <w:rFonts w:ascii="仿宋" w:eastAsia="仿宋" w:hAnsi="仿宋"/>
          <w:sz w:val="28"/>
          <w:szCs w:val="28"/>
        </w:rPr>
        <w:t>2864</w:t>
      </w:r>
      <w:r w:rsidR="00B30A42" w:rsidRPr="00E509BD">
        <w:rPr>
          <w:rFonts w:ascii="仿宋" w:eastAsia="仿宋" w:hAnsi="仿宋" w:hint="eastAsia"/>
          <w:sz w:val="28"/>
          <w:szCs w:val="28"/>
        </w:rPr>
        <w:t>件和</w:t>
      </w:r>
      <w:r w:rsidR="008C6CE6" w:rsidRPr="00E509BD">
        <w:rPr>
          <w:rFonts w:ascii="仿宋" w:eastAsia="仿宋" w:hAnsi="仿宋"/>
          <w:sz w:val="28"/>
          <w:szCs w:val="28"/>
        </w:rPr>
        <w:t>1497</w:t>
      </w:r>
      <w:r w:rsidR="00B30A42" w:rsidRPr="00E509BD">
        <w:rPr>
          <w:rFonts w:ascii="仿宋" w:eastAsia="仿宋" w:hAnsi="仿宋" w:hint="eastAsia"/>
          <w:sz w:val="28"/>
          <w:szCs w:val="28"/>
        </w:rPr>
        <w:t>件，此外，</w:t>
      </w:r>
      <w:r w:rsidR="00D0152D" w:rsidRPr="00E509BD">
        <w:rPr>
          <w:rFonts w:ascii="仿宋" w:eastAsia="仿宋" w:hAnsi="仿宋" w:hint="eastAsia"/>
          <w:sz w:val="28"/>
          <w:szCs w:val="28"/>
        </w:rPr>
        <w:t>法国</w:t>
      </w:r>
      <w:r w:rsidR="00B30A42" w:rsidRPr="00E509BD">
        <w:rPr>
          <w:rFonts w:ascii="仿宋" w:eastAsia="仿宋" w:hAnsi="仿宋" w:hint="eastAsia"/>
          <w:sz w:val="28"/>
          <w:szCs w:val="28"/>
        </w:rPr>
        <w:t>、</w:t>
      </w:r>
      <w:r w:rsidR="00D0152D" w:rsidRPr="00E509BD">
        <w:rPr>
          <w:rFonts w:ascii="仿宋" w:eastAsia="仿宋" w:hAnsi="仿宋" w:hint="eastAsia"/>
          <w:sz w:val="28"/>
          <w:szCs w:val="28"/>
        </w:rPr>
        <w:t>俄罗斯</w:t>
      </w:r>
      <w:r w:rsidR="00B30A42" w:rsidRPr="00E509BD">
        <w:rPr>
          <w:rFonts w:ascii="仿宋" w:eastAsia="仿宋" w:hAnsi="仿宋" w:hint="eastAsia"/>
          <w:sz w:val="28"/>
          <w:szCs w:val="28"/>
        </w:rPr>
        <w:t>等</w:t>
      </w:r>
      <w:r w:rsidR="00D0152D" w:rsidRPr="00E509BD">
        <w:rPr>
          <w:rFonts w:ascii="仿宋" w:eastAsia="仿宋" w:hAnsi="仿宋" w:hint="eastAsia"/>
          <w:sz w:val="28"/>
          <w:szCs w:val="28"/>
        </w:rPr>
        <w:t>国家申请</w:t>
      </w:r>
      <w:r w:rsidR="00B30A42" w:rsidRPr="00E509BD">
        <w:rPr>
          <w:rFonts w:ascii="仿宋" w:eastAsia="仿宋" w:hAnsi="仿宋" w:hint="eastAsia"/>
          <w:sz w:val="28"/>
          <w:szCs w:val="28"/>
        </w:rPr>
        <w:t>人也拥有不少数量的专利。</w:t>
      </w:r>
    </w:p>
    <w:p w14:paraId="2E07B171" w14:textId="77777777" w:rsidR="00CA5DD8" w:rsidRPr="008B5A64" w:rsidRDefault="009B6453" w:rsidP="003E74C8">
      <w:pPr>
        <w:spacing w:line="360" w:lineRule="auto"/>
        <w:ind w:firstLineChars="200" w:firstLine="420"/>
        <w:rPr>
          <w:rFonts w:ascii="仿宋" w:eastAsia="仿宋" w:hAnsi="仿宋"/>
          <w:color w:val="FF0000"/>
          <w:sz w:val="28"/>
          <w:szCs w:val="28"/>
        </w:rPr>
      </w:pPr>
      <w:r>
        <w:rPr>
          <w:noProof/>
        </w:rPr>
        <w:drawing>
          <wp:inline distT="0" distB="0" distL="0" distR="0" wp14:anchorId="5D7C3F58" wp14:editId="0296FC06">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82F0973" w14:textId="77777777" w:rsidR="00CA5DD8" w:rsidRPr="009A6696" w:rsidRDefault="00125B99" w:rsidP="009A6696">
      <w:pPr>
        <w:spacing w:line="500" w:lineRule="exact"/>
        <w:ind w:firstLineChars="200" w:firstLine="480"/>
        <w:jc w:val="center"/>
        <w:rPr>
          <w:rFonts w:eastAsia="仿宋_GB2312"/>
          <w:sz w:val="24"/>
          <w:szCs w:val="24"/>
        </w:rPr>
      </w:pPr>
      <w:r w:rsidRPr="009A6696">
        <w:rPr>
          <w:rFonts w:eastAsia="仿宋_GB2312" w:hint="eastAsia"/>
          <w:sz w:val="24"/>
          <w:szCs w:val="24"/>
        </w:rPr>
        <w:t>图</w:t>
      </w:r>
      <w:r w:rsidR="00A473C7" w:rsidRPr="009A6696">
        <w:rPr>
          <w:rFonts w:eastAsia="仿宋_GB2312" w:hint="eastAsia"/>
          <w:sz w:val="24"/>
          <w:szCs w:val="24"/>
        </w:rPr>
        <w:t>3.</w:t>
      </w:r>
      <w:r w:rsidR="008106FD" w:rsidRPr="009A6696">
        <w:rPr>
          <w:rFonts w:eastAsia="仿宋_GB2312"/>
          <w:sz w:val="24"/>
          <w:szCs w:val="24"/>
        </w:rPr>
        <w:t>2</w:t>
      </w:r>
      <w:r w:rsidR="008873AB" w:rsidRPr="009A6696">
        <w:rPr>
          <w:rFonts w:eastAsia="仿宋_GB2312" w:hint="eastAsia"/>
          <w:sz w:val="24"/>
          <w:szCs w:val="24"/>
        </w:rPr>
        <w:t>.1</w:t>
      </w:r>
      <w:r w:rsidR="00A473C7" w:rsidRPr="009A6696">
        <w:rPr>
          <w:rFonts w:eastAsia="仿宋_GB2312" w:hint="eastAsia"/>
          <w:sz w:val="24"/>
          <w:szCs w:val="24"/>
        </w:rPr>
        <w:t xml:space="preserve"> </w:t>
      </w:r>
      <w:r w:rsidRPr="009A6696">
        <w:rPr>
          <w:rFonts w:eastAsia="仿宋_GB2312" w:hint="eastAsia"/>
          <w:sz w:val="24"/>
          <w:szCs w:val="24"/>
        </w:rPr>
        <w:t>世界压铸模专利优先权国分布</w:t>
      </w:r>
    </w:p>
    <w:p w14:paraId="3F8A72F8" w14:textId="77777777" w:rsidR="00B434D9" w:rsidRPr="00595678" w:rsidRDefault="00444442" w:rsidP="00B434D9">
      <w:pPr>
        <w:spacing w:line="300" w:lineRule="auto"/>
        <w:ind w:firstLineChars="200" w:firstLine="560"/>
        <w:rPr>
          <w:rFonts w:ascii="仿宋" w:eastAsia="仿宋" w:hAnsi="仿宋"/>
          <w:sz w:val="28"/>
          <w:szCs w:val="28"/>
        </w:rPr>
      </w:pPr>
      <w:r w:rsidRPr="00444442">
        <w:rPr>
          <w:rFonts w:ascii="仿宋" w:eastAsia="仿宋" w:hAnsi="仿宋" w:hint="eastAsia"/>
          <w:sz w:val="28"/>
          <w:szCs w:val="28"/>
        </w:rPr>
        <w:t>专利申请国可以体现专利权人想在哪些国家或地区保护该发明。这一参数也反映了该发明未来可能的实施国家或地区。</w:t>
      </w:r>
      <w:r w:rsidR="00B434D9" w:rsidRPr="007D6F28">
        <w:rPr>
          <w:rFonts w:ascii="仿宋" w:eastAsia="仿宋" w:hAnsi="仿宋" w:hint="eastAsia"/>
          <w:sz w:val="28"/>
          <w:szCs w:val="28"/>
        </w:rPr>
        <w:t>图3</w:t>
      </w:r>
      <w:r w:rsidR="00B434D9" w:rsidRPr="007D6F28">
        <w:rPr>
          <w:rFonts w:ascii="仿宋" w:eastAsia="仿宋" w:hAnsi="仿宋"/>
          <w:sz w:val="28"/>
          <w:szCs w:val="28"/>
        </w:rPr>
        <w:t>.</w:t>
      </w:r>
      <w:r w:rsidR="00B33695">
        <w:rPr>
          <w:rFonts w:ascii="仿宋" w:eastAsia="仿宋" w:hAnsi="仿宋"/>
          <w:sz w:val="28"/>
          <w:szCs w:val="28"/>
        </w:rPr>
        <w:t>2.2</w:t>
      </w:r>
      <w:r w:rsidR="00B434D9" w:rsidRPr="007D6F28">
        <w:rPr>
          <w:rFonts w:ascii="仿宋" w:eastAsia="仿宋" w:hAnsi="仿宋" w:hint="eastAsia"/>
          <w:sz w:val="28"/>
          <w:szCs w:val="28"/>
        </w:rPr>
        <w:t>是</w:t>
      </w:r>
      <w:r w:rsidR="00672F9D" w:rsidRPr="007D6F28">
        <w:rPr>
          <w:rFonts w:ascii="仿宋" w:eastAsia="仿宋" w:hAnsi="仿宋" w:hint="eastAsia"/>
          <w:sz w:val="28"/>
          <w:szCs w:val="28"/>
        </w:rPr>
        <w:t>主要</w:t>
      </w:r>
      <w:r w:rsidR="00B434D9" w:rsidRPr="007D6F28">
        <w:rPr>
          <w:rFonts w:ascii="仿宋" w:eastAsia="仿宋" w:hAnsi="仿宋" w:hint="eastAsia"/>
          <w:sz w:val="28"/>
          <w:szCs w:val="28"/>
        </w:rPr>
        <w:t>国家或区域的</w:t>
      </w:r>
      <w:r w:rsidR="00843313" w:rsidRPr="007D6F28">
        <w:rPr>
          <w:rFonts w:ascii="仿宋" w:eastAsia="仿宋" w:hAnsi="仿宋" w:hint="eastAsia"/>
          <w:sz w:val="28"/>
          <w:szCs w:val="28"/>
        </w:rPr>
        <w:t>申请</w:t>
      </w:r>
      <w:r w:rsidR="00B434D9" w:rsidRPr="007D6F28">
        <w:rPr>
          <w:rFonts w:ascii="仿宋" w:eastAsia="仿宋" w:hAnsi="仿宋" w:hint="eastAsia"/>
          <w:sz w:val="28"/>
          <w:szCs w:val="28"/>
        </w:rPr>
        <w:t>数量</w:t>
      </w:r>
      <w:r w:rsidR="006E266C" w:rsidRPr="007D6F28">
        <w:rPr>
          <w:rFonts w:ascii="仿宋" w:eastAsia="仿宋" w:hAnsi="仿宋" w:hint="eastAsia"/>
          <w:sz w:val="28"/>
          <w:szCs w:val="28"/>
        </w:rPr>
        <w:t>分布</w:t>
      </w:r>
      <w:r w:rsidR="00173513" w:rsidRPr="007D6F28">
        <w:rPr>
          <w:rFonts w:ascii="仿宋" w:eastAsia="仿宋" w:hAnsi="仿宋" w:hint="eastAsia"/>
          <w:sz w:val="28"/>
          <w:szCs w:val="28"/>
        </w:rPr>
        <w:t>情况</w:t>
      </w:r>
      <w:r w:rsidR="00B434D9" w:rsidRPr="007D6F28">
        <w:rPr>
          <w:rFonts w:ascii="仿宋" w:eastAsia="仿宋" w:hAnsi="仿宋" w:hint="eastAsia"/>
          <w:sz w:val="28"/>
          <w:szCs w:val="28"/>
        </w:rPr>
        <w:t>。</w:t>
      </w:r>
      <w:r w:rsidR="00CB67D8" w:rsidRPr="007D6F28">
        <w:rPr>
          <w:rFonts w:ascii="仿宋" w:eastAsia="仿宋" w:hAnsi="仿宋" w:hint="eastAsia"/>
          <w:sz w:val="28"/>
          <w:szCs w:val="28"/>
        </w:rPr>
        <w:t>专利申请量最多的是</w:t>
      </w:r>
      <w:r w:rsidR="004D6E5B" w:rsidRPr="007D6F28">
        <w:rPr>
          <w:rFonts w:ascii="仿宋" w:eastAsia="仿宋" w:hAnsi="仿宋" w:hint="eastAsia"/>
          <w:sz w:val="28"/>
          <w:szCs w:val="28"/>
        </w:rPr>
        <w:t>日本</w:t>
      </w:r>
      <w:r w:rsidR="00CB67D8" w:rsidRPr="007D6F28">
        <w:rPr>
          <w:rFonts w:ascii="仿宋" w:eastAsia="仿宋" w:hAnsi="仿宋" w:hint="eastAsia"/>
          <w:sz w:val="28"/>
          <w:szCs w:val="28"/>
        </w:rPr>
        <w:t>，</w:t>
      </w:r>
      <w:r w:rsidR="00063C91" w:rsidRPr="007D6F28">
        <w:rPr>
          <w:rFonts w:ascii="仿宋" w:eastAsia="仿宋" w:hAnsi="仿宋" w:hint="eastAsia"/>
          <w:sz w:val="28"/>
          <w:szCs w:val="28"/>
        </w:rPr>
        <w:t>共有</w:t>
      </w:r>
      <w:r w:rsidR="00C503DB" w:rsidRPr="007D6F28">
        <w:rPr>
          <w:rFonts w:ascii="仿宋" w:eastAsia="仿宋" w:hAnsi="仿宋"/>
          <w:sz w:val="28"/>
          <w:szCs w:val="28"/>
        </w:rPr>
        <w:t>16064</w:t>
      </w:r>
      <w:r w:rsidR="00063C91" w:rsidRPr="007D6F28">
        <w:rPr>
          <w:rFonts w:ascii="仿宋" w:eastAsia="仿宋" w:hAnsi="仿宋" w:hint="eastAsia"/>
          <w:sz w:val="28"/>
          <w:szCs w:val="28"/>
        </w:rPr>
        <w:t>条</w:t>
      </w:r>
      <w:r w:rsidR="00EF05AE" w:rsidRPr="007D6F28">
        <w:rPr>
          <w:rFonts w:ascii="仿宋" w:eastAsia="仿宋" w:hAnsi="仿宋" w:hint="eastAsia"/>
          <w:sz w:val="28"/>
          <w:szCs w:val="28"/>
        </w:rPr>
        <w:t>；</w:t>
      </w:r>
      <w:r w:rsidR="000E6FE7" w:rsidRPr="007D6F28">
        <w:rPr>
          <w:rFonts w:ascii="仿宋" w:eastAsia="仿宋" w:hAnsi="仿宋" w:hint="eastAsia"/>
          <w:sz w:val="28"/>
          <w:szCs w:val="28"/>
        </w:rPr>
        <w:t>其次是中国</w:t>
      </w:r>
      <w:r w:rsidR="00926872" w:rsidRPr="007D6F28">
        <w:rPr>
          <w:rFonts w:ascii="仿宋" w:eastAsia="仿宋" w:hAnsi="仿宋"/>
          <w:sz w:val="28"/>
          <w:szCs w:val="28"/>
        </w:rPr>
        <w:t>9821</w:t>
      </w:r>
      <w:r w:rsidR="00B31EBB" w:rsidRPr="007D6F28">
        <w:rPr>
          <w:rFonts w:ascii="仿宋" w:eastAsia="仿宋" w:hAnsi="仿宋" w:hint="eastAsia"/>
          <w:sz w:val="28"/>
          <w:szCs w:val="28"/>
        </w:rPr>
        <w:t>件</w:t>
      </w:r>
      <w:r w:rsidR="000E6FE7" w:rsidRPr="007D6F28">
        <w:rPr>
          <w:rFonts w:ascii="仿宋" w:eastAsia="仿宋" w:hAnsi="仿宋" w:hint="eastAsia"/>
          <w:sz w:val="28"/>
          <w:szCs w:val="28"/>
        </w:rPr>
        <w:t>，</w:t>
      </w:r>
      <w:r w:rsidR="00D97A04" w:rsidRPr="007D6F28">
        <w:rPr>
          <w:rFonts w:ascii="仿宋" w:eastAsia="仿宋" w:hAnsi="仿宋" w:hint="eastAsia"/>
          <w:sz w:val="28"/>
          <w:szCs w:val="28"/>
        </w:rPr>
        <w:t>根据专利的优先权</w:t>
      </w:r>
      <w:proofErr w:type="gramStart"/>
      <w:r w:rsidR="00D97A04" w:rsidRPr="007D6F28">
        <w:rPr>
          <w:rFonts w:ascii="仿宋" w:eastAsia="仿宋" w:hAnsi="仿宋" w:hint="eastAsia"/>
          <w:sz w:val="28"/>
          <w:szCs w:val="28"/>
        </w:rPr>
        <w:t>国</w:t>
      </w:r>
      <w:proofErr w:type="gramEnd"/>
      <w:r w:rsidR="00063C91" w:rsidRPr="007D6F28">
        <w:rPr>
          <w:rFonts w:ascii="仿宋" w:eastAsia="仿宋" w:hAnsi="仿宋" w:hint="eastAsia"/>
          <w:sz w:val="28"/>
          <w:szCs w:val="28"/>
        </w:rPr>
        <w:t>国内申请人申请的专利总量为</w:t>
      </w:r>
      <w:r w:rsidR="00595678">
        <w:rPr>
          <w:rFonts w:ascii="仿宋" w:eastAsia="仿宋" w:hAnsi="仿宋"/>
          <w:sz w:val="28"/>
          <w:szCs w:val="28"/>
        </w:rPr>
        <w:t>8684</w:t>
      </w:r>
      <w:r w:rsidR="00063C91" w:rsidRPr="007D6F28">
        <w:rPr>
          <w:rFonts w:ascii="仿宋" w:eastAsia="仿宋" w:hAnsi="仿宋" w:hint="eastAsia"/>
          <w:sz w:val="28"/>
          <w:szCs w:val="28"/>
        </w:rPr>
        <w:t>条，其他的</w:t>
      </w:r>
      <w:r w:rsidR="00664AA0" w:rsidRPr="00664AA0">
        <w:rPr>
          <w:rFonts w:ascii="仿宋" w:eastAsia="仿宋" w:hAnsi="仿宋"/>
          <w:sz w:val="28"/>
          <w:szCs w:val="28"/>
        </w:rPr>
        <w:t>1137</w:t>
      </w:r>
      <w:r w:rsidR="00063C91" w:rsidRPr="007D6F28">
        <w:rPr>
          <w:rFonts w:ascii="仿宋" w:eastAsia="仿宋" w:hAnsi="仿宋" w:hint="eastAsia"/>
          <w:sz w:val="28"/>
          <w:szCs w:val="28"/>
        </w:rPr>
        <w:t>条专利来自国外专利申请人。可以看出随着中国工业体系建设的不断进步和对压铸模市场需求不断扩</w:t>
      </w:r>
      <w:r w:rsidR="00C20546" w:rsidRPr="007D6F28">
        <w:rPr>
          <w:rFonts w:ascii="仿宋" w:eastAsia="仿宋" w:hAnsi="仿宋" w:hint="eastAsia"/>
          <w:sz w:val="28"/>
          <w:szCs w:val="28"/>
        </w:rPr>
        <w:t>大，国外专利申请人逐渐重视中国这个市场，他们在中国的专利有了一定数量的布局</w:t>
      </w:r>
      <w:r w:rsidR="00063C91" w:rsidRPr="007D6F28">
        <w:rPr>
          <w:rFonts w:ascii="仿宋" w:eastAsia="仿宋" w:hAnsi="仿宋" w:hint="eastAsia"/>
          <w:sz w:val="28"/>
          <w:szCs w:val="28"/>
        </w:rPr>
        <w:t>。</w:t>
      </w:r>
      <w:r w:rsidR="00E55FF4" w:rsidRPr="007D6F28">
        <w:rPr>
          <w:rFonts w:ascii="仿宋" w:eastAsia="仿宋" w:hAnsi="仿宋" w:hint="eastAsia"/>
          <w:sz w:val="28"/>
          <w:szCs w:val="28"/>
        </w:rPr>
        <w:t>排在中国后面的是美国和</w:t>
      </w:r>
      <w:r w:rsidR="00063C91" w:rsidRPr="007D6F28">
        <w:rPr>
          <w:rFonts w:ascii="仿宋" w:eastAsia="仿宋" w:hAnsi="仿宋" w:hint="eastAsia"/>
          <w:sz w:val="28"/>
          <w:szCs w:val="28"/>
        </w:rPr>
        <w:t>德国</w:t>
      </w:r>
      <w:r w:rsidR="00E55FF4" w:rsidRPr="007D6F28">
        <w:rPr>
          <w:rFonts w:ascii="仿宋" w:eastAsia="仿宋" w:hAnsi="仿宋" w:hint="eastAsia"/>
          <w:sz w:val="28"/>
          <w:szCs w:val="28"/>
        </w:rPr>
        <w:t>等</w:t>
      </w:r>
      <w:r w:rsidR="00063C91" w:rsidRPr="007D6F28">
        <w:rPr>
          <w:rFonts w:ascii="仿宋" w:eastAsia="仿宋" w:hAnsi="仿宋" w:hint="eastAsia"/>
          <w:sz w:val="28"/>
          <w:szCs w:val="28"/>
        </w:rPr>
        <w:t>国家。总体上可以看出，压铸模的应用区域主要集中在</w:t>
      </w:r>
      <w:proofErr w:type="gramStart"/>
      <w:r w:rsidR="00063C91" w:rsidRPr="007D6F28">
        <w:rPr>
          <w:rFonts w:ascii="仿宋" w:eastAsia="仿宋" w:hAnsi="仿宋" w:hint="eastAsia"/>
          <w:sz w:val="28"/>
          <w:szCs w:val="28"/>
        </w:rPr>
        <w:t>中美日欧等</w:t>
      </w:r>
      <w:proofErr w:type="gramEnd"/>
      <w:r w:rsidR="00063C91" w:rsidRPr="007D6F28">
        <w:rPr>
          <w:rFonts w:ascii="仿宋" w:eastAsia="仿宋" w:hAnsi="仿宋" w:hint="eastAsia"/>
          <w:sz w:val="28"/>
          <w:szCs w:val="28"/>
        </w:rPr>
        <w:t>制造业发达的国</w:t>
      </w:r>
      <w:r w:rsidR="00063C91" w:rsidRPr="007D6F28">
        <w:rPr>
          <w:rFonts w:ascii="仿宋" w:eastAsia="仿宋" w:hAnsi="仿宋" w:hint="eastAsia"/>
          <w:sz w:val="28"/>
          <w:szCs w:val="28"/>
        </w:rPr>
        <w:lastRenderedPageBreak/>
        <w:t>家和地区市场。</w:t>
      </w:r>
    </w:p>
    <w:p w14:paraId="3D69670A" w14:textId="77777777" w:rsidR="00B434D9" w:rsidRPr="00E6194B" w:rsidRDefault="008B5A64" w:rsidP="00B434D9">
      <w:pPr>
        <w:spacing w:beforeLines="100" w:before="312" w:line="360" w:lineRule="auto"/>
        <w:jc w:val="center"/>
        <w:rPr>
          <w:rFonts w:ascii="仿宋" w:eastAsia="仿宋" w:hAnsi="仿宋"/>
          <w:b/>
          <w:color w:val="FF0000"/>
          <w:sz w:val="24"/>
          <w:szCs w:val="24"/>
        </w:rPr>
      </w:pPr>
      <w:r>
        <w:rPr>
          <w:noProof/>
        </w:rPr>
        <w:drawing>
          <wp:inline distT="0" distB="0" distL="0" distR="0" wp14:anchorId="754F189D" wp14:editId="76704635">
            <wp:extent cx="4572000" cy="2743200"/>
            <wp:effectExtent l="0" t="0" r="0" b="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2C766" w14:textId="77777777" w:rsidR="00B434D9" w:rsidRPr="009A6696" w:rsidRDefault="00B434D9" w:rsidP="009A6696">
      <w:pPr>
        <w:spacing w:line="500" w:lineRule="exact"/>
        <w:ind w:firstLineChars="200" w:firstLine="480"/>
        <w:jc w:val="center"/>
        <w:rPr>
          <w:rFonts w:eastAsia="仿宋_GB2312"/>
          <w:sz w:val="24"/>
          <w:szCs w:val="24"/>
        </w:rPr>
      </w:pPr>
      <w:r w:rsidRPr="009A6696">
        <w:rPr>
          <w:rFonts w:eastAsia="仿宋_GB2312" w:hint="eastAsia"/>
          <w:sz w:val="24"/>
          <w:szCs w:val="24"/>
        </w:rPr>
        <w:t>图</w:t>
      </w:r>
      <w:r w:rsidRPr="009A6696">
        <w:rPr>
          <w:rFonts w:eastAsia="仿宋_GB2312" w:hint="eastAsia"/>
          <w:sz w:val="24"/>
          <w:szCs w:val="24"/>
        </w:rPr>
        <w:t>3</w:t>
      </w:r>
      <w:r w:rsidRPr="009A6696">
        <w:rPr>
          <w:rFonts w:eastAsia="仿宋_GB2312"/>
          <w:sz w:val="24"/>
          <w:szCs w:val="24"/>
        </w:rPr>
        <w:t>.</w:t>
      </w:r>
      <w:r w:rsidR="00AD5375" w:rsidRPr="009A6696">
        <w:rPr>
          <w:rFonts w:eastAsia="仿宋_GB2312"/>
          <w:sz w:val="24"/>
          <w:szCs w:val="24"/>
        </w:rPr>
        <w:t>2.2</w:t>
      </w:r>
      <w:r w:rsidRPr="009A6696">
        <w:rPr>
          <w:rFonts w:eastAsia="仿宋_GB2312" w:hint="eastAsia"/>
          <w:sz w:val="24"/>
          <w:szCs w:val="24"/>
        </w:rPr>
        <w:t xml:space="preserve">  </w:t>
      </w:r>
      <w:r w:rsidRPr="009A6696">
        <w:rPr>
          <w:rFonts w:eastAsia="仿宋_GB2312" w:hint="eastAsia"/>
          <w:sz w:val="24"/>
          <w:szCs w:val="24"/>
        </w:rPr>
        <w:t>世界压铸模专利</w:t>
      </w:r>
      <w:r w:rsidR="0003729C" w:rsidRPr="009A6696">
        <w:rPr>
          <w:rFonts w:eastAsia="仿宋_GB2312" w:hint="eastAsia"/>
          <w:sz w:val="24"/>
          <w:szCs w:val="24"/>
        </w:rPr>
        <w:t>申请</w:t>
      </w:r>
      <w:r w:rsidRPr="009A6696">
        <w:rPr>
          <w:rFonts w:eastAsia="仿宋_GB2312" w:hint="eastAsia"/>
          <w:sz w:val="24"/>
          <w:szCs w:val="24"/>
        </w:rPr>
        <w:t>国分布</w:t>
      </w:r>
    </w:p>
    <w:p w14:paraId="72C84295" w14:textId="77777777" w:rsidR="00AD29DB" w:rsidRPr="00AC7D29" w:rsidRDefault="00E271F5" w:rsidP="003E6790">
      <w:pPr>
        <w:pStyle w:val="2"/>
        <w:spacing w:before="156"/>
        <w:rPr>
          <w:b w:val="0"/>
        </w:rPr>
      </w:pPr>
      <w:bookmarkStart w:id="27" w:name="_Toc492714636"/>
      <w:r w:rsidRPr="00AC7D29">
        <w:rPr>
          <w:rFonts w:hint="eastAsia"/>
        </w:rPr>
        <w:t>3.</w:t>
      </w:r>
      <w:r w:rsidR="002607B8" w:rsidRPr="00AC7D29">
        <w:t>3</w:t>
      </w:r>
      <w:r w:rsidRPr="00AC7D29">
        <w:t xml:space="preserve"> </w:t>
      </w:r>
      <w:r w:rsidR="00AD29DB" w:rsidRPr="00AC7D29">
        <w:rPr>
          <w:rFonts w:hint="eastAsia"/>
        </w:rPr>
        <w:t>专利</w:t>
      </w:r>
      <w:r w:rsidR="00454BC4" w:rsidRPr="00AC7D29">
        <w:rPr>
          <w:rFonts w:hint="eastAsia"/>
        </w:rPr>
        <w:t>申请</w:t>
      </w:r>
      <w:r w:rsidR="00876446" w:rsidRPr="00AC7D29">
        <w:rPr>
          <w:rFonts w:hint="eastAsia"/>
        </w:rPr>
        <w:t>趋势</w:t>
      </w:r>
      <w:r w:rsidR="00AD29DB" w:rsidRPr="00AC7D29">
        <w:rPr>
          <w:rFonts w:hint="eastAsia"/>
        </w:rPr>
        <w:t>分析</w:t>
      </w:r>
      <w:bookmarkEnd w:id="27"/>
    </w:p>
    <w:p w14:paraId="07AF469E" w14:textId="77777777" w:rsidR="00CF7EB9" w:rsidRPr="000171D3" w:rsidRDefault="00F824BD" w:rsidP="007C5FCD">
      <w:pPr>
        <w:ind w:firstLineChars="200" w:firstLine="560"/>
        <w:rPr>
          <w:rFonts w:ascii="仿宋" w:eastAsia="仿宋" w:hAnsi="仿宋"/>
          <w:sz w:val="28"/>
          <w:szCs w:val="28"/>
        </w:rPr>
      </w:pPr>
      <w:r w:rsidRPr="00AC7D29">
        <w:rPr>
          <w:rFonts w:ascii="仿宋" w:eastAsia="仿宋" w:hAnsi="仿宋" w:hint="eastAsia"/>
          <w:sz w:val="28"/>
          <w:szCs w:val="28"/>
        </w:rPr>
        <w:t>经过对全球</w:t>
      </w:r>
      <w:r w:rsidR="004B507A" w:rsidRPr="00AC7D29">
        <w:rPr>
          <w:rFonts w:ascii="仿宋" w:eastAsia="仿宋" w:hAnsi="仿宋" w:hint="eastAsia"/>
          <w:sz w:val="28"/>
          <w:szCs w:val="28"/>
        </w:rPr>
        <w:t>压铸模</w:t>
      </w:r>
      <w:r w:rsidRPr="00AC7D29">
        <w:rPr>
          <w:rFonts w:ascii="仿宋" w:eastAsia="仿宋" w:hAnsi="仿宋" w:hint="eastAsia"/>
          <w:sz w:val="28"/>
          <w:szCs w:val="28"/>
        </w:rPr>
        <w:t>领域的专利检索，并按照</w:t>
      </w:r>
      <w:r w:rsidR="005F2AA3" w:rsidRPr="00AC7D29">
        <w:rPr>
          <w:rFonts w:ascii="仿宋" w:eastAsia="仿宋" w:hAnsi="仿宋" w:hint="eastAsia"/>
          <w:sz w:val="28"/>
          <w:szCs w:val="28"/>
        </w:rPr>
        <w:t>申请</w:t>
      </w:r>
      <w:r w:rsidRPr="00AC7D29">
        <w:rPr>
          <w:rFonts w:ascii="仿宋" w:eastAsia="仿宋" w:hAnsi="仿宋" w:hint="eastAsia"/>
          <w:sz w:val="28"/>
          <w:szCs w:val="28"/>
        </w:rPr>
        <w:t>年进行统计</w:t>
      </w:r>
      <w:r w:rsidR="00DF791F" w:rsidRPr="00AC7D29">
        <w:rPr>
          <w:rFonts w:ascii="仿宋" w:eastAsia="仿宋" w:hAnsi="仿宋" w:hint="eastAsia"/>
          <w:sz w:val="28"/>
          <w:szCs w:val="28"/>
        </w:rPr>
        <w:t>，</w:t>
      </w:r>
      <w:r w:rsidR="00DF791F" w:rsidRPr="00AC7D29">
        <w:rPr>
          <w:rFonts w:ascii="仿宋" w:eastAsia="仿宋" w:hAnsi="仿宋"/>
          <w:sz w:val="28"/>
          <w:szCs w:val="28"/>
        </w:rPr>
        <w:t>结果</w:t>
      </w:r>
      <w:r w:rsidR="00843184" w:rsidRPr="00AC7D29">
        <w:rPr>
          <w:rFonts w:ascii="仿宋" w:eastAsia="仿宋" w:hAnsi="仿宋" w:hint="eastAsia"/>
          <w:sz w:val="28"/>
          <w:szCs w:val="28"/>
        </w:rPr>
        <w:t>见</w:t>
      </w:r>
      <w:r w:rsidR="00DE2ECA" w:rsidRPr="00AC7D29">
        <w:rPr>
          <w:rFonts w:ascii="仿宋" w:eastAsia="仿宋" w:hAnsi="仿宋" w:hint="eastAsia"/>
          <w:sz w:val="28"/>
          <w:szCs w:val="28"/>
        </w:rPr>
        <w:t>图</w:t>
      </w:r>
      <w:r w:rsidR="000B28DC" w:rsidRPr="00AC7D29">
        <w:rPr>
          <w:rFonts w:ascii="仿宋" w:eastAsia="仿宋" w:hAnsi="仿宋"/>
          <w:sz w:val="28"/>
          <w:szCs w:val="28"/>
        </w:rPr>
        <w:t>3</w:t>
      </w:r>
      <w:r w:rsidR="00DE2ECA" w:rsidRPr="00AC7D29">
        <w:rPr>
          <w:rFonts w:ascii="仿宋" w:eastAsia="仿宋" w:hAnsi="仿宋" w:hint="eastAsia"/>
          <w:sz w:val="28"/>
          <w:szCs w:val="28"/>
        </w:rPr>
        <w:t>.</w:t>
      </w:r>
      <w:r w:rsidR="009F29D1">
        <w:rPr>
          <w:rFonts w:ascii="仿宋" w:eastAsia="仿宋" w:hAnsi="仿宋"/>
          <w:sz w:val="28"/>
          <w:szCs w:val="28"/>
        </w:rPr>
        <w:t>3.1</w:t>
      </w:r>
      <w:r w:rsidRPr="00AC7D29">
        <w:rPr>
          <w:rFonts w:ascii="仿宋" w:eastAsia="仿宋" w:hAnsi="仿宋" w:hint="eastAsia"/>
          <w:sz w:val="28"/>
          <w:szCs w:val="28"/>
        </w:rPr>
        <w:t>。</w:t>
      </w:r>
    </w:p>
    <w:p w14:paraId="6A34D1DE" w14:textId="77777777" w:rsidR="00CF7EB9" w:rsidRPr="00B44312" w:rsidRDefault="00A4034A" w:rsidP="00670451">
      <w:pPr>
        <w:jc w:val="center"/>
        <w:rPr>
          <w:rFonts w:ascii="仿宋" w:eastAsia="仿宋" w:hAnsi="仿宋"/>
          <w:sz w:val="28"/>
          <w:szCs w:val="28"/>
        </w:rPr>
      </w:pPr>
      <w:r w:rsidRPr="00B44312">
        <w:rPr>
          <w:noProof/>
        </w:rPr>
        <w:drawing>
          <wp:inline distT="0" distB="0" distL="0" distR="0" wp14:anchorId="4C4243E2" wp14:editId="25330CD8">
            <wp:extent cx="5278120" cy="2954655"/>
            <wp:effectExtent l="0" t="0" r="17780" b="17145"/>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76433E1" w14:textId="77777777" w:rsidR="00CF7EB9" w:rsidRPr="009A6696" w:rsidRDefault="00CF7EB9" w:rsidP="009A6696">
      <w:pPr>
        <w:spacing w:line="500" w:lineRule="exact"/>
        <w:ind w:firstLineChars="200" w:firstLine="480"/>
        <w:jc w:val="center"/>
        <w:rPr>
          <w:rFonts w:eastAsia="仿宋_GB2312"/>
          <w:sz w:val="24"/>
          <w:szCs w:val="24"/>
        </w:rPr>
      </w:pPr>
      <w:r w:rsidRPr="009A6696">
        <w:rPr>
          <w:rFonts w:eastAsia="仿宋_GB2312" w:hint="eastAsia"/>
          <w:sz w:val="24"/>
          <w:szCs w:val="24"/>
        </w:rPr>
        <w:t>图</w:t>
      </w:r>
      <w:r w:rsidRPr="009A6696">
        <w:rPr>
          <w:rFonts w:eastAsia="仿宋_GB2312"/>
          <w:sz w:val="24"/>
          <w:szCs w:val="24"/>
        </w:rPr>
        <w:t>3.</w:t>
      </w:r>
      <w:r w:rsidR="009F29D1" w:rsidRPr="009A6696">
        <w:rPr>
          <w:rFonts w:eastAsia="仿宋_GB2312"/>
          <w:sz w:val="24"/>
          <w:szCs w:val="24"/>
        </w:rPr>
        <w:t>3.1</w:t>
      </w:r>
      <w:r w:rsidRPr="009A6696">
        <w:rPr>
          <w:rFonts w:eastAsia="仿宋_GB2312" w:hint="eastAsia"/>
          <w:sz w:val="24"/>
          <w:szCs w:val="24"/>
        </w:rPr>
        <w:t xml:space="preserve"> </w:t>
      </w:r>
      <w:r w:rsidRPr="009A6696">
        <w:rPr>
          <w:rFonts w:eastAsia="仿宋_GB2312" w:hint="eastAsia"/>
          <w:sz w:val="24"/>
          <w:szCs w:val="24"/>
        </w:rPr>
        <w:t>世界</w:t>
      </w:r>
      <w:r w:rsidR="004B507A" w:rsidRPr="009A6696">
        <w:rPr>
          <w:rFonts w:eastAsia="仿宋_GB2312" w:hint="eastAsia"/>
          <w:sz w:val="24"/>
          <w:szCs w:val="24"/>
        </w:rPr>
        <w:t>压铸模</w:t>
      </w:r>
      <w:r w:rsidRPr="009A6696">
        <w:rPr>
          <w:rFonts w:eastAsia="仿宋_GB2312" w:hint="eastAsia"/>
          <w:sz w:val="24"/>
          <w:szCs w:val="24"/>
        </w:rPr>
        <w:t>专利</w:t>
      </w:r>
      <w:r w:rsidR="00942A0E" w:rsidRPr="009A6696">
        <w:rPr>
          <w:rFonts w:eastAsia="仿宋_GB2312" w:hint="eastAsia"/>
          <w:sz w:val="24"/>
          <w:szCs w:val="24"/>
        </w:rPr>
        <w:t>申请</w:t>
      </w:r>
      <w:r w:rsidRPr="009A6696">
        <w:rPr>
          <w:rFonts w:eastAsia="仿宋_GB2312" w:hint="eastAsia"/>
          <w:sz w:val="24"/>
          <w:szCs w:val="24"/>
        </w:rPr>
        <w:t>趋势</w:t>
      </w:r>
    </w:p>
    <w:p w14:paraId="2A26E661" w14:textId="77777777" w:rsidR="00F824BD" w:rsidRDefault="00F824BD" w:rsidP="00646CF5">
      <w:pPr>
        <w:spacing w:line="300" w:lineRule="auto"/>
        <w:ind w:firstLineChars="200" w:firstLine="560"/>
        <w:rPr>
          <w:rFonts w:ascii="仿宋" w:eastAsia="仿宋" w:hAnsi="仿宋"/>
          <w:sz w:val="28"/>
          <w:szCs w:val="28"/>
        </w:rPr>
      </w:pPr>
      <w:r w:rsidRPr="00B44312">
        <w:rPr>
          <w:rFonts w:ascii="仿宋" w:eastAsia="仿宋" w:hAnsi="仿宋" w:hint="eastAsia"/>
          <w:sz w:val="28"/>
          <w:szCs w:val="28"/>
        </w:rPr>
        <w:t>从总体来看</w:t>
      </w:r>
      <w:r w:rsidR="00893BBD" w:rsidRPr="00B44312">
        <w:rPr>
          <w:rFonts w:ascii="仿宋" w:eastAsia="仿宋" w:hAnsi="仿宋" w:hint="eastAsia"/>
          <w:sz w:val="28"/>
          <w:szCs w:val="28"/>
        </w:rPr>
        <w:t>全球压铸模专利的增长分成</w:t>
      </w:r>
      <w:r w:rsidR="00DB6619" w:rsidRPr="00B44312">
        <w:rPr>
          <w:rFonts w:ascii="仿宋" w:eastAsia="仿宋" w:hAnsi="仿宋" w:hint="eastAsia"/>
          <w:sz w:val="28"/>
          <w:szCs w:val="28"/>
        </w:rPr>
        <w:t>三</w:t>
      </w:r>
      <w:r w:rsidR="00893BBD" w:rsidRPr="00B44312">
        <w:rPr>
          <w:rFonts w:ascii="仿宋" w:eastAsia="仿宋" w:hAnsi="仿宋" w:hint="eastAsia"/>
          <w:sz w:val="28"/>
          <w:szCs w:val="28"/>
        </w:rPr>
        <w:t>个阶段</w:t>
      </w:r>
      <w:r w:rsidRPr="00B44312">
        <w:rPr>
          <w:rFonts w:ascii="仿宋" w:eastAsia="仿宋" w:hAnsi="仿宋" w:hint="eastAsia"/>
          <w:sz w:val="28"/>
          <w:szCs w:val="28"/>
        </w:rPr>
        <w:t>，</w:t>
      </w:r>
      <w:r w:rsidR="00C570A1" w:rsidRPr="00B44312">
        <w:rPr>
          <w:rFonts w:ascii="仿宋" w:eastAsia="仿宋" w:hAnsi="仿宋"/>
          <w:sz w:val="28"/>
          <w:szCs w:val="28"/>
        </w:rPr>
        <w:t>1970</w:t>
      </w:r>
      <w:r w:rsidR="00893BBD" w:rsidRPr="00B44312">
        <w:rPr>
          <w:rFonts w:ascii="仿宋" w:eastAsia="仿宋" w:hAnsi="仿宋" w:hint="eastAsia"/>
          <w:sz w:val="28"/>
          <w:szCs w:val="28"/>
        </w:rPr>
        <w:t>年到</w:t>
      </w:r>
      <w:r w:rsidR="00A25DAD" w:rsidRPr="00B44312">
        <w:rPr>
          <w:rFonts w:ascii="仿宋" w:eastAsia="仿宋" w:hAnsi="仿宋"/>
          <w:sz w:val="28"/>
          <w:szCs w:val="28"/>
        </w:rPr>
        <w:lastRenderedPageBreak/>
        <w:t>1987</w:t>
      </w:r>
      <w:r w:rsidR="00893BBD" w:rsidRPr="00B44312">
        <w:rPr>
          <w:rFonts w:ascii="仿宋" w:eastAsia="仿宋" w:hAnsi="仿宋" w:hint="eastAsia"/>
          <w:sz w:val="28"/>
          <w:szCs w:val="28"/>
        </w:rPr>
        <w:t>年申请量</w:t>
      </w:r>
      <w:r w:rsidR="00C674E5" w:rsidRPr="00B44312">
        <w:rPr>
          <w:rFonts w:ascii="仿宋" w:eastAsia="仿宋" w:hAnsi="仿宋" w:hint="eastAsia"/>
          <w:sz w:val="28"/>
          <w:szCs w:val="28"/>
        </w:rPr>
        <w:t>从</w:t>
      </w:r>
      <w:r w:rsidR="006C55E3" w:rsidRPr="00B44312">
        <w:rPr>
          <w:rFonts w:ascii="仿宋" w:eastAsia="仿宋" w:hAnsi="仿宋"/>
          <w:sz w:val="28"/>
          <w:szCs w:val="28"/>
        </w:rPr>
        <w:t>190</w:t>
      </w:r>
      <w:r w:rsidR="00C674E5" w:rsidRPr="00B44312">
        <w:rPr>
          <w:rFonts w:ascii="仿宋" w:eastAsia="仿宋" w:hAnsi="仿宋" w:hint="eastAsia"/>
          <w:sz w:val="28"/>
          <w:szCs w:val="28"/>
        </w:rPr>
        <w:t>件增长到</w:t>
      </w:r>
      <w:r w:rsidR="00892676" w:rsidRPr="00B44312">
        <w:rPr>
          <w:rFonts w:ascii="仿宋" w:eastAsia="仿宋" w:hAnsi="仿宋"/>
          <w:sz w:val="28"/>
          <w:szCs w:val="28"/>
        </w:rPr>
        <w:t>1062</w:t>
      </w:r>
      <w:r w:rsidR="00C674E5" w:rsidRPr="00B44312">
        <w:rPr>
          <w:rFonts w:ascii="仿宋" w:eastAsia="仿宋" w:hAnsi="仿宋" w:hint="eastAsia"/>
          <w:sz w:val="28"/>
          <w:szCs w:val="28"/>
        </w:rPr>
        <w:t>件，</w:t>
      </w:r>
      <w:r w:rsidR="00B74EA5" w:rsidRPr="00B44312">
        <w:rPr>
          <w:rFonts w:ascii="仿宋" w:eastAsia="仿宋" w:hAnsi="仿宋" w:hint="eastAsia"/>
          <w:sz w:val="28"/>
          <w:szCs w:val="28"/>
        </w:rPr>
        <w:t>1988</w:t>
      </w:r>
      <w:r w:rsidR="00C674E5" w:rsidRPr="00B44312">
        <w:rPr>
          <w:rFonts w:ascii="仿宋" w:eastAsia="仿宋" w:hAnsi="仿宋" w:hint="eastAsia"/>
          <w:sz w:val="28"/>
          <w:szCs w:val="28"/>
        </w:rPr>
        <w:t>年</w:t>
      </w:r>
      <w:r w:rsidR="00B74EA5" w:rsidRPr="00B44312">
        <w:rPr>
          <w:rFonts w:ascii="仿宋" w:eastAsia="仿宋" w:hAnsi="仿宋" w:hint="eastAsia"/>
          <w:sz w:val="28"/>
          <w:szCs w:val="28"/>
        </w:rPr>
        <w:t>到</w:t>
      </w:r>
      <w:r w:rsidR="00BF71B6" w:rsidRPr="00B44312">
        <w:rPr>
          <w:rFonts w:ascii="仿宋" w:eastAsia="仿宋" w:hAnsi="仿宋"/>
          <w:sz w:val="28"/>
          <w:szCs w:val="28"/>
        </w:rPr>
        <w:t>2009</w:t>
      </w:r>
      <w:r w:rsidR="00BF71B6" w:rsidRPr="00B44312">
        <w:rPr>
          <w:rFonts w:ascii="仿宋" w:eastAsia="仿宋" w:hAnsi="仿宋" w:hint="eastAsia"/>
          <w:sz w:val="28"/>
          <w:szCs w:val="28"/>
        </w:rPr>
        <w:t>年</w:t>
      </w:r>
      <w:r w:rsidR="00C674E5" w:rsidRPr="00B44312">
        <w:rPr>
          <w:rFonts w:ascii="仿宋" w:eastAsia="仿宋" w:hAnsi="仿宋" w:hint="eastAsia"/>
          <w:sz w:val="28"/>
          <w:szCs w:val="28"/>
        </w:rPr>
        <w:t>申请量</w:t>
      </w:r>
      <w:r w:rsidR="0048278A" w:rsidRPr="00B44312">
        <w:rPr>
          <w:rFonts w:ascii="仿宋" w:eastAsia="仿宋" w:hAnsi="仿宋" w:hint="eastAsia"/>
          <w:sz w:val="28"/>
          <w:szCs w:val="28"/>
        </w:rPr>
        <w:t>维持稳定</w:t>
      </w:r>
      <w:r w:rsidR="00D7578A" w:rsidRPr="00B44312">
        <w:rPr>
          <w:rFonts w:ascii="仿宋" w:eastAsia="仿宋" w:hAnsi="仿宋" w:hint="eastAsia"/>
          <w:sz w:val="28"/>
          <w:szCs w:val="28"/>
        </w:rPr>
        <w:t>，</w:t>
      </w:r>
      <w:r w:rsidR="006C0990" w:rsidRPr="00B44312">
        <w:rPr>
          <w:rFonts w:ascii="仿宋" w:eastAsia="仿宋" w:hAnsi="仿宋" w:hint="eastAsia"/>
          <w:sz w:val="28"/>
          <w:szCs w:val="28"/>
        </w:rPr>
        <w:t>在</w:t>
      </w:r>
      <w:r w:rsidR="00D7578A" w:rsidRPr="00B44312">
        <w:rPr>
          <w:rFonts w:ascii="仿宋" w:eastAsia="仿宋" w:hAnsi="仿宋" w:hint="eastAsia"/>
          <w:sz w:val="28"/>
          <w:szCs w:val="28"/>
        </w:rPr>
        <w:t>201</w:t>
      </w:r>
      <w:r w:rsidR="0090286A" w:rsidRPr="00B44312">
        <w:rPr>
          <w:rFonts w:ascii="仿宋" w:eastAsia="仿宋" w:hAnsi="仿宋"/>
          <w:sz w:val="28"/>
          <w:szCs w:val="28"/>
        </w:rPr>
        <w:t>0</w:t>
      </w:r>
      <w:r w:rsidRPr="00B44312">
        <w:rPr>
          <w:rFonts w:ascii="仿宋" w:eastAsia="仿宋" w:hAnsi="仿宋" w:hint="eastAsia"/>
          <w:sz w:val="28"/>
          <w:szCs w:val="28"/>
        </w:rPr>
        <w:t>年</w:t>
      </w:r>
      <w:r w:rsidR="00D7578A" w:rsidRPr="00B44312">
        <w:rPr>
          <w:rFonts w:ascii="仿宋" w:eastAsia="仿宋" w:hAnsi="仿宋" w:hint="eastAsia"/>
          <w:sz w:val="28"/>
          <w:szCs w:val="28"/>
        </w:rPr>
        <w:t>开始</w:t>
      </w:r>
      <w:r w:rsidR="00E54D45" w:rsidRPr="00B44312">
        <w:rPr>
          <w:rFonts w:ascii="仿宋" w:eastAsia="仿宋" w:hAnsi="仿宋" w:hint="eastAsia"/>
          <w:sz w:val="28"/>
          <w:szCs w:val="28"/>
        </w:rPr>
        <w:t>专利</w:t>
      </w:r>
      <w:r w:rsidR="006471B7" w:rsidRPr="00B44312">
        <w:rPr>
          <w:rFonts w:ascii="仿宋" w:eastAsia="仿宋" w:hAnsi="仿宋" w:hint="eastAsia"/>
          <w:sz w:val="28"/>
          <w:szCs w:val="28"/>
        </w:rPr>
        <w:t>申请</w:t>
      </w:r>
      <w:r w:rsidR="00E54D45" w:rsidRPr="00B44312">
        <w:rPr>
          <w:rFonts w:ascii="仿宋" w:eastAsia="仿宋" w:hAnsi="仿宋" w:hint="eastAsia"/>
          <w:sz w:val="28"/>
          <w:szCs w:val="28"/>
        </w:rPr>
        <w:t>量呈现</w:t>
      </w:r>
      <w:r w:rsidR="0096582B" w:rsidRPr="00B44312">
        <w:rPr>
          <w:rFonts w:ascii="仿宋" w:eastAsia="仿宋" w:hAnsi="仿宋" w:hint="eastAsia"/>
          <w:sz w:val="28"/>
          <w:szCs w:val="28"/>
        </w:rPr>
        <w:t>高速</w:t>
      </w:r>
      <w:r w:rsidR="008A163F" w:rsidRPr="00B44312">
        <w:rPr>
          <w:rFonts w:ascii="仿宋" w:eastAsia="仿宋" w:hAnsi="仿宋" w:hint="eastAsia"/>
          <w:sz w:val="28"/>
          <w:szCs w:val="28"/>
        </w:rPr>
        <w:t>增长态势</w:t>
      </w:r>
      <w:r w:rsidR="00A90FBD" w:rsidRPr="00B44312">
        <w:rPr>
          <w:rFonts w:ascii="仿宋" w:eastAsia="仿宋" w:hAnsi="仿宋" w:hint="eastAsia"/>
          <w:sz w:val="28"/>
          <w:szCs w:val="28"/>
        </w:rPr>
        <w:t>。</w:t>
      </w:r>
      <w:r w:rsidR="00AA2BA6" w:rsidRPr="00B44312">
        <w:rPr>
          <w:rFonts w:ascii="仿宋" w:eastAsia="仿宋" w:hAnsi="仿宋" w:hint="eastAsia"/>
          <w:sz w:val="28"/>
          <w:szCs w:val="28"/>
        </w:rPr>
        <w:t>由于</w:t>
      </w:r>
      <w:r w:rsidR="006C0990" w:rsidRPr="00B44312">
        <w:rPr>
          <w:rFonts w:ascii="仿宋" w:eastAsia="仿宋" w:hAnsi="仿宋" w:hint="eastAsia"/>
          <w:sz w:val="28"/>
          <w:szCs w:val="28"/>
        </w:rPr>
        <w:t>到201</w:t>
      </w:r>
      <w:r w:rsidR="001F230B" w:rsidRPr="00B44312">
        <w:rPr>
          <w:rFonts w:ascii="仿宋" w:eastAsia="仿宋" w:hAnsi="仿宋"/>
          <w:sz w:val="28"/>
          <w:szCs w:val="28"/>
        </w:rPr>
        <w:t>5</w:t>
      </w:r>
      <w:r w:rsidR="006C0990" w:rsidRPr="00B44312">
        <w:rPr>
          <w:rFonts w:ascii="仿宋" w:eastAsia="仿宋" w:hAnsi="仿宋" w:hint="eastAsia"/>
          <w:sz w:val="28"/>
          <w:szCs w:val="28"/>
        </w:rPr>
        <w:t>年</w:t>
      </w:r>
      <w:r w:rsidR="00AA2BA6" w:rsidRPr="00B44312">
        <w:rPr>
          <w:rFonts w:ascii="仿宋" w:eastAsia="仿宋" w:hAnsi="仿宋" w:hint="eastAsia"/>
          <w:sz w:val="28"/>
          <w:szCs w:val="28"/>
        </w:rPr>
        <w:t>至今</w:t>
      </w:r>
      <w:r w:rsidR="006C0990" w:rsidRPr="00B44312">
        <w:rPr>
          <w:rFonts w:ascii="仿宋" w:eastAsia="仿宋" w:hAnsi="仿宋" w:hint="eastAsia"/>
          <w:sz w:val="28"/>
          <w:szCs w:val="28"/>
        </w:rPr>
        <w:t>部分</w:t>
      </w:r>
      <w:r w:rsidR="00AF0C3C" w:rsidRPr="00B44312">
        <w:rPr>
          <w:rFonts w:ascii="仿宋" w:eastAsia="仿宋" w:hAnsi="仿宋" w:hint="eastAsia"/>
          <w:sz w:val="28"/>
          <w:szCs w:val="28"/>
        </w:rPr>
        <w:t>申请</w:t>
      </w:r>
      <w:r w:rsidR="006C0990" w:rsidRPr="00B44312">
        <w:rPr>
          <w:rFonts w:ascii="仿宋" w:eastAsia="仿宋" w:hAnsi="仿宋" w:hint="eastAsia"/>
          <w:sz w:val="28"/>
          <w:szCs w:val="28"/>
        </w:rPr>
        <w:t>数据未公开，这两年的</w:t>
      </w:r>
      <w:r w:rsidR="00115A3F" w:rsidRPr="00B44312">
        <w:rPr>
          <w:rFonts w:ascii="仿宋" w:eastAsia="仿宋" w:hAnsi="仿宋" w:hint="eastAsia"/>
          <w:sz w:val="28"/>
          <w:szCs w:val="28"/>
        </w:rPr>
        <w:t>实际</w:t>
      </w:r>
      <w:r w:rsidR="0039664A" w:rsidRPr="00B44312">
        <w:rPr>
          <w:rFonts w:ascii="仿宋" w:eastAsia="仿宋" w:hAnsi="仿宋" w:hint="eastAsia"/>
          <w:sz w:val="28"/>
          <w:szCs w:val="28"/>
        </w:rPr>
        <w:t>申请</w:t>
      </w:r>
      <w:r w:rsidR="006C0990" w:rsidRPr="00B44312">
        <w:rPr>
          <w:rFonts w:ascii="仿宋" w:eastAsia="仿宋" w:hAnsi="仿宋" w:hint="eastAsia"/>
          <w:sz w:val="28"/>
          <w:szCs w:val="28"/>
        </w:rPr>
        <w:t>数据有</w:t>
      </w:r>
      <w:r w:rsidR="00AE1E5F" w:rsidRPr="00B44312">
        <w:rPr>
          <w:rFonts w:ascii="仿宋" w:eastAsia="仿宋" w:hAnsi="仿宋" w:hint="eastAsia"/>
          <w:sz w:val="28"/>
          <w:szCs w:val="28"/>
        </w:rPr>
        <w:t>可能</w:t>
      </w:r>
      <w:r w:rsidR="006C0990" w:rsidRPr="00B44312">
        <w:rPr>
          <w:rFonts w:ascii="仿宋" w:eastAsia="仿宋" w:hAnsi="仿宋" w:hint="eastAsia"/>
          <w:sz w:val="28"/>
          <w:szCs w:val="28"/>
        </w:rPr>
        <w:t>增长</w:t>
      </w:r>
      <w:r w:rsidR="00AE1E5F" w:rsidRPr="00B44312">
        <w:rPr>
          <w:rFonts w:ascii="仿宋" w:eastAsia="仿宋" w:hAnsi="仿宋" w:hint="eastAsia"/>
          <w:sz w:val="28"/>
          <w:szCs w:val="28"/>
        </w:rPr>
        <w:t>加速</w:t>
      </w:r>
      <w:r w:rsidR="006C0990" w:rsidRPr="00B44312">
        <w:rPr>
          <w:rFonts w:ascii="仿宋" w:eastAsia="仿宋" w:hAnsi="仿宋" w:hint="eastAsia"/>
          <w:sz w:val="28"/>
          <w:szCs w:val="28"/>
        </w:rPr>
        <w:t>。因而可以</w:t>
      </w:r>
      <w:r w:rsidR="00440BA2" w:rsidRPr="00B44312">
        <w:rPr>
          <w:rFonts w:ascii="仿宋" w:eastAsia="仿宋" w:hAnsi="仿宋" w:hint="eastAsia"/>
          <w:sz w:val="28"/>
          <w:szCs w:val="28"/>
        </w:rPr>
        <w:t>看出</w:t>
      </w:r>
      <w:r w:rsidR="006C0990" w:rsidRPr="00B44312">
        <w:rPr>
          <w:rFonts w:ascii="仿宋" w:eastAsia="仿宋" w:hAnsi="仿宋" w:hint="eastAsia"/>
          <w:sz w:val="28"/>
          <w:szCs w:val="28"/>
        </w:rPr>
        <w:t>，</w:t>
      </w:r>
      <w:r w:rsidR="004B507A" w:rsidRPr="00B44312">
        <w:rPr>
          <w:rFonts w:ascii="仿宋" w:eastAsia="仿宋" w:hAnsi="仿宋" w:hint="eastAsia"/>
          <w:sz w:val="28"/>
          <w:szCs w:val="28"/>
        </w:rPr>
        <w:t>压铸模</w:t>
      </w:r>
      <w:r w:rsidR="00DB5211" w:rsidRPr="00B44312">
        <w:rPr>
          <w:rFonts w:ascii="仿宋" w:eastAsia="仿宋" w:hAnsi="仿宋" w:hint="eastAsia"/>
          <w:sz w:val="28"/>
          <w:szCs w:val="28"/>
        </w:rPr>
        <w:t>产业</w:t>
      </w:r>
      <w:r w:rsidR="00AA4672" w:rsidRPr="00B44312">
        <w:rPr>
          <w:rFonts w:ascii="仿宋" w:eastAsia="仿宋" w:hAnsi="仿宋" w:hint="eastAsia"/>
          <w:sz w:val="28"/>
          <w:szCs w:val="28"/>
        </w:rPr>
        <w:t>近年来</w:t>
      </w:r>
      <w:r w:rsidR="00DB5211" w:rsidRPr="00B44312">
        <w:rPr>
          <w:rFonts w:ascii="仿宋" w:eastAsia="仿宋" w:hAnsi="仿宋" w:hint="eastAsia"/>
          <w:sz w:val="28"/>
          <w:szCs w:val="28"/>
        </w:rPr>
        <w:t>处于高速成长</w:t>
      </w:r>
      <w:r w:rsidR="00870B7E" w:rsidRPr="00B44312">
        <w:rPr>
          <w:rFonts w:ascii="仿宋" w:eastAsia="仿宋" w:hAnsi="仿宋" w:hint="eastAsia"/>
          <w:sz w:val="28"/>
          <w:szCs w:val="28"/>
        </w:rPr>
        <w:t>阶段</w:t>
      </w:r>
      <w:r w:rsidR="00766B18" w:rsidRPr="00B44312">
        <w:rPr>
          <w:rFonts w:ascii="仿宋" w:eastAsia="仿宋" w:hAnsi="仿宋" w:hint="eastAsia"/>
          <w:sz w:val="28"/>
          <w:szCs w:val="28"/>
        </w:rPr>
        <w:t>，</w:t>
      </w:r>
      <w:r w:rsidR="0003161B" w:rsidRPr="00B44312">
        <w:rPr>
          <w:rFonts w:ascii="仿宋" w:eastAsia="仿宋" w:hAnsi="仿宋" w:hint="eastAsia"/>
          <w:sz w:val="28"/>
          <w:szCs w:val="28"/>
        </w:rPr>
        <w:t>发展空间广阔</w:t>
      </w:r>
      <w:r w:rsidR="006C0990" w:rsidRPr="00B44312">
        <w:rPr>
          <w:rFonts w:ascii="仿宋" w:eastAsia="仿宋" w:hAnsi="仿宋" w:hint="eastAsia"/>
          <w:sz w:val="28"/>
          <w:szCs w:val="28"/>
        </w:rPr>
        <w:t>。</w:t>
      </w:r>
    </w:p>
    <w:p w14:paraId="3160CE16" w14:textId="77777777" w:rsidR="009E0859" w:rsidRPr="00BB7E2F" w:rsidRDefault="009E0859" w:rsidP="00646CF5">
      <w:pPr>
        <w:spacing w:line="300" w:lineRule="auto"/>
        <w:ind w:firstLineChars="200" w:firstLine="560"/>
        <w:rPr>
          <w:rFonts w:ascii="仿宋" w:eastAsia="仿宋" w:hAnsi="仿宋"/>
          <w:sz w:val="28"/>
          <w:szCs w:val="28"/>
        </w:rPr>
      </w:pPr>
      <w:r w:rsidRPr="009E0859">
        <w:rPr>
          <w:rFonts w:ascii="仿宋" w:eastAsia="仿宋" w:hAnsi="仿宋" w:hint="eastAsia"/>
          <w:sz w:val="28"/>
          <w:szCs w:val="28"/>
        </w:rPr>
        <w:t>图3.</w:t>
      </w:r>
      <w:r w:rsidR="009F29D1">
        <w:rPr>
          <w:rFonts w:ascii="仿宋" w:eastAsia="仿宋" w:hAnsi="仿宋"/>
          <w:sz w:val="28"/>
          <w:szCs w:val="28"/>
        </w:rPr>
        <w:t>3.2</w:t>
      </w:r>
      <w:r w:rsidRPr="009E0859">
        <w:rPr>
          <w:rFonts w:ascii="仿宋" w:eastAsia="仿宋" w:hAnsi="仿宋" w:hint="eastAsia"/>
          <w:sz w:val="28"/>
          <w:szCs w:val="28"/>
        </w:rPr>
        <w:t>对世界几个主要的压铸模专利申请国进行了比较。</w:t>
      </w:r>
      <w:r w:rsidR="00BB7E2F" w:rsidRPr="00BB7E2F">
        <w:rPr>
          <w:rFonts w:ascii="仿宋" w:eastAsia="仿宋" w:hAnsi="仿宋" w:hint="eastAsia"/>
          <w:sz w:val="28"/>
          <w:szCs w:val="28"/>
        </w:rPr>
        <w:t>可见日本的相关研究实力长期处于垄断地位，1967年到1987年前专利数量持续增长，但是在“广场协议”影响下，日本大批企业破产，生产下降，经济发展受阻，日本压铸模的相关研究也长期停滞，专利年申请量在1987年达到历史顶峰771件后逐年下降。而中国的相关专利申请从2003年开始爆发式增长，并在2010年首次超过日本。相比全球压铸模整体专利增长情况，中国的专利公开数高速增长，这可能存在着两种原因，一是因为中国原来该领域的技术相对薄弱，此后意识到该领域的重要性而加强研发，从而导致该领域的专利公开数逐年增长；二是因为在国际市场已趋于饱和的情况下中国有着庞大的市场，看中中国市场而进行专利申请和布局的国外申请人越来越多。</w:t>
      </w:r>
    </w:p>
    <w:p w14:paraId="69CEFA55" w14:textId="77777777" w:rsidR="00204BC0" w:rsidRPr="00E6194B" w:rsidRDefault="00B52BBB" w:rsidP="00204BC0">
      <w:pPr>
        <w:spacing w:beforeLines="100" w:before="312" w:line="360" w:lineRule="auto"/>
        <w:jc w:val="center"/>
        <w:rPr>
          <w:rFonts w:ascii="仿宋" w:eastAsia="仿宋" w:hAnsi="仿宋"/>
          <w:b/>
          <w:color w:val="FF0000"/>
          <w:sz w:val="24"/>
          <w:szCs w:val="24"/>
        </w:rPr>
      </w:pPr>
      <w:r>
        <w:rPr>
          <w:noProof/>
        </w:rPr>
        <w:drawing>
          <wp:inline distT="0" distB="0" distL="0" distR="0" wp14:anchorId="328088D8" wp14:editId="080EA029">
            <wp:extent cx="4572000" cy="2743200"/>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4666EA3" w14:textId="77777777" w:rsidR="00204BC0" w:rsidRPr="009A6696" w:rsidRDefault="00204BC0" w:rsidP="009A6696">
      <w:pPr>
        <w:spacing w:line="500" w:lineRule="exact"/>
        <w:ind w:firstLineChars="200" w:firstLine="480"/>
        <w:jc w:val="center"/>
        <w:rPr>
          <w:rFonts w:eastAsia="仿宋_GB2312"/>
          <w:sz w:val="24"/>
          <w:szCs w:val="24"/>
        </w:rPr>
      </w:pPr>
      <w:r w:rsidRPr="009A6696">
        <w:rPr>
          <w:rFonts w:eastAsia="仿宋_GB2312" w:hint="eastAsia"/>
          <w:sz w:val="24"/>
          <w:szCs w:val="24"/>
        </w:rPr>
        <w:lastRenderedPageBreak/>
        <w:t>图</w:t>
      </w:r>
      <w:r w:rsidRPr="009A6696">
        <w:rPr>
          <w:rFonts w:eastAsia="仿宋_GB2312" w:hint="eastAsia"/>
          <w:sz w:val="24"/>
          <w:szCs w:val="24"/>
        </w:rPr>
        <w:t>3.</w:t>
      </w:r>
      <w:r w:rsidR="009F29D1" w:rsidRPr="009A6696">
        <w:rPr>
          <w:rFonts w:eastAsia="仿宋_GB2312"/>
          <w:sz w:val="24"/>
          <w:szCs w:val="24"/>
        </w:rPr>
        <w:t>3.2</w:t>
      </w:r>
      <w:r w:rsidRPr="009A6696">
        <w:rPr>
          <w:rFonts w:eastAsia="仿宋_GB2312" w:hint="eastAsia"/>
          <w:sz w:val="24"/>
          <w:szCs w:val="24"/>
        </w:rPr>
        <w:t xml:space="preserve"> </w:t>
      </w:r>
      <w:r w:rsidRPr="009A6696">
        <w:rPr>
          <w:rFonts w:eastAsia="仿宋_GB2312" w:hint="eastAsia"/>
          <w:sz w:val="24"/>
          <w:szCs w:val="24"/>
        </w:rPr>
        <w:t>世界主要国家和地区</w:t>
      </w:r>
      <w:r w:rsidR="004B507A" w:rsidRPr="009A6696">
        <w:rPr>
          <w:rFonts w:eastAsia="仿宋_GB2312" w:hint="eastAsia"/>
          <w:sz w:val="24"/>
          <w:szCs w:val="24"/>
        </w:rPr>
        <w:t>压铸模</w:t>
      </w:r>
      <w:r w:rsidRPr="009A6696">
        <w:rPr>
          <w:rFonts w:eastAsia="仿宋_GB2312" w:hint="eastAsia"/>
          <w:sz w:val="24"/>
          <w:szCs w:val="24"/>
        </w:rPr>
        <w:t>专利</w:t>
      </w:r>
      <w:r w:rsidR="00CA338D" w:rsidRPr="009A6696">
        <w:rPr>
          <w:rFonts w:eastAsia="仿宋_GB2312" w:hint="eastAsia"/>
          <w:sz w:val="24"/>
          <w:szCs w:val="24"/>
        </w:rPr>
        <w:t>申请</w:t>
      </w:r>
      <w:r w:rsidR="004C6884" w:rsidRPr="009A6696">
        <w:rPr>
          <w:rFonts w:eastAsia="仿宋_GB2312" w:hint="eastAsia"/>
          <w:sz w:val="24"/>
          <w:szCs w:val="24"/>
        </w:rPr>
        <w:t>趋势</w:t>
      </w:r>
    </w:p>
    <w:p w14:paraId="28AF424D" w14:textId="77777777" w:rsidR="0078494B" w:rsidRPr="00CA5B79" w:rsidRDefault="00E271F5" w:rsidP="003E6790">
      <w:pPr>
        <w:pStyle w:val="2"/>
        <w:spacing w:before="156"/>
        <w:rPr>
          <w:b w:val="0"/>
        </w:rPr>
      </w:pPr>
      <w:bookmarkStart w:id="28" w:name="_Toc492714637"/>
      <w:r w:rsidRPr="00CA5B79">
        <w:rPr>
          <w:rFonts w:hint="eastAsia"/>
        </w:rPr>
        <w:t>3.4</w:t>
      </w:r>
      <w:r w:rsidR="00EA5EA9">
        <w:t xml:space="preserve"> </w:t>
      </w:r>
      <w:r w:rsidR="0078494B" w:rsidRPr="00CA5B79">
        <w:rPr>
          <w:rFonts w:hint="eastAsia"/>
        </w:rPr>
        <w:t>技术</w:t>
      </w:r>
      <w:r w:rsidR="008F196A" w:rsidRPr="00CA5B79">
        <w:rPr>
          <w:rFonts w:hint="eastAsia"/>
        </w:rPr>
        <w:t>领域</w:t>
      </w:r>
      <w:r w:rsidR="0078494B" w:rsidRPr="00CA5B79">
        <w:rPr>
          <w:rFonts w:hint="eastAsia"/>
        </w:rPr>
        <w:t>分析</w:t>
      </w:r>
      <w:bookmarkEnd w:id="28"/>
    </w:p>
    <w:p w14:paraId="668F4AB4" w14:textId="77777777" w:rsidR="00CF7EB9" w:rsidRPr="00CA5B79" w:rsidRDefault="00601D75" w:rsidP="00E20E52">
      <w:pPr>
        <w:spacing w:line="360" w:lineRule="auto"/>
        <w:ind w:firstLineChars="200" w:firstLine="560"/>
        <w:rPr>
          <w:rFonts w:ascii="仿宋" w:eastAsia="仿宋" w:hAnsi="仿宋"/>
          <w:sz w:val="28"/>
          <w:szCs w:val="28"/>
        </w:rPr>
      </w:pPr>
      <w:r w:rsidRPr="00CA5B79">
        <w:rPr>
          <w:rFonts w:ascii="仿宋" w:eastAsia="仿宋" w:hAnsi="仿宋" w:hint="eastAsia"/>
          <w:sz w:val="28"/>
          <w:szCs w:val="28"/>
        </w:rPr>
        <w:t>图3.</w:t>
      </w:r>
      <w:r w:rsidR="0030400D">
        <w:rPr>
          <w:rFonts w:ascii="仿宋" w:eastAsia="仿宋" w:hAnsi="仿宋"/>
          <w:sz w:val="28"/>
          <w:szCs w:val="28"/>
        </w:rPr>
        <w:t>4.1</w:t>
      </w:r>
      <w:r w:rsidR="0078494B" w:rsidRPr="00CA5B79">
        <w:rPr>
          <w:rFonts w:ascii="仿宋" w:eastAsia="仿宋" w:hAnsi="仿宋" w:hint="eastAsia"/>
          <w:sz w:val="28"/>
          <w:szCs w:val="28"/>
        </w:rPr>
        <w:t>是</w:t>
      </w:r>
      <w:r w:rsidR="004B507A" w:rsidRPr="00CA5B79">
        <w:rPr>
          <w:rFonts w:ascii="仿宋" w:eastAsia="仿宋" w:hAnsi="仿宋" w:hint="eastAsia"/>
          <w:sz w:val="28"/>
          <w:szCs w:val="28"/>
        </w:rPr>
        <w:t>压铸模</w:t>
      </w:r>
      <w:r w:rsidR="0078494B" w:rsidRPr="00CA5B79">
        <w:rPr>
          <w:rFonts w:ascii="仿宋" w:eastAsia="仿宋" w:hAnsi="仿宋" w:hint="eastAsia"/>
          <w:sz w:val="28"/>
          <w:szCs w:val="28"/>
        </w:rPr>
        <w:t>的</w:t>
      </w:r>
      <w:r w:rsidR="000A0D80" w:rsidRPr="00CA5B79">
        <w:rPr>
          <w:rFonts w:ascii="仿宋" w:eastAsia="仿宋" w:hAnsi="仿宋" w:hint="eastAsia"/>
          <w:sz w:val="28"/>
          <w:szCs w:val="28"/>
        </w:rPr>
        <w:t>前</w:t>
      </w:r>
      <w:r w:rsidR="00301CA7" w:rsidRPr="00CA5B79">
        <w:rPr>
          <w:rFonts w:ascii="仿宋" w:eastAsia="仿宋" w:hAnsi="仿宋"/>
          <w:sz w:val="28"/>
          <w:szCs w:val="28"/>
        </w:rPr>
        <w:t>10</w:t>
      </w:r>
      <w:r w:rsidR="000A0D80" w:rsidRPr="00CA5B79">
        <w:rPr>
          <w:rFonts w:ascii="仿宋" w:eastAsia="仿宋" w:hAnsi="仿宋" w:hint="eastAsia"/>
          <w:sz w:val="28"/>
          <w:szCs w:val="28"/>
        </w:rPr>
        <w:t>位</w:t>
      </w:r>
      <w:r w:rsidR="00D27A90" w:rsidRPr="00CA5B79">
        <w:rPr>
          <w:rFonts w:ascii="仿宋" w:eastAsia="仿宋" w:hAnsi="仿宋" w:hint="eastAsia"/>
          <w:sz w:val="28"/>
          <w:szCs w:val="28"/>
        </w:rPr>
        <w:t>IPC技术分布图，</w:t>
      </w:r>
      <w:r w:rsidR="00CF7EB9" w:rsidRPr="00CA5B79">
        <w:rPr>
          <w:rFonts w:ascii="仿宋" w:eastAsia="仿宋" w:hAnsi="仿宋" w:hint="eastAsia"/>
          <w:sz w:val="28"/>
          <w:szCs w:val="28"/>
        </w:rPr>
        <w:t>表</w:t>
      </w:r>
      <w:r w:rsidR="000131F7">
        <w:rPr>
          <w:rFonts w:ascii="仿宋" w:eastAsia="仿宋" w:hAnsi="仿宋" w:hint="eastAsia"/>
          <w:sz w:val="28"/>
          <w:szCs w:val="28"/>
        </w:rPr>
        <w:t xml:space="preserve">3.4.1 </w:t>
      </w:r>
      <w:r w:rsidR="00CF7EB9" w:rsidRPr="00CA5B79">
        <w:rPr>
          <w:rFonts w:ascii="仿宋" w:eastAsia="仿宋" w:hAnsi="仿宋" w:hint="eastAsia"/>
          <w:sz w:val="28"/>
          <w:szCs w:val="28"/>
        </w:rPr>
        <w:t>为主要的IPC号所对应的含义。</w:t>
      </w:r>
    </w:p>
    <w:p w14:paraId="2231C737" w14:textId="77777777" w:rsidR="00CF7EB9" w:rsidRPr="00E6194B" w:rsidRDefault="003E0186" w:rsidP="00CF7EB9">
      <w:pPr>
        <w:spacing w:beforeLines="100" w:before="312" w:line="360" w:lineRule="auto"/>
        <w:jc w:val="center"/>
        <w:rPr>
          <w:rFonts w:ascii="仿宋" w:eastAsia="仿宋" w:hAnsi="仿宋"/>
          <w:b/>
          <w:color w:val="FF0000"/>
          <w:sz w:val="24"/>
          <w:szCs w:val="24"/>
        </w:rPr>
      </w:pPr>
      <w:r w:rsidRPr="003E0186">
        <w:rPr>
          <w:rFonts w:ascii="仿宋" w:eastAsia="仿宋" w:hAnsi="仿宋"/>
          <w:b/>
          <w:noProof/>
          <w:color w:val="FF0000"/>
          <w:sz w:val="24"/>
          <w:szCs w:val="24"/>
        </w:rPr>
        <w:drawing>
          <wp:inline distT="0" distB="0" distL="0" distR="0" wp14:anchorId="342308A1" wp14:editId="3F0EEA1F">
            <wp:extent cx="5278120" cy="2977401"/>
            <wp:effectExtent l="0" t="0" r="0" b="0"/>
            <wp:docPr id="35" name="图片 35" descr="E:\My Documents\desktop\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Documents\desktop\cha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977401"/>
                    </a:xfrm>
                    <a:prstGeom prst="rect">
                      <a:avLst/>
                    </a:prstGeom>
                    <a:noFill/>
                    <a:ln>
                      <a:noFill/>
                    </a:ln>
                  </pic:spPr>
                </pic:pic>
              </a:graphicData>
            </a:graphic>
          </wp:inline>
        </w:drawing>
      </w:r>
    </w:p>
    <w:p w14:paraId="6AB44B11" w14:textId="77777777" w:rsidR="00CF7EB9" w:rsidRPr="009A6696" w:rsidRDefault="0030400D" w:rsidP="009A6696">
      <w:pPr>
        <w:spacing w:line="500" w:lineRule="exact"/>
        <w:ind w:firstLineChars="200" w:firstLine="480"/>
        <w:jc w:val="center"/>
        <w:rPr>
          <w:rFonts w:eastAsia="仿宋_GB2312"/>
          <w:sz w:val="24"/>
          <w:szCs w:val="24"/>
        </w:rPr>
      </w:pPr>
      <w:r w:rsidRPr="009A6696">
        <w:rPr>
          <w:rFonts w:eastAsia="仿宋_GB2312" w:hint="eastAsia"/>
          <w:sz w:val="24"/>
          <w:szCs w:val="24"/>
        </w:rPr>
        <w:t>图</w:t>
      </w:r>
      <w:r w:rsidRPr="009A6696">
        <w:rPr>
          <w:rFonts w:eastAsia="仿宋_GB2312" w:hint="eastAsia"/>
          <w:sz w:val="24"/>
          <w:szCs w:val="24"/>
        </w:rPr>
        <w:t>3.4.1</w:t>
      </w:r>
      <w:r w:rsidR="00501CE8" w:rsidRPr="009A6696">
        <w:rPr>
          <w:rFonts w:eastAsia="仿宋_GB2312" w:hint="eastAsia"/>
          <w:sz w:val="24"/>
          <w:szCs w:val="24"/>
        </w:rPr>
        <w:t xml:space="preserve"> </w:t>
      </w:r>
      <w:r w:rsidR="00CF7EB9" w:rsidRPr="009A6696">
        <w:rPr>
          <w:rFonts w:eastAsia="仿宋_GB2312" w:hint="eastAsia"/>
          <w:sz w:val="24"/>
          <w:szCs w:val="24"/>
        </w:rPr>
        <w:t>世界</w:t>
      </w:r>
      <w:r w:rsidR="004B507A" w:rsidRPr="009A6696">
        <w:rPr>
          <w:rFonts w:eastAsia="仿宋_GB2312" w:hint="eastAsia"/>
          <w:sz w:val="24"/>
          <w:szCs w:val="24"/>
        </w:rPr>
        <w:t>压铸模</w:t>
      </w:r>
      <w:r w:rsidR="00CF7EB9" w:rsidRPr="009A6696">
        <w:rPr>
          <w:rFonts w:eastAsia="仿宋_GB2312" w:hint="eastAsia"/>
          <w:sz w:val="24"/>
          <w:szCs w:val="24"/>
        </w:rPr>
        <w:t>专利</w:t>
      </w:r>
      <w:r w:rsidR="00CF7EB9" w:rsidRPr="009A6696">
        <w:rPr>
          <w:rFonts w:eastAsia="仿宋_GB2312" w:hint="eastAsia"/>
          <w:sz w:val="24"/>
          <w:szCs w:val="24"/>
        </w:rPr>
        <w:t>IPC</w:t>
      </w:r>
      <w:r w:rsidR="00CF7EB9" w:rsidRPr="009A6696">
        <w:rPr>
          <w:rFonts w:eastAsia="仿宋_GB2312" w:hint="eastAsia"/>
          <w:sz w:val="24"/>
          <w:szCs w:val="24"/>
        </w:rPr>
        <w:t>技术类别分布</w:t>
      </w:r>
    </w:p>
    <w:p w14:paraId="21B0ACF6" w14:textId="77777777" w:rsidR="00734459" w:rsidRPr="00734459" w:rsidRDefault="00734459" w:rsidP="00D96F3A">
      <w:pPr>
        <w:snapToGrid w:val="0"/>
        <w:spacing w:line="360" w:lineRule="auto"/>
        <w:ind w:left="560"/>
        <w:jc w:val="center"/>
        <w:rPr>
          <w:rFonts w:ascii="仿宋" w:eastAsia="仿宋" w:hAnsi="仿宋" w:cs="Arial"/>
          <w:sz w:val="24"/>
          <w:szCs w:val="24"/>
        </w:rPr>
      </w:pPr>
    </w:p>
    <w:p w14:paraId="11E80E6B" w14:textId="77777777" w:rsidR="00CF7EB9" w:rsidRPr="009A6696" w:rsidRDefault="000131F7" w:rsidP="009A6696">
      <w:pPr>
        <w:spacing w:line="500" w:lineRule="exact"/>
        <w:ind w:firstLineChars="200" w:firstLine="480"/>
        <w:jc w:val="center"/>
        <w:rPr>
          <w:rFonts w:eastAsia="仿宋_GB2312"/>
          <w:sz w:val="24"/>
          <w:szCs w:val="24"/>
        </w:rPr>
      </w:pPr>
      <w:r w:rsidRPr="009A6696">
        <w:rPr>
          <w:rFonts w:eastAsia="仿宋_GB2312" w:hint="eastAsia"/>
          <w:sz w:val="24"/>
          <w:szCs w:val="24"/>
        </w:rPr>
        <w:t>表</w:t>
      </w:r>
      <w:r w:rsidRPr="009A6696">
        <w:rPr>
          <w:rFonts w:eastAsia="仿宋_GB2312" w:hint="eastAsia"/>
          <w:sz w:val="24"/>
          <w:szCs w:val="24"/>
        </w:rPr>
        <w:t>3.4.1</w:t>
      </w:r>
      <w:r w:rsidR="00290DB8" w:rsidRPr="009A6696">
        <w:rPr>
          <w:rFonts w:eastAsia="仿宋_GB2312" w:hint="eastAsia"/>
          <w:sz w:val="24"/>
          <w:szCs w:val="24"/>
        </w:rPr>
        <w:t>世界压铸模专利</w:t>
      </w:r>
      <w:r w:rsidR="00CF7EB9" w:rsidRPr="009A6696">
        <w:rPr>
          <w:rFonts w:eastAsia="仿宋_GB2312" w:hint="eastAsia"/>
          <w:sz w:val="24"/>
          <w:szCs w:val="24"/>
        </w:rPr>
        <w:t>主要</w:t>
      </w:r>
      <w:r w:rsidR="00CF7EB9" w:rsidRPr="009A6696">
        <w:rPr>
          <w:rFonts w:eastAsia="仿宋_GB2312" w:hint="eastAsia"/>
          <w:sz w:val="24"/>
          <w:szCs w:val="24"/>
        </w:rPr>
        <w:t>IPC</w:t>
      </w:r>
      <w:r w:rsidR="00CF7EB9" w:rsidRPr="009A6696">
        <w:rPr>
          <w:rFonts w:eastAsia="仿宋_GB2312" w:hint="eastAsia"/>
          <w:sz w:val="24"/>
          <w:szCs w:val="24"/>
        </w:rPr>
        <w:t>号所对应含义及其所占比例</w:t>
      </w:r>
    </w:p>
    <w:tbl>
      <w:tblPr>
        <w:tblStyle w:val="a4"/>
        <w:tblW w:w="8463" w:type="dxa"/>
        <w:jc w:val="center"/>
        <w:tblLook w:val="04A0" w:firstRow="1" w:lastRow="0" w:firstColumn="1" w:lastColumn="0" w:noHBand="0" w:noVBand="1"/>
      </w:tblPr>
      <w:tblGrid>
        <w:gridCol w:w="1536"/>
        <w:gridCol w:w="5405"/>
        <w:gridCol w:w="1522"/>
      </w:tblGrid>
      <w:tr w:rsidR="003970D8" w:rsidRPr="003970D8" w14:paraId="6E235DCA" w14:textId="77777777" w:rsidTr="00C86910">
        <w:trPr>
          <w:trHeight w:val="283"/>
          <w:jc w:val="center"/>
        </w:trPr>
        <w:tc>
          <w:tcPr>
            <w:tcW w:w="1536" w:type="dxa"/>
            <w:vAlign w:val="center"/>
          </w:tcPr>
          <w:p w14:paraId="0E7DE96E" w14:textId="77777777" w:rsidR="00CF7EB9" w:rsidRPr="003970D8" w:rsidRDefault="00CF7EB9" w:rsidP="00130C52">
            <w:pPr>
              <w:spacing w:line="360" w:lineRule="auto"/>
              <w:jc w:val="center"/>
              <w:rPr>
                <w:rFonts w:ascii="仿宋" w:eastAsia="仿宋" w:hAnsi="仿宋"/>
                <w:b/>
                <w:sz w:val="24"/>
                <w:szCs w:val="24"/>
              </w:rPr>
            </w:pPr>
            <w:r w:rsidRPr="003970D8">
              <w:rPr>
                <w:rFonts w:ascii="仿宋" w:eastAsia="仿宋" w:hAnsi="仿宋" w:hint="eastAsia"/>
                <w:b/>
                <w:sz w:val="24"/>
                <w:szCs w:val="24"/>
              </w:rPr>
              <w:t>IPC号</w:t>
            </w:r>
          </w:p>
        </w:tc>
        <w:tc>
          <w:tcPr>
            <w:tcW w:w="5405" w:type="dxa"/>
            <w:vAlign w:val="center"/>
          </w:tcPr>
          <w:p w14:paraId="0F70CA2D" w14:textId="77777777" w:rsidR="00CF7EB9" w:rsidRPr="003970D8" w:rsidRDefault="00CF7EB9" w:rsidP="00130C52">
            <w:pPr>
              <w:spacing w:line="360" w:lineRule="auto"/>
              <w:jc w:val="center"/>
              <w:rPr>
                <w:rFonts w:ascii="仿宋" w:eastAsia="仿宋" w:hAnsi="仿宋"/>
                <w:b/>
                <w:sz w:val="24"/>
                <w:szCs w:val="24"/>
              </w:rPr>
            </w:pPr>
            <w:r w:rsidRPr="003970D8">
              <w:rPr>
                <w:rFonts w:ascii="仿宋" w:eastAsia="仿宋" w:hAnsi="仿宋" w:hint="eastAsia"/>
                <w:b/>
                <w:sz w:val="24"/>
                <w:szCs w:val="24"/>
              </w:rPr>
              <w:t>含义</w:t>
            </w:r>
          </w:p>
        </w:tc>
        <w:tc>
          <w:tcPr>
            <w:tcW w:w="1522" w:type="dxa"/>
            <w:vAlign w:val="center"/>
          </w:tcPr>
          <w:p w14:paraId="7508D013" w14:textId="77777777" w:rsidR="00CF7EB9" w:rsidRPr="003970D8" w:rsidRDefault="00CF7EB9" w:rsidP="00130C52">
            <w:pPr>
              <w:spacing w:line="360" w:lineRule="auto"/>
              <w:jc w:val="center"/>
              <w:rPr>
                <w:rFonts w:ascii="仿宋" w:eastAsia="仿宋" w:hAnsi="仿宋"/>
                <w:b/>
                <w:sz w:val="24"/>
                <w:szCs w:val="24"/>
              </w:rPr>
            </w:pPr>
            <w:r w:rsidRPr="003970D8">
              <w:rPr>
                <w:rFonts w:ascii="仿宋" w:eastAsia="仿宋" w:hAnsi="仿宋" w:hint="eastAsia"/>
                <w:b/>
                <w:sz w:val="24"/>
                <w:szCs w:val="24"/>
              </w:rPr>
              <w:t>占前</w:t>
            </w:r>
            <w:r w:rsidR="00946C29" w:rsidRPr="003970D8">
              <w:rPr>
                <w:rFonts w:ascii="仿宋" w:eastAsia="仿宋" w:hAnsi="仿宋"/>
                <w:b/>
                <w:sz w:val="24"/>
                <w:szCs w:val="24"/>
              </w:rPr>
              <w:t>1</w:t>
            </w:r>
            <w:r w:rsidRPr="003970D8">
              <w:rPr>
                <w:rFonts w:ascii="仿宋" w:eastAsia="仿宋" w:hAnsi="仿宋" w:hint="eastAsia"/>
                <w:b/>
                <w:sz w:val="24"/>
                <w:szCs w:val="24"/>
              </w:rPr>
              <w:t>0位总数的比例</w:t>
            </w:r>
          </w:p>
        </w:tc>
      </w:tr>
      <w:tr w:rsidR="003970D8" w:rsidRPr="003970D8" w14:paraId="08CE5BEB" w14:textId="77777777" w:rsidTr="0045367A">
        <w:trPr>
          <w:trHeight w:val="283"/>
          <w:jc w:val="center"/>
        </w:trPr>
        <w:tc>
          <w:tcPr>
            <w:tcW w:w="1536" w:type="dxa"/>
          </w:tcPr>
          <w:p w14:paraId="5DD1F602" w14:textId="77777777" w:rsidR="006A53FE" w:rsidRPr="003970D8" w:rsidRDefault="006A53FE" w:rsidP="00130C52">
            <w:pPr>
              <w:jc w:val="center"/>
            </w:pPr>
            <w:r w:rsidRPr="003970D8">
              <w:t>B22D-0017/22</w:t>
            </w:r>
          </w:p>
        </w:tc>
        <w:tc>
          <w:tcPr>
            <w:tcW w:w="5405" w:type="dxa"/>
            <w:vAlign w:val="center"/>
          </w:tcPr>
          <w:p w14:paraId="5AD78CA8" w14:textId="77777777" w:rsidR="006A53FE" w:rsidRPr="003970D8" w:rsidRDefault="006A53FE" w:rsidP="00130C52">
            <w:pPr>
              <w:spacing w:line="360" w:lineRule="auto"/>
              <w:jc w:val="center"/>
              <w:rPr>
                <w:rFonts w:ascii="仿宋" w:eastAsia="仿宋" w:hAnsi="仿宋"/>
                <w:sz w:val="24"/>
                <w:szCs w:val="24"/>
              </w:rPr>
            </w:pPr>
            <w:r w:rsidRPr="003970D8">
              <w:rPr>
                <w:rFonts w:ascii="仿宋" w:eastAsia="仿宋" w:hAnsi="仿宋" w:hint="eastAsia"/>
                <w:sz w:val="24"/>
                <w:szCs w:val="24"/>
              </w:rPr>
              <w:t>压铸模</w:t>
            </w:r>
          </w:p>
        </w:tc>
        <w:tc>
          <w:tcPr>
            <w:tcW w:w="1522" w:type="dxa"/>
            <w:vAlign w:val="center"/>
          </w:tcPr>
          <w:p w14:paraId="1A3BF262" w14:textId="77777777" w:rsidR="006A53FE" w:rsidRPr="003970D8" w:rsidRDefault="006A53FE" w:rsidP="00130C52">
            <w:pPr>
              <w:widowControl/>
              <w:jc w:val="center"/>
            </w:pPr>
            <w:r w:rsidRPr="003970D8">
              <w:rPr>
                <w:rFonts w:hint="eastAsia"/>
              </w:rPr>
              <w:t>38.22%</w:t>
            </w:r>
          </w:p>
        </w:tc>
      </w:tr>
      <w:tr w:rsidR="003970D8" w:rsidRPr="003970D8" w14:paraId="7EADBAF4" w14:textId="77777777" w:rsidTr="0045367A">
        <w:trPr>
          <w:trHeight w:val="283"/>
          <w:jc w:val="center"/>
        </w:trPr>
        <w:tc>
          <w:tcPr>
            <w:tcW w:w="1536" w:type="dxa"/>
          </w:tcPr>
          <w:p w14:paraId="6FA8F054" w14:textId="77777777" w:rsidR="006A53FE" w:rsidRPr="003970D8" w:rsidRDefault="006A53FE" w:rsidP="00130C52">
            <w:pPr>
              <w:jc w:val="center"/>
            </w:pPr>
            <w:r w:rsidRPr="003970D8">
              <w:t>B22D-0017/20</w:t>
            </w:r>
          </w:p>
        </w:tc>
        <w:tc>
          <w:tcPr>
            <w:tcW w:w="5405" w:type="dxa"/>
            <w:vAlign w:val="center"/>
          </w:tcPr>
          <w:p w14:paraId="3F18BBEE" w14:textId="77777777" w:rsidR="006A53FE" w:rsidRPr="003970D8" w:rsidRDefault="006A53FE" w:rsidP="00130C52">
            <w:pPr>
              <w:spacing w:line="360" w:lineRule="auto"/>
              <w:jc w:val="center"/>
              <w:rPr>
                <w:rFonts w:ascii="仿宋" w:eastAsia="仿宋" w:hAnsi="仿宋"/>
                <w:sz w:val="24"/>
                <w:szCs w:val="24"/>
              </w:rPr>
            </w:pPr>
            <w:r w:rsidRPr="003970D8">
              <w:rPr>
                <w:rFonts w:ascii="仿宋" w:eastAsia="仿宋" w:hAnsi="仿宋" w:hint="eastAsia"/>
                <w:sz w:val="24"/>
                <w:szCs w:val="24"/>
              </w:rPr>
              <w:t>附件；零件</w:t>
            </w:r>
          </w:p>
        </w:tc>
        <w:tc>
          <w:tcPr>
            <w:tcW w:w="1522" w:type="dxa"/>
            <w:vAlign w:val="center"/>
          </w:tcPr>
          <w:p w14:paraId="32EE6537" w14:textId="77777777" w:rsidR="006A53FE" w:rsidRPr="003970D8" w:rsidRDefault="006A53FE" w:rsidP="00130C52">
            <w:pPr>
              <w:jc w:val="center"/>
            </w:pPr>
            <w:r w:rsidRPr="003970D8">
              <w:rPr>
                <w:rFonts w:hint="eastAsia"/>
              </w:rPr>
              <w:t>10.73%</w:t>
            </w:r>
          </w:p>
        </w:tc>
      </w:tr>
      <w:tr w:rsidR="003970D8" w:rsidRPr="003970D8" w14:paraId="4F4C86C5" w14:textId="77777777" w:rsidTr="0045367A">
        <w:trPr>
          <w:trHeight w:val="283"/>
          <w:jc w:val="center"/>
        </w:trPr>
        <w:tc>
          <w:tcPr>
            <w:tcW w:w="1536" w:type="dxa"/>
          </w:tcPr>
          <w:p w14:paraId="69EA29E2" w14:textId="77777777" w:rsidR="006A53FE" w:rsidRPr="003970D8" w:rsidRDefault="006A53FE" w:rsidP="00130C52">
            <w:pPr>
              <w:jc w:val="center"/>
            </w:pPr>
            <w:r w:rsidRPr="003970D8">
              <w:t>B22D-0017/00</w:t>
            </w:r>
          </w:p>
        </w:tc>
        <w:tc>
          <w:tcPr>
            <w:tcW w:w="5405" w:type="dxa"/>
            <w:vAlign w:val="center"/>
          </w:tcPr>
          <w:p w14:paraId="5755BE0F" w14:textId="77777777" w:rsidR="006A53FE" w:rsidRPr="003970D8" w:rsidRDefault="006A53FE" w:rsidP="00130C52">
            <w:pPr>
              <w:spacing w:line="360" w:lineRule="auto"/>
              <w:jc w:val="center"/>
              <w:rPr>
                <w:rFonts w:ascii="仿宋" w:eastAsia="仿宋" w:hAnsi="仿宋"/>
                <w:sz w:val="24"/>
                <w:szCs w:val="24"/>
              </w:rPr>
            </w:pPr>
            <w:r w:rsidRPr="003970D8">
              <w:rPr>
                <w:rFonts w:ascii="仿宋" w:eastAsia="仿宋" w:hAnsi="仿宋" w:hint="eastAsia"/>
                <w:sz w:val="24"/>
                <w:szCs w:val="24"/>
              </w:rPr>
              <w:t>压力铸造或喷射模铸造，即铸造时金属是用高压压入铸模的</w:t>
            </w:r>
          </w:p>
        </w:tc>
        <w:tc>
          <w:tcPr>
            <w:tcW w:w="1522" w:type="dxa"/>
            <w:vAlign w:val="center"/>
          </w:tcPr>
          <w:p w14:paraId="0F692210" w14:textId="77777777" w:rsidR="006A53FE" w:rsidRPr="003970D8" w:rsidRDefault="006A53FE" w:rsidP="00130C52">
            <w:pPr>
              <w:jc w:val="center"/>
            </w:pPr>
            <w:r w:rsidRPr="003970D8">
              <w:rPr>
                <w:rFonts w:hint="eastAsia"/>
              </w:rPr>
              <w:t>10.29%</w:t>
            </w:r>
          </w:p>
        </w:tc>
      </w:tr>
      <w:tr w:rsidR="003970D8" w:rsidRPr="003970D8" w14:paraId="59BBF00D" w14:textId="77777777" w:rsidTr="0045367A">
        <w:trPr>
          <w:trHeight w:val="283"/>
          <w:jc w:val="center"/>
        </w:trPr>
        <w:tc>
          <w:tcPr>
            <w:tcW w:w="1536" w:type="dxa"/>
          </w:tcPr>
          <w:p w14:paraId="45DB0DEE" w14:textId="77777777" w:rsidR="006A53FE" w:rsidRPr="003970D8" w:rsidRDefault="006A53FE" w:rsidP="00130C52">
            <w:pPr>
              <w:jc w:val="center"/>
            </w:pPr>
            <w:r w:rsidRPr="003970D8">
              <w:t>B22C-0009/06</w:t>
            </w:r>
          </w:p>
        </w:tc>
        <w:tc>
          <w:tcPr>
            <w:tcW w:w="5405" w:type="dxa"/>
            <w:vAlign w:val="center"/>
          </w:tcPr>
          <w:p w14:paraId="7FB23F8B" w14:textId="77777777" w:rsidR="006A53FE" w:rsidRPr="003970D8" w:rsidRDefault="006A53FE" w:rsidP="00130C52">
            <w:pPr>
              <w:spacing w:line="360" w:lineRule="auto"/>
              <w:jc w:val="center"/>
              <w:rPr>
                <w:rFonts w:ascii="仿宋" w:eastAsia="仿宋" w:hAnsi="仿宋"/>
                <w:sz w:val="24"/>
                <w:szCs w:val="24"/>
              </w:rPr>
            </w:pPr>
            <w:r w:rsidRPr="003970D8">
              <w:rPr>
                <w:rFonts w:ascii="仿宋" w:eastAsia="仿宋" w:hAnsi="仿宋" w:hint="eastAsia"/>
                <w:sz w:val="24"/>
                <w:szCs w:val="24"/>
              </w:rPr>
              <w:t>用于成型铸件的永久铸模</w:t>
            </w:r>
          </w:p>
        </w:tc>
        <w:tc>
          <w:tcPr>
            <w:tcW w:w="1522" w:type="dxa"/>
            <w:vAlign w:val="center"/>
          </w:tcPr>
          <w:p w14:paraId="743CC0C3" w14:textId="77777777" w:rsidR="006A53FE" w:rsidRPr="003970D8" w:rsidRDefault="006A53FE" w:rsidP="00130C52">
            <w:pPr>
              <w:jc w:val="center"/>
            </w:pPr>
            <w:r w:rsidRPr="003970D8">
              <w:rPr>
                <w:rFonts w:hint="eastAsia"/>
              </w:rPr>
              <w:t>9.63%</w:t>
            </w:r>
          </w:p>
        </w:tc>
      </w:tr>
      <w:tr w:rsidR="003970D8" w:rsidRPr="003970D8" w14:paraId="1AC5699B" w14:textId="77777777" w:rsidTr="0045367A">
        <w:trPr>
          <w:trHeight w:val="283"/>
          <w:jc w:val="center"/>
        </w:trPr>
        <w:tc>
          <w:tcPr>
            <w:tcW w:w="1536" w:type="dxa"/>
          </w:tcPr>
          <w:p w14:paraId="19F4FC44" w14:textId="77777777" w:rsidR="00FE64DF" w:rsidRPr="003970D8" w:rsidRDefault="00FE64DF" w:rsidP="00130C52">
            <w:pPr>
              <w:jc w:val="center"/>
            </w:pPr>
            <w:r w:rsidRPr="003970D8">
              <w:t>B22D-0018/04</w:t>
            </w:r>
          </w:p>
        </w:tc>
        <w:tc>
          <w:tcPr>
            <w:tcW w:w="5405" w:type="dxa"/>
            <w:vAlign w:val="center"/>
          </w:tcPr>
          <w:p w14:paraId="667E7280" w14:textId="77777777" w:rsidR="00FE64DF" w:rsidRPr="003970D8" w:rsidRDefault="00FE64DF" w:rsidP="00130C52">
            <w:pPr>
              <w:spacing w:line="360" w:lineRule="auto"/>
              <w:jc w:val="center"/>
              <w:rPr>
                <w:rFonts w:ascii="仿宋" w:eastAsia="仿宋" w:hAnsi="仿宋"/>
                <w:sz w:val="24"/>
                <w:szCs w:val="24"/>
              </w:rPr>
            </w:pPr>
            <w:r w:rsidRPr="003970D8">
              <w:rPr>
                <w:rFonts w:ascii="仿宋" w:eastAsia="仿宋" w:hAnsi="仿宋" w:hint="eastAsia"/>
                <w:sz w:val="24"/>
                <w:szCs w:val="24"/>
              </w:rPr>
              <w:t>压力铸造；真空铸造</w:t>
            </w:r>
          </w:p>
        </w:tc>
        <w:tc>
          <w:tcPr>
            <w:tcW w:w="1522" w:type="dxa"/>
            <w:vAlign w:val="center"/>
          </w:tcPr>
          <w:p w14:paraId="1BFB8260" w14:textId="77777777" w:rsidR="00FE64DF" w:rsidRPr="003970D8" w:rsidRDefault="00FE64DF" w:rsidP="00130C52">
            <w:pPr>
              <w:jc w:val="center"/>
            </w:pPr>
            <w:r w:rsidRPr="003970D8">
              <w:t>8.63%</w:t>
            </w:r>
          </w:p>
        </w:tc>
      </w:tr>
      <w:tr w:rsidR="003970D8" w:rsidRPr="003970D8" w14:paraId="40BAA187" w14:textId="77777777" w:rsidTr="0045367A">
        <w:trPr>
          <w:trHeight w:val="283"/>
          <w:jc w:val="center"/>
        </w:trPr>
        <w:tc>
          <w:tcPr>
            <w:tcW w:w="1536" w:type="dxa"/>
          </w:tcPr>
          <w:p w14:paraId="227112C9" w14:textId="77777777" w:rsidR="00F5400B" w:rsidRPr="003970D8" w:rsidRDefault="00F5400B" w:rsidP="00130C52">
            <w:pPr>
              <w:jc w:val="center"/>
            </w:pPr>
            <w:r w:rsidRPr="003970D8">
              <w:t>B22D-0017/32</w:t>
            </w:r>
          </w:p>
        </w:tc>
        <w:tc>
          <w:tcPr>
            <w:tcW w:w="5405" w:type="dxa"/>
            <w:vAlign w:val="center"/>
          </w:tcPr>
          <w:p w14:paraId="66EA7AB0" w14:textId="77777777" w:rsidR="00F5400B" w:rsidRPr="003970D8" w:rsidRDefault="00F12770" w:rsidP="00130C52">
            <w:pPr>
              <w:spacing w:line="360" w:lineRule="auto"/>
              <w:jc w:val="center"/>
              <w:rPr>
                <w:rFonts w:ascii="仿宋" w:eastAsia="仿宋" w:hAnsi="仿宋"/>
                <w:sz w:val="24"/>
                <w:szCs w:val="24"/>
              </w:rPr>
            </w:pPr>
            <w:r w:rsidRPr="003970D8">
              <w:rPr>
                <w:rFonts w:ascii="仿宋" w:eastAsia="仿宋" w:hAnsi="仿宋" w:hint="eastAsia"/>
                <w:sz w:val="24"/>
                <w:szCs w:val="24"/>
              </w:rPr>
              <w:t>压铸模</w:t>
            </w:r>
            <w:r w:rsidR="00F5400B" w:rsidRPr="003970D8">
              <w:rPr>
                <w:rFonts w:ascii="仿宋" w:eastAsia="仿宋" w:hAnsi="仿宋" w:hint="eastAsia"/>
                <w:sz w:val="24"/>
                <w:szCs w:val="24"/>
              </w:rPr>
              <w:t>的</w:t>
            </w:r>
            <w:r w:rsidR="00DA3849" w:rsidRPr="003970D8">
              <w:rPr>
                <w:rFonts w:ascii="仿宋" w:eastAsia="仿宋" w:hAnsi="仿宋" w:hint="eastAsia"/>
                <w:sz w:val="24"/>
                <w:szCs w:val="24"/>
              </w:rPr>
              <w:t>控制设备</w:t>
            </w:r>
          </w:p>
        </w:tc>
        <w:tc>
          <w:tcPr>
            <w:tcW w:w="1522" w:type="dxa"/>
            <w:vAlign w:val="center"/>
          </w:tcPr>
          <w:p w14:paraId="4C71B1B1" w14:textId="77777777" w:rsidR="00F5400B" w:rsidRPr="003970D8" w:rsidRDefault="00F5400B" w:rsidP="00130C52">
            <w:pPr>
              <w:jc w:val="center"/>
            </w:pPr>
            <w:r w:rsidRPr="003970D8">
              <w:rPr>
                <w:rFonts w:hint="eastAsia"/>
              </w:rPr>
              <w:t>4.86%</w:t>
            </w:r>
          </w:p>
        </w:tc>
      </w:tr>
    </w:tbl>
    <w:p w14:paraId="52D383CB" w14:textId="77777777" w:rsidR="0078494B" w:rsidRDefault="009B3433" w:rsidP="00E20E52">
      <w:pPr>
        <w:spacing w:line="360" w:lineRule="auto"/>
        <w:ind w:firstLineChars="200" w:firstLine="560"/>
        <w:rPr>
          <w:rFonts w:ascii="仿宋" w:eastAsia="仿宋" w:hAnsi="仿宋"/>
          <w:sz w:val="28"/>
          <w:szCs w:val="28"/>
        </w:rPr>
      </w:pPr>
      <w:r w:rsidRPr="003970D8">
        <w:rPr>
          <w:rFonts w:ascii="仿宋" w:eastAsia="仿宋" w:hAnsi="仿宋" w:hint="eastAsia"/>
          <w:sz w:val="28"/>
          <w:szCs w:val="28"/>
        </w:rPr>
        <w:t>从图</w:t>
      </w:r>
      <w:r w:rsidR="00A96252" w:rsidRPr="00A96252">
        <w:rPr>
          <w:rFonts w:ascii="仿宋" w:eastAsia="仿宋" w:hAnsi="仿宋"/>
          <w:sz w:val="28"/>
          <w:szCs w:val="28"/>
        </w:rPr>
        <w:t>3.4.1</w:t>
      </w:r>
      <w:r w:rsidR="00CF7EB9" w:rsidRPr="003970D8">
        <w:rPr>
          <w:rFonts w:ascii="仿宋" w:eastAsia="仿宋" w:hAnsi="仿宋" w:hint="eastAsia"/>
          <w:sz w:val="28"/>
          <w:szCs w:val="28"/>
        </w:rPr>
        <w:t>、</w:t>
      </w:r>
      <w:r w:rsidRPr="003970D8">
        <w:rPr>
          <w:rFonts w:ascii="仿宋" w:eastAsia="仿宋" w:hAnsi="仿宋" w:hint="eastAsia"/>
          <w:sz w:val="28"/>
          <w:szCs w:val="28"/>
        </w:rPr>
        <w:t>表</w:t>
      </w:r>
      <w:r w:rsidR="00A96252" w:rsidRPr="00A96252">
        <w:rPr>
          <w:rFonts w:ascii="仿宋" w:eastAsia="仿宋" w:hAnsi="仿宋"/>
          <w:sz w:val="28"/>
          <w:szCs w:val="28"/>
        </w:rPr>
        <w:t>3.4.1</w:t>
      </w:r>
      <w:r w:rsidR="00CF7EB9" w:rsidRPr="003970D8">
        <w:rPr>
          <w:rFonts w:ascii="仿宋" w:eastAsia="仿宋" w:hAnsi="仿宋" w:hint="eastAsia"/>
          <w:sz w:val="28"/>
          <w:szCs w:val="28"/>
        </w:rPr>
        <w:t>中可以看出，</w:t>
      </w:r>
      <w:r w:rsidR="00D32F19" w:rsidRPr="003970D8">
        <w:rPr>
          <w:rFonts w:ascii="仿宋" w:eastAsia="仿宋" w:hAnsi="仿宋"/>
          <w:sz w:val="28"/>
          <w:szCs w:val="28"/>
        </w:rPr>
        <w:t>B22D-0017/22</w:t>
      </w:r>
      <w:r w:rsidR="00936E4D" w:rsidRPr="003970D8">
        <w:rPr>
          <w:rFonts w:ascii="仿宋" w:eastAsia="仿宋" w:hAnsi="仿宋" w:hint="eastAsia"/>
          <w:sz w:val="28"/>
          <w:szCs w:val="28"/>
        </w:rPr>
        <w:t>相关专利占</w:t>
      </w:r>
      <w:r w:rsidR="00936E4D" w:rsidRPr="003970D8">
        <w:rPr>
          <w:rFonts w:ascii="仿宋" w:eastAsia="仿宋" w:hAnsi="仿宋" w:hint="eastAsia"/>
          <w:sz w:val="28"/>
          <w:szCs w:val="28"/>
        </w:rPr>
        <w:lastRenderedPageBreak/>
        <w:t>IPC号前</w:t>
      </w:r>
      <w:r w:rsidR="008817D5" w:rsidRPr="003970D8">
        <w:rPr>
          <w:rFonts w:ascii="仿宋" w:eastAsia="仿宋" w:hAnsi="仿宋"/>
          <w:sz w:val="28"/>
          <w:szCs w:val="28"/>
        </w:rPr>
        <w:t>1</w:t>
      </w:r>
      <w:r w:rsidR="00936E4D" w:rsidRPr="003970D8">
        <w:rPr>
          <w:rFonts w:ascii="仿宋" w:eastAsia="仿宋" w:hAnsi="仿宋" w:hint="eastAsia"/>
          <w:sz w:val="28"/>
          <w:szCs w:val="28"/>
        </w:rPr>
        <w:t>0位总数</w:t>
      </w:r>
      <w:r w:rsidR="00E20E52" w:rsidRPr="003970D8">
        <w:rPr>
          <w:rFonts w:ascii="仿宋" w:eastAsia="仿宋" w:hAnsi="仿宋" w:hint="eastAsia"/>
          <w:sz w:val="28"/>
          <w:szCs w:val="28"/>
        </w:rPr>
        <w:t>的</w:t>
      </w:r>
      <w:r w:rsidR="005D60D6" w:rsidRPr="003970D8">
        <w:rPr>
          <w:rFonts w:ascii="仿宋" w:eastAsia="仿宋" w:hAnsi="仿宋"/>
          <w:sz w:val="28"/>
          <w:szCs w:val="28"/>
        </w:rPr>
        <w:t>38.22%</w:t>
      </w:r>
      <w:r w:rsidR="00B438F5" w:rsidRPr="003970D8">
        <w:rPr>
          <w:rFonts w:ascii="仿宋" w:eastAsia="仿宋" w:hAnsi="仿宋" w:hint="eastAsia"/>
          <w:sz w:val="28"/>
          <w:szCs w:val="28"/>
        </w:rPr>
        <w:t>，</w:t>
      </w:r>
      <w:r w:rsidR="003B0547" w:rsidRPr="003970D8">
        <w:rPr>
          <w:rFonts w:ascii="仿宋" w:eastAsia="仿宋" w:hAnsi="仿宋"/>
          <w:sz w:val="28"/>
          <w:szCs w:val="28"/>
        </w:rPr>
        <w:t>B22D-0017/20</w:t>
      </w:r>
      <w:r w:rsidR="00B438F5" w:rsidRPr="003970D8">
        <w:rPr>
          <w:rFonts w:ascii="仿宋" w:eastAsia="仿宋" w:hAnsi="仿宋" w:hint="eastAsia"/>
          <w:sz w:val="28"/>
          <w:szCs w:val="28"/>
        </w:rPr>
        <w:t>拥有全部专利数的</w:t>
      </w:r>
      <w:r w:rsidR="00DD495C" w:rsidRPr="003970D8">
        <w:rPr>
          <w:rFonts w:ascii="仿宋" w:eastAsia="仿宋" w:hAnsi="仿宋"/>
          <w:sz w:val="28"/>
          <w:szCs w:val="28"/>
        </w:rPr>
        <w:t>10.73%</w:t>
      </w:r>
      <w:r w:rsidR="00B438F5" w:rsidRPr="003970D8">
        <w:rPr>
          <w:rFonts w:ascii="仿宋" w:eastAsia="仿宋" w:hAnsi="仿宋" w:hint="eastAsia"/>
          <w:sz w:val="28"/>
          <w:szCs w:val="28"/>
        </w:rPr>
        <w:t>，</w:t>
      </w:r>
      <w:r w:rsidR="0092192B" w:rsidRPr="003970D8">
        <w:rPr>
          <w:rFonts w:ascii="仿宋" w:eastAsia="仿宋" w:hAnsi="仿宋"/>
          <w:sz w:val="28"/>
          <w:szCs w:val="28"/>
        </w:rPr>
        <w:t>B22D-0017/00</w:t>
      </w:r>
      <w:r w:rsidR="00B438F5" w:rsidRPr="003970D8">
        <w:rPr>
          <w:rFonts w:ascii="仿宋" w:eastAsia="仿宋" w:hAnsi="仿宋" w:hint="eastAsia"/>
          <w:sz w:val="28"/>
          <w:szCs w:val="28"/>
        </w:rPr>
        <w:t>拥有全部专利数的</w:t>
      </w:r>
      <w:r w:rsidR="001C7686" w:rsidRPr="003970D8">
        <w:rPr>
          <w:rFonts w:ascii="仿宋" w:eastAsia="仿宋" w:hAnsi="仿宋"/>
          <w:sz w:val="28"/>
          <w:szCs w:val="28"/>
        </w:rPr>
        <w:t>10.29%</w:t>
      </w:r>
      <w:r w:rsidR="00B438F5" w:rsidRPr="003970D8">
        <w:rPr>
          <w:rFonts w:ascii="仿宋" w:eastAsia="仿宋" w:hAnsi="仿宋" w:hint="eastAsia"/>
          <w:sz w:val="28"/>
          <w:szCs w:val="28"/>
        </w:rPr>
        <w:t>，</w:t>
      </w:r>
      <w:r w:rsidR="0092192B" w:rsidRPr="003970D8">
        <w:rPr>
          <w:rFonts w:ascii="仿宋" w:eastAsia="仿宋" w:hAnsi="仿宋"/>
          <w:sz w:val="28"/>
          <w:szCs w:val="28"/>
        </w:rPr>
        <w:t>B22C-0009/06</w:t>
      </w:r>
      <w:r w:rsidR="00B438F5" w:rsidRPr="003970D8">
        <w:rPr>
          <w:rFonts w:ascii="仿宋" w:eastAsia="仿宋" w:hAnsi="仿宋" w:hint="eastAsia"/>
          <w:sz w:val="28"/>
          <w:szCs w:val="28"/>
        </w:rPr>
        <w:t>拥有全部专利数的</w:t>
      </w:r>
      <w:r w:rsidR="00ED6421" w:rsidRPr="003970D8">
        <w:rPr>
          <w:rFonts w:ascii="仿宋" w:eastAsia="仿宋" w:hAnsi="仿宋"/>
          <w:sz w:val="28"/>
          <w:szCs w:val="28"/>
        </w:rPr>
        <w:t>9.63%</w:t>
      </w:r>
      <w:r w:rsidR="00B438F5" w:rsidRPr="003970D8">
        <w:rPr>
          <w:rFonts w:ascii="仿宋" w:eastAsia="仿宋" w:hAnsi="仿宋" w:hint="eastAsia"/>
          <w:sz w:val="28"/>
          <w:szCs w:val="28"/>
        </w:rPr>
        <w:t>，</w:t>
      </w:r>
      <w:r w:rsidR="00ED6421" w:rsidRPr="003970D8">
        <w:rPr>
          <w:rFonts w:ascii="仿宋" w:eastAsia="仿宋" w:hAnsi="仿宋"/>
          <w:sz w:val="28"/>
          <w:szCs w:val="28"/>
        </w:rPr>
        <w:t>B22D-0018/04</w:t>
      </w:r>
      <w:r w:rsidR="00B438F5" w:rsidRPr="003970D8">
        <w:rPr>
          <w:rFonts w:ascii="仿宋" w:eastAsia="仿宋" w:hAnsi="仿宋" w:hint="eastAsia"/>
          <w:sz w:val="28"/>
          <w:szCs w:val="28"/>
        </w:rPr>
        <w:t>拥有全部专利数的</w:t>
      </w:r>
      <w:r w:rsidR="00ED6421" w:rsidRPr="003970D8">
        <w:rPr>
          <w:rFonts w:ascii="仿宋" w:eastAsia="仿宋" w:hAnsi="仿宋"/>
          <w:sz w:val="28"/>
          <w:szCs w:val="28"/>
        </w:rPr>
        <w:t>8.63%</w:t>
      </w:r>
      <w:r w:rsidR="00B438F5" w:rsidRPr="003970D8">
        <w:rPr>
          <w:rFonts w:ascii="仿宋" w:eastAsia="仿宋" w:hAnsi="仿宋" w:hint="eastAsia"/>
          <w:sz w:val="28"/>
          <w:szCs w:val="28"/>
        </w:rPr>
        <w:t>，从而可以看出，</w:t>
      </w:r>
      <w:r w:rsidR="004B507A" w:rsidRPr="003970D8">
        <w:rPr>
          <w:rFonts w:ascii="仿宋" w:eastAsia="仿宋" w:hAnsi="仿宋" w:hint="eastAsia"/>
          <w:sz w:val="28"/>
          <w:szCs w:val="28"/>
        </w:rPr>
        <w:t>压铸模</w:t>
      </w:r>
      <w:r w:rsidR="00B438F5" w:rsidRPr="003970D8">
        <w:rPr>
          <w:rFonts w:ascii="仿宋" w:eastAsia="仿宋" w:hAnsi="仿宋" w:hint="eastAsia"/>
          <w:sz w:val="28"/>
          <w:szCs w:val="28"/>
        </w:rPr>
        <w:t>的专利多数集中在</w:t>
      </w:r>
      <w:r w:rsidR="0092192B" w:rsidRPr="003970D8">
        <w:rPr>
          <w:rFonts w:ascii="仿宋" w:eastAsia="仿宋" w:hAnsi="仿宋"/>
          <w:sz w:val="28"/>
          <w:szCs w:val="28"/>
        </w:rPr>
        <w:t>B22D-0017/22</w:t>
      </w:r>
      <w:r w:rsidR="00B438F5" w:rsidRPr="003970D8">
        <w:rPr>
          <w:rFonts w:ascii="仿宋" w:eastAsia="仿宋" w:hAnsi="仿宋" w:hint="eastAsia"/>
          <w:sz w:val="28"/>
          <w:szCs w:val="28"/>
        </w:rPr>
        <w:t>这个IPC下，这个IPC号所对应的主要为</w:t>
      </w:r>
      <w:r w:rsidR="0092192B" w:rsidRPr="003970D8">
        <w:rPr>
          <w:rFonts w:ascii="仿宋" w:eastAsia="仿宋" w:hAnsi="仿宋" w:hint="eastAsia"/>
          <w:sz w:val="28"/>
          <w:szCs w:val="28"/>
        </w:rPr>
        <w:t>压力铸造或喷射模铸造涉及的压铸模</w:t>
      </w:r>
      <w:r w:rsidR="00B438F5" w:rsidRPr="003970D8">
        <w:rPr>
          <w:rFonts w:ascii="仿宋" w:eastAsia="仿宋" w:hAnsi="仿宋" w:hint="eastAsia"/>
          <w:sz w:val="28"/>
          <w:szCs w:val="28"/>
        </w:rPr>
        <w:t>。此外，有</w:t>
      </w:r>
      <w:r w:rsidR="00124306" w:rsidRPr="003970D8">
        <w:rPr>
          <w:rFonts w:ascii="仿宋" w:eastAsia="仿宋" w:hAnsi="仿宋" w:hint="eastAsia"/>
          <w:sz w:val="28"/>
          <w:szCs w:val="28"/>
        </w:rPr>
        <w:t>两个分类号</w:t>
      </w:r>
      <w:r w:rsidR="002A3703" w:rsidRPr="003970D8">
        <w:rPr>
          <w:rFonts w:ascii="仿宋" w:eastAsia="仿宋" w:hAnsi="仿宋"/>
          <w:sz w:val="28"/>
          <w:szCs w:val="28"/>
        </w:rPr>
        <w:t>B22D-0017/20</w:t>
      </w:r>
      <w:r w:rsidR="00B438F5" w:rsidRPr="003970D8">
        <w:rPr>
          <w:rFonts w:ascii="仿宋" w:eastAsia="仿宋" w:hAnsi="仿宋" w:hint="eastAsia"/>
          <w:sz w:val="28"/>
          <w:szCs w:val="28"/>
        </w:rPr>
        <w:t>和</w:t>
      </w:r>
      <w:r w:rsidR="002A3703" w:rsidRPr="003970D8">
        <w:rPr>
          <w:rFonts w:ascii="仿宋" w:eastAsia="仿宋" w:hAnsi="仿宋"/>
          <w:sz w:val="28"/>
          <w:szCs w:val="28"/>
        </w:rPr>
        <w:t>B22D-0017/</w:t>
      </w:r>
      <w:r w:rsidR="00B20FE3" w:rsidRPr="003970D8">
        <w:rPr>
          <w:rFonts w:ascii="仿宋" w:eastAsia="仿宋" w:hAnsi="仿宋"/>
          <w:sz w:val="28"/>
          <w:szCs w:val="28"/>
        </w:rPr>
        <w:t>32</w:t>
      </w:r>
      <w:r w:rsidR="00B438F5" w:rsidRPr="003970D8">
        <w:rPr>
          <w:rFonts w:ascii="仿宋" w:eastAsia="仿宋" w:hAnsi="仿宋" w:hint="eastAsia"/>
          <w:sz w:val="28"/>
          <w:szCs w:val="28"/>
        </w:rPr>
        <w:t>，</w:t>
      </w:r>
      <w:r w:rsidR="00124306" w:rsidRPr="003970D8">
        <w:rPr>
          <w:rFonts w:ascii="仿宋" w:eastAsia="仿宋" w:hAnsi="仿宋" w:hint="eastAsia"/>
          <w:sz w:val="28"/>
          <w:szCs w:val="28"/>
        </w:rPr>
        <w:t>涉及的内容</w:t>
      </w:r>
      <w:r w:rsidR="00B438F5" w:rsidRPr="003970D8">
        <w:rPr>
          <w:rFonts w:ascii="仿宋" w:eastAsia="仿宋" w:hAnsi="仿宋" w:hint="eastAsia"/>
          <w:sz w:val="28"/>
          <w:szCs w:val="28"/>
        </w:rPr>
        <w:t>主要为</w:t>
      </w:r>
      <w:r w:rsidR="003970D8" w:rsidRPr="003970D8">
        <w:rPr>
          <w:rFonts w:ascii="仿宋" w:eastAsia="仿宋" w:hAnsi="仿宋" w:hint="eastAsia"/>
          <w:sz w:val="28"/>
          <w:szCs w:val="28"/>
        </w:rPr>
        <w:t>压力铸造涉及的附件或零件及压铸模的控制设备</w:t>
      </w:r>
      <w:r w:rsidR="006372F3" w:rsidRPr="003970D8">
        <w:rPr>
          <w:rFonts w:ascii="仿宋" w:eastAsia="仿宋" w:hAnsi="仿宋" w:hint="eastAsia"/>
          <w:sz w:val="28"/>
          <w:szCs w:val="28"/>
        </w:rPr>
        <w:t>。</w:t>
      </w:r>
    </w:p>
    <w:p w14:paraId="1773F517" w14:textId="77777777" w:rsidR="00AC4023" w:rsidRPr="00F9599F" w:rsidRDefault="00EA3247" w:rsidP="00E20E52">
      <w:pPr>
        <w:spacing w:line="360" w:lineRule="auto"/>
        <w:ind w:firstLineChars="200" w:firstLine="560"/>
        <w:rPr>
          <w:rFonts w:ascii="仿宋" w:eastAsia="仿宋" w:hAnsi="仿宋"/>
          <w:sz w:val="24"/>
          <w:szCs w:val="24"/>
        </w:rPr>
      </w:pPr>
      <w:r>
        <w:rPr>
          <w:rFonts w:ascii="仿宋" w:eastAsia="仿宋" w:hAnsi="仿宋" w:hint="eastAsia"/>
          <w:sz w:val="28"/>
          <w:szCs w:val="28"/>
        </w:rPr>
        <w:t>对</w:t>
      </w:r>
      <w:r w:rsidR="005F6E7C">
        <w:rPr>
          <w:rFonts w:ascii="仿宋" w:eastAsia="仿宋" w:hAnsi="仿宋" w:hint="eastAsia"/>
          <w:sz w:val="28"/>
          <w:szCs w:val="28"/>
        </w:rPr>
        <w:t>全球专利中</w:t>
      </w:r>
      <w:r w:rsidR="005F6E7C" w:rsidRPr="005F6E7C">
        <w:rPr>
          <w:rFonts w:ascii="仿宋" w:eastAsia="仿宋" w:hAnsi="仿宋" w:hint="eastAsia"/>
          <w:sz w:val="28"/>
          <w:szCs w:val="28"/>
        </w:rPr>
        <w:t>近三年首次使用的DWPI手工代码涉及的主题词</w:t>
      </w:r>
      <w:r>
        <w:rPr>
          <w:rFonts w:ascii="仿宋" w:eastAsia="仿宋" w:hAnsi="仿宋" w:hint="eastAsia"/>
          <w:sz w:val="28"/>
          <w:szCs w:val="28"/>
        </w:rPr>
        <w:t>进行</w:t>
      </w:r>
      <w:r w:rsidRPr="00EA3247">
        <w:rPr>
          <w:rFonts w:ascii="仿宋" w:eastAsia="仿宋" w:hAnsi="仿宋" w:hint="eastAsia"/>
          <w:sz w:val="28"/>
          <w:szCs w:val="28"/>
        </w:rPr>
        <w:t>分析</w:t>
      </w:r>
      <w:r w:rsidR="00BA51B1">
        <w:rPr>
          <w:rFonts w:ascii="仿宋" w:eastAsia="仿宋" w:hAnsi="仿宋" w:hint="eastAsia"/>
          <w:sz w:val="28"/>
          <w:szCs w:val="28"/>
        </w:rPr>
        <w:t>，</w:t>
      </w:r>
      <w:r w:rsidR="00412367">
        <w:rPr>
          <w:rFonts w:ascii="仿宋" w:eastAsia="仿宋" w:hAnsi="仿宋" w:hint="eastAsia"/>
          <w:sz w:val="28"/>
          <w:szCs w:val="28"/>
        </w:rPr>
        <w:t>获得的部分</w:t>
      </w:r>
      <w:r w:rsidR="00412367" w:rsidRPr="00412367">
        <w:rPr>
          <w:rFonts w:ascii="仿宋" w:eastAsia="仿宋" w:hAnsi="仿宋" w:hint="eastAsia"/>
          <w:sz w:val="28"/>
          <w:szCs w:val="28"/>
        </w:rPr>
        <w:t>主题词</w:t>
      </w:r>
      <w:r w:rsidR="00CD7B82">
        <w:rPr>
          <w:rFonts w:ascii="仿宋" w:eastAsia="仿宋" w:hAnsi="仿宋" w:hint="eastAsia"/>
          <w:sz w:val="28"/>
          <w:szCs w:val="28"/>
        </w:rPr>
        <w:t>（</w:t>
      </w:r>
      <w:r w:rsidR="00CA5B20" w:rsidRPr="00CA5B20">
        <w:rPr>
          <w:rFonts w:ascii="仿宋" w:eastAsia="仿宋" w:hAnsi="仿宋" w:hint="eastAsia"/>
          <w:sz w:val="28"/>
          <w:szCs w:val="28"/>
        </w:rPr>
        <w:t>表3.4.</w:t>
      </w:r>
      <w:r w:rsidR="00CA5B20">
        <w:rPr>
          <w:rFonts w:ascii="仿宋" w:eastAsia="仿宋" w:hAnsi="仿宋" w:hint="eastAsia"/>
          <w:sz w:val="28"/>
          <w:szCs w:val="28"/>
        </w:rPr>
        <w:t>2</w:t>
      </w:r>
      <w:r w:rsidR="00CD7B82">
        <w:rPr>
          <w:rFonts w:ascii="仿宋" w:eastAsia="仿宋" w:hAnsi="仿宋" w:hint="eastAsia"/>
          <w:sz w:val="28"/>
          <w:szCs w:val="28"/>
        </w:rPr>
        <w:t>）</w:t>
      </w:r>
      <w:r w:rsidR="0034086D">
        <w:rPr>
          <w:rFonts w:ascii="仿宋" w:eastAsia="仿宋" w:hAnsi="仿宋" w:hint="eastAsia"/>
          <w:sz w:val="28"/>
          <w:szCs w:val="28"/>
        </w:rPr>
        <w:t>反映</w:t>
      </w:r>
      <w:r w:rsidR="00412367">
        <w:rPr>
          <w:rFonts w:ascii="仿宋" w:eastAsia="仿宋" w:hAnsi="仿宋" w:hint="eastAsia"/>
          <w:sz w:val="28"/>
          <w:szCs w:val="28"/>
        </w:rPr>
        <w:t>了行业</w:t>
      </w:r>
      <w:r w:rsidR="00F32271">
        <w:rPr>
          <w:rFonts w:ascii="仿宋" w:eastAsia="仿宋" w:hAnsi="仿宋" w:hint="eastAsia"/>
          <w:sz w:val="28"/>
          <w:szCs w:val="28"/>
        </w:rPr>
        <w:t>新的研发动向</w:t>
      </w:r>
      <w:r w:rsidR="002509F6">
        <w:rPr>
          <w:rFonts w:ascii="仿宋" w:eastAsia="仿宋" w:hAnsi="仿宋" w:hint="eastAsia"/>
          <w:sz w:val="28"/>
          <w:szCs w:val="28"/>
        </w:rPr>
        <w:t>，</w:t>
      </w:r>
      <w:r w:rsidR="00AB607A">
        <w:rPr>
          <w:rFonts w:ascii="仿宋" w:eastAsia="仿宋" w:hAnsi="仿宋" w:hint="eastAsia"/>
          <w:sz w:val="28"/>
          <w:szCs w:val="28"/>
        </w:rPr>
        <w:t>即朝着提高设备控制精确度</w:t>
      </w:r>
      <w:r w:rsidR="00D02FEE">
        <w:rPr>
          <w:rFonts w:ascii="仿宋" w:eastAsia="仿宋" w:hAnsi="仿宋" w:hint="eastAsia"/>
          <w:sz w:val="28"/>
          <w:szCs w:val="28"/>
        </w:rPr>
        <w:t>和检测设备性能，加强压铸设备</w:t>
      </w:r>
      <w:r w:rsidR="00AB607A">
        <w:rPr>
          <w:rFonts w:ascii="仿宋" w:eastAsia="仿宋" w:hAnsi="仿宋" w:hint="eastAsia"/>
          <w:sz w:val="28"/>
          <w:szCs w:val="28"/>
        </w:rPr>
        <w:t>网络化、</w:t>
      </w:r>
      <w:r w:rsidR="00D02FEE">
        <w:rPr>
          <w:rFonts w:ascii="仿宋" w:eastAsia="仿宋" w:hAnsi="仿宋" w:hint="eastAsia"/>
          <w:sz w:val="28"/>
          <w:szCs w:val="28"/>
        </w:rPr>
        <w:t>改进人机交互效果等</w:t>
      </w:r>
      <w:r w:rsidR="0017778D">
        <w:rPr>
          <w:rFonts w:ascii="仿宋" w:eastAsia="仿宋" w:hAnsi="仿宋" w:hint="eastAsia"/>
          <w:sz w:val="28"/>
          <w:szCs w:val="28"/>
        </w:rPr>
        <w:t>方向发展</w:t>
      </w:r>
      <w:r w:rsidR="00F32271">
        <w:rPr>
          <w:rFonts w:ascii="仿宋" w:eastAsia="仿宋" w:hAnsi="仿宋" w:hint="eastAsia"/>
          <w:sz w:val="28"/>
          <w:szCs w:val="28"/>
        </w:rPr>
        <w:t>。</w:t>
      </w:r>
      <w:r w:rsidR="00D26931" w:rsidRPr="00D26931">
        <w:rPr>
          <w:rFonts w:ascii="仿宋" w:eastAsia="仿宋" w:hAnsi="仿宋" w:hint="eastAsia"/>
          <w:sz w:val="28"/>
          <w:szCs w:val="28"/>
        </w:rPr>
        <w:t>近三年首次使用</w:t>
      </w:r>
      <w:r w:rsidR="00D26931">
        <w:rPr>
          <w:rFonts w:ascii="仿宋" w:eastAsia="仿宋" w:hAnsi="仿宋" w:hint="eastAsia"/>
          <w:sz w:val="28"/>
          <w:szCs w:val="28"/>
        </w:rPr>
        <w:t>的</w:t>
      </w:r>
      <w:r w:rsidR="00D26931" w:rsidRPr="00D26931">
        <w:rPr>
          <w:rFonts w:ascii="仿宋" w:eastAsia="仿宋" w:hAnsi="仿宋" w:hint="eastAsia"/>
          <w:sz w:val="28"/>
          <w:szCs w:val="28"/>
        </w:rPr>
        <w:t>主题词</w:t>
      </w:r>
      <w:r w:rsidR="007A1EB6">
        <w:rPr>
          <w:rFonts w:ascii="仿宋" w:eastAsia="仿宋" w:hAnsi="仿宋" w:hint="eastAsia"/>
          <w:sz w:val="28"/>
          <w:szCs w:val="28"/>
        </w:rPr>
        <w:t>具体清单见</w:t>
      </w:r>
      <w:r w:rsidR="00853FC8" w:rsidRPr="00F9599F">
        <w:rPr>
          <w:rFonts w:ascii="仿宋" w:eastAsia="仿宋" w:hAnsi="仿宋" w:hint="eastAsia"/>
          <w:sz w:val="24"/>
          <w:szCs w:val="24"/>
        </w:rPr>
        <w:t>附件</w:t>
      </w:r>
      <w:r w:rsidR="007A1EB6" w:rsidRPr="00F9599F">
        <w:rPr>
          <w:rFonts w:ascii="仿宋" w:eastAsia="仿宋" w:hAnsi="仿宋" w:hint="eastAsia"/>
          <w:sz w:val="24"/>
          <w:szCs w:val="24"/>
        </w:rPr>
        <w:t>1</w:t>
      </w:r>
      <w:r w:rsidR="00C63E8B" w:rsidRPr="00F9599F">
        <w:rPr>
          <w:rFonts w:ascii="仿宋" w:eastAsia="仿宋" w:hAnsi="仿宋" w:hint="eastAsia"/>
          <w:sz w:val="24"/>
          <w:szCs w:val="24"/>
        </w:rPr>
        <w:t>。</w:t>
      </w:r>
    </w:p>
    <w:p w14:paraId="568E2DE0" w14:textId="77777777" w:rsidR="00F9599F" w:rsidRPr="00F9599F" w:rsidRDefault="004E4667" w:rsidP="004E4667">
      <w:pPr>
        <w:spacing w:line="360" w:lineRule="auto"/>
        <w:jc w:val="center"/>
        <w:rPr>
          <w:rFonts w:ascii="仿宋" w:eastAsia="仿宋" w:hAnsi="仿宋"/>
          <w:sz w:val="24"/>
          <w:szCs w:val="24"/>
        </w:rPr>
      </w:pPr>
      <w:r w:rsidRPr="004E4667">
        <w:rPr>
          <w:rFonts w:ascii="仿宋" w:eastAsia="仿宋" w:hAnsi="仿宋" w:hint="eastAsia"/>
          <w:sz w:val="24"/>
          <w:szCs w:val="24"/>
        </w:rPr>
        <w:t>表3.4.2近三年首次使用的重要主题词</w:t>
      </w:r>
    </w:p>
    <w:tbl>
      <w:tblPr>
        <w:tblW w:w="8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4948"/>
        <w:gridCol w:w="1335"/>
      </w:tblGrid>
      <w:tr w:rsidR="00836B4A" w:rsidRPr="00F9599F" w14:paraId="2830CA48" w14:textId="77777777" w:rsidTr="000C2F8F">
        <w:trPr>
          <w:trHeight w:val="271"/>
        </w:trPr>
        <w:tc>
          <w:tcPr>
            <w:tcW w:w="2064" w:type="dxa"/>
            <w:shd w:val="clear" w:color="auto" w:fill="auto"/>
            <w:noWrap/>
            <w:vAlign w:val="center"/>
            <w:hideMark/>
          </w:tcPr>
          <w:p w14:paraId="2782BEE5"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DWPI手工代码</w:t>
            </w:r>
          </w:p>
        </w:tc>
        <w:tc>
          <w:tcPr>
            <w:tcW w:w="4948" w:type="dxa"/>
            <w:shd w:val="clear" w:color="auto" w:fill="auto"/>
            <w:noWrap/>
            <w:vAlign w:val="center"/>
            <w:hideMark/>
          </w:tcPr>
          <w:p w14:paraId="5DE22CD5"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含义</w:t>
            </w:r>
          </w:p>
        </w:tc>
        <w:tc>
          <w:tcPr>
            <w:tcW w:w="1335" w:type="dxa"/>
            <w:shd w:val="clear" w:color="auto" w:fill="auto"/>
            <w:noWrap/>
            <w:vAlign w:val="center"/>
            <w:hideMark/>
          </w:tcPr>
          <w:p w14:paraId="48DED8D2"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专利数量</w:t>
            </w:r>
          </w:p>
        </w:tc>
      </w:tr>
      <w:tr w:rsidR="00836B4A" w:rsidRPr="00F9599F" w14:paraId="0B612940" w14:textId="77777777" w:rsidTr="000C2F8F">
        <w:trPr>
          <w:trHeight w:val="271"/>
        </w:trPr>
        <w:tc>
          <w:tcPr>
            <w:tcW w:w="2064" w:type="dxa"/>
            <w:shd w:val="clear" w:color="auto" w:fill="auto"/>
            <w:noWrap/>
            <w:vAlign w:val="center"/>
            <w:hideMark/>
          </w:tcPr>
          <w:p w14:paraId="72CCE566"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q57-x</w:t>
            </w:r>
          </w:p>
        </w:tc>
        <w:tc>
          <w:tcPr>
            <w:tcW w:w="4948" w:type="dxa"/>
            <w:shd w:val="clear" w:color="auto" w:fill="auto"/>
            <w:noWrap/>
            <w:vAlign w:val="center"/>
            <w:hideMark/>
          </w:tcPr>
          <w:p w14:paraId="39897191"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其它流体压力致动器中的液压/气动装置和流体动力控制方面</w:t>
            </w:r>
          </w:p>
        </w:tc>
        <w:tc>
          <w:tcPr>
            <w:tcW w:w="1335" w:type="dxa"/>
            <w:shd w:val="clear" w:color="auto" w:fill="auto"/>
            <w:noWrap/>
            <w:vAlign w:val="center"/>
            <w:hideMark/>
          </w:tcPr>
          <w:p w14:paraId="68D696B9"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11</w:t>
            </w:r>
          </w:p>
        </w:tc>
      </w:tr>
      <w:tr w:rsidR="00836B4A" w:rsidRPr="00F9599F" w14:paraId="1CDEC9AF" w14:textId="77777777" w:rsidTr="000C2F8F">
        <w:trPr>
          <w:trHeight w:val="271"/>
        </w:trPr>
        <w:tc>
          <w:tcPr>
            <w:tcW w:w="2064" w:type="dxa"/>
            <w:shd w:val="clear" w:color="auto" w:fill="auto"/>
            <w:noWrap/>
            <w:vAlign w:val="center"/>
            <w:hideMark/>
          </w:tcPr>
          <w:p w14:paraId="29784143"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q57-b</w:t>
            </w:r>
          </w:p>
        </w:tc>
        <w:tc>
          <w:tcPr>
            <w:tcW w:w="4948" w:type="dxa"/>
            <w:shd w:val="clear" w:color="auto" w:fill="auto"/>
            <w:noWrap/>
            <w:vAlign w:val="center"/>
            <w:hideMark/>
          </w:tcPr>
          <w:p w14:paraId="056C65FC"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流体压力致动器的</w:t>
            </w:r>
            <w:proofErr w:type="gramStart"/>
            <w:r w:rsidRPr="00F9599F">
              <w:rPr>
                <w:rFonts w:ascii="仿宋" w:eastAsia="仿宋" w:hAnsi="仿宋" w:cs="宋体" w:hint="eastAsia"/>
                <w:color w:val="000000"/>
                <w:kern w:val="0"/>
                <w:sz w:val="24"/>
                <w:szCs w:val="24"/>
              </w:rPr>
              <w:t>的</w:t>
            </w:r>
            <w:proofErr w:type="gramEnd"/>
            <w:r w:rsidRPr="00F9599F">
              <w:rPr>
                <w:rFonts w:ascii="仿宋" w:eastAsia="仿宋" w:hAnsi="仿宋" w:cs="宋体" w:hint="eastAsia"/>
                <w:color w:val="000000"/>
                <w:kern w:val="0"/>
                <w:sz w:val="24"/>
                <w:szCs w:val="24"/>
              </w:rPr>
              <w:t>伺服电动机</w:t>
            </w:r>
          </w:p>
        </w:tc>
        <w:tc>
          <w:tcPr>
            <w:tcW w:w="1335" w:type="dxa"/>
            <w:shd w:val="clear" w:color="auto" w:fill="auto"/>
            <w:noWrap/>
            <w:vAlign w:val="center"/>
            <w:hideMark/>
          </w:tcPr>
          <w:p w14:paraId="2A912254"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8</w:t>
            </w:r>
          </w:p>
        </w:tc>
      </w:tr>
      <w:tr w:rsidR="00836B4A" w:rsidRPr="00F9599F" w14:paraId="1ADA8DAC" w14:textId="77777777" w:rsidTr="000C2F8F">
        <w:trPr>
          <w:trHeight w:val="271"/>
        </w:trPr>
        <w:tc>
          <w:tcPr>
            <w:tcW w:w="2064" w:type="dxa"/>
            <w:shd w:val="clear" w:color="auto" w:fill="auto"/>
            <w:noWrap/>
            <w:vAlign w:val="center"/>
            <w:hideMark/>
          </w:tcPr>
          <w:p w14:paraId="29EBF7E5"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w01-c0v</w:t>
            </w:r>
          </w:p>
        </w:tc>
        <w:tc>
          <w:tcPr>
            <w:tcW w:w="4948" w:type="dxa"/>
            <w:shd w:val="clear" w:color="auto" w:fill="auto"/>
            <w:vAlign w:val="center"/>
            <w:hideMark/>
          </w:tcPr>
          <w:p w14:paraId="5C91E44E"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电话和数据传输</w:t>
            </w:r>
            <w:r w:rsidR="00BF30BA" w:rsidRPr="00F9599F">
              <w:rPr>
                <w:rFonts w:ascii="仿宋" w:eastAsia="仿宋" w:hAnsi="仿宋" w:cs="宋体" w:hint="eastAsia"/>
                <w:color w:val="000000"/>
                <w:kern w:val="0"/>
                <w:sz w:val="24"/>
                <w:szCs w:val="24"/>
              </w:rPr>
              <w:t>系统中</w:t>
            </w:r>
            <w:r w:rsidRPr="00F9599F">
              <w:rPr>
                <w:rFonts w:ascii="仿宋" w:eastAsia="仿宋" w:hAnsi="仿宋" w:cs="宋体" w:hint="eastAsia"/>
                <w:color w:val="000000"/>
                <w:kern w:val="0"/>
                <w:sz w:val="24"/>
                <w:szCs w:val="24"/>
              </w:rPr>
              <w:t>用户相关的设备</w:t>
            </w:r>
          </w:p>
        </w:tc>
        <w:tc>
          <w:tcPr>
            <w:tcW w:w="1335" w:type="dxa"/>
            <w:shd w:val="clear" w:color="auto" w:fill="auto"/>
            <w:noWrap/>
            <w:vAlign w:val="center"/>
            <w:hideMark/>
          </w:tcPr>
          <w:p w14:paraId="63F0758D"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7</w:t>
            </w:r>
          </w:p>
        </w:tc>
      </w:tr>
      <w:tr w:rsidR="00836B4A" w:rsidRPr="00F9599F" w14:paraId="1443BB7A" w14:textId="77777777" w:rsidTr="000C2F8F">
        <w:trPr>
          <w:trHeight w:val="271"/>
        </w:trPr>
        <w:tc>
          <w:tcPr>
            <w:tcW w:w="2064" w:type="dxa"/>
            <w:shd w:val="clear" w:color="auto" w:fill="auto"/>
            <w:noWrap/>
            <w:vAlign w:val="center"/>
            <w:hideMark/>
          </w:tcPr>
          <w:p w14:paraId="4D79C518"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p51-t20</w:t>
            </w:r>
          </w:p>
        </w:tc>
        <w:tc>
          <w:tcPr>
            <w:tcW w:w="4948" w:type="dxa"/>
            <w:shd w:val="clear" w:color="auto" w:fill="auto"/>
            <w:noWrap/>
            <w:vAlign w:val="center"/>
            <w:hideMark/>
          </w:tcPr>
          <w:p w14:paraId="538AF9BE"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金属轧制，轧制，拉伸，挤压系统中控制和安全布置的挤压装置的结构细节</w:t>
            </w:r>
          </w:p>
        </w:tc>
        <w:tc>
          <w:tcPr>
            <w:tcW w:w="1335" w:type="dxa"/>
            <w:shd w:val="clear" w:color="auto" w:fill="auto"/>
            <w:noWrap/>
            <w:vAlign w:val="center"/>
            <w:hideMark/>
          </w:tcPr>
          <w:p w14:paraId="159BC791"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6</w:t>
            </w:r>
          </w:p>
        </w:tc>
      </w:tr>
      <w:tr w:rsidR="00836B4A" w:rsidRPr="00F9599F" w14:paraId="18F73CFB" w14:textId="77777777" w:rsidTr="000C2F8F">
        <w:trPr>
          <w:trHeight w:val="271"/>
        </w:trPr>
        <w:tc>
          <w:tcPr>
            <w:tcW w:w="2064" w:type="dxa"/>
            <w:shd w:val="clear" w:color="auto" w:fill="auto"/>
            <w:noWrap/>
            <w:vAlign w:val="center"/>
            <w:hideMark/>
          </w:tcPr>
          <w:p w14:paraId="057BFAD6"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p52-t20</w:t>
            </w:r>
          </w:p>
        </w:tc>
        <w:tc>
          <w:tcPr>
            <w:tcW w:w="4948" w:type="dxa"/>
            <w:shd w:val="clear" w:color="auto" w:fill="auto"/>
            <w:noWrap/>
            <w:vAlign w:val="center"/>
            <w:hideMark/>
          </w:tcPr>
          <w:p w14:paraId="00528A1C"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金属冲压，冲压，工作，锻造系统中控制和安全布置的结构细节</w:t>
            </w:r>
          </w:p>
        </w:tc>
        <w:tc>
          <w:tcPr>
            <w:tcW w:w="1335" w:type="dxa"/>
            <w:shd w:val="clear" w:color="auto" w:fill="auto"/>
            <w:noWrap/>
            <w:vAlign w:val="center"/>
            <w:hideMark/>
          </w:tcPr>
          <w:p w14:paraId="798907A5"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5</w:t>
            </w:r>
          </w:p>
        </w:tc>
      </w:tr>
      <w:tr w:rsidR="00836B4A" w:rsidRPr="00F9599F" w14:paraId="54E6189D" w14:textId="77777777" w:rsidTr="000C2F8F">
        <w:trPr>
          <w:trHeight w:val="271"/>
        </w:trPr>
        <w:tc>
          <w:tcPr>
            <w:tcW w:w="2064" w:type="dxa"/>
            <w:shd w:val="clear" w:color="auto" w:fill="auto"/>
            <w:noWrap/>
            <w:vAlign w:val="center"/>
            <w:hideMark/>
          </w:tcPr>
          <w:p w14:paraId="5FEB2A98"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q63-a03</w:t>
            </w:r>
          </w:p>
        </w:tc>
        <w:tc>
          <w:tcPr>
            <w:tcW w:w="4948" w:type="dxa"/>
            <w:shd w:val="clear" w:color="auto" w:fill="auto"/>
            <w:noWrap/>
            <w:vAlign w:val="center"/>
            <w:hideMark/>
          </w:tcPr>
          <w:p w14:paraId="5BCDF903"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受控运动联接器</w:t>
            </w:r>
          </w:p>
        </w:tc>
        <w:tc>
          <w:tcPr>
            <w:tcW w:w="1335" w:type="dxa"/>
            <w:shd w:val="clear" w:color="auto" w:fill="auto"/>
            <w:noWrap/>
            <w:vAlign w:val="center"/>
            <w:hideMark/>
          </w:tcPr>
          <w:p w14:paraId="07D6C23B"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4</w:t>
            </w:r>
          </w:p>
        </w:tc>
      </w:tr>
      <w:tr w:rsidR="00836B4A" w:rsidRPr="00F9599F" w14:paraId="34F551F8" w14:textId="77777777" w:rsidTr="000C2F8F">
        <w:trPr>
          <w:trHeight w:val="271"/>
        </w:trPr>
        <w:tc>
          <w:tcPr>
            <w:tcW w:w="2064" w:type="dxa"/>
            <w:shd w:val="clear" w:color="auto" w:fill="auto"/>
            <w:noWrap/>
            <w:vAlign w:val="center"/>
            <w:hideMark/>
          </w:tcPr>
          <w:p w14:paraId="1A4B2E4E"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s02-a10c</w:t>
            </w:r>
          </w:p>
        </w:tc>
        <w:tc>
          <w:tcPr>
            <w:tcW w:w="4948" w:type="dxa"/>
            <w:shd w:val="clear" w:color="auto" w:fill="auto"/>
            <w:noWrap/>
            <w:vAlign w:val="center"/>
            <w:hideMark/>
          </w:tcPr>
          <w:p w14:paraId="513C360F"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测量轮廓，区域的装置</w:t>
            </w:r>
          </w:p>
        </w:tc>
        <w:tc>
          <w:tcPr>
            <w:tcW w:w="1335" w:type="dxa"/>
            <w:shd w:val="clear" w:color="auto" w:fill="auto"/>
            <w:noWrap/>
            <w:vAlign w:val="center"/>
            <w:hideMark/>
          </w:tcPr>
          <w:p w14:paraId="0DF2C17B"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4</w:t>
            </w:r>
          </w:p>
        </w:tc>
      </w:tr>
      <w:tr w:rsidR="00836B4A" w:rsidRPr="00F9599F" w14:paraId="5A4987C9" w14:textId="77777777" w:rsidTr="000C2F8F">
        <w:trPr>
          <w:trHeight w:val="271"/>
        </w:trPr>
        <w:tc>
          <w:tcPr>
            <w:tcW w:w="2064" w:type="dxa"/>
            <w:shd w:val="clear" w:color="auto" w:fill="auto"/>
            <w:noWrap/>
            <w:vAlign w:val="center"/>
            <w:hideMark/>
          </w:tcPr>
          <w:p w14:paraId="4256591B"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u14-k01a3</w:t>
            </w:r>
          </w:p>
        </w:tc>
        <w:tc>
          <w:tcPr>
            <w:tcW w:w="4948" w:type="dxa"/>
            <w:shd w:val="clear" w:color="auto" w:fill="auto"/>
            <w:noWrap/>
            <w:vAlign w:val="center"/>
            <w:hideMark/>
          </w:tcPr>
          <w:p w14:paraId="05A53BA0"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液晶显示</w:t>
            </w:r>
            <w:proofErr w:type="gramStart"/>
            <w:r w:rsidRPr="00F9599F">
              <w:rPr>
                <w:rFonts w:ascii="仿宋" w:eastAsia="仿宋" w:hAnsi="仿宋" w:cs="宋体" w:hint="eastAsia"/>
                <w:color w:val="000000"/>
                <w:kern w:val="0"/>
                <w:sz w:val="24"/>
                <w:szCs w:val="24"/>
              </w:rPr>
              <w:t>器相关</w:t>
            </w:r>
            <w:proofErr w:type="gramEnd"/>
            <w:r w:rsidRPr="00F9599F">
              <w:rPr>
                <w:rFonts w:ascii="仿宋" w:eastAsia="仿宋" w:hAnsi="仿宋" w:cs="宋体" w:hint="eastAsia"/>
                <w:color w:val="000000"/>
                <w:kern w:val="0"/>
                <w:sz w:val="24"/>
                <w:szCs w:val="24"/>
              </w:rPr>
              <w:t>的电路，</w:t>
            </w:r>
            <w:proofErr w:type="spellStart"/>
            <w:r w:rsidRPr="00F9599F">
              <w:rPr>
                <w:rFonts w:ascii="仿宋" w:eastAsia="仿宋" w:hAnsi="仿宋" w:cs="宋体" w:hint="eastAsia"/>
                <w:color w:val="000000"/>
                <w:kern w:val="0"/>
                <w:sz w:val="24"/>
                <w:szCs w:val="24"/>
              </w:rPr>
              <w:t>lcd</w:t>
            </w:r>
            <w:proofErr w:type="spellEnd"/>
            <w:r w:rsidRPr="00F9599F">
              <w:rPr>
                <w:rFonts w:ascii="仿宋" w:eastAsia="仿宋" w:hAnsi="仿宋" w:cs="宋体" w:hint="eastAsia"/>
                <w:color w:val="000000"/>
                <w:kern w:val="0"/>
                <w:sz w:val="24"/>
                <w:szCs w:val="24"/>
              </w:rPr>
              <w:t>驱动器</w:t>
            </w:r>
          </w:p>
        </w:tc>
        <w:tc>
          <w:tcPr>
            <w:tcW w:w="1335" w:type="dxa"/>
            <w:shd w:val="clear" w:color="auto" w:fill="auto"/>
            <w:noWrap/>
            <w:vAlign w:val="center"/>
            <w:hideMark/>
          </w:tcPr>
          <w:p w14:paraId="2EED224C" w14:textId="77777777" w:rsidR="00836B4A" w:rsidRPr="00F9599F" w:rsidRDefault="00836B4A" w:rsidP="000C2F8F">
            <w:pPr>
              <w:widowControl/>
              <w:jc w:val="center"/>
              <w:rPr>
                <w:rFonts w:ascii="仿宋" w:eastAsia="仿宋" w:hAnsi="仿宋" w:cs="宋体"/>
                <w:color w:val="000000"/>
                <w:kern w:val="0"/>
                <w:sz w:val="24"/>
                <w:szCs w:val="24"/>
              </w:rPr>
            </w:pPr>
            <w:r w:rsidRPr="00F9599F">
              <w:rPr>
                <w:rFonts w:ascii="仿宋" w:eastAsia="仿宋" w:hAnsi="仿宋" w:cs="宋体" w:hint="eastAsia"/>
                <w:color w:val="000000"/>
                <w:kern w:val="0"/>
                <w:sz w:val="24"/>
                <w:szCs w:val="24"/>
              </w:rPr>
              <w:t>4</w:t>
            </w:r>
          </w:p>
        </w:tc>
      </w:tr>
    </w:tbl>
    <w:p w14:paraId="51EB237A" w14:textId="77777777" w:rsidR="004138F5" w:rsidRPr="000215E4" w:rsidRDefault="00E271F5" w:rsidP="003E6790">
      <w:pPr>
        <w:pStyle w:val="2"/>
        <w:spacing w:before="156"/>
      </w:pPr>
      <w:bookmarkStart w:id="29" w:name="_Toc492714638"/>
      <w:r w:rsidRPr="000215E4">
        <w:rPr>
          <w:rFonts w:hint="eastAsia"/>
        </w:rPr>
        <w:t>3.5</w:t>
      </w:r>
      <w:r w:rsidRPr="000215E4">
        <w:t xml:space="preserve"> </w:t>
      </w:r>
      <w:r w:rsidR="004138F5" w:rsidRPr="000215E4">
        <w:rPr>
          <w:rFonts w:hint="eastAsia"/>
        </w:rPr>
        <w:t>专利申请人分析</w:t>
      </w:r>
      <w:bookmarkEnd w:id="29"/>
    </w:p>
    <w:p w14:paraId="44BCEA05" w14:textId="77777777" w:rsidR="00BB35BB" w:rsidRPr="000215E4" w:rsidRDefault="00305081" w:rsidP="00DB1547">
      <w:pPr>
        <w:spacing w:line="360" w:lineRule="auto"/>
        <w:ind w:firstLineChars="200" w:firstLine="560"/>
        <w:rPr>
          <w:rFonts w:ascii="仿宋" w:eastAsia="仿宋" w:hAnsi="仿宋"/>
          <w:sz w:val="28"/>
          <w:szCs w:val="28"/>
        </w:rPr>
      </w:pPr>
      <w:r w:rsidRPr="000215E4">
        <w:rPr>
          <w:rFonts w:ascii="仿宋" w:eastAsia="仿宋" w:hAnsi="仿宋" w:hint="eastAsia"/>
          <w:sz w:val="28"/>
          <w:szCs w:val="28"/>
        </w:rPr>
        <w:t>图3.</w:t>
      </w:r>
      <w:r w:rsidR="0011229E">
        <w:rPr>
          <w:rFonts w:ascii="仿宋" w:eastAsia="仿宋" w:hAnsi="仿宋"/>
          <w:sz w:val="28"/>
          <w:szCs w:val="28"/>
        </w:rPr>
        <w:t>5.1</w:t>
      </w:r>
      <w:r w:rsidR="003F30E3" w:rsidRPr="000215E4">
        <w:rPr>
          <w:rFonts w:ascii="仿宋" w:eastAsia="仿宋" w:hAnsi="仿宋" w:hint="eastAsia"/>
          <w:sz w:val="28"/>
          <w:szCs w:val="28"/>
        </w:rPr>
        <w:t>为世界压铸模专利主要申请人排名情况。从图中可以看出</w:t>
      </w:r>
      <w:r w:rsidR="00BD621B" w:rsidRPr="000215E4">
        <w:rPr>
          <w:rFonts w:ascii="仿宋" w:eastAsia="仿宋" w:hAnsi="仿宋" w:hint="eastAsia"/>
          <w:sz w:val="28"/>
          <w:szCs w:val="28"/>
        </w:rPr>
        <w:t>压铸模行业中</w:t>
      </w:r>
      <w:r w:rsidR="003F30E3" w:rsidRPr="000215E4">
        <w:rPr>
          <w:rFonts w:ascii="仿宋" w:eastAsia="仿宋" w:hAnsi="仿宋" w:hint="eastAsia"/>
          <w:sz w:val="28"/>
          <w:szCs w:val="28"/>
        </w:rPr>
        <w:t>日本公司</w:t>
      </w:r>
      <w:r w:rsidR="00510878" w:rsidRPr="000215E4">
        <w:rPr>
          <w:rFonts w:ascii="仿宋" w:eastAsia="仿宋" w:hAnsi="仿宋" w:hint="eastAsia"/>
          <w:sz w:val="28"/>
          <w:szCs w:val="28"/>
        </w:rPr>
        <w:t>占据绝对优势</w:t>
      </w:r>
      <w:r w:rsidR="001971CC" w:rsidRPr="000215E4">
        <w:rPr>
          <w:rFonts w:ascii="仿宋" w:eastAsia="仿宋" w:hAnsi="仿宋" w:hint="eastAsia"/>
          <w:sz w:val="28"/>
          <w:szCs w:val="28"/>
        </w:rPr>
        <w:t>地位</w:t>
      </w:r>
      <w:r w:rsidR="00510878" w:rsidRPr="000215E4">
        <w:rPr>
          <w:rFonts w:ascii="仿宋" w:eastAsia="仿宋" w:hAnsi="仿宋" w:hint="eastAsia"/>
          <w:sz w:val="28"/>
          <w:szCs w:val="28"/>
        </w:rPr>
        <w:t>，前十位的申请人中有</w:t>
      </w:r>
      <w:r w:rsidR="00427D76" w:rsidRPr="000215E4">
        <w:rPr>
          <w:rFonts w:ascii="仿宋" w:eastAsia="仿宋" w:hAnsi="仿宋" w:hint="eastAsia"/>
          <w:sz w:val="28"/>
          <w:szCs w:val="28"/>
        </w:rPr>
        <w:t>8</w:t>
      </w:r>
      <w:r w:rsidR="00510878" w:rsidRPr="000215E4">
        <w:rPr>
          <w:rFonts w:ascii="仿宋" w:eastAsia="仿宋" w:hAnsi="仿宋" w:hint="eastAsia"/>
          <w:sz w:val="28"/>
          <w:szCs w:val="28"/>
        </w:rPr>
        <w:t>家日本公司，</w:t>
      </w:r>
      <w:r w:rsidR="004C27EA" w:rsidRPr="000215E4">
        <w:rPr>
          <w:rFonts w:ascii="仿宋" w:eastAsia="仿宋" w:hAnsi="仿宋" w:hint="eastAsia"/>
          <w:sz w:val="28"/>
          <w:szCs w:val="28"/>
        </w:rPr>
        <w:t>其中前三位的</w:t>
      </w:r>
      <w:r w:rsidR="00DB1547" w:rsidRPr="000215E4">
        <w:rPr>
          <w:rFonts w:ascii="仿宋" w:eastAsia="仿宋" w:hAnsi="仿宋"/>
          <w:sz w:val="28"/>
          <w:szCs w:val="28"/>
        </w:rPr>
        <w:t>TOYOTA</w:t>
      </w:r>
      <w:r w:rsidR="00DB1547" w:rsidRPr="000215E4">
        <w:rPr>
          <w:rFonts w:ascii="仿宋" w:eastAsia="仿宋" w:hAnsi="仿宋" w:hint="eastAsia"/>
          <w:sz w:val="28"/>
          <w:szCs w:val="28"/>
        </w:rPr>
        <w:t>、</w:t>
      </w:r>
      <w:r w:rsidR="00DB1547" w:rsidRPr="000215E4">
        <w:rPr>
          <w:rFonts w:ascii="仿宋" w:eastAsia="仿宋" w:hAnsi="仿宋"/>
          <w:sz w:val="28"/>
          <w:szCs w:val="28"/>
        </w:rPr>
        <w:t>HONDA</w:t>
      </w:r>
      <w:r w:rsidR="00DB1547" w:rsidRPr="000215E4">
        <w:rPr>
          <w:rFonts w:ascii="仿宋" w:eastAsia="仿宋" w:hAnsi="仿宋" w:hint="eastAsia"/>
          <w:sz w:val="28"/>
          <w:szCs w:val="28"/>
        </w:rPr>
        <w:t>和</w:t>
      </w:r>
      <w:r w:rsidR="00DB1547" w:rsidRPr="000215E4">
        <w:rPr>
          <w:rFonts w:ascii="仿宋" w:eastAsia="仿宋" w:hAnsi="仿宋"/>
          <w:sz w:val="28"/>
          <w:szCs w:val="28"/>
        </w:rPr>
        <w:t>UBE</w:t>
      </w:r>
      <w:r w:rsidR="004C27EA" w:rsidRPr="000215E4">
        <w:rPr>
          <w:rFonts w:ascii="仿宋" w:eastAsia="仿宋" w:hAnsi="仿宋" w:hint="eastAsia"/>
          <w:sz w:val="28"/>
          <w:szCs w:val="28"/>
        </w:rPr>
        <w:t>三家总量合计超过</w:t>
      </w:r>
      <w:r w:rsidR="004C27EA" w:rsidRPr="000215E4">
        <w:rPr>
          <w:rFonts w:ascii="仿宋" w:eastAsia="仿宋" w:hAnsi="仿宋" w:hint="eastAsia"/>
          <w:sz w:val="28"/>
          <w:szCs w:val="28"/>
        </w:rPr>
        <w:lastRenderedPageBreak/>
        <w:t>前十位的一半</w:t>
      </w:r>
      <w:r w:rsidR="00142431" w:rsidRPr="000215E4">
        <w:rPr>
          <w:rFonts w:ascii="仿宋" w:eastAsia="仿宋" w:hAnsi="仿宋" w:hint="eastAsia"/>
          <w:sz w:val="28"/>
          <w:szCs w:val="28"/>
        </w:rPr>
        <w:t>，</w:t>
      </w:r>
      <w:r w:rsidR="00510878" w:rsidRPr="000215E4">
        <w:rPr>
          <w:rFonts w:ascii="仿宋" w:eastAsia="仿宋" w:hAnsi="仿宋" w:hint="eastAsia"/>
          <w:sz w:val="28"/>
          <w:szCs w:val="28"/>
        </w:rPr>
        <w:t>另</w:t>
      </w:r>
      <w:r w:rsidR="0080415E" w:rsidRPr="000215E4">
        <w:rPr>
          <w:rFonts w:ascii="仿宋" w:eastAsia="仿宋" w:hAnsi="仿宋" w:hint="eastAsia"/>
          <w:sz w:val="28"/>
          <w:szCs w:val="28"/>
        </w:rPr>
        <w:t>有</w:t>
      </w:r>
      <w:r w:rsidR="00AD3FB0" w:rsidRPr="000215E4">
        <w:rPr>
          <w:rFonts w:ascii="仿宋" w:eastAsia="仿宋" w:hAnsi="仿宋" w:hint="eastAsia"/>
          <w:sz w:val="28"/>
          <w:szCs w:val="28"/>
        </w:rPr>
        <w:t>美国</w:t>
      </w:r>
      <w:r w:rsidR="00510878" w:rsidRPr="000215E4">
        <w:rPr>
          <w:rFonts w:ascii="仿宋" w:eastAsia="仿宋" w:hAnsi="仿宋" w:hint="eastAsia"/>
          <w:sz w:val="28"/>
          <w:szCs w:val="28"/>
        </w:rPr>
        <w:t>公司</w:t>
      </w:r>
      <w:r w:rsidR="00AD3FB0" w:rsidRPr="000215E4">
        <w:rPr>
          <w:rFonts w:ascii="仿宋" w:eastAsia="仿宋" w:hAnsi="仿宋"/>
          <w:sz w:val="28"/>
          <w:szCs w:val="28"/>
        </w:rPr>
        <w:t>GENERAL MOTORS</w:t>
      </w:r>
      <w:r w:rsidR="0080415E" w:rsidRPr="000215E4">
        <w:rPr>
          <w:rFonts w:ascii="仿宋" w:eastAsia="仿宋" w:hAnsi="仿宋" w:hint="eastAsia"/>
          <w:sz w:val="28"/>
          <w:szCs w:val="28"/>
        </w:rPr>
        <w:t>排在第六位</w:t>
      </w:r>
      <w:r w:rsidR="00AD3FB0" w:rsidRPr="000215E4">
        <w:rPr>
          <w:rFonts w:ascii="仿宋" w:eastAsia="仿宋" w:hAnsi="仿宋" w:hint="eastAsia"/>
          <w:sz w:val="28"/>
          <w:szCs w:val="28"/>
        </w:rPr>
        <w:t>，韩国公司</w:t>
      </w:r>
      <w:r w:rsidR="00AD3FB0" w:rsidRPr="000215E4">
        <w:rPr>
          <w:rFonts w:ascii="仿宋" w:eastAsia="仿宋" w:hAnsi="仿宋"/>
          <w:sz w:val="28"/>
          <w:szCs w:val="28"/>
        </w:rPr>
        <w:t>HYUNDAI MOTOR</w:t>
      </w:r>
      <w:r w:rsidR="00AD3FB0" w:rsidRPr="000215E4">
        <w:rPr>
          <w:rFonts w:ascii="仿宋" w:eastAsia="仿宋" w:hAnsi="仿宋" w:hint="eastAsia"/>
          <w:sz w:val="28"/>
          <w:szCs w:val="28"/>
        </w:rPr>
        <w:t>排在第十位</w:t>
      </w:r>
      <w:r w:rsidR="00510878" w:rsidRPr="000215E4">
        <w:rPr>
          <w:rFonts w:ascii="仿宋" w:eastAsia="仿宋" w:hAnsi="仿宋" w:hint="eastAsia"/>
          <w:sz w:val="28"/>
          <w:szCs w:val="28"/>
        </w:rPr>
        <w:t>。</w:t>
      </w:r>
      <w:r w:rsidR="000F38BA" w:rsidRPr="000215E4">
        <w:rPr>
          <w:rFonts w:ascii="仿宋" w:eastAsia="仿宋" w:hAnsi="仿宋" w:hint="eastAsia"/>
          <w:sz w:val="28"/>
          <w:szCs w:val="28"/>
        </w:rPr>
        <w:t>中国公司虽然在申请总量上排在前列，</w:t>
      </w:r>
      <w:r w:rsidR="000F38BA" w:rsidRPr="000215E4">
        <w:rPr>
          <w:rFonts w:ascii="仿宋" w:eastAsia="仿宋" w:hAnsi="仿宋"/>
          <w:sz w:val="28"/>
          <w:szCs w:val="28"/>
        </w:rPr>
        <w:t>但是</w:t>
      </w:r>
      <w:r w:rsidR="000F38BA" w:rsidRPr="000215E4">
        <w:rPr>
          <w:rFonts w:ascii="仿宋" w:eastAsia="仿宋" w:hAnsi="仿宋" w:hint="eastAsia"/>
          <w:sz w:val="28"/>
          <w:szCs w:val="28"/>
        </w:rPr>
        <w:t>由于缺少申请量较为分散，未出现在前十位中。</w:t>
      </w:r>
    </w:p>
    <w:p w14:paraId="1E6A8E78" w14:textId="77777777" w:rsidR="00CF7EB9" w:rsidRPr="00E6194B" w:rsidRDefault="00427D76" w:rsidP="00CF7EB9">
      <w:pPr>
        <w:spacing w:line="360" w:lineRule="auto"/>
        <w:jc w:val="center"/>
        <w:rPr>
          <w:rFonts w:ascii="仿宋" w:eastAsia="仿宋" w:hAnsi="仿宋"/>
          <w:b/>
          <w:color w:val="FF0000"/>
          <w:sz w:val="24"/>
          <w:szCs w:val="24"/>
        </w:rPr>
      </w:pPr>
      <w:r>
        <w:rPr>
          <w:noProof/>
        </w:rPr>
        <w:drawing>
          <wp:inline distT="0" distB="0" distL="0" distR="0" wp14:anchorId="3A3874BD" wp14:editId="22E34975">
            <wp:extent cx="5162550" cy="33718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8E86476" w14:textId="77777777" w:rsidR="00CF7EB9" w:rsidRPr="009A6696" w:rsidRDefault="0011229E" w:rsidP="009A6696">
      <w:pPr>
        <w:spacing w:line="500" w:lineRule="exact"/>
        <w:ind w:firstLineChars="200" w:firstLine="480"/>
        <w:jc w:val="center"/>
        <w:rPr>
          <w:rFonts w:eastAsia="仿宋_GB2312"/>
          <w:sz w:val="24"/>
          <w:szCs w:val="24"/>
        </w:rPr>
      </w:pPr>
      <w:r w:rsidRPr="009A6696">
        <w:rPr>
          <w:rFonts w:eastAsia="仿宋_GB2312" w:hint="eastAsia"/>
          <w:sz w:val="24"/>
          <w:szCs w:val="24"/>
        </w:rPr>
        <w:t>图</w:t>
      </w:r>
      <w:r w:rsidRPr="009A6696">
        <w:rPr>
          <w:rFonts w:eastAsia="仿宋_GB2312" w:hint="eastAsia"/>
          <w:sz w:val="24"/>
          <w:szCs w:val="24"/>
        </w:rPr>
        <w:t xml:space="preserve">3.5.1 </w:t>
      </w:r>
      <w:r w:rsidR="00CF7EB9" w:rsidRPr="009A6696">
        <w:rPr>
          <w:rFonts w:eastAsia="仿宋_GB2312" w:hint="eastAsia"/>
          <w:sz w:val="24"/>
          <w:szCs w:val="24"/>
        </w:rPr>
        <w:t>世界</w:t>
      </w:r>
      <w:r w:rsidR="004B507A" w:rsidRPr="009A6696">
        <w:rPr>
          <w:rFonts w:eastAsia="仿宋_GB2312" w:hint="eastAsia"/>
          <w:sz w:val="24"/>
          <w:szCs w:val="24"/>
        </w:rPr>
        <w:t>压铸模</w:t>
      </w:r>
      <w:r w:rsidR="00CF7EB9" w:rsidRPr="009A6696">
        <w:rPr>
          <w:rFonts w:eastAsia="仿宋_GB2312" w:hint="eastAsia"/>
          <w:sz w:val="24"/>
          <w:szCs w:val="24"/>
        </w:rPr>
        <w:t>专利主要申请人排名</w:t>
      </w:r>
    </w:p>
    <w:p w14:paraId="0662FF07" w14:textId="77777777" w:rsidR="00DD40B8" w:rsidRPr="00F61CF5" w:rsidRDefault="00E271F5" w:rsidP="003E6790">
      <w:pPr>
        <w:pStyle w:val="2"/>
        <w:spacing w:before="156"/>
        <w:rPr>
          <w:b w:val="0"/>
        </w:rPr>
      </w:pPr>
      <w:bookmarkStart w:id="30" w:name="_Toc492714639"/>
      <w:r w:rsidRPr="00F61CF5">
        <w:rPr>
          <w:rFonts w:hint="eastAsia"/>
        </w:rPr>
        <w:t>3.6</w:t>
      </w:r>
      <w:r w:rsidRPr="00F61CF5">
        <w:t xml:space="preserve"> </w:t>
      </w:r>
      <w:r w:rsidR="00685645" w:rsidRPr="00F61CF5">
        <w:rPr>
          <w:rFonts w:hint="eastAsia"/>
        </w:rPr>
        <w:t>专利</w:t>
      </w:r>
      <w:r w:rsidR="00DD40B8" w:rsidRPr="00F61CF5">
        <w:rPr>
          <w:rFonts w:hint="eastAsia"/>
        </w:rPr>
        <w:t>文本聚类分析</w:t>
      </w:r>
      <w:bookmarkEnd w:id="30"/>
    </w:p>
    <w:p w14:paraId="1EDE6246" w14:textId="77777777" w:rsidR="00B71972" w:rsidRPr="00F61CF5" w:rsidRDefault="00DD40B8" w:rsidP="00535F93">
      <w:pPr>
        <w:spacing w:line="360" w:lineRule="auto"/>
        <w:ind w:firstLineChars="200" w:firstLine="560"/>
        <w:rPr>
          <w:rFonts w:ascii="仿宋" w:eastAsia="仿宋" w:hAnsi="仿宋"/>
          <w:b/>
          <w:sz w:val="24"/>
          <w:szCs w:val="24"/>
        </w:rPr>
      </w:pPr>
      <w:r w:rsidRPr="00F61CF5">
        <w:rPr>
          <w:rFonts w:ascii="仿宋" w:eastAsia="仿宋" w:hAnsi="仿宋" w:hint="eastAsia"/>
          <w:sz w:val="28"/>
          <w:szCs w:val="28"/>
        </w:rPr>
        <w:t>对</w:t>
      </w:r>
      <w:r w:rsidR="00943804" w:rsidRPr="00F61CF5">
        <w:rPr>
          <w:rFonts w:ascii="仿宋" w:eastAsia="仿宋" w:hAnsi="仿宋" w:hint="eastAsia"/>
          <w:sz w:val="28"/>
          <w:szCs w:val="28"/>
        </w:rPr>
        <w:t>2</w:t>
      </w:r>
      <w:r w:rsidR="00943804" w:rsidRPr="00F61CF5">
        <w:rPr>
          <w:rFonts w:ascii="仿宋" w:eastAsia="仿宋" w:hAnsi="仿宋"/>
          <w:sz w:val="28"/>
          <w:szCs w:val="28"/>
        </w:rPr>
        <w:t>0</w:t>
      </w:r>
      <w:r w:rsidR="00F71204" w:rsidRPr="00F61CF5">
        <w:rPr>
          <w:rFonts w:ascii="仿宋" w:eastAsia="仿宋" w:hAnsi="仿宋"/>
          <w:sz w:val="28"/>
          <w:szCs w:val="28"/>
        </w:rPr>
        <w:t>08</w:t>
      </w:r>
      <w:r w:rsidR="00943804" w:rsidRPr="00F61CF5">
        <w:rPr>
          <w:rFonts w:ascii="仿宋" w:eastAsia="仿宋" w:hAnsi="仿宋" w:hint="eastAsia"/>
          <w:sz w:val="28"/>
          <w:szCs w:val="28"/>
        </w:rPr>
        <w:t>年</w:t>
      </w:r>
      <w:r w:rsidR="006E4D3A" w:rsidRPr="00F61CF5">
        <w:rPr>
          <w:rFonts w:ascii="仿宋" w:eastAsia="仿宋" w:hAnsi="仿宋" w:hint="eastAsia"/>
          <w:sz w:val="28"/>
          <w:szCs w:val="28"/>
        </w:rPr>
        <w:t>至今</w:t>
      </w:r>
      <w:r w:rsidR="00943804" w:rsidRPr="00F61CF5">
        <w:rPr>
          <w:rFonts w:ascii="仿宋" w:eastAsia="仿宋" w:hAnsi="仿宋" w:hint="eastAsia"/>
          <w:sz w:val="28"/>
          <w:szCs w:val="28"/>
        </w:rPr>
        <w:t>申请</w:t>
      </w:r>
      <w:r w:rsidR="009F6E57" w:rsidRPr="00F61CF5">
        <w:rPr>
          <w:rFonts w:ascii="仿宋" w:eastAsia="仿宋" w:hAnsi="仿宋" w:hint="eastAsia"/>
          <w:sz w:val="28"/>
          <w:szCs w:val="28"/>
        </w:rPr>
        <w:t>的</w:t>
      </w:r>
      <w:r w:rsidRPr="00F61CF5">
        <w:rPr>
          <w:rFonts w:ascii="仿宋" w:eastAsia="仿宋" w:hAnsi="仿宋" w:hint="eastAsia"/>
          <w:sz w:val="28"/>
          <w:szCs w:val="28"/>
        </w:rPr>
        <w:t>专利进行文本聚类，</w:t>
      </w:r>
      <w:r w:rsidR="00CA0E36" w:rsidRPr="00F61CF5">
        <w:rPr>
          <w:rFonts w:ascii="仿宋" w:eastAsia="仿宋" w:hAnsi="仿宋" w:hint="eastAsia"/>
          <w:sz w:val="28"/>
          <w:szCs w:val="28"/>
        </w:rPr>
        <w:t>获得</w:t>
      </w:r>
      <w:r w:rsidR="005A772E" w:rsidRPr="00F61CF5">
        <w:rPr>
          <w:rFonts w:ascii="仿宋" w:eastAsia="仿宋" w:hAnsi="仿宋" w:hint="eastAsia"/>
          <w:sz w:val="28"/>
          <w:szCs w:val="28"/>
        </w:rPr>
        <w:t>世界</w:t>
      </w:r>
      <w:r w:rsidR="004B507A" w:rsidRPr="00F61CF5">
        <w:rPr>
          <w:rFonts w:ascii="仿宋" w:eastAsia="仿宋" w:hAnsi="仿宋" w:hint="eastAsia"/>
          <w:sz w:val="28"/>
          <w:szCs w:val="28"/>
        </w:rPr>
        <w:t>压铸模</w:t>
      </w:r>
      <w:r w:rsidR="005A772E" w:rsidRPr="00F61CF5">
        <w:rPr>
          <w:rFonts w:ascii="仿宋" w:eastAsia="仿宋" w:hAnsi="仿宋" w:hint="eastAsia"/>
          <w:sz w:val="28"/>
          <w:szCs w:val="28"/>
        </w:rPr>
        <w:t>专利文本聚类图（图</w:t>
      </w:r>
      <w:r w:rsidR="00FF445B" w:rsidRPr="00F61CF5">
        <w:rPr>
          <w:rFonts w:ascii="仿宋" w:eastAsia="仿宋" w:hAnsi="仿宋" w:hint="eastAsia"/>
          <w:sz w:val="28"/>
          <w:szCs w:val="28"/>
        </w:rPr>
        <w:t>3</w:t>
      </w:r>
      <w:r w:rsidR="00FF445B" w:rsidRPr="00F61CF5">
        <w:rPr>
          <w:rFonts w:ascii="仿宋" w:eastAsia="仿宋" w:hAnsi="仿宋"/>
          <w:sz w:val="28"/>
          <w:szCs w:val="28"/>
        </w:rPr>
        <w:t>.</w:t>
      </w:r>
      <w:r w:rsidR="001D1B25">
        <w:rPr>
          <w:rFonts w:ascii="仿宋" w:eastAsia="仿宋" w:hAnsi="仿宋"/>
          <w:sz w:val="28"/>
          <w:szCs w:val="28"/>
        </w:rPr>
        <w:t>6.1</w:t>
      </w:r>
      <w:r w:rsidRPr="00F61CF5">
        <w:rPr>
          <w:rFonts w:ascii="仿宋" w:eastAsia="仿宋" w:hAnsi="仿宋" w:hint="eastAsia"/>
          <w:sz w:val="28"/>
          <w:szCs w:val="28"/>
        </w:rPr>
        <w:t>）。其中筛选得出的主要关键词有</w:t>
      </w:r>
      <w:r w:rsidR="00EF725A" w:rsidRPr="00F61CF5">
        <w:rPr>
          <w:rFonts w:ascii="仿宋" w:eastAsia="仿宋" w:hAnsi="仿宋" w:hint="eastAsia"/>
          <w:sz w:val="28"/>
          <w:szCs w:val="28"/>
        </w:rPr>
        <w:t>压铸机器</w:t>
      </w:r>
      <w:r w:rsidR="00850338" w:rsidRPr="00F61CF5">
        <w:rPr>
          <w:rFonts w:ascii="仿宋" w:eastAsia="仿宋" w:hAnsi="仿宋" w:hint="eastAsia"/>
          <w:sz w:val="28"/>
          <w:szCs w:val="28"/>
        </w:rPr>
        <w:t>（</w:t>
      </w:r>
      <w:r w:rsidR="00EF725A" w:rsidRPr="00F61CF5">
        <w:rPr>
          <w:rFonts w:ascii="仿宋" w:eastAsia="仿宋" w:hAnsi="仿宋" w:hint="eastAsia"/>
          <w:sz w:val="28"/>
          <w:szCs w:val="28"/>
        </w:rPr>
        <w:t>CASTING MACHINE</w:t>
      </w:r>
      <w:r w:rsidR="00850338" w:rsidRPr="00F61CF5">
        <w:rPr>
          <w:rFonts w:ascii="仿宋" w:eastAsia="仿宋" w:hAnsi="仿宋" w:hint="eastAsia"/>
          <w:sz w:val="28"/>
          <w:szCs w:val="28"/>
        </w:rPr>
        <w:t>）</w:t>
      </w:r>
      <w:r w:rsidR="006008BE" w:rsidRPr="00F61CF5">
        <w:rPr>
          <w:rFonts w:ascii="仿宋" w:eastAsia="仿宋" w:hAnsi="仿宋" w:hint="eastAsia"/>
          <w:sz w:val="28"/>
          <w:szCs w:val="28"/>
        </w:rPr>
        <w:t>、</w:t>
      </w:r>
      <w:r w:rsidR="00FC36C9" w:rsidRPr="00F61CF5">
        <w:rPr>
          <w:rFonts w:ascii="仿宋" w:eastAsia="仿宋" w:hAnsi="仿宋" w:hint="eastAsia"/>
          <w:sz w:val="28"/>
          <w:szCs w:val="28"/>
        </w:rPr>
        <w:t>熔融金属</w:t>
      </w:r>
      <w:r w:rsidR="001F2A68" w:rsidRPr="00F61CF5">
        <w:rPr>
          <w:rFonts w:ascii="仿宋" w:eastAsia="仿宋" w:hAnsi="仿宋" w:hint="eastAsia"/>
          <w:sz w:val="28"/>
          <w:szCs w:val="28"/>
        </w:rPr>
        <w:t>（</w:t>
      </w:r>
      <w:r w:rsidR="00FC36C9" w:rsidRPr="00F61CF5">
        <w:rPr>
          <w:rFonts w:ascii="仿宋" w:eastAsia="仿宋" w:hAnsi="仿宋"/>
          <w:sz w:val="28"/>
          <w:szCs w:val="28"/>
        </w:rPr>
        <w:t>MOLTEN METAL</w:t>
      </w:r>
      <w:r w:rsidR="001F2A68" w:rsidRPr="00F61CF5">
        <w:rPr>
          <w:rFonts w:ascii="仿宋" w:eastAsia="仿宋" w:hAnsi="仿宋"/>
          <w:sz w:val="28"/>
          <w:szCs w:val="28"/>
        </w:rPr>
        <w:t>）</w:t>
      </w:r>
      <w:r w:rsidR="00403658" w:rsidRPr="00F61CF5">
        <w:rPr>
          <w:rFonts w:ascii="仿宋" w:eastAsia="仿宋" w:hAnsi="仿宋" w:hint="eastAsia"/>
          <w:sz w:val="28"/>
          <w:szCs w:val="28"/>
        </w:rPr>
        <w:t>、</w:t>
      </w:r>
      <w:r w:rsidR="00962580" w:rsidRPr="00F61CF5">
        <w:rPr>
          <w:rFonts w:ascii="仿宋" w:eastAsia="仿宋" w:hAnsi="仿宋" w:hint="eastAsia"/>
          <w:sz w:val="28"/>
          <w:szCs w:val="28"/>
        </w:rPr>
        <w:t>滑块</w:t>
      </w:r>
      <w:r w:rsidR="00E5252E" w:rsidRPr="00F61CF5">
        <w:rPr>
          <w:rFonts w:ascii="仿宋" w:eastAsia="仿宋" w:hAnsi="仿宋" w:hint="eastAsia"/>
          <w:sz w:val="28"/>
          <w:szCs w:val="28"/>
        </w:rPr>
        <w:t>（</w:t>
      </w:r>
      <w:r w:rsidR="00962580" w:rsidRPr="00F61CF5">
        <w:rPr>
          <w:rFonts w:ascii="仿宋" w:eastAsia="仿宋" w:hAnsi="仿宋"/>
          <w:sz w:val="28"/>
          <w:szCs w:val="28"/>
        </w:rPr>
        <w:t>SLIDING BLOCK</w:t>
      </w:r>
      <w:r w:rsidR="00E5252E" w:rsidRPr="00F61CF5">
        <w:rPr>
          <w:rFonts w:ascii="仿宋" w:eastAsia="仿宋" w:hAnsi="仿宋"/>
          <w:sz w:val="28"/>
          <w:szCs w:val="28"/>
        </w:rPr>
        <w:t>）</w:t>
      </w:r>
      <w:r w:rsidR="00D73E52" w:rsidRPr="00F61CF5">
        <w:rPr>
          <w:rFonts w:ascii="仿宋" w:eastAsia="仿宋" w:hAnsi="仿宋" w:hint="eastAsia"/>
          <w:sz w:val="28"/>
          <w:szCs w:val="28"/>
        </w:rPr>
        <w:t>、</w:t>
      </w:r>
      <w:r w:rsidR="00AE5084" w:rsidRPr="00F61CF5">
        <w:rPr>
          <w:rFonts w:ascii="仿宋" w:eastAsia="仿宋" w:hAnsi="仿宋" w:hint="eastAsia"/>
          <w:sz w:val="28"/>
          <w:szCs w:val="28"/>
        </w:rPr>
        <w:t>低压铸造</w:t>
      </w:r>
      <w:r w:rsidR="000D7FC8" w:rsidRPr="00F61CF5">
        <w:rPr>
          <w:rFonts w:ascii="仿宋" w:eastAsia="仿宋" w:hAnsi="仿宋" w:hint="eastAsia"/>
          <w:sz w:val="28"/>
          <w:szCs w:val="28"/>
        </w:rPr>
        <w:t>（</w:t>
      </w:r>
      <w:r w:rsidR="00AE5084" w:rsidRPr="00F61CF5">
        <w:rPr>
          <w:rFonts w:ascii="仿宋" w:eastAsia="仿宋" w:hAnsi="仿宋" w:hint="eastAsia"/>
          <w:sz w:val="28"/>
          <w:szCs w:val="28"/>
        </w:rPr>
        <w:t>LOW</w:t>
      </w:r>
      <w:r w:rsidR="007C308D" w:rsidRPr="00F61CF5">
        <w:rPr>
          <w:rFonts w:ascii="仿宋" w:eastAsia="仿宋" w:hAnsi="仿宋"/>
          <w:sz w:val="28"/>
          <w:szCs w:val="28"/>
        </w:rPr>
        <w:t>ER</w:t>
      </w:r>
      <w:r w:rsidR="00AE5084" w:rsidRPr="00F61CF5">
        <w:rPr>
          <w:rFonts w:ascii="仿宋" w:eastAsia="仿宋" w:hAnsi="仿宋" w:hint="eastAsia"/>
          <w:sz w:val="28"/>
          <w:szCs w:val="28"/>
        </w:rPr>
        <w:t xml:space="preserve"> PRESSURE CASTING</w:t>
      </w:r>
      <w:r w:rsidR="000D7FC8" w:rsidRPr="00F61CF5">
        <w:rPr>
          <w:rFonts w:ascii="仿宋" w:eastAsia="仿宋" w:hAnsi="仿宋"/>
          <w:sz w:val="28"/>
          <w:szCs w:val="28"/>
        </w:rPr>
        <w:t>）</w:t>
      </w:r>
      <w:r w:rsidR="00F52367" w:rsidRPr="00F61CF5">
        <w:rPr>
          <w:rFonts w:ascii="仿宋" w:eastAsia="仿宋" w:hAnsi="仿宋" w:hint="eastAsia"/>
          <w:sz w:val="28"/>
          <w:szCs w:val="28"/>
        </w:rPr>
        <w:t>、</w:t>
      </w:r>
      <w:r w:rsidR="005C5D28" w:rsidRPr="00F61CF5">
        <w:rPr>
          <w:rFonts w:ascii="仿宋" w:eastAsia="仿宋" w:hAnsi="仿宋" w:hint="eastAsia"/>
          <w:sz w:val="28"/>
          <w:szCs w:val="28"/>
        </w:rPr>
        <w:t>滑块</w:t>
      </w:r>
      <w:r w:rsidR="00F52367" w:rsidRPr="00F61CF5">
        <w:rPr>
          <w:rFonts w:ascii="仿宋" w:eastAsia="仿宋" w:hAnsi="仿宋"/>
          <w:caps/>
          <w:sz w:val="28"/>
          <w:szCs w:val="28"/>
        </w:rPr>
        <w:t>（</w:t>
      </w:r>
      <w:r w:rsidR="005C5D28" w:rsidRPr="00F61CF5">
        <w:rPr>
          <w:rFonts w:ascii="仿宋" w:eastAsia="仿宋" w:hAnsi="仿宋"/>
          <w:caps/>
          <w:sz w:val="28"/>
          <w:szCs w:val="28"/>
        </w:rPr>
        <w:t>sliding block</w:t>
      </w:r>
      <w:r w:rsidR="00F52367" w:rsidRPr="00F61CF5">
        <w:rPr>
          <w:rFonts w:ascii="仿宋" w:eastAsia="仿宋" w:hAnsi="仿宋"/>
          <w:caps/>
          <w:sz w:val="28"/>
          <w:szCs w:val="28"/>
        </w:rPr>
        <w:t>）</w:t>
      </w:r>
      <w:r w:rsidR="006008BE" w:rsidRPr="00F61CF5">
        <w:rPr>
          <w:rFonts w:ascii="仿宋" w:eastAsia="仿宋" w:hAnsi="仿宋" w:hint="eastAsia"/>
          <w:sz w:val="28"/>
          <w:szCs w:val="28"/>
        </w:rPr>
        <w:t>等</w:t>
      </w:r>
      <w:r w:rsidRPr="00F61CF5">
        <w:rPr>
          <w:rFonts w:ascii="仿宋" w:eastAsia="仿宋" w:hAnsi="仿宋" w:hint="eastAsia"/>
          <w:sz w:val="28"/>
          <w:szCs w:val="28"/>
        </w:rPr>
        <w:t>。</w:t>
      </w:r>
    </w:p>
    <w:p w14:paraId="546CC9C8" w14:textId="77777777" w:rsidR="0035057F" w:rsidRPr="00E6194B" w:rsidRDefault="00C76040" w:rsidP="0035057F">
      <w:pPr>
        <w:spacing w:line="360" w:lineRule="auto"/>
        <w:ind w:firstLineChars="117" w:firstLine="328"/>
        <w:rPr>
          <w:rFonts w:ascii="仿宋" w:eastAsia="仿宋" w:hAnsi="仿宋"/>
          <w:color w:val="FF0000"/>
          <w:sz w:val="28"/>
          <w:szCs w:val="28"/>
        </w:rPr>
      </w:pPr>
      <w:r w:rsidRPr="00C76040">
        <w:rPr>
          <w:rFonts w:ascii="仿宋" w:eastAsia="仿宋" w:hAnsi="仿宋"/>
          <w:noProof/>
          <w:color w:val="FF0000"/>
          <w:sz w:val="28"/>
          <w:szCs w:val="28"/>
        </w:rPr>
        <w:lastRenderedPageBreak/>
        <w:drawing>
          <wp:inline distT="0" distB="0" distL="0" distR="0" wp14:anchorId="0485DC55" wp14:editId="1E625FA7">
            <wp:extent cx="5278120" cy="2902966"/>
            <wp:effectExtent l="0" t="0" r="0" b="0"/>
            <wp:docPr id="2" name="图片 2" descr="E:\My Documents\desktop\Innography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InnographyChar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902966"/>
                    </a:xfrm>
                    <a:prstGeom prst="rect">
                      <a:avLst/>
                    </a:prstGeom>
                    <a:noFill/>
                    <a:ln>
                      <a:noFill/>
                    </a:ln>
                  </pic:spPr>
                </pic:pic>
              </a:graphicData>
            </a:graphic>
          </wp:inline>
        </w:drawing>
      </w:r>
    </w:p>
    <w:p w14:paraId="6C85D9E4" w14:textId="77777777" w:rsidR="0035057F" w:rsidRPr="009A6696" w:rsidRDefault="0035057F" w:rsidP="009A6696">
      <w:pPr>
        <w:spacing w:line="500" w:lineRule="exact"/>
        <w:ind w:firstLineChars="200" w:firstLine="480"/>
        <w:jc w:val="center"/>
        <w:rPr>
          <w:rFonts w:eastAsia="仿宋_GB2312"/>
          <w:sz w:val="24"/>
          <w:szCs w:val="24"/>
        </w:rPr>
      </w:pPr>
      <w:r w:rsidRPr="009A6696">
        <w:rPr>
          <w:rFonts w:eastAsia="仿宋_GB2312" w:hint="eastAsia"/>
          <w:sz w:val="24"/>
          <w:szCs w:val="24"/>
        </w:rPr>
        <w:t>图</w:t>
      </w:r>
      <w:r w:rsidRPr="009A6696">
        <w:rPr>
          <w:rFonts w:eastAsia="仿宋_GB2312" w:hint="eastAsia"/>
          <w:sz w:val="24"/>
          <w:szCs w:val="24"/>
        </w:rPr>
        <w:t>3</w:t>
      </w:r>
      <w:r w:rsidRPr="009A6696">
        <w:rPr>
          <w:rFonts w:eastAsia="仿宋_GB2312"/>
          <w:sz w:val="24"/>
          <w:szCs w:val="24"/>
        </w:rPr>
        <w:t>.</w:t>
      </w:r>
      <w:r w:rsidR="001D1B25" w:rsidRPr="009A6696">
        <w:rPr>
          <w:rFonts w:eastAsia="仿宋_GB2312"/>
          <w:sz w:val="24"/>
          <w:szCs w:val="24"/>
        </w:rPr>
        <w:t>6.1</w:t>
      </w:r>
      <w:r w:rsidRPr="009A6696">
        <w:rPr>
          <w:rFonts w:eastAsia="仿宋_GB2312" w:hint="eastAsia"/>
          <w:sz w:val="24"/>
          <w:szCs w:val="24"/>
        </w:rPr>
        <w:t xml:space="preserve"> </w:t>
      </w:r>
      <w:r w:rsidRPr="009A6696">
        <w:rPr>
          <w:rFonts w:eastAsia="仿宋_GB2312" w:hint="eastAsia"/>
          <w:sz w:val="24"/>
          <w:szCs w:val="24"/>
        </w:rPr>
        <w:t>世界压铸模专利文本聚类分析</w:t>
      </w:r>
    </w:p>
    <w:p w14:paraId="6604F0AB" w14:textId="77777777" w:rsidR="00216688" w:rsidRPr="00190C7E" w:rsidRDefault="00216688" w:rsidP="008907F7">
      <w:pPr>
        <w:spacing w:line="360" w:lineRule="auto"/>
        <w:ind w:firstLineChars="200" w:firstLine="560"/>
        <w:rPr>
          <w:rFonts w:ascii="仿宋" w:eastAsia="仿宋" w:hAnsi="仿宋"/>
          <w:sz w:val="28"/>
          <w:szCs w:val="28"/>
        </w:rPr>
      </w:pPr>
      <w:r w:rsidRPr="00190C7E">
        <w:rPr>
          <w:rFonts w:ascii="仿宋" w:eastAsia="仿宋" w:hAnsi="仿宋" w:hint="eastAsia"/>
          <w:sz w:val="28"/>
          <w:szCs w:val="28"/>
        </w:rPr>
        <w:t>压铸是一种用于</w:t>
      </w:r>
      <w:r w:rsidR="00242871" w:rsidRPr="00190C7E">
        <w:rPr>
          <w:rFonts w:ascii="仿宋" w:eastAsia="仿宋" w:hAnsi="仿宋" w:hint="eastAsia"/>
          <w:sz w:val="28"/>
          <w:szCs w:val="28"/>
        </w:rPr>
        <w:t>铝</w:t>
      </w:r>
      <w:r w:rsidRPr="00190C7E">
        <w:rPr>
          <w:rFonts w:ascii="仿宋" w:eastAsia="仿宋" w:hAnsi="仿宋" w:hint="eastAsia"/>
          <w:sz w:val="28"/>
          <w:szCs w:val="28"/>
        </w:rPr>
        <w:t>合金、镁合金等非铁金属合金的主要鋳造方式。近几年，在汽车、航空、电机制造、数码电子产品、电气等领域，压铸得到了广泛的应用。压铸工艺中，压铸模具是最为重要的组成部分。</w:t>
      </w:r>
      <w:proofErr w:type="gramStart"/>
      <w:r w:rsidR="008907F7" w:rsidRPr="00190C7E">
        <w:rPr>
          <w:rFonts w:ascii="仿宋" w:eastAsia="仿宋" w:hAnsi="仿宋" w:hint="eastAsia"/>
          <w:sz w:val="28"/>
          <w:szCs w:val="28"/>
        </w:rPr>
        <w:t>根据绕注金属</w:t>
      </w:r>
      <w:proofErr w:type="gramEnd"/>
      <w:r w:rsidR="008907F7" w:rsidRPr="00190C7E">
        <w:rPr>
          <w:rFonts w:ascii="仿宋" w:eastAsia="仿宋" w:hAnsi="仿宋" w:hint="eastAsia"/>
          <w:sz w:val="28"/>
          <w:szCs w:val="28"/>
        </w:rPr>
        <w:t>种类不同，压铸模具可以分为：</w:t>
      </w:r>
      <w:proofErr w:type="gramStart"/>
      <w:r w:rsidR="008907F7" w:rsidRPr="00190C7E">
        <w:rPr>
          <w:rFonts w:ascii="仿宋" w:eastAsia="仿宋" w:hAnsi="仿宋" w:hint="eastAsia"/>
          <w:sz w:val="28"/>
          <w:szCs w:val="28"/>
        </w:rPr>
        <w:t>锌</w:t>
      </w:r>
      <w:proofErr w:type="gramEnd"/>
      <w:r w:rsidR="008907F7" w:rsidRPr="00190C7E">
        <w:rPr>
          <w:rFonts w:ascii="仿宋" w:eastAsia="仿宋" w:hAnsi="仿宋" w:hint="eastAsia"/>
          <w:sz w:val="28"/>
          <w:szCs w:val="28"/>
        </w:rPr>
        <w:t>合金压铸模具、</w:t>
      </w:r>
      <w:r w:rsidR="005A57A9" w:rsidRPr="00190C7E">
        <w:rPr>
          <w:rFonts w:ascii="仿宋" w:eastAsia="仿宋" w:hAnsi="仿宋" w:hint="eastAsia"/>
          <w:sz w:val="28"/>
          <w:szCs w:val="28"/>
        </w:rPr>
        <w:t>铝</w:t>
      </w:r>
      <w:r w:rsidR="008907F7" w:rsidRPr="00190C7E">
        <w:rPr>
          <w:rFonts w:ascii="仿宋" w:eastAsia="仿宋" w:hAnsi="仿宋" w:hint="eastAsia"/>
          <w:sz w:val="28"/>
          <w:szCs w:val="28"/>
        </w:rPr>
        <w:t>合金压铸模具、铜合金压祷模具以及黑色金属压铸模具。其中</w:t>
      </w:r>
      <w:r w:rsidR="005A57A9" w:rsidRPr="00190C7E">
        <w:rPr>
          <w:rFonts w:ascii="仿宋" w:eastAsia="仿宋" w:hAnsi="仿宋" w:hint="eastAsia"/>
          <w:sz w:val="28"/>
          <w:szCs w:val="28"/>
        </w:rPr>
        <w:t>铝</w:t>
      </w:r>
      <w:r w:rsidR="008907F7" w:rsidRPr="00190C7E">
        <w:rPr>
          <w:rFonts w:ascii="仿宋" w:eastAsia="仿宋" w:hAnsi="仿宋" w:hint="eastAsia"/>
          <w:sz w:val="28"/>
          <w:szCs w:val="28"/>
        </w:rPr>
        <w:t>合金压铸模具的需求量最大，</w:t>
      </w:r>
      <w:r w:rsidR="00263A7F" w:rsidRPr="00190C7E">
        <w:rPr>
          <w:rFonts w:ascii="仿宋" w:eastAsia="仿宋" w:hAnsi="仿宋" w:hint="eastAsia"/>
          <w:sz w:val="28"/>
          <w:szCs w:val="28"/>
        </w:rPr>
        <w:t>文本聚类的结果显示</w:t>
      </w:r>
      <w:r w:rsidR="00B94E0F" w:rsidRPr="00190C7E">
        <w:rPr>
          <w:rFonts w:ascii="仿宋" w:eastAsia="仿宋" w:hAnsi="仿宋" w:hint="eastAsia"/>
          <w:sz w:val="28"/>
          <w:szCs w:val="28"/>
        </w:rPr>
        <w:t>铝</w:t>
      </w:r>
      <w:r w:rsidR="001479B0" w:rsidRPr="00190C7E">
        <w:rPr>
          <w:rFonts w:ascii="仿宋" w:eastAsia="仿宋" w:hAnsi="仿宋" w:hint="eastAsia"/>
          <w:sz w:val="28"/>
          <w:szCs w:val="28"/>
        </w:rPr>
        <w:t>合金材料</w:t>
      </w:r>
      <w:r w:rsidR="00B94E0F" w:rsidRPr="00190C7E">
        <w:rPr>
          <w:rFonts w:ascii="仿宋" w:eastAsia="仿宋" w:hAnsi="仿宋" w:hint="eastAsia"/>
          <w:sz w:val="28"/>
          <w:szCs w:val="28"/>
        </w:rPr>
        <w:t>（aluminum）</w:t>
      </w:r>
      <w:r w:rsidR="00B94E0F" w:rsidRPr="00190C7E">
        <w:rPr>
          <w:rFonts w:ascii="仿宋" w:eastAsia="仿宋" w:hAnsi="仿宋"/>
          <w:sz w:val="28"/>
          <w:szCs w:val="28"/>
        </w:rPr>
        <w:t>是</w:t>
      </w:r>
      <w:r w:rsidR="00B94E0F" w:rsidRPr="00190C7E">
        <w:rPr>
          <w:rFonts w:ascii="仿宋" w:eastAsia="仿宋" w:hAnsi="仿宋" w:hint="eastAsia"/>
          <w:sz w:val="28"/>
          <w:szCs w:val="28"/>
        </w:rPr>
        <w:t>一个热点词</w:t>
      </w:r>
      <w:r w:rsidR="000E51D9" w:rsidRPr="00190C7E">
        <w:rPr>
          <w:rFonts w:ascii="仿宋" w:eastAsia="仿宋" w:hAnsi="仿宋" w:hint="eastAsia"/>
          <w:sz w:val="28"/>
          <w:szCs w:val="28"/>
        </w:rPr>
        <w:t>，相关专利共</w:t>
      </w:r>
      <w:r w:rsidR="003342D6" w:rsidRPr="00190C7E">
        <w:rPr>
          <w:rFonts w:ascii="仿宋" w:eastAsia="仿宋" w:hAnsi="仿宋"/>
          <w:sz w:val="28"/>
          <w:szCs w:val="28"/>
        </w:rPr>
        <w:t>2067</w:t>
      </w:r>
      <w:r w:rsidR="000E51D9" w:rsidRPr="00190C7E">
        <w:rPr>
          <w:rFonts w:ascii="仿宋" w:eastAsia="仿宋" w:hAnsi="仿宋" w:hint="eastAsia"/>
          <w:sz w:val="28"/>
          <w:szCs w:val="28"/>
        </w:rPr>
        <w:t>件</w:t>
      </w:r>
      <w:r w:rsidR="00D72F01" w:rsidRPr="00190C7E">
        <w:rPr>
          <w:rFonts w:ascii="仿宋" w:eastAsia="仿宋" w:hAnsi="仿宋" w:hint="eastAsia"/>
          <w:sz w:val="28"/>
          <w:szCs w:val="28"/>
        </w:rPr>
        <w:t>。</w:t>
      </w:r>
      <w:r w:rsidR="001479B0" w:rsidRPr="00190C7E">
        <w:rPr>
          <w:rFonts w:ascii="仿宋" w:eastAsia="仿宋" w:hAnsi="仿宋" w:hint="eastAsia"/>
          <w:sz w:val="28"/>
          <w:szCs w:val="28"/>
        </w:rPr>
        <w:t>其次是镁合金材料，相关专利共</w:t>
      </w:r>
      <w:r w:rsidR="0044744F" w:rsidRPr="00190C7E">
        <w:rPr>
          <w:rFonts w:ascii="仿宋" w:eastAsia="仿宋" w:hAnsi="仿宋"/>
          <w:sz w:val="28"/>
          <w:szCs w:val="28"/>
        </w:rPr>
        <w:t>693</w:t>
      </w:r>
      <w:r w:rsidR="001479B0" w:rsidRPr="00190C7E">
        <w:rPr>
          <w:rFonts w:ascii="仿宋" w:eastAsia="仿宋" w:hAnsi="仿宋" w:hint="eastAsia"/>
          <w:sz w:val="28"/>
          <w:szCs w:val="28"/>
        </w:rPr>
        <w:t>件</w:t>
      </w:r>
      <w:r w:rsidR="00CC1006" w:rsidRPr="00190C7E">
        <w:rPr>
          <w:rFonts w:ascii="仿宋" w:eastAsia="仿宋" w:hAnsi="仿宋" w:hint="eastAsia"/>
          <w:sz w:val="28"/>
          <w:szCs w:val="28"/>
        </w:rPr>
        <w:t>。</w:t>
      </w:r>
    </w:p>
    <w:p w14:paraId="6691BF3D" w14:textId="77777777" w:rsidR="00193537" w:rsidRPr="00190C7E" w:rsidRDefault="00CA6023" w:rsidP="00B71972">
      <w:pPr>
        <w:spacing w:line="360" w:lineRule="auto"/>
        <w:ind w:firstLineChars="200" w:firstLine="560"/>
        <w:rPr>
          <w:rFonts w:ascii="仿宋" w:eastAsia="仿宋" w:hAnsi="仿宋"/>
          <w:sz w:val="28"/>
          <w:szCs w:val="28"/>
        </w:rPr>
      </w:pPr>
      <w:r w:rsidRPr="00190C7E">
        <w:rPr>
          <w:rFonts w:ascii="仿宋" w:eastAsia="仿宋" w:hAnsi="仿宋" w:hint="eastAsia"/>
          <w:sz w:val="28"/>
          <w:szCs w:val="28"/>
        </w:rPr>
        <w:t>总体来看，文本聚类的分析结果显示压铸模专利中出现频率比较高模具结构包括滑块（SLIDING BLOCK）、模具夹（MOLD CLAMPING）、油缸（oil cylinder）、定模（cover half）、浇道（pouring channel）等，这些部分的改进</w:t>
      </w:r>
      <w:r w:rsidR="00E81437" w:rsidRPr="00190C7E">
        <w:rPr>
          <w:rFonts w:ascii="仿宋" w:eastAsia="仿宋" w:hAnsi="仿宋" w:hint="eastAsia"/>
          <w:sz w:val="28"/>
          <w:szCs w:val="28"/>
        </w:rPr>
        <w:t>是</w:t>
      </w:r>
      <w:r w:rsidR="004B507A" w:rsidRPr="00190C7E">
        <w:rPr>
          <w:rFonts w:ascii="仿宋" w:eastAsia="仿宋" w:hAnsi="仿宋" w:hint="eastAsia"/>
          <w:sz w:val="28"/>
          <w:szCs w:val="28"/>
        </w:rPr>
        <w:t>压铸模</w:t>
      </w:r>
      <w:r w:rsidR="00E81437" w:rsidRPr="00190C7E">
        <w:rPr>
          <w:rFonts w:ascii="仿宋" w:eastAsia="仿宋" w:hAnsi="仿宋" w:hint="eastAsia"/>
          <w:sz w:val="28"/>
          <w:szCs w:val="28"/>
        </w:rPr>
        <w:t>研究的热点</w:t>
      </w:r>
      <w:r w:rsidR="008D3455" w:rsidRPr="00190C7E">
        <w:rPr>
          <w:rFonts w:ascii="仿宋" w:eastAsia="仿宋" w:hAnsi="仿宋" w:hint="eastAsia"/>
          <w:sz w:val="28"/>
          <w:szCs w:val="28"/>
        </w:rPr>
        <w:t>。</w:t>
      </w:r>
    </w:p>
    <w:p w14:paraId="00626F51" w14:textId="77777777" w:rsidR="003C0C89" w:rsidRPr="00C65AF4" w:rsidRDefault="00E271F5" w:rsidP="003E6790">
      <w:pPr>
        <w:pStyle w:val="2"/>
        <w:spacing w:before="156"/>
        <w:rPr>
          <w:b w:val="0"/>
        </w:rPr>
      </w:pPr>
      <w:bookmarkStart w:id="31" w:name="_Toc492714640"/>
      <w:r w:rsidRPr="00C65AF4">
        <w:rPr>
          <w:rFonts w:hint="eastAsia"/>
        </w:rPr>
        <w:t>3.7</w:t>
      </w:r>
      <w:r w:rsidR="00D00A73" w:rsidRPr="00C65AF4">
        <w:rPr>
          <w:rFonts w:hint="eastAsia"/>
        </w:rPr>
        <w:t>专利图景分析</w:t>
      </w:r>
      <w:bookmarkEnd w:id="31"/>
    </w:p>
    <w:p w14:paraId="5B5515F8" w14:textId="77777777" w:rsidR="00031A14" w:rsidRPr="00C65AF4" w:rsidRDefault="00D00A73" w:rsidP="00A966C4">
      <w:pPr>
        <w:spacing w:line="360" w:lineRule="auto"/>
        <w:ind w:firstLineChars="200" w:firstLine="560"/>
        <w:rPr>
          <w:rFonts w:ascii="仿宋" w:eastAsia="仿宋" w:hAnsi="仿宋"/>
          <w:sz w:val="28"/>
          <w:szCs w:val="28"/>
        </w:rPr>
      </w:pPr>
      <w:r w:rsidRPr="00C65AF4">
        <w:rPr>
          <w:rFonts w:ascii="仿宋" w:eastAsia="仿宋" w:hAnsi="仿宋" w:hint="eastAsia"/>
          <w:sz w:val="28"/>
          <w:szCs w:val="28"/>
        </w:rPr>
        <w:t>图</w:t>
      </w:r>
      <w:r w:rsidR="001D557F" w:rsidRPr="00C65AF4">
        <w:rPr>
          <w:rFonts w:ascii="仿宋" w:eastAsia="仿宋" w:hAnsi="仿宋" w:hint="eastAsia"/>
          <w:sz w:val="28"/>
          <w:szCs w:val="28"/>
        </w:rPr>
        <w:t>3</w:t>
      </w:r>
      <w:r w:rsidR="001D557F" w:rsidRPr="00C65AF4">
        <w:rPr>
          <w:rFonts w:ascii="仿宋" w:eastAsia="仿宋" w:hAnsi="仿宋"/>
          <w:sz w:val="28"/>
          <w:szCs w:val="28"/>
        </w:rPr>
        <w:t>.</w:t>
      </w:r>
      <w:r w:rsidR="00C27994">
        <w:rPr>
          <w:rFonts w:ascii="仿宋" w:eastAsia="仿宋" w:hAnsi="仿宋"/>
          <w:sz w:val="28"/>
          <w:szCs w:val="28"/>
        </w:rPr>
        <w:t>7.1</w:t>
      </w:r>
      <w:r w:rsidRPr="00C65AF4">
        <w:rPr>
          <w:rFonts w:ascii="仿宋" w:eastAsia="仿宋" w:hAnsi="仿宋" w:hint="eastAsia"/>
          <w:sz w:val="28"/>
          <w:szCs w:val="28"/>
        </w:rPr>
        <w:t>是</w:t>
      </w:r>
      <w:r w:rsidR="00CA3D07" w:rsidRPr="00C65AF4">
        <w:rPr>
          <w:rFonts w:ascii="仿宋" w:eastAsia="仿宋" w:hAnsi="仿宋" w:hint="eastAsia"/>
          <w:sz w:val="28"/>
          <w:szCs w:val="28"/>
        </w:rPr>
        <w:t>2008年至今申请的全球压铸模专利</w:t>
      </w:r>
      <w:r w:rsidRPr="00C65AF4">
        <w:rPr>
          <w:rFonts w:ascii="仿宋" w:eastAsia="仿宋" w:hAnsi="仿宋" w:hint="eastAsia"/>
          <w:sz w:val="28"/>
          <w:szCs w:val="28"/>
        </w:rPr>
        <w:t>的图景分析图，</w:t>
      </w:r>
      <w:r w:rsidRPr="00C65AF4">
        <w:rPr>
          <w:rFonts w:ascii="仿宋" w:eastAsia="仿宋" w:hAnsi="仿宋" w:hint="eastAsia"/>
          <w:sz w:val="28"/>
          <w:szCs w:val="28"/>
        </w:rPr>
        <w:lastRenderedPageBreak/>
        <w:t>各个关键词代表的是</w:t>
      </w:r>
      <w:r w:rsidR="004B507A" w:rsidRPr="00C65AF4">
        <w:rPr>
          <w:rFonts w:ascii="仿宋" w:eastAsia="仿宋" w:hAnsi="仿宋" w:hint="eastAsia"/>
          <w:sz w:val="28"/>
          <w:szCs w:val="28"/>
        </w:rPr>
        <w:t>压铸模</w:t>
      </w:r>
      <w:r w:rsidRPr="00C65AF4">
        <w:rPr>
          <w:rFonts w:ascii="仿宋" w:eastAsia="仿宋" w:hAnsi="仿宋" w:hint="eastAsia"/>
          <w:sz w:val="28"/>
          <w:szCs w:val="28"/>
        </w:rPr>
        <w:t>的技术点，各个不同的颜色点代表的是不同国家在</w:t>
      </w:r>
      <w:proofErr w:type="gramStart"/>
      <w:r w:rsidRPr="00C65AF4">
        <w:rPr>
          <w:rFonts w:ascii="仿宋" w:eastAsia="仿宋" w:hAnsi="仿宋" w:hint="eastAsia"/>
          <w:sz w:val="28"/>
          <w:szCs w:val="28"/>
        </w:rPr>
        <w:t>各个技术</w:t>
      </w:r>
      <w:proofErr w:type="gramEnd"/>
      <w:r w:rsidRPr="00C65AF4">
        <w:rPr>
          <w:rFonts w:ascii="仿宋" w:eastAsia="仿宋" w:hAnsi="仿宋" w:hint="eastAsia"/>
          <w:sz w:val="28"/>
          <w:szCs w:val="28"/>
        </w:rPr>
        <w:t>点的布局情况，其中蓝色代表的是</w:t>
      </w:r>
      <w:bookmarkStart w:id="32" w:name="OLE_LINK7"/>
      <w:r w:rsidR="001A324E" w:rsidRPr="00C65AF4">
        <w:rPr>
          <w:rFonts w:ascii="仿宋" w:eastAsia="仿宋" w:hAnsi="仿宋" w:hint="eastAsia"/>
          <w:sz w:val="28"/>
          <w:szCs w:val="28"/>
        </w:rPr>
        <w:t>中国</w:t>
      </w:r>
      <w:bookmarkEnd w:id="32"/>
      <w:r w:rsidR="00031A14" w:rsidRPr="00C65AF4">
        <w:rPr>
          <w:rFonts w:ascii="仿宋" w:eastAsia="仿宋" w:hAnsi="仿宋" w:hint="eastAsia"/>
          <w:sz w:val="28"/>
          <w:szCs w:val="28"/>
        </w:rPr>
        <w:t>。</w:t>
      </w:r>
    </w:p>
    <w:p w14:paraId="6A38B6FD" w14:textId="77777777" w:rsidR="00D00A73" w:rsidRPr="00C65AF4" w:rsidRDefault="00D00A73" w:rsidP="00A966C4">
      <w:pPr>
        <w:spacing w:line="360" w:lineRule="auto"/>
        <w:ind w:firstLineChars="200" w:firstLine="560"/>
        <w:rPr>
          <w:rFonts w:ascii="仿宋" w:eastAsia="仿宋" w:hAnsi="仿宋"/>
          <w:sz w:val="28"/>
          <w:szCs w:val="28"/>
        </w:rPr>
      </w:pPr>
      <w:r w:rsidRPr="00C65AF4">
        <w:rPr>
          <w:rFonts w:ascii="仿宋" w:eastAsia="仿宋" w:hAnsi="仿宋" w:hint="eastAsia"/>
          <w:sz w:val="28"/>
          <w:szCs w:val="28"/>
        </w:rPr>
        <w:t>可以发现</w:t>
      </w:r>
      <w:r w:rsidR="001A324E" w:rsidRPr="00C65AF4">
        <w:rPr>
          <w:rFonts w:ascii="仿宋" w:eastAsia="仿宋" w:hAnsi="仿宋" w:hint="eastAsia"/>
          <w:sz w:val="28"/>
          <w:szCs w:val="28"/>
        </w:rPr>
        <w:t>中国</w:t>
      </w:r>
      <w:r w:rsidRPr="00C65AF4">
        <w:rPr>
          <w:rFonts w:ascii="仿宋" w:eastAsia="仿宋" w:hAnsi="仿宋" w:hint="eastAsia"/>
          <w:sz w:val="28"/>
          <w:szCs w:val="28"/>
        </w:rPr>
        <w:t>在</w:t>
      </w:r>
      <w:proofErr w:type="gramStart"/>
      <w:r w:rsidRPr="00C65AF4">
        <w:rPr>
          <w:rFonts w:ascii="仿宋" w:eastAsia="仿宋" w:hAnsi="仿宋" w:hint="eastAsia"/>
          <w:sz w:val="28"/>
          <w:szCs w:val="28"/>
        </w:rPr>
        <w:t>各个技术</w:t>
      </w:r>
      <w:proofErr w:type="gramEnd"/>
      <w:r w:rsidRPr="00C65AF4">
        <w:rPr>
          <w:rFonts w:ascii="仿宋" w:eastAsia="仿宋" w:hAnsi="仿宋" w:hint="eastAsia"/>
          <w:sz w:val="28"/>
          <w:szCs w:val="28"/>
        </w:rPr>
        <w:t>点都有布局，</w:t>
      </w:r>
      <w:r w:rsidR="008F5F92" w:rsidRPr="00C65AF4">
        <w:rPr>
          <w:rFonts w:ascii="仿宋" w:eastAsia="仿宋" w:hAnsi="仿宋" w:hint="eastAsia"/>
          <w:sz w:val="28"/>
          <w:szCs w:val="28"/>
        </w:rPr>
        <w:t>研究方向</w:t>
      </w:r>
      <w:r w:rsidR="00DD670E" w:rsidRPr="00C65AF4">
        <w:rPr>
          <w:rFonts w:ascii="仿宋" w:eastAsia="仿宋" w:hAnsi="仿宋" w:hint="eastAsia"/>
          <w:sz w:val="28"/>
          <w:szCs w:val="28"/>
        </w:rPr>
        <w:t>相对</w:t>
      </w:r>
      <w:r w:rsidRPr="00C65AF4">
        <w:rPr>
          <w:rFonts w:ascii="仿宋" w:eastAsia="仿宋" w:hAnsi="仿宋" w:hint="eastAsia"/>
          <w:sz w:val="28"/>
          <w:szCs w:val="28"/>
        </w:rPr>
        <w:t>比较全面</w:t>
      </w:r>
      <w:r w:rsidR="008E3E89" w:rsidRPr="00C65AF4">
        <w:rPr>
          <w:rFonts w:ascii="仿宋" w:eastAsia="仿宋" w:hAnsi="仿宋" w:hint="eastAsia"/>
          <w:sz w:val="28"/>
          <w:szCs w:val="28"/>
        </w:rPr>
        <w:t>。</w:t>
      </w:r>
      <w:r w:rsidR="008A719C" w:rsidRPr="00C65AF4">
        <w:rPr>
          <w:rFonts w:ascii="仿宋" w:eastAsia="仿宋" w:hAnsi="仿宋" w:hint="eastAsia"/>
          <w:sz w:val="28"/>
          <w:szCs w:val="28"/>
        </w:rPr>
        <w:t>黄色</w:t>
      </w:r>
      <w:r w:rsidRPr="00C65AF4">
        <w:rPr>
          <w:rFonts w:ascii="仿宋" w:eastAsia="仿宋" w:hAnsi="仿宋" w:hint="eastAsia"/>
          <w:sz w:val="28"/>
          <w:szCs w:val="28"/>
        </w:rPr>
        <w:t>代表的</w:t>
      </w:r>
      <w:r w:rsidR="00E143B7" w:rsidRPr="00C65AF4">
        <w:rPr>
          <w:rFonts w:ascii="仿宋" w:eastAsia="仿宋" w:hAnsi="仿宋" w:hint="eastAsia"/>
          <w:sz w:val="28"/>
          <w:szCs w:val="28"/>
        </w:rPr>
        <w:t>日本</w:t>
      </w:r>
      <w:r w:rsidRPr="00C65AF4">
        <w:rPr>
          <w:rFonts w:ascii="仿宋" w:eastAsia="仿宋" w:hAnsi="仿宋" w:hint="eastAsia"/>
          <w:sz w:val="28"/>
          <w:szCs w:val="28"/>
        </w:rPr>
        <w:t>，</w:t>
      </w:r>
      <w:r w:rsidR="00C13E7F" w:rsidRPr="00C65AF4">
        <w:rPr>
          <w:rFonts w:ascii="仿宋" w:eastAsia="仿宋" w:hAnsi="仿宋" w:hint="eastAsia"/>
          <w:sz w:val="28"/>
          <w:szCs w:val="28"/>
        </w:rPr>
        <w:t>可以看出</w:t>
      </w:r>
      <w:r w:rsidR="003D38CA" w:rsidRPr="00C65AF4">
        <w:rPr>
          <w:rFonts w:ascii="仿宋" w:eastAsia="仿宋" w:hAnsi="仿宋" w:hint="eastAsia"/>
          <w:sz w:val="28"/>
          <w:szCs w:val="28"/>
        </w:rPr>
        <w:t>虽然</w:t>
      </w:r>
      <w:r w:rsidR="00031A14" w:rsidRPr="00C65AF4">
        <w:rPr>
          <w:rFonts w:ascii="仿宋" w:eastAsia="仿宋" w:hAnsi="仿宋" w:hint="eastAsia"/>
          <w:sz w:val="28"/>
          <w:szCs w:val="28"/>
        </w:rPr>
        <w:t>日本</w:t>
      </w:r>
      <w:r w:rsidR="00C13E7F" w:rsidRPr="00C65AF4">
        <w:rPr>
          <w:rFonts w:ascii="仿宋" w:eastAsia="仿宋" w:hAnsi="仿宋" w:hint="eastAsia"/>
          <w:sz w:val="28"/>
          <w:szCs w:val="28"/>
        </w:rPr>
        <w:t>专利</w:t>
      </w:r>
      <w:r w:rsidR="003D38CA" w:rsidRPr="00C65AF4">
        <w:rPr>
          <w:rFonts w:ascii="仿宋" w:eastAsia="仿宋" w:hAnsi="仿宋" w:hint="eastAsia"/>
          <w:sz w:val="28"/>
          <w:szCs w:val="28"/>
        </w:rPr>
        <w:t>数量远少于</w:t>
      </w:r>
      <w:r w:rsidR="00444702" w:rsidRPr="00C65AF4">
        <w:rPr>
          <w:rFonts w:ascii="仿宋" w:eastAsia="仿宋" w:hAnsi="仿宋" w:hint="eastAsia"/>
          <w:sz w:val="28"/>
          <w:szCs w:val="28"/>
        </w:rPr>
        <w:t>中国</w:t>
      </w:r>
      <w:r w:rsidR="00C13E7F" w:rsidRPr="00C65AF4">
        <w:rPr>
          <w:rFonts w:ascii="仿宋" w:eastAsia="仿宋" w:hAnsi="仿宋" w:hint="eastAsia"/>
          <w:sz w:val="28"/>
          <w:szCs w:val="28"/>
        </w:rPr>
        <w:t>，但</w:t>
      </w:r>
      <w:r w:rsidR="00031A14" w:rsidRPr="00C65AF4">
        <w:rPr>
          <w:rFonts w:ascii="仿宋" w:eastAsia="仿宋" w:hAnsi="仿宋" w:hint="eastAsia"/>
          <w:sz w:val="28"/>
          <w:szCs w:val="28"/>
        </w:rPr>
        <w:t>部分领域</w:t>
      </w:r>
      <w:r w:rsidR="00C13E7F" w:rsidRPr="00C65AF4">
        <w:rPr>
          <w:rFonts w:ascii="仿宋" w:eastAsia="仿宋" w:hAnsi="仿宋" w:hint="eastAsia"/>
          <w:sz w:val="28"/>
          <w:szCs w:val="28"/>
        </w:rPr>
        <w:t>布局</w:t>
      </w:r>
      <w:r w:rsidR="00673D43" w:rsidRPr="00C65AF4">
        <w:rPr>
          <w:rFonts w:ascii="仿宋" w:eastAsia="仿宋" w:hAnsi="仿宋" w:hint="eastAsia"/>
          <w:sz w:val="28"/>
          <w:szCs w:val="28"/>
        </w:rPr>
        <w:t>优势明显</w:t>
      </w:r>
      <w:r w:rsidR="00C13E7F" w:rsidRPr="00C65AF4">
        <w:rPr>
          <w:rFonts w:ascii="仿宋" w:eastAsia="仿宋" w:hAnsi="仿宋" w:hint="eastAsia"/>
          <w:sz w:val="28"/>
          <w:szCs w:val="28"/>
        </w:rPr>
        <w:t>，</w:t>
      </w:r>
      <w:r w:rsidR="00031A14" w:rsidRPr="00C65AF4">
        <w:rPr>
          <w:rFonts w:ascii="仿宋" w:eastAsia="仿宋" w:hAnsi="仿宋" w:hint="eastAsia"/>
          <w:sz w:val="28"/>
          <w:szCs w:val="28"/>
        </w:rPr>
        <w:t>比如</w:t>
      </w:r>
      <w:r w:rsidR="00D769BE" w:rsidRPr="00C65AF4">
        <w:rPr>
          <w:rFonts w:ascii="仿宋" w:eastAsia="仿宋" w:hAnsi="仿宋" w:hint="eastAsia"/>
          <w:sz w:val="28"/>
          <w:szCs w:val="28"/>
        </w:rPr>
        <w:t>脱模制（</w:t>
      </w:r>
      <w:r w:rsidR="00D769BE" w:rsidRPr="00C65AF4">
        <w:rPr>
          <w:rFonts w:ascii="仿宋" w:eastAsia="仿宋" w:hAnsi="仿宋"/>
          <w:sz w:val="28"/>
          <w:szCs w:val="28"/>
        </w:rPr>
        <w:t>release agent）</w:t>
      </w:r>
      <w:r w:rsidR="00D769BE" w:rsidRPr="00C65AF4">
        <w:rPr>
          <w:rFonts w:ascii="仿宋" w:eastAsia="仿宋" w:hAnsi="仿宋" w:hint="eastAsia"/>
          <w:sz w:val="28"/>
          <w:szCs w:val="28"/>
        </w:rPr>
        <w:t>、</w:t>
      </w:r>
      <w:r w:rsidR="004C17E8" w:rsidRPr="00C65AF4">
        <w:rPr>
          <w:rFonts w:ascii="仿宋" w:eastAsia="仿宋" w:hAnsi="仿宋" w:hint="eastAsia"/>
          <w:sz w:val="28"/>
          <w:szCs w:val="28"/>
        </w:rPr>
        <w:t>熔融金属、</w:t>
      </w:r>
      <w:r w:rsidR="002F7D05" w:rsidRPr="00C65AF4">
        <w:rPr>
          <w:rFonts w:ascii="仿宋" w:eastAsia="仿宋" w:hAnsi="仿宋" w:hint="eastAsia"/>
          <w:sz w:val="28"/>
          <w:szCs w:val="28"/>
        </w:rPr>
        <w:t>模具夹</w:t>
      </w:r>
      <w:r w:rsidR="00841B82" w:rsidRPr="00C65AF4">
        <w:rPr>
          <w:rFonts w:ascii="仿宋" w:eastAsia="仿宋" w:hAnsi="仿宋" w:hint="eastAsia"/>
          <w:sz w:val="28"/>
          <w:szCs w:val="28"/>
        </w:rPr>
        <w:t>等</w:t>
      </w:r>
      <w:r w:rsidR="000D1AF7" w:rsidRPr="00C65AF4">
        <w:rPr>
          <w:rFonts w:ascii="仿宋" w:eastAsia="仿宋" w:hAnsi="仿宋" w:hint="eastAsia"/>
          <w:sz w:val="28"/>
          <w:szCs w:val="28"/>
        </w:rPr>
        <w:t>技术领域</w:t>
      </w:r>
      <w:r w:rsidR="00841B82" w:rsidRPr="00C65AF4">
        <w:rPr>
          <w:rFonts w:ascii="仿宋" w:eastAsia="仿宋" w:hAnsi="仿宋" w:hint="eastAsia"/>
          <w:sz w:val="28"/>
          <w:szCs w:val="28"/>
        </w:rPr>
        <w:t>，说明这几个方面的是</w:t>
      </w:r>
      <w:r w:rsidR="00A71868" w:rsidRPr="00C65AF4">
        <w:rPr>
          <w:rFonts w:ascii="仿宋" w:eastAsia="仿宋" w:hAnsi="仿宋" w:hint="eastAsia"/>
          <w:sz w:val="28"/>
          <w:szCs w:val="28"/>
        </w:rPr>
        <w:t>日本</w:t>
      </w:r>
      <w:r w:rsidR="004B507A" w:rsidRPr="00C65AF4">
        <w:rPr>
          <w:rFonts w:ascii="仿宋" w:eastAsia="仿宋" w:hAnsi="仿宋" w:hint="eastAsia"/>
          <w:sz w:val="28"/>
          <w:szCs w:val="28"/>
        </w:rPr>
        <w:t>压铸模</w:t>
      </w:r>
      <w:r w:rsidR="00841B82" w:rsidRPr="00C65AF4">
        <w:rPr>
          <w:rFonts w:ascii="仿宋" w:eastAsia="仿宋" w:hAnsi="仿宋" w:hint="eastAsia"/>
          <w:sz w:val="28"/>
          <w:szCs w:val="28"/>
        </w:rPr>
        <w:t>的技术布局重点。</w:t>
      </w:r>
      <w:r w:rsidR="00C13E7F" w:rsidRPr="00C65AF4">
        <w:rPr>
          <w:rFonts w:ascii="仿宋" w:eastAsia="仿宋" w:hAnsi="仿宋" w:hint="eastAsia"/>
          <w:sz w:val="28"/>
          <w:szCs w:val="28"/>
        </w:rPr>
        <w:t>红色代表的是</w:t>
      </w:r>
      <w:r w:rsidR="00A71868" w:rsidRPr="00C65AF4">
        <w:rPr>
          <w:rFonts w:ascii="仿宋" w:eastAsia="仿宋" w:hAnsi="仿宋" w:hint="eastAsia"/>
          <w:sz w:val="28"/>
          <w:szCs w:val="28"/>
        </w:rPr>
        <w:t>美国</w:t>
      </w:r>
      <w:r w:rsidR="003A0CED" w:rsidRPr="00C65AF4">
        <w:rPr>
          <w:rFonts w:ascii="仿宋" w:eastAsia="仿宋" w:hAnsi="仿宋" w:hint="eastAsia"/>
          <w:sz w:val="28"/>
          <w:szCs w:val="28"/>
        </w:rPr>
        <w:t>，可看出</w:t>
      </w:r>
      <w:r w:rsidR="00A71868" w:rsidRPr="00C65AF4">
        <w:rPr>
          <w:rFonts w:ascii="仿宋" w:eastAsia="仿宋" w:hAnsi="仿宋" w:hint="eastAsia"/>
          <w:sz w:val="28"/>
          <w:szCs w:val="28"/>
        </w:rPr>
        <w:t>美国</w:t>
      </w:r>
      <w:r w:rsidR="00C44247" w:rsidRPr="00C65AF4">
        <w:rPr>
          <w:rFonts w:ascii="仿宋" w:eastAsia="仿宋" w:hAnsi="仿宋" w:hint="eastAsia"/>
          <w:sz w:val="28"/>
          <w:szCs w:val="28"/>
        </w:rPr>
        <w:t>专利数量不多，</w:t>
      </w:r>
      <w:r w:rsidR="00C44247" w:rsidRPr="00C65AF4">
        <w:rPr>
          <w:rFonts w:ascii="仿宋" w:eastAsia="仿宋" w:hAnsi="仿宋"/>
          <w:sz w:val="28"/>
          <w:szCs w:val="28"/>
        </w:rPr>
        <w:t>布局</w:t>
      </w:r>
      <w:r w:rsidR="00C44247" w:rsidRPr="00C65AF4">
        <w:rPr>
          <w:rFonts w:ascii="仿宋" w:eastAsia="仿宋" w:hAnsi="仿宋" w:hint="eastAsia"/>
          <w:sz w:val="28"/>
          <w:szCs w:val="28"/>
        </w:rPr>
        <w:t>较分散，</w:t>
      </w:r>
      <w:r w:rsidR="00A71868" w:rsidRPr="00C65AF4">
        <w:rPr>
          <w:rFonts w:ascii="仿宋" w:eastAsia="仿宋" w:hAnsi="仿宋" w:hint="eastAsia"/>
          <w:sz w:val="28"/>
          <w:szCs w:val="28"/>
        </w:rPr>
        <w:t>在</w:t>
      </w:r>
      <w:r w:rsidR="0037147F" w:rsidRPr="00C65AF4">
        <w:rPr>
          <w:rFonts w:ascii="仿宋" w:eastAsia="仿宋" w:hAnsi="仿宋" w:hint="eastAsia"/>
          <w:sz w:val="28"/>
          <w:szCs w:val="28"/>
        </w:rPr>
        <w:t>熔融金属、</w:t>
      </w:r>
      <w:r w:rsidR="00C44247" w:rsidRPr="00C65AF4">
        <w:rPr>
          <w:rFonts w:ascii="仿宋" w:eastAsia="仿宋" w:hAnsi="仿宋" w:hint="eastAsia"/>
          <w:sz w:val="28"/>
          <w:szCs w:val="28"/>
        </w:rPr>
        <w:t>复合材料相对多多一些</w:t>
      </w:r>
      <w:r w:rsidR="00C13E7F" w:rsidRPr="00C65AF4">
        <w:rPr>
          <w:rFonts w:ascii="仿宋" w:eastAsia="仿宋" w:hAnsi="仿宋" w:hint="eastAsia"/>
          <w:sz w:val="28"/>
          <w:szCs w:val="28"/>
        </w:rPr>
        <w:t>。综合来看，虽然各个国家在各技术领域均有技术布局，但仍然有侧重</w:t>
      </w:r>
      <w:r w:rsidR="00DD670E" w:rsidRPr="00C65AF4">
        <w:rPr>
          <w:rFonts w:ascii="仿宋" w:eastAsia="仿宋" w:hAnsi="仿宋" w:hint="eastAsia"/>
          <w:sz w:val="28"/>
          <w:szCs w:val="28"/>
        </w:rPr>
        <w:t>，</w:t>
      </w:r>
      <w:r w:rsidR="00F27656" w:rsidRPr="00C65AF4">
        <w:rPr>
          <w:rFonts w:ascii="仿宋" w:eastAsia="仿宋" w:hAnsi="仿宋" w:hint="eastAsia"/>
          <w:sz w:val="28"/>
          <w:szCs w:val="28"/>
        </w:rPr>
        <w:t>中国</w:t>
      </w:r>
      <w:r w:rsidR="00C65AF4" w:rsidRPr="00C65AF4">
        <w:rPr>
          <w:rFonts w:ascii="仿宋" w:eastAsia="仿宋" w:hAnsi="仿宋" w:hint="eastAsia"/>
          <w:sz w:val="28"/>
          <w:szCs w:val="28"/>
        </w:rPr>
        <w:t>和美国</w:t>
      </w:r>
      <w:r w:rsidR="00DD670E" w:rsidRPr="00C65AF4">
        <w:rPr>
          <w:rFonts w:ascii="仿宋" w:eastAsia="仿宋" w:hAnsi="仿宋" w:hint="eastAsia"/>
          <w:sz w:val="28"/>
          <w:szCs w:val="28"/>
        </w:rPr>
        <w:t>技术相对较为全面，</w:t>
      </w:r>
      <w:r w:rsidR="00AE5CE6" w:rsidRPr="00C65AF4">
        <w:rPr>
          <w:rFonts w:ascii="仿宋" w:eastAsia="仿宋" w:hAnsi="仿宋" w:hint="eastAsia"/>
          <w:sz w:val="28"/>
          <w:szCs w:val="28"/>
        </w:rPr>
        <w:t>日本</w:t>
      </w:r>
      <w:r w:rsidR="00DD670E" w:rsidRPr="00C65AF4">
        <w:rPr>
          <w:rFonts w:ascii="仿宋" w:eastAsia="仿宋" w:hAnsi="仿宋" w:hint="eastAsia"/>
          <w:sz w:val="28"/>
          <w:szCs w:val="28"/>
        </w:rPr>
        <w:t>则主要针对某些</w:t>
      </w:r>
      <w:r w:rsidR="00C13E7F" w:rsidRPr="00C65AF4">
        <w:rPr>
          <w:rFonts w:ascii="仿宋" w:eastAsia="仿宋" w:hAnsi="仿宋" w:hint="eastAsia"/>
          <w:sz w:val="28"/>
          <w:szCs w:val="28"/>
        </w:rPr>
        <w:t>技术领域重点开发。</w:t>
      </w:r>
    </w:p>
    <w:p w14:paraId="1CD105B8" w14:textId="77777777" w:rsidR="00656E3A" w:rsidRPr="00B648DD" w:rsidRDefault="00DC3562" w:rsidP="007D25DD">
      <w:pPr>
        <w:spacing w:beforeLines="100" w:before="312" w:line="360" w:lineRule="auto"/>
        <w:jc w:val="center"/>
        <w:rPr>
          <w:rFonts w:ascii="仿宋" w:eastAsia="仿宋" w:hAnsi="仿宋"/>
          <w:b/>
          <w:sz w:val="24"/>
          <w:szCs w:val="24"/>
        </w:rPr>
      </w:pPr>
      <w:r w:rsidRPr="00B648DD">
        <w:rPr>
          <w:rFonts w:ascii="仿宋" w:eastAsia="仿宋" w:hAnsi="仿宋"/>
          <w:b/>
          <w:noProof/>
          <w:sz w:val="24"/>
          <w:szCs w:val="24"/>
        </w:rPr>
        <w:drawing>
          <wp:inline distT="0" distB="0" distL="0" distR="0" wp14:anchorId="3EFC5B0A" wp14:editId="723D7282">
            <wp:extent cx="5278120" cy="1891898"/>
            <wp:effectExtent l="0" t="0" r="0" b="0"/>
            <wp:docPr id="3" name="图片 3" descr="E:\My Documents\desktop\Innography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Documents\desktop\InnographyChart(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1891898"/>
                    </a:xfrm>
                    <a:prstGeom prst="rect">
                      <a:avLst/>
                    </a:prstGeom>
                    <a:noFill/>
                    <a:ln>
                      <a:noFill/>
                    </a:ln>
                  </pic:spPr>
                </pic:pic>
              </a:graphicData>
            </a:graphic>
          </wp:inline>
        </w:drawing>
      </w:r>
    </w:p>
    <w:p w14:paraId="19D51659" w14:textId="77777777" w:rsidR="006015FC" w:rsidRPr="009A6696" w:rsidRDefault="005A772E" w:rsidP="009A6696">
      <w:pPr>
        <w:spacing w:line="500" w:lineRule="exact"/>
        <w:ind w:firstLineChars="200" w:firstLine="480"/>
        <w:jc w:val="center"/>
        <w:rPr>
          <w:rFonts w:eastAsia="仿宋_GB2312"/>
          <w:sz w:val="24"/>
          <w:szCs w:val="24"/>
        </w:rPr>
      </w:pPr>
      <w:r w:rsidRPr="009A6696">
        <w:rPr>
          <w:rFonts w:eastAsia="仿宋_GB2312" w:hint="eastAsia"/>
          <w:sz w:val="24"/>
          <w:szCs w:val="24"/>
        </w:rPr>
        <w:t>图</w:t>
      </w:r>
      <w:r w:rsidR="001D557F" w:rsidRPr="009A6696">
        <w:rPr>
          <w:rFonts w:eastAsia="仿宋_GB2312" w:hint="eastAsia"/>
          <w:sz w:val="24"/>
          <w:szCs w:val="24"/>
        </w:rPr>
        <w:t>3</w:t>
      </w:r>
      <w:r w:rsidR="001D557F" w:rsidRPr="009A6696">
        <w:rPr>
          <w:rFonts w:eastAsia="仿宋_GB2312"/>
          <w:sz w:val="24"/>
          <w:szCs w:val="24"/>
        </w:rPr>
        <w:t>.</w:t>
      </w:r>
      <w:r w:rsidR="00C27994" w:rsidRPr="009A6696">
        <w:rPr>
          <w:rFonts w:eastAsia="仿宋_GB2312"/>
          <w:sz w:val="24"/>
          <w:szCs w:val="24"/>
        </w:rPr>
        <w:t>7.1</w:t>
      </w:r>
      <w:r w:rsidR="00DD670E" w:rsidRPr="009A6696">
        <w:rPr>
          <w:rFonts w:eastAsia="仿宋_GB2312" w:hint="eastAsia"/>
          <w:sz w:val="24"/>
          <w:szCs w:val="24"/>
        </w:rPr>
        <w:t xml:space="preserve">  </w:t>
      </w:r>
      <w:r w:rsidR="00DD670E" w:rsidRPr="009A6696">
        <w:rPr>
          <w:rFonts w:eastAsia="仿宋_GB2312" w:hint="eastAsia"/>
          <w:sz w:val="24"/>
          <w:szCs w:val="24"/>
        </w:rPr>
        <w:t>世界</w:t>
      </w:r>
      <w:r w:rsidR="004B507A" w:rsidRPr="009A6696">
        <w:rPr>
          <w:rFonts w:eastAsia="仿宋_GB2312" w:hint="eastAsia"/>
          <w:sz w:val="24"/>
          <w:szCs w:val="24"/>
        </w:rPr>
        <w:t>压铸模</w:t>
      </w:r>
      <w:r w:rsidR="00B04887">
        <w:rPr>
          <w:rFonts w:eastAsia="仿宋_GB2312" w:hint="eastAsia"/>
          <w:sz w:val="24"/>
          <w:szCs w:val="24"/>
        </w:rPr>
        <w:t>专利</w:t>
      </w:r>
      <w:r w:rsidR="00DD670E" w:rsidRPr="009A6696">
        <w:rPr>
          <w:rFonts w:eastAsia="仿宋_GB2312" w:hint="eastAsia"/>
          <w:sz w:val="24"/>
          <w:szCs w:val="24"/>
        </w:rPr>
        <w:t>图景分析</w:t>
      </w:r>
    </w:p>
    <w:p w14:paraId="1EC71825" w14:textId="77777777" w:rsidR="006015FC" w:rsidRPr="000340B8" w:rsidRDefault="00E271F5" w:rsidP="003E6790">
      <w:pPr>
        <w:pStyle w:val="2"/>
        <w:spacing w:before="156"/>
        <w:rPr>
          <w:b w:val="0"/>
        </w:rPr>
      </w:pPr>
      <w:bookmarkStart w:id="33" w:name="_Toc492714641"/>
      <w:r w:rsidRPr="00264712">
        <w:rPr>
          <w:rFonts w:hint="eastAsia"/>
        </w:rPr>
        <w:t>3.8</w:t>
      </w:r>
      <w:r w:rsidRPr="00264712">
        <w:t xml:space="preserve"> </w:t>
      </w:r>
      <w:r w:rsidR="006015FC" w:rsidRPr="00264712">
        <w:rPr>
          <w:rFonts w:hint="eastAsia"/>
        </w:rPr>
        <w:t>专利地图分析</w:t>
      </w:r>
      <w:bookmarkEnd w:id="33"/>
    </w:p>
    <w:p w14:paraId="56F605AD" w14:textId="2375A8F6" w:rsidR="002A7874" w:rsidRPr="00264712" w:rsidRDefault="008800ED" w:rsidP="006460F9">
      <w:pPr>
        <w:spacing w:line="360" w:lineRule="auto"/>
        <w:ind w:firstLineChars="200" w:firstLine="560"/>
        <w:rPr>
          <w:rFonts w:ascii="仿宋" w:eastAsia="仿宋" w:hAnsi="仿宋"/>
          <w:sz w:val="28"/>
          <w:szCs w:val="28"/>
        </w:rPr>
      </w:pPr>
      <w:r>
        <w:rPr>
          <w:rFonts w:ascii="仿宋" w:eastAsia="仿宋" w:hAnsi="仿宋" w:hint="eastAsia"/>
          <w:sz w:val="28"/>
          <w:szCs w:val="28"/>
        </w:rPr>
        <w:t>Derwent</w:t>
      </w:r>
      <w:r w:rsidR="00CF105C" w:rsidRPr="00264712">
        <w:rPr>
          <w:rFonts w:ascii="仿宋" w:eastAsia="仿宋" w:hAnsi="仿宋" w:hint="eastAsia"/>
          <w:sz w:val="28"/>
          <w:szCs w:val="28"/>
        </w:rPr>
        <w:t xml:space="preserve"> innovation的</w:t>
      </w:r>
      <w:r w:rsidR="00BC2DC2" w:rsidRPr="00264712">
        <w:rPr>
          <w:rFonts w:ascii="仿宋" w:eastAsia="仿宋" w:hAnsi="仿宋" w:hint="eastAsia"/>
          <w:sz w:val="28"/>
          <w:szCs w:val="28"/>
        </w:rPr>
        <w:t>专利地图</w:t>
      </w:r>
      <w:r w:rsidR="00D83690" w:rsidRPr="00264712">
        <w:rPr>
          <w:rFonts w:ascii="仿宋" w:eastAsia="仿宋" w:hAnsi="仿宋" w:hint="eastAsia"/>
          <w:sz w:val="28"/>
          <w:szCs w:val="28"/>
        </w:rPr>
        <w:t>将大量复杂晦涩难懂的专利和非专利信息文献，自动归类成不同的主题，并以二维的地形图直观显示。通过该功能，能帮助用户迅速了解：</w:t>
      </w:r>
      <w:r w:rsidR="006460F9" w:rsidRPr="00264712">
        <w:rPr>
          <w:rFonts w:ascii="仿宋" w:eastAsia="仿宋" w:hAnsi="仿宋" w:hint="eastAsia"/>
          <w:sz w:val="28"/>
          <w:szCs w:val="28"/>
        </w:rPr>
        <w:t>了解</w:t>
      </w:r>
      <w:proofErr w:type="gramStart"/>
      <w:r w:rsidR="006460F9" w:rsidRPr="00264712">
        <w:rPr>
          <w:rFonts w:ascii="仿宋" w:eastAsia="仿宋" w:hAnsi="仿宋" w:hint="eastAsia"/>
          <w:sz w:val="28"/>
          <w:szCs w:val="28"/>
        </w:rPr>
        <w:t>竟争</w:t>
      </w:r>
      <w:proofErr w:type="gramEnd"/>
      <w:r w:rsidR="006460F9" w:rsidRPr="00264712">
        <w:rPr>
          <w:rFonts w:ascii="仿宋" w:eastAsia="仿宋" w:hAnsi="仿宋" w:hint="eastAsia"/>
          <w:sz w:val="28"/>
          <w:szCs w:val="28"/>
        </w:rPr>
        <w:t>对手或行业技术总体分布</w:t>
      </w:r>
      <w:r w:rsidR="006460F9" w:rsidRPr="00264712">
        <w:rPr>
          <w:rFonts w:ascii="微软雅黑" w:eastAsia="微软雅黑" w:hAnsi="微软雅黑" w:cs="微软雅黑" w:hint="eastAsia"/>
          <w:sz w:val="28"/>
          <w:szCs w:val="28"/>
        </w:rPr>
        <w:t>、</w:t>
      </w:r>
      <w:proofErr w:type="gramStart"/>
      <w:r w:rsidR="006460F9" w:rsidRPr="00264712">
        <w:rPr>
          <w:rFonts w:ascii="仿宋" w:eastAsia="仿宋" w:hAnsi="仿宋" w:hint="eastAsia"/>
          <w:sz w:val="28"/>
          <w:szCs w:val="28"/>
        </w:rPr>
        <w:t>竟争</w:t>
      </w:r>
      <w:proofErr w:type="gramEnd"/>
      <w:r w:rsidR="006460F9" w:rsidRPr="00264712">
        <w:rPr>
          <w:rFonts w:ascii="仿宋" w:eastAsia="仿宋" w:hAnsi="仿宋" w:hint="eastAsia"/>
          <w:sz w:val="28"/>
          <w:szCs w:val="28"/>
        </w:rPr>
        <w:t>对手的专利布局</w:t>
      </w:r>
      <w:r w:rsidR="006460F9" w:rsidRPr="00264712">
        <w:rPr>
          <w:rFonts w:ascii="微软雅黑" w:eastAsia="微软雅黑" w:hAnsi="微软雅黑" w:cs="微软雅黑" w:hint="eastAsia"/>
          <w:sz w:val="28"/>
          <w:szCs w:val="28"/>
        </w:rPr>
        <w:t>、</w:t>
      </w:r>
      <w:r w:rsidR="006460F9" w:rsidRPr="00264712">
        <w:rPr>
          <w:rFonts w:ascii="仿宋" w:eastAsia="仿宋" w:hAnsi="仿宋" w:hint="eastAsia"/>
          <w:sz w:val="28"/>
          <w:szCs w:val="28"/>
        </w:rPr>
        <w:t>了解技术发展方向与热点</w:t>
      </w:r>
      <w:r w:rsidR="00B4598F" w:rsidRPr="00264712">
        <w:rPr>
          <w:rFonts w:ascii="仿宋" w:eastAsia="仿宋" w:hAnsi="仿宋" w:hint="eastAsia"/>
          <w:sz w:val="28"/>
          <w:szCs w:val="28"/>
        </w:rPr>
        <w:t>。</w:t>
      </w:r>
      <w:r w:rsidR="002A7874" w:rsidRPr="00264712">
        <w:rPr>
          <w:rFonts w:ascii="仿宋" w:eastAsia="仿宋" w:hAnsi="仿宋" w:hint="eastAsia"/>
          <w:sz w:val="28"/>
          <w:szCs w:val="28"/>
        </w:rPr>
        <w:t>专利地图以分析的专利样本为基础，对其中的相关词汇的词频应用聚类分析生</w:t>
      </w:r>
      <w:r w:rsidR="002A7874" w:rsidRPr="00264712">
        <w:rPr>
          <w:rFonts w:ascii="仿宋" w:eastAsia="仿宋" w:hAnsi="仿宋" w:hint="eastAsia"/>
          <w:sz w:val="28"/>
          <w:szCs w:val="28"/>
        </w:rPr>
        <w:lastRenderedPageBreak/>
        <w:t>成主题(词汇)地形图，以此来描述专利技术主题分布情况。其采用等高线图作为全图绘制的基准。被分析的数据样本中的专利文献在地图中用点来表示。内容相近的文献在图中的距离也相近，最终形成山峰，图中不同山峰区域内表示某一特定技术主题中聚集的相应的专利群。</w:t>
      </w:r>
    </w:p>
    <w:p w14:paraId="60C366D8" w14:textId="4CC98A3C" w:rsidR="0083732C" w:rsidRPr="0019388B" w:rsidRDefault="00D937AB" w:rsidP="002A180C">
      <w:pPr>
        <w:spacing w:line="360" w:lineRule="auto"/>
        <w:ind w:firstLineChars="200" w:firstLine="560"/>
        <w:rPr>
          <w:rFonts w:ascii="仿宋" w:eastAsia="仿宋" w:hAnsi="仿宋" w:cs="Arial"/>
          <w:sz w:val="24"/>
          <w:szCs w:val="24"/>
        </w:rPr>
      </w:pPr>
      <w:r w:rsidRPr="00D937AB">
        <w:rPr>
          <w:rFonts w:ascii="仿宋" w:eastAsia="仿宋" w:hAnsi="仿宋" w:hint="eastAsia"/>
          <w:sz w:val="28"/>
          <w:szCs w:val="28"/>
        </w:rPr>
        <w:t>图3.</w:t>
      </w:r>
      <w:r w:rsidR="002B767D">
        <w:rPr>
          <w:rFonts w:ascii="仿宋" w:eastAsia="仿宋" w:hAnsi="仿宋"/>
          <w:sz w:val="28"/>
          <w:szCs w:val="28"/>
        </w:rPr>
        <w:t>8.1</w:t>
      </w:r>
      <w:r w:rsidRPr="00D937AB">
        <w:rPr>
          <w:rFonts w:ascii="仿宋" w:eastAsia="仿宋" w:hAnsi="仿宋" w:hint="eastAsia"/>
          <w:sz w:val="28"/>
          <w:szCs w:val="28"/>
        </w:rPr>
        <w:t>是依据压铸模的相关专利所绘制的专利地图，红点代表近五年公开的专利。专利地图大致可分为以下几块内容，</w:t>
      </w:r>
      <w:r w:rsidR="00E8167C" w:rsidRPr="00E8167C">
        <w:rPr>
          <w:rFonts w:ascii="仿宋" w:eastAsia="仿宋" w:hAnsi="仿宋" w:hint="eastAsia"/>
          <w:sz w:val="28"/>
          <w:szCs w:val="28"/>
        </w:rPr>
        <w:t>左上角</w:t>
      </w:r>
      <w:r w:rsidR="006A0B23">
        <w:rPr>
          <w:rFonts w:ascii="仿宋" w:eastAsia="仿宋" w:hAnsi="仿宋" w:hint="eastAsia"/>
          <w:sz w:val="28"/>
          <w:szCs w:val="28"/>
        </w:rPr>
        <w:t>是</w:t>
      </w:r>
      <w:r w:rsidR="006A0B23" w:rsidRPr="006A0B23">
        <w:rPr>
          <w:rFonts w:ascii="仿宋" w:eastAsia="仿宋" w:hAnsi="仿宋" w:hint="eastAsia"/>
          <w:sz w:val="28"/>
          <w:szCs w:val="28"/>
        </w:rPr>
        <w:t>红点集中的区域</w:t>
      </w:r>
      <w:r w:rsidR="006A0B23">
        <w:rPr>
          <w:rFonts w:ascii="仿宋" w:eastAsia="仿宋" w:hAnsi="仿宋" w:hint="eastAsia"/>
          <w:sz w:val="28"/>
          <w:szCs w:val="28"/>
        </w:rPr>
        <w:t>，</w:t>
      </w:r>
      <w:r w:rsidR="00194EFD" w:rsidRPr="00194EFD">
        <w:rPr>
          <w:rFonts w:ascii="仿宋" w:eastAsia="仿宋" w:hAnsi="仿宋" w:hint="eastAsia"/>
          <w:sz w:val="28"/>
          <w:szCs w:val="28"/>
        </w:rPr>
        <w:t>大部分为中国专利</w:t>
      </w:r>
      <w:r w:rsidR="00194EFD">
        <w:rPr>
          <w:rFonts w:ascii="仿宋" w:eastAsia="仿宋" w:hAnsi="仿宋" w:hint="eastAsia"/>
          <w:sz w:val="28"/>
          <w:szCs w:val="28"/>
        </w:rPr>
        <w:t>，</w:t>
      </w:r>
      <w:r w:rsidR="00ED708B">
        <w:rPr>
          <w:rFonts w:ascii="仿宋" w:eastAsia="仿宋" w:hAnsi="仿宋" w:hint="eastAsia"/>
          <w:sz w:val="28"/>
          <w:szCs w:val="28"/>
        </w:rPr>
        <w:t>主要涉及</w:t>
      </w:r>
      <w:r w:rsidR="00A46320">
        <w:rPr>
          <w:rFonts w:ascii="仿宋" w:eastAsia="仿宋" w:hAnsi="仿宋" w:hint="eastAsia"/>
          <w:sz w:val="28"/>
          <w:szCs w:val="28"/>
        </w:rPr>
        <w:t>固夹、滑块、</w:t>
      </w:r>
      <w:r w:rsidR="006A0B23" w:rsidRPr="006A0B23">
        <w:rPr>
          <w:rFonts w:ascii="仿宋" w:eastAsia="仿宋" w:hAnsi="仿宋" w:hint="eastAsia"/>
          <w:sz w:val="28"/>
          <w:szCs w:val="28"/>
        </w:rPr>
        <w:t>推杆</w:t>
      </w:r>
      <w:r w:rsidR="006A0B23">
        <w:rPr>
          <w:rFonts w:ascii="仿宋" w:eastAsia="仿宋" w:hAnsi="仿宋" w:hint="eastAsia"/>
          <w:sz w:val="28"/>
          <w:szCs w:val="28"/>
        </w:rPr>
        <w:t>、</w:t>
      </w:r>
      <w:r w:rsidR="00A46320">
        <w:rPr>
          <w:rFonts w:ascii="仿宋" w:eastAsia="仿宋" w:hAnsi="仿宋" w:hint="eastAsia"/>
          <w:sz w:val="28"/>
          <w:szCs w:val="28"/>
        </w:rPr>
        <w:t>模芯等</w:t>
      </w:r>
      <w:r w:rsidR="00ED708B">
        <w:rPr>
          <w:rFonts w:ascii="仿宋" w:eastAsia="仿宋" w:hAnsi="仿宋" w:hint="eastAsia"/>
          <w:sz w:val="28"/>
          <w:szCs w:val="28"/>
        </w:rPr>
        <w:t>压铸模结构的改进，</w:t>
      </w:r>
      <w:r w:rsidR="000C68E4">
        <w:rPr>
          <w:rFonts w:ascii="仿宋" w:eastAsia="仿宋" w:hAnsi="仿宋" w:hint="eastAsia"/>
          <w:sz w:val="28"/>
          <w:szCs w:val="28"/>
        </w:rPr>
        <w:t>右上</w:t>
      </w:r>
      <w:r w:rsidR="000C68E4" w:rsidRPr="000C68E4">
        <w:rPr>
          <w:rFonts w:ascii="仿宋" w:eastAsia="仿宋" w:hAnsi="仿宋" w:hint="eastAsia"/>
          <w:sz w:val="28"/>
          <w:szCs w:val="28"/>
        </w:rPr>
        <w:t>角是模具涉及的材料研究，包括含有</w:t>
      </w:r>
      <w:r w:rsidR="00271D76" w:rsidRPr="00271D76">
        <w:rPr>
          <w:rFonts w:ascii="仿宋" w:eastAsia="仿宋" w:hAnsi="仿宋" w:hint="eastAsia"/>
          <w:sz w:val="28"/>
          <w:szCs w:val="28"/>
        </w:rPr>
        <w:t>钒铬</w:t>
      </w:r>
      <w:r w:rsidR="000C68E4" w:rsidRPr="000C68E4">
        <w:rPr>
          <w:rFonts w:ascii="仿宋" w:eastAsia="仿宋" w:hAnsi="仿宋" w:hint="eastAsia"/>
          <w:sz w:val="28"/>
          <w:szCs w:val="28"/>
        </w:rPr>
        <w:t>成分的模具钢以及铝合金、</w:t>
      </w:r>
      <w:r w:rsidR="00F75001">
        <w:rPr>
          <w:rFonts w:ascii="仿宋" w:eastAsia="仿宋" w:hAnsi="仿宋" w:hint="eastAsia"/>
          <w:sz w:val="28"/>
          <w:szCs w:val="28"/>
        </w:rPr>
        <w:t>铜</w:t>
      </w:r>
      <w:r w:rsidR="000C68E4" w:rsidRPr="000C68E4">
        <w:rPr>
          <w:rFonts w:ascii="仿宋" w:eastAsia="仿宋" w:hAnsi="仿宋" w:hint="eastAsia"/>
          <w:sz w:val="28"/>
          <w:szCs w:val="28"/>
        </w:rPr>
        <w:t>合金研究</w:t>
      </w:r>
      <w:r w:rsidR="00866899">
        <w:rPr>
          <w:rFonts w:ascii="仿宋" w:eastAsia="仿宋" w:hAnsi="仿宋" w:hint="eastAsia"/>
          <w:sz w:val="28"/>
          <w:szCs w:val="28"/>
        </w:rPr>
        <w:t>，</w:t>
      </w:r>
      <w:r w:rsidR="00866899">
        <w:rPr>
          <w:rFonts w:ascii="仿宋" w:eastAsia="仿宋" w:hAnsi="仿宋"/>
          <w:sz w:val="28"/>
          <w:szCs w:val="28"/>
        </w:rPr>
        <w:t>以及</w:t>
      </w:r>
      <w:r w:rsidR="00866899" w:rsidRPr="00866899">
        <w:rPr>
          <w:rFonts w:ascii="仿宋" w:eastAsia="仿宋" w:hAnsi="仿宋" w:hint="eastAsia"/>
          <w:sz w:val="28"/>
          <w:szCs w:val="28"/>
        </w:rPr>
        <w:t>坯锭</w:t>
      </w:r>
      <w:r w:rsidR="00866899">
        <w:rPr>
          <w:rFonts w:ascii="仿宋" w:eastAsia="仿宋" w:hAnsi="仿宋" w:hint="eastAsia"/>
          <w:sz w:val="28"/>
          <w:szCs w:val="28"/>
        </w:rPr>
        <w:t>的压铸时间</w:t>
      </w:r>
      <w:r w:rsidR="00B11B15">
        <w:rPr>
          <w:rFonts w:ascii="仿宋" w:eastAsia="仿宋" w:hAnsi="仿宋" w:hint="eastAsia"/>
          <w:sz w:val="28"/>
          <w:szCs w:val="28"/>
        </w:rPr>
        <w:t>控制</w:t>
      </w:r>
      <w:r w:rsidR="000C68E4" w:rsidRPr="000C68E4">
        <w:rPr>
          <w:rFonts w:ascii="仿宋" w:eastAsia="仿宋" w:hAnsi="仿宋" w:hint="eastAsia"/>
          <w:sz w:val="28"/>
          <w:szCs w:val="28"/>
        </w:rPr>
        <w:t>。</w:t>
      </w:r>
      <w:r w:rsidR="00144037">
        <w:rPr>
          <w:rFonts w:ascii="仿宋" w:eastAsia="仿宋" w:hAnsi="仿宋" w:hint="eastAsia"/>
          <w:sz w:val="28"/>
          <w:szCs w:val="28"/>
        </w:rPr>
        <w:t>左下角</w:t>
      </w:r>
      <w:r w:rsidR="00522C17" w:rsidRPr="00522C17">
        <w:rPr>
          <w:rFonts w:ascii="仿宋" w:eastAsia="仿宋" w:hAnsi="仿宋" w:hint="eastAsia"/>
          <w:sz w:val="28"/>
          <w:szCs w:val="28"/>
        </w:rPr>
        <w:t>是金属液流</w:t>
      </w:r>
      <w:r w:rsidR="00522C17">
        <w:rPr>
          <w:rFonts w:ascii="仿宋" w:eastAsia="仿宋" w:hAnsi="仿宋" w:hint="eastAsia"/>
          <w:sz w:val="28"/>
          <w:szCs w:val="28"/>
        </w:rPr>
        <w:t>系统、</w:t>
      </w:r>
      <w:r w:rsidR="00522C17" w:rsidRPr="00522C17">
        <w:rPr>
          <w:rFonts w:ascii="仿宋" w:eastAsia="仿宋" w:hAnsi="仿宋" w:hint="eastAsia"/>
          <w:sz w:val="28"/>
          <w:szCs w:val="28"/>
        </w:rPr>
        <w:t>顶针</w:t>
      </w:r>
      <w:r w:rsidR="00522C17">
        <w:rPr>
          <w:rFonts w:ascii="仿宋" w:eastAsia="仿宋" w:hAnsi="仿宋" w:hint="eastAsia"/>
          <w:sz w:val="28"/>
          <w:szCs w:val="28"/>
        </w:rPr>
        <w:t>的结构研究，</w:t>
      </w:r>
      <w:r w:rsidR="00E6446E">
        <w:rPr>
          <w:rFonts w:ascii="仿宋" w:eastAsia="仿宋" w:hAnsi="仿宋" w:hint="eastAsia"/>
          <w:sz w:val="28"/>
          <w:szCs w:val="28"/>
        </w:rPr>
        <w:t>右下角主要涉及了熔融金属</w:t>
      </w:r>
      <w:r w:rsidR="002A180C" w:rsidRPr="002A180C">
        <w:rPr>
          <w:rFonts w:ascii="仿宋" w:eastAsia="仿宋" w:hAnsi="仿宋" w:hint="eastAsia"/>
          <w:sz w:val="28"/>
          <w:szCs w:val="28"/>
        </w:rPr>
        <w:t>的相关研究</w:t>
      </w:r>
      <w:r w:rsidR="002A180C">
        <w:rPr>
          <w:rFonts w:ascii="仿宋" w:eastAsia="仿宋" w:hAnsi="仿宋" w:hint="eastAsia"/>
          <w:sz w:val="28"/>
          <w:szCs w:val="28"/>
        </w:rPr>
        <w:t>。</w:t>
      </w:r>
    </w:p>
    <w:p w14:paraId="434D5E23" w14:textId="27D90750" w:rsidR="0083732C" w:rsidRDefault="000355B0" w:rsidP="00A033F1">
      <w:pPr>
        <w:snapToGrid w:val="0"/>
        <w:spacing w:line="360" w:lineRule="auto"/>
        <w:ind w:left="560"/>
        <w:jc w:val="center"/>
        <w:rPr>
          <w:rFonts w:ascii="仿宋" w:eastAsia="仿宋" w:hAnsi="仿宋" w:cs="Arial"/>
          <w:sz w:val="24"/>
          <w:szCs w:val="24"/>
        </w:rPr>
      </w:pPr>
      <w:r w:rsidRPr="000355B0">
        <w:rPr>
          <w:rFonts w:ascii="仿宋" w:eastAsia="仿宋" w:hAnsi="仿宋" w:cs="Arial"/>
          <w:noProof/>
          <w:sz w:val="24"/>
          <w:szCs w:val="24"/>
        </w:rPr>
        <w:drawing>
          <wp:inline distT="0" distB="0" distL="0" distR="0" wp14:anchorId="1E3E57AA" wp14:editId="696D7498">
            <wp:extent cx="5278120" cy="3195064"/>
            <wp:effectExtent l="0" t="0" r="0" b="5715"/>
            <wp:docPr id="14" name="图片 14" descr="C:\Documents and Settings\Administrator\My Documents\Downloads\snapsho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My Documents\Downloads\snapshot (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3195064"/>
                    </a:xfrm>
                    <a:prstGeom prst="rect">
                      <a:avLst/>
                    </a:prstGeom>
                    <a:noFill/>
                    <a:ln>
                      <a:noFill/>
                    </a:ln>
                  </pic:spPr>
                </pic:pic>
              </a:graphicData>
            </a:graphic>
          </wp:inline>
        </w:drawing>
      </w:r>
    </w:p>
    <w:p w14:paraId="0A212D40" w14:textId="271D2959" w:rsidR="00D937AB" w:rsidRPr="000340B8" w:rsidRDefault="00D937AB" w:rsidP="000340B8">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Pr="000340B8">
        <w:rPr>
          <w:rFonts w:eastAsia="仿宋_GB2312" w:hint="eastAsia"/>
          <w:sz w:val="24"/>
          <w:szCs w:val="24"/>
        </w:rPr>
        <w:t>3.</w:t>
      </w:r>
      <w:r w:rsidR="002B767D" w:rsidRPr="000340B8">
        <w:rPr>
          <w:rFonts w:eastAsia="仿宋_GB2312"/>
          <w:sz w:val="24"/>
          <w:szCs w:val="24"/>
        </w:rPr>
        <w:t>8.1</w:t>
      </w:r>
      <w:r w:rsidRPr="000340B8">
        <w:rPr>
          <w:rFonts w:eastAsia="仿宋_GB2312" w:hint="eastAsia"/>
          <w:sz w:val="24"/>
          <w:szCs w:val="24"/>
        </w:rPr>
        <w:t xml:space="preserve">  </w:t>
      </w:r>
      <w:r w:rsidR="00777242">
        <w:rPr>
          <w:rFonts w:eastAsia="仿宋_GB2312" w:hint="eastAsia"/>
          <w:sz w:val="24"/>
          <w:szCs w:val="24"/>
        </w:rPr>
        <w:t>全球</w:t>
      </w:r>
      <w:r w:rsidRPr="000340B8">
        <w:rPr>
          <w:rFonts w:eastAsia="仿宋_GB2312" w:hint="eastAsia"/>
          <w:sz w:val="24"/>
          <w:szCs w:val="24"/>
        </w:rPr>
        <w:t>压铸模专利地图</w:t>
      </w:r>
    </w:p>
    <w:p w14:paraId="35D19D22" w14:textId="77777777" w:rsidR="009E31EC" w:rsidRPr="00780E63" w:rsidRDefault="00E271F5" w:rsidP="003E6790">
      <w:pPr>
        <w:pStyle w:val="2"/>
        <w:spacing w:before="156"/>
      </w:pPr>
      <w:bookmarkStart w:id="34" w:name="_Toc492714642"/>
      <w:r w:rsidRPr="00B13BF7">
        <w:rPr>
          <w:rFonts w:hint="eastAsia"/>
        </w:rPr>
        <w:t>3.9</w:t>
      </w:r>
      <w:r w:rsidRPr="00B13BF7">
        <w:t xml:space="preserve"> </w:t>
      </w:r>
      <w:r w:rsidR="009E31EC" w:rsidRPr="00B13BF7">
        <w:rPr>
          <w:rFonts w:hint="eastAsia"/>
        </w:rPr>
        <w:t>专利质量</w:t>
      </w:r>
      <w:r w:rsidR="005C6F8F" w:rsidRPr="00B13BF7">
        <w:rPr>
          <w:rFonts w:hint="eastAsia"/>
        </w:rPr>
        <w:t>分析</w:t>
      </w:r>
      <w:bookmarkEnd w:id="34"/>
    </w:p>
    <w:p w14:paraId="4585F39F" w14:textId="77777777" w:rsidR="00623BBD" w:rsidRPr="00B13BF7" w:rsidRDefault="00623BBD" w:rsidP="00623BBD">
      <w:pPr>
        <w:spacing w:line="360" w:lineRule="auto"/>
        <w:ind w:firstLineChars="200" w:firstLine="560"/>
        <w:rPr>
          <w:rFonts w:ascii="仿宋" w:eastAsia="仿宋" w:hAnsi="仿宋"/>
          <w:sz w:val="28"/>
          <w:szCs w:val="28"/>
        </w:rPr>
      </w:pPr>
      <w:r w:rsidRPr="00B13BF7">
        <w:rPr>
          <w:rFonts w:ascii="仿宋" w:eastAsia="仿宋" w:hAnsi="仿宋"/>
          <w:sz w:val="28"/>
          <w:szCs w:val="28"/>
        </w:rPr>
        <w:t>一般来讲，核心专利指的是制造某个技术领域的某种产品必须使</w:t>
      </w:r>
      <w:r w:rsidRPr="00B13BF7">
        <w:rPr>
          <w:rFonts w:ascii="仿宋" w:eastAsia="仿宋" w:hAnsi="仿宋"/>
          <w:sz w:val="28"/>
          <w:szCs w:val="28"/>
        </w:rPr>
        <w:lastRenderedPageBreak/>
        <w:t>用的技术所对应的专利，</w:t>
      </w:r>
      <w:r w:rsidR="00AB4421" w:rsidRPr="00B13BF7">
        <w:rPr>
          <w:rFonts w:ascii="仿宋" w:eastAsia="仿宋" w:hAnsi="仿宋"/>
          <w:sz w:val="28"/>
          <w:szCs w:val="28"/>
        </w:rPr>
        <w:t>这些专利</w:t>
      </w:r>
      <w:r w:rsidRPr="00B13BF7">
        <w:rPr>
          <w:rFonts w:ascii="仿宋" w:eastAsia="仿宋" w:hAnsi="仿宋"/>
          <w:sz w:val="28"/>
          <w:szCs w:val="28"/>
        </w:rPr>
        <w:t>很难通过规避设计手段</w:t>
      </w:r>
      <w:r w:rsidRPr="00B13BF7">
        <w:rPr>
          <w:rFonts w:ascii="仿宋" w:eastAsia="仿宋" w:hAnsi="仿宋" w:hint="eastAsia"/>
          <w:sz w:val="28"/>
          <w:szCs w:val="28"/>
        </w:rPr>
        <w:t>去</w:t>
      </w:r>
      <w:r w:rsidRPr="00B13BF7">
        <w:rPr>
          <w:rFonts w:ascii="仿宋" w:eastAsia="仿宋" w:hAnsi="仿宋"/>
          <w:sz w:val="28"/>
          <w:szCs w:val="28"/>
        </w:rPr>
        <w:t>绕开。</w:t>
      </w:r>
      <w:r w:rsidR="004F5E09" w:rsidRPr="00B13BF7">
        <w:rPr>
          <w:rFonts w:ascii="仿宋" w:eastAsia="仿宋" w:hAnsi="仿宋" w:hint="eastAsia"/>
          <w:sz w:val="28"/>
          <w:szCs w:val="28"/>
        </w:rPr>
        <w:t>本</w:t>
      </w:r>
      <w:r w:rsidR="004F5E09" w:rsidRPr="00B13BF7">
        <w:rPr>
          <w:rFonts w:ascii="仿宋" w:eastAsia="仿宋" w:hAnsi="仿宋"/>
          <w:sz w:val="28"/>
          <w:szCs w:val="28"/>
        </w:rPr>
        <w:t>报告利用</w:t>
      </w:r>
      <w:r w:rsidRPr="00B13BF7">
        <w:rPr>
          <w:rFonts w:ascii="仿宋" w:eastAsia="仿宋" w:hAnsi="仿宋"/>
          <w:sz w:val="28"/>
          <w:szCs w:val="28"/>
        </w:rPr>
        <w:t>I</w:t>
      </w:r>
      <w:r w:rsidRPr="00B13BF7">
        <w:rPr>
          <w:rFonts w:ascii="仿宋" w:eastAsia="仿宋" w:hAnsi="仿宋" w:hint="eastAsia"/>
          <w:sz w:val="28"/>
          <w:szCs w:val="28"/>
        </w:rPr>
        <w:t>nnography专利</w:t>
      </w:r>
      <w:r w:rsidR="00954B4F" w:rsidRPr="00B13BF7">
        <w:rPr>
          <w:rFonts w:ascii="仿宋" w:eastAsia="仿宋" w:hAnsi="仿宋" w:hint="eastAsia"/>
          <w:sz w:val="28"/>
          <w:szCs w:val="28"/>
        </w:rPr>
        <w:t>检索</w:t>
      </w:r>
      <w:r w:rsidR="00954B4F" w:rsidRPr="00B13BF7">
        <w:rPr>
          <w:rFonts w:ascii="仿宋" w:eastAsia="仿宋" w:hAnsi="仿宋"/>
          <w:sz w:val="28"/>
          <w:szCs w:val="28"/>
        </w:rPr>
        <w:t>及</w:t>
      </w:r>
      <w:r w:rsidRPr="00B13BF7">
        <w:rPr>
          <w:rFonts w:ascii="仿宋" w:eastAsia="仿宋" w:hAnsi="仿宋" w:hint="eastAsia"/>
          <w:sz w:val="28"/>
          <w:szCs w:val="28"/>
        </w:rPr>
        <w:t>分析系统</w:t>
      </w:r>
      <w:r w:rsidR="004F5E09" w:rsidRPr="00B13BF7">
        <w:rPr>
          <w:rFonts w:ascii="仿宋" w:eastAsia="仿宋" w:hAnsi="仿宋" w:hint="eastAsia"/>
          <w:sz w:val="28"/>
          <w:szCs w:val="28"/>
        </w:rPr>
        <w:t>中</w:t>
      </w:r>
      <w:r w:rsidR="004F5E09" w:rsidRPr="00B13BF7">
        <w:rPr>
          <w:rFonts w:ascii="仿宋" w:eastAsia="仿宋" w:hAnsi="仿宋"/>
          <w:sz w:val="28"/>
          <w:szCs w:val="28"/>
        </w:rPr>
        <w:t>的</w:t>
      </w:r>
      <w:r w:rsidRPr="00B13BF7">
        <w:rPr>
          <w:rFonts w:ascii="仿宋" w:eastAsia="仿宋" w:hAnsi="仿宋"/>
          <w:sz w:val="28"/>
          <w:szCs w:val="28"/>
        </w:rPr>
        <w:t>专利强度指标</w:t>
      </w:r>
      <w:r w:rsidRPr="00B13BF7">
        <w:rPr>
          <w:rFonts w:ascii="仿宋" w:eastAsia="仿宋" w:hAnsi="仿宋" w:hint="eastAsia"/>
          <w:sz w:val="28"/>
          <w:szCs w:val="28"/>
        </w:rPr>
        <w:t>功能，</w:t>
      </w:r>
      <w:r w:rsidR="004F5E09" w:rsidRPr="00B13BF7">
        <w:rPr>
          <w:rFonts w:ascii="仿宋" w:eastAsia="仿宋" w:hAnsi="仿宋" w:hint="eastAsia"/>
          <w:sz w:val="28"/>
          <w:szCs w:val="28"/>
        </w:rPr>
        <w:t>来</w:t>
      </w:r>
      <w:r w:rsidRPr="00B13BF7">
        <w:rPr>
          <w:rFonts w:ascii="仿宋" w:eastAsia="仿宋" w:hAnsi="仿宋" w:hint="eastAsia"/>
          <w:sz w:val="28"/>
          <w:szCs w:val="28"/>
        </w:rPr>
        <w:t>判断和筛选核心专利，</w:t>
      </w:r>
      <w:r w:rsidR="00AB4421" w:rsidRPr="00B13BF7">
        <w:rPr>
          <w:rFonts w:ascii="仿宋" w:eastAsia="仿宋" w:hAnsi="仿宋" w:hint="eastAsia"/>
          <w:sz w:val="28"/>
          <w:szCs w:val="28"/>
        </w:rPr>
        <w:t>并</w:t>
      </w:r>
      <w:r w:rsidRPr="00B13BF7">
        <w:rPr>
          <w:rFonts w:ascii="仿宋" w:eastAsia="仿宋" w:hAnsi="仿宋"/>
          <w:sz w:val="28"/>
          <w:szCs w:val="28"/>
        </w:rPr>
        <w:t>通过这些核心专利</w:t>
      </w:r>
      <w:r w:rsidR="004F5E09" w:rsidRPr="00B13BF7">
        <w:rPr>
          <w:rFonts w:ascii="仿宋" w:eastAsia="仿宋" w:hAnsi="仿宋" w:hint="eastAsia"/>
          <w:sz w:val="28"/>
          <w:szCs w:val="28"/>
        </w:rPr>
        <w:t>来</w:t>
      </w:r>
      <w:r w:rsidR="004F5E09" w:rsidRPr="00B13BF7">
        <w:rPr>
          <w:rFonts w:ascii="仿宋" w:eastAsia="仿宋" w:hAnsi="仿宋"/>
          <w:sz w:val="28"/>
          <w:szCs w:val="28"/>
        </w:rPr>
        <w:t>了解本</w:t>
      </w:r>
      <w:r w:rsidRPr="00B13BF7">
        <w:rPr>
          <w:rFonts w:ascii="仿宋" w:eastAsia="仿宋" w:hAnsi="仿宋"/>
          <w:sz w:val="28"/>
          <w:szCs w:val="28"/>
        </w:rPr>
        <w:t>领域中技术发展走势和核心技术点</w:t>
      </w:r>
      <w:r w:rsidRPr="00B13BF7">
        <w:rPr>
          <w:rFonts w:ascii="仿宋" w:eastAsia="仿宋" w:hAnsi="仿宋" w:hint="eastAsia"/>
          <w:sz w:val="28"/>
          <w:szCs w:val="28"/>
        </w:rPr>
        <w:t>。</w:t>
      </w:r>
      <w:r w:rsidR="004F5E09" w:rsidRPr="00B13BF7">
        <w:rPr>
          <w:rFonts w:ascii="仿宋" w:eastAsia="仿宋" w:hAnsi="仿宋" w:hint="eastAsia"/>
          <w:sz w:val="28"/>
          <w:szCs w:val="28"/>
        </w:rPr>
        <w:t>该</w:t>
      </w:r>
      <w:r w:rsidR="004F5E09" w:rsidRPr="00B13BF7">
        <w:rPr>
          <w:rFonts w:ascii="仿宋" w:eastAsia="仿宋" w:hAnsi="仿宋"/>
          <w:sz w:val="28"/>
          <w:szCs w:val="28"/>
        </w:rPr>
        <w:t>专利强度指标</w:t>
      </w:r>
      <w:r w:rsidRPr="00B13BF7">
        <w:rPr>
          <w:rFonts w:ascii="仿宋" w:eastAsia="仿宋" w:hAnsi="仿宋"/>
          <w:sz w:val="28"/>
          <w:szCs w:val="28"/>
        </w:rPr>
        <w:t>综合考虑了专利的多重属性指标如专利引证文献的数量、专利被引证次数、专利申请到公布的时长、专利权利要求数量、专利涉案诉讼数量等15</w:t>
      </w:r>
      <w:r w:rsidRPr="00B13BF7">
        <w:rPr>
          <w:rFonts w:ascii="仿宋" w:eastAsia="仿宋" w:hAnsi="仿宋" w:hint="eastAsia"/>
          <w:sz w:val="28"/>
          <w:szCs w:val="28"/>
        </w:rPr>
        <w:t>个相关指标，通过特有的模型算法将这些指标综合考虑得出一个专利强度分数，并以此标定该专利的专利价值，得分越高，表明该专利强度越大，价值越高。</w:t>
      </w:r>
    </w:p>
    <w:p w14:paraId="3EE00589" w14:textId="77777777" w:rsidR="00E71A00" w:rsidRPr="00B13BF7" w:rsidRDefault="00E71A00" w:rsidP="00816E6E">
      <w:pPr>
        <w:widowControl/>
        <w:snapToGrid w:val="0"/>
        <w:spacing w:line="300" w:lineRule="auto"/>
        <w:ind w:firstLineChars="200" w:firstLine="560"/>
        <w:jc w:val="left"/>
        <w:rPr>
          <w:rFonts w:ascii="仿宋" w:eastAsia="仿宋" w:hAnsi="仿宋"/>
          <w:sz w:val="28"/>
          <w:szCs w:val="28"/>
        </w:rPr>
      </w:pPr>
      <w:r w:rsidRPr="00B13BF7">
        <w:rPr>
          <w:rFonts w:ascii="仿宋" w:eastAsia="仿宋" w:hAnsi="仿宋" w:hint="eastAsia"/>
          <w:sz w:val="28"/>
          <w:szCs w:val="28"/>
        </w:rPr>
        <w:t>一般情况下，我们将专利强度的划分归纳如</w:t>
      </w:r>
      <w:r w:rsidR="00285EF3" w:rsidRPr="00B13BF7">
        <w:rPr>
          <w:rFonts w:ascii="仿宋" w:eastAsia="仿宋" w:hAnsi="仿宋" w:hint="eastAsia"/>
          <w:sz w:val="28"/>
          <w:szCs w:val="28"/>
        </w:rPr>
        <w:t>表</w:t>
      </w:r>
      <w:r w:rsidR="00EA5CF3" w:rsidRPr="00B13BF7">
        <w:rPr>
          <w:rFonts w:ascii="仿宋" w:eastAsia="仿宋" w:hAnsi="仿宋" w:hint="eastAsia"/>
          <w:sz w:val="28"/>
          <w:szCs w:val="28"/>
        </w:rPr>
        <w:t>3.</w:t>
      </w:r>
      <w:r w:rsidR="00724240">
        <w:rPr>
          <w:rFonts w:ascii="仿宋" w:eastAsia="仿宋" w:hAnsi="仿宋"/>
          <w:sz w:val="28"/>
          <w:szCs w:val="28"/>
        </w:rPr>
        <w:t>9.1</w:t>
      </w:r>
      <w:r w:rsidRPr="00B13BF7">
        <w:rPr>
          <w:rFonts w:ascii="仿宋" w:eastAsia="仿宋" w:hAnsi="仿宋" w:hint="eastAsia"/>
          <w:sz w:val="28"/>
          <w:szCs w:val="28"/>
        </w:rPr>
        <w:t>：</w:t>
      </w:r>
    </w:p>
    <w:p w14:paraId="33412C64" w14:textId="77777777" w:rsidR="00E71A00" w:rsidRPr="000340B8" w:rsidRDefault="00285EF3" w:rsidP="000340B8">
      <w:pPr>
        <w:spacing w:line="500" w:lineRule="exact"/>
        <w:ind w:firstLineChars="200" w:firstLine="480"/>
        <w:jc w:val="center"/>
        <w:rPr>
          <w:rFonts w:eastAsia="仿宋_GB2312"/>
          <w:sz w:val="24"/>
          <w:szCs w:val="24"/>
        </w:rPr>
      </w:pPr>
      <w:r w:rsidRPr="000340B8">
        <w:rPr>
          <w:rFonts w:eastAsia="仿宋_GB2312" w:hint="eastAsia"/>
          <w:sz w:val="24"/>
          <w:szCs w:val="24"/>
        </w:rPr>
        <w:t>表</w:t>
      </w:r>
      <w:r w:rsidR="00EA5CF3" w:rsidRPr="000340B8">
        <w:rPr>
          <w:rFonts w:eastAsia="仿宋_GB2312" w:hint="eastAsia"/>
          <w:sz w:val="24"/>
          <w:szCs w:val="24"/>
        </w:rPr>
        <w:t>3.</w:t>
      </w:r>
      <w:r w:rsidR="00724240" w:rsidRPr="000340B8">
        <w:rPr>
          <w:rFonts w:eastAsia="仿宋_GB2312"/>
          <w:sz w:val="24"/>
          <w:szCs w:val="24"/>
        </w:rPr>
        <w:t>9.1</w:t>
      </w:r>
      <w:r w:rsidR="00E71A00" w:rsidRPr="000340B8">
        <w:rPr>
          <w:rFonts w:eastAsia="仿宋_GB2312" w:hint="eastAsia"/>
          <w:sz w:val="24"/>
          <w:szCs w:val="24"/>
        </w:rPr>
        <w:t xml:space="preserve"> </w:t>
      </w:r>
      <w:r w:rsidR="00E71A00" w:rsidRPr="000340B8">
        <w:rPr>
          <w:rFonts w:eastAsia="仿宋_GB2312" w:hint="eastAsia"/>
          <w:sz w:val="24"/>
          <w:szCs w:val="24"/>
        </w:rPr>
        <w:t>专利强度的划分</w:t>
      </w:r>
    </w:p>
    <w:tbl>
      <w:tblPr>
        <w:tblW w:w="7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6"/>
        <w:gridCol w:w="3646"/>
      </w:tblGrid>
      <w:tr w:rsidR="00B13BF7" w:rsidRPr="00B13BF7" w14:paraId="3AD317D1" w14:textId="77777777" w:rsidTr="00C86910">
        <w:trPr>
          <w:trHeight w:val="283"/>
          <w:jc w:val="center"/>
        </w:trPr>
        <w:tc>
          <w:tcPr>
            <w:tcW w:w="4038" w:type="dxa"/>
            <w:vAlign w:val="center"/>
          </w:tcPr>
          <w:p w14:paraId="6650C713" w14:textId="77777777" w:rsidR="00E71A00" w:rsidRPr="00B13BF7" w:rsidRDefault="00E71A00" w:rsidP="002D3F06">
            <w:pPr>
              <w:spacing w:line="360" w:lineRule="auto"/>
              <w:ind w:firstLineChars="200" w:firstLine="480"/>
              <w:jc w:val="center"/>
              <w:rPr>
                <w:rFonts w:ascii="仿宋" w:eastAsia="仿宋" w:hAnsi="仿宋"/>
                <w:sz w:val="24"/>
                <w:szCs w:val="24"/>
              </w:rPr>
            </w:pPr>
            <w:r w:rsidRPr="00B13BF7">
              <w:rPr>
                <w:rFonts w:ascii="仿宋" w:eastAsia="仿宋" w:hAnsi="仿宋" w:hint="eastAsia"/>
                <w:sz w:val="24"/>
                <w:szCs w:val="24"/>
              </w:rPr>
              <w:t>专利强度</w:t>
            </w:r>
          </w:p>
        </w:tc>
        <w:tc>
          <w:tcPr>
            <w:tcW w:w="4038" w:type="dxa"/>
            <w:vAlign w:val="center"/>
          </w:tcPr>
          <w:p w14:paraId="43F2206F" w14:textId="77777777" w:rsidR="00E71A00" w:rsidRPr="00B13BF7" w:rsidRDefault="00E71A00" w:rsidP="002D3F06">
            <w:pPr>
              <w:spacing w:line="360" w:lineRule="auto"/>
              <w:ind w:firstLineChars="200" w:firstLine="480"/>
              <w:jc w:val="center"/>
              <w:rPr>
                <w:rFonts w:ascii="仿宋" w:eastAsia="仿宋" w:hAnsi="仿宋"/>
                <w:sz w:val="24"/>
                <w:szCs w:val="24"/>
              </w:rPr>
            </w:pPr>
            <w:r w:rsidRPr="00B13BF7">
              <w:rPr>
                <w:rFonts w:ascii="仿宋" w:eastAsia="仿宋" w:hAnsi="仿宋" w:hint="eastAsia"/>
                <w:sz w:val="24"/>
                <w:szCs w:val="24"/>
              </w:rPr>
              <w:t>类型划分</w:t>
            </w:r>
          </w:p>
        </w:tc>
      </w:tr>
      <w:tr w:rsidR="00B13BF7" w:rsidRPr="00B13BF7" w14:paraId="59A16CA9" w14:textId="77777777" w:rsidTr="00C86910">
        <w:trPr>
          <w:trHeight w:val="283"/>
          <w:jc w:val="center"/>
        </w:trPr>
        <w:tc>
          <w:tcPr>
            <w:tcW w:w="4038" w:type="dxa"/>
            <w:vAlign w:val="center"/>
          </w:tcPr>
          <w:p w14:paraId="4F45906E" w14:textId="77777777" w:rsidR="00E71A00" w:rsidRPr="00B13BF7" w:rsidRDefault="00E71A00" w:rsidP="002D3F06">
            <w:pPr>
              <w:spacing w:line="360" w:lineRule="auto"/>
              <w:ind w:firstLineChars="200" w:firstLine="480"/>
              <w:jc w:val="center"/>
              <w:rPr>
                <w:rFonts w:ascii="仿宋" w:eastAsia="仿宋" w:hAnsi="仿宋"/>
                <w:sz w:val="24"/>
                <w:szCs w:val="24"/>
              </w:rPr>
            </w:pPr>
            <w:r w:rsidRPr="00B13BF7">
              <w:rPr>
                <w:rFonts w:ascii="仿宋" w:eastAsia="仿宋" w:hAnsi="仿宋"/>
                <w:sz w:val="24"/>
                <w:szCs w:val="24"/>
              </w:rPr>
              <w:t>30%-100%</w:t>
            </w:r>
          </w:p>
        </w:tc>
        <w:tc>
          <w:tcPr>
            <w:tcW w:w="4038" w:type="dxa"/>
            <w:vAlign w:val="center"/>
          </w:tcPr>
          <w:p w14:paraId="3AC2AE31" w14:textId="77777777" w:rsidR="00E71A00" w:rsidRPr="00B13BF7" w:rsidRDefault="00E71A00" w:rsidP="002D3F06">
            <w:pPr>
              <w:spacing w:line="360" w:lineRule="auto"/>
              <w:ind w:firstLineChars="200" w:firstLine="480"/>
              <w:jc w:val="center"/>
              <w:rPr>
                <w:rFonts w:ascii="仿宋" w:eastAsia="仿宋" w:hAnsi="仿宋"/>
                <w:sz w:val="24"/>
                <w:szCs w:val="24"/>
              </w:rPr>
            </w:pPr>
            <w:r w:rsidRPr="00B13BF7">
              <w:rPr>
                <w:rFonts w:ascii="仿宋" w:eastAsia="仿宋" w:hAnsi="仿宋" w:hint="eastAsia"/>
                <w:sz w:val="24"/>
                <w:szCs w:val="24"/>
              </w:rPr>
              <w:t>高强度专利</w:t>
            </w:r>
          </w:p>
        </w:tc>
      </w:tr>
      <w:tr w:rsidR="00B13BF7" w:rsidRPr="00B13BF7" w14:paraId="28715F64" w14:textId="77777777" w:rsidTr="00C86910">
        <w:trPr>
          <w:trHeight w:val="283"/>
          <w:jc w:val="center"/>
        </w:trPr>
        <w:tc>
          <w:tcPr>
            <w:tcW w:w="4038" w:type="dxa"/>
            <w:vAlign w:val="center"/>
          </w:tcPr>
          <w:p w14:paraId="20D26796" w14:textId="77777777" w:rsidR="00E71A00" w:rsidRPr="00B13BF7" w:rsidRDefault="00E71A00" w:rsidP="002D3F06">
            <w:pPr>
              <w:spacing w:line="360" w:lineRule="auto"/>
              <w:ind w:firstLineChars="200" w:firstLine="480"/>
              <w:jc w:val="center"/>
              <w:rPr>
                <w:rFonts w:ascii="仿宋" w:eastAsia="仿宋" w:hAnsi="仿宋"/>
                <w:sz w:val="24"/>
                <w:szCs w:val="24"/>
              </w:rPr>
            </w:pPr>
            <w:r w:rsidRPr="00B13BF7">
              <w:rPr>
                <w:rFonts w:ascii="仿宋" w:eastAsia="仿宋" w:hAnsi="仿宋"/>
                <w:sz w:val="24"/>
                <w:szCs w:val="24"/>
              </w:rPr>
              <w:t>0%-30%</w:t>
            </w:r>
          </w:p>
        </w:tc>
        <w:tc>
          <w:tcPr>
            <w:tcW w:w="4038" w:type="dxa"/>
            <w:vAlign w:val="center"/>
          </w:tcPr>
          <w:p w14:paraId="42DCB750" w14:textId="77777777" w:rsidR="00E71A00" w:rsidRPr="00B13BF7" w:rsidRDefault="00E71A00" w:rsidP="002D3F06">
            <w:pPr>
              <w:spacing w:line="360" w:lineRule="auto"/>
              <w:ind w:firstLineChars="200" w:firstLine="480"/>
              <w:jc w:val="center"/>
              <w:rPr>
                <w:rFonts w:ascii="仿宋" w:eastAsia="仿宋" w:hAnsi="仿宋"/>
                <w:sz w:val="24"/>
                <w:szCs w:val="24"/>
              </w:rPr>
            </w:pPr>
            <w:r w:rsidRPr="00B13BF7">
              <w:rPr>
                <w:rFonts w:ascii="仿宋" w:eastAsia="仿宋" w:hAnsi="仿宋" w:hint="eastAsia"/>
                <w:sz w:val="24"/>
                <w:szCs w:val="24"/>
              </w:rPr>
              <w:t>一般强度专利</w:t>
            </w:r>
          </w:p>
        </w:tc>
      </w:tr>
    </w:tbl>
    <w:p w14:paraId="20654550" w14:textId="77777777" w:rsidR="006B7280" w:rsidRPr="009C0307" w:rsidRDefault="009E31EC" w:rsidP="00B43349">
      <w:pPr>
        <w:spacing w:line="360" w:lineRule="auto"/>
        <w:ind w:firstLineChars="200" w:firstLine="560"/>
        <w:rPr>
          <w:rFonts w:ascii="仿宋" w:eastAsia="仿宋" w:hAnsi="仿宋" w:cs="Arial"/>
          <w:sz w:val="24"/>
          <w:szCs w:val="24"/>
        </w:rPr>
      </w:pPr>
      <w:r w:rsidRPr="009C0307">
        <w:rPr>
          <w:rFonts w:ascii="仿宋" w:eastAsia="仿宋" w:hAnsi="仿宋" w:hint="eastAsia"/>
          <w:sz w:val="28"/>
          <w:szCs w:val="28"/>
        </w:rPr>
        <w:t>根据专利强度划分标准，对</w:t>
      </w:r>
      <w:r w:rsidR="0005143D" w:rsidRPr="009C0307">
        <w:rPr>
          <w:rFonts w:ascii="仿宋" w:eastAsia="仿宋" w:hAnsi="仿宋" w:hint="eastAsia"/>
          <w:sz w:val="28"/>
          <w:szCs w:val="28"/>
        </w:rPr>
        <w:t>2000年以来</w:t>
      </w:r>
      <w:r w:rsidR="00A15123" w:rsidRPr="009C0307">
        <w:rPr>
          <w:rFonts w:ascii="仿宋" w:eastAsia="仿宋" w:hAnsi="仿宋" w:hint="eastAsia"/>
          <w:sz w:val="28"/>
          <w:szCs w:val="28"/>
        </w:rPr>
        <w:t>各</w:t>
      </w:r>
      <w:r w:rsidR="003671D2" w:rsidRPr="009C0307">
        <w:rPr>
          <w:rFonts w:ascii="仿宋" w:eastAsia="仿宋" w:hAnsi="仿宋" w:hint="eastAsia"/>
          <w:sz w:val="28"/>
          <w:szCs w:val="28"/>
        </w:rPr>
        <w:t>专利发明</w:t>
      </w:r>
      <w:r w:rsidR="00A15123" w:rsidRPr="009C0307">
        <w:rPr>
          <w:rFonts w:ascii="仿宋" w:eastAsia="仿宋" w:hAnsi="仿宋" w:hint="eastAsia"/>
          <w:sz w:val="28"/>
          <w:szCs w:val="28"/>
        </w:rPr>
        <w:t>国的</w:t>
      </w:r>
      <w:r w:rsidRPr="009C0307">
        <w:rPr>
          <w:rFonts w:ascii="仿宋" w:eastAsia="仿宋" w:hAnsi="仿宋" w:hint="eastAsia"/>
          <w:sz w:val="28"/>
          <w:szCs w:val="28"/>
        </w:rPr>
        <w:t>强度分布情况进行分析。</w:t>
      </w:r>
      <w:r w:rsidR="00874987" w:rsidRPr="00874987">
        <w:rPr>
          <w:rFonts w:ascii="仿宋" w:eastAsia="仿宋" w:hAnsi="仿宋" w:hint="eastAsia"/>
          <w:sz w:val="28"/>
          <w:szCs w:val="28"/>
        </w:rPr>
        <w:t>图3.9.1</w:t>
      </w:r>
      <w:r w:rsidRPr="009C0307">
        <w:rPr>
          <w:rFonts w:ascii="仿宋" w:eastAsia="仿宋" w:hAnsi="仿宋" w:hint="eastAsia"/>
          <w:sz w:val="28"/>
          <w:szCs w:val="28"/>
        </w:rPr>
        <w:t>显示了重点国家的专利分布情况</w:t>
      </w:r>
      <w:r w:rsidR="00263BA7" w:rsidRPr="009C0307">
        <w:rPr>
          <w:rFonts w:ascii="仿宋" w:eastAsia="仿宋" w:hAnsi="仿宋" w:hint="eastAsia"/>
          <w:sz w:val="28"/>
          <w:szCs w:val="28"/>
        </w:rPr>
        <w:t>。</w:t>
      </w:r>
    </w:p>
    <w:p w14:paraId="6820DA90" w14:textId="77777777" w:rsidR="006B7280" w:rsidRPr="00E6194B" w:rsidRDefault="006B7280" w:rsidP="00C96BD7">
      <w:pPr>
        <w:widowControl/>
        <w:spacing w:line="480" w:lineRule="exact"/>
        <w:ind w:firstLineChars="200" w:firstLine="480"/>
        <w:jc w:val="center"/>
        <w:rPr>
          <w:rFonts w:ascii="仿宋" w:eastAsia="仿宋" w:hAnsi="仿宋" w:cs="Arial"/>
          <w:color w:val="FF0000"/>
          <w:sz w:val="24"/>
          <w:szCs w:val="24"/>
        </w:rPr>
      </w:pPr>
    </w:p>
    <w:p w14:paraId="4F6DB19C" w14:textId="77777777" w:rsidR="006B7280" w:rsidRPr="00E6194B" w:rsidRDefault="006B7280" w:rsidP="00C96BD7">
      <w:pPr>
        <w:widowControl/>
        <w:spacing w:line="480" w:lineRule="exact"/>
        <w:ind w:firstLineChars="200" w:firstLine="480"/>
        <w:jc w:val="center"/>
        <w:rPr>
          <w:rFonts w:ascii="仿宋" w:eastAsia="仿宋" w:hAnsi="仿宋" w:cs="Arial"/>
          <w:color w:val="FF0000"/>
          <w:sz w:val="24"/>
          <w:szCs w:val="24"/>
        </w:rPr>
      </w:pPr>
    </w:p>
    <w:p w14:paraId="3E438BB5" w14:textId="77777777" w:rsidR="006B7280" w:rsidRPr="00E6194B" w:rsidRDefault="006B7280" w:rsidP="00C96BD7">
      <w:pPr>
        <w:widowControl/>
        <w:spacing w:line="480" w:lineRule="exact"/>
        <w:ind w:firstLineChars="200" w:firstLine="480"/>
        <w:jc w:val="center"/>
        <w:rPr>
          <w:rFonts w:ascii="仿宋" w:eastAsia="仿宋" w:hAnsi="仿宋" w:cs="Arial"/>
          <w:color w:val="FF0000"/>
          <w:sz w:val="24"/>
          <w:szCs w:val="24"/>
        </w:rPr>
      </w:pPr>
    </w:p>
    <w:p w14:paraId="40537705" w14:textId="77777777" w:rsidR="006B7280" w:rsidRPr="00E6194B" w:rsidRDefault="006B7280" w:rsidP="00C96BD7">
      <w:pPr>
        <w:widowControl/>
        <w:spacing w:line="480" w:lineRule="exact"/>
        <w:ind w:firstLineChars="200" w:firstLine="480"/>
        <w:jc w:val="center"/>
        <w:rPr>
          <w:rFonts w:ascii="仿宋" w:eastAsia="仿宋" w:hAnsi="仿宋" w:cs="Arial"/>
          <w:color w:val="FF0000"/>
          <w:sz w:val="24"/>
          <w:szCs w:val="24"/>
        </w:rPr>
      </w:pPr>
    </w:p>
    <w:p w14:paraId="5D09D39B" w14:textId="77777777" w:rsidR="006B7280" w:rsidRPr="00E6194B" w:rsidRDefault="006B7280" w:rsidP="00C96BD7">
      <w:pPr>
        <w:widowControl/>
        <w:spacing w:line="480" w:lineRule="exact"/>
        <w:ind w:firstLineChars="200" w:firstLine="480"/>
        <w:jc w:val="center"/>
        <w:rPr>
          <w:rFonts w:ascii="仿宋" w:eastAsia="仿宋" w:hAnsi="仿宋" w:cs="Arial"/>
          <w:color w:val="FF0000"/>
          <w:sz w:val="24"/>
          <w:szCs w:val="24"/>
        </w:rPr>
      </w:pPr>
    </w:p>
    <w:p w14:paraId="5D07C483" w14:textId="77777777" w:rsidR="006B7280" w:rsidRPr="00E6194B" w:rsidRDefault="006B7280" w:rsidP="00C96BD7">
      <w:pPr>
        <w:widowControl/>
        <w:spacing w:line="480" w:lineRule="exact"/>
        <w:ind w:firstLineChars="200" w:firstLine="480"/>
        <w:jc w:val="center"/>
        <w:rPr>
          <w:rFonts w:ascii="仿宋" w:eastAsia="仿宋" w:hAnsi="仿宋" w:cs="Arial"/>
          <w:color w:val="FF0000"/>
          <w:sz w:val="24"/>
          <w:szCs w:val="24"/>
        </w:rPr>
      </w:pPr>
    </w:p>
    <w:p w14:paraId="0E0AC250" w14:textId="77777777" w:rsidR="006B7280" w:rsidRPr="0067586F" w:rsidRDefault="006B7280" w:rsidP="00C96BD7">
      <w:pPr>
        <w:widowControl/>
        <w:spacing w:line="480" w:lineRule="exact"/>
        <w:ind w:firstLineChars="200" w:firstLine="480"/>
        <w:jc w:val="center"/>
        <w:rPr>
          <w:rFonts w:ascii="仿宋" w:eastAsia="仿宋" w:hAnsi="仿宋" w:cs="Arial"/>
          <w:sz w:val="24"/>
          <w:szCs w:val="24"/>
        </w:rPr>
      </w:pPr>
    </w:p>
    <w:p w14:paraId="4DCD400B" w14:textId="77777777" w:rsidR="006B7280" w:rsidRPr="0067586F" w:rsidRDefault="006B7280" w:rsidP="00C96BD7">
      <w:pPr>
        <w:widowControl/>
        <w:spacing w:line="480" w:lineRule="exact"/>
        <w:ind w:firstLineChars="200" w:firstLine="480"/>
        <w:jc w:val="center"/>
        <w:rPr>
          <w:rFonts w:ascii="仿宋" w:eastAsia="仿宋" w:hAnsi="仿宋" w:cs="Arial"/>
          <w:sz w:val="24"/>
          <w:szCs w:val="24"/>
        </w:rPr>
      </w:pPr>
    </w:p>
    <w:p w14:paraId="561EBCB0" w14:textId="77777777" w:rsidR="006B7280" w:rsidRPr="0067586F" w:rsidRDefault="00083914" w:rsidP="00C96BD7">
      <w:pPr>
        <w:widowControl/>
        <w:spacing w:line="480" w:lineRule="exact"/>
        <w:ind w:firstLineChars="200" w:firstLine="420"/>
        <w:jc w:val="center"/>
        <w:rPr>
          <w:rFonts w:ascii="仿宋" w:eastAsia="仿宋" w:hAnsi="仿宋" w:cs="Arial"/>
          <w:sz w:val="24"/>
          <w:szCs w:val="24"/>
        </w:rPr>
      </w:pPr>
      <w:r w:rsidRPr="0067586F">
        <w:rPr>
          <w:noProof/>
        </w:rPr>
        <w:drawing>
          <wp:anchor distT="0" distB="0" distL="114300" distR="114300" simplePos="0" relativeHeight="251663360" behindDoc="0" locked="0" layoutInCell="1" allowOverlap="1" wp14:anchorId="0CABC923" wp14:editId="355003EE">
            <wp:simplePos x="0" y="0"/>
            <wp:positionH relativeFrom="column">
              <wp:posOffset>487680</wp:posOffset>
            </wp:positionH>
            <wp:positionV relativeFrom="paragraph">
              <wp:posOffset>-2503805</wp:posOffset>
            </wp:positionV>
            <wp:extent cx="4572000" cy="2743200"/>
            <wp:effectExtent l="0" t="0" r="0" b="0"/>
            <wp:wrapNone/>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74398BD8" w14:textId="77777777" w:rsidR="00263BA7" w:rsidRPr="000340B8" w:rsidRDefault="00263BA7" w:rsidP="000340B8">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Pr="000340B8">
        <w:rPr>
          <w:rFonts w:eastAsia="仿宋_GB2312" w:hint="eastAsia"/>
          <w:sz w:val="24"/>
          <w:szCs w:val="24"/>
        </w:rPr>
        <w:t>3</w:t>
      </w:r>
      <w:r w:rsidRPr="000340B8">
        <w:rPr>
          <w:rFonts w:eastAsia="仿宋_GB2312"/>
          <w:sz w:val="24"/>
          <w:szCs w:val="24"/>
        </w:rPr>
        <w:t>.</w:t>
      </w:r>
      <w:r w:rsidR="00A25D7E" w:rsidRPr="000340B8">
        <w:rPr>
          <w:rFonts w:eastAsia="仿宋_GB2312"/>
          <w:sz w:val="24"/>
          <w:szCs w:val="24"/>
        </w:rPr>
        <w:t>9.1</w:t>
      </w:r>
      <w:r w:rsidRPr="000340B8">
        <w:rPr>
          <w:rFonts w:eastAsia="仿宋_GB2312" w:hint="eastAsia"/>
          <w:sz w:val="24"/>
          <w:szCs w:val="24"/>
        </w:rPr>
        <w:t xml:space="preserve"> </w:t>
      </w:r>
      <w:r w:rsidRPr="000340B8">
        <w:rPr>
          <w:rFonts w:eastAsia="仿宋_GB2312" w:hint="eastAsia"/>
          <w:sz w:val="24"/>
          <w:szCs w:val="24"/>
        </w:rPr>
        <w:t>重点国家专利质量分布图</w:t>
      </w:r>
    </w:p>
    <w:p w14:paraId="5EB6CA7D" w14:textId="77777777" w:rsidR="009E31EC" w:rsidRDefault="00263BA7" w:rsidP="00742D1D">
      <w:pPr>
        <w:spacing w:line="360" w:lineRule="auto"/>
        <w:ind w:firstLineChars="200" w:firstLine="560"/>
        <w:rPr>
          <w:rFonts w:ascii="仿宋" w:eastAsia="仿宋" w:hAnsi="仿宋"/>
          <w:sz w:val="28"/>
          <w:szCs w:val="28"/>
        </w:rPr>
      </w:pPr>
      <w:r w:rsidRPr="0067586F">
        <w:rPr>
          <w:rFonts w:ascii="仿宋" w:eastAsia="仿宋" w:hAnsi="仿宋" w:hint="eastAsia"/>
          <w:sz w:val="28"/>
          <w:szCs w:val="28"/>
        </w:rPr>
        <w:t>如图显示</w:t>
      </w:r>
      <w:r w:rsidR="009E31EC" w:rsidRPr="0067586F">
        <w:rPr>
          <w:rFonts w:ascii="仿宋" w:eastAsia="仿宋" w:hAnsi="仿宋" w:hint="eastAsia"/>
          <w:sz w:val="28"/>
          <w:szCs w:val="28"/>
        </w:rPr>
        <w:t>，我国</w:t>
      </w:r>
      <w:r w:rsidR="004B507A" w:rsidRPr="0067586F">
        <w:rPr>
          <w:rFonts w:ascii="仿宋" w:eastAsia="仿宋" w:hAnsi="仿宋" w:hint="eastAsia"/>
          <w:sz w:val="28"/>
          <w:szCs w:val="28"/>
        </w:rPr>
        <w:t>压铸模</w:t>
      </w:r>
      <w:r w:rsidR="009E31EC" w:rsidRPr="0067586F">
        <w:rPr>
          <w:rFonts w:ascii="仿宋" w:eastAsia="仿宋" w:hAnsi="仿宋" w:hint="eastAsia"/>
          <w:sz w:val="28"/>
          <w:szCs w:val="28"/>
        </w:rPr>
        <w:t>产业</w:t>
      </w:r>
      <w:r w:rsidR="008D05C5" w:rsidRPr="0067586F">
        <w:rPr>
          <w:rFonts w:ascii="仿宋" w:eastAsia="仿宋" w:hAnsi="仿宋" w:hint="eastAsia"/>
          <w:sz w:val="28"/>
          <w:szCs w:val="28"/>
        </w:rPr>
        <w:t>虽然</w:t>
      </w:r>
      <w:r w:rsidR="009E31EC" w:rsidRPr="0067586F">
        <w:rPr>
          <w:rFonts w:ascii="仿宋" w:eastAsia="仿宋" w:hAnsi="仿宋" w:hint="eastAsia"/>
          <w:sz w:val="28"/>
          <w:szCs w:val="28"/>
        </w:rPr>
        <w:t>专利数量</w:t>
      </w:r>
      <w:r w:rsidR="00F337BD" w:rsidRPr="0067586F">
        <w:rPr>
          <w:rFonts w:ascii="仿宋" w:eastAsia="仿宋" w:hAnsi="仿宋" w:hint="eastAsia"/>
          <w:sz w:val="28"/>
          <w:szCs w:val="28"/>
        </w:rPr>
        <w:t>仅次于日本排在第二位</w:t>
      </w:r>
      <w:r w:rsidR="008D05C5" w:rsidRPr="0067586F">
        <w:rPr>
          <w:rFonts w:ascii="仿宋" w:eastAsia="仿宋" w:hAnsi="仿宋" w:hint="eastAsia"/>
          <w:sz w:val="28"/>
          <w:szCs w:val="28"/>
        </w:rPr>
        <w:t>，</w:t>
      </w:r>
      <w:r w:rsidR="008D05C5" w:rsidRPr="0067586F">
        <w:rPr>
          <w:rFonts w:ascii="仿宋" w:eastAsia="仿宋" w:hAnsi="仿宋" w:hint="eastAsia"/>
          <w:sz w:val="28"/>
          <w:szCs w:val="28"/>
        </w:rPr>
        <w:lastRenderedPageBreak/>
        <w:t>但专利的整体质量</w:t>
      </w:r>
      <w:r w:rsidR="00CA037A" w:rsidRPr="0067586F">
        <w:rPr>
          <w:rFonts w:ascii="仿宋" w:eastAsia="仿宋" w:hAnsi="仿宋" w:hint="eastAsia"/>
          <w:sz w:val="28"/>
          <w:szCs w:val="28"/>
        </w:rPr>
        <w:t>偏低，</w:t>
      </w:r>
      <w:r w:rsidR="00544812" w:rsidRPr="0067586F">
        <w:rPr>
          <w:rFonts w:ascii="仿宋" w:eastAsia="仿宋" w:hAnsi="仿宋" w:hint="eastAsia"/>
          <w:sz w:val="28"/>
          <w:szCs w:val="28"/>
        </w:rPr>
        <w:t>专利强度基本都在10以内</w:t>
      </w:r>
      <w:r w:rsidR="009E31EC" w:rsidRPr="0067586F">
        <w:rPr>
          <w:rFonts w:ascii="仿宋" w:eastAsia="仿宋" w:hAnsi="仿宋" w:hint="eastAsia"/>
          <w:sz w:val="28"/>
          <w:szCs w:val="28"/>
        </w:rPr>
        <w:t>，在高强度专利上远远落后于日本和美国，</w:t>
      </w:r>
      <w:r w:rsidR="001A7DD2" w:rsidRPr="0067586F">
        <w:rPr>
          <w:rFonts w:ascii="仿宋" w:eastAsia="仿宋" w:hAnsi="仿宋" w:hint="eastAsia"/>
          <w:sz w:val="28"/>
          <w:szCs w:val="28"/>
        </w:rPr>
        <w:t>反映</w:t>
      </w:r>
      <w:r w:rsidR="009E31EC" w:rsidRPr="0067586F">
        <w:rPr>
          <w:rFonts w:ascii="仿宋" w:eastAsia="仿宋" w:hAnsi="仿宋" w:hint="eastAsia"/>
          <w:sz w:val="28"/>
          <w:szCs w:val="28"/>
        </w:rPr>
        <w:t>核心专利</w:t>
      </w:r>
      <w:r w:rsidR="001A7DD2" w:rsidRPr="0067586F">
        <w:rPr>
          <w:rFonts w:ascii="仿宋" w:eastAsia="仿宋" w:hAnsi="仿宋" w:hint="eastAsia"/>
          <w:sz w:val="28"/>
          <w:szCs w:val="28"/>
        </w:rPr>
        <w:t>缺乏的现实</w:t>
      </w:r>
      <w:r w:rsidR="009E31EC" w:rsidRPr="0067586F">
        <w:rPr>
          <w:rFonts w:ascii="仿宋" w:eastAsia="仿宋" w:hAnsi="仿宋" w:hint="eastAsia"/>
          <w:sz w:val="28"/>
          <w:szCs w:val="28"/>
        </w:rPr>
        <w:t>；</w:t>
      </w:r>
      <w:r w:rsidR="00FD1F5D" w:rsidRPr="0067586F">
        <w:rPr>
          <w:rFonts w:ascii="仿宋" w:eastAsia="仿宋" w:hAnsi="仿宋" w:hint="eastAsia"/>
          <w:sz w:val="28"/>
          <w:szCs w:val="28"/>
        </w:rPr>
        <w:t>而</w:t>
      </w:r>
      <w:r w:rsidR="009E31EC" w:rsidRPr="0067586F">
        <w:rPr>
          <w:rFonts w:ascii="仿宋" w:eastAsia="仿宋" w:hAnsi="仿宋" w:hint="eastAsia"/>
          <w:sz w:val="28"/>
          <w:szCs w:val="28"/>
        </w:rPr>
        <w:t>日本企业的专利不仅数量占优势，而且整体水平较高，其中专利强度30以上</w:t>
      </w:r>
      <w:r w:rsidR="009E31EC" w:rsidRPr="0067586F">
        <w:rPr>
          <w:rFonts w:ascii="仿宋" w:eastAsia="仿宋" w:hAnsi="仿宋"/>
          <w:sz w:val="28"/>
          <w:szCs w:val="28"/>
        </w:rPr>
        <w:t>的</w:t>
      </w:r>
      <w:r w:rsidR="009E31EC" w:rsidRPr="0067586F">
        <w:rPr>
          <w:rFonts w:ascii="仿宋" w:eastAsia="仿宋" w:hAnsi="仿宋" w:hint="eastAsia"/>
          <w:sz w:val="28"/>
          <w:szCs w:val="28"/>
        </w:rPr>
        <w:t>专利有</w:t>
      </w:r>
      <w:r w:rsidR="00D718B4" w:rsidRPr="0067586F">
        <w:rPr>
          <w:rFonts w:ascii="仿宋" w:eastAsia="仿宋" w:hAnsi="仿宋"/>
          <w:sz w:val="28"/>
          <w:szCs w:val="28"/>
        </w:rPr>
        <w:t>843</w:t>
      </w:r>
      <w:r w:rsidR="009E31EC" w:rsidRPr="0067586F">
        <w:rPr>
          <w:rFonts w:ascii="仿宋" w:eastAsia="仿宋" w:hAnsi="仿宋" w:hint="eastAsia"/>
          <w:sz w:val="28"/>
          <w:szCs w:val="28"/>
        </w:rPr>
        <w:t>件，占了全球核心专利量的</w:t>
      </w:r>
      <w:r w:rsidR="002A1FBC" w:rsidRPr="0067586F">
        <w:rPr>
          <w:rFonts w:ascii="仿宋" w:eastAsia="仿宋" w:hAnsi="仿宋"/>
          <w:sz w:val="28"/>
          <w:szCs w:val="28"/>
        </w:rPr>
        <w:t>36</w:t>
      </w:r>
      <w:r w:rsidR="00495E3E" w:rsidRPr="0067586F">
        <w:rPr>
          <w:rFonts w:ascii="仿宋" w:eastAsia="仿宋" w:hAnsi="仿宋"/>
          <w:sz w:val="28"/>
          <w:szCs w:val="28"/>
        </w:rPr>
        <w:t>.</w:t>
      </w:r>
      <w:r w:rsidR="002A1FBC" w:rsidRPr="0067586F">
        <w:rPr>
          <w:rFonts w:ascii="仿宋" w:eastAsia="仿宋" w:hAnsi="仿宋"/>
          <w:sz w:val="28"/>
          <w:szCs w:val="28"/>
        </w:rPr>
        <w:t>1</w:t>
      </w:r>
      <w:r w:rsidR="009E31EC" w:rsidRPr="0067586F">
        <w:rPr>
          <w:rFonts w:ascii="仿宋" w:eastAsia="仿宋" w:hAnsi="仿宋" w:hint="eastAsia"/>
          <w:sz w:val="28"/>
          <w:szCs w:val="28"/>
        </w:rPr>
        <w:t>%，技术上</w:t>
      </w:r>
      <w:r w:rsidR="009F277C" w:rsidRPr="0067586F">
        <w:rPr>
          <w:rFonts w:ascii="仿宋" w:eastAsia="仿宋" w:hAnsi="仿宋" w:hint="eastAsia"/>
          <w:sz w:val="28"/>
          <w:szCs w:val="28"/>
        </w:rPr>
        <w:t>占据优势</w:t>
      </w:r>
      <w:r w:rsidR="009E31EC" w:rsidRPr="0067586F">
        <w:rPr>
          <w:rFonts w:ascii="仿宋" w:eastAsia="仿宋" w:hAnsi="仿宋" w:hint="eastAsia"/>
          <w:sz w:val="28"/>
          <w:szCs w:val="28"/>
        </w:rPr>
        <w:t>地位。相对一般专利而言，核心专利本身的经济价值高，专利权覆盖范围面广、基础性强，是制造某个技术领域的某种产品必须使用的技术所对应的专利，而很难通过一些规避设计手段绕开。面对</w:t>
      </w:r>
      <w:r w:rsidR="007921C5" w:rsidRPr="0067586F">
        <w:rPr>
          <w:rFonts w:ascii="仿宋" w:eastAsia="仿宋" w:hAnsi="仿宋" w:hint="eastAsia"/>
          <w:sz w:val="28"/>
          <w:szCs w:val="28"/>
        </w:rPr>
        <w:t>日本</w:t>
      </w:r>
      <w:r w:rsidR="009E31EC" w:rsidRPr="0067586F">
        <w:rPr>
          <w:rFonts w:ascii="仿宋" w:eastAsia="仿宋" w:hAnsi="仿宋" w:hint="eastAsia"/>
          <w:sz w:val="28"/>
          <w:szCs w:val="28"/>
        </w:rPr>
        <w:t>相关企业的核心专利布局，我国</w:t>
      </w:r>
      <w:r w:rsidR="004B507A" w:rsidRPr="0067586F">
        <w:rPr>
          <w:rFonts w:ascii="仿宋" w:eastAsia="仿宋" w:hAnsi="仿宋" w:hint="eastAsia"/>
          <w:sz w:val="28"/>
          <w:szCs w:val="28"/>
        </w:rPr>
        <w:t>压铸模</w:t>
      </w:r>
      <w:r w:rsidR="009E31EC" w:rsidRPr="0067586F">
        <w:rPr>
          <w:rFonts w:ascii="仿宋" w:eastAsia="仿宋" w:hAnsi="仿宋" w:hint="eastAsia"/>
          <w:sz w:val="28"/>
          <w:szCs w:val="28"/>
        </w:rPr>
        <w:t>企业在技术开发时要加强对核心专利的研究，进行核心专利布局，并充分估计可能存在的专利陷阱和侵权可能，根据自身特点采取相应的进攻性战略或防御性战略。</w:t>
      </w:r>
    </w:p>
    <w:p w14:paraId="25830257" w14:textId="77777777" w:rsidR="000022CF" w:rsidRPr="000022CF" w:rsidRDefault="000022CF" w:rsidP="000022CF">
      <w:pPr>
        <w:spacing w:beforeLines="50" w:before="156" w:line="360" w:lineRule="auto"/>
        <w:ind w:firstLineChars="200" w:firstLine="560"/>
        <w:rPr>
          <w:rFonts w:ascii="仿宋" w:eastAsia="仿宋" w:hAnsi="仿宋"/>
          <w:sz w:val="28"/>
          <w:szCs w:val="28"/>
        </w:rPr>
      </w:pPr>
      <w:r w:rsidRPr="000022CF">
        <w:rPr>
          <w:rFonts w:ascii="仿宋" w:eastAsia="仿宋" w:hAnsi="仿宋" w:hint="eastAsia"/>
          <w:sz w:val="28"/>
          <w:szCs w:val="28"/>
        </w:rPr>
        <w:t>有关压铸模的高强度专利共</w:t>
      </w:r>
      <w:r w:rsidRPr="000022CF">
        <w:rPr>
          <w:rFonts w:ascii="仿宋" w:eastAsia="仿宋" w:hAnsi="仿宋"/>
          <w:sz w:val="28"/>
          <w:szCs w:val="28"/>
        </w:rPr>
        <w:t>4012</w:t>
      </w:r>
      <w:r w:rsidRPr="000022CF">
        <w:rPr>
          <w:rFonts w:ascii="仿宋" w:eastAsia="仿宋" w:hAnsi="仿宋" w:hint="eastAsia"/>
          <w:sz w:val="28"/>
          <w:szCs w:val="28"/>
        </w:rPr>
        <w:t>件，进行申请人分析得到下面的气泡图（图3</w:t>
      </w:r>
      <w:r w:rsidRPr="000022CF">
        <w:rPr>
          <w:rFonts w:ascii="仿宋" w:eastAsia="仿宋" w:hAnsi="仿宋"/>
          <w:sz w:val="28"/>
          <w:szCs w:val="28"/>
        </w:rPr>
        <w:t>.</w:t>
      </w:r>
      <w:r w:rsidR="00DC7F35">
        <w:rPr>
          <w:rFonts w:ascii="仿宋" w:eastAsia="仿宋" w:hAnsi="仿宋"/>
          <w:sz w:val="28"/>
          <w:szCs w:val="28"/>
        </w:rPr>
        <w:t>9.2</w:t>
      </w:r>
      <w:r w:rsidRPr="000022CF">
        <w:rPr>
          <w:rFonts w:ascii="仿宋" w:eastAsia="仿宋" w:hAnsi="仿宋"/>
          <w:sz w:val="28"/>
          <w:szCs w:val="28"/>
        </w:rPr>
        <w:t>）</w:t>
      </w:r>
      <w:r w:rsidRPr="000022CF">
        <w:rPr>
          <w:rFonts w:ascii="仿宋" w:eastAsia="仿宋" w:hAnsi="仿宋" w:hint="eastAsia"/>
          <w:sz w:val="28"/>
          <w:szCs w:val="28"/>
        </w:rPr>
        <w:t>，其中</w:t>
      </w:r>
      <w:r w:rsidRPr="000022CF">
        <w:rPr>
          <w:rFonts w:ascii="仿宋" w:eastAsia="仿宋" w:hAnsi="仿宋"/>
          <w:sz w:val="28"/>
          <w:szCs w:val="28"/>
        </w:rPr>
        <w:t>Honda Motor Co., Ltd.</w:t>
      </w:r>
      <w:r w:rsidRPr="000022CF">
        <w:rPr>
          <w:rFonts w:ascii="仿宋" w:eastAsia="仿宋" w:hAnsi="仿宋" w:hint="eastAsia"/>
          <w:sz w:val="28"/>
          <w:szCs w:val="28"/>
        </w:rPr>
        <w:t>、</w:t>
      </w:r>
      <w:r w:rsidRPr="000022CF">
        <w:rPr>
          <w:rFonts w:ascii="仿宋" w:eastAsia="仿宋" w:hAnsi="仿宋"/>
          <w:sz w:val="28"/>
          <w:szCs w:val="28"/>
        </w:rPr>
        <w:t>Toshiba Corporation</w:t>
      </w:r>
      <w:r w:rsidRPr="000022CF">
        <w:rPr>
          <w:rFonts w:ascii="仿宋" w:eastAsia="仿宋" w:hAnsi="仿宋" w:hint="eastAsia"/>
          <w:sz w:val="28"/>
          <w:szCs w:val="28"/>
        </w:rPr>
        <w:t>、</w:t>
      </w:r>
      <w:r w:rsidRPr="000022CF">
        <w:rPr>
          <w:rFonts w:ascii="仿宋" w:eastAsia="仿宋" w:hAnsi="仿宋"/>
          <w:sz w:val="28"/>
          <w:szCs w:val="28"/>
        </w:rPr>
        <w:t>Toyota Motor Corporation</w:t>
      </w:r>
      <w:r w:rsidRPr="000022CF">
        <w:rPr>
          <w:rFonts w:ascii="仿宋" w:eastAsia="仿宋" w:hAnsi="仿宋" w:hint="eastAsia"/>
          <w:sz w:val="28"/>
          <w:szCs w:val="28"/>
        </w:rPr>
        <w:t>、</w:t>
      </w:r>
      <w:r w:rsidRPr="000022CF">
        <w:rPr>
          <w:rFonts w:ascii="仿宋" w:eastAsia="仿宋" w:hAnsi="仿宋"/>
          <w:sz w:val="28"/>
          <w:szCs w:val="28"/>
        </w:rPr>
        <w:t>General Motors Company</w:t>
      </w:r>
      <w:r w:rsidRPr="000022CF">
        <w:rPr>
          <w:rFonts w:ascii="仿宋" w:eastAsia="仿宋" w:hAnsi="仿宋" w:hint="eastAsia"/>
          <w:sz w:val="28"/>
          <w:szCs w:val="28"/>
        </w:rPr>
        <w:t>、</w:t>
      </w:r>
      <w:r w:rsidRPr="000022CF">
        <w:rPr>
          <w:rFonts w:ascii="仿宋" w:eastAsia="仿宋" w:hAnsi="仿宋"/>
          <w:sz w:val="28"/>
          <w:szCs w:val="28"/>
        </w:rPr>
        <w:t>Hitachi, Ltd.</w:t>
      </w:r>
      <w:r w:rsidRPr="000022CF">
        <w:rPr>
          <w:rFonts w:ascii="仿宋" w:eastAsia="仿宋" w:hAnsi="仿宋" w:hint="eastAsia"/>
          <w:sz w:val="28"/>
          <w:szCs w:val="28"/>
        </w:rPr>
        <w:t>、</w:t>
      </w:r>
      <w:r w:rsidRPr="000022CF">
        <w:rPr>
          <w:rFonts w:ascii="仿宋" w:eastAsia="仿宋" w:hAnsi="仿宋"/>
          <w:sz w:val="28"/>
          <w:szCs w:val="28"/>
        </w:rPr>
        <w:t>Ube Industries, Ltd.</w:t>
      </w:r>
      <w:r w:rsidRPr="000022CF">
        <w:rPr>
          <w:rFonts w:ascii="仿宋" w:eastAsia="仿宋" w:hAnsi="仿宋" w:hint="eastAsia"/>
          <w:sz w:val="28"/>
          <w:szCs w:val="28"/>
        </w:rPr>
        <w:t>等公司的高价值专利较多，值得重点关注。</w:t>
      </w:r>
    </w:p>
    <w:p w14:paraId="2DFD90C8" w14:textId="77777777" w:rsidR="000022CF" w:rsidRPr="000022CF" w:rsidRDefault="000022CF" w:rsidP="000022CF">
      <w:pPr>
        <w:spacing w:line="360" w:lineRule="auto"/>
        <w:ind w:firstLineChars="59" w:firstLine="124"/>
        <w:jc w:val="center"/>
        <w:rPr>
          <w:rFonts w:ascii="仿宋" w:eastAsia="仿宋" w:hAnsi="仿宋"/>
          <w:sz w:val="24"/>
          <w:szCs w:val="24"/>
        </w:rPr>
      </w:pPr>
      <w:r w:rsidRPr="000022CF">
        <w:rPr>
          <w:noProof/>
        </w:rPr>
        <w:drawing>
          <wp:inline distT="0" distB="0" distL="0" distR="0" wp14:anchorId="59B38E7C" wp14:editId="586E20C2">
            <wp:extent cx="5278120" cy="24549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454910"/>
                    </a:xfrm>
                    <a:prstGeom prst="rect">
                      <a:avLst/>
                    </a:prstGeom>
                  </pic:spPr>
                </pic:pic>
              </a:graphicData>
            </a:graphic>
          </wp:inline>
        </w:drawing>
      </w:r>
    </w:p>
    <w:p w14:paraId="73A825F0" w14:textId="77777777" w:rsidR="000022CF" w:rsidRPr="000340B8" w:rsidRDefault="000022CF" w:rsidP="000340B8">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Pr="000340B8">
        <w:rPr>
          <w:rFonts w:eastAsia="仿宋_GB2312" w:hint="eastAsia"/>
          <w:sz w:val="24"/>
          <w:szCs w:val="24"/>
        </w:rPr>
        <w:t>3</w:t>
      </w:r>
      <w:r w:rsidRPr="000340B8">
        <w:rPr>
          <w:rFonts w:eastAsia="仿宋_GB2312"/>
          <w:sz w:val="24"/>
          <w:szCs w:val="24"/>
        </w:rPr>
        <w:t>.</w:t>
      </w:r>
      <w:r w:rsidR="00DC7F35" w:rsidRPr="000340B8">
        <w:rPr>
          <w:rFonts w:eastAsia="仿宋_GB2312"/>
          <w:sz w:val="24"/>
          <w:szCs w:val="24"/>
        </w:rPr>
        <w:t>9.2</w:t>
      </w:r>
      <w:r w:rsidRPr="000340B8">
        <w:rPr>
          <w:rFonts w:eastAsia="仿宋_GB2312" w:hint="eastAsia"/>
          <w:sz w:val="24"/>
          <w:szCs w:val="24"/>
        </w:rPr>
        <w:t xml:space="preserve"> </w:t>
      </w:r>
      <w:r w:rsidRPr="000340B8">
        <w:rPr>
          <w:rFonts w:eastAsia="仿宋_GB2312" w:hint="eastAsia"/>
          <w:sz w:val="24"/>
          <w:szCs w:val="24"/>
        </w:rPr>
        <w:t>高强度专利主要专利权人竞争态势分布</w:t>
      </w:r>
    </w:p>
    <w:p w14:paraId="14C46DDD" w14:textId="77777777" w:rsidR="00D1360F" w:rsidRPr="00B13BF7" w:rsidRDefault="00E271F5" w:rsidP="003E6790">
      <w:pPr>
        <w:pStyle w:val="2"/>
        <w:spacing w:before="156"/>
      </w:pPr>
      <w:bookmarkStart w:id="35" w:name="_Toc394566532"/>
      <w:bookmarkStart w:id="36" w:name="_Toc492714643"/>
      <w:r w:rsidRPr="00B13BF7">
        <w:rPr>
          <w:rFonts w:hint="eastAsia"/>
        </w:rPr>
        <w:lastRenderedPageBreak/>
        <w:t>3.10</w:t>
      </w:r>
      <w:r w:rsidRPr="00B13BF7">
        <w:t xml:space="preserve"> </w:t>
      </w:r>
      <w:r w:rsidR="00D1360F" w:rsidRPr="00B13BF7">
        <w:rPr>
          <w:rFonts w:hint="eastAsia"/>
        </w:rPr>
        <w:t>行业专利风险提示</w:t>
      </w:r>
      <w:bookmarkEnd w:id="35"/>
      <w:bookmarkEnd w:id="36"/>
    </w:p>
    <w:p w14:paraId="4EB76C8F" w14:textId="77777777" w:rsidR="00D1360F" w:rsidRPr="00B13BF7" w:rsidRDefault="00D1360F" w:rsidP="00D1360F">
      <w:pPr>
        <w:spacing w:line="360" w:lineRule="auto"/>
        <w:ind w:firstLineChars="200" w:firstLine="560"/>
        <w:rPr>
          <w:rFonts w:ascii="仿宋" w:eastAsia="仿宋" w:hAnsi="仿宋"/>
          <w:sz w:val="28"/>
          <w:szCs w:val="28"/>
        </w:rPr>
      </w:pPr>
      <w:r w:rsidRPr="00B13BF7">
        <w:rPr>
          <w:rFonts w:ascii="仿宋" w:eastAsia="仿宋" w:hAnsi="仿宋" w:hint="eastAsia"/>
          <w:sz w:val="28"/>
          <w:szCs w:val="28"/>
        </w:rPr>
        <w:t>利用Innography的诉讼专利筛选功能，对检索结果进行筛选，一共得到</w:t>
      </w:r>
      <w:r w:rsidR="00CE2B14" w:rsidRPr="00B13BF7">
        <w:rPr>
          <w:rFonts w:ascii="仿宋" w:eastAsia="仿宋" w:hAnsi="仿宋"/>
          <w:sz w:val="28"/>
          <w:szCs w:val="28"/>
        </w:rPr>
        <w:t>6</w:t>
      </w:r>
      <w:r w:rsidRPr="00B13BF7">
        <w:rPr>
          <w:rFonts w:ascii="仿宋" w:eastAsia="仿宋" w:hAnsi="仿宋" w:hint="eastAsia"/>
          <w:sz w:val="28"/>
          <w:szCs w:val="28"/>
        </w:rPr>
        <w:t>件涉案专利</w:t>
      </w:r>
      <w:r w:rsidR="00846DBB" w:rsidRPr="00B13BF7">
        <w:rPr>
          <w:rFonts w:ascii="仿宋" w:eastAsia="仿宋" w:hAnsi="仿宋" w:hint="eastAsia"/>
          <w:sz w:val="28"/>
          <w:szCs w:val="28"/>
        </w:rPr>
        <w:t>，案件总数</w:t>
      </w:r>
      <w:r w:rsidR="00CE2B14" w:rsidRPr="00B13BF7">
        <w:rPr>
          <w:rFonts w:ascii="仿宋" w:eastAsia="仿宋" w:hAnsi="仿宋"/>
          <w:sz w:val="28"/>
          <w:szCs w:val="28"/>
        </w:rPr>
        <w:t>8</w:t>
      </w:r>
      <w:r w:rsidR="00846DBB" w:rsidRPr="00B13BF7">
        <w:rPr>
          <w:rFonts w:ascii="仿宋" w:eastAsia="仿宋" w:hAnsi="仿宋" w:hint="eastAsia"/>
          <w:sz w:val="28"/>
          <w:szCs w:val="28"/>
        </w:rPr>
        <w:t>件</w:t>
      </w:r>
      <w:r w:rsidRPr="00B13BF7">
        <w:rPr>
          <w:rFonts w:ascii="仿宋" w:eastAsia="仿宋" w:hAnsi="仿宋" w:hint="eastAsia"/>
          <w:sz w:val="28"/>
          <w:szCs w:val="28"/>
        </w:rPr>
        <w:t>，结果如附件</w:t>
      </w:r>
      <w:r w:rsidR="00853FC8">
        <w:rPr>
          <w:rFonts w:ascii="仿宋" w:eastAsia="仿宋" w:hAnsi="仿宋" w:hint="eastAsia"/>
          <w:sz w:val="28"/>
          <w:szCs w:val="28"/>
        </w:rPr>
        <w:t>2</w:t>
      </w:r>
      <w:r w:rsidR="00D75D69" w:rsidRPr="00B13BF7">
        <w:rPr>
          <w:rFonts w:ascii="仿宋" w:eastAsia="仿宋" w:hAnsi="仿宋" w:hint="eastAsia"/>
          <w:sz w:val="28"/>
          <w:szCs w:val="28"/>
        </w:rPr>
        <w:t>。</w:t>
      </w:r>
      <w:r w:rsidRPr="00B13BF7">
        <w:rPr>
          <w:rFonts w:ascii="仿宋" w:eastAsia="仿宋" w:hAnsi="仿宋" w:hint="eastAsia"/>
          <w:sz w:val="28"/>
          <w:szCs w:val="28"/>
        </w:rPr>
        <w:t>对涉案的专利进行统计</w:t>
      </w:r>
      <w:r w:rsidR="00D75D69" w:rsidRPr="00B13BF7">
        <w:rPr>
          <w:rFonts w:ascii="仿宋" w:eastAsia="仿宋" w:hAnsi="仿宋" w:hint="eastAsia"/>
          <w:sz w:val="28"/>
          <w:szCs w:val="28"/>
        </w:rPr>
        <w:t>，</w:t>
      </w:r>
      <w:r w:rsidRPr="00B13BF7">
        <w:rPr>
          <w:rFonts w:ascii="仿宋" w:eastAsia="仿宋" w:hAnsi="仿宋" w:hint="eastAsia"/>
          <w:sz w:val="28"/>
          <w:szCs w:val="28"/>
        </w:rPr>
        <w:t>图</w:t>
      </w:r>
      <w:r w:rsidR="00034B11" w:rsidRPr="00B13BF7">
        <w:rPr>
          <w:rFonts w:ascii="仿宋" w:eastAsia="仿宋" w:hAnsi="仿宋" w:hint="eastAsia"/>
          <w:sz w:val="28"/>
          <w:szCs w:val="28"/>
        </w:rPr>
        <w:t>3</w:t>
      </w:r>
      <w:r w:rsidR="00034B11" w:rsidRPr="00B13BF7">
        <w:rPr>
          <w:rFonts w:ascii="仿宋" w:eastAsia="仿宋" w:hAnsi="仿宋"/>
          <w:sz w:val="28"/>
          <w:szCs w:val="28"/>
        </w:rPr>
        <w:t>.1</w:t>
      </w:r>
      <w:r w:rsidR="0045287B">
        <w:rPr>
          <w:rFonts w:ascii="仿宋" w:eastAsia="仿宋" w:hAnsi="仿宋"/>
          <w:sz w:val="28"/>
          <w:szCs w:val="28"/>
        </w:rPr>
        <w:t>0.1</w:t>
      </w:r>
      <w:r w:rsidRPr="00B13BF7">
        <w:rPr>
          <w:rFonts w:ascii="仿宋" w:eastAsia="仿宋" w:hAnsi="仿宋" w:hint="eastAsia"/>
          <w:sz w:val="28"/>
          <w:szCs w:val="28"/>
        </w:rPr>
        <w:t>显示了历年行业诉讼情况，</w:t>
      </w:r>
      <w:r w:rsidR="00AB3925" w:rsidRPr="00B13BF7">
        <w:rPr>
          <w:rFonts w:ascii="仿宋" w:eastAsia="仿宋" w:hAnsi="仿宋" w:hint="eastAsia"/>
          <w:sz w:val="28"/>
          <w:szCs w:val="28"/>
        </w:rPr>
        <w:t>总体来看</w:t>
      </w:r>
      <w:r w:rsidR="00096689" w:rsidRPr="00B13BF7">
        <w:rPr>
          <w:rFonts w:ascii="仿宋" w:eastAsia="仿宋" w:hAnsi="仿宋" w:hint="eastAsia"/>
          <w:sz w:val="28"/>
          <w:szCs w:val="28"/>
        </w:rPr>
        <w:t>美国</w:t>
      </w:r>
      <w:r w:rsidR="00AB3925" w:rsidRPr="00B13BF7">
        <w:rPr>
          <w:rFonts w:ascii="仿宋" w:eastAsia="仿宋" w:hAnsi="仿宋" w:hint="eastAsia"/>
          <w:sz w:val="28"/>
          <w:szCs w:val="28"/>
        </w:rPr>
        <w:t>压铸模行业</w:t>
      </w:r>
      <w:r w:rsidR="0071013D" w:rsidRPr="00B13BF7">
        <w:rPr>
          <w:rFonts w:ascii="仿宋" w:eastAsia="仿宋" w:hAnsi="仿宋" w:hint="eastAsia"/>
          <w:sz w:val="28"/>
          <w:szCs w:val="28"/>
        </w:rPr>
        <w:t>专利</w:t>
      </w:r>
      <w:r w:rsidR="00AB3925" w:rsidRPr="00B13BF7">
        <w:rPr>
          <w:rFonts w:ascii="仿宋" w:eastAsia="仿宋" w:hAnsi="仿宋" w:hint="eastAsia"/>
          <w:sz w:val="28"/>
          <w:szCs w:val="28"/>
        </w:rPr>
        <w:t>诉讼量</w:t>
      </w:r>
      <w:r w:rsidR="00364B59" w:rsidRPr="00B13BF7">
        <w:rPr>
          <w:rFonts w:ascii="仿宋" w:eastAsia="仿宋" w:hAnsi="仿宋" w:hint="eastAsia"/>
          <w:sz w:val="28"/>
          <w:szCs w:val="28"/>
        </w:rPr>
        <w:t>较少</w:t>
      </w:r>
      <w:r w:rsidR="001D4B7C" w:rsidRPr="00B13BF7">
        <w:rPr>
          <w:rFonts w:ascii="仿宋" w:eastAsia="仿宋" w:hAnsi="仿宋" w:hint="eastAsia"/>
          <w:sz w:val="28"/>
          <w:szCs w:val="28"/>
        </w:rPr>
        <w:t>。</w:t>
      </w:r>
    </w:p>
    <w:p w14:paraId="6DCC8968" w14:textId="77777777" w:rsidR="00D1360F" w:rsidRPr="00B13BF7" w:rsidRDefault="00F86C5F" w:rsidP="00263BA7">
      <w:pPr>
        <w:spacing w:line="360" w:lineRule="auto"/>
        <w:jc w:val="center"/>
        <w:rPr>
          <w:rFonts w:ascii="仿宋" w:eastAsia="仿宋" w:hAnsi="仿宋"/>
          <w:sz w:val="24"/>
          <w:szCs w:val="24"/>
        </w:rPr>
      </w:pPr>
      <w:r w:rsidRPr="00B13BF7">
        <w:rPr>
          <w:rFonts w:ascii="仿宋" w:eastAsia="仿宋" w:hAnsi="仿宋"/>
          <w:noProof/>
          <w:sz w:val="24"/>
          <w:szCs w:val="24"/>
        </w:rPr>
        <w:drawing>
          <wp:inline distT="0" distB="0" distL="0" distR="0" wp14:anchorId="13EB9A08" wp14:editId="6970F05E">
            <wp:extent cx="5295331" cy="2572603"/>
            <wp:effectExtent l="0" t="0" r="635" b="0"/>
            <wp:docPr id="7" name="图片 7" descr="E:\My Documents\desktop\char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E:\My Documents\desktop\char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3714" cy="2581534"/>
                    </a:xfrm>
                    <a:prstGeom prst="rect">
                      <a:avLst/>
                    </a:prstGeom>
                    <a:noFill/>
                    <a:ln>
                      <a:noFill/>
                    </a:ln>
                  </pic:spPr>
                </pic:pic>
              </a:graphicData>
            </a:graphic>
          </wp:inline>
        </w:drawing>
      </w:r>
    </w:p>
    <w:p w14:paraId="5AC0445B" w14:textId="77777777" w:rsidR="00D1360F" w:rsidRPr="00130C52" w:rsidRDefault="00D1360F" w:rsidP="000340B8">
      <w:pPr>
        <w:spacing w:line="500" w:lineRule="exact"/>
        <w:ind w:firstLineChars="200" w:firstLine="480"/>
        <w:jc w:val="center"/>
        <w:rPr>
          <w:rFonts w:eastAsia="仿宋_GB2312" w:hint="eastAsia"/>
          <w:sz w:val="24"/>
          <w:szCs w:val="24"/>
        </w:rPr>
      </w:pPr>
      <w:r w:rsidRPr="000340B8">
        <w:rPr>
          <w:rFonts w:eastAsia="仿宋_GB2312" w:hint="eastAsia"/>
          <w:sz w:val="24"/>
          <w:szCs w:val="24"/>
        </w:rPr>
        <w:t>图</w:t>
      </w:r>
      <w:r w:rsidR="00672558" w:rsidRPr="000340B8">
        <w:rPr>
          <w:rFonts w:eastAsia="仿宋_GB2312" w:hint="eastAsia"/>
          <w:sz w:val="24"/>
          <w:szCs w:val="24"/>
        </w:rPr>
        <w:t>3</w:t>
      </w:r>
      <w:r w:rsidR="00672558" w:rsidRPr="000340B8">
        <w:rPr>
          <w:rFonts w:eastAsia="仿宋_GB2312"/>
          <w:sz w:val="24"/>
          <w:szCs w:val="24"/>
        </w:rPr>
        <w:t>.1</w:t>
      </w:r>
      <w:r w:rsidR="0045287B" w:rsidRPr="000340B8">
        <w:rPr>
          <w:rFonts w:eastAsia="仿宋_GB2312"/>
          <w:sz w:val="24"/>
          <w:szCs w:val="24"/>
        </w:rPr>
        <w:t>0.1</w:t>
      </w:r>
      <w:r w:rsidRPr="000340B8">
        <w:rPr>
          <w:rFonts w:eastAsia="仿宋_GB2312"/>
          <w:sz w:val="24"/>
          <w:szCs w:val="24"/>
        </w:rPr>
        <w:t xml:space="preserve"> </w:t>
      </w:r>
      <w:r w:rsidRPr="000340B8">
        <w:rPr>
          <w:rFonts w:eastAsia="仿宋_GB2312" w:hint="eastAsia"/>
          <w:sz w:val="24"/>
          <w:szCs w:val="24"/>
        </w:rPr>
        <w:t>行业专利</w:t>
      </w:r>
      <w:r w:rsidR="00FC32D7" w:rsidRPr="000340B8">
        <w:rPr>
          <w:rFonts w:eastAsia="仿宋_GB2312" w:hint="eastAsia"/>
          <w:sz w:val="24"/>
          <w:szCs w:val="24"/>
        </w:rPr>
        <w:t>涉案趋势图</w:t>
      </w:r>
    </w:p>
    <w:p w14:paraId="1D0B2E5A" w14:textId="77777777" w:rsidR="00D1360F" w:rsidRPr="00B13BF7" w:rsidRDefault="00D1360F" w:rsidP="001D2A08">
      <w:pPr>
        <w:spacing w:line="360" w:lineRule="auto"/>
        <w:ind w:firstLineChars="200" w:firstLine="560"/>
        <w:rPr>
          <w:rFonts w:ascii="仿宋" w:eastAsia="仿宋" w:hAnsi="仿宋"/>
          <w:sz w:val="28"/>
          <w:szCs w:val="28"/>
        </w:rPr>
      </w:pPr>
      <w:r w:rsidRPr="00B13BF7">
        <w:rPr>
          <w:rFonts w:ascii="仿宋" w:eastAsia="仿宋" w:hAnsi="仿宋" w:hint="eastAsia"/>
          <w:sz w:val="28"/>
          <w:szCs w:val="28"/>
        </w:rPr>
        <w:t>对主要的诉讼原告进行统计分析如</w:t>
      </w:r>
      <w:r w:rsidR="005C6372" w:rsidRPr="00B13BF7">
        <w:rPr>
          <w:rFonts w:ascii="仿宋" w:eastAsia="仿宋" w:hAnsi="仿宋" w:hint="eastAsia"/>
          <w:sz w:val="28"/>
          <w:szCs w:val="28"/>
        </w:rPr>
        <w:t>表</w:t>
      </w:r>
      <w:r w:rsidR="00EA5CF3" w:rsidRPr="00B13BF7">
        <w:rPr>
          <w:rFonts w:ascii="仿宋" w:eastAsia="仿宋" w:hAnsi="仿宋" w:hint="eastAsia"/>
          <w:sz w:val="28"/>
          <w:szCs w:val="28"/>
        </w:rPr>
        <w:t>3.</w:t>
      </w:r>
      <w:r w:rsidR="00057207">
        <w:rPr>
          <w:rFonts w:ascii="仿宋" w:eastAsia="仿宋" w:hAnsi="仿宋"/>
          <w:sz w:val="28"/>
          <w:szCs w:val="28"/>
        </w:rPr>
        <w:t>10.1</w:t>
      </w:r>
      <w:r w:rsidRPr="00B13BF7">
        <w:rPr>
          <w:rFonts w:ascii="仿宋" w:eastAsia="仿宋" w:hAnsi="仿宋" w:hint="eastAsia"/>
          <w:sz w:val="28"/>
          <w:szCs w:val="28"/>
        </w:rPr>
        <w:t>，发现相关诉讼的原告中</w:t>
      </w:r>
      <w:r w:rsidR="002A7159" w:rsidRPr="00B13BF7">
        <w:rPr>
          <w:rFonts w:ascii="仿宋" w:eastAsia="仿宋" w:hAnsi="仿宋" w:hint="eastAsia"/>
          <w:sz w:val="28"/>
          <w:szCs w:val="28"/>
        </w:rPr>
        <w:t>很少</w:t>
      </w:r>
      <w:r w:rsidRPr="00B13BF7">
        <w:rPr>
          <w:rFonts w:ascii="仿宋" w:eastAsia="仿宋" w:hAnsi="仿宋" w:hint="eastAsia"/>
          <w:sz w:val="28"/>
          <w:szCs w:val="28"/>
        </w:rPr>
        <w:t>出现拥有大型跨国公司如</w:t>
      </w:r>
      <w:r w:rsidR="00B005D5" w:rsidRPr="00B13BF7">
        <w:rPr>
          <w:rFonts w:ascii="仿宋" w:eastAsia="仿宋" w:hAnsi="仿宋" w:hint="eastAsia"/>
          <w:sz w:val="28"/>
          <w:szCs w:val="28"/>
        </w:rPr>
        <w:t>TOYOTA、HONDA、TOSHIBA</w:t>
      </w:r>
      <w:r w:rsidRPr="00B13BF7">
        <w:rPr>
          <w:rFonts w:ascii="仿宋" w:eastAsia="仿宋" w:hAnsi="仿宋" w:hint="eastAsia"/>
          <w:sz w:val="28"/>
          <w:szCs w:val="28"/>
        </w:rPr>
        <w:t>等，而是诸如</w:t>
      </w:r>
      <w:proofErr w:type="spellStart"/>
      <w:r w:rsidR="00C14797" w:rsidRPr="00B13BF7">
        <w:rPr>
          <w:rFonts w:ascii="仿宋" w:eastAsia="仿宋" w:hAnsi="仿宋"/>
          <w:sz w:val="28"/>
          <w:szCs w:val="28"/>
        </w:rPr>
        <w:t>Foseco</w:t>
      </w:r>
      <w:proofErr w:type="spellEnd"/>
      <w:r w:rsidR="00C14797" w:rsidRPr="00B13BF7">
        <w:rPr>
          <w:rFonts w:ascii="仿宋" w:eastAsia="仿宋" w:hAnsi="仿宋"/>
          <w:sz w:val="28"/>
          <w:szCs w:val="28"/>
        </w:rPr>
        <w:t xml:space="preserve"> International</w:t>
      </w:r>
      <w:r w:rsidR="001D2A08" w:rsidRPr="00B13BF7">
        <w:rPr>
          <w:rFonts w:ascii="仿宋" w:eastAsia="仿宋" w:hAnsi="仿宋" w:hint="eastAsia"/>
          <w:sz w:val="28"/>
          <w:szCs w:val="28"/>
        </w:rPr>
        <w:t>、</w:t>
      </w:r>
      <w:proofErr w:type="spellStart"/>
      <w:r w:rsidR="00037F63" w:rsidRPr="00B13BF7">
        <w:rPr>
          <w:rFonts w:ascii="仿宋" w:eastAsia="仿宋" w:hAnsi="仿宋"/>
          <w:sz w:val="28"/>
          <w:szCs w:val="28"/>
        </w:rPr>
        <w:t>Aavid</w:t>
      </w:r>
      <w:proofErr w:type="spellEnd"/>
      <w:r w:rsidR="00037F63" w:rsidRPr="00B13BF7">
        <w:rPr>
          <w:rFonts w:ascii="仿宋" w:eastAsia="仿宋" w:hAnsi="仿宋"/>
          <w:sz w:val="28"/>
          <w:szCs w:val="28"/>
        </w:rPr>
        <w:t xml:space="preserve"> Thermal Technologies, Inc.</w:t>
      </w:r>
      <w:r w:rsidR="002E68B9" w:rsidRPr="00B13BF7">
        <w:rPr>
          <w:rFonts w:ascii="仿宋" w:eastAsia="仿宋" w:hAnsi="仿宋" w:hint="eastAsia"/>
          <w:sz w:val="28"/>
          <w:szCs w:val="28"/>
        </w:rPr>
        <w:t>等</w:t>
      </w:r>
      <w:r w:rsidRPr="00B13BF7">
        <w:rPr>
          <w:rFonts w:ascii="仿宋" w:eastAsia="仿宋" w:hAnsi="仿宋" w:hint="eastAsia"/>
          <w:sz w:val="28"/>
          <w:szCs w:val="28"/>
        </w:rPr>
        <w:t>行业</w:t>
      </w:r>
      <w:r w:rsidR="00BD732B" w:rsidRPr="00B13BF7">
        <w:rPr>
          <w:rFonts w:ascii="仿宋" w:eastAsia="仿宋" w:hAnsi="仿宋" w:hint="eastAsia"/>
          <w:sz w:val="28"/>
          <w:szCs w:val="28"/>
        </w:rPr>
        <w:t>细分领域领先</w:t>
      </w:r>
      <w:r w:rsidRPr="00B13BF7">
        <w:rPr>
          <w:rFonts w:ascii="仿宋" w:eastAsia="仿宋" w:hAnsi="仿宋" w:hint="eastAsia"/>
          <w:sz w:val="28"/>
          <w:szCs w:val="28"/>
        </w:rPr>
        <w:t>企业。</w:t>
      </w:r>
      <w:r w:rsidR="0029472F" w:rsidRPr="00B13BF7">
        <w:rPr>
          <w:rFonts w:ascii="仿宋" w:eastAsia="仿宋" w:hAnsi="仿宋" w:hint="eastAsia"/>
          <w:sz w:val="28"/>
          <w:szCs w:val="28"/>
        </w:rPr>
        <w:t>因此</w:t>
      </w:r>
      <w:r w:rsidR="00A21381" w:rsidRPr="00B13BF7">
        <w:rPr>
          <w:rFonts w:ascii="仿宋" w:eastAsia="仿宋" w:hAnsi="仿宋" w:hint="eastAsia"/>
          <w:sz w:val="28"/>
          <w:szCs w:val="28"/>
        </w:rPr>
        <w:t>我国企业在进入美国市场前</w:t>
      </w:r>
      <w:r w:rsidRPr="00B13BF7">
        <w:rPr>
          <w:rFonts w:ascii="仿宋" w:eastAsia="仿宋" w:hAnsi="仿宋" w:hint="eastAsia"/>
          <w:sz w:val="28"/>
          <w:szCs w:val="28"/>
        </w:rPr>
        <w:t>应加强在美国市场的专利布局，</w:t>
      </w:r>
      <w:r w:rsidR="000D5F4C" w:rsidRPr="00B13BF7">
        <w:rPr>
          <w:rFonts w:ascii="仿宋" w:eastAsia="仿宋" w:hAnsi="仿宋" w:hint="eastAsia"/>
          <w:sz w:val="28"/>
          <w:szCs w:val="28"/>
        </w:rPr>
        <w:t>不仅要跟踪大型跨国公司的专利情况，</w:t>
      </w:r>
      <w:r w:rsidR="000D5F4C" w:rsidRPr="00B13BF7">
        <w:rPr>
          <w:rFonts w:ascii="仿宋" w:eastAsia="仿宋" w:hAnsi="仿宋"/>
          <w:sz w:val="28"/>
          <w:szCs w:val="28"/>
        </w:rPr>
        <w:t>还</w:t>
      </w:r>
      <w:r w:rsidRPr="00B13BF7">
        <w:rPr>
          <w:rFonts w:ascii="仿宋" w:eastAsia="仿宋" w:hAnsi="仿宋" w:hint="eastAsia"/>
          <w:sz w:val="28"/>
          <w:szCs w:val="28"/>
        </w:rPr>
        <w:t>要加强对</w:t>
      </w:r>
      <w:r w:rsidR="0029472F" w:rsidRPr="00B13BF7">
        <w:rPr>
          <w:rFonts w:ascii="仿宋" w:eastAsia="仿宋" w:hAnsi="仿宋" w:hint="eastAsia"/>
          <w:sz w:val="28"/>
          <w:szCs w:val="28"/>
        </w:rPr>
        <w:t>这类企业的</w:t>
      </w:r>
      <w:r w:rsidRPr="00B13BF7">
        <w:rPr>
          <w:rFonts w:ascii="仿宋" w:eastAsia="仿宋" w:hAnsi="仿宋" w:hint="eastAsia"/>
          <w:sz w:val="28"/>
          <w:szCs w:val="28"/>
        </w:rPr>
        <w:t>专利布局动向</w:t>
      </w:r>
      <w:r w:rsidR="003F11E8" w:rsidRPr="00B13BF7">
        <w:rPr>
          <w:rFonts w:ascii="仿宋" w:eastAsia="仿宋" w:hAnsi="仿宋" w:hint="eastAsia"/>
          <w:sz w:val="28"/>
          <w:szCs w:val="28"/>
        </w:rPr>
        <w:t>的关注</w:t>
      </w:r>
      <w:r w:rsidRPr="00B13BF7">
        <w:rPr>
          <w:rFonts w:ascii="仿宋" w:eastAsia="仿宋" w:hAnsi="仿宋" w:hint="eastAsia"/>
          <w:sz w:val="28"/>
          <w:szCs w:val="28"/>
        </w:rPr>
        <w:t>，并建立完善的应急预案。</w:t>
      </w:r>
    </w:p>
    <w:p w14:paraId="50FDFD9F" w14:textId="77777777" w:rsidR="00563051" w:rsidRPr="000340B8" w:rsidRDefault="00DF726F" w:rsidP="000340B8">
      <w:pPr>
        <w:spacing w:line="500" w:lineRule="exact"/>
        <w:ind w:firstLineChars="200" w:firstLine="480"/>
        <w:jc w:val="center"/>
        <w:rPr>
          <w:rFonts w:eastAsia="仿宋_GB2312"/>
          <w:sz w:val="24"/>
          <w:szCs w:val="24"/>
        </w:rPr>
      </w:pPr>
      <w:r>
        <w:rPr>
          <w:rFonts w:eastAsia="仿宋_GB2312" w:hint="eastAsia"/>
          <w:sz w:val="24"/>
          <w:szCs w:val="24"/>
        </w:rPr>
        <w:t>表</w:t>
      </w:r>
      <w:r w:rsidR="00057207" w:rsidRPr="000340B8">
        <w:rPr>
          <w:rFonts w:eastAsia="仿宋_GB2312"/>
          <w:sz w:val="24"/>
          <w:szCs w:val="24"/>
        </w:rPr>
        <w:t>3.10.1</w:t>
      </w:r>
      <w:r w:rsidR="00D1360F" w:rsidRPr="000340B8">
        <w:rPr>
          <w:rFonts w:eastAsia="仿宋_GB2312" w:hint="eastAsia"/>
          <w:sz w:val="24"/>
          <w:szCs w:val="24"/>
        </w:rPr>
        <w:t xml:space="preserve"> </w:t>
      </w:r>
      <w:r w:rsidR="00D1360F" w:rsidRPr="000340B8">
        <w:rPr>
          <w:rFonts w:eastAsia="仿宋_GB2312" w:hint="eastAsia"/>
          <w:sz w:val="24"/>
          <w:szCs w:val="24"/>
        </w:rPr>
        <w:t>行业相关</w:t>
      </w:r>
      <w:r w:rsidR="00702996" w:rsidRPr="000340B8">
        <w:rPr>
          <w:rFonts w:eastAsia="仿宋_GB2312" w:hint="eastAsia"/>
          <w:sz w:val="24"/>
          <w:szCs w:val="24"/>
        </w:rPr>
        <w:t>专利</w:t>
      </w:r>
      <w:r w:rsidR="00D1360F" w:rsidRPr="000340B8">
        <w:rPr>
          <w:rFonts w:eastAsia="仿宋_GB2312" w:hint="eastAsia"/>
          <w:sz w:val="24"/>
          <w:szCs w:val="24"/>
        </w:rPr>
        <w:t>诉讼的主要</w:t>
      </w:r>
      <w:r w:rsidR="00702996" w:rsidRPr="000340B8">
        <w:rPr>
          <w:rFonts w:eastAsia="仿宋_GB2312" w:hint="eastAsia"/>
          <w:sz w:val="24"/>
          <w:szCs w:val="24"/>
        </w:rPr>
        <w:t>专利权人</w:t>
      </w:r>
      <w:r w:rsidR="00D1360F" w:rsidRPr="000340B8">
        <w:rPr>
          <w:rFonts w:eastAsia="仿宋_GB2312" w:hint="eastAsia"/>
          <w:sz w:val="24"/>
          <w:szCs w:val="24"/>
        </w:rPr>
        <w:t>情况</w:t>
      </w:r>
    </w:p>
    <w:tbl>
      <w:tblPr>
        <w:tblW w:w="7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1"/>
        <w:gridCol w:w="1116"/>
      </w:tblGrid>
      <w:tr w:rsidR="00B13BF7" w:rsidRPr="00B13BF7" w14:paraId="158729EE" w14:textId="77777777" w:rsidTr="00130C52">
        <w:trPr>
          <w:trHeight w:val="388"/>
          <w:jc w:val="center"/>
        </w:trPr>
        <w:tc>
          <w:tcPr>
            <w:tcW w:w="5911" w:type="dxa"/>
            <w:shd w:val="clear" w:color="auto" w:fill="auto"/>
            <w:noWrap/>
            <w:vAlign w:val="center"/>
            <w:hideMark/>
          </w:tcPr>
          <w:p w14:paraId="3AF7AF2E" w14:textId="77777777" w:rsidR="00D07F8A" w:rsidRPr="00B13BF7" w:rsidRDefault="00AA4CA4" w:rsidP="00B84464">
            <w:pPr>
              <w:spacing w:line="360" w:lineRule="auto"/>
              <w:ind w:firstLineChars="200" w:firstLine="480"/>
              <w:jc w:val="center"/>
              <w:rPr>
                <w:rFonts w:ascii="仿宋" w:eastAsia="仿宋" w:hAnsi="仿宋"/>
                <w:bCs/>
                <w:sz w:val="24"/>
              </w:rPr>
            </w:pPr>
            <w:r w:rsidRPr="00B13BF7">
              <w:rPr>
                <w:rFonts w:ascii="仿宋" w:eastAsia="仿宋" w:hAnsi="仿宋" w:hint="eastAsia"/>
                <w:bCs/>
                <w:sz w:val="24"/>
              </w:rPr>
              <w:t>专利权人</w:t>
            </w:r>
          </w:p>
        </w:tc>
        <w:tc>
          <w:tcPr>
            <w:tcW w:w="1116" w:type="dxa"/>
            <w:shd w:val="clear" w:color="auto" w:fill="auto"/>
            <w:noWrap/>
            <w:vAlign w:val="center"/>
            <w:hideMark/>
          </w:tcPr>
          <w:p w14:paraId="4B083933" w14:textId="77777777" w:rsidR="00D07F8A" w:rsidRPr="00B13BF7" w:rsidRDefault="00D07F8A" w:rsidP="00B84464">
            <w:pPr>
              <w:spacing w:line="360" w:lineRule="auto"/>
              <w:jc w:val="center"/>
              <w:rPr>
                <w:rFonts w:ascii="仿宋" w:eastAsia="仿宋" w:hAnsi="仿宋"/>
                <w:bCs/>
                <w:sz w:val="24"/>
              </w:rPr>
            </w:pPr>
            <w:r w:rsidRPr="00B13BF7">
              <w:rPr>
                <w:rFonts w:ascii="仿宋" w:eastAsia="仿宋" w:hAnsi="仿宋" w:hint="eastAsia"/>
                <w:bCs/>
                <w:sz w:val="24"/>
              </w:rPr>
              <w:t>案件数</w:t>
            </w:r>
          </w:p>
        </w:tc>
      </w:tr>
      <w:tr w:rsidR="00B13BF7" w:rsidRPr="00B13BF7" w14:paraId="00DD32F7" w14:textId="77777777" w:rsidTr="00F73D4E">
        <w:trPr>
          <w:trHeight w:val="270"/>
          <w:jc w:val="center"/>
        </w:trPr>
        <w:tc>
          <w:tcPr>
            <w:tcW w:w="5911" w:type="dxa"/>
            <w:shd w:val="clear" w:color="auto" w:fill="auto"/>
            <w:noWrap/>
            <w:vAlign w:val="center"/>
          </w:tcPr>
          <w:p w14:paraId="7D603F1D" w14:textId="77777777" w:rsidR="00F73D4E" w:rsidRPr="00130C52" w:rsidRDefault="00F73D4E" w:rsidP="00F73D4E">
            <w:pPr>
              <w:widowControl/>
              <w:jc w:val="left"/>
              <w:rPr>
                <w:rFonts w:hint="eastAsia"/>
                <w:sz w:val="22"/>
              </w:rPr>
            </w:pPr>
            <w:proofErr w:type="spellStart"/>
            <w:r w:rsidRPr="00B13BF7">
              <w:rPr>
                <w:rFonts w:hint="eastAsia"/>
                <w:sz w:val="22"/>
              </w:rPr>
              <w:t>Foseco</w:t>
            </w:r>
            <w:proofErr w:type="spellEnd"/>
            <w:r w:rsidRPr="00B13BF7">
              <w:rPr>
                <w:rFonts w:hint="eastAsia"/>
                <w:sz w:val="22"/>
              </w:rPr>
              <w:t xml:space="preserve"> International Limited</w:t>
            </w:r>
          </w:p>
        </w:tc>
        <w:tc>
          <w:tcPr>
            <w:tcW w:w="1116" w:type="dxa"/>
            <w:shd w:val="clear" w:color="auto" w:fill="auto"/>
            <w:noWrap/>
            <w:vAlign w:val="center"/>
          </w:tcPr>
          <w:p w14:paraId="70622974" w14:textId="77777777" w:rsidR="00F73D4E" w:rsidRPr="00B13BF7" w:rsidRDefault="00F73D4E" w:rsidP="00F73D4E">
            <w:pPr>
              <w:jc w:val="right"/>
              <w:rPr>
                <w:sz w:val="22"/>
              </w:rPr>
            </w:pPr>
            <w:r w:rsidRPr="00B13BF7">
              <w:rPr>
                <w:rFonts w:hint="eastAsia"/>
                <w:sz w:val="22"/>
              </w:rPr>
              <w:t>3</w:t>
            </w:r>
          </w:p>
        </w:tc>
      </w:tr>
      <w:tr w:rsidR="00B13BF7" w:rsidRPr="00B13BF7" w14:paraId="14F59E86" w14:textId="77777777" w:rsidTr="00F73D4E">
        <w:trPr>
          <w:trHeight w:val="270"/>
          <w:jc w:val="center"/>
        </w:trPr>
        <w:tc>
          <w:tcPr>
            <w:tcW w:w="5911" w:type="dxa"/>
            <w:shd w:val="clear" w:color="auto" w:fill="auto"/>
            <w:noWrap/>
            <w:vAlign w:val="center"/>
          </w:tcPr>
          <w:p w14:paraId="40F8EFE4" w14:textId="77777777" w:rsidR="00F73D4E" w:rsidRPr="00B13BF7" w:rsidRDefault="00F73D4E" w:rsidP="00F73D4E">
            <w:pPr>
              <w:jc w:val="left"/>
              <w:rPr>
                <w:sz w:val="22"/>
              </w:rPr>
            </w:pPr>
            <w:proofErr w:type="spellStart"/>
            <w:r w:rsidRPr="00B13BF7">
              <w:rPr>
                <w:rFonts w:hint="eastAsia"/>
                <w:sz w:val="22"/>
              </w:rPr>
              <w:t>Aavid</w:t>
            </w:r>
            <w:proofErr w:type="spellEnd"/>
            <w:r w:rsidRPr="00B13BF7">
              <w:rPr>
                <w:rFonts w:hint="eastAsia"/>
                <w:sz w:val="22"/>
              </w:rPr>
              <w:t xml:space="preserve"> Thermal Technologies, Inc.</w:t>
            </w:r>
          </w:p>
        </w:tc>
        <w:tc>
          <w:tcPr>
            <w:tcW w:w="1116" w:type="dxa"/>
            <w:shd w:val="clear" w:color="auto" w:fill="auto"/>
            <w:noWrap/>
            <w:vAlign w:val="center"/>
          </w:tcPr>
          <w:p w14:paraId="2917E695" w14:textId="77777777" w:rsidR="00F73D4E" w:rsidRPr="00B13BF7" w:rsidRDefault="00F73D4E" w:rsidP="00F73D4E">
            <w:pPr>
              <w:jc w:val="right"/>
              <w:rPr>
                <w:sz w:val="22"/>
              </w:rPr>
            </w:pPr>
            <w:r w:rsidRPr="00B13BF7">
              <w:rPr>
                <w:rFonts w:hint="eastAsia"/>
                <w:sz w:val="22"/>
              </w:rPr>
              <w:t>2</w:t>
            </w:r>
          </w:p>
        </w:tc>
      </w:tr>
      <w:tr w:rsidR="00B13BF7" w:rsidRPr="00B13BF7" w14:paraId="371487C2" w14:textId="77777777" w:rsidTr="00F73D4E">
        <w:trPr>
          <w:trHeight w:val="270"/>
          <w:jc w:val="center"/>
        </w:trPr>
        <w:tc>
          <w:tcPr>
            <w:tcW w:w="5911" w:type="dxa"/>
            <w:shd w:val="clear" w:color="auto" w:fill="auto"/>
            <w:noWrap/>
            <w:vAlign w:val="center"/>
          </w:tcPr>
          <w:p w14:paraId="2DCF3D98" w14:textId="77777777" w:rsidR="00F73D4E" w:rsidRPr="00B13BF7" w:rsidRDefault="00F73D4E" w:rsidP="00F73D4E">
            <w:pPr>
              <w:jc w:val="left"/>
              <w:rPr>
                <w:sz w:val="22"/>
              </w:rPr>
            </w:pPr>
            <w:proofErr w:type="spellStart"/>
            <w:r w:rsidRPr="00B13BF7">
              <w:rPr>
                <w:rFonts w:hint="eastAsia"/>
                <w:sz w:val="22"/>
              </w:rPr>
              <w:t>Bohler-Edelstahl</w:t>
            </w:r>
            <w:proofErr w:type="spellEnd"/>
            <w:r w:rsidRPr="00B13BF7">
              <w:rPr>
                <w:rFonts w:hint="eastAsia"/>
                <w:sz w:val="22"/>
              </w:rPr>
              <w:t xml:space="preserve"> GmbH &amp; Co. KG</w:t>
            </w:r>
          </w:p>
        </w:tc>
        <w:tc>
          <w:tcPr>
            <w:tcW w:w="1116" w:type="dxa"/>
            <w:shd w:val="clear" w:color="auto" w:fill="auto"/>
            <w:noWrap/>
            <w:vAlign w:val="center"/>
          </w:tcPr>
          <w:p w14:paraId="027AAB91" w14:textId="77777777" w:rsidR="00F73D4E" w:rsidRPr="00B13BF7" w:rsidRDefault="00F73D4E" w:rsidP="00F73D4E">
            <w:pPr>
              <w:jc w:val="right"/>
              <w:rPr>
                <w:sz w:val="22"/>
              </w:rPr>
            </w:pPr>
            <w:r w:rsidRPr="00B13BF7">
              <w:rPr>
                <w:rFonts w:hint="eastAsia"/>
                <w:sz w:val="22"/>
              </w:rPr>
              <w:t>1</w:t>
            </w:r>
          </w:p>
        </w:tc>
      </w:tr>
      <w:tr w:rsidR="00B13BF7" w:rsidRPr="00B13BF7" w14:paraId="38FB5F0F" w14:textId="77777777" w:rsidTr="00F73D4E">
        <w:trPr>
          <w:trHeight w:val="270"/>
          <w:jc w:val="center"/>
        </w:trPr>
        <w:tc>
          <w:tcPr>
            <w:tcW w:w="5911" w:type="dxa"/>
            <w:shd w:val="clear" w:color="auto" w:fill="auto"/>
            <w:noWrap/>
            <w:vAlign w:val="center"/>
          </w:tcPr>
          <w:p w14:paraId="29A8EC28" w14:textId="77777777" w:rsidR="00F73D4E" w:rsidRPr="00B13BF7" w:rsidRDefault="00F73D4E" w:rsidP="00F73D4E">
            <w:pPr>
              <w:jc w:val="left"/>
              <w:rPr>
                <w:sz w:val="22"/>
              </w:rPr>
            </w:pPr>
            <w:r w:rsidRPr="00B13BF7">
              <w:rPr>
                <w:rFonts w:hint="eastAsia"/>
                <w:sz w:val="22"/>
              </w:rPr>
              <w:t>Elkay Manufacturing Company</w:t>
            </w:r>
          </w:p>
        </w:tc>
        <w:tc>
          <w:tcPr>
            <w:tcW w:w="1116" w:type="dxa"/>
            <w:shd w:val="clear" w:color="auto" w:fill="auto"/>
            <w:noWrap/>
            <w:vAlign w:val="center"/>
          </w:tcPr>
          <w:p w14:paraId="50787A5F" w14:textId="77777777" w:rsidR="00F73D4E" w:rsidRPr="00B13BF7" w:rsidRDefault="00F73D4E" w:rsidP="00F73D4E">
            <w:pPr>
              <w:jc w:val="right"/>
              <w:rPr>
                <w:sz w:val="22"/>
              </w:rPr>
            </w:pPr>
            <w:r w:rsidRPr="00B13BF7">
              <w:rPr>
                <w:rFonts w:hint="eastAsia"/>
                <w:sz w:val="22"/>
              </w:rPr>
              <w:t>1</w:t>
            </w:r>
          </w:p>
        </w:tc>
      </w:tr>
      <w:tr w:rsidR="00B13BF7" w:rsidRPr="00B13BF7" w14:paraId="7DD3BC36" w14:textId="77777777" w:rsidTr="00F73D4E">
        <w:trPr>
          <w:trHeight w:val="270"/>
          <w:jc w:val="center"/>
        </w:trPr>
        <w:tc>
          <w:tcPr>
            <w:tcW w:w="5911" w:type="dxa"/>
            <w:shd w:val="clear" w:color="auto" w:fill="auto"/>
            <w:noWrap/>
            <w:vAlign w:val="center"/>
          </w:tcPr>
          <w:p w14:paraId="1E7AA668" w14:textId="77777777" w:rsidR="00F73D4E" w:rsidRPr="00B13BF7" w:rsidRDefault="00F73D4E" w:rsidP="00F73D4E">
            <w:pPr>
              <w:jc w:val="left"/>
              <w:rPr>
                <w:sz w:val="22"/>
              </w:rPr>
            </w:pPr>
            <w:r w:rsidRPr="00B13BF7">
              <w:rPr>
                <w:rFonts w:hint="eastAsia"/>
                <w:sz w:val="22"/>
              </w:rPr>
              <w:t>Star Manufacturing International Inc.</w:t>
            </w:r>
          </w:p>
        </w:tc>
        <w:tc>
          <w:tcPr>
            <w:tcW w:w="1116" w:type="dxa"/>
            <w:shd w:val="clear" w:color="auto" w:fill="auto"/>
            <w:noWrap/>
            <w:vAlign w:val="center"/>
          </w:tcPr>
          <w:p w14:paraId="624EA318" w14:textId="77777777" w:rsidR="00F73D4E" w:rsidRPr="00B13BF7" w:rsidRDefault="00F73D4E" w:rsidP="00F73D4E">
            <w:pPr>
              <w:jc w:val="right"/>
              <w:rPr>
                <w:sz w:val="22"/>
              </w:rPr>
            </w:pPr>
            <w:r w:rsidRPr="00B13BF7">
              <w:rPr>
                <w:rFonts w:hint="eastAsia"/>
                <w:sz w:val="22"/>
              </w:rPr>
              <w:t>1</w:t>
            </w:r>
          </w:p>
        </w:tc>
      </w:tr>
    </w:tbl>
    <w:p w14:paraId="3EE8646B" w14:textId="77777777" w:rsidR="00246727" w:rsidRPr="00832F59" w:rsidRDefault="00E271F5" w:rsidP="003E6790">
      <w:pPr>
        <w:pStyle w:val="2"/>
        <w:spacing w:before="156"/>
      </w:pPr>
      <w:bookmarkStart w:id="37" w:name="_Toc492714644"/>
      <w:r w:rsidRPr="00832F59">
        <w:rPr>
          <w:rFonts w:hint="eastAsia"/>
        </w:rPr>
        <w:lastRenderedPageBreak/>
        <w:t>3.11</w:t>
      </w:r>
      <w:r w:rsidRPr="00832F59">
        <w:t xml:space="preserve"> </w:t>
      </w:r>
      <w:r w:rsidR="00246727" w:rsidRPr="00832F59">
        <w:rPr>
          <w:rFonts w:hint="eastAsia"/>
        </w:rPr>
        <w:t>全球领导厂商情况</w:t>
      </w:r>
      <w:bookmarkEnd w:id="37"/>
    </w:p>
    <w:p w14:paraId="74614000" w14:textId="77777777" w:rsidR="00380910" w:rsidRPr="008F31F4" w:rsidRDefault="00632FC4" w:rsidP="00380910">
      <w:pPr>
        <w:spacing w:line="360" w:lineRule="auto"/>
        <w:ind w:firstLineChars="200" w:firstLine="560"/>
        <w:jc w:val="left"/>
        <w:rPr>
          <w:rFonts w:ascii="仿宋" w:eastAsia="仿宋" w:hAnsi="仿宋"/>
          <w:sz w:val="28"/>
          <w:szCs w:val="28"/>
        </w:rPr>
      </w:pPr>
      <w:r w:rsidRPr="00832F59">
        <w:rPr>
          <w:rFonts w:ascii="仿宋" w:eastAsia="仿宋" w:hAnsi="仿宋" w:hint="eastAsia"/>
          <w:sz w:val="28"/>
          <w:szCs w:val="28"/>
        </w:rPr>
        <w:t>从</w:t>
      </w:r>
      <w:r w:rsidR="00FA621A" w:rsidRPr="00FA621A">
        <w:rPr>
          <w:rFonts w:ascii="仿宋" w:eastAsia="仿宋" w:hAnsi="仿宋" w:hint="eastAsia"/>
          <w:sz w:val="28"/>
          <w:szCs w:val="28"/>
        </w:rPr>
        <w:t>高强度专利主要专利权人竞争态势</w:t>
      </w:r>
      <w:r w:rsidRPr="00832F59">
        <w:rPr>
          <w:rFonts w:ascii="仿宋" w:eastAsia="仿宋" w:hAnsi="仿宋" w:hint="eastAsia"/>
          <w:sz w:val="28"/>
          <w:szCs w:val="28"/>
        </w:rPr>
        <w:t>（图3.</w:t>
      </w:r>
      <w:r w:rsidR="00BF28FE">
        <w:rPr>
          <w:rFonts w:ascii="仿宋" w:eastAsia="仿宋" w:hAnsi="仿宋"/>
          <w:sz w:val="28"/>
          <w:szCs w:val="28"/>
        </w:rPr>
        <w:t>9.2</w:t>
      </w:r>
      <w:r w:rsidRPr="00832F59">
        <w:rPr>
          <w:rFonts w:ascii="仿宋" w:eastAsia="仿宋" w:hAnsi="仿宋" w:hint="eastAsia"/>
          <w:sz w:val="28"/>
          <w:szCs w:val="28"/>
        </w:rPr>
        <w:t>）看，</w:t>
      </w:r>
      <w:r w:rsidR="00025ACA">
        <w:rPr>
          <w:rFonts w:ascii="仿宋" w:eastAsia="仿宋" w:hAnsi="仿宋" w:hint="eastAsia"/>
          <w:sz w:val="28"/>
          <w:szCs w:val="28"/>
        </w:rPr>
        <w:t>日本</w:t>
      </w:r>
      <w:r w:rsidRPr="00832F59">
        <w:rPr>
          <w:rFonts w:ascii="仿宋" w:eastAsia="仿宋" w:hAnsi="仿宋" w:hint="eastAsia"/>
          <w:sz w:val="28"/>
          <w:szCs w:val="28"/>
        </w:rPr>
        <w:t>的</w:t>
      </w:r>
      <w:r w:rsidR="00025ACA" w:rsidRPr="00025ACA">
        <w:rPr>
          <w:rFonts w:ascii="仿宋" w:eastAsia="仿宋" w:hAnsi="仿宋" w:hint="eastAsia"/>
          <w:sz w:val="28"/>
          <w:szCs w:val="28"/>
        </w:rPr>
        <w:t>本田技</w:t>
      </w:r>
      <w:proofErr w:type="gramStart"/>
      <w:r w:rsidR="00025ACA" w:rsidRPr="00025ACA">
        <w:rPr>
          <w:rFonts w:ascii="仿宋" w:eastAsia="仿宋" w:hAnsi="仿宋" w:hint="eastAsia"/>
          <w:sz w:val="28"/>
          <w:szCs w:val="28"/>
        </w:rPr>
        <w:t>研</w:t>
      </w:r>
      <w:proofErr w:type="gramEnd"/>
      <w:r w:rsidR="00025ACA" w:rsidRPr="00025ACA">
        <w:rPr>
          <w:rFonts w:ascii="仿宋" w:eastAsia="仿宋" w:hAnsi="仿宋" w:hint="eastAsia"/>
          <w:sz w:val="28"/>
          <w:szCs w:val="28"/>
        </w:rPr>
        <w:t>（Honda Motor Co., Ltd.）</w:t>
      </w:r>
      <w:r w:rsidRPr="00832F59">
        <w:rPr>
          <w:rFonts w:ascii="仿宋" w:eastAsia="仿宋" w:hAnsi="仿宋" w:hint="eastAsia"/>
          <w:sz w:val="28"/>
          <w:szCs w:val="28"/>
        </w:rPr>
        <w:t>、</w:t>
      </w:r>
      <w:r w:rsidR="00025ACA" w:rsidRPr="00025ACA">
        <w:rPr>
          <w:rFonts w:ascii="仿宋" w:eastAsia="仿宋" w:hAnsi="仿宋" w:hint="eastAsia"/>
          <w:sz w:val="28"/>
          <w:szCs w:val="28"/>
        </w:rPr>
        <w:t>东芝公司（Toshiba Corporation）</w:t>
      </w:r>
      <w:r w:rsidRPr="00832F59">
        <w:rPr>
          <w:rFonts w:ascii="仿宋" w:eastAsia="仿宋" w:hAnsi="仿宋" w:hint="eastAsia"/>
          <w:sz w:val="28"/>
          <w:szCs w:val="28"/>
        </w:rPr>
        <w:t>、</w:t>
      </w:r>
      <w:r w:rsidR="00025ACA" w:rsidRPr="00025ACA">
        <w:rPr>
          <w:rFonts w:ascii="仿宋" w:eastAsia="仿宋" w:hAnsi="仿宋" w:hint="eastAsia"/>
          <w:sz w:val="28"/>
          <w:szCs w:val="28"/>
        </w:rPr>
        <w:t>丰田汽车公司(Toyota Motor Corporation)</w:t>
      </w:r>
      <w:r w:rsidRPr="00832F59">
        <w:rPr>
          <w:rFonts w:ascii="仿宋" w:eastAsia="仿宋" w:hAnsi="仿宋" w:hint="eastAsia"/>
          <w:sz w:val="28"/>
          <w:szCs w:val="28"/>
        </w:rPr>
        <w:t>三家公司的专利产出质量最高，他们在压铸模领域的专利布局各有特</w:t>
      </w:r>
      <w:r w:rsidRPr="008F31F4">
        <w:rPr>
          <w:rFonts w:ascii="仿宋" w:eastAsia="仿宋" w:hAnsi="仿宋" w:hint="eastAsia"/>
          <w:sz w:val="28"/>
          <w:szCs w:val="28"/>
        </w:rPr>
        <w:t>色。</w:t>
      </w:r>
    </w:p>
    <w:p w14:paraId="51E125C0" w14:textId="77777777" w:rsidR="00DB35CB" w:rsidRPr="008F31F4" w:rsidRDefault="00CE03E2" w:rsidP="00380910">
      <w:pPr>
        <w:spacing w:line="360" w:lineRule="auto"/>
        <w:ind w:firstLineChars="200" w:firstLine="560"/>
        <w:jc w:val="left"/>
        <w:rPr>
          <w:rFonts w:ascii="仿宋" w:eastAsia="仿宋" w:hAnsi="仿宋"/>
          <w:sz w:val="28"/>
          <w:szCs w:val="28"/>
        </w:rPr>
      </w:pPr>
      <w:r w:rsidRPr="008F31F4">
        <w:rPr>
          <w:rFonts w:ascii="仿宋" w:eastAsia="仿宋" w:hAnsi="仿宋"/>
          <w:sz w:val="28"/>
          <w:szCs w:val="28"/>
        </w:rPr>
        <w:t>1</w:t>
      </w:r>
      <w:r w:rsidRPr="008F31F4">
        <w:rPr>
          <w:rFonts w:ascii="仿宋" w:eastAsia="仿宋" w:hAnsi="仿宋" w:hint="eastAsia"/>
          <w:sz w:val="28"/>
          <w:szCs w:val="28"/>
        </w:rPr>
        <w:t>､</w:t>
      </w:r>
      <w:r w:rsidRPr="008F31F4">
        <w:rPr>
          <w:rFonts w:ascii="仿宋" w:eastAsia="仿宋" w:hAnsi="仿宋"/>
          <w:sz w:val="28"/>
          <w:szCs w:val="28"/>
        </w:rPr>
        <w:t>本田技</w:t>
      </w:r>
      <w:proofErr w:type="gramStart"/>
      <w:r w:rsidRPr="008F31F4">
        <w:rPr>
          <w:rFonts w:ascii="仿宋" w:eastAsia="仿宋" w:hAnsi="仿宋"/>
          <w:sz w:val="28"/>
          <w:szCs w:val="28"/>
        </w:rPr>
        <w:t>研</w:t>
      </w:r>
      <w:proofErr w:type="gramEnd"/>
    </w:p>
    <w:p w14:paraId="45722A5D" w14:textId="77777777" w:rsidR="00DB35CB" w:rsidRPr="008F31F4" w:rsidRDefault="00CE03E2" w:rsidP="004F13A8">
      <w:pPr>
        <w:spacing w:line="360" w:lineRule="auto"/>
        <w:ind w:firstLineChars="200" w:firstLine="560"/>
        <w:rPr>
          <w:rFonts w:ascii="仿宋" w:eastAsia="仿宋" w:hAnsi="仿宋"/>
          <w:sz w:val="28"/>
          <w:szCs w:val="28"/>
        </w:rPr>
      </w:pPr>
      <w:r w:rsidRPr="008F31F4">
        <w:rPr>
          <w:rFonts w:ascii="仿宋" w:eastAsia="仿宋" w:hAnsi="仿宋"/>
          <w:sz w:val="28"/>
          <w:szCs w:val="28"/>
        </w:rPr>
        <w:t>本田技</w:t>
      </w:r>
      <w:proofErr w:type="gramStart"/>
      <w:r w:rsidRPr="008F31F4">
        <w:rPr>
          <w:rFonts w:ascii="仿宋" w:eastAsia="仿宋" w:hAnsi="仿宋"/>
          <w:sz w:val="28"/>
          <w:szCs w:val="28"/>
        </w:rPr>
        <w:t>研</w:t>
      </w:r>
      <w:proofErr w:type="gramEnd"/>
      <w:r w:rsidRPr="008F31F4">
        <w:rPr>
          <w:rFonts w:ascii="仿宋" w:eastAsia="仿宋" w:hAnsi="仿宋"/>
          <w:sz w:val="28"/>
          <w:szCs w:val="28"/>
        </w:rPr>
        <w:t>工业有限会社成立于1948,从当初仅仅20名员工的规模,发展至今除日本之外,在全世界29个国家拥有120个以上的生产基地,是世界上最大的摩托车生产厂家,汽车产量和规模也名列世界十大汽车厂家之列,通过摩托车</w:t>
      </w:r>
      <w:r w:rsidRPr="008F31F4">
        <w:rPr>
          <w:rFonts w:ascii="仿宋" w:eastAsia="仿宋" w:hAnsi="仿宋" w:hint="eastAsia"/>
          <w:sz w:val="28"/>
          <w:szCs w:val="28"/>
        </w:rPr>
        <w:t>､汽车和通用产品</w:t>
      </w:r>
      <w:r w:rsidRPr="008F31F4">
        <w:rPr>
          <w:rFonts w:ascii="仿宋" w:eastAsia="仿宋" w:hAnsi="仿宋"/>
          <w:sz w:val="28"/>
          <w:szCs w:val="28"/>
        </w:rPr>
        <w:t>,每年惠顾的客户多达1700以上</w:t>
      </w:r>
      <w:r w:rsidRPr="008F31F4">
        <w:rPr>
          <w:rFonts w:ascii="仿宋" w:eastAsia="仿宋" w:hAnsi="仿宋" w:hint="eastAsia"/>
          <w:sz w:val="28"/>
          <w:szCs w:val="28"/>
        </w:rPr>
        <w:t>｡是从小型通用发动机､踏板摩托车乃至跑车､</w:t>
      </w:r>
      <w:proofErr w:type="spellStart"/>
      <w:r w:rsidRPr="008F31F4">
        <w:rPr>
          <w:rFonts w:ascii="仿宋" w:eastAsia="仿宋" w:hAnsi="仿宋"/>
          <w:sz w:val="28"/>
          <w:szCs w:val="28"/>
        </w:rPr>
        <w:t>Ashimo</w:t>
      </w:r>
      <w:proofErr w:type="spellEnd"/>
      <w:r w:rsidRPr="008F31F4">
        <w:rPr>
          <w:rFonts w:ascii="仿宋" w:eastAsia="仿宋" w:hAnsi="仿宋"/>
          <w:sz w:val="28"/>
          <w:szCs w:val="28"/>
        </w:rPr>
        <w:t>智能机器人</w:t>
      </w:r>
      <w:r w:rsidRPr="008F31F4">
        <w:rPr>
          <w:rFonts w:ascii="仿宋" w:eastAsia="仿宋" w:hAnsi="仿宋" w:hint="eastAsia"/>
          <w:sz w:val="28"/>
          <w:szCs w:val="28"/>
        </w:rPr>
        <w:t>､</w:t>
      </w:r>
      <w:r w:rsidRPr="008F31F4">
        <w:rPr>
          <w:rFonts w:ascii="仿宋" w:eastAsia="仿宋" w:hAnsi="仿宋"/>
          <w:sz w:val="28"/>
          <w:szCs w:val="28"/>
        </w:rPr>
        <w:t>Honda Jet本田飞机等各个领域都拥有独创技术,并不断研发</w:t>
      </w:r>
      <w:r w:rsidRPr="008F31F4">
        <w:rPr>
          <w:rFonts w:ascii="仿宋" w:eastAsia="仿宋" w:hAnsi="仿宋" w:hint="eastAsia"/>
          <w:sz w:val="28"/>
          <w:szCs w:val="28"/>
        </w:rPr>
        <w:t>､生产新产品｡</w:t>
      </w:r>
    </w:p>
    <w:p w14:paraId="47D0160A" w14:textId="77777777" w:rsidR="00A7434D" w:rsidRPr="008F31F4" w:rsidRDefault="00051264" w:rsidP="004F13A8">
      <w:pPr>
        <w:spacing w:line="360" w:lineRule="auto"/>
        <w:ind w:firstLineChars="200" w:firstLine="560"/>
        <w:rPr>
          <w:rFonts w:ascii="仿宋" w:eastAsia="仿宋" w:hAnsi="仿宋"/>
          <w:sz w:val="28"/>
          <w:szCs w:val="28"/>
        </w:rPr>
      </w:pPr>
      <w:r w:rsidRPr="008F31F4">
        <w:rPr>
          <w:rFonts w:ascii="仿宋" w:eastAsia="仿宋" w:hAnsi="仿宋" w:hint="eastAsia"/>
          <w:sz w:val="28"/>
          <w:szCs w:val="28"/>
        </w:rPr>
        <w:t>目前</w:t>
      </w:r>
      <w:r w:rsidR="004C072D" w:rsidRPr="008F31F4">
        <w:rPr>
          <w:rFonts w:ascii="仿宋" w:eastAsia="仿宋" w:hAnsi="仿宋" w:hint="eastAsia"/>
          <w:sz w:val="28"/>
          <w:szCs w:val="28"/>
        </w:rPr>
        <w:t>本田技</w:t>
      </w:r>
      <w:proofErr w:type="gramStart"/>
      <w:r w:rsidR="004C072D" w:rsidRPr="008F31F4">
        <w:rPr>
          <w:rFonts w:ascii="仿宋" w:eastAsia="仿宋" w:hAnsi="仿宋" w:hint="eastAsia"/>
          <w:sz w:val="28"/>
          <w:szCs w:val="28"/>
        </w:rPr>
        <w:t>研</w:t>
      </w:r>
      <w:proofErr w:type="gramEnd"/>
      <w:r w:rsidRPr="008F31F4">
        <w:rPr>
          <w:rFonts w:ascii="仿宋" w:eastAsia="仿宋" w:hAnsi="仿宋" w:hint="eastAsia"/>
          <w:sz w:val="28"/>
          <w:szCs w:val="28"/>
        </w:rPr>
        <w:t>涉及压铸模的全球专利拥有量达到</w:t>
      </w:r>
      <w:r w:rsidR="00CE5D58" w:rsidRPr="008F31F4">
        <w:rPr>
          <w:rFonts w:ascii="仿宋" w:eastAsia="仿宋" w:hAnsi="仿宋"/>
          <w:sz w:val="28"/>
          <w:szCs w:val="28"/>
        </w:rPr>
        <w:t>1,363</w:t>
      </w:r>
      <w:r w:rsidRPr="008F31F4">
        <w:rPr>
          <w:rFonts w:ascii="仿宋" w:eastAsia="仿宋" w:hAnsi="仿宋" w:hint="eastAsia"/>
          <w:sz w:val="28"/>
          <w:szCs w:val="28"/>
        </w:rPr>
        <w:t>件，中国专利</w:t>
      </w:r>
      <w:r w:rsidR="008D409C" w:rsidRPr="008F31F4">
        <w:rPr>
          <w:rFonts w:ascii="仿宋" w:eastAsia="仿宋" w:hAnsi="仿宋"/>
          <w:sz w:val="28"/>
          <w:szCs w:val="28"/>
        </w:rPr>
        <w:t>54</w:t>
      </w:r>
      <w:r w:rsidRPr="008F31F4">
        <w:rPr>
          <w:rFonts w:ascii="仿宋" w:eastAsia="仿宋" w:hAnsi="仿宋" w:hint="eastAsia"/>
          <w:sz w:val="28"/>
          <w:szCs w:val="28"/>
        </w:rPr>
        <w:t>件，</w:t>
      </w:r>
      <w:r w:rsidR="00556D0E" w:rsidRPr="00556D0E">
        <w:rPr>
          <w:rFonts w:ascii="仿宋" w:eastAsia="仿宋" w:hAnsi="仿宋" w:hint="eastAsia"/>
          <w:sz w:val="28"/>
          <w:szCs w:val="28"/>
        </w:rPr>
        <w:t>图3.11.1</w:t>
      </w:r>
      <w:r w:rsidRPr="008F31F4">
        <w:rPr>
          <w:rFonts w:ascii="仿宋" w:eastAsia="仿宋" w:hAnsi="仿宋" w:hint="eastAsia"/>
          <w:sz w:val="28"/>
          <w:szCs w:val="28"/>
        </w:rPr>
        <w:t>显示1974年以来申请的专利技术主要集中</w:t>
      </w:r>
      <w:r w:rsidR="00760CD5" w:rsidRPr="008F31F4">
        <w:rPr>
          <w:rFonts w:ascii="仿宋" w:eastAsia="仿宋" w:hAnsi="仿宋" w:hint="eastAsia"/>
          <w:sz w:val="28"/>
          <w:szCs w:val="28"/>
        </w:rPr>
        <w:t>在压铸设备相关的模具(M22G03D, Casting machines and processes ,Die)</w:t>
      </w:r>
      <w:r w:rsidR="00493AC8" w:rsidRPr="008F31F4">
        <w:rPr>
          <w:rFonts w:ascii="仿宋" w:eastAsia="仿宋" w:hAnsi="仿宋" w:hint="eastAsia"/>
          <w:sz w:val="28"/>
          <w:szCs w:val="28"/>
        </w:rPr>
        <w:t>、模具和模芯设计和制造</w:t>
      </w:r>
      <w:r w:rsidR="000B7B17" w:rsidRPr="008F31F4">
        <w:rPr>
          <w:rFonts w:ascii="仿宋" w:eastAsia="仿宋" w:hAnsi="仿宋" w:hint="eastAsia"/>
          <w:sz w:val="28"/>
          <w:szCs w:val="28"/>
        </w:rPr>
        <w:t>（</w:t>
      </w:r>
      <w:r w:rsidR="000B7B17" w:rsidRPr="008F31F4">
        <w:rPr>
          <w:rFonts w:ascii="仿宋" w:eastAsia="仿宋" w:hAnsi="仿宋"/>
          <w:sz w:val="28"/>
          <w:szCs w:val="28"/>
        </w:rPr>
        <w:t>M22D, MOULD/CORE DESIGN/PRODUCTION）</w:t>
      </w:r>
      <w:r w:rsidR="008D692C" w:rsidRPr="008F31F4">
        <w:rPr>
          <w:rFonts w:ascii="仿宋" w:eastAsia="仿宋" w:hAnsi="仿宋" w:hint="eastAsia"/>
          <w:sz w:val="28"/>
          <w:szCs w:val="28"/>
        </w:rPr>
        <w:t>、</w:t>
      </w:r>
      <w:r w:rsidR="007F34F8" w:rsidRPr="008F31F4">
        <w:rPr>
          <w:rFonts w:ascii="仿宋" w:eastAsia="仿宋" w:hAnsi="仿宋" w:hint="eastAsia"/>
          <w:sz w:val="28"/>
          <w:szCs w:val="28"/>
        </w:rPr>
        <w:t>压铸设备和过程中相关的特殊产品制造</w:t>
      </w:r>
      <w:r w:rsidR="001632BE" w:rsidRPr="008F31F4">
        <w:rPr>
          <w:rFonts w:ascii="仿宋" w:eastAsia="仿宋" w:hAnsi="仿宋" w:hint="eastAsia"/>
          <w:sz w:val="28"/>
          <w:szCs w:val="28"/>
        </w:rPr>
        <w:t>（</w:t>
      </w:r>
      <w:r w:rsidR="0014436C" w:rsidRPr="008F31F4">
        <w:rPr>
          <w:rFonts w:ascii="仿宋" w:eastAsia="仿宋" w:hAnsi="仿宋"/>
          <w:sz w:val="28"/>
          <w:szCs w:val="28"/>
        </w:rPr>
        <w:t>M22G03K</w:t>
      </w:r>
      <w:r w:rsidR="001632BE" w:rsidRPr="008F31F4">
        <w:rPr>
          <w:rFonts w:ascii="仿宋" w:eastAsia="仿宋" w:hAnsi="仿宋"/>
          <w:sz w:val="28"/>
          <w:szCs w:val="28"/>
        </w:rPr>
        <w:t>,</w:t>
      </w:r>
      <w:r w:rsidR="008318DD" w:rsidRPr="008F31F4">
        <w:rPr>
          <w:rFonts w:ascii="仿宋" w:eastAsia="仿宋" w:hAnsi="仿宋"/>
          <w:sz w:val="28"/>
          <w:szCs w:val="28"/>
        </w:rPr>
        <w:t>Casting machines and processes ,</w:t>
      </w:r>
      <w:r w:rsidR="001632BE" w:rsidRPr="008F31F4">
        <w:rPr>
          <w:rFonts w:ascii="仿宋" w:eastAsia="仿宋" w:hAnsi="仿宋"/>
          <w:sz w:val="28"/>
          <w:szCs w:val="28"/>
        </w:rPr>
        <w:t>Making specific cast products</w:t>
      </w:r>
      <w:r w:rsidR="001632BE" w:rsidRPr="008F31F4">
        <w:rPr>
          <w:rFonts w:ascii="仿宋" w:eastAsia="仿宋" w:hAnsi="仿宋" w:hint="eastAsia"/>
          <w:sz w:val="28"/>
          <w:szCs w:val="28"/>
        </w:rPr>
        <w:t>）</w:t>
      </w:r>
      <w:r w:rsidR="008D692C" w:rsidRPr="008F31F4">
        <w:rPr>
          <w:rFonts w:ascii="仿宋" w:eastAsia="仿宋" w:hAnsi="仿宋" w:hint="eastAsia"/>
          <w:sz w:val="28"/>
          <w:szCs w:val="28"/>
        </w:rPr>
        <w:t>、</w:t>
      </w:r>
      <w:r w:rsidR="00C52DD6" w:rsidRPr="008F31F4">
        <w:rPr>
          <w:rFonts w:ascii="仿宋" w:eastAsia="仿宋" w:hAnsi="仿宋" w:hint="eastAsia"/>
          <w:sz w:val="28"/>
          <w:szCs w:val="28"/>
        </w:rPr>
        <w:t>压铸设备相关的模具相关零件（M22G03D2 Casting machines and processes ,Die, Apparatus）</w:t>
      </w:r>
      <w:r w:rsidRPr="008F31F4">
        <w:rPr>
          <w:rFonts w:ascii="仿宋" w:eastAsia="仿宋" w:hAnsi="仿宋" w:hint="eastAsia"/>
          <w:sz w:val="28"/>
          <w:szCs w:val="28"/>
        </w:rPr>
        <w:t>等领域。</w:t>
      </w:r>
    </w:p>
    <w:p w14:paraId="14EA58D3" w14:textId="77777777" w:rsidR="00A7434D" w:rsidRDefault="00FB2ACA" w:rsidP="004F13A8">
      <w:pPr>
        <w:spacing w:line="360" w:lineRule="auto"/>
        <w:ind w:firstLineChars="200" w:firstLine="562"/>
        <w:rPr>
          <w:rFonts w:ascii="仿宋" w:eastAsia="仿宋" w:hAnsi="仿宋"/>
          <w:b/>
          <w:color w:val="FF0000"/>
          <w:sz w:val="28"/>
          <w:szCs w:val="28"/>
        </w:rPr>
      </w:pPr>
      <w:r w:rsidRPr="00FB2ACA">
        <w:rPr>
          <w:rFonts w:ascii="仿宋" w:eastAsia="仿宋" w:hAnsi="仿宋"/>
          <w:b/>
          <w:noProof/>
          <w:color w:val="FF0000"/>
          <w:sz w:val="28"/>
          <w:szCs w:val="28"/>
        </w:rPr>
        <w:lastRenderedPageBreak/>
        <w:drawing>
          <wp:inline distT="0" distB="0" distL="0" distR="0" wp14:anchorId="7A223776" wp14:editId="0DB6964B">
            <wp:extent cx="5278120" cy="2977401"/>
            <wp:effectExtent l="0" t="0" r="0" b="0"/>
            <wp:docPr id="36" name="图片 36" descr="E:\My Documents\desktop\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ocuments\desktop\chart(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977401"/>
                    </a:xfrm>
                    <a:prstGeom prst="rect">
                      <a:avLst/>
                    </a:prstGeom>
                    <a:noFill/>
                    <a:ln>
                      <a:noFill/>
                    </a:ln>
                  </pic:spPr>
                </pic:pic>
              </a:graphicData>
            </a:graphic>
          </wp:inline>
        </w:drawing>
      </w:r>
    </w:p>
    <w:p w14:paraId="7D5E4C4C" w14:textId="77777777" w:rsidR="00B03CFB" w:rsidRPr="000340B8" w:rsidRDefault="004D6BCA" w:rsidP="000340B8">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Pr="000340B8">
        <w:rPr>
          <w:rFonts w:eastAsia="仿宋_GB2312" w:hint="eastAsia"/>
          <w:sz w:val="24"/>
          <w:szCs w:val="24"/>
        </w:rPr>
        <w:t>3.11.1</w:t>
      </w:r>
      <w:r w:rsidR="00D142AD" w:rsidRPr="000340B8">
        <w:rPr>
          <w:rFonts w:eastAsia="仿宋_GB2312" w:hint="eastAsia"/>
          <w:sz w:val="24"/>
          <w:szCs w:val="24"/>
        </w:rPr>
        <w:t xml:space="preserve"> </w:t>
      </w:r>
      <w:r w:rsidR="003F1995" w:rsidRPr="000340B8">
        <w:rPr>
          <w:rFonts w:eastAsia="仿宋_GB2312" w:hint="eastAsia"/>
          <w:sz w:val="24"/>
          <w:szCs w:val="24"/>
        </w:rPr>
        <w:t>本田技</w:t>
      </w:r>
      <w:proofErr w:type="gramStart"/>
      <w:r w:rsidR="003F1995" w:rsidRPr="000340B8">
        <w:rPr>
          <w:rFonts w:eastAsia="仿宋_GB2312" w:hint="eastAsia"/>
          <w:sz w:val="24"/>
          <w:szCs w:val="24"/>
        </w:rPr>
        <w:t>研</w:t>
      </w:r>
      <w:proofErr w:type="gramEnd"/>
      <w:r w:rsidR="00D142AD" w:rsidRPr="000340B8">
        <w:rPr>
          <w:rFonts w:eastAsia="仿宋_GB2312" w:hint="eastAsia"/>
          <w:sz w:val="24"/>
          <w:szCs w:val="24"/>
        </w:rPr>
        <w:t>压铸模专利</w:t>
      </w:r>
      <w:r w:rsidR="0045296C" w:rsidRPr="000340B8">
        <w:rPr>
          <w:rFonts w:eastAsia="仿宋_GB2312"/>
          <w:sz w:val="24"/>
          <w:szCs w:val="24"/>
        </w:rPr>
        <w:t>DWPI</w:t>
      </w:r>
      <w:r w:rsidR="002A5011" w:rsidRPr="000340B8">
        <w:rPr>
          <w:rFonts w:eastAsia="仿宋_GB2312" w:hint="eastAsia"/>
          <w:sz w:val="24"/>
          <w:szCs w:val="24"/>
        </w:rPr>
        <w:t>手工代码</w:t>
      </w:r>
      <w:r w:rsidR="00D142AD" w:rsidRPr="000340B8">
        <w:rPr>
          <w:rFonts w:eastAsia="仿宋_GB2312" w:hint="eastAsia"/>
          <w:sz w:val="24"/>
          <w:szCs w:val="24"/>
        </w:rPr>
        <w:t>分布</w:t>
      </w:r>
    </w:p>
    <w:p w14:paraId="25A201E9" w14:textId="77777777" w:rsidR="006D7D64" w:rsidRPr="002240BD" w:rsidRDefault="00C53BA2" w:rsidP="002B5132">
      <w:pPr>
        <w:spacing w:line="360" w:lineRule="auto"/>
        <w:ind w:firstLineChars="200" w:firstLine="562"/>
        <w:rPr>
          <w:rFonts w:ascii="仿宋" w:eastAsia="仿宋" w:hAnsi="仿宋"/>
          <w:b/>
          <w:sz w:val="28"/>
          <w:szCs w:val="28"/>
        </w:rPr>
      </w:pPr>
      <w:r w:rsidRPr="002240BD">
        <w:rPr>
          <w:rFonts w:ascii="仿宋" w:eastAsia="仿宋" w:hAnsi="仿宋"/>
          <w:b/>
          <w:sz w:val="28"/>
          <w:szCs w:val="28"/>
        </w:rPr>
        <w:t>2</w:t>
      </w:r>
      <w:r w:rsidR="00BC404F" w:rsidRPr="002240BD">
        <w:rPr>
          <w:rFonts w:ascii="仿宋" w:eastAsia="仿宋" w:hAnsi="仿宋" w:hint="eastAsia"/>
          <w:b/>
          <w:sz w:val="28"/>
          <w:szCs w:val="28"/>
        </w:rPr>
        <w:t>、</w:t>
      </w:r>
      <w:r w:rsidR="005104CB" w:rsidRPr="002240BD">
        <w:rPr>
          <w:rFonts w:ascii="仿宋" w:eastAsia="仿宋" w:hAnsi="仿宋" w:hint="eastAsia"/>
          <w:b/>
          <w:sz w:val="28"/>
          <w:szCs w:val="28"/>
        </w:rPr>
        <w:t>东芝公司</w:t>
      </w:r>
    </w:p>
    <w:p w14:paraId="53301CB0" w14:textId="77777777" w:rsidR="008219E7" w:rsidRPr="002240BD" w:rsidRDefault="008219E7" w:rsidP="001A4A1A">
      <w:pPr>
        <w:spacing w:line="360" w:lineRule="auto"/>
        <w:ind w:firstLineChars="200" w:firstLine="560"/>
        <w:rPr>
          <w:rFonts w:ascii="仿宋" w:eastAsia="仿宋" w:hAnsi="仿宋"/>
          <w:sz w:val="28"/>
          <w:szCs w:val="28"/>
        </w:rPr>
      </w:pPr>
      <w:r w:rsidRPr="002240BD">
        <w:rPr>
          <w:rFonts w:ascii="仿宋" w:eastAsia="仿宋" w:hAnsi="仿宋" w:hint="eastAsia"/>
          <w:sz w:val="28"/>
          <w:szCs w:val="28"/>
        </w:rPr>
        <w:t>东芝是日本最大的半导体制造商，也是第二大综合电机制造商，隶属于三井集团。公司创立于1875年7月，原名东京芝浦电气株式会社，1939年由东京电气株式会社和</w:t>
      </w:r>
      <w:proofErr w:type="gramStart"/>
      <w:r w:rsidRPr="002240BD">
        <w:rPr>
          <w:rFonts w:ascii="仿宋" w:eastAsia="仿宋" w:hAnsi="仿宋" w:hint="eastAsia"/>
          <w:sz w:val="28"/>
          <w:szCs w:val="28"/>
        </w:rPr>
        <w:t>芝浦</w:t>
      </w:r>
      <w:proofErr w:type="gramEnd"/>
      <w:r w:rsidRPr="002240BD">
        <w:rPr>
          <w:rFonts w:ascii="仿宋" w:eastAsia="仿宋" w:hAnsi="仿宋" w:hint="eastAsia"/>
          <w:sz w:val="28"/>
          <w:szCs w:val="28"/>
        </w:rPr>
        <w:t>制作所合并而成，业务领域包括数码产品、电子元器件、社会基础设备、家电等。20世纪80年代以来，东芝从一个以家用电器、重型电机为主体的企业，转变为包括通讯、电子在内的综合电子电器企业。</w:t>
      </w:r>
    </w:p>
    <w:p w14:paraId="77C96BFE" w14:textId="77777777" w:rsidR="00246727" w:rsidRPr="000D4966" w:rsidRDefault="00246727" w:rsidP="001A4A1A">
      <w:pPr>
        <w:spacing w:line="360" w:lineRule="auto"/>
        <w:ind w:firstLineChars="200" w:firstLine="560"/>
        <w:rPr>
          <w:rFonts w:ascii="仿宋" w:eastAsia="仿宋" w:hAnsi="仿宋"/>
          <w:sz w:val="28"/>
          <w:szCs w:val="28"/>
        </w:rPr>
      </w:pPr>
      <w:r w:rsidRPr="002240BD">
        <w:rPr>
          <w:rFonts w:ascii="仿宋" w:eastAsia="仿宋" w:hAnsi="仿宋" w:hint="eastAsia"/>
          <w:sz w:val="28"/>
          <w:szCs w:val="28"/>
        </w:rPr>
        <w:t>目前</w:t>
      </w:r>
      <w:r w:rsidR="00BE6E2C" w:rsidRPr="002240BD">
        <w:rPr>
          <w:rFonts w:ascii="仿宋" w:eastAsia="仿宋" w:hAnsi="仿宋" w:hint="eastAsia"/>
          <w:sz w:val="28"/>
          <w:szCs w:val="28"/>
        </w:rPr>
        <w:t>东芝</w:t>
      </w:r>
      <w:r w:rsidR="00D52E39" w:rsidRPr="002240BD">
        <w:rPr>
          <w:rFonts w:ascii="仿宋" w:eastAsia="仿宋" w:hAnsi="仿宋" w:hint="eastAsia"/>
          <w:sz w:val="28"/>
          <w:szCs w:val="28"/>
        </w:rPr>
        <w:t>公司</w:t>
      </w:r>
      <w:r w:rsidR="00132163" w:rsidRPr="002240BD">
        <w:rPr>
          <w:rFonts w:ascii="仿宋" w:eastAsia="仿宋" w:hAnsi="仿宋" w:hint="eastAsia"/>
          <w:sz w:val="28"/>
          <w:szCs w:val="28"/>
        </w:rPr>
        <w:t>涉及</w:t>
      </w:r>
      <w:r w:rsidR="004B507A" w:rsidRPr="002240BD">
        <w:rPr>
          <w:rFonts w:ascii="仿宋" w:eastAsia="仿宋" w:hAnsi="仿宋" w:hint="eastAsia"/>
          <w:sz w:val="28"/>
          <w:szCs w:val="28"/>
        </w:rPr>
        <w:t>压铸模</w:t>
      </w:r>
      <w:r w:rsidRPr="002240BD">
        <w:rPr>
          <w:rFonts w:ascii="仿宋" w:eastAsia="仿宋" w:hAnsi="仿宋" w:hint="eastAsia"/>
          <w:sz w:val="28"/>
          <w:szCs w:val="28"/>
        </w:rPr>
        <w:t>的全球专利拥有量达到</w:t>
      </w:r>
      <w:r w:rsidR="00F97DDB">
        <w:rPr>
          <w:rFonts w:ascii="仿宋" w:eastAsia="仿宋" w:hAnsi="仿宋"/>
          <w:sz w:val="28"/>
          <w:szCs w:val="28"/>
        </w:rPr>
        <w:t>762</w:t>
      </w:r>
      <w:r w:rsidRPr="002240BD">
        <w:rPr>
          <w:rFonts w:ascii="仿宋" w:eastAsia="仿宋" w:hAnsi="仿宋" w:hint="eastAsia"/>
          <w:sz w:val="28"/>
          <w:szCs w:val="28"/>
        </w:rPr>
        <w:t>件，中国专利</w:t>
      </w:r>
      <w:r w:rsidR="00370BBC">
        <w:rPr>
          <w:rFonts w:ascii="仿宋" w:eastAsia="仿宋" w:hAnsi="仿宋"/>
          <w:sz w:val="28"/>
          <w:szCs w:val="28"/>
        </w:rPr>
        <w:t>35</w:t>
      </w:r>
      <w:r w:rsidRPr="002240BD">
        <w:rPr>
          <w:rFonts w:ascii="仿宋" w:eastAsia="仿宋" w:hAnsi="仿宋" w:hint="eastAsia"/>
          <w:sz w:val="28"/>
          <w:szCs w:val="28"/>
        </w:rPr>
        <w:t>件，</w:t>
      </w:r>
      <w:r w:rsidR="004427D3" w:rsidRPr="002240BD">
        <w:rPr>
          <w:rFonts w:ascii="仿宋" w:eastAsia="仿宋" w:hAnsi="仿宋" w:hint="eastAsia"/>
          <w:sz w:val="28"/>
          <w:szCs w:val="28"/>
        </w:rPr>
        <w:t>图</w:t>
      </w:r>
      <w:r w:rsidR="00783712" w:rsidRPr="002240BD">
        <w:rPr>
          <w:rFonts w:ascii="仿宋" w:eastAsia="仿宋" w:hAnsi="仿宋" w:hint="eastAsia"/>
          <w:sz w:val="28"/>
          <w:szCs w:val="28"/>
        </w:rPr>
        <w:t>3</w:t>
      </w:r>
      <w:r w:rsidR="00783712" w:rsidRPr="002240BD">
        <w:rPr>
          <w:rFonts w:ascii="仿宋" w:eastAsia="仿宋" w:hAnsi="仿宋"/>
          <w:sz w:val="28"/>
          <w:szCs w:val="28"/>
        </w:rPr>
        <w:t>.1</w:t>
      </w:r>
      <w:r w:rsidR="006E03C2">
        <w:rPr>
          <w:rFonts w:ascii="仿宋" w:eastAsia="仿宋" w:hAnsi="仿宋"/>
          <w:sz w:val="28"/>
          <w:szCs w:val="28"/>
        </w:rPr>
        <w:t>1.</w:t>
      </w:r>
      <w:r w:rsidR="000327CE">
        <w:rPr>
          <w:rFonts w:ascii="仿宋" w:eastAsia="仿宋" w:hAnsi="仿宋"/>
          <w:sz w:val="28"/>
          <w:szCs w:val="28"/>
        </w:rPr>
        <w:t>2</w:t>
      </w:r>
      <w:r w:rsidR="004427D3" w:rsidRPr="002240BD">
        <w:rPr>
          <w:rFonts w:ascii="仿宋" w:eastAsia="仿宋" w:hAnsi="仿宋" w:hint="eastAsia"/>
          <w:sz w:val="28"/>
          <w:szCs w:val="28"/>
        </w:rPr>
        <w:t>显示</w:t>
      </w:r>
      <w:r w:rsidRPr="002240BD">
        <w:rPr>
          <w:rFonts w:ascii="仿宋" w:eastAsia="仿宋" w:hAnsi="仿宋" w:hint="eastAsia"/>
          <w:sz w:val="28"/>
          <w:szCs w:val="28"/>
        </w:rPr>
        <w:t>1974年以来申请的专利技术主要集中</w:t>
      </w:r>
      <w:r w:rsidR="0045367A" w:rsidRPr="002240BD">
        <w:rPr>
          <w:rFonts w:ascii="仿宋" w:eastAsia="仿宋" w:hAnsi="仿宋" w:hint="eastAsia"/>
          <w:sz w:val="28"/>
          <w:szCs w:val="28"/>
        </w:rPr>
        <w:t>在压铸设备相关的</w:t>
      </w:r>
      <w:r w:rsidR="0045367A" w:rsidRPr="000D4966">
        <w:rPr>
          <w:rFonts w:ascii="仿宋" w:eastAsia="仿宋" w:hAnsi="仿宋" w:hint="eastAsia"/>
          <w:sz w:val="28"/>
          <w:szCs w:val="28"/>
        </w:rPr>
        <w:t>模具(M22G03D, Casting machines and processes ,Die)、</w:t>
      </w:r>
      <w:r w:rsidR="00DE3744" w:rsidRPr="000D4966">
        <w:rPr>
          <w:rFonts w:ascii="仿宋" w:eastAsia="仿宋" w:hAnsi="仿宋" w:hint="eastAsia"/>
          <w:sz w:val="28"/>
          <w:szCs w:val="28"/>
        </w:rPr>
        <w:t>压铸设备相关的模具相关零件（M22G03D2 Casting machines and processes ,Die, Apparatus）、</w:t>
      </w:r>
      <w:r w:rsidR="0045367A" w:rsidRPr="000D4966">
        <w:rPr>
          <w:rFonts w:ascii="仿宋" w:eastAsia="仿宋" w:hAnsi="仿宋" w:hint="eastAsia"/>
          <w:sz w:val="28"/>
          <w:szCs w:val="28"/>
        </w:rPr>
        <w:t>压铸设备和过程中相关的</w:t>
      </w:r>
      <w:r w:rsidR="007541F3" w:rsidRPr="000D4966">
        <w:rPr>
          <w:rFonts w:ascii="仿宋" w:eastAsia="仿宋" w:hAnsi="仿宋" w:hint="eastAsia"/>
          <w:sz w:val="28"/>
          <w:szCs w:val="28"/>
        </w:rPr>
        <w:t>控制和测试</w:t>
      </w:r>
      <w:r w:rsidR="0045367A" w:rsidRPr="000D4966">
        <w:rPr>
          <w:rFonts w:ascii="仿宋" w:eastAsia="仿宋" w:hAnsi="仿宋" w:hint="eastAsia"/>
          <w:sz w:val="28"/>
          <w:szCs w:val="28"/>
        </w:rPr>
        <w:t>（M22G03K,Casting machines and processes ,</w:t>
      </w:r>
      <w:r w:rsidR="00460C34" w:rsidRPr="000D4966">
        <w:rPr>
          <w:rFonts w:ascii="仿宋" w:eastAsia="仿宋" w:hAnsi="仿宋"/>
          <w:sz w:val="28"/>
          <w:szCs w:val="28"/>
        </w:rPr>
        <w:t>Control/testing of casting</w:t>
      </w:r>
      <w:r w:rsidR="0045367A" w:rsidRPr="000D4966">
        <w:rPr>
          <w:rFonts w:ascii="仿宋" w:eastAsia="仿宋" w:hAnsi="仿宋" w:hint="eastAsia"/>
          <w:sz w:val="28"/>
          <w:szCs w:val="28"/>
        </w:rPr>
        <w:t>）、</w:t>
      </w:r>
      <w:r w:rsidR="00DE3744" w:rsidRPr="000D4966">
        <w:rPr>
          <w:rFonts w:ascii="仿宋" w:eastAsia="仿宋" w:hAnsi="仿宋" w:hint="eastAsia"/>
          <w:sz w:val="28"/>
          <w:szCs w:val="28"/>
        </w:rPr>
        <w:t>压铸设备相关的模具制</w:t>
      </w:r>
      <w:r w:rsidR="00DE3744" w:rsidRPr="000D4966">
        <w:rPr>
          <w:rFonts w:ascii="仿宋" w:eastAsia="仿宋" w:hAnsi="仿宋" w:hint="eastAsia"/>
          <w:sz w:val="28"/>
          <w:szCs w:val="28"/>
        </w:rPr>
        <w:lastRenderedPageBreak/>
        <w:t>造方法</w:t>
      </w:r>
      <w:r w:rsidR="00DE3744" w:rsidRPr="000D4966">
        <w:rPr>
          <w:rFonts w:ascii="仿宋" w:eastAsia="仿宋" w:hAnsi="仿宋"/>
          <w:sz w:val="28"/>
          <w:szCs w:val="28"/>
        </w:rPr>
        <w:t>(M22G03D1,</w:t>
      </w:r>
      <w:r w:rsidR="00DE3744" w:rsidRPr="000D4966">
        <w:t xml:space="preserve"> </w:t>
      </w:r>
      <w:r w:rsidR="00DE3744" w:rsidRPr="000D4966">
        <w:rPr>
          <w:rFonts w:ascii="仿宋" w:eastAsia="仿宋" w:hAnsi="仿宋"/>
          <w:sz w:val="28"/>
          <w:szCs w:val="28"/>
        </w:rPr>
        <w:t>Casting machines and processes</w:t>
      </w:r>
      <w:r w:rsidR="00DE3744" w:rsidRPr="000D4966">
        <w:t xml:space="preserve"> ,</w:t>
      </w:r>
      <w:r w:rsidR="00DE3744" w:rsidRPr="000D4966">
        <w:rPr>
          <w:rFonts w:ascii="仿宋" w:eastAsia="仿宋" w:hAnsi="仿宋"/>
          <w:sz w:val="28"/>
          <w:szCs w:val="28"/>
        </w:rPr>
        <w:t>Die,</w:t>
      </w:r>
      <w:r w:rsidR="00DE3744" w:rsidRPr="000D4966">
        <w:t xml:space="preserve"> </w:t>
      </w:r>
      <w:r w:rsidR="00DE3744" w:rsidRPr="000D4966">
        <w:rPr>
          <w:rFonts w:ascii="仿宋" w:eastAsia="仿宋" w:hAnsi="仿宋"/>
          <w:sz w:val="28"/>
          <w:szCs w:val="28"/>
        </w:rPr>
        <w:t>Methods</w:t>
      </w:r>
      <w:r w:rsidR="00DE3744" w:rsidRPr="000D4966">
        <w:rPr>
          <w:rFonts w:ascii="仿宋" w:eastAsia="仿宋" w:hAnsi="仿宋" w:hint="eastAsia"/>
          <w:sz w:val="28"/>
          <w:szCs w:val="28"/>
        </w:rPr>
        <w:t>)</w:t>
      </w:r>
      <w:r w:rsidR="0045367A" w:rsidRPr="000D4966">
        <w:rPr>
          <w:rFonts w:ascii="仿宋" w:eastAsia="仿宋" w:hAnsi="仿宋" w:hint="eastAsia"/>
          <w:sz w:val="28"/>
          <w:szCs w:val="28"/>
        </w:rPr>
        <w:t>等领域</w:t>
      </w:r>
      <w:r w:rsidRPr="000D4966">
        <w:rPr>
          <w:rFonts w:ascii="仿宋" w:eastAsia="仿宋" w:hAnsi="仿宋" w:hint="eastAsia"/>
          <w:sz w:val="28"/>
          <w:szCs w:val="28"/>
        </w:rPr>
        <w:t>。</w:t>
      </w:r>
    </w:p>
    <w:p w14:paraId="0540EA3C" w14:textId="77777777" w:rsidR="00246727" w:rsidRPr="000D4966" w:rsidRDefault="00E16AB4" w:rsidP="00DE58AA">
      <w:pPr>
        <w:spacing w:before="240" w:line="360" w:lineRule="auto"/>
        <w:ind w:firstLineChars="59" w:firstLine="142"/>
        <w:jc w:val="center"/>
        <w:rPr>
          <w:rFonts w:ascii="仿宋" w:eastAsia="仿宋" w:hAnsi="仿宋"/>
          <w:sz w:val="24"/>
          <w:szCs w:val="24"/>
        </w:rPr>
      </w:pPr>
      <w:r w:rsidRPr="000D4966">
        <w:rPr>
          <w:rFonts w:ascii="仿宋" w:eastAsia="仿宋" w:hAnsi="仿宋"/>
          <w:noProof/>
          <w:sz w:val="24"/>
          <w:szCs w:val="24"/>
        </w:rPr>
        <w:drawing>
          <wp:inline distT="0" distB="0" distL="0" distR="0" wp14:anchorId="30B0686E" wp14:editId="7AA30BBD">
            <wp:extent cx="5278120" cy="2977401"/>
            <wp:effectExtent l="0" t="0" r="0" b="0"/>
            <wp:docPr id="15" name="图片 15" descr="E:\My Documents\desktop\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chart(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977401"/>
                    </a:xfrm>
                    <a:prstGeom prst="rect">
                      <a:avLst/>
                    </a:prstGeom>
                    <a:noFill/>
                    <a:ln>
                      <a:noFill/>
                    </a:ln>
                  </pic:spPr>
                </pic:pic>
              </a:graphicData>
            </a:graphic>
          </wp:inline>
        </w:drawing>
      </w:r>
    </w:p>
    <w:p w14:paraId="2666B61F" w14:textId="77777777" w:rsidR="000B138C" w:rsidRPr="000340B8" w:rsidRDefault="003E2276" w:rsidP="000340B8">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00783712" w:rsidRPr="000340B8">
        <w:rPr>
          <w:rFonts w:eastAsia="仿宋_GB2312" w:hint="eastAsia"/>
          <w:sz w:val="24"/>
          <w:szCs w:val="24"/>
        </w:rPr>
        <w:t>3</w:t>
      </w:r>
      <w:r w:rsidR="00783712" w:rsidRPr="000340B8">
        <w:rPr>
          <w:rFonts w:eastAsia="仿宋_GB2312"/>
          <w:sz w:val="24"/>
          <w:szCs w:val="24"/>
        </w:rPr>
        <w:t>.1</w:t>
      </w:r>
      <w:r w:rsidR="00E220CE" w:rsidRPr="000340B8">
        <w:rPr>
          <w:rFonts w:eastAsia="仿宋_GB2312"/>
          <w:sz w:val="24"/>
          <w:szCs w:val="24"/>
        </w:rPr>
        <w:t>1</w:t>
      </w:r>
      <w:r w:rsidR="00E220CE" w:rsidRPr="000340B8">
        <w:rPr>
          <w:rFonts w:eastAsia="仿宋_GB2312" w:hint="eastAsia"/>
          <w:sz w:val="24"/>
          <w:szCs w:val="24"/>
        </w:rPr>
        <w:t>.2</w:t>
      </w:r>
      <w:r w:rsidR="002E4B3A" w:rsidRPr="000340B8">
        <w:rPr>
          <w:rFonts w:eastAsia="仿宋_GB2312"/>
          <w:sz w:val="24"/>
          <w:szCs w:val="24"/>
        </w:rPr>
        <w:t xml:space="preserve"> </w:t>
      </w:r>
      <w:r w:rsidR="00DB1F32" w:rsidRPr="000340B8">
        <w:rPr>
          <w:rFonts w:eastAsia="仿宋_GB2312" w:hint="eastAsia"/>
          <w:sz w:val="24"/>
          <w:szCs w:val="24"/>
        </w:rPr>
        <w:t>东芝</w:t>
      </w:r>
      <w:r w:rsidR="004B507A" w:rsidRPr="000340B8">
        <w:rPr>
          <w:rFonts w:eastAsia="仿宋_GB2312" w:hint="eastAsia"/>
          <w:sz w:val="24"/>
          <w:szCs w:val="24"/>
        </w:rPr>
        <w:t>压铸模</w:t>
      </w:r>
      <w:r w:rsidR="00A9703B" w:rsidRPr="000340B8">
        <w:rPr>
          <w:rFonts w:eastAsia="仿宋_GB2312" w:hint="eastAsia"/>
          <w:sz w:val="24"/>
          <w:szCs w:val="24"/>
        </w:rPr>
        <w:t>专利</w:t>
      </w:r>
      <w:r w:rsidR="00D56A3C" w:rsidRPr="000340B8">
        <w:rPr>
          <w:rFonts w:eastAsia="仿宋_GB2312"/>
          <w:sz w:val="24"/>
          <w:szCs w:val="24"/>
        </w:rPr>
        <w:t>DWPI</w:t>
      </w:r>
      <w:r w:rsidR="004D603F" w:rsidRPr="000340B8">
        <w:rPr>
          <w:rFonts w:eastAsia="仿宋_GB2312" w:hint="eastAsia"/>
          <w:sz w:val="24"/>
          <w:szCs w:val="24"/>
        </w:rPr>
        <w:t>手工代码</w:t>
      </w:r>
      <w:r w:rsidR="002E4B3A" w:rsidRPr="000340B8">
        <w:rPr>
          <w:rFonts w:eastAsia="仿宋_GB2312" w:hint="eastAsia"/>
          <w:sz w:val="24"/>
          <w:szCs w:val="24"/>
        </w:rPr>
        <w:t>分布</w:t>
      </w:r>
    </w:p>
    <w:p w14:paraId="4D659130" w14:textId="77777777" w:rsidR="00A84A8E" w:rsidRPr="00025ACA" w:rsidRDefault="00856773" w:rsidP="00246727">
      <w:pPr>
        <w:spacing w:line="360" w:lineRule="auto"/>
        <w:ind w:firstLineChars="200" w:firstLine="562"/>
        <w:rPr>
          <w:rFonts w:ascii="仿宋" w:eastAsia="仿宋" w:hAnsi="仿宋"/>
          <w:b/>
          <w:sz w:val="28"/>
          <w:szCs w:val="28"/>
        </w:rPr>
      </w:pPr>
      <w:r w:rsidRPr="000D4966">
        <w:rPr>
          <w:rFonts w:ascii="仿宋" w:eastAsia="仿宋" w:hAnsi="仿宋" w:hint="eastAsia"/>
          <w:b/>
          <w:sz w:val="28"/>
          <w:szCs w:val="28"/>
        </w:rPr>
        <w:t>3、</w:t>
      </w:r>
      <w:r w:rsidR="00D83768">
        <w:rPr>
          <w:rFonts w:ascii="仿宋" w:eastAsia="仿宋" w:hAnsi="仿宋" w:hint="eastAsia"/>
          <w:b/>
          <w:sz w:val="28"/>
          <w:szCs w:val="28"/>
        </w:rPr>
        <w:t>丰田汽车</w:t>
      </w:r>
    </w:p>
    <w:p w14:paraId="4C7FB4AE" w14:textId="77777777" w:rsidR="00246727" w:rsidRPr="000D4966" w:rsidRDefault="00B553BB" w:rsidP="00B553BB">
      <w:pPr>
        <w:snapToGrid w:val="0"/>
        <w:spacing w:line="360" w:lineRule="auto"/>
        <w:ind w:firstLineChars="200" w:firstLine="560"/>
        <w:rPr>
          <w:rFonts w:ascii="仿宋" w:eastAsia="仿宋" w:hAnsi="仿宋"/>
          <w:sz w:val="28"/>
          <w:szCs w:val="28"/>
        </w:rPr>
      </w:pPr>
      <w:r w:rsidRPr="000D4966">
        <w:rPr>
          <w:rFonts w:ascii="仿宋" w:eastAsia="仿宋" w:hAnsi="仿宋" w:hint="eastAsia"/>
          <w:sz w:val="28"/>
          <w:szCs w:val="28"/>
        </w:rPr>
        <w:t>丰田汽车公司（トヨタ自动车株式会社，Toyota Motor Corporation；）简称“丰田”（TOYOTA），创始人为丰田喜</w:t>
      </w:r>
      <w:proofErr w:type="gramStart"/>
      <w:r w:rsidRPr="000D4966">
        <w:rPr>
          <w:rFonts w:ascii="仿宋" w:eastAsia="仿宋" w:hAnsi="仿宋" w:hint="eastAsia"/>
          <w:sz w:val="28"/>
          <w:szCs w:val="28"/>
        </w:rPr>
        <w:t>一</w:t>
      </w:r>
      <w:proofErr w:type="gramEnd"/>
      <w:r w:rsidRPr="000D4966">
        <w:rPr>
          <w:rFonts w:ascii="仿宋" w:eastAsia="仿宋" w:hAnsi="仿宋" w:hint="eastAsia"/>
          <w:sz w:val="28"/>
          <w:szCs w:val="28"/>
        </w:rPr>
        <w:t>郎，是一家总部设在日本爱知县丰田市和东京都文京区的汽车工业制造公司，前身为日本大井公司，隶属于日本三井产业财阀。丰田是世界十大汽车工业公司之一，日本最大的汽车公司，创立于1933年。丰田的产品范围涉及汽车、钢铁、机床、农药、电子、纺织机械、纤维织品、家庭日用品、化工、化学、建筑机械及建筑业等。1993年，总销售额为852.83亿美元，位居世界工业公司第5位。</w:t>
      </w:r>
    </w:p>
    <w:p w14:paraId="5A4353AC" w14:textId="77777777" w:rsidR="00CB1C17" w:rsidRPr="002240BD" w:rsidRDefault="00CB1C17" w:rsidP="00CB1C17">
      <w:pPr>
        <w:spacing w:line="360" w:lineRule="auto"/>
        <w:ind w:firstLineChars="200" w:firstLine="560"/>
        <w:rPr>
          <w:rFonts w:ascii="仿宋" w:eastAsia="仿宋" w:hAnsi="仿宋"/>
          <w:sz w:val="28"/>
          <w:szCs w:val="28"/>
        </w:rPr>
      </w:pPr>
      <w:r w:rsidRPr="002240BD">
        <w:rPr>
          <w:rFonts w:ascii="仿宋" w:eastAsia="仿宋" w:hAnsi="仿宋" w:hint="eastAsia"/>
          <w:sz w:val="28"/>
          <w:szCs w:val="28"/>
        </w:rPr>
        <w:t>目前</w:t>
      </w:r>
      <w:r w:rsidRPr="00CB1C17">
        <w:rPr>
          <w:rFonts w:ascii="仿宋" w:eastAsia="仿宋" w:hAnsi="仿宋" w:hint="eastAsia"/>
          <w:sz w:val="28"/>
          <w:szCs w:val="28"/>
        </w:rPr>
        <w:t>丰田汽车公司</w:t>
      </w:r>
      <w:r w:rsidRPr="002240BD">
        <w:rPr>
          <w:rFonts w:ascii="仿宋" w:eastAsia="仿宋" w:hAnsi="仿宋" w:hint="eastAsia"/>
          <w:sz w:val="28"/>
          <w:szCs w:val="28"/>
        </w:rPr>
        <w:t>涉及压铸模的全球专利拥有量达到</w:t>
      </w:r>
      <w:r w:rsidRPr="002240BD">
        <w:rPr>
          <w:rFonts w:ascii="仿宋" w:eastAsia="仿宋" w:hAnsi="仿宋"/>
          <w:sz w:val="28"/>
          <w:szCs w:val="28"/>
        </w:rPr>
        <w:t>1570</w:t>
      </w:r>
      <w:r w:rsidRPr="002240BD">
        <w:rPr>
          <w:rFonts w:ascii="仿宋" w:eastAsia="仿宋" w:hAnsi="仿宋" w:hint="eastAsia"/>
          <w:sz w:val="28"/>
          <w:szCs w:val="28"/>
        </w:rPr>
        <w:t>件，中国专利</w:t>
      </w:r>
      <w:r w:rsidRPr="002240BD">
        <w:rPr>
          <w:rFonts w:ascii="仿宋" w:eastAsia="仿宋" w:hAnsi="仿宋"/>
          <w:sz w:val="28"/>
          <w:szCs w:val="28"/>
        </w:rPr>
        <w:t>62</w:t>
      </w:r>
      <w:r w:rsidRPr="002240BD">
        <w:rPr>
          <w:rFonts w:ascii="仿宋" w:eastAsia="仿宋" w:hAnsi="仿宋" w:hint="eastAsia"/>
          <w:sz w:val="28"/>
          <w:szCs w:val="28"/>
        </w:rPr>
        <w:t>件，图3</w:t>
      </w:r>
      <w:r w:rsidRPr="002240BD">
        <w:rPr>
          <w:rFonts w:ascii="仿宋" w:eastAsia="仿宋" w:hAnsi="仿宋"/>
          <w:sz w:val="28"/>
          <w:szCs w:val="28"/>
        </w:rPr>
        <w:t>.1</w:t>
      </w:r>
      <w:r w:rsidR="00CE009C">
        <w:rPr>
          <w:rFonts w:ascii="仿宋" w:eastAsia="仿宋" w:hAnsi="仿宋"/>
          <w:sz w:val="28"/>
          <w:szCs w:val="28"/>
        </w:rPr>
        <w:t>1.3</w:t>
      </w:r>
      <w:r w:rsidRPr="002240BD">
        <w:rPr>
          <w:rFonts w:ascii="仿宋" w:eastAsia="仿宋" w:hAnsi="仿宋" w:hint="eastAsia"/>
          <w:sz w:val="28"/>
          <w:szCs w:val="28"/>
        </w:rPr>
        <w:t xml:space="preserve">显示1974年以来申请的专利技术主要集中在压铸设备相关的模具(M22G03D, Casting machines and processes ,Die)、模具和模芯设计和制造（M22D, MOULD/CORE </w:t>
      </w:r>
      <w:r w:rsidRPr="002240BD">
        <w:rPr>
          <w:rFonts w:ascii="仿宋" w:eastAsia="仿宋" w:hAnsi="仿宋" w:hint="eastAsia"/>
          <w:sz w:val="28"/>
          <w:szCs w:val="28"/>
        </w:rPr>
        <w:lastRenderedPageBreak/>
        <w:t>DESIGN/PRODUCTION）、压铸设备相关的模具相关零件（M22G03D2 Casting machines and processes ,Die, Apparatus）、压铸设备和过程中相关的特殊产品制造（M22G03K,Casting machines and processes ,Making specific cast products）、压铸设备相关的模具制造方法</w:t>
      </w:r>
      <w:r w:rsidRPr="002240BD">
        <w:rPr>
          <w:rFonts w:ascii="仿宋" w:eastAsia="仿宋" w:hAnsi="仿宋"/>
          <w:sz w:val="28"/>
          <w:szCs w:val="28"/>
        </w:rPr>
        <w:t>(M22G03D1,</w:t>
      </w:r>
      <w:r w:rsidRPr="002240BD">
        <w:t xml:space="preserve"> </w:t>
      </w:r>
      <w:r w:rsidRPr="002240BD">
        <w:rPr>
          <w:rFonts w:ascii="仿宋" w:eastAsia="仿宋" w:hAnsi="仿宋"/>
          <w:sz w:val="28"/>
          <w:szCs w:val="28"/>
        </w:rPr>
        <w:t>Casting machines and processes</w:t>
      </w:r>
      <w:r w:rsidRPr="002240BD">
        <w:t xml:space="preserve"> ,</w:t>
      </w:r>
      <w:r w:rsidRPr="002240BD">
        <w:rPr>
          <w:rFonts w:ascii="仿宋" w:eastAsia="仿宋" w:hAnsi="仿宋"/>
          <w:sz w:val="28"/>
          <w:szCs w:val="28"/>
        </w:rPr>
        <w:t>Die,</w:t>
      </w:r>
      <w:r w:rsidRPr="002240BD">
        <w:t xml:space="preserve"> </w:t>
      </w:r>
      <w:r w:rsidRPr="002240BD">
        <w:rPr>
          <w:rFonts w:ascii="仿宋" w:eastAsia="仿宋" w:hAnsi="仿宋"/>
          <w:sz w:val="28"/>
          <w:szCs w:val="28"/>
        </w:rPr>
        <w:t>Methods</w:t>
      </w:r>
      <w:r w:rsidRPr="002240BD">
        <w:rPr>
          <w:rFonts w:ascii="仿宋" w:eastAsia="仿宋" w:hAnsi="仿宋" w:hint="eastAsia"/>
          <w:sz w:val="28"/>
          <w:szCs w:val="28"/>
        </w:rPr>
        <w:t>)等领域。</w:t>
      </w:r>
    </w:p>
    <w:p w14:paraId="63EDCCDE" w14:textId="77777777" w:rsidR="00CB1C17" w:rsidRPr="00E6194B" w:rsidRDefault="00CB1C17" w:rsidP="00CB1C17">
      <w:pPr>
        <w:spacing w:before="240" w:line="360" w:lineRule="auto"/>
        <w:ind w:firstLineChars="59" w:firstLine="142"/>
        <w:jc w:val="center"/>
        <w:rPr>
          <w:rFonts w:ascii="仿宋" w:eastAsia="仿宋" w:hAnsi="仿宋"/>
          <w:color w:val="FF0000"/>
          <w:sz w:val="24"/>
          <w:szCs w:val="24"/>
        </w:rPr>
      </w:pPr>
      <w:r w:rsidRPr="007B24BB">
        <w:rPr>
          <w:rFonts w:ascii="仿宋" w:eastAsia="仿宋" w:hAnsi="仿宋"/>
          <w:noProof/>
          <w:color w:val="FF0000"/>
          <w:sz w:val="24"/>
          <w:szCs w:val="24"/>
        </w:rPr>
        <w:drawing>
          <wp:inline distT="0" distB="0" distL="0" distR="0" wp14:anchorId="5C065250" wp14:editId="79909C41">
            <wp:extent cx="5278120" cy="2977401"/>
            <wp:effectExtent l="0" t="0" r="0" b="0"/>
            <wp:docPr id="12" name="图片 12" descr="E:\My Documents\desktop\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Documents\desktop\chart(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2977401"/>
                    </a:xfrm>
                    <a:prstGeom prst="rect">
                      <a:avLst/>
                    </a:prstGeom>
                    <a:noFill/>
                    <a:ln>
                      <a:noFill/>
                    </a:ln>
                  </pic:spPr>
                </pic:pic>
              </a:graphicData>
            </a:graphic>
          </wp:inline>
        </w:drawing>
      </w:r>
    </w:p>
    <w:p w14:paraId="34D94341" w14:textId="77777777" w:rsidR="00C431DB" w:rsidRPr="000340B8" w:rsidRDefault="002E71EC" w:rsidP="000340B8">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00C14CDB" w:rsidRPr="000340B8">
        <w:rPr>
          <w:rFonts w:eastAsia="仿宋_GB2312" w:hint="eastAsia"/>
          <w:sz w:val="24"/>
          <w:szCs w:val="24"/>
        </w:rPr>
        <w:t>3</w:t>
      </w:r>
      <w:r w:rsidR="00C14CDB" w:rsidRPr="000340B8">
        <w:rPr>
          <w:rFonts w:eastAsia="仿宋_GB2312"/>
          <w:sz w:val="24"/>
          <w:szCs w:val="24"/>
        </w:rPr>
        <w:t>.1</w:t>
      </w:r>
      <w:r w:rsidR="00CE009C" w:rsidRPr="000340B8">
        <w:rPr>
          <w:rFonts w:eastAsia="仿宋_GB2312"/>
          <w:sz w:val="24"/>
          <w:szCs w:val="24"/>
        </w:rPr>
        <w:t>1.3</w:t>
      </w:r>
      <w:r w:rsidRPr="000340B8">
        <w:rPr>
          <w:rFonts w:eastAsia="仿宋_GB2312" w:hint="eastAsia"/>
          <w:sz w:val="24"/>
          <w:szCs w:val="24"/>
        </w:rPr>
        <w:t xml:space="preserve"> </w:t>
      </w:r>
      <w:r w:rsidR="000B7A90" w:rsidRPr="000340B8">
        <w:rPr>
          <w:rFonts w:eastAsia="仿宋_GB2312" w:hint="eastAsia"/>
          <w:sz w:val="24"/>
          <w:szCs w:val="24"/>
        </w:rPr>
        <w:t>丰田</w:t>
      </w:r>
      <w:r w:rsidR="007955E1" w:rsidRPr="000340B8">
        <w:rPr>
          <w:rFonts w:eastAsia="仿宋_GB2312" w:hint="eastAsia"/>
          <w:sz w:val="24"/>
          <w:szCs w:val="24"/>
        </w:rPr>
        <w:t>压铸模</w:t>
      </w:r>
      <w:r w:rsidRPr="000340B8">
        <w:rPr>
          <w:rFonts w:eastAsia="仿宋_GB2312" w:hint="eastAsia"/>
          <w:sz w:val="24"/>
          <w:szCs w:val="24"/>
        </w:rPr>
        <w:t>专利</w:t>
      </w:r>
      <w:r w:rsidR="002D5301" w:rsidRPr="000340B8">
        <w:rPr>
          <w:rFonts w:eastAsia="仿宋_GB2312" w:hint="eastAsia"/>
          <w:sz w:val="24"/>
          <w:szCs w:val="24"/>
        </w:rPr>
        <w:t>DWPI</w:t>
      </w:r>
      <w:r w:rsidR="002D5301" w:rsidRPr="000340B8">
        <w:rPr>
          <w:rFonts w:eastAsia="仿宋_GB2312" w:hint="eastAsia"/>
          <w:sz w:val="24"/>
          <w:szCs w:val="24"/>
        </w:rPr>
        <w:t>手工代码</w:t>
      </w:r>
      <w:r w:rsidRPr="000340B8">
        <w:rPr>
          <w:rFonts w:eastAsia="仿宋_GB2312" w:hint="eastAsia"/>
          <w:sz w:val="24"/>
          <w:szCs w:val="24"/>
        </w:rPr>
        <w:t>分布</w:t>
      </w:r>
    </w:p>
    <w:p w14:paraId="0DF5EFF4" w14:textId="77777777" w:rsidR="00673894" w:rsidRPr="00FB03AB" w:rsidRDefault="00673894" w:rsidP="00842F16">
      <w:pPr>
        <w:spacing w:beforeLines="50" w:before="156" w:line="360" w:lineRule="auto"/>
        <w:ind w:firstLineChars="200" w:firstLine="562"/>
        <w:rPr>
          <w:rFonts w:ascii="仿宋" w:eastAsia="仿宋" w:hAnsi="仿宋"/>
          <w:b/>
          <w:sz w:val="28"/>
          <w:szCs w:val="28"/>
        </w:rPr>
      </w:pPr>
      <w:r w:rsidRPr="00FB03AB">
        <w:rPr>
          <w:rFonts w:ascii="仿宋" w:eastAsia="仿宋" w:hAnsi="仿宋" w:hint="eastAsia"/>
          <w:b/>
          <w:sz w:val="28"/>
          <w:szCs w:val="28"/>
        </w:rPr>
        <w:t>4、主要厂商申请的专利在专利地图上的分布情况</w:t>
      </w:r>
    </w:p>
    <w:p w14:paraId="2F03273A" w14:textId="77777777" w:rsidR="005D1D4F" w:rsidRPr="00E6194B" w:rsidRDefault="00D7481E" w:rsidP="00BD63C1">
      <w:pPr>
        <w:spacing w:line="360" w:lineRule="auto"/>
        <w:ind w:firstLineChars="200" w:firstLine="20"/>
        <w:rPr>
          <w:rFonts w:ascii="仿宋" w:eastAsia="仿宋" w:hAnsi="仿宋"/>
          <w:noProof/>
          <w:color w:val="FF0000"/>
          <w:sz w:val="24"/>
          <w:szCs w:val="24"/>
        </w:rPr>
      </w:pPr>
      <w:r w:rsidRPr="00FB03AB">
        <w:rPr>
          <w:rFonts w:ascii="Times New Roman" w:eastAsia="Times New Roman" w:hAnsi="Times New Roman" w:cs="Times New Roman"/>
          <w:snapToGrid w:val="0"/>
          <w:w w:val="0"/>
          <w:kern w:val="0"/>
          <w:sz w:val="0"/>
          <w:szCs w:val="0"/>
          <w:u w:color="000000"/>
          <w:bdr w:val="none" w:sz="0" w:space="0" w:color="000000"/>
          <w:shd w:val="clear" w:color="000000" w:fill="000000"/>
          <w:lang w:val="x-none" w:eastAsia="x-none" w:bidi="x-none"/>
        </w:rPr>
        <w:t xml:space="preserve"> </w:t>
      </w:r>
      <w:r w:rsidR="00BC44D8" w:rsidRPr="00BC44D8">
        <w:rPr>
          <w:rFonts w:ascii="仿宋" w:eastAsia="仿宋" w:hAnsi="仿宋"/>
          <w:noProof/>
          <w:color w:val="FF0000"/>
          <w:sz w:val="24"/>
          <w:szCs w:val="24"/>
        </w:rPr>
        <w:lastRenderedPageBreak/>
        <w:drawing>
          <wp:inline distT="0" distB="0" distL="0" distR="0" wp14:anchorId="3BC7579C" wp14:editId="6978C806">
            <wp:extent cx="5278120" cy="3408786"/>
            <wp:effectExtent l="0" t="0" r="0" b="1270"/>
            <wp:docPr id="16" name="图片 16" descr="E:\My Documents\desktop\snapsho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Documents\desktop\snapshot(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3408786"/>
                    </a:xfrm>
                    <a:prstGeom prst="rect">
                      <a:avLst/>
                    </a:prstGeom>
                    <a:noFill/>
                    <a:ln>
                      <a:noFill/>
                    </a:ln>
                  </pic:spPr>
                </pic:pic>
              </a:graphicData>
            </a:graphic>
          </wp:inline>
        </w:drawing>
      </w:r>
      <w:r w:rsidR="00842F16" w:rsidRPr="00E6194B">
        <w:rPr>
          <w:rFonts w:ascii="仿宋" w:eastAsia="仿宋" w:hAnsi="仿宋"/>
          <w:noProof/>
          <w:color w:val="FF0000"/>
          <w:sz w:val="24"/>
          <w:szCs w:val="24"/>
        </w:rPr>
        <w:t xml:space="preserve"> </w:t>
      </w:r>
    </w:p>
    <w:p w14:paraId="2704AFC4" w14:textId="77777777" w:rsidR="00842F16" w:rsidRPr="000340B8" w:rsidRDefault="00842F16" w:rsidP="000340B8">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Pr="000340B8">
        <w:rPr>
          <w:rFonts w:eastAsia="仿宋_GB2312" w:hint="eastAsia"/>
          <w:sz w:val="24"/>
          <w:szCs w:val="24"/>
        </w:rPr>
        <w:t>3</w:t>
      </w:r>
      <w:r w:rsidRPr="000340B8">
        <w:rPr>
          <w:rFonts w:eastAsia="仿宋_GB2312"/>
          <w:sz w:val="24"/>
          <w:szCs w:val="24"/>
        </w:rPr>
        <w:t>.</w:t>
      </w:r>
      <w:r w:rsidR="000E630F" w:rsidRPr="000340B8">
        <w:rPr>
          <w:rFonts w:eastAsia="仿宋_GB2312"/>
          <w:sz w:val="24"/>
          <w:szCs w:val="24"/>
        </w:rPr>
        <w:t>11.4</w:t>
      </w:r>
      <w:r w:rsidR="00C12195" w:rsidRPr="000340B8">
        <w:rPr>
          <w:rFonts w:eastAsia="仿宋_GB2312"/>
          <w:sz w:val="24"/>
          <w:szCs w:val="24"/>
        </w:rPr>
        <w:t xml:space="preserve"> </w:t>
      </w:r>
      <w:r w:rsidRPr="000340B8">
        <w:rPr>
          <w:rFonts w:eastAsia="仿宋_GB2312" w:hint="eastAsia"/>
          <w:sz w:val="24"/>
          <w:szCs w:val="24"/>
        </w:rPr>
        <w:t>全球领导厂商</w:t>
      </w:r>
      <w:r w:rsidR="004B507A" w:rsidRPr="000340B8">
        <w:rPr>
          <w:rFonts w:eastAsia="仿宋_GB2312" w:hint="eastAsia"/>
          <w:sz w:val="24"/>
          <w:szCs w:val="24"/>
        </w:rPr>
        <w:t>压铸模</w:t>
      </w:r>
      <w:r w:rsidRPr="000340B8">
        <w:rPr>
          <w:rFonts w:eastAsia="仿宋_GB2312" w:hint="eastAsia"/>
          <w:sz w:val="24"/>
          <w:szCs w:val="24"/>
        </w:rPr>
        <w:t>专利地图对比</w:t>
      </w:r>
    </w:p>
    <w:p w14:paraId="79D7C7EB" w14:textId="77777777" w:rsidR="000C6D0A" w:rsidRPr="00411CFA" w:rsidRDefault="00C12195" w:rsidP="00C44CB1">
      <w:pPr>
        <w:spacing w:line="360" w:lineRule="auto"/>
        <w:ind w:firstLineChars="200" w:firstLine="560"/>
        <w:rPr>
          <w:rFonts w:ascii="仿宋" w:eastAsia="仿宋" w:hAnsi="仿宋"/>
          <w:sz w:val="28"/>
          <w:szCs w:val="28"/>
        </w:rPr>
      </w:pPr>
      <w:r w:rsidRPr="00C12195">
        <w:rPr>
          <w:rFonts w:ascii="仿宋" w:eastAsia="仿宋" w:hAnsi="仿宋" w:hint="eastAsia"/>
          <w:sz w:val="28"/>
          <w:szCs w:val="28"/>
        </w:rPr>
        <w:t>图3.11.4</w:t>
      </w:r>
      <w:r w:rsidR="000A4A97" w:rsidRPr="00411CFA">
        <w:rPr>
          <w:rFonts w:ascii="仿宋" w:eastAsia="仿宋" w:hAnsi="仿宋" w:hint="eastAsia"/>
          <w:sz w:val="28"/>
          <w:szCs w:val="28"/>
        </w:rPr>
        <w:t>是以上三家</w:t>
      </w:r>
      <w:r w:rsidR="00F22370" w:rsidRPr="00411CFA">
        <w:rPr>
          <w:rFonts w:ascii="仿宋" w:eastAsia="仿宋" w:hAnsi="仿宋" w:hint="eastAsia"/>
          <w:sz w:val="28"/>
          <w:szCs w:val="28"/>
        </w:rPr>
        <w:t>主要的</w:t>
      </w:r>
      <w:r w:rsidR="00FD35F9" w:rsidRPr="00411CFA">
        <w:rPr>
          <w:rFonts w:ascii="仿宋" w:eastAsia="仿宋" w:hAnsi="仿宋" w:hint="eastAsia"/>
          <w:sz w:val="28"/>
          <w:szCs w:val="28"/>
        </w:rPr>
        <w:t>压铸模</w:t>
      </w:r>
      <w:r w:rsidR="00F22370" w:rsidRPr="00411CFA">
        <w:rPr>
          <w:rFonts w:ascii="仿宋" w:eastAsia="仿宋" w:hAnsi="仿宋" w:hint="eastAsia"/>
          <w:sz w:val="28"/>
          <w:szCs w:val="28"/>
        </w:rPr>
        <w:t>厂商</w:t>
      </w:r>
      <w:r w:rsidR="000A4A97" w:rsidRPr="00411CFA">
        <w:rPr>
          <w:rFonts w:ascii="仿宋" w:eastAsia="仿宋" w:hAnsi="仿宋" w:hint="eastAsia"/>
          <w:sz w:val="28"/>
          <w:szCs w:val="28"/>
        </w:rPr>
        <w:t>申请的</w:t>
      </w:r>
      <w:r w:rsidR="00246727" w:rsidRPr="00411CFA">
        <w:rPr>
          <w:rFonts w:ascii="仿宋" w:eastAsia="仿宋" w:hAnsi="仿宋" w:hint="eastAsia"/>
          <w:sz w:val="28"/>
          <w:szCs w:val="28"/>
        </w:rPr>
        <w:t>专利</w:t>
      </w:r>
      <w:r w:rsidR="000A4A97" w:rsidRPr="00411CFA">
        <w:rPr>
          <w:rFonts w:ascii="仿宋" w:eastAsia="仿宋" w:hAnsi="仿宋" w:hint="eastAsia"/>
          <w:sz w:val="28"/>
          <w:szCs w:val="28"/>
        </w:rPr>
        <w:t>在</w:t>
      </w:r>
      <w:r w:rsidR="00246727" w:rsidRPr="00411CFA">
        <w:rPr>
          <w:rFonts w:ascii="仿宋" w:eastAsia="仿宋" w:hAnsi="仿宋" w:hint="eastAsia"/>
          <w:sz w:val="28"/>
          <w:szCs w:val="28"/>
        </w:rPr>
        <w:t>专利地图</w:t>
      </w:r>
      <w:r w:rsidR="000A4A97" w:rsidRPr="00411CFA">
        <w:rPr>
          <w:rFonts w:ascii="仿宋" w:eastAsia="仿宋" w:hAnsi="仿宋" w:hint="eastAsia"/>
          <w:sz w:val="28"/>
          <w:szCs w:val="28"/>
        </w:rPr>
        <w:t>上的分布情况</w:t>
      </w:r>
      <w:r w:rsidR="000C6D0A" w:rsidRPr="00411CFA">
        <w:rPr>
          <w:rFonts w:ascii="仿宋" w:eastAsia="仿宋" w:hAnsi="仿宋"/>
          <w:sz w:val="28"/>
          <w:szCs w:val="28"/>
        </w:rPr>
        <w:t>,</w:t>
      </w:r>
      <w:r w:rsidR="000C6D0A" w:rsidRPr="00411CFA">
        <w:rPr>
          <w:rFonts w:ascii="仿宋" w:eastAsia="仿宋" w:hAnsi="仿宋" w:hint="eastAsia"/>
          <w:sz w:val="28"/>
          <w:szCs w:val="28"/>
        </w:rPr>
        <w:t>其中</w:t>
      </w:r>
      <w:r w:rsidR="00A64DEA" w:rsidRPr="00411CFA">
        <w:rPr>
          <w:rFonts w:ascii="仿宋" w:eastAsia="仿宋" w:hAnsi="仿宋" w:hint="eastAsia"/>
          <w:sz w:val="28"/>
          <w:szCs w:val="28"/>
        </w:rPr>
        <w:t>红色代表的是</w:t>
      </w:r>
      <w:r w:rsidR="00C056E4" w:rsidRPr="00411CFA">
        <w:rPr>
          <w:rFonts w:ascii="仿宋" w:eastAsia="仿宋" w:hAnsi="仿宋" w:hint="eastAsia"/>
          <w:sz w:val="28"/>
          <w:szCs w:val="28"/>
        </w:rPr>
        <w:t>本田</w:t>
      </w:r>
      <w:r w:rsidR="00E74A06" w:rsidRPr="00411CFA">
        <w:rPr>
          <w:rFonts w:ascii="仿宋" w:eastAsia="仿宋" w:hAnsi="仿宋" w:hint="eastAsia"/>
          <w:sz w:val="28"/>
          <w:szCs w:val="28"/>
        </w:rPr>
        <w:t>公司</w:t>
      </w:r>
      <w:r w:rsidR="00A64DEA" w:rsidRPr="00411CFA">
        <w:rPr>
          <w:rFonts w:ascii="仿宋" w:eastAsia="仿宋" w:hAnsi="仿宋" w:hint="eastAsia"/>
          <w:sz w:val="28"/>
          <w:szCs w:val="28"/>
        </w:rPr>
        <w:t>，</w:t>
      </w:r>
      <w:r w:rsidR="00A64DEA" w:rsidRPr="00411CFA">
        <w:rPr>
          <w:rFonts w:ascii="仿宋" w:eastAsia="仿宋" w:hAnsi="仿宋"/>
          <w:sz w:val="28"/>
          <w:szCs w:val="28"/>
        </w:rPr>
        <w:t>绿色</w:t>
      </w:r>
      <w:r w:rsidR="00A64DEA" w:rsidRPr="00411CFA">
        <w:rPr>
          <w:rFonts w:ascii="仿宋" w:eastAsia="仿宋" w:hAnsi="仿宋" w:hint="eastAsia"/>
          <w:sz w:val="28"/>
          <w:szCs w:val="28"/>
        </w:rPr>
        <w:t>代表</w:t>
      </w:r>
      <w:r w:rsidR="00827BD7" w:rsidRPr="00411CFA">
        <w:rPr>
          <w:rFonts w:ascii="仿宋" w:eastAsia="仿宋" w:hAnsi="仿宋" w:hint="eastAsia"/>
          <w:sz w:val="28"/>
          <w:szCs w:val="28"/>
        </w:rPr>
        <w:t>丰田</w:t>
      </w:r>
      <w:r w:rsidR="00B70F94" w:rsidRPr="00411CFA">
        <w:rPr>
          <w:rFonts w:ascii="仿宋" w:eastAsia="仿宋" w:hAnsi="仿宋" w:hint="eastAsia"/>
          <w:sz w:val="28"/>
          <w:szCs w:val="28"/>
        </w:rPr>
        <w:t>公司</w:t>
      </w:r>
      <w:r w:rsidR="00BC7937" w:rsidRPr="00411CFA">
        <w:rPr>
          <w:rFonts w:ascii="仿宋" w:eastAsia="仿宋" w:hAnsi="仿宋"/>
          <w:sz w:val="28"/>
          <w:szCs w:val="28"/>
        </w:rPr>
        <w:t>,</w:t>
      </w:r>
      <w:r w:rsidR="00BC7937" w:rsidRPr="00411CFA">
        <w:rPr>
          <w:rFonts w:ascii="仿宋" w:eastAsia="仿宋" w:hAnsi="仿宋" w:hint="eastAsia"/>
          <w:sz w:val="28"/>
          <w:szCs w:val="28"/>
        </w:rPr>
        <w:t>黄色代表</w:t>
      </w:r>
      <w:r w:rsidR="002840F4" w:rsidRPr="00411CFA">
        <w:rPr>
          <w:rFonts w:ascii="仿宋" w:eastAsia="仿宋" w:hAnsi="仿宋" w:hint="eastAsia"/>
          <w:sz w:val="28"/>
          <w:szCs w:val="28"/>
        </w:rPr>
        <w:t>东芝</w:t>
      </w:r>
      <w:r w:rsidR="00E74A06" w:rsidRPr="00411CFA">
        <w:rPr>
          <w:rFonts w:ascii="仿宋" w:eastAsia="仿宋" w:hAnsi="仿宋" w:hint="eastAsia"/>
          <w:sz w:val="28"/>
          <w:szCs w:val="28"/>
        </w:rPr>
        <w:t>公司</w:t>
      </w:r>
      <w:r w:rsidR="00EE5F35" w:rsidRPr="00411CFA">
        <w:rPr>
          <w:rFonts w:ascii="仿宋" w:eastAsia="仿宋" w:hAnsi="仿宋" w:hint="eastAsia"/>
          <w:sz w:val="28"/>
          <w:szCs w:val="28"/>
        </w:rPr>
        <w:t>。</w:t>
      </w:r>
      <w:r w:rsidR="00AB77C9" w:rsidRPr="00AB77C9">
        <w:rPr>
          <w:rFonts w:ascii="仿宋" w:eastAsia="仿宋" w:hAnsi="仿宋" w:hint="eastAsia"/>
          <w:sz w:val="28"/>
          <w:szCs w:val="28"/>
        </w:rPr>
        <w:t>本田公司</w:t>
      </w:r>
      <w:r w:rsidR="00166588" w:rsidRPr="00411CFA">
        <w:rPr>
          <w:rFonts w:ascii="仿宋" w:eastAsia="仿宋" w:hAnsi="仿宋" w:hint="eastAsia"/>
          <w:sz w:val="28"/>
          <w:szCs w:val="28"/>
        </w:rPr>
        <w:t>公司</w:t>
      </w:r>
      <w:r w:rsidR="00085037" w:rsidRPr="00411CFA">
        <w:rPr>
          <w:rFonts w:ascii="仿宋" w:eastAsia="仿宋" w:hAnsi="仿宋" w:hint="eastAsia"/>
          <w:sz w:val="28"/>
          <w:szCs w:val="28"/>
        </w:rPr>
        <w:t>的专利重点</w:t>
      </w:r>
      <w:r w:rsidR="00EE5F35" w:rsidRPr="00411CFA">
        <w:rPr>
          <w:rFonts w:ascii="仿宋" w:eastAsia="仿宋" w:hAnsi="仿宋" w:hint="eastAsia"/>
          <w:sz w:val="28"/>
          <w:szCs w:val="28"/>
        </w:rPr>
        <w:t>分布于</w:t>
      </w:r>
      <w:r w:rsidR="00085037" w:rsidRPr="00411CFA">
        <w:rPr>
          <w:rFonts w:ascii="仿宋" w:eastAsia="仿宋" w:hAnsi="仿宋" w:hint="eastAsia"/>
          <w:sz w:val="28"/>
          <w:szCs w:val="28"/>
        </w:rPr>
        <w:t>左侧中间的</w:t>
      </w:r>
      <w:r w:rsidR="00772C7B" w:rsidRPr="00411CFA">
        <w:rPr>
          <w:rFonts w:ascii="仿宋" w:eastAsia="仿宋" w:hAnsi="仿宋" w:hint="eastAsia"/>
          <w:sz w:val="28"/>
          <w:szCs w:val="28"/>
        </w:rPr>
        <w:t>位置</w:t>
      </w:r>
      <w:r w:rsidR="00EE5F35" w:rsidRPr="00411CFA">
        <w:rPr>
          <w:rFonts w:ascii="仿宋" w:eastAsia="仿宋" w:hAnsi="仿宋" w:hint="eastAsia"/>
          <w:sz w:val="28"/>
          <w:szCs w:val="28"/>
        </w:rPr>
        <w:t>，</w:t>
      </w:r>
      <w:r w:rsidR="005D11C5" w:rsidRPr="00411CFA">
        <w:rPr>
          <w:rFonts w:ascii="仿宋" w:eastAsia="仿宋" w:hAnsi="仿宋" w:hint="eastAsia"/>
          <w:sz w:val="28"/>
          <w:szCs w:val="28"/>
        </w:rPr>
        <w:t>技术领域</w:t>
      </w:r>
      <w:r w:rsidR="00BB6EBA" w:rsidRPr="00411CFA">
        <w:rPr>
          <w:rFonts w:ascii="仿宋" w:eastAsia="仿宋" w:hAnsi="仿宋" w:hint="eastAsia"/>
          <w:sz w:val="28"/>
          <w:szCs w:val="28"/>
        </w:rPr>
        <w:t>涉及了</w:t>
      </w:r>
      <w:r w:rsidR="00F44EB5" w:rsidRPr="00411CFA">
        <w:rPr>
          <w:rFonts w:ascii="仿宋" w:eastAsia="仿宋" w:hAnsi="仿宋" w:hint="eastAsia"/>
          <w:sz w:val="28"/>
          <w:szCs w:val="28"/>
        </w:rPr>
        <w:t>发动机</w:t>
      </w:r>
      <w:r w:rsidR="00700102" w:rsidRPr="00411CFA">
        <w:rPr>
          <w:rFonts w:ascii="仿宋" w:eastAsia="仿宋" w:hAnsi="仿宋" w:hint="eastAsia"/>
          <w:sz w:val="28"/>
          <w:szCs w:val="28"/>
        </w:rPr>
        <w:t>气缸（</w:t>
      </w:r>
      <w:r w:rsidR="00AF56E9" w:rsidRPr="00411CFA">
        <w:rPr>
          <w:rFonts w:ascii="仿宋" w:eastAsia="仿宋" w:hAnsi="仿宋"/>
          <w:sz w:val="28"/>
          <w:szCs w:val="28"/>
        </w:rPr>
        <w:t>Cylinder</w:t>
      </w:r>
      <w:r w:rsidR="00700102" w:rsidRPr="00411CFA">
        <w:rPr>
          <w:rFonts w:ascii="仿宋" w:eastAsia="仿宋" w:hAnsi="仿宋"/>
          <w:sz w:val="28"/>
          <w:szCs w:val="28"/>
        </w:rPr>
        <w:t>）</w:t>
      </w:r>
      <w:r w:rsidR="00FE36E2" w:rsidRPr="00411CFA">
        <w:rPr>
          <w:rFonts w:ascii="仿宋" w:eastAsia="仿宋" w:hAnsi="仿宋" w:hint="eastAsia"/>
          <w:sz w:val="28"/>
          <w:szCs w:val="28"/>
        </w:rPr>
        <w:t>、</w:t>
      </w:r>
      <w:r w:rsidR="007B6B3B" w:rsidRPr="00411CFA">
        <w:rPr>
          <w:rFonts w:ascii="仿宋" w:eastAsia="仿宋" w:hAnsi="仿宋" w:hint="eastAsia"/>
          <w:sz w:val="28"/>
          <w:szCs w:val="28"/>
        </w:rPr>
        <w:t>熔融金属处理</w:t>
      </w:r>
      <w:r w:rsidR="00FE36E2" w:rsidRPr="00411CFA">
        <w:rPr>
          <w:rFonts w:ascii="仿宋" w:eastAsia="仿宋" w:hAnsi="仿宋" w:hint="eastAsia"/>
          <w:sz w:val="28"/>
          <w:szCs w:val="28"/>
        </w:rPr>
        <w:t>（Molten metal）</w:t>
      </w:r>
      <w:r w:rsidR="00BF0515" w:rsidRPr="00411CFA">
        <w:rPr>
          <w:rFonts w:ascii="仿宋" w:eastAsia="仿宋" w:hAnsi="仿宋" w:hint="eastAsia"/>
          <w:sz w:val="28"/>
          <w:szCs w:val="28"/>
        </w:rPr>
        <w:t>、顶出结构（EJECTOR PIN）</w:t>
      </w:r>
      <w:r w:rsidR="00006CCF" w:rsidRPr="00411CFA">
        <w:rPr>
          <w:rFonts w:ascii="仿宋" w:eastAsia="仿宋" w:hAnsi="仿宋" w:hint="eastAsia"/>
          <w:sz w:val="28"/>
          <w:szCs w:val="28"/>
        </w:rPr>
        <w:t>等</w:t>
      </w:r>
      <w:r w:rsidR="00D814DB" w:rsidRPr="00411CFA">
        <w:rPr>
          <w:rFonts w:ascii="仿宋" w:eastAsia="仿宋" w:hAnsi="仿宋" w:hint="eastAsia"/>
          <w:sz w:val="28"/>
          <w:szCs w:val="28"/>
        </w:rPr>
        <w:t>；</w:t>
      </w:r>
      <w:r w:rsidR="00902A17" w:rsidRPr="00411CFA">
        <w:rPr>
          <w:rFonts w:ascii="仿宋" w:eastAsia="仿宋" w:hAnsi="仿宋" w:hint="eastAsia"/>
          <w:sz w:val="28"/>
          <w:szCs w:val="28"/>
        </w:rPr>
        <w:t>丰田公司</w:t>
      </w:r>
      <w:r w:rsidR="00F516F1" w:rsidRPr="00411CFA">
        <w:rPr>
          <w:rFonts w:ascii="仿宋" w:eastAsia="仿宋" w:hAnsi="仿宋" w:hint="eastAsia"/>
          <w:sz w:val="28"/>
          <w:szCs w:val="28"/>
        </w:rPr>
        <w:t>的专利重点</w:t>
      </w:r>
      <w:r w:rsidR="0081332E" w:rsidRPr="00411CFA">
        <w:rPr>
          <w:rFonts w:ascii="仿宋" w:eastAsia="仿宋" w:hAnsi="仿宋" w:hint="eastAsia"/>
          <w:sz w:val="28"/>
          <w:szCs w:val="28"/>
        </w:rPr>
        <w:t>分布于中部方</w:t>
      </w:r>
      <w:r w:rsidR="00675596" w:rsidRPr="00411CFA">
        <w:rPr>
          <w:rFonts w:ascii="仿宋" w:eastAsia="仿宋" w:hAnsi="仿宋" w:hint="eastAsia"/>
          <w:sz w:val="28"/>
          <w:szCs w:val="28"/>
        </w:rPr>
        <w:t>偏右的位置</w:t>
      </w:r>
      <w:r w:rsidR="0081332E" w:rsidRPr="00411CFA">
        <w:rPr>
          <w:rFonts w:ascii="仿宋" w:eastAsia="仿宋" w:hAnsi="仿宋" w:hint="eastAsia"/>
          <w:sz w:val="28"/>
          <w:szCs w:val="28"/>
        </w:rPr>
        <w:t>，</w:t>
      </w:r>
      <w:r w:rsidR="005A1183" w:rsidRPr="00411CFA">
        <w:rPr>
          <w:rFonts w:ascii="仿宋" w:eastAsia="仿宋" w:hAnsi="仿宋" w:hint="eastAsia"/>
          <w:sz w:val="28"/>
          <w:szCs w:val="28"/>
        </w:rPr>
        <w:t>技术领域涉及了</w:t>
      </w:r>
      <w:r w:rsidR="00BB6EBA" w:rsidRPr="00411CFA">
        <w:rPr>
          <w:rFonts w:ascii="仿宋" w:eastAsia="仿宋" w:hAnsi="仿宋" w:hint="eastAsia"/>
          <w:sz w:val="28"/>
          <w:szCs w:val="28"/>
        </w:rPr>
        <w:t>顶出结构</w:t>
      </w:r>
      <w:r w:rsidR="00FC21C7" w:rsidRPr="00411CFA">
        <w:rPr>
          <w:rFonts w:ascii="仿宋" w:eastAsia="仿宋" w:hAnsi="仿宋" w:hint="eastAsia"/>
          <w:sz w:val="28"/>
          <w:szCs w:val="28"/>
        </w:rPr>
        <w:t>（</w:t>
      </w:r>
      <w:r w:rsidR="00A0414A" w:rsidRPr="00411CFA">
        <w:rPr>
          <w:rFonts w:ascii="仿宋" w:eastAsia="仿宋" w:hAnsi="仿宋"/>
          <w:sz w:val="28"/>
          <w:szCs w:val="28"/>
        </w:rPr>
        <w:t>EJECTOR PIN</w:t>
      </w:r>
      <w:r w:rsidR="00FC21C7" w:rsidRPr="00411CFA">
        <w:rPr>
          <w:rFonts w:ascii="仿宋" w:eastAsia="仿宋" w:hAnsi="仿宋"/>
          <w:sz w:val="28"/>
          <w:szCs w:val="28"/>
        </w:rPr>
        <w:t>）</w:t>
      </w:r>
      <w:r w:rsidR="009C26B9" w:rsidRPr="00411CFA">
        <w:rPr>
          <w:rFonts w:ascii="仿宋" w:eastAsia="仿宋" w:hAnsi="仿宋" w:hint="eastAsia"/>
          <w:sz w:val="28"/>
          <w:szCs w:val="28"/>
        </w:rPr>
        <w:t>、</w:t>
      </w:r>
      <w:r w:rsidR="007606DA" w:rsidRPr="00411CFA">
        <w:rPr>
          <w:rFonts w:ascii="仿宋" w:eastAsia="仿宋" w:hAnsi="仿宋" w:hint="eastAsia"/>
          <w:sz w:val="28"/>
          <w:szCs w:val="28"/>
        </w:rPr>
        <w:t>熔融金属处理</w:t>
      </w:r>
      <w:r w:rsidR="00593184" w:rsidRPr="00411CFA">
        <w:rPr>
          <w:rFonts w:ascii="仿宋" w:eastAsia="仿宋" w:hAnsi="仿宋" w:hint="eastAsia"/>
          <w:sz w:val="28"/>
          <w:szCs w:val="28"/>
        </w:rPr>
        <w:t>（</w:t>
      </w:r>
      <w:r w:rsidR="00BC5E67" w:rsidRPr="00411CFA">
        <w:rPr>
          <w:rFonts w:ascii="仿宋" w:eastAsia="仿宋" w:hAnsi="仿宋"/>
          <w:sz w:val="28"/>
          <w:szCs w:val="28"/>
        </w:rPr>
        <w:t>Molten metal</w:t>
      </w:r>
      <w:r w:rsidR="00593184" w:rsidRPr="00411CFA">
        <w:rPr>
          <w:rFonts w:ascii="仿宋" w:eastAsia="仿宋" w:hAnsi="仿宋"/>
          <w:sz w:val="28"/>
          <w:szCs w:val="28"/>
        </w:rPr>
        <w:t>）</w:t>
      </w:r>
      <w:r w:rsidR="00547438" w:rsidRPr="00411CFA">
        <w:rPr>
          <w:rFonts w:ascii="仿宋" w:eastAsia="仿宋" w:hAnsi="仿宋" w:hint="eastAsia"/>
          <w:sz w:val="28"/>
          <w:szCs w:val="28"/>
        </w:rPr>
        <w:t>、</w:t>
      </w:r>
      <w:r w:rsidR="002867E7" w:rsidRPr="00411CFA">
        <w:rPr>
          <w:rFonts w:ascii="仿宋" w:eastAsia="仿宋" w:hAnsi="仿宋" w:hint="eastAsia"/>
          <w:sz w:val="28"/>
          <w:szCs w:val="28"/>
        </w:rPr>
        <w:t>喷嘴</w:t>
      </w:r>
      <w:r w:rsidR="00547438" w:rsidRPr="00411CFA">
        <w:rPr>
          <w:rFonts w:ascii="仿宋" w:eastAsia="仿宋" w:hAnsi="仿宋" w:hint="eastAsia"/>
          <w:sz w:val="28"/>
          <w:szCs w:val="28"/>
        </w:rPr>
        <w:t>（</w:t>
      </w:r>
      <w:r w:rsidR="00547438" w:rsidRPr="00411CFA">
        <w:rPr>
          <w:rFonts w:ascii="仿宋" w:eastAsia="仿宋" w:hAnsi="仿宋"/>
          <w:sz w:val="28"/>
          <w:szCs w:val="28"/>
        </w:rPr>
        <w:t>Spray nozzle）</w:t>
      </w:r>
      <w:r w:rsidR="008D7B6A" w:rsidRPr="00411CFA">
        <w:rPr>
          <w:rFonts w:ascii="仿宋" w:eastAsia="仿宋" w:hAnsi="仿宋" w:hint="eastAsia"/>
          <w:sz w:val="28"/>
          <w:szCs w:val="28"/>
        </w:rPr>
        <w:t>、</w:t>
      </w:r>
      <w:r w:rsidR="0033038F" w:rsidRPr="00411CFA">
        <w:rPr>
          <w:rFonts w:ascii="仿宋" w:eastAsia="仿宋" w:hAnsi="仿宋" w:hint="eastAsia"/>
          <w:sz w:val="28"/>
          <w:szCs w:val="28"/>
        </w:rPr>
        <w:t>水冷却技术（</w:t>
      </w:r>
      <w:r w:rsidR="0033038F" w:rsidRPr="00411CFA">
        <w:rPr>
          <w:rFonts w:ascii="仿宋" w:eastAsia="仿宋" w:hAnsi="仿宋"/>
          <w:sz w:val="28"/>
          <w:szCs w:val="28"/>
        </w:rPr>
        <w:t>Cool water）</w:t>
      </w:r>
      <w:r w:rsidR="00F53DFD" w:rsidRPr="00411CFA">
        <w:rPr>
          <w:rFonts w:ascii="仿宋" w:eastAsia="仿宋" w:hAnsi="仿宋" w:hint="eastAsia"/>
          <w:sz w:val="28"/>
          <w:szCs w:val="28"/>
        </w:rPr>
        <w:t>等</w:t>
      </w:r>
      <w:r w:rsidR="00A25038" w:rsidRPr="00411CFA">
        <w:rPr>
          <w:rFonts w:ascii="仿宋" w:eastAsia="仿宋" w:hAnsi="仿宋" w:hint="eastAsia"/>
          <w:sz w:val="28"/>
          <w:szCs w:val="28"/>
        </w:rPr>
        <w:t>；</w:t>
      </w:r>
      <w:r w:rsidR="00D66C5B" w:rsidRPr="00411CFA">
        <w:rPr>
          <w:rFonts w:ascii="仿宋" w:eastAsia="仿宋" w:hAnsi="仿宋" w:hint="eastAsia"/>
          <w:sz w:val="28"/>
          <w:szCs w:val="28"/>
        </w:rPr>
        <w:t>东芝公司</w:t>
      </w:r>
      <w:r w:rsidR="00761732" w:rsidRPr="00411CFA">
        <w:rPr>
          <w:rFonts w:ascii="仿宋" w:eastAsia="仿宋" w:hAnsi="仿宋" w:hint="eastAsia"/>
          <w:sz w:val="28"/>
          <w:szCs w:val="28"/>
        </w:rPr>
        <w:t>的专利重点分布于</w:t>
      </w:r>
      <w:r w:rsidR="00A76A5D" w:rsidRPr="00411CFA">
        <w:rPr>
          <w:rFonts w:ascii="仿宋" w:eastAsia="仿宋" w:hAnsi="仿宋" w:hint="eastAsia"/>
          <w:sz w:val="28"/>
          <w:szCs w:val="28"/>
        </w:rPr>
        <w:t>右侧</w:t>
      </w:r>
      <w:r w:rsidR="00FC5AAC" w:rsidRPr="00411CFA">
        <w:rPr>
          <w:rFonts w:ascii="仿宋" w:eastAsia="仿宋" w:hAnsi="仿宋" w:hint="eastAsia"/>
          <w:sz w:val="28"/>
          <w:szCs w:val="28"/>
        </w:rPr>
        <w:t>，</w:t>
      </w:r>
      <w:r w:rsidR="007D1666" w:rsidRPr="00411CFA">
        <w:rPr>
          <w:rFonts w:ascii="仿宋" w:eastAsia="仿宋" w:hAnsi="仿宋" w:hint="eastAsia"/>
          <w:sz w:val="28"/>
          <w:szCs w:val="28"/>
        </w:rPr>
        <w:t>技术领域涉及了</w:t>
      </w:r>
      <w:r w:rsidR="00241826" w:rsidRPr="00411CFA">
        <w:rPr>
          <w:rFonts w:ascii="仿宋" w:eastAsia="仿宋" w:hAnsi="仿宋" w:hint="eastAsia"/>
          <w:sz w:val="28"/>
          <w:szCs w:val="28"/>
        </w:rPr>
        <w:t>圆缸</w:t>
      </w:r>
      <w:r w:rsidR="001634BD" w:rsidRPr="00411CFA">
        <w:rPr>
          <w:rFonts w:ascii="仿宋" w:eastAsia="仿宋" w:hAnsi="仿宋" w:hint="eastAsia"/>
          <w:sz w:val="28"/>
          <w:szCs w:val="28"/>
        </w:rPr>
        <w:t>（</w:t>
      </w:r>
      <w:r w:rsidR="001634BD" w:rsidRPr="00411CFA">
        <w:rPr>
          <w:rFonts w:ascii="仿宋" w:eastAsia="仿宋" w:hAnsi="仿宋"/>
          <w:sz w:val="28"/>
          <w:szCs w:val="28"/>
        </w:rPr>
        <w:t>Cylinder）</w:t>
      </w:r>
      <w:r w:rsidR="00241826" w:rsidRPr="00411CFA">
        <w:rPr>
          <w:rFonts w:ascii="仿宋" w:eastAsia="仿宋" w:hAnsi="仿宋" w:hint="eastAsia"/>
          <w:sz w:val="28"/>
          <w:szCs w:val="28"/>
        </w:rPr>
        <w:t>、夹具</w:t>
      </w:r>
      <w:r w:rsidR="00455DF6" w:rsidRPr="00411CFA">
        <w:rPr>
          <w:rFonts w:ascii="仿宋" w:eastAsia="仿宋" w:hAnsi="仿宋" w:hint="eastAsia"/>
          <w:sz w:val="28"/>
          <w:szCs w:val="28"/>
        </w:rPr>
        <w:t>（</w:t>
      </w:r>
      <w:r w:rsidR="00455DF6" w:rsidRPr="00411CFA">
        <w:rPr>
          <w:rFonts w:ascii="仿宋" w:eastAsia="仿宋" w:hAnsi="仿宋"/>
          <w:sz w:val="28"/>
          <w:szCs w:val="28"/>
        </w:rPr>
        <w:t>Clamp）</w:t>
      </w:r>
      <w:r w:rsidR="009F3498" w:rsidRPr="00411CFA">
        <w:rPr>
          <w:rFonts w:ascii="仿宋" w:eastAsia="仿宋" w:hAnsi="仿宋" w:hint="eastAsia"/>
          <w:sz w:val="28"/>
          <w:szCs w:val="28"/>
        </w:rPr>
        <w:t>、可动板（</w:t>
      </w:r>
      <w:r w:rsidR="009F3498" w:rsidRPr="00411CFA">
        <w:rPr>
          <w:rFonts w:ascii="仿宋" w:eastAsia="仿宋" w:hAnsi="仿宋"/>
          <w:sz w:val="28"/>
          <w:szCs w:val="28"/>
        </w:rPr>
        <w:t>Platen Movable）</w:t>
      </w:r>
      <w:r w:rsidR="00E33A66" w:rsidRPr="00411CFA">
        <w:rPr>
          <w:rFonts w:ascii="仿宋" w:eastAsia="仿宋" w:hAnsi="仿宋" w:hint="eastAsia"/>
          <w:sz w:val="28"/>
          <w:szCs w:val="28"/>
        </w:rPr>
        <w:t>。</w:t>
      </w:r>
    </w:p>
    <w:p w14:paraId="661D7AC7" w14:textId="77777777" w:rsidR="0038386C" w:rsidRPr="00E6194B" w:rsidRDefault="0038386C" w:rsidP="00BB6410">
      <w:pPr>
        <w:snapToGrid w:val="0"/>
        <w:spacing w:line="360" w:lineRule="auto"/>
        <w:ind w:left="560"/>
        <w:jc w:val="center"/>
        <w:rPr>
          <w:rFonts w:ascii="仿宋" w:eastAsia="仿宋" w:hAnsi="仿宋" w:cs="Arial"/>
          <w:color w:val="FF0000"/>
          <w:sz w:val="24"/>
          <w:szCs w:val="24"/>
        </w:rPr>
      </w:pPr>
      <w:r w:rsidRPr="00E6194B">
        <w:rPr>
          <w:rFonts w:ascii="仿宋" w:eastAsia="仿宋" w:hAnsi="仿宋" w:cs="Arial"/>
          <w:color w:val="FF0000"/>
          <w:sz w:val="24"/>
          <w:szCs w:val="24"/>
        </w:rPr>
        <w:br w:type="page"/>
      </w:r>
    </w:p>
    <w:p w14:paraId="13FC209A" w14:textId="77777777" w:rsidR="007E6056" w:rsidRPr="001C5B04" w:rsidRDefault="0056457A" w:rsidP="00A72C88">
      <w:pPr>
        <w:pStyle w:val="1"/>
      </w:pPr>
      <w:bookmarkStart w:id="38" w:name="_Toc492714645"/>
      <w:r w:rsidRPr="001C5B04">
        <w:rPr>
          <w:rFonts w:hint="eastAsia"/>
        </w:rPr>
        <w:lastRenderedPageBreak/>
        <w:t>四</w:t>
      </w:r>
      <w:r w:rsidR="00A9629D" w:rsidRPr="001C5B04">
        <w:rPr>
          <w:rFonts w:hint="eastAsia"/>
        </w:rPr>
        <w:t>、</w:t>
      </w:r>
      <w:r w:rsidR="004B507A" w:rsidRPr="001C5B04">
        <w:rPr>
          <w:rFonts w:hint="eastAsia"/>
        </w:rPr>
        <w:t>压铸模</w:t>
      </w:r>
      <w:r w:rsidR="007E6056" w:rsidRPr="001C5B04">
        <w:rPr>
          <w:rFonts w:hint="eastAsia"/>
        </w:rPr>
        <w:t>国内专利</w:t>
      </w:r>
      <w:r w:rsidR="007E6056" w:rsidRPr="001C5B04">
        <w:t>分析</w:t>
      </w:r>
      <w:bookmarkEnd w:id="38"/>
    </w:p>
    <w:p w14:paraId="4A7B7488" w14:textId="77777777" w:rsidR="00176E4A" w:rsidRPr="001C5B04" w:rsidRDefault="00E271F5" w:rsidP="00A72C88">
      <w:pPr>
        <w:pStyle w:val="2"/>
        <w:spacing w:before="156"/>
        <w:rPr>
          <w:b w:val="0"/>
        </w:rPr>
      </w:pPr>
      <w:bookmarkStart w:id="39" w:name="_Toc492714646"/>
      <w:r w:rsidRPr="001C5B04">
        <w:rPr>
          <w:rFonts w:hint="eastAsia"/>
        </w:rPr>
        <w:t>4.1</w:t>
      </w:r>
      <w:r w:rsidRPr="001C5B04">
        <w:t xml:space="preserve"> </w:t>
      </w:r>
      <w:bookmarkEnd w:id="39"/>
      <w:r w:rsidR="009B35D7">
        <w:rPr>
          <w:rFonts w:hint="eastAsia"/>
        </w:rPr>
        <w:t>专利整体情况</w:t>
      </w:r>
    </w:p>
    <w:p w14:paraId="7D327545" w14:textId="77777777" w:rsidR="00D12DDA" w:rsidRDefault="00D12DDA" w:rsidP="00836FE3">
      <w:pPr>
        <w:spacing w:line="360" w:lineRule="auto"/>
        <w:ind w:firstLineChars="200" w:firstLine="560"/>
        <w:rPr>
          <w:rFonts w:ascii="仿宋" w:eastAsia="仿宋" w:hAnsi="仿宋"/>
          <w:sz w:val="28"/>
          <w:szCs w:val="28"/>
        </w:rPr>
      </w:pPr>
      <w:r w:rsidRPr="001C5B04">
        <w:rPr>
          <w:rFonts w:ascii="仿宋" w:eastAsia="仿宋" w:hAnsi="仿宋" w:hint="eastAsia"/>
          <w:sz w:val="28"/>
          <w:szCs w:val="28"/>
        </w:rPr>
        <w:t>本部</w:t>
      </w:r>
      <w:proofErr w:type="gramStart"/>
      <w:r w:rsidRPr="001C5B04">
        <w:rPr>
          <w:rFonts w:ascii="仿宋" w:eastAsia="仿宋" w:hAnsi="仿宋" w:hint="eastAsia"/>
          <w:sz w:val="28"/>
          <w:szCs w:val="28"/>
        </w:rPr>
        <w:t>分专利</w:t>
      </w:r>
      <w:proofErr w:type="gramEnd"/>
      <w:r w:rsidRPr="001C5B04">
        <w:rPr>
          <w:rFonts w:ascii="仿宋" w:eastAsia="仿宋" w:hAnsi="仿宋" w:hint="eastAsia"/>
          <w:sz w:val="28"/>
          <w:szCs w:val="28"/>
        </w:rPr>
        <w:t>数据来自知识产权出版社的专利检索系统，共获得专利数为</w:t>
      </w:r>
      <w:r w:rsidR="00836FE3">
        <w:rPr>
          <w:rFonts w:ascii="仿宋" w:eastAsia="仿宋" w:hAnsi="仿宋"/>
          <w:sz w:val="28"/>
          <w:szCs w:val="28"/>
        </w:rPr>
        <w:t>8197</w:t>
      </w:r>
      <w:r w:rsidRPr="001C5B04">
        <w:rPr>
          <w:rFonts w:ascii="仿宋" w:eastAsia="仿宋" w:hAnsi="仿宋" w:hint="eastAsia"/>
          <w:sz w:val="28"/>
          <w:szCs w:val="28"/>
        </w:rPr>
        <w:t>条</w:t>
      </w:r>
      <w:r w:rsidR="00B31469" w:rsidRPr="001C5B04">
        <w:rPr>
          <w:rFonts w:ascii="仿宋" w:eastAsia="仿宋" w:hAnsi="仿宋" w:hint="eastAsia"/>
          <w:sz w:val="28"/>
          <w:szCs w:val="28"/>
        </w:rPr>
        <w:t>，</w:t>
      </w:r>
      <w:r w:rsidR="00B31469" w:rsidRPr="001C5B04">
        <w:rPr>
          <w:rFonts w:ascii="仿宋" w:eastAsia="仿宋" w:hAnsi="仿宋"/>
          <w:sz w:val="28"/>
          <w:szCs w:val="28"/>
        </w:rPr>
        <w:t>发明专利</w:t>
      </w:r>
      <w:r w:rsidR="001777C3" w:rsidRPr="001777C3">
        <w:rPr>
          <w:rFonts w:ascii="仿宋" w:eastAsia="仿宋" w:hAnsi="仿宋"/>
          <w:sz w:val="28"/>
          <w:szCs w:val="28"/>
        </w:rPr>
        <w:t>3586</w:t>
      </w:r>
      <w:r w:rsidR="00B31469" w:rsidRPr="001C5B04">
        <w:rPr>
          <w:rFonts w:ascii="仿宋" w:eastAsia="仿宋" w:hAnsi="仿宋" w:hint="eastAsia"/>
          <w:sz w:val="28"/>
          <w:szCs w:val="28"/>
        </w:rPr>
        <w:t>件</w:t>
      </w:r>
      <w:r w:rsidR="00B31469" w:rsidRPr="001C5B04">
        <w:rPr>
          <w:rFonts w:ascii="仿宋" w:eastAsia="仿宋" w:hAnsi="仿宋"/>
          <w:sz w:val="28"/>
          <w:szCs w:val="28"/>
        </w:rPr>
        <w:t>、实用新型</w:t>
      </w:r>
      <w:r w:rsidR="001777C3" w:rsidRPr="001777C3">
        <w:rPr>
          <w:rFonts w:ascii="仿宋" w:eastAsia="仿宋" w:hAnsi="仿宋"/>
          <w:sz w:val="28"/>
          <w:szCs w:val="28"/>
        </w:rPr>
        <w:t>3861</w:t>
      </w:r>
      <w:r w:rsidR="00B31469" w:rsidRPr="001C5B04">
        <w:rPr>
          <w:rFonts w:ascii="仿宋" w:eastAsia="仿宋" w:hAnsi="仿宋" w:hint="eastAsia"/>
          <w:sz w:val="28"/>
          <w:szCs w:val="28"/>
        </w:rPr>
        <w:t>件</w:t>
      </w:r>
      <w:r w:rsidR="00B31469" w:rsidRPr="001C5B04">
        <w:rPr>
          <w:rFonts w:ascii="仿宋" w:eastAsia="仿宋" w:hAnsi="仿宋"/>
          <w:sz w:val="28"/>
          <w:szCs w:val="28"/>
        </w:rPr>
        <w:t>、</w:t>
      </w:r>
      <w:r w:rsidR="00B31469" w:rsidRPr="001C5B04">
        <w:rPr>
          <w:rFonts w:ascii="仿宋" w:eastAsia="仿宋" w:hAnsi="仿宋" w:hint="eastAsia"/>
          <w:sz w:val="28"/>
          <w:szCs w:val="28"/>
        </w:rPr>
        <w:t>外观</w:t>
      </w:r>
      <w:r w:rsidR="00B31469" w:rsidRPr="001C5B04">
        <w:rPr>
          <w:rFonts w:ascii="仿宋" w:eastAsia="仿宋" w:hAnsi="仿宋"/>
          <w:sz w:val="28"/>
          <w:szCs w:val="28"/>
        </w:rPr>
        <w:t>专利</w:t>
      </w:r>
      <w:r w:rsidR="001401CD" w:rsidRPr="001C5B04">
        <w:rPr>
          <w:rFonts w:ascii="仿宋" w:eastAsia="仿宋" w:hAnsi="仿宋"/>
          <w:sz w:val="28"/>
          <w:szCs w:val="28"/>
        </w:rPr>
        <w:t>750</w:t>
      </w:r>
      <w:r w:rsidR="00B31469" w:rsidRPr="001C5B04">
        <w:rPr>
          <w:rFonts w:ascii="仿宋" w:eastAsia="仿宋" w:hAnsi="仿宋" w:hint="eastAsia"/>
          <w:sz w:val="28"/>
          <w:szCs w:val="28"/>
        </w:rPr>
        <w:t>件</w:t>
      </w:r>
      <w:r w:rsidR="00D73487" w:rsidRPr="00D73487">
        <w:rPr>
          <w:rFonts w:ascii="仿宋" w:eastAsia="仿宋" w:hAnsi="仿宋" w:hint="eastAsia"/>
          <w:sz w:val="28"/>
          <w:szCs w:val="28"/>
        </w:rPr>
        <w:t>（图4.1.</w:t>
      </w:r>
      <w:r w:rsidR="00D73487">
        <w:rPr>
          <w:rFonts w:ascii="仿宋" w:eastAsia="仿宋" w:hAnsi="仿宋"/>
          <w:sz w:val="28"/>
          <w:szCs w:val="28"/>
        </w:rPr>
        <w:t>1</w:t>
      </w:r>
      <w:r w:rsidR="00D73487" w:rsidRPr="00D73487">
        <w:rPr>
          <w:rFonts w:ascii="仿宋" w:eastAsia="仿宋" w:hAnsi="仿宋" w:hint="eastAsia"/>
          <w:sz w:val="28"/>
          <w:szCs w:val="28"/>
        </w:rPr>
        <w:t>）</w:t>
      </w:r>
      <w:r w:rsidR="006731E9">
        <w:rPr>
          <w:rFonts w:ascii="仿宋" w:eastAsia="仿宋" w:hAnsi="仿宋" w:hint="eastAsia"/>
          <w:sz w:val="28"/>
          <w:szCs w:val="28"/>
        </w:rPr>
        <w:t>，</w:t>
      </w:r>
      <w:r w:rsidR="006731E9" w:rsidRPr="006731E9">
        <w:rPr>
          <w:rFonts w:ascii="仿宋" w:eastAsia="仿宋" w:hAnsi="仿宋" w:hint="eastAsia"/>
          <w:sz w:val="28"/>
          <w:szCs w:val="28"/>
        </w:rPr>
        <w:t>有效专利占比</w:t>
      </w:r>
      <w:r w:rsidR="003516F8">
        <w:rPr>
          <w:rFonts w:ascii="仿宋" w:eastAsia="仿宋" w:hAnsi="仿宋"/>
          <w:sz w:val="28"/>
          <w:szCs w:val="28"/>
        </w:rPr>
        <w:t>67.3</w:t>
      </w:r>
      <w:r w:rsidR="006731E9" w:rsidRPr="006731E9">
        <w:rPr>
          <w:rFonts w:ascii="仿宋" w:eastAsia="仿宋" w:hAnsi="仿宋" w:hint="eastAsia"/>
          <w:sz w:val="28"/>
          <w:szCs w:val="28"/>
        </w:rPr>
        <w:t>%，失效专利占比</w:t>
      </w:r>
      <w:r w:rsidR="00D0472A">
        <w:rPr>
          <w:rFonts w:ascii="仿宋" w:eastAsia="仿宋" w:hAnsi="仿宋"/>
          <w:sz w:val="28"/>
          <w:szCs w:val="28"/>
        </w:rPr>
        <w:t>29.6</w:t>
      </w:r>
      <w:r w:rsidR="002732BA">
        <w:rPr>
          <w:rFonts w:ascii="仿宋" w:eastAsia="仿宋" w:hAnsi="仿宋" w:hint="eastAsia"/>
          <w:sz w:val="28"/>
          <w:szCs w:val="28"/>
        </w:rPr>
        <w:t>%</w:t>
      </w:r>
      <w:r w:rsidR="006731E9" w:rsidRPr="006731E9">
        <w:rPr>
          <w:rFonts w:ascii="仿宋" w:eastAsia="仿宋" w:hAnsi="仿宋" w:hint="eastAsia"/>
          <w:sz w:val="28"/>
          <w:szCs w:val="28"/>
        </w:rPr>
        <w:t>（图</w:t>
      </w:r>
      <w:r w:rsidR="00BA0262">
        <w:rPr>
          <w:rFonts w:ascii="仿宋" w:eastAsia="仿宋" w:hAnsi="仿宋"/>
          <w:sz w:val="28"/>
          <w:szCs w:val="28"/>
        </w:rPr>
        <w:t>4</w:t>
      </w:r>
      <w:r w:rsidR="006731E9" w:rsidRPr="006731E9">
        <w:rPr>
          <w:rFonts w:ascii="仿宋" w:eastAsia="仿宋" w:hAnsi="仿宋" w:hint="eastAsia"/>
          <w:sz w:val="28"/>
          <w:szCs w:val="28"/>
        </w:rPr>
        <w:t>.1</w:t>
      </w:r>
      <w:r w:rsidR="005F67FF">
        <w:rPr>
          <w:rFonts w:ascii="仿宋" w:eastAsia="仿宋" w:hAnsi="仿宋" w:hint="eastAsia"/>
          <w:sz w:val="28"/>
          <w:szCs w:val="28"/>
        </w:rPr>
        <w:t>.</w:t>
      </w:r>
      <w:r w:rsidR="00D73487">
        <w:rPr>
          <w:rFonts w:ascii="仿宋" w:eastAsia="仿宋" w:hAnsi="仿宋" w:hint="eastAsia"/>
          <w:sz w:val="28"/>
          <w:szCs w:val="28"/>
        </w:rPr>
        <w:t>2</w:t>
      </w:r>
      <w:r w:rsidR="006731E9" w:rsidRPr="006731E9">
        <w:rPr>
          <w:rFonts w:ascii="仿宋" w:eastAsia="仿宋" w:hAnsi="仿宋" w:hint="eastAsia"/>
          <w:sz w:val="28"/>
          <w:szCs w:val="28"/>
        </w:rPr>
        <w:t>）。</w:t>
      </w:r>
    </w:p>
    <w:p w14:paraId="13C9DF8A" w14:textId="77777777" w:rsidR="00BB7EA4" w:rsidRDefault="00BB7EA4" w:rsidP="00836FE3">
      <w:pPr>
        <w:spacing w:line="360" w:lineRule="auto"/>
        <w:ind w:firstLineChars="200" w:firstLine="420"/>
        <w:rPr>
          <w:rFonts w:ascii="仿宋" w:eastAsia="仿宋" w:hAnsi="仿宋"/>
          <w:sz w:val="28"/>
          <w:szCs w:val="28"/>
        </w:rPr>
      </w:pPr>
      <w:r>
        <w:rPr>
          <w:noProof/>
        </w:rPr>
        <w:drawing>
          <wp:inline distT="0" distB="0" distL="0" distR="0" wp14:anchorId="599E6B8A" wp14:editId="2D907369">
            <wp:extent cx="5278120" cy="3062605"/>
            <wp:effectExtent l="0" t="0" r="17780" b="444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2917432" w14:textId="77777777" w:rsidR="00BB7EA4" w:rsidRPr="000340B8" w:rsidRDefault="00C911D3" w:rsidP="000340B8">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Pr="000340B8">
        <w:rPr>
          <w:rFonts w:eastAsia="仿宋_GB2312" w:hint="eastAsia"/>
          <w:sz w:val="24"/>
          <w:szCs w:val="24"/>
        </w:rPr>
        <w:t>4.1</w:t>
      </w:r>
      <w:r w:rsidR="00BC2C2A" w:rsidRPr="000340B8">
        <w:rPr>
          <w:rFonts w:eastAsia="仿宋_GB2312" w:hint="eastAsia"/>
          <w:sz w:val="24"/>
          <w:szCs w:val="24"/>
        </w:rPr>
        <w:t>.1</w:t>
      </w:r>
      <w:r w:rsidRPr="000340B8">
        <w:rPr>
          <w:rFonts w:eastAsia="仿宋_GB2312" w:hint="eastAsia"/>
          <w:sz w:val="24"/>
          <w:szCs w:val="24"/>
        </w:rPr>
        <w:t xml:space="preserve"> </w:t>
      </w:r>
      <w:r w:rsidR="00FA0B71" w:rsidRPr="000340B8">
        <w:rPr>
          <w:rFonts w:eastAsia="仿宋_GB2312" w:hint="eastAsia"/>
          <w:sz w:val="24"/>
          <w:szCs w:val="24"/>
        </w:rPr>
        <w:t>国内</w:t>
      </w:r>
      <w:r w:rsidRPr="000340B8">
        <w:rPr>
          <w:rFonts w:eastAsia="仿宋_GB2312" w:hint="eastAsia"/>
          <w:sz w:val="24"/>
          <w:szCs w:val="24"/>
        </w:rPr>
        <w:t>压铸模专利类型</w:t>
      </w:r>
    </w:p>
    <w:p w14:paraId="61236B71" w14:textId="77777777" w:rsidR="007C2C40" w:rsidRDefault="007C2C40" w:rsidP="00C911D3">
      <w:pPr>
        <w:spacing w:line="360" w:lineRule="auto"/>
        <w:ind w:firstLineChars="200" w:firstLine="560"/>
        <w:jc w:val="center"/>
        <w:rPr>
          <w:rFonts w:ascii="仿宋" w:eastAsia="仿宋" w:hAnsi="仿宋"/>
          <w:sz w:val="28"/>
          <w:szCs w:val="28"/>
        </w:rPr>
      </w:pPr>
    </w:p>
    <w:p w14:paraId="26DDC09E" w14:textId="77777777" w:rsidR="007C2C40" w:rsidRDefault="00FB55CE" w:rsidP="00C911D3">
      <w:pPr>
        <w:spacing w:line="360" w:lineRule="auto"/>
        <w:ind w:firstLineChars="200" w:firstLine="420"/>
        <w:jc w:val="center"/>
        <w:rPr>
          <w:rFonts w:ascii="仿宋" w:eastAsia="仿宋" w:hAnsi="仿宋"/>
          <w:sz w:val="28"/>
          <w:szCs w:val="28"/>
        </w:rPr>
      </w:pPr>
      <w:r>
        <w:rPr>
          <w:noProof/>
        </w:rPr>
        <w:drawing>
          <wp:inline distT="0" distB="0" distL="0" distR="0" wp14:anchorId="19A85AAA" wp14:editId="6AAAE53A">
            <wp:extent cx="4572000" cy="2743200"/>
            <wp:effectExtent l="0" t="0" r="0" b="0"/>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4333CD3" w14:textId="77777777" w:rsidR="006C4C96" w:rsidRDefault="00FA0B71" w:rsidP="000340B8">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00A92213" w:rsidRPr="000340B8">
        <w:rPr>
          <w:rFonts w:eastAsia="仿宋_GB2312"/>
          <w:sz w:val="24"/>
          <w:szCs w:val="24"/>
        </w:rPr>
        <w:t>4</w:t>
      </w:r>
      <w:r w:rsidRPr="000340B8">
        <w:rPr>
          <w:rFonts w:eastAsia="仿宋_GB2312" w:hint="eastAsia"/>
          <w:sz w:val="24"/>
          <w:szCs w:val="24"/>
        </w:rPr>
        <w:t>.</w:t>
      </w:r>
      <w:r w:rsidR="00A92213" w:rsidRPr="000340B8">
        <w:rPr>
          <w:rFonts w:eastAsia="仿宋_GB2312" w:hint="eastAsia"/>
          <w:sz w:val="24"/>
          <w:szCs w:val="24"/>
        </w:rPr>
        <w:t>1.</w:t>
      </w:r>
      <w:r w:rsidR="0024348F" w:rsidRPr="000340B8">
        <w:rPr>
          <w:rFonts w:eastAsia="仿宋_GB2312"/>
          <w:sz w:val="24"/>
          <w:szCs w:val="24"/>
        </w:rPr>
        <w:t>2</w:t>
      </w:r>
      <w:r w:rsidRPr="000340B8">
        <w:rPr>
          <w:rFonts w:eastAsia="仿宋_GB2312" w:hint="eastAsia"/>
          <w:sz w:val="24"/>
          <w:szCs w:val="24"/>
        </w:rPr>
        <w:t xml:space="preserve"> </w:t>
      </w:r>
      <w:r w:rsidRPr="000340B8">
        <w:rPr>
          <w:rFonts w:eastAsia="仿宋_GB2312" w:hint="eastAsia"/>
          <w:sz w:val="24"/>
          <w:szCs w:val="24"/>
        </w:rPr>
        <w:t>国内压铸模专利法律状态分布</w:t>
      </w:r>
    </w:p>
    <w:p w14:paraId="5CB132CF" w14:textId="62592E26" w:rsidR="004C71A5" w:rsidRDefault="00AE4226" w:rsidP="008B6122">
      <w:pPr>
        <w:snapToGrid w:val="0"/>
        <w:spacing w:line="360" w:lineRule="auto"/>
        <w:ind w:firstLineChars="200" w:firstLine="560"/>
        <w:rPr>
          <w:rFonts w:ascii="仿宋" w:eastAsia="仿宋" w:hAnsi="仿宋" w:cs="Arial"/>
          <w:sz w:val="28"/>
          <w:szCs w:val="28"/>
        </w:rPr>
      </w:pPr>
      <w:r>
        <w:rPr>
          <w:rFonts w:ascii="仿宋" w:eastAsia="仿宋" w:hAnsi="仿宋" w:cs="Arial" w:hint="eastAsia"/>
          <w:sz w:val="28"/>
          <w:szCs w:val="28"/>
        </w:rPr>
        <w:lastRenderedPageBreak/>
        <w:t>将</w:t>
      </w:r>
      <w:r w:rsidRPr="00AE4226">
        <w:rPr>
          <w:rFonts w:ascii="仿宋" w:eastAsia="仿宋" w:hAnsi="仿宋" w:cs="Arial" w:hint="eastAsia"/>
          <w:sz w:val="28"/>
          <w:szCs w:val="28"/>
        </w:rPr>
        <w:t>8197条中国专利</w:t>
      </w:r>
      <w:r>
        <w:rPr>
          <w:rFonts w:ascii="仿宋" w:eastAsia="仿宋" w:hAnsi="仿宋" w:cs="Arial" w:hint="eastAsia"/>
          <w:sz w:val="28"/>
          <w:szCs w:val="28"/>
        </w:rPr>
        <w:t>导入</w:t>
      </w:r>
      <w:proofErr w:type="spellStart"/>
      <w:r w:rsidR="004C71A5" w:rsidRPr="00DE7C75">
        <w:rPr>
          <w:rFonts w:ascii="仿宋" w:eastAsia="仿宋" w:hAnsi="仿宋" w:cs="Arial"/>
          <w:sz w:val="28"/>
          <w:szCs w:val="28"/>
        </w:rPr>
        <w:t>innography</w:t>
      </w:r>
      <w:proofErr w:type="spellEnd"/>
      <w:r w:rsidR="004C71A5">
        <w:rPr>
          <w:rFonts w:ascii="仿宋" w:eastAsia="仿宋" w:hAnsi="仿宋" w:cs="Arial" w:hint="eastAsia"/>
          <w:sz w:val="28"/>
          <w:szCs w:val="28"/>
        </w:rPr>
        <w:t>系统进行同族扩展,可以看到大部分专利都在国内申请的，国外</w:t>
      </w:r>
      <w:r w:rsidR="008B6122">
        <w:rPr>
          <w:rFonts w:ascii="仿宋" w:eastAsia="仿宋" w:hAnsi="仿宋" w:cs="Arial" w:hint="eastAsia"/>
          <w:sz w:val="28"/>
          <w:szCs w:val="28"/>
        </w:rPr>
        <w:t>专利中有</w:t>
      </w:r>
      <w:r w:rsidR="008B6122" w:rsidRPr="008B6122">
        <w:rPr>
          <w:rFonts w:ascii="仿宋" w:eastAsia="仿宋" w:hAnsi="仿宋" w:cs="Arial" w:hint="eastAsia"/>
          <w:sz w:val="28"/>
          <w:szCs w:val="28"/>
        </w:rPr>
        <w:t>美国专利</w:t>
      </w:r>
      <w:r w:rsidR="008B6122">
        <w:rPr>
          <w:rFonts w:ascii="仿宋" w:eastAsia="仿宋" w:hAnsi="仿宋" w:cs="Arial" w:hint="eastAsia"/>
          <w:sz w:val="28"/>
          <w:szCs w:val="28"/>
        </w:rPr>
        <w:t>（占比7.9%）、日本专利</w:t>
      </w:r>
      <w:r w:rsidR="008B6122" w:rsidRPr="008B6122">
        <w:rPr>
          <w:rFonts w:ascii="仿宋" w:eastAsia="仿宋" w:hAnsi="仿宋" w:cs="Arial" w:hint="eastAsia"/>
          <w:sz w:val="28"/>
          <w:szCs w:val="28"/>
        </w:rPr>
        <w:t>（占比</w:t>
      </w:r>
      <w:r w:rsidR="008B6122">
        <w:rPr>
          <w:rFonts w:ascii="仿宋" w:eastAsia="仿宋" w:hAnsi="仿宋" w:cs="Arial" w:hint="eastAsia"/>
          <w:sz w:val="28"/>
          <w:szCs w:val="28"/>
        </w:rPr>
        <w:t>6.3%）</w:t>
      </w:r>
      <w:r w:rsidR="004C71A5">
        <w:rPr>
          <w:rFonts w:ascii="仿宋" w:eastAsia="仿宋" w:hAnsi="仿宋" w:cs="Arial" w:hint="eastAsia"/>
          <w:sz w:val="28"/>
          <w:szCs w:val="28"/>
        </w:rPr>
        <w:t>、</w:t>
      </w:r>
      <w:r w:rsidR="008B6122">
        <w:rPr>
          <w:rFonts w:ascii="仿宋" w:eastAsia="仿宋" w:hAnsi="仿宋" w:cs="Arial" w:hint="eastAsia"/>
          <w:sz w:val="28"/>
          <w:szCs w:val="28"/>
        </w:rPr>
        <w:t>欧洲专利（</w:t>
      </w:r>
      <w:r w:rsidR="008B6122" w:rsidRPr="008B6122">
        <w:rPr>
          <w:rFonts w:ascii="仿宋" w:eastAsia="仿宋" w:hAnsi="仿宋" w:cs="Arial" w:hint="eastAsia"/>
          <w:sz w:val="28"/>
          <w:szCs w:val="28"/>
        </w:rPr>
        <w:t>占比</w:t>
      </w:r>
      <w:r w:rsidR="00D32293">
        <w:rPr>
          <w:rFonts w:ascii="仿宋" w:eastAsia="仿宋" w:hAnsi="仿宋" w:cs="Arial" w:hint="eastAsia"/>
          <w:sz w:val="28"/>
          <w:szCs w:val="28"/>
        </w:rPr>
        <w:t>4.7</w:t>
      </w:r>
      <w:r w:rsidR="008B6122">
        <w:rPr>
          <w:rFonts w:ascii="仿宋" w:eastAsia="仿宋" w:hAnsi="仿宋" w:cs="Arial" w:hint="eastAsia"/>
          <w:sz w:val="28"/>
          <w:szCs w:val="28"/>
        </w:rPr>
        <w:t>%）</w:t>
      </w:r>
      <w:r w:rsidR="004C71A5">
        <w:rPr>
          <w:rFonts w:ascii="仿宋" w:eastAsia="仿宋" w:hAnsi="仿宋" w:cs="Arial" w:hint="eastAsia"/>
          <w:sz w:val="28"/>
          <w:szCs w:val="28"/>
        </w:rPr>
        <w:t>。</w:t>
      </w:r>
    </w:p>
    <w:p w14:paraId="14F705F8" w14:textId="77777777" w:rsidR="00CC0400" w:rsidRDefault="00CC0400" w:rsidP="00CC0400">
      <w:pPr>
        <w:snapToGrid w:val="0"/>
        <w:spacing w:line="360" w:lineRule="auto"/>
        <w:jc w:val="center"/>
        <w:rPr>
          <w:rFonts w:ascii="仿宋" w:eastAsia="仿宋" w:hAnsi="仿宋" w:cs="Arial"/>
          <w:sz w:val="28"/>
          <w:szCs w:val="28"/>
        </w:rPr>
      </w:pPr>
      <w:r w:rsidRPr="000340B8">
        <w:rPr>
          <w:rFonts w:eastAsia="仿宋_GB2312" w:hint="eastAsia"/>
          <w:sz w:val="24"/>
          <w:szCs w:val="24"/>
        </w:rPr>
        <w:t>表</w:t>
      </w:r>
      <w:r>
        <w:rPr>
          <w:rFonts w:eastAsia="仿宋_GB2312" w:hint="eastAsia"/>
          <w:sz w:val="24"/>
          <w:szCs w:val="24"/>
        </w:rPr>
        <w:t>4</w:t>
      </w:r>
      <w:r w:rsidRPr="000340B8">
        <w:rPr>
          <w:rFonts w:eastAsia="仿宋_GB2312" w:hint="eastAsia"/>
          <w:sz w:val="24"/>
          <w:szCs w:val="24"/>
        </w:rPr>
        <w:t>.</w:t>
      </w:r>
      <w:r>
        <w:rPr>
          <w:rFonts w:eastAsia="仿宋_GB2312" w:hint="eastAsia"/>
          <w:sz w:val="24"/>
          <w:szCs w:val="24"/>
        </w:rPr>
        <w:t>1</w:t>
      </w:r>
      <w:r w:rsidRPr="000340B8">
        <w:rPr>
          <w:rFonts w:eastAsia="仿宋_GB2312" w:hint="eastAsia"/>
          <w:sz w:val="24"/>
          <w:szCs w:val="24"/>
        </w:rPr>
        <w:t>.</w:t>
      </w:r>
      <w:r w:rsidRPr="000340B8">
        <w:rPr>
          <w:rFonts w:eastAsia="仿宋_GB2312"/>
          <w:sz w:val="24"/>
          <w:szCs w:val="24"/>
        </w:rPr>
        <w:t>1</w:t>
      </w:r>
      <w:r w:rsidRPr="000340B8">
        <w:rPr>
          <w:rFonts w:eastAsia="仿宋_GB2312" w:hint="eastAsia"/>
          <w:sz w:val="24"/>
          <w:szCs w:val="24"/>
        </w:rPr>
        <w:t>压铸模</w:t>
      </w:r>
      <w:r>
        <w:rPr>
          <w:rFonts w:eastAsia="仿宋_GB2312" w:hint="eastAsia"/>
          <w:sz w:val="24"/>
          <w:szCs w:val="24"/>
        </w:rPr>
        <w:t>国内</w:t>
      </w:r>
      <w:r w:rsidRPr="00CC0400">
        <w:rPr>
          <w:rFonts w:eastAsia="仿宋_GB2312" w:hint="eastAsia"/>
          <w:sz w:val="24"/>
          <w:szCs w:val="24"/>
        </w:rPr>
        <w:t>同族</w:t>
      </w:r>
      <w:r w:rsidRPr="000340B8">
        <w:rPr>
          <w:rFonts w:eastAsia="仿宋_GB2312" w:hint="eastAsia"/>
          <w:sz w:val="24"/>
          <w:szCs w:val="24"/>
        </w:rPr>
        <w:t>专利</w:t>
      </w:r>
      <w:r>
        <w:rPr>
          <w:rFonts w:eastAsia="仿宋_GB2312" w:hint="eastAsia"/>
          <w:sz w:val="24"/>
          <w:szCs w:val="24"/>
        </w:rPr>
        <w:t>申请国家分布</w:t>
      </w:r>
    </w:p>
    <w:p w14:paraId="63ACBB9B" w14:textId="77777777" w:rsidR="004C71A5" w:rsidRDefault="002F051B" w:rsidP="004C71A5">
      <w:pPr>
        <w:snapToGrid w:val="0"/>
        <w:spacing w:line="360" w:lineRule="auto"/>
        <w:ind w:firstLineChars="200" w:firstLine="420"/>
        <w:rPr>
          <w:rFonts w:ascii="仿宋" w:eastAsia="仿宋" w:hAnsi="仿宋" w:cs="Arial"/>
          <w:sz w:val="28"/>
          <w:szCs w:val="28"/>
        </w:rPr>
      </w:pPr>
      <w:r>
        <w:rPr>
          <w:noProof/>
        </w:rPr>
        <w:drawing>
          <wp:inline distT="0" distB="0" distL="0" distR="0" wp14:anchorId="3928C820" wp14:editId="6C92363C">
            <wp:extent cx="4572000" cy="2743200"/>
            <wp:effectExtent l="0" t="0" r="0" b="0"/>
            <wp:docPr id="4" name="图表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5B0DC79-2A56-4628-8327-709681EA8A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4A61235" w14:textId="77777777" w:rsidR="007E6056" w:rsidRPr="001C5B04" w:rsidRDefault="00E271F5" w:rsidP="00A72C88">
      <w:pPr>
        <w:pStyle w:val="2"/>
        <w:spacing w:before="156"/>
        <w:rPr>
          <w:b w:val="0"/>
        </w:rPr>
      </w:pPr>
      <w:bookmarkStart w:id="40" w:name="_Toc492714647"/>
      <w:r w:rsidRPr="001C5B04">
        <w:rPr>
          <w:rFonts w:hint="eastAsia"/>
        </w:rPr>
        <w:t>4.2</w:t>
      </w:r>
      <w:r w:rsidRPr="001C5B04">
        <w:t xml:space="preserve"> </w:t>
      </w:r>
      <w:r w:rsidR="004B507A" w:rsidRPr="001C5B04">
        <w:rPr>
          <w:rFonts w:hint="eastAsia"/>
        </w:rPr>
        <w:t>压铸模</w:t>
      </w:r>
      <w:r w:rsidR="007E6056" w:rsidRPr="001C5B04">
        <w:rPr>
          <w:rFonts w:hint="eastAsia"/>
        </w:rPr>
        <w:t>国内申请趋势分析</w:t>
      </w:r>
      <w:bookmarkEnd w:id="40"/>
    </w:p>
    <w:p w14:paraId="2215607C" w14:textId="77777777" w:rsidR="007E6056" w:rsidRPr="001C5B04" w:rsidRDefault="007E6056" w:rsidP="004F5E09">
      <w:pPr>
        <w:spacing w:line="360" w:lineRule="auto"/>
        <w:ind w:firstLineChars="200" w:firstLine="560"/>
        <w:rPr>
          <w:rFonts w:ascii="仿宋" w:eastAsia="仿宋" w:hAnsi="仿宋"/>
          <w:sz w:val="28"/>
          <w:szCs w:val="28"/>
        </w:rPr>
      </w:pPr>
      <w:r w:rsidRPr="001C5B04">
        <w:rPr>
          <w:rFonts w:ascii="仿宋" w:eastAsia="仿宋" w:hAnsi="仿宋" w:hint="eastAsia"/>
          <w:sz w:val="28"/>
          <w:szCs w:val="28"/>
        </w:rPr>
        <w:t>我国的</w:t>
      </w:r>
      <w:r w:rsidR="004B507A" w:rsidRPr="001C5B04">
        <w:rPr>
          <w:rFonts w:ascii="仿宋" w:eastAsia="仿宋" w:hAnsi="仿宋" w:hint="eastAsia"/>
          <w:sz w:val="28"/>
          <w:szCs w:val="28"/>
        </w:rPr>
        <w:t>压铸模</w:t>
      </w:r>
      <w:r w:rsidRPr="001C5B04">
        <w:rPr>
          <w:rFonts w:ascii="仿宋" w:eastAsia="仿宋" w:hAnsi="仿宋" w:hint="eastAsia"/>
          <w:sz w:val="28"/>
          <w:szCs w:val="28"/>
        </w:rPr>
        <w:t>起步</w:t>
      </w:r>
      <w:r w:rsidR="002C5503" w:rsidRPr="001C5B04">
        <w:rPr>
          <w:rFonts w:ascii="仿宋" w:eastAsia="仿宋" w:hAnsi="仿宋" w:hint="eastAsia"/>
          <w:sz w:val="28"/>
          <w:szCs w:val="28"/>
        </w:rPr>
        <w:t>较晚</w:t>
      </w:r>
      <w:r w:rsidR="00503242" w:rsidRPr="001C5B04">
        <w:rPr>
          <w:rFonts w:ascii="仿宋" w:eastAsia="仿宋" w:hAnsi="仿宋" w:hint="eastAsia"/>
          <w:sz w:val="28"/>
          <w:szCs w:val="28"/>
        </w:rPr>
        <w:t>，200</w:t>
      </w:r>
      <w:r w:rsidR="0054283C" w:rsidRPr="001C5B04">
        <w:rPr>
          <w:rFonts w:ascii="仿宋" w:eastAsia="仿宋" w:hAnsi="仿宋"/>
          <w:sz w:val="28"/>
          <w:szCs w:val="28"/>
        </w:rPr>
        <w:t>5</w:t>
      </w:r>
      <w:r w:rsidR="00503242" w:rsidRPr="001C5B04">
        <w:rPr>
          <w:rFonts w:ascii="仿宋" w:eastAsia="仿宋" w:hAnsi="仿宋" w:hint="eastAsia"/>
          <w:sz w:val="28"/>
          <w:szCs w:val="28"/>
        </w:rPr>
        <w:t>年以前发展较慢，</w:t>
      </w:r>
      <w:r w:rsidR="00503242" w:rsidRPr="001C5B04">
        <w:rPr>
          <w:rFonts w:ascii="仿宋" w:eastAsia="仿宋" w:hAnsi="仿宋"/>
          <w:sz w:val="28"/>
          <w:szCs w:val="28"/>
        </w:rPr>
        <w:t>年</w:t>
      </w:r>
      <w:r w:rsidR="00503242" w:rsidRPr="001C5B04">
        <w:rPr>
          <w:rFonts w:ascii="仿宋" w:eastAsia="仿宋" w:hAnsi="仿宋" w:hint="eastAsia"/>
          <w:sz w:val="28"/>
          <w:szCs w:val="28"/>
        </w:rPr>
        <w:t>申请量</w:t>
      </w:r>
      <w:r w:rsidR="0054283C" w:rsidRPr="001C5B04">
        <w:rPr>
          <w:rFonts w:ascii="仿宋" w:eastAsia="仿宋" w:hAnsi="仿宋" w:hint="eastAsia"/>
          <w:sz w:val="28"/>
          <w:szCs w:val="28"/>
        </w:rPr>
        <w:t>不足百件</w:t>
      </w:r>
      <w:r w:rsidRPr="001C5B04">
        <w:rPr>
          <w:rFonts w:ascii="仿宋" w:eastAsia="仿宋" w:hAnsi="仿宋" w:hint="eastAsia"/>
          <w:sz w:val="28"/>
          <w:szCs w:val="28"/>
        </w:rPr>
        <w:t>，从</w:t>
      </w:r>
      <w:r w:rsidR="00C8175A" w:rsidRPr="001C5B04">
        <w:rPr>
          <w:rFonts w:ascii="仿宋" w:eastAsia="仿宋" w:hAnsi="仿宋" w:hint="eastAsia"/>
          <w:sz w:val="28"/>
          <w:szCs w:val="28"/>
        </w:rPr>
        <w:t>图</w:t>
      </w:r>
      <w:r w:rsidR="005D0186" w:rsidRPr="001C5B04">
        <w:rPr>
          <w:rFonts w:ascii="仿宋" w:eastAsia="仿宋" w:hAnsi="仿宋" w:hint="eastAsia"/>
          <w:sz w:val="28"/>
          <w:szCs w:val="28"/>
        </w:rPr>
        <w:t>4</w:t>
      </w:r>
      <w:r w:rsidR="005D0186" w:rsidRPr="001C5B04">
        <w:rPr>
          <w:rFonts w:ascii="仿宋" w:eastAsia="仿宋" w:hAnsi="仿宋"/>
          <w:sz w:val="28"/>
          <w:szCs w:val="28"/>
        </w:rPr>
        <w:t>.</w:t>
      </w:r>
      <w:r w:rsidR="00F40D5B">
        <w:rPr>
          <w:rFonts w:ascii="仿宋" w:eastAsia="仿宋" w:hAnsi="仿宋"/>
          <w:sz w:val="28"/>
          <w:szCs w:val="28"/>
        </w:rPr>
        <w:t>2.1</w:t>
      </w:r>
      <w:r w:rsidR="00C8175A" w:rsidRPr="001C5B04">
        <w:rPr>
          <w:rFonts w:ascii="仿宋" w:eastAsia="仿宋" w:hAnsi="仿宋" w:hint="eastAsia"/>
          <w:sz w:val="28"/>
          <w:szCs w:val="28"/>
        </w:rPr>
        <w:t>的</w:t>
      </w:r>
      <w:r w:rsidRPr="001C5B04">
        <w:rPr>
          <w:rFonts w:ascii="仿宋" w:eastAsia="仿宋" w:hAnsi="仿宋" w:hint="eastAsia"/>
          <w:sz w:val="28"/>
          <w:szCs w:val="28"/>
        </w:rPr>
        <w:t>专利申请趋势来看</w:t>
      </w:r>
      <w:r w:rsidR="00503242" w:rsidRPr="001C5B04">
        <w:rPr>
          <w:rFonts w:ascii="仿宋" w:eastAsia="仿宋" w:hAnsi="仿宋" w:hint="eastAsia"/>
          <w:sz w:val="28"/>
          <w:szCs w:val="28"/>
        </w:rPr>
        <w:t>，</w:t>
      </w:r>
      <w:r w:rsidRPr="001C5B04">
        <w:rPr>
          <w:rFonts w:ascii="仿宋" w:eastAsia="仿宋" w:hAnsi="仿宋" w:hint="eastAsia"/>
          <w:sz w:val="28"/>
          <w:szCs w:val="28"/>
        </w:rPr>
        <w:t>进入2</w:t>
      </w:r>
      <w:r w:rsidRPr="001C5B04">
        <w:rPr>
          <w:rFonts w:ascii="仿宋" w:eastAsia="仿宋" w:hAnsi="仿宋"/>
          <w:sz w:val="28"/>
          <w:szCs w:val="28"/>
        </w:rPr>
        <w:t>00</w:t>
      </w:r>
      <w:r w:rsidR="002251D2" w:rsidRPr="001C5B04">
        <w:rPr>
          <w:rFonts w:ascii="仿宋" w:eastAsia="仿宋" w:hAnsi="仿宋"/>
          <w:sz w:val="28"/>
          <w:szCs w:val="28"/>
        </w:rPr>
        <w:t>7</w:t>
      </w:r>
      <w:r w:rsidRPr="001C5B04">
        <w:rPr>
          <w:rFonts w:ascii="仿宋" w:eastAsia="仿宋" w:hAnsi="仿宋" w:hint="eastAsia"/>
          <w:sz w:val="28"/>
          <w:szCs w:val="28"/>
        </w:rPr>
        <w:t>年之后，随着</w:t>
      </w:r>
      <w:r w:rsidR="00EE2156" w:rsidRPr="001C5B04">
        <w:rPr>
          <w:rFonts w:ascii="仿宋" w:eastAsia="仿宋" w:hAnsi="仿宋" w:hint="eastAsia"/>
          <w:sz w:val="28"/>
          <w:szCs w:val="28"/>
        </w:rPr>
        <w:t>国内</w:t>
      </w:r>
      <w:r w:rsidR="002251D2" w:rsidRPr="001C5B04">
        <w:rPr>
          <w:rFonts w:ascii="仿宋" w:eastAsia="仿宋" w:hAnsi="仿宋" w:hint="eastAsia"/>
          <w:sz w:val="28"/>
          <w:szCs w:val="28"/>
        </w:rPr>
        <w:t>压铸行业</w:t>
      </w:r>
      <w:r w:rsidR="00DB1961" w:rsidRPr="001C5B04">
        <w:rPr>
          <w:rFonts w:ascii="仿宋" w:eastAsia="仿宋" w:hAnsi="仿宋" w:hint="eastAsia"/>
          <w:sz w:val="28"/>
          <w:szCs w:val="28"/>
        </w:rPr>
        <w:t>需求的爆发</w:t>
      </w:r>
      <w:r w:rsidR="00EE2156" w:rsidRPr="001C5B04">
        <w:rPr>
          <w:rFonts w:ascii="仿宋" w:eastAsia="仿宋" w:hAnsi="仿宋" w:hint="eastAsia"/>
          <w:sz w:val="28"/>
          <w:szCs w:val="28"/>
        </w:rPr>
        <w:t>，</w:t>
      </w:r>
      <w:r w:rsidR="00EE2156" w:rsidRPr="001C5B04">
        <w:rPr>
          <w:rFonts w:ascii="仿宋" w:eastAsia="仿宋" w:hAnsi="仿宋"/>
          <w:sz w:val="28"/>
          <w:szCs w:val="28"/>
        </w:rPr>
        <w:t>相关</w:t>
      </w:r>
      <w:r w:rsidR="006A251D" w:rsidRPr="001C5B04">
        <w:rPr>
          <w:rFonts w:ascii="仿宋" w:eastAsia="仿宋" w:hAnsi="仿宋" w:hint="eastAsia"/>
          <w:sz w:val="28"/>
          <w:szCs w:val="28"/>
        </w:rPr>
        <w:t>研究</w:t>
      </w:r>
      <w:r w:rsidR="00DB1961" w:rsidRPr="001C5B04">
        <w:rPr>
          <w:rFonts w:ascii="仿宋" w:eastAsia="仿宋" w:hAnsi="仿宋" w:hint="eastAsia"/>
          <w:sz w:val="28"/>
          <w:szCs w:val="28"/>
        </w:rPr>
        <w:t>获得</w:t>
      </w:r>
      <w:r w:rsidRPr="001C5B04">
        <w:rPr>
          <w:rFonts w:ascii="仿宋" w:eastAsia="仿宋" w:hAnsi="仿宋" w:hint="eastAsia"/>
          <w:sz w:val="28"/>
          <w:szCs w:val="28"/>
        </w:rPr>
        <w:t>快速发展，</w:t>
      </w:r>
      <w:r w:rsidR="004B507A" w:rsidRPr="001C5B04">
        <w:rPr>
          <w:rFonts w:ascii="仿宋" w:eastAsia="仿宋" w:hAnsi="仿宋" w:hint="eastAsia"/>
          <w:sz w:val="28"/>
          <w:szCs w:val="28"/>
        </w:rPr>
        <w:t>压铸模</w:t>
      </w:r>
      <w:r w:rsidR="00914B85" w:rsidRPr="001C5B04">
        <w:rPr>
          <w:rFonts w:ascii="仿宋" w:eastAsia="仿宋" w:hAnsi="仿宋" w:hint="eastAsia"/>
          <w:sz w:val="28"/>
          <w:szCs w:val="28"/>
        </w:rPr>
        <w:t>技术专利申请量</w:t>
      </w:r>
      <w:r w:rsidR="00DE2D6C" w:rsidRPr="001C5B04">
        <w:rPr>
          <w:rFonts w:ascii="仿宋" w:eastAsia="仿宋" w:hAnsi="仿宋" w:hint="eastAsia"/>
          <w:sz w:val="28"/>
          <w:szCs w:val="28"/>
        </w:rPr>
        <w:t>也</w:t>
      </w:r>
      <w:r w:rsidR="00914B85" w:rsidRPr="001C5B04">
        <w:rPr>
          <w:rFonts w:ascii="仿宋" w:eastAsia="仿宋" w:hAnsi="仿宋" w:hint="eastAsia"/>
          <w:sz w:val="28"/>
          <w:szCs w:val="28"/>
        </w:rPr>
        <w:t>迅速增加，且年增长率成递增态势</w:t>
      </w:r>
      <w:r w:rsidRPr="001C5B04">
        <w:rPr>
          <w:rFonts w:ascii="仿宋" w:eastAsia="仿宋" w:hAnsi="仿宋" w:hint="eastAsia"/>
          <w:sz w:val="28"/>
          <w:szCs w:val="28"/>
        </w:rPr>
        <w:t>。与国外发展趋势对比来看，我国</w:t>
      </w:r>
      <w:r w:rsidR="004B507A" w:rsidRPr="001C5B04">
        <w:rPr>
          <w:rFonts w:ascii="仿宋" w:eastAsia="仿宋" w:hAnsi="仿宋" w:hint="eastAsia"/>
          <w:sz w:val="28"/>
          <w:szCs w:val="28"/>
        </w:rPr>
        <w:t>压铸模</w:t>
      </w:r>
      <w:r w:rsidRPr="001C5B04">
        <w:rPr>
          <w:rFonts w:ascii="仿宋" w:eastAsia="仿宋" w:hAnsi="仿宋" w:hint="eastAsia"/>
          <w:sz w:val="28"/>
          <w:szCs w:val="28"/>
        </w:rPr>
        <w:t>发展的潜力巨大，前景广阔。</w:t>
      </w:r>
    </w:p>
    <w:p w14:paraId="292337CF" w14:textId="77777777" w:rsidR="007E6056" w:rsidRPr="001C5B04" w:rsidRDefault="00CE3A31" w:rsidP="00730EDC">
      <w:pPr>
        <w:spacing w:line="360" w:lineRule="auto"/>
        <w:ind w:firstLineChars="58" w:firstLine="122"/>
        <w:jc w:val="center"/>
        <w:rPr>
          <w:rFonts w:ascii="仿宋" w:eastAsia="仿宋" w:hAnsi="仿宋" w:cs="Arial"/>
          <w:b/>
          <w:sz w:val="24"/>
          <w:szCs w:val="24"/>
        </w:rPr>
      </w:pPr>
      <w:r>
        <w:rPr>
          <w:noProof/>
        </w:rPr>
        <w:lastRenderedPageBreak/>
        <w:drawing>
          <wp:inline distT="0" distB="0" distL="0" distR="0" wp14:anchorId="403787FE" wp14:editId="2D690034">
            <wp:extent cx="5278120" cy="3062605"/>
            <wp:effectExtent l="0" t="0" r="17780" b="444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720D3F8" w14:textId="77777777" w:rsidR="007E6056" w:rsidRPr="000340B8" w:rsidRDefault="00F171E7" w:rsidP="000340B8">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00AB44F9" w:rsidRPr="000340B8">
        <w:rPr>
          <w:rFonts w:eastAsia="仿宋_GB2312" w:hint="eastAsia"/>
          <w:sz w:val="24"/>
          <w:szCs w:val="24"/>
        </w:rPr>
        <w:t>4</w:t>
      </w:r>
      <w:r w:rsidR="00AB44F9" w:rsidRPr="000340B8">
        <w:rPr>
          <w:rFonts w:eastAsia="仿宋_GB2312"/>
          <w:sz w:val="24"/>
          <w:szCs w:val="24"/>
        </w:rPr>
        <w:t>.</w:t>
      </w:r>
      <w:r w:rsidR="00F40D5B" w:rsidRPr="000340B8">
        <w:rPr>
          <w:rFonts w:eastAsia="仿宋_GB2312"/>
          <w:sz w:val="24"/>
          <w:szCs w:val="24"/>
        </w:rPr>
        <w:t>2.1</w:t>
      </w:r>
      <w:r w:rsidR="00543F5D" w:rsidRPr="000340B8">
        <w:rPr>
          <w:rFonts w:eastAsia="仿宋_GB2312" w:hint="eastAsia"/>
          <w:sz w:val="24"/>
          <w:szCs w:val="24"/>
        </w:rPr>
        <w:t xml:space="preserve"> </w:t>
      </w:r>
      <w:r w:rsidR="0043754E" w:rsidRPr="000340B8">
        <w:rPr>
          <w:rFonts w:eastAsia="仿宋_GB2312" w:hint="eastAsia"/>
          <w:sz w:val="24"/>
          <w:szCs w:val="24"/>
        </w:rPr>
        <w:t>国内</w:t>
      </w:r>
      <w:r w:rsidR="004B507A" w:rsidRPr="000340B8">
        <w:rPr>
          <w:rFonts w:eastAsia="仿宋_GB2312" w:hint="eastAsia"/>
          <w:sz w:val="24"/>
          <w:szCs w:val="24"/>
        </w:rPr>
        <w:t>压铸模</w:t>
      </w:r>
      <w:r w:rsidR="007E6056" w:rsidRPr="000340B8">
        <w:rPr>
          <w:rFonts w:eastAsia="仿宋_GB2312" w:hint="eastAsia"/>
          <w:sz w:val="24"/>
          <w:szCs w:val="24"/>
        </w:rPr>
        <w:t>专利申请趋势图</w:t>
      </w:r>
    </w:p>
    <w:p w14:paraId="5170ADC8" w14:textId="77777777" w:rsidR="007E6056" w:rsidRPr="001C5B04" w:rsidRDefault="00E271F5" w:rsidP="00A72C88">
      <w:pPr>
        <w:pStyle w:val="2"/>
        <w:spacing w:before="156"/>
        <w:rPr>
          <w:rFonts w:cs="Arial"/>
          <w:b w:val="0"/>
          <w:sz w:val="24"/>
          <w:szCs w:val="24"/>
        </w:rPr>
      </w:pPr>
      <w:bookmarkStart w:id="41" w:name="_Toc492714648"/>
      <w:r w:rsidRPr="001C5B04">
        <w:rPr>
          <w:rFonts w:hint="eastAsia"/>
          <w:sz w:val="28"/>
          <w:szCs w:val="28"/>
        </w:rPr>
        <w:t>4.3</w:t>
      </w:r>
      <w:r w:rsidRPr="001C5B04">
        <w:rPr>
          <w:sz w:val="28"/>
          <w:szCs w:val="28"/>
        </w:rPr>
        <w:t xml:space="preserve"> </w:t>
      </w:r>
      <w:r w:rsidR="007E6056" w:rsidRPr="001C5B04">
        <w:rPr>
          <w:rFonts w:hint="eastAsia"/>
        </w:rPr>
        <w:t>专利申请地域分布及申请人分析</w:t>
      </w:r>
      <w:bookmarkEnd w:id="41"/>
    </w:p>
    <w:p w14:paraId="6AC79F94" w14:textId="77777777" w:rsidR="007E6056" w:rsidRPr="00664511" w:rsidRDefault="007E6056" w:rsidP="00626BB3">
      <w:pPr>
        <w:snapToGrid w:val="0"/>
        <w:spacing w:line="360" w:lineRule="auto"/>
        <w:ind w:firstLineChars="200" w:firstLine="560"/>
        <w:rPr>
          <w:rFonts w:ascii="仿宋" w:eastAsia="仿宋" w:hAnsi="仿宋" w:cs="Arial"/>
          <w:sz w:val="28"/>
          <w:szCs w:val="28"/>
        </w:rPr>
      </w:pPr>
      <w:r w:rsidRPr="001C5B04">
        <w:rPr>
          <w:rFonts w:ascii="仿宋" w:eastAsia="仿宋" w:hAnsi="仿宋" w:cs="Arial" w:hint="eastAsia"/>
          <w:sz w:val="28"/>
          <w:szCs w:val="28"/>
        </w:rPr>
        <w:t>从</w:t>
      </w:r>
      <w:r w:rsidR="00767D87" w:rsidRPr="001C5B04">
        <w:rPr>
          <w:rFonts w:ascii="仿宋" w:eastAsia="仿宋" w:hAnsi="仿宋" w:cs="Arial" w:hint="eastAsia"/>
          <w:sz w:val="28"/>
          <w:szCs w:val="28"/>
        </w:rPr>
        <w:t>图</w:t>
      </w:r>
      <w:r w:rsidR="006D194A" w:rsidRPr="001C5B04">
        <w:rPr>
          <w:rFonts w:ascii="仿宋" w:eastAsia="仿宋" w:hAnsi="仿宋" w:cs="Arial" w:hint="eastAsia"/>
          <w:sz w:val="28"/>
          <w:szCs w:val="28"/>
        </w:rPr>
        <w:t>4</w:t>
      </w:r>
      <w:r w:rsidR="006D194A" w:rsidRPr="001C5B04">
        <w:rPr>
          <w:rFonts w:ascii="仿宋" w:eastAsia="仿宋" w:hAnsi="仿宋" w:cs="Arial"/>
          <w:sz w:val="28"/>
          <w:szCs w:val="28"/>
        </w:rPr>
        <w:t>.</w:t>
      </w:r>
      <w:r w:rsidR="00F40D5B">
        <w:rPr>
          <w:rFonts w:ascii="仿宋" w:eastAsia="仿宋" w:hAnsi="仿宋" w:cs="Arial"/>
          <w:sz w:val="28"/>
          <w:szCs w:val="28"/>
        </w:rPr>
        <w:t>3.1</w:t>
      </w:r>
      <w:r w:rsidR="00767D87" w:rsidRPr="001C5B04">
        <w:rPr>
          <w:rFonts w:ascii="仿宋" w:eastAsia="仿宋" w:hAnsi="仿宋" w:cs="Arial" w:hint="eastAsia"/>
          <w:sz w:val="28"/>
          <w:szCs w:val="28"/>
        </w:rPr>
        <w:t>的国内申请</w:t>
      </w:r>
      <w:r w:rsidRPr="001C5B04">
        <w:rPr>
          <w:rFonts w:ascii="仿宋" w:eastAsia="仿宋" w:hAnsi="仿宋" w:cs="Arial" w:hint="eastAsia"/>
          <w:sz w:val="28"/>
          <w:szCs w:val="28"/>
        </w:rPr>
        <w:t>地区分布情况来看，中国</w:t>
      </w:r>
      <w:r w:rsidR="004B507A" w:rsidRPr="001C5B04">
        <w:rPr>
          <w:rFonts w:ascii="仿宋" w:eastAsia="仿宋" w:hAnsi="仿宋" w:cs="Arial"/>
          <w:sz w:val="28"/>
          <w:szCs w:val="28"/>
        </w:rPr>
        <w:t>压铸模</w:t>
      </w:r>
      <w:r w:rsidRPr="001C5B04">
        <w:rPr>
          <w:rFonts w:ascii="仿宋" w:eastAsia="仿宋" w:hAnsi="仿宋" w:cs="Arial" w:hint="eastAsia"/>
          <w:sz w:val="28"/>
          <w:szCs w:val="28"/>
        </w:rPr>
        <w:t>申请主要</w:t>
      </w:r>
      <w:r w:rsidRPr="001C5B04">
        <w:rPr>
          <w:rFonts w:ascii="仿宋" w:eastAsia="仿宋" w:hAnsi="仿宋" w:cs="Arial"/>
          <w:sz w:val="28"/>
          <w:szCs w:val="28"/>
        </w:rPr>
        <w:t>集中在</w:t>
      </w:r>
      <w:r w:rsidR="00FA2C03" w:rsidRPr="001C5B04">
        <w:rPr>
          <w:rFonts w:ascii="仿宋" w:eastAsia="仿宋" w:hAnsi="仿宋" w:cs="Arial" w:hint="eastAsia"/>
          <w:sz w:val="28"/>
          <w:szCs w:val="28"/>
        </w:rPr>
        <w:t>江苏</w:t>
      </w:r>
      <w:r w:rsidR="005664EB" w:rsidRPr="001C5B04">
        <w:rPr>
          <w:rFonts w:ascii="仿宋" w:eastAsia="仿宋" w:hAnsi="仿宋" w:cs="Arial" w:hint="eastAsia"/>
          <w:sz w:val="28"/>
          <w:szCs w:val="28"/>
        </w:rPr>
        <w:t>、浙江</w:t>
      </w:r>
      <w:r w:rsidRPr="001C5B04">
        <w:rPr>
          <w:rFonts w:ascii="仿宋" w:eastAsia="仿宋" w:hAnsi="仿宋" w:cs="Arial"/>
          <w:sz w:val="28"/>
          <w:szCs w:val="28"/>
        </w:rPr>
        <w:t>、</w:t>
      </w:r>
      <w:r w:rsidR="00FA2C03" w:rsidRPr="001C5B04">
        <w:rPr>
          <w:rFonts w:ascii="仿宋" w:eastAsia="仿宋" w:hAnsi="仿宋" w:cs="Arial" w:hint="eastAsia"/>
          <w:sz w:val="28"/>
          <w:szCs w:val="28"/>
        </w:rPr>
        <w:t>广东、</w:t>
      </w:r>
      <w:r w:rsidR="005664EB" w:rsidRPr="001C5B04">
        <w:rPr>
          <w:rFonts w:ascii="仿宋" w:eastAsia="仿宋" w:hAnsi="仿宋" w:cs="Arial" w:hint="eastAsia"/>
          <w:sz w:val="28"/>
          <w:szCs w:val="28"/>
        </w:rPr>
        <w:t>重庆</w:t>
      </w:r>
      <w:r w:rsidR="00FA2C03" w:rsidRPr="001C5B04">
        <w:rPr>
          <w:rFonts w:ascii="仿宋" w:eastAsia="仿宋" w:hAnsi="仿宋" w:cs="Arial" w:hint="eastAsia"/>
          <w:sz w:val="28"/>
          <w:szCs w:val="28"/>
        </w:rPr>
        <w:t>、上海</w:t>
      </w:r>
      <w:r w:rsidR="006462BD" w:rsidRPr="001C5B04">
        <w:rPr>
          <w:rFonts w:ascii="仿宋" w:eastAsia="仿宋" w:hAnsi="仿宋" w:cs="Arial" w:hint="eastAsia"/>
          <w:sz w:val="28"/>
          <w:szCs w:val="28"/>
        </w:rPr>
        <w:t>等</w:t>
      </w:r>
      <w:r w:rsidRPr="001C5B04">
        <w:rPr>
          <w:rFonts w:ascii="仿宋" w:eastAsia="仿宋" w:hAnsi="仿宋" w:cs="Arial"/>
          <w:sz w:val="28"/>
          <w:szCs w:val="28"/>
        </w:rPr>
        <w:t>地区，这与</w:t>
      </w:r>
      <w:r w:rsidR="004B507A" w:rsidRPr="001C5B04">
        <w:rPr>
          <w:rFonts w:ascii="仿宋" w:eastAsia="仿宋" w:hAnsi="仿宋" w:cs="Arial"/>
          <w:sz w:val="28"/>
          <w:szCs w:val="28"/>
        </w:rPr>
        <w:t>压铸模</w:t>
      </w:r>
      <w:r w:rsidR="004D5CB8" w:rsidRPr="001C5B04">
        <w:rPr>
          <w:rFonts w:ascii="仿宋" w:eastAsia="仿宋" w:hAnsi="仿宋" w:cs="Arial" w:hint="eastAsia"/>
          <w:sz w:val="28"/>
          <w:szCs w:val="28"/>
        </w:rPr>
        <w:t>产业</w:t>
      </w:r>
      <w:r w:rsidRPr="001C5B04">
        <w:rPr>
          <w:rFonts w:ascii="仿宋" w:eastAsia="仿宋" w:hAnsi="仿宋" w:cs="Arial"/>
          <w:sz w:val="28"/>
          <w:szCs w:val="28"/>
        </w:rPr>
        <w:t>的发展趋势</w:t>
      </w:r>
      <w:r w:rsidRPr="001C5B04">
        <w:rPr>
          <w:rFonts w:ascii="仿宋" w:eastAsia="仿宋" w:hAnsi="仿宋" w:cs="Arial" w:hint="eastAsia"/>
          <w:sz w:val="28"/>
          <w:szCs w:val="28"/>
        </w:rPr>
        <w:t>相</w:t>
      </w:r>
      <w:r w:rsidRPr="001C5B04">
        <w:rPr>
          <w:rFonts w:ascii="仿宋" w:eastAsia="仿宋" w:hAnsi="仿宋" w:cs="Arial"/>
          <w:sz w:val="28"/>
          <w:szCs w:val="28"/>
        </w:rPr>
        <w:t>符合</w:t>
      </w:r>
      <w:r w:rsidRPr="001C5B04">
        <w:rPr>
          <w:rFonts w:ascii="仿宋" w:eastAsia="仿宋" w:hAnsi="仿宋" w:cs="Arial" w:hint="eastAsia"/>
          <w:sz w:val="28"/>
          <w:szCs w:val="28"/>
        </w:rPr>
        <w:t>，</w:t>
      </w:r>
      <w:r w:rsidR="007D3FED" w:rsidRPr="001C5B04">
        <w:rPr>
          <w:rFonts w:ascii="仿宋" w:eastAsia="仿宋" w:hAnsi="仿宋" w:cs="Arial" w:hint="eastAsia"/>
          <w:sz w:val="28"/>
          <w:szCs w:val="28"/>
        </w:rPr>
        <w:t>这些</w:t>
      </w:r>
      <w:r w:rsidRPr="001C5B04">
        <w:rPr>
          <w:rFonts w:ascii="仿宋" w:eastAsia="仿宋" w:hAnsi="仿宋" w:cs="Arial" w:hint="eastAsia"/>
          <w:sz w:val="28"/>
          <w:szCs w:val="28"/>
        </w:rPr>
        <w:t>地区拥有良好的产业基础，集中了国内大批的</w:t>
      </w:r>
      <w:r w:rsidR="0088416C" w:rsidRPr="001C5B04">
        <w:rPr>
          <w:rFonts w:ascii="仿宋" w:eastAsia="仿宋" w:hAnsi="仿宋" w:cs="Arial" w:hint="eastAsia"/>
          <w:sz w:val="28"/>
          <w:szCs w:val="28"/>
        </w:rPr>
        <w:t>研究机构和</w:t>
      </w:r>
      <w:r w:rsidRPr="001C5B04">
        <w:rPr>
          <w:rFonts w:ascii="仿宋" w:eastAsia="仿宋" w:hAnsi="仿宋" w:cs="Arial" w:hint="eastAsia"/>
          <w:sz w:val="28"/>
          <w:szCs w:val="28"/>
        </w:rPr>
        <w:t>制造业企业。</w:t>
      </w:r>
      <w:r w:rsidR="001D3B36">
        <w:rPr>
          <w:rFonts w:ascii="仿宋" w:eastAsia="仿宋" w:hAnsi="仿宋" w:cs="Arial" w:hint="eastAsia"/>
          <w:sz w:val="28"/>
          <w:szCs w:val="28"/>
        </w:rPr>
        <w:t>而从国内的城市分布</w:t>
      </w:r>
      <w:r w:rsidR="00664511">
        <w:rPr>
          <w:rFonts w:ascii="仿宋" w:eastAsia="仿宋" w:hAnsi="仿宋" w:cs="Arial" w:hint="eastAsia"/>
          <w:sz w:val="28"/>
          <w:szCs w:val="28"/>
        </w:rPr>
        <w:t>（</w:t>
      </w:r>
      <w:r w:rsidR="00664511" w:rsidRPr="00561EA2">
        <w:rPr>
          <w:rFonts w:ascii="仿宋" w:eastAsia="仿宋" w:hAnsi="仿宋" w:cs="Arial" w:hint="eastAsia"/>
          <w:sz w:val="28"/>
          <w:szCs w:val="28"/>
        </w:rPr>
        <w:t xml:space="preserve">表4.3.1 </w:t>
      </w:r>
      <w:r w:rsidR="00664511">
        <w:rPr>
          <w:rFonts w:ascii="仿宋" w:eastAsia="仿宋" w:hAnsi="仿宋" w:cs="Arial"/>
          <w:sz w:val="28"/>
          <w:szCs w:val="28"/>
        </w:rPr>
        <w:t>）</w:t>
      </w:r>
      <w:r w:rsidR="001D3B36">
        <w:rPr>
          <w:rFonts w:ascii="仿宋" w:eastAsia="仿宋" w:hAnsi="仿宋" w:cs="Arial" w:hint="eastAsia"/>
          <w:sz w:val="28"/>
          <w:szCs w:val="28"/>
        </w:rPr>
        <w:t>来看，</w:t>
      </w:r>
      <w:r w:rsidR="001D3B36">
        <w:rPr>
          <w:rFonts w:ascii="仿宋" w:eastAsia="仿宋" w:hAnsi="仿宋" w:cs="Arial"/>
          <w:sz w:val="28"/>
          <w:szCs w:val="28"/>
        </w:rPr>
        <w:t>宁波</w:t>
      </w:r>
      <w:r w:rsidR="0098088E">
        <w:rPr>
          <w:rFonts w:ascii="仿宋" w:eastAsia="仿宋" w:hAnsi="仿宋" w:cs="Arial" w:hint="eastAsia"/>
          <w:sz w:val="28"/>
          <w:szCs w:val="28"/>
        </w:rPr>
        <w:t>的</w:t>
      </w:r>
      <w:r w:rsidR="0098088E" w:rsidRPr="0098088E">
        <w:rPr>
          <w:rFonts w:ascii="仿宋" w:eastAsia="仿宋" w:hAnsi="仿宋" w:cs="Arial" w:hint="eastAsia"/>
          <w:sz w:val="28"/>
          <w:szCs w:val="28"/>
        </w:rPr>
        <w:t>发明专利和实用新型数量</w:t>
      </w:r>
      <w:r w:rsidR="0098088E">
        <w:rPr>
          <w:rFonts w:ascii="仿宋" w:eastAsia="仿宋" w:hAnsi="仿宋" w:cs="Arial" w:hint="eastAsia"/>
          <w:sz w:val="28"/>
          <w:szCs w:val="28"/>
        </w:rPr>
        <w:t>排在首位。</w:t>
      </w:r>
    </w:p>
    <w:p w14:paraId="0741ED60" w14:textId="77777777" w:rsidR="007E6056" w:rsidRPr="001C5B04" w:rsidRDefault="006E7808" w:rsidP="004F5E09">
      <w:pPr>
        <w:spacing w:line="360" w:lineRule="auto"/>
        <w:ind w:firstLineChars="59" w:firstLine="124"/>
        <w:jc w:val="center"/>
        <w:rPr>
          <w:rFonts w:ascii="仿宋" w:eastAsia="仿宋" w:hAnsi="仿宋" w:cs="Arial"/>
          <w:sz w:val="24"/>
          <w:szCs w:val="24"/>
        </w:rPr>
      </w:pPr>
      <w:r>
        <w:rPr>
          <w:noProof/>
        </w:rPr>
        <w:drawing>
          <wp:inline distT="0" distB="0" distL="0" distR="0" wp14:anchorId="30399811" wp14:editId="6CF258E7">
            <wp:extent cx="5295331" cy="2927444"/>
            <wp:effectExtent l="0" t="0" r="635" b="635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73C320D" w14:textId="77777777" w:rsidR="00AD3BC9" w:rsidRPr="00B231CC" w:rsidRDefault="009420F1" w:rsidP="000340B8">
      <w:pPr>
        <w:spacing w:line="500" w:lineRule="exact"/>
        <w:ind w:firstLineChars="200" w:firstLine="480"/>
        <w:jc w:val="center"/>
        <w:rPr>
          <w:rFonts w:eastAsia="仿宋_GB2312" w:hint="eastAsia"/>
          <w:sz w:val="24"/>
          <w:szCs w:val="24"/>
        </w:rPr>
      </w:pPr>
      <w:r w:rsidRPr="000340B8">
        <w:rPr>
          <w:rFonts w:eastAsia="仿宋_GB2312" w:hint="eastAsia"/>
          <w:sz w:val="24"/>
          <w:szCs w:val="24"/>
        </w:rPr>
        <w:t>图</w:t>
      </w:r>
      <w:r w:rsidRPr="000340B8">
        <w:rPr>
          <w:rFonts w:eastAsia="仿宋_GB2312" w:hint="eastAsia"/>
          <w:sz w:val="24"/>
          <w:szCs w:val="24"/>
        </w:rPr>
        <w:t xml:space="preserve">4.3.1 </w:t>
      </w:r>
      <w:r w:rsidR="0043754E" w:rsidRPr="000340B8">
        <w:rPr>
          <w:rFonts w:eastAsia="仿宋_GB2312" w:hint="eastAsia"/>
          <w:sz w:val="24"/>
          <w:szCs w:val="24"/>
        </w:rPr>
        <w:t>国内</w:t>
      </w:r>
      <w:r w:rsidRPr="000340B8">
        <w:rPr>
          <w:rFonts w:eastAsia="仿宋_GB2312" w:hint="eastAsia"/>
          <w:sz w:val="24"/>
          <w:szCs w:val="24"/>
        </w:rPr>
        <w:t>压铸模专利申请的国内地区分布</w:t>
      </w:r>
    </w:p>
    <w:p w14:paraId="2B58DCB7" w14:textId="77777777" w:rsidR="009420F1" w:rsidRPr="009420F1" w:rsidRDefault="009420F1" w:rsidP="00BB6410">
      <w:pPr>
        <w:snapToGrid w:val="0"/>
        <w:spacing w:line="360" w:lineRule="auto"/>
        <w:ind w:left="560"/>
        <w:jc w:val="center"/>
        <w:rPr>
          <w:rFonts w:ascii="仿宋" w:eastAsia="仿宋" w:hAnsi="仿宋" w:cs="Arial"/>
          <w:sz w:val="24"/>
          <w:szCs w:val="24"/>
        </w:rPr>
      </w:pPr>
    </w:p>
    <w:p w14:paraId="0B18109B" w14:textId="77777777" w:rsidR="00A75E38" w:rsidRPr="000340B8" w:rsidRDefault="00561EA2" w:rsidP="000340B8">
      <w:pPr>
        <w:spacing w:line="500" w:lineRule="exact"/>
        <w:ind w:firstLineChars="200" w:firstLine="480"/>
        <w:jc w:val="center"/>
        <w:rPr>
          <w:rFonts w:eastAsia="仿宋_GB2312"/>
          <w:sz w:val="24"/>
          <w:szCs w:val="24"/>
        </w:rPr>
      </w:pPr>
      <w:r w:rsidRPr="000340B8">
        <w:rPr>
          <w:rFonts w:eastAsia="仿宋_GB2312" w:hint="eastAsia"/>
          <w:sz w:val="24"/>
          <w:szCs w:val="24"/>
        </w:rPr>
        <w:t>表</w:t>
      </w:r>
      <w:r w:rsidR="00414FA0" w:rsidRPr="000340B8">
        <w:rPr>
          <w:rFonts w:eastAsia="仿宋_GB2312" w:hint="eastAsia"/>
          <w:sz w:val="24"/>
          <w:szCs w:val="24"/>
        </w:rPr>
        <w:t>4.3.</w:t>
      </w:r>
      <w:r w:rsidR="00087595" w:rsidRPr="000340B8">
        <w:rPr>
          <w:rFonts w:eastAsia="仿宋_GB2312"/>
          <w:sz w:val="24"/>
          <w:szCs w:val="24"/>
        </w:rPr>
        <w:t>1</w:t>
      </w:r>
      <w:r w:rsidR="00414FA0" w:rsidRPr="000340B8">
        <w:rPr>
          <w:rFonts w:eastAsia="仿宋_GB2312" w:hint="eastAsia"/>
          <w:sz w:val="24"/>
          <w:szCs w:val="24"/>
        </w:rPr>
        <w:t xml:space="preserve"> </w:t>
      </w:r>
      <w:r w:rsidR="00414FA0" w:rsidRPr="000340B8">
        <w:rPr>
          <w:rFonts w:eastAsia="仿宋_GB2312" w:hint="eastAsia"/>
          <w:sz w:val="24"/>
          <w:szCs w:val="24"/>
        </w:rPr>
        <w:t>压铸模专利国内主要城市申请情况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716"/>
        <w:gridCol w:w="2716"/>
      </w:tblGrid>
      <w:tr w:rsidR="00A75E38" w:rsidRPr="00A75E38" w14:paraId="7A674BF4" w14:textId="77777777" w:rsidTr="008214A0">
        <w:trPr>
          <w:trHeight w:val="275"/>
          <w:jc w:val="center"/>
        </w:trPr>
        <w:tc>
          <w:tcPr>
            <w:tcW w:w="2716" w:type="dxa"/>
            <w:vAlign w:val="center"/>
          </w:tcPr>
          <w:p w14:paraId="3541BFA9" w14:textId="77777777" w:rsidR="00A75E38" w:rsidRPr="00A75E38" w:rsidRDefault="00A75E38" w:rsidP="008214A0">
            <w:pPr>
              <w:autoSpaceDE w:val="0"/>
              <w:autoSpaceDN w:val="0"/>
              <w:adjustRightInd w:val="0"/>
              <w:jc w:val="center"/>
              <w:rPr>
                <w:rFonts w:ascii="宋体" w:eastAsia="宋体" w:cs="宋体"/>
                <w:color w:val="000000"/>
                <w:kern w:val="0"/>
                <w:sz w:val="22"/>
              </w:rPr>
            </w:pPr>
            <w:r>
              <w:rPr>
                <w:rFonts w:ascii="宋体" w:eastAsia="宋体" w:cs="宋体" w:hint="eastAsia"/>
                <w:color w:val="000000"/>
                <w:kern w:val="0"/>
                <w:sz w:val="22"/>
              </w:rPr>
              <w:t>城市</w:t>
            </w:r>
          </w:p>
        </w:tc>
        <w:tc>
          <w:tcPr>
            <w:tcW w:w="2716" w:type="dxa"/>
            <w:vAlign w:val="center"/>
          </w:tcPr>
          <w:p w14:paraId="36627676" w14:textId="77777777" w:rsidR="00A75E38" w:rsidRPr="00A75E38" w:rsidRDefault="00A75E38" w:rsidP="008214A0">
            <w:pPr>
              <w:autoSpaceDE w:val="0"/>
              <w:autoSpaceDN w:val="0"/>
              <w:adjustRightInd w:val="0"/>
              <w:jc w:val="center"/>
              <w:rPr>
                <w:rFonts w:ascii="宋体" w:eastAsia="宋体" w:cs="宋体"/>
                <w:color w:val="000000"/>
                <w:kern w:val="0"/>
                <w:sz w:val="22"/>
              </w:rPr>
            </w:pPr>
            <w:r>
              <w:rPr>
                <w:rFonts w:ascii="宋体" w:eastAsia="宋体" w:cs="宋体" w:hint="eastAsia"/>
                <w:color w:val="000000"/>
                <w:kern w:val="0"/>
                <w:sz w:val="22"/>
              </w:rPr>
              <w:t>发明</w:t>
            </w:r>
            <w:r w:rsidR="008214A0">
              <w:rPr>
                <w:rFonts w:ascii="宋体" w:eastAsia="宋体" w:cs="宋体" w:hint="eastAsia"/>
                <w:color w:val="000000"/>
                <w:kern w:val="0"/>
                <w:sz w:val="22"/>
              </w:rPr>
              <w:t>专利和</w:t>
            </w:r>
            <w:r>
              <w:rPr>
                <w:rFonts w:ascii="宋体" w:eastAsia="宋体" w:cs="宋体" w:hint="eastAsia"/>
                <w:color w:val="000000"/>
                <w:kern w:val="0"/>
                <w:sz w:val="22"/>
              </w:rPr>
              <w:t>实用新型数量</w:t>
            </w:r>
          </w:p>
        </w:tc>
      </w:tr>
      <w:tr w:rsidR="00A75E38" w:rsidRPr="00A75E38" w14:paraId="0C35AC9F" w14:textId="77777777" w:rsidTr="008214A0">
        <w:trPr>
          <w:trHeight w:val="275"/>
          <w:jc w:val="center"/>
        </w:trPr>
        <w:tc>
          <w:tcPr>
            <w:tcW w:w="2716" w:type="dxa"/>
            <w:vAlign w:val="center"/>
          </w:tcPr>
          <w:p w14:paraId="67D9CD98" w14:textId="77777777" w:rsidR="00A75E38" w:rsidRPr="00A75E38" w:rsidRDefault="001F55A8" w:rsidP="008214A0">
            <w:pPr>
              <w:autoSpaceDE w:val="0"/>
              <w:autoSpaceDN w:val="0"/>
              <w:adjustRightInd w:val="0"/>
              <w:jc w:val="center"/>
              <w:rPr>
                <w:rFonts w:ascii="宋体" w:eastAsia="宋体" w:cs="宋体"/>
                <w:color w:val="000000"/>
                <w:kern w:val="0"/>
                <w:sz w:val="22"/>
              </w:rPr>
            </w:pPr>
            <w:r>
              <w:rPr>
                <w:rFonts w:ascii="宋体" w:eastAsia="宋体" w:cs="宋体" w:hint="eastAsia"/>
                <w:color w:val="000000"/>
                <w:kern w:val="0"/>
                <w:sz w:val="22"/>
              </w:rPr>
              <w:t>宁波</w:t>
            </w:r>
          </w:p>
        </w:tc>
        <w:tc>
          <w:tcPr>
            <w:tcW w:w="2716" w:type="dxa"/>
            <w:vAlign w:val="center"/>
          </w:tcPr>
          <w:p w14:paraId="29B12719" w14:textId="77777777" w:rsidR="00A75E38" w:rsidRPr="00A75E38" w:rsidRDefault="00A75E38" w:rsidP="008214A0">
            <w:pPr>
              <w:autoSpaceDE w:val="0"/>
              <w:autoSpaceDN w:val="0"/>
              <w:adjustRightInd w:val="0"/>
              <w:jc w:val="center"/>
              <w:rPr>
                <w:rFonts w:ascii="宋体" w:eastAsia="宋体" w:cs="宋体"/>
                <w:color w:val="000000"/>
                <w:kern w:val="0"/>
                <w:sz w:val="22"/>
              </w:rPr>
            </w:pPr>
            <w:r w:rsidRPr="00A75E38">
              <w:rPr>
                <w:rFonts w:ascii="宋体" w:eastAsia="宋体" w:cs="宋体"/>
                <w:color w:val="000000"/>
                <w:kern w:val="0"/>
                <w:sz w:val="22"/>
              </w:rPr>
              <w:t>913</w:t>
            </w:r>
          </w:p>
        </w:tc>
      </w:tr>
      <w:tr w:rsidR="00A75E38" w:rsidRPr="00A75E38" w14:paraId="1E190027" w14:textId="77777777" w:rsidTr="008214A0">
        <w:trPr>
          <w:trHeight w:val="275"/>
          <w:jc w:val="center"/>
        </w:trPr>
        <w:tc>
          <w:tcPr>
            <w:tcW w:w="2716" w:type="dxa"/>
            <w:vAlign w:val="center"/>
          </w:tcPr>
          <w:p w14:paraId="022C0EA1" w14:textId="77777777" w:rsidR="00A75E38" w:rsidRPr="00A75E38" w:rsidRDefault="001F55A8" w:rsidP="008214A0">
            <w:pPr>
              <w:autoSpaceDE w:val="0"/>
              <w:autoSpaceDN w:val="0"/>
              <w:adjustRightInd w:val="0"/>
              <w:jc w:val="center"/>
              <w:rPr>
                <w:rFonts w:ascii="宋体" w:eastAsia="宋体" w:cs="宋体"/>
                <w:color w:val="000000"/>
                <w:kern w:val="0"/>
                <w:sz w:val="22"/>
              </w:rPr>
            </w:pPr>
            <w:r>
              <w:rPr>
                <w:rFonts w:ascii="宋体" w:eastAsia="宋体" w:cs="宋体" w:hint="eastAsia"/>
                <w:color w:val="000000"/>
                <w:kern w:val="0"/>
                <w:sz w:val="22"/>
              </w:rPr>
              <w:t>苏州</w:t>
            </w:r>
          </w:p>
        </w:tc>
        <w:tc>
          <w:tcPr>
            <w:tcW w:w="2716" w:type="dxa"/>
            <w:vAlign w:val="center"/>
          </w:tcPr>
          <w:p w14:paraId="6F39F92C" w14:textId="77777777" w:rsidR="00A75E38" w:rsidRPr="00A75E38" w:rsidRDefault="00A75E38" w:rsidP="008214A0">
            <w:pPr>
              <w:autoSpaceDE w:val="0"/>
              <w:autoSpaceDN w:val="0"/>
              <w:adjustRightInd w:val="0"/>
              <w:jc w:val="center"/>
              <w:rPr>
                <w:rFonts w:ascii="宋体" w:eastAsia="宋体" w:cs="宋体"/>
                <w:color w:val="000000"/>
                <w:kern w:val="0"/>
                <w:sz w:val="22"/>
              </w:rPr>
            </w:pPr>
            <w:r w:rsidRPr="00A75E38">
              <w:rPr>
                <w:rFonts w:ascii="宋体" w:eastAsia="宋体" w:cs="宋体"/>
                <w:color w:val="000000"/>
                <w:kern w:val="0"/>
                <w:sz w:val="22"/>
              </w:rPr>
              <w:t>566</w:t>
            </w:r>
          </w:p>
        </w:tc>
      </w:tr>
      <w:tr w:rsidR="00A75E38" w:rsidRPr="00A75E38" w14:paraId="1E1A76B1" w14:textId="77777777" w:rsidTr="008214A0">
        <w:trPr>
          <w:trHeight w:val="275"/>
          <w:jc w:val="center"/>
        </w:trPr>
        <w:tc>
          <w:tcPr>
            <w:tcW w:w="2716" w:type="dxa"/>
            <w:vAlign w:val="center"/>
          </w:tcPr>
          <w:p w14:paraId="4027A99E" w14:textId="77777777" w:rsidR="00A75E38" w:rsidRPr="00A75E38" w:rsidRDefault="001F55A8" w:rsidP="008214A0">
            <w:pPr>
              <w:autoSpaceDE w:val="0"/>
              <w:autoSpaceDN w:val="0"/>
              <w:adjustRightInd w:val="0"/>
              <w:jc w:val="center"/>
              <w:rPr>
                <w:rFonts w:ascii="宋体" w:eastAsia="宋体" w:cs="宋体"/>
                <w:color w:val="000000"/>
                <w:kern w:val="0"/>
                <w:sz w:val="22"/>
              </w:rPr>
            </w:pPr>
            <w:r w:rsidRPr="001F55A8">
              <w:rPr>
                <w:rFonts w:ascii="宋体" w:eastAsia="宋体" w:cs="宋体" w:hint="eastAsia"/>
                <w:color w:val="000000"/>
                <w:kern w:val="0"/>
                <w:sz w:val="22"/>
              </w:rPr>
              <w:t>东莞市</w:t>
            </w:r>
          </w:p>
        </w:tc>
        <w:tc>
          <w:tcPr>
            <w:tcW w:w="2716" w:type="dxa"/>
            <w:vAlign w:val="center"/>
          </w:tcPr>
          <w:p w14:paraId="4CA2D6E2" w14:textId="77777777" w:rsidR="00A75E38" w:rsidRPr="00A75E38" w:rsidRDefault="00A75E38" w:rsidP="008214A0">
            <w:pPr>
              <w:autoSpaceDE w:val="0"/>
              <w:autoSpaceDN w:val="0"/>
              <w:adjustRightInd w:val="0"/>
              <w:jc w:val="center"/>
              <w:rPr>
                <w:rFonts w:ascii="宋体" w:eastAsia="宋体" w:cs="宋体"/>
                <w:color w:val="000000"/>
                <w:kern w:val="0"/>
                <w:sz w:val="22"/>
              </w:rPr>
            </w:pPr>
            <w:r w:rsidRPr="00A75E38">
              <w:rPr>
                <w:rFonts w:ascii="宋体" w:eastAsia="宋体" w:cs="宋体"/>
                <w:color w:val="000000"/>
                <w:kern w:val="0"/>
                <w:sz w:val="22"/>
              </w:rPr>
              <w:t>297</w:t>
            </w:r>
          </w:p>
        </w:tc>
      </w:tr>
      <w:tr w:rsidR="00A75E38" w:rsidRPr="00A75E38" w14:paraId="3B73F369" w14:textId="77777777" w:rsidTr="008214A0">
        <w:trPr>
          <w:trHeight w:val="275"/>
          <w:jc w:val="center"/>
        </w:trPr>
        <w:tc>
          <w:tcPr>
            <w:tcW w:w="2716" w:type="dxa"/>
            <w:vAlign w:val="center"/>
          </w:tcPr>
          <w:p w14:paraId="78482EED" w14:textId="77777777" w:rsidR="00A75E38" w:rsidRPr="00A75E38" w:rsidRDefault="001F55A8" w:rsidP="008214A0">
            <w:pPr>
              <w:autoSpaceDE w:val="0"/>
              <w:autoSpaceDN w:val="0"/>
              <w:adjustRightInd w:val="0"/>
              <w:jc w:val="center"/>
              <w:rPr>
                <w:rFonts w:ascii="宋体" w:eastAsia="宋体" w:cs="宋体"/>
                <w:color w:val="000000"/>
                <w:kern w:val="0"/>
                <w:sz w:val="22"/>
              </w:rPr>
            </w:pPr>
            <w:r>
              <w:rPr>
                <w:rFonts w:ascii="宋体" w:eastAsia="宋体" w:cs="宋体" w:hint="eastAsia"/>
                <w:color w:val="000000"/>
                <w:kern w:val="0"/>
                <w:sz w:val="22"/>
              </w:rPr>
              <w:t>上海</w:t>
            </w:r>
            <w:r w:rsidR="0022711F" w:rsidRPr="0022711F">
              <w:rPr>
                <w:rFonts w:ascii="宋体" w:eastAsia="宋体" w:cs="宋体" w:hint="eastAsia"/>
                <w:color w:val="000000"/>
                <w:kern w:val="0"/>
                <w:sz w:val="22"/>
              </w:rPr>
              <w:t>市</w:t>
            </w:r>
          </w:p>
        </w:tc>
        <w:tc>
          <w:tcPr>
            <w:tcW w:w="2716" w:type="dxa"/>
            <w:vAlign w:val="center"/>
          </w:tcPr>
          <w:p w14:paraId="043D3702" w14:textId="77777777" w:rsidR="00A75E38" w:rsidRPr="00A75E38" w:rsidRDefault="00A75E38" w:rsidP="008214A0">
            <w:pPr>
              <w:autoSpaceDE w:val="0"/>
              <w:autoSpaceDN w:val="0"/>
              <w:adjustRightInd w:val="0"/>
              <w:jc w:val="center"/>
              <w:rPr>
                <w:rFonts w:ascii="宋体" w:eastAsia="宋体" w:cs="宋体"/>
                <w:color w:val="000000"/>
                <w:kern w:val="0"/>
                <w:sz w:val="22"/>
              </w:rPr>
            </w:pPr>
            <w:r w:rsidRPr="00A75E38">
              <w:rPr>
                <w:rFonts w:ascii="宋体" w:eastAsia="宋体" w:cs="宋体"/>
                <w:color w:val="000000"/>
                <w:kern w:val="0"/>
                <w:sz w:val="22"/>
              </w:rPr>
              <w:t>283</w:t>
            </w:r>
          </w:p>
        </w:tc>
      </w:tr>
      <w:tr w:rsidR="00A75E38" w:rsidRPr="00A75E38" w14:paraId="408D2E87" w14:textId="77777777" w:rsidTr="008214A0">
        <w:trPr>
          <w:trHeight w:val="275"/>
          <w:jc w:val="center"/>
        </w:trPr>
        <w:tc>
          <w:tcPr>
            <w:tcW w:w="2716" w:type="dxa"/>
            <w:vAlign w:val="center"/>
          </w:tcPr>
          <w:p w14:paraId="6A4DD903" w14:textId="77777777" w:rsidR="00A75E38" w:rsidRPr="00A75E38" w:rsidRDefault="0022711F" w:rsidP="008214A0">
            <w:pPr>
              <w:autoSpaceDE w:val="0"/>
              <w:autoSpaceDN w:val="0"/>
              <w:adjustRightInd w:val="0"/>
              <w:jc w:val="center"/>
              <w:rPr>
                <w:rFonts w:ascii="宋体" w:eastAsia="宋体" w:cs="宋体"/>
                <w:color w:val="000000"/>
                <w:kern w:val="0"/>
                <w:sz w:val="22"/>
              </w:rPr>
            </w:pPr>
            <w:r w:rsidRPr="0022711F">
              <w:rPr>
                <w:rFonts w:ascii="宋体" w:eastAsia="宋体" w:cs="宋体" w:hint="eastAsia"/>
                <w:color w:val="000000"/>
                <w:kern w:val="0"/>
                <w:sz w:val="22"/>
              </w:rPr>
              <w:t>深圳市</w:t>
            </w:r>
          </w:p>
        </w:tc>
        <w:tc>
          <w:tcPr>
            <w:tcW w:w="2716" w:type="dxa"/>
            <w:vAlign w:val="center"/>
          </w:tcPr>
          <w:p w14:paraId="478B2813" w14:textId="77777777" w:rsidR="00A75E38" w:rsidRPr="00A75E38" w:rsidRDefault="00A75E38" w:rsidP="008214A0">
            <w:pPr>
              <w:autoSpaceDE w:val="0"/>
              <w:autoSpaceDN w:val="0"/>
              <w:adjustRightInd w:val="0"/>
              <w:jc w:val="center"/>
              <w:rPr>
                <w:rFonts w:ascii="宋体" w:eastAsia="宋体" w:cs="宋体"/>
                <w:color w:val="000000"/>
                <w:kern w:val="0"/>
                <w:sz w:val="22"/>
              </w:rPr>
            </w:pPr>
            <w:r w:rsidRPr="00A75E38">
              <w:rPr>
                <w:rFonts w:ascii="宋体" w:eastAsia="宋体" w:cs="宋体"/>
                <w:color w:val="000000"/>
                <w:kern w:val="0"/>
                <w:sz w:val="22"/>
              </w:rPr>
              <w:t>230</w:t>
            </w:r>
          </w:p>
        </w:tc>
      </w:tr>
      <w:tr w:rsidR="00A75E38" w:rsidRPr="00A75E38" w14:paraId="27D6C044" w14:textId="77777777" w:rsidTr="008214A0">
        <w:trPr>
          <w:trHeight w:val="275"/>
          <w:jc w:val="center"/>
        </w:trPr>
        <w:tc>
          <w:tcPr>
            <w:tcW w:w="2716" w:type="dxa"/>
            <w:vAlign w:val="center"/>
          </w:tcPr>
          <w:p w14:paraId="033ED1C8" w14:textId="77777777" w:rsidR="00A75E38" w:rsidRPr="00A75E38" w:rsidRDefault="0022711F" w:rsidP="008214A0">
            <w:pPr>
              <w:autoSpaceDE w:val="0"/>
              <w:autoSpaceDN w:val="0"/>
              <w:adjustRightInd w:val="0"/>
              <w:jc w:val="center"/>
              <w:rPr>
                <w:rFonts w:ascii="宋体" w:eastAsia="宋体" w:cs="宋体"/>
                <w:color w:val="000000"/>
                <w:kern w:val="0"/>
                <w:sz w:val="22"/>
              </w:rPr>
            </w:pPr>
            <w:r w:rsidRPr="0022711F">
              <w:rPr>
                <w:rFonts w:ascii="宋体" w:eastAsia="宋体" w:cs="宋体" w:hint="eastAsia"/>
                <w:color w:val="000000"/>
                <w:kern w:val="0"/>
                <w:sz w:val="22"/>
              </w:rPr>
              <w:t>秦皇岛市</w:t>
            </w:r>
          </w:p>
        </w:tc>
        <w:tc>
          <w:tcPr>
            <w:tcW w:w="2716" w:type="dxa"/>
            <w:vAlign w:val="center"/>
          </w:tcPr>
          <w:p w14:paraId="1C0285E1" w14:textId="77777777" w:rsidR="00A75E38" w:rsidRPr="00A75E38" w:rsidRDefault="00A75E38" w:rsidP="008214A0">
            <w:pPr>
              <w:autoSpaceDE w:val="0"/>
              <w:autoSpaceDN w:val="0"/>
              <w:adjustRightInd w:val="0"/>
              <w:jc w:val="center"/>
              <w:rPr>
                <w:rFonts w:ascii="宋体" w:eastAsia="宋体" w:cs="宋体"/>
                <w:color w:val="000000"/>
                <w:kern w:val="0"/>
                <w:sz w:val="22"/>
              </w:rPr>
            </w:pPr>
            <w:r w:rsidRPr="00A75E38">
              <w:rPr>
                <w:rFonts w:ascii="宋体" w:eastAsia="宋体" w:cs="宋体"/>
                <w:color w:val="000000"/>
                <w:kern w:val="0"/>
                <w:sz w:val="22"/>
              </w:rPr>
              <w:t>215</w:t>
            </w:r>
          </w:p>
        </w:tc>
      </w:tr>
      <w:tr w:rsidR="00A75E38" w:rsidRPr="00A75E38" w14:paraId="0648C836" w14:textId="77777777" w:rsidTr="008214A0">
        <w:trPr>
          <w:trHeight w:val="275"/>
          <w:jc w:val="center"/>
        </w:trPr>
        <w:tc>
          <w:tcPr>
            <w:tcW w:w="2716" w:type="dxa"/>
            <w:vAlign w:val="center"/>
          </w:tcPr>
          <w:p w14:paraId="749AABAB" w14:textId="77777777" w:rsidR="00A75E38" w:rsidRPr="00A75E38" w:rsidRDefault="0022711F" w:rsidP="008214A0">
            <w:pPr>
              <w:autoSpaceDE w:val="0"/>
              <w:autoSpaceDN w:val="0"/>
              <w:adjustRightInd w:val="0"/>
              <w:jc w:val="center"/>
              <w:rPr>
                <w:rFonts w:ascii="宋体" w:eastAsia="宋体" w:cs="宋体"/>
                <w:color w:val="000000"/>
                <w:kern w:val="0"/>
                <w:sz w:val="22"/>
              </w:rPr>
            </w:pPr>
            <w:r w:rsidRPr="0022711F">
              <w:rPr>
                <w:rFonts w:ascii="宋体" w:eastAsia="宋体" w:cs="宋体" w:hint="eastAsia"/>
                <w:color w:val="000000"/>
                <w:kern w:val="0"/>
                <w:sz w:val="22"/>
              </w:rPr>
              <w:t>无锡市</w:t>
            </w:r>
          </w:p>
        </w:tc>
        <w:tc>
          <w:tcPr>
            <w:tcW w:w="2716" w:type="dxa"/>
            <w:vAlign w:val="center"/>
          </w:tcPr>
          <w:p w14:paraId="6CB8BD73" w14:textId="77777777" w:rsidR="00A75E38" w:rsidRPr="00A75E38" w:rsidRDefault="00A75E38" w:rsidP="008214A0">
            <w:pPr>
              <w:autoSpaceDE w:val="0"/>
              <w:autoSpaceDN w:val="0"/>
              <w:adjustRightInd w:val="0"/>
              <w:jc w:val="center"/>
              <w:rPr>
                <w:rFonts w:ascii="宋体" w:eastAsia="宋体" w:cs="宋体"/>
                <w:color w:val="000000"/>
                <w:kern w:val="0"/>
                <w:sz w:val="22"/>
              </w:rPr>
            </w:pPr>
            <w:r w:rsidRPr="00A75E38">
              <w:rPr>
                <w:rFonts w:ascii="宋体" w:eastAsia="宋体" w:cs="宋体"/>
                <w:color w:val="000000"/>
                <w:kern w:val="0"/>
                <w:sz w:val="22"/>
              </w:rPr>
              <w:t>207</w:t>
            </w:r>
          </w:p>
        </w:tc>
      </w:tr>
      <w:tr w:rsidR="00A75E38" w:rsidRPr="00A75E38" w14:paraId="632CE887" w14:textId="77777777" w:rsidTr="008214A0">
        <w:trPr>
          <w:trHeight w:val="275"/>
          <w:jc w:val="center"/>
        </w:trPr>
        <w:tc>
          <w:tcPr>
            <w:tcW w:w="2716" w:type="dxa"/>
            <w:vAlign w:val="center"/>
          </w:tcPr>
          <w:p w14:paraId="31357498" w14:textId="77777777" w:rsidR="00A75E38" w:rsidRPr="00A75E38" w:rsidRDefault="0022711F" w:rsidP="008214A0">
            <w:pPr>
              <w:autoSpaceDE w:val="0"/>
              <w:autoSpaceDN w:val="0"/>
              <w:adjustRightInd w:val="0"/>
              <w:jc w:val="center"/>
              <w:rPr>
                <w:rFonts w:ascii="宋体" w:eastAsia="宋体" w:cs="宋体"/>
                <w:color w:val="000000"/>
                <w:kern w:val="0"/>
                <w:sz w:val="22"/>
              </w:rPr>
            </w:pPr>
            <w:r w:rsidRPr="0022711F">
              <w:rPr>
                <w:rFonts w:ascii="宋体" w:eastAsia="宋体" w:cs="宋体" w:hint="eastAsia"/>
                <w:color w:val="000000"/>
                <w:kern w:val="0"/>
                <w:sz w:val="22"/>
              </w:rPr>
              <w:t>天津市</w:t>
            </w:r>
          </w:p>
        </w:tc>
        <w:tc>
          <w:tcPr>
            <w:tcW w:w="2716" w:type="dxa"/>
            <w:vAlign w:val="center"/>
          </w:tcPr>
          <w:p w14:paraId="6AC6AECD" w14:textId="77777777" w:rsidR="00A75E38" w:rsidRPr="00A75E38" w:rsidRDefault="00A75E38" w:rsidP="008214A0">
            <w:pPr>
              <w:autoSpaceDE w:val="0"/>
              <w:autoSpaceDN w:val="0"/>
              <w:adjustRightInd w:val="0"/>
              <w:jc w:val="center"/>
              <w:rPr>
                <w:rFonts w:ascii="宋体" w:eastAsia="宋体" w:cs="宋体"/>
                <w:color w:val="000000"/>
                <w:kern w:val="0"/>
                <w:sz w:val="22"/>
              </w:rPr>
            </w:pPr>
            <w:r w:rsidRPr="00A75E38">
              <w:rPr>
                <w:rFonts w:ascii="宋体" w:eastAsia="宋体" w:cs="宋体"/>
                <w:color w:val="000000"/>
                <w:kern w:val="0"/>
                <w:sz w:val="22"/>
              </w:rPr>
              <w:t>183</w:t>
            </w:r>
          </w:p>
        </w:tc>
      </w:tr>
      <w:tr w:rsidR="00A75E38" w:rsidRPr="00A75E38" w14:paraId="14F0C63F" w14:textId="77777777" w:rsidTr="008214A0">
        <w:trPr>
          <w:trHeight w:val="275"/>
          <w:jc w:val="center"/>
        </w:trPr>
        <w:tc>
          <w:tcPr>
            <w:tcW w:w="2716" w:type="dxa"/>
            <w:vAlign w:val="center"/>
          </w:tcPr>
          <w:p w14:paraId="4CE17F33" w14:textId="77777777" w:rsidR="00A75E38" w:rsidRPr="00A75E38" w:rsidRDefault="0022711F" w:rsidP="008214A0">
            <w:pPr>
              <w:autoSpaceDE w:val="0"/>
              <w:autoSpaceDN w:val="0"/>
              <w:adjustRightInd w:val="0"/>
              <w:jc w:val="center"/>
              <w:rPr>
                <w:rFonts w:ascii="宋体" w:eastAsia="宋体" w:cs="宋体"/>
                <w:color w:val="000000"/>
                <w:kern w:val="0"/>
                <w:sz w:val="22"/>
              </w:rPr>
            </w:pPr>
            <w:r>
              <w:rPr>
                <w:rFonts w:ascii="宋体" w:eastAsia="宋体" w:cs="宋体" w:hint="eastAsia"/>
                <w:color w:val="000000"/>
                <w:kern w:val="0"/>
                <w:sz w:val="22"/>
              </w:rPr>
              <w:t>北京市</w:t>
            </w:r>
          </w:p>
        </w:tc>
        <w:tc>
          <w:tcPr>
            <w:tcW w:w="2716" w:type="dxa"/>
            <w:vAlign w:val="center"/>
          </w:tcPr>
          <w:p w14:paraId="01D9A08C" w14:textId="77777777" w:rsidR="00A75E38" w:rsidRPr="00A75E38" w:rsidRDefault="00A75E38" w:rsidP="008214A0">
            <w:pPr>
              <w:autoSpaceDE w:val="0"/>
              <w:autoSpaceDN w:val="0"/>
              <w:adjustRightInd w:val="0"/>
              <w:jc w:val="center"/>
              <w:rPr>
                <w:rFonts w:ascii="宋体" w:eastAsia="宋体" w:cs="宋体"/>
                <w:color w:val="000000"/>
                <w:kern w:val="0"/>
                <w:sz w:val="22"/>
              </w:rPr>
            </w:pPr>
            <w:r w:rsidRPr="00A75E38">
              <w:rPr>
                <w:rFonts w:ascii="宋体" w:eastAsia="宋体" w:cs="宋体"/>
                <w:color w:val="000000"/>
                <w:kern w:val="0"/>
                <w:sz w:val="22"/>
              </w:rPr>
              <w:t>182</w:t>
            </w:r>
          </w:p>
        </w:tc>
      </w:tr>
      <w:tr w:rsidR="00A75E38" w:rsidRPr="00A75E38" w14:paraId="183715AE" w14:textId="77777777" w:rsidTr="008214A0">
        <w:trPr>
          <w:trHeight w:val="275"/>
          <w:jc w:val="center"/>
        </w:trPr>
        <w:tc>
          <w:tcPr>
            <w:tcW w:w="2716" w:type="dxa"/>
            <w:vAlign w:val="center"/>
          </w:tcPr>
          <w:p w14:paraId="73F218E1" w14:textId="77777777" w:rsidR="00A75E38" w:rsidRPr="00A75E38" w:rsidRDefault="00DC21DC" w:rsidP="008214A0">
            <w:pPr>
              <w:autoSpaceDE w:val="0"/>
              <w:autoSpaceDN w:val="0"/>
              <w:adjustRightInd w:val="0"/>
              <w:jc w:val="center"/>
              <w:rPr>
                <w:rFonts w:ascii="宋体" w:eastAsia="宋体" w:cs="宋体"/>
                <w:color w:val="000000"/>
                <w:kern w:val="0"/>
                <w:sz w:val="22"/>
              </w:rPr>
            </w:pPr>
            <w:r w:rsidRPr="00DC21DC">
              <w:rPr>
                <w:rFonts w:ascii="宋体" w:eastAsia="宋体" w:cs="宋体" w:hint="eastAsia"/>
                <w:color w:val="000000"/>
                <w:kern w:val="0"/>
                <w:sz w:val="22"/>
              </w:rPr>
              <w:t xml:space="preserve">重庆市 </w:t>
            </w:r>
          </w:p>
        </w:tc>
        <w:tc>
          <w:tcPr>
            <w:tcW w:w="2716" w:type="dxa"/>
            <w:vAlign w:val="center"/>
          </w:tcPr>
          <w:p w14:paraId="29B17736" w14:textId="77777777" w:rsidR="00A75E38" w:rsidRPr="00A75E38" w:rsidRDefault="00A75E38" w:rsidP="008214A0">
            <w:pPr>
              <w:autoSpaceDE w:val="0"/>
              <w:autoSpaceDN w:val="0"/>
              <w:adjustRightInd w:val="0"/>
              <w:jc w:val="center"/>
              <w:rPr>
                <w:rFonts w:ascii="宋体" w:eastAsia="宋体" w:cs="宋体"/>
                <w:color w:val="000000"/>
                <w:kern w:val="0"/>
                <w:sz w:val="22"/>
              </w:rPr>
            </w:pPr>
            <w:r w:rsidRPr="00A75E38">
              <w:rPr>
                <w:rFonts w:ascii="宋体" w:eastAsia="宋体" w:cs="宋体"/>
                <w:color w:val="000000"/>
                <w:kern w:val="0"/>
                <w:sz w:val="22"/>
              </w:rPr>
              <w:t>178</w:t>
            </w:r>
          </w:p>
        </w:tc>
      </w:tr>
    </w:tbl>
    <w:p w14:paraId="14477D7E" w14:textId="77777777" w:rsidR="007E6056" w:rsidRPr="001C5B04" w:rsidRDefault="00E271F5" w:rsidP="00A72C88">
      <w:pPr>
        <w:pStyle w:val="2"/>
        <w:spacing w:before="156"/>
        <w:rPr>
          <w:b w:val="0"/>
        </w:rPr>
      </w:pPr>
      <w:bookmarkStart w:id="42" w:name="_Toc492714649"/>
      <w:r w:rsidRPr="001C5B04">
        <w:rPr>
          <w:rFonts w:hint="eastAsia"/>
        </w:rPr>
        <w:t>4.4</w:t>
      </w:r>
      <w:r w:rsidRPr="001C5B04">
        <w:t xml:space="preserve"> </w:t>
      </w:r>
      <w:r w:rsidR="007E6056" w:rsidRPr="001C5B04">
        <w:rPr>
          <w:rFonts w:hint="eastAsia"/>
        </w:rPr>
        <w:t>主要申请人分析</w:t>
      </w:r>
      <w:bookmarkEnd w:id="42"/>
    </w:p>
    <w:p w14:paraId="15A616FA" w14:textId="77777777" w:rsidR="00D26B35" w:rsidRPr="001C5B04" w:rsidRDefault="008B6BA7" w:rsidP="004B5C15">
      <w:pPr>
        <w:snapToGrid w:val="0"/>
        <w:spacing w:line="348" w:lineRule="auto"/>
        <w:ind w:firstLineChars="200" w:firstLine="560"/>
        <w:rPr>
          <w:rFonts w:ascii="仿宋" w:eastAsia="仿宋" w:hAnsi="仿宋" w:cs="Arial"/>
          <w:sz w:val="28"/>
          <w:szCs w:val="28"/>
        </w:rPr>
      </w:pPr>
      <w:r w:rsidRPr="001C5B04">
        <w:rPr>
          <w:rFonts w:ascii="仿宋" w:eastAsia="仿宋" w:hAnsi="仿宋" w:cs="Arial" w:hint="eastAsia"/>
          <w:sz w:val="28"/>
          <w:szCs w:val="28"/>
        </w:rPr>
        <w:t>图</w:t>
      </w:r>
      <w:r w:rsidR="001E405D" w:rsidRPr="001C5B04">
        <w:rPr>
          <w:rFonts w:ascii="仿宋" w:eastAsia="仿宋" w:hAnsi="仿宋" w:cs="Arial" w:hint="eastAsia"/>
          <w:sz w:val="28"/>
          <w:szCs w:val="28"/>
        </w:rPr>
        <w:t>4</w:t>
      </w:r>
      <w:r w:rsidR="001E405D" w:rsidRPr="001C5B04">
        <w:rPr>
          <w:rFonts w:ascii="仿宋" w:eastAsia="仿宋" w:hAnsi="仿宋" w:cs="Arial"/>
          <w:sz w:val="28"/>
          <w:szCs w:val="28"/>
        </w:rPr>
        <w:t>.</w:t>
      </w:r>
      <w:r w:rsidR="00616956">
        <w:rPr>
          <w:rFonts w:ascii="仿宋" w:eastAsia="仿宋" w:hAnsi="仿宋" w:cs="Arial"/>
          <w:sz w:val="28"/>
          <w:szCs w:val="28"/>
        </w:rPr>
        <w:t>4.1</w:t>
      </w:r>
      <w:r w:rsidRPr="001C5B04">
        <w:rPr>
          <w:rFonts w:ascii="仿宋" w:eastAsia="仿宋" w:hAnsi="仿宋" w:cs="Arial" w:hint="eastAsia"/>
          <w:sz w:val="28"/>
          <w:szCs w:val="28"/>
        </w:rPr>
        <w:t>显示</w:t>
      </w:r>
      <w:r w:rsidR="004B507A" w:rsidRPr="001C5B04">
        <w:rPr>
          <w:rFonts w:ascii="仿宋" w:eastAsia="仿宋" w:hAnsi="仿宋" w:cs="Arial" w:hint="eastAsia"/>
          <w:sz w:val="28"/>
          <w:szCs w:val="28"/>
        </w:rPr>
        <w:t>压铸模</w:t>
      </w:r>
      <w:r w:rsidR="007E6056" w:rsidRPr="001C5B04">
        <w:rPr>
          <w:rFonts w:ascii="仿宋" w:eastAsia="仿宋" w:hAnsi="仿宋" w:cs="Arial" w:hint="eastAsia"/>
          <w:sz w:val="28"/>
          <w:szCs w:val="28"/>
        </w:rPr>
        <w:t>申请量排名前10位的申请人分别是</w:t>
      </w:r>
      <w:r w:rsidR="004B5C15" w:rsidRPr="004B5C15">
        <w:rPr>
          <w:rFonts w:ascii="仿宋" w:eastAsia="仿宋" w:hAnsi="仿宋" w:cs="Arial" w:hint="eastAsia"/>
          <w:sz w:val="28"/>
          <w:szCs w:val="28"/>
        </w:rPr>
        <w:t>吴江</w:t>
      </w:r>
      <w:proofErr w:type="gramStart"/>
      <w:r w:rsidR="004B5C15" w:rsidRPr="004B5C15">
        <w:rPr>
          <w:rFonts w:ascii="仿宋" w:eastAsia="仿宋" w:hAnsi="仿宋" w:cs="Arial" w:hint="eastAsia"/>
          <w:sz w:val="28"/>
          <w:szCs w:val="28"/>
        </w:rPr>
        <w:t>市液铸</w:t>
      </w:r>
      <w:proofErr w:type="gramEnd"/>
      <w:r w:rsidR="004B5C15" w:rsidRPr="004B5C15">
        <w:rPr>
          <w:rFonts w:ascii="仿宋" w:eastAsia="仿宋" w:hAnsi="仿宋" w:cs="Arial" w:hint="eastAsia"/>
          <w:sz w:val="28"/>
          <w:szCs w:val="28"/>
        </w:rPr>
        <w:t>液压件铸造有限公司</w:t>
      </w:r>
      <w:r w:rsidR="00B11A04">
        <w:rPr>
          <w:rFonts w:ascii="仿宋" w:eastAsia="仿宋" w:hAnsi="仿宋" w:cs="Arial" w:hint="eastAsia"/>
          <w:sz w:val="28"/>
          <w:szCs w:val="28"/>
        </w:rPr>
        <w:t>（以外观专利为主）</w:t>
      </w:r>
      <w:r w:rsidR="004B5C15">
        <w:rPr>
          <w:rFonts w:ascii="仿宋" w:eastAsia="仿宋" w:hAnsi="仿宋" w:cs="Arial" w:hint="eastAsia"/>
          <w:sz w:val="28"/>
          <w:szCs w:val="28"/>
        </w:rPr>
        <w:t>、</w:t>
      </w:r>
      <w:r w:rsidR="004B5C15" w:rsidRPr="004B5C15">
        <w:rPr>
          <w:rFonts w:ascii="仿宋" w:eastAsia="仿宋" w:hAnsi="仿宋" w:cs="Arial" w:hint="eastAsia"/>
          <w:sz w:val="28"/>
          <w:szCs w:val="28"/>
        </w:rPr>
        <w:t>中</w:t>
      </w:r>
      <w:proofErr w:type="gramStart"/>
      <w:r w:rsidR="004B5C15" w:rsidRPr="004B5C15">
        <w:rPr>
          <w:rFonts w:ascii="仿宋" w:eastAsia="仿宋" w:hAnsi="仿宋" w:cs="Arial" w:hint="eastAsia"/>
          <w:sz w:val="28"/>
          <w:szCs w:val="28"/>
        </w:rPr>
        <w:t>信戴卡</w:t>
      </w:r>
      <w:proofErr w:type="gramEnd"/>
      <w:r w:rsidR="004B5C15" w:rsidRPr="004B5C15">
        <w:rPr>
          <w:rFonts w:ascii="仿宋" w:eastAsia="仿宋" w:hAnsi="仿宋" w:cs="Arial" w:hint="eastAsia"/>
          <w:sz w:val="28"/>
          <w:szCs w:val="28"/>
        </w:rPr>
        <w:t>股份有限公司</w:t>
      </w:r>
      <w:r w:rsidR="004B5C15">
        <w:rPr>
          <w:rFonts w:ascii="仿宋" w:eastAsia="仿宋" w:hAnsi="仿宋" w:cs="Arial" w:hint="eastAsia"/>
          <w:sz w:val="28"/>
          <w:szCs w:val="28"/>
        </w:rPr>
        <w:t>、</w:t>
      </w:r>
      <w:r w:rsidR="004B5C15" w:rsidRPr="004B5C15">
        <w:rPr>
          <w:rFonts w:ascii="仿宋" w:eastAsia="仿宋" w:hAnsi="仿宋" w:cs="Arial" w:hint="eastAsia"/>
          <w:sz w:val="28"/>
          <w:szCs w:val="28"/>
        </w:rPr>
        <w:t>牟维军</w:t>
      </w:r>
      <w:r w:rsidR="004B5C15">
        <w:rPr>
          <w:rFonts w:ascii="仿宋" w:eastAsia="仿宋" w:hAnsi="仿宋" w:cs="Arial" w:hint="eastAsia"/>
          <w:sz w:val="28"/>
          <w:szCs w:val="28"/>
        </w:rPr>
        <w:t>、</w:t>
      </w:r>
      <w:r w:rsidR="004B5C15" w:rsidRPr="004B5C15">
        <w:rPr>
          <w:rFonts w:ascii="仿宋" w:eastAsia="仿宋" w:hAnsi="仿宋" w:cs="Arial" w:hint="eastAsia"/>
          <w:sz w:val="28"/>
          <w:szCs w:val="28"/>
        </w:rPr>
        <w:t>重庆</w:t>
      </w:r>
      <w:proofErr w:type="gramStart"/>
      <w:r w:rsidR="004B5C15" w:rsidRPr="004B5C15">
        <w:rPr>
          <w:rFonts w:ascii="仿宋" w:eastAsia="仿宋" w:hAnsi="仿宋" w:cs="Arial" w:hint="eastAsia"/>
          <w:sz w:val="28"/>
          <w:szCs w:val="28"/>
        </w:rPr>
        <w:t>迎瑞升压铸</w:t>
      </w:r>
      <w:proofErr w:type="gramEnd"/>
      <w:r w:rsidR="004B5C15" w:rsidRPr="004B5C15">
        <w:rPr>
          <w:rFonts w:ascii="仿宋" w:eastAsia="仿宋" w:hAnsi="仿宋" w:cs="Arial" w:hint="eastAsia"/>
          <w:sz w:val="28"/>
          <w:szCs w:val="28"/>
        </w:rPr>
        <w:t>有限公司</w:t>
      </w:r>
      <w:r w:rsidR="00377E87">
        <w:rPr>
          <w:rFonts w:ascii="仿宋" w:eastAsia="仿宋" w:hAnsi="仿宋" w:cs="Arial" w:hint="eastAsia"/>
          <w:sz w:val="28"/>
          <w:szCs w:val="28"/>
        </w:rPr>
        <w:t>、</w:t>
      </w:r>
      <w:r w:rsidR="004B5C15" w:rsidRPr="004B5C15">
        <w:rPr>
          <w:rFonts w:ascii="仿宋" w:eastAsia="仿宋" w:hAnsi="仿宋" w:cs="Arial" w:hint="eastAsia"/>
          <w:sz w:val="28"/>
          <w:szCs w:val="28"/>
        </w:rPr>
        <w:t>东莞市东升压铸模具有限公司</w:t>
      </w:r>
      <w:r w:rsidR="00377E87">
        <w:rPr>
          <w:rFonts w:ascii="仿宋" w:eastAsia="仿宋" w:hAnsi="仿宋" w:cs="Arial" w:hint="eastAsia"/>
          <w:sz w:val="28"/>
          <w:szCs w:val="28"/>
        </w:rPr>
        <w:t>、</w:t>
      </w:r>
      <w:r w:rsidR="004B5C15" w:rsidRPr="004B5C15">
        <w:rPr>
          <w:rFonts w:ascii="仿宋" w:eastAsia="仿宋" w:hAnsi="仿宋" w:cs="Arial" w:hint="eastAsia"/>
          <w:sz w:val="28"/>
          <w:szCs w:val="28"/>
        </w:rPr>
        <w:t>重庆东科模具制造有限公司</w:t>
      </w:r>
      <w:r w:rsidR="00377E87">
        <w:rPr>
          <w:rFonts w:ascii="仿宋" w:eastAsia="仿宋" w:hAnsi="仿宋" w:cs="Arial" w:hint="eastAsia"/>
          <w:sz w:val="28"/>
          <w:szCs w:val="28"/>
        </w:rPr>
        <w:t>、</w:t>
      </w:r>
      <w:proofErr w:type="gramStart"/>
      <w:r w:rsidR="004B5C15" w:rsidRPr="004B5C15">
        <w:rPr>
          <w:rFonts w:ascii="仿宋" w:eastAsia="仿宋" w:hAnsi="仿宋" w:cs="Arial" w:hint="eastAsia"/>
          <w:sz w:val="28"/>
          <w:szCs w:val="28"/>
        </w:rPr>
        <w:t>宁波辉旺机械</w:t>
      </w:r>
      <w:proofErr w:type="gramEnd"/>
      <w:r w:rsidR="004B5C15" w:rsidRPr="004B5C15">
        <w:rPr>
          <w:rFonts w:ascii="仿宋" w:eastAsia="仿宋" w:hAnsi="仿宋" w:cs="Arial" w:hint="eastAsia"/>
          <w:sz w:val="28"/>
          <w:szCs w:val="28"/>
        </w:rPr>
        <w:t>有限公司</w:t>
      </w:r>
      <w:r w:rsidR="00377E87">
        <w:rPr>
          <w:rFonts w:ascii="仿宋" w:eastAsia="仿宋" w:hAnsi="仿宋" w:cs="Arial" w:hint="eastAsia"/>
          <w:sz w:val="28"/>
          <w:szCs w:val="28"/>
        </w:rPr>
        <w:t>、</w:t>
      </w:r>
      <w:r w:rsidR="004B5C15" w:rsidRPr="004B5C15">
        <w:rPr>
          <w:rFonts w:ascii="仿宋" w:eastAsia="仿宋" w:hAnsi="仿宋" w:cs="Arial" w:hint="eastAsia"/>
          <w:sz w:val="28"/>
          <w:szCs w:val="28"/>
        </w:rPr>
        <w:t>宁波</w:t>
      </w:r>
      <w:proofErr w:type="gramStart"/>
      <w:r w:rsidR="004B5C15" w:rsidRPr="004B5C15">
        <w:rPr>
          <w:rFonts w:ascii="仿宋" w:eastAsia="仿宋" w:hAnsi="仿宋" w:cs="Arial" w:hint="eastAsia"/>
          <w:sz w:val="28"/>
          <w:szCs w:val="28"/>
        </w:rPr>
        <w:t>臻</w:t>
      </w:r>
      <w:proofErr w:type="gramEnd"/>
      <w:r w:rsidR="004B5C15" w:rsidRPr="004B5C15">
        <w:rPr>
          <w:rFonts w:ascii="仿宋" w:eastAsia="仿宋" w:hAnsi="仿宋" w:cs="Arial" w:hint="eastAsia"/>
          <w:sz w:val="28"/>
          <w:szCs w:val="28"/>
        </w:rPr>
        <w:t>至机械模具有限公司</w:t>
      </w:r>
      <w:r w:rsidR="00377E87">
        <w:rPr>
          <w:rFonts w:ascii="仿宋" w:eastAsia="仿宋" w:hAnsi="仿宋" w:cs="Arial" w:hint="eastAsia"/>
          <w:sz w:val="28"/>
          <w:szCs w:val="28"/>
        </w:rPr>
        <w:t>、</w:t>
      </w:r>
      <w:r w:rsidR="004B5C15" w:rsidRPr="004B5C15">
        <w:rPr>
          <w:rFonts w:ascii="仿宋" w:eastAsia="仿宋" w:hAnsi="仿宋" w:cs="Arial" w:hint="eastAsia"/>
          <w:sz w:val="28"/>
          <w:szCs w:val="28"/>
        </w:rPr>
        <w:t>宁波东</w:t>
      </w:r>
      <w:proofErr w:type="gramStart"/>
      <w:r w:rsidR="004B5C15" w:rsidRPr="004B5C15">
        <w:rPr>
          <w:rFonts w:ascii="仿宋" w:eastAsia="仿宋" w:hAnsi="仿宋" w:cs="Arial" w:hint="eastAsia"/>
          <w:sz w:val="28"/>
          <w:szCs w:val="28"/>
        </w:rPr>
        <w:t>浩</w:t>
      </w:r>
      <w:proofErr w:type="gramEnd"/>
      <w:r w:rsidR="004B5C15" w:rsidRPr="004B5C15">
        <w:rPr>
          <w:rFonts w:ascii="仿宋" w:eastAsia="仿宋" w:hAnsi="仿宋" w:cs="Arial" w:hint="eastAsia"/>
          <w:sz w:val="28"/>
          <w:szCs w:val="28"/>
        </w:rPr>
        <w:t>铸业有限公司</w:t>
      </w:r>
      <w:r w:rsidR="00377E87" w:rsidRPr="00377E87">
        <w:rPr>
          <w:rFonts w:ascii="仿宋" w:eastAsia="仿宋" w:hAnsi="仿宋" w:cs="Arial" w:hint="eastAsia"/>
          <w:sz w:val="28"/>
          <w:szCs w:val="28"/>
        </w:rPr>
        <w:t>、</w:t>
      </w:r>
      <w:r w:rsidR="004B5C15" w:rsidRPr="004B5C15">
        <w:rPr>
          <w:rFonts w:ascii="仿宋" w:eastAsia="仿宋" w:hAnsi="仿宋" w:cs="Arial" w:hint="eastAsia"/>
          <w:sz w:val="28"/>
          <w:szCs w:val="28"/>
        </w:rPr>
        <w:t>西南大学</w:t>
      </w:r>
      <w:r w:rsidR="000155DA" w:rsidRPr="001C5B04">
        <w:rPr>
          <w:rFonts w:ascii="仿宋" w:eastAsia="仿宋" w:hAnsi="仿宋" w:cs="Arial" w:hint="eastAsia"/>
          <w:sz w:val="28"/>
          <w:szCs w:val="28"/>
        </w:rPr>
        <w:t>，涉及</w:t>
      </w:r>
      <w:r w:rsidR="00F95CA5">
        <w:rPr>
          <w:rFonts w:ascii="仿宋" w:eastAsia="仿宋" w:hAnsi="仿宋" w:cs="Arial"/>
          <w:sz w:val="28"/>
          <w:szCs w:val="28"/>
        </w:rPr>
        <w:t>8</w:t>
      </w:r>
      <w:r w:rsidR="00DF46FF" w:rsidRPr="001C5B04">
        <w:rPr>
          <w:rFonts w:ascii="仿宋" w:eastAsia="仿宋" w:hAnsi="仿宋" w:cs="Arial"/>
          <w:sz w:val="28"/>
          <w:szCs w:val="28"/>
        </w:rPr>
        <w:t>家企业</w:t>
      </w:r>
      <w:r w:rsidR="00736010">
        <w:rPr>
          <w:rFonts w:ascii="仿宋" w:eastAsia="仿宋" w:hAnsi="仿宋" w:cs="Arial" w:hint="eastAsia"/>
          <w:sz w:val="28"/>
          <w:szCs w:val="28"/>
        </w:rPr>
        <w:t>、</w:t>
      </w:r>
      <w:r w:rsidR="00736010">
        <w:rPr>
          <w:rFonts w:ascii="仿宋" w:eastAsia="仿宋" w:hAnsi="仿宋" w:cs="Arial"/>
          <w:sz w:val="28"/>
          <w:szCs w:val="28"/>
        </w:rPr>
        <w:t>1</w:t>
      </w:r>
      <w:r w:rsidR="00FF61E6">
        <w:rPr>
          <w:rFonts w:ascii="仿宋" w:eastAsia="仿宋" w:hAnsi="仿宋" w:cs="Arial" w:hint="eastAsia"/>
          <w:sz w:val="28"/>
          <w:szCs w:val="28"/>
        </w:rPr>
        <w:t>所</w:t>
      </w:r>
      <w:r w:rsidR="00736010">
        <w:rPr>
          <w:rFonts w:ascii="仿宋" w:eastAsia="仿宋" w:hAnsi="仿宋" w:cs="Arial"/>
          <w:sz w:val="28"/>
          <w:szCs w:val="28"/>
        </w:rPr>
        <w:t>大学</w:t>
      </w:r>
      <w:r w:rsidR="00FD3115" w:rsidRPr="001C5B04">
        <w:rPr>
          <w:rFonts w:ascii="仿宋" w:eastAsia="仿宋" w:hAnsi="仿宋" w:cs="Arial" w:hint="eastAsia"/>
          <w:sz w:val="28"/>
          <w:szCs w:val="28"/>
        </w:rPr>
        <w:t>和</w:t>
      </w:r>
      <w:r w:rsidR="00736010">
        <w:rPr>
          <w:rFonts w:ascii="仿宋" w:eastAsia="仿宋" w:hAnsi="仿宋" w:cs="Arial" w:hint="eastAsia"/>
          <w:sz w:val="28"/>
          <w:szCs w:val="28"/>
        </w:rPr>
        <w:t>1</w:t>
      </w:r>
      <w:r w:rsidR="00D06971" w:rsidRPr="001C5B04">
        <w:rPr>
          <w:rFonts w:ascii="仿宋" w:eastAsia="仿宋" w:hAnsi="仿宋" w:cs="Arial" w:hint="eastAsia"/>
          <w:sz w:val="28"/>
          <w:szCs w:val="28"/>
        </w:rPr>
        <w:t>名</w:t>
      </w:r>
      <w:r w:rsidR="003C34BE" w:rsidRPr="001C5B04">
        <w:rPr>
          <w:rFonts w:ascii="仿宋" w:eastAsia="仿宋" w:hAnsi="仿宋" w:cs="Arial" w:hint="eastAsia"/>
          <w:sz w:val="28"/>
          <w:szCs w:val="28"/>
        </w:rPr>
        <w:t>个人申请人</w:t>
      </w:r>
      <w:r w:rsidR="00245E8A" w:rsidRPr="001C5B04">
        <w:rPr>
          <w:rFonts w:ascii="仿宋" w:eastAsia="仿宋" w:hAnsi="仿宋" w:cs="Arial" w:hint="eastAsia"/>
          <w:sz w:val="28"/>
          <w:szCs w:val="28"/>
        </w:rPr>
        <w:t>，其中</w:t>
      </w:r>
      <w:r w:rsidR="005F1EE8">
        <w:rPr>
          <w:rFonts w:ascii="仿宋" w:eastAsia="仿宋" w:hAnsi="仿宋" w:cs="Arial"/>
          <w:sz w:val="28"/>
          <w:szCs w:val="28"/>
        </w:rPr>
        <w:t>3</w:t>
      </w:r>
      <w:r w:rsidR="00245E8A" w:rsidRPr="001C5B04">
        <w:rPr>
          <w:rFonts w:ascii="仿宋" w:eastAsia="仿宋" w:hAnsi="仿宋" w:cs="Arial" w:hint="eastAsia"/>
          <w:sz w:val="28"/>
          <w:szCs w:val="28"/>
        </w:rPr>
        <w:t>家宁波</w:t>
      </w:r>
      <w:r w:rsidR="00D11E3D" w:rsidRPr="001C5B04">
        <w:rPr>
          <w:rFonts w:ascii="仿宋" w:eastAsia="仿宋" w:hAnsi="仿宋" w:cs="Arial" w:hint="eastAsia"/>
          <w:sz w:val="28"/>
          <w:szCs w:val="28"/>
        </w:rPr>
        <w:t>公司，</w:t>
      </w:r>
      <w:r w:rsidR="00FE5AE3">
        <w:rPr>
          <w:rFonts w:ascii="仿宋" w:eastAsia="仿宋" w:hAnsi="仿宋" w:cs="Arial" w:hint="eastAsia"/>
          <w:sz w:val="28"/>
          <w:szCs w:val="28"/>
        </w:rPr>
        <w:t>2</w:t>
      </w:r>
      <w:r w:rsidR="00245E8A" w:rsidRPr="001C5B04">
        <w:rPr>
          <w:rFonts w:ascii="仿宋" w:eastAsia="仿宋" w:hAnsi="仿宋" w:cs="Arial" w:hint="eastAsia"/>
          <w:sz w:val="28"/>
          <w:szCs w:val="28"/>
        </w:rPr>
        <w:t>家重庆</w:t>
      </w:r>
      <w:r w:rsidR="00D11E3D" w:rsidRPr="001C5B04">
        <w:rPr>
          <w:rFonts w:ascii="仿宋" w:eastAsia="仿宋" w:hAnsi="仿宋" w:cs="Arial" w:hint="eastAsia"/>
          <w:sz w:val="28"/>
          <w:szCs w:val="28"/>
        </w:rPr>
        <w:t>公司</w:t>
      </w:r>
      <w:r w:rsidR="00AF535B" w:rsidRPr="001C5B04">
        <w:rPr>
          <w:rFonts w:ascii="仿宋" w:eastAsia="仿宋" w:hAnsi="仿宋" w:cs="Arial" w:hint="eastAsia"/>
          <w:sz w:val="28"/>
          <w:szCs w:val="28"/>
        </w:rPr>
        <w:t>。</w:t>
      </w:r>
    </w:p>
    <w:p w14:paraId="1FCC443F" w14:textId="77777777" w:rsidR="004F5E09" w:rsidRPr="001C5B04" w:rsidRDefault="00853D35" w:rsidP="00BB6410">
      <w:pPr>
        <w:snapToGrid w:val="0"/>
        <w:spacing w:line="360" w:lineRule="auto"/>
        <w:ind w:firstLineChars="58" w:firstLine="122"/>
        <w:jc w:val="center"/>
        <w:rPr>
          <w:rFonts w:ascii="仿宋" w:eastAsia="仿宋" w:hAnsi="仿宋" w:cs="Arial"/>
          <w:sz w:val="28"/>
          <w:szCs w:val="28"/>
        </w:rPr>
      </w:pPr>
      <w:r>
        <w:rPr>
          <w:noProof/>
        </w:rPr>
        <w:drawing>
          <wp:inline distT="0" distB="0" distL="0" distR="0" wp14:anchorId="03BE0B2E" wp14:editId="662E980E">
            <wp:extent cx="5377218" cy="3295934"/>
            <wp:effectExtent l="0" t="0" r="1397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A62ED0A" w14:textId="77777777" w:rsidR="004F5E09" w:rsidRPr="001728F4" w:rsidRDefault="004F5E09" w:rsidP="000340B8">
      <w:pPr>
        <w:spacing w:line="500" w:lineRule="exact"/>
        <w:ind w:firstLineChars="200" w:firstLine="480"/>
        <w:jc w:val="center"/>
        <w:rPr>
          <w:rFonts w:eastAsia="仿宋_GB2312" w:hint="eastAsia"/>
          <w:sz w:val="24"/>
          <w:szCs w:val="24"/>
        </w:rPr>
      </w:pPr>
      <w:r w:rsidRPr="000340B8">
        <w:rPr>
          <w:rFonts w:eastAsia="仿宋_GB2312" w:hint="eastAsia"/>
          <w:sz w:val="24"/>
          <w:szCs w:val="24"/>
        </w:rPr>
        <w:t>图</w:t>
      </w:r>
      <w:r w:rsidR="001E405D" w:rsidRPr="000340B8">
        <w:rPr>
          <w:rFonts w:eastAsia="仿宋_GB2312" w:hint="eastAsia"/>
          <w:sz w:val="24"/>
          <w:szCs w:val="24"/>
        </w:rPr>
        <w:t>4</w:t>
      </w:r>
      <w:r w:rsidR="001E405D" w:rsidRPr="000340B8">
        <w:rPr>
          <w:rFonts w:eastAsia="仿宋_GB2312"/>
          <w:sz w:val="24"/>
          <w:szCs w:val="24"/>
        </w:rPr>
        <w:t>.</w:t>
      </w:r>
      <w:r w:rsidR="00616956" w:rsidRPr="000340B8">
        <w:rPr>
          <w:rFonts w:eastAsia="仿宋_GB2312"/>
          <w:sz w:val="24"/>
          <w:szCs w:val="24"/>
        </w:rPr>
        <w:t>4.1</w:t>
      </w:r>
      <w:r w:rsidRPr="000340B8">
        <w:rPr>
          <w:rFonts w:eastAsia="仿宋_GB2312" w:hint="eastAsia"/>
          <w:sz w:val="24"/>
          <w:szCs w:val="24"/>
        </w:rPr>
        <w:t xml:space="preserve"> </w:t>
      </w:r>
      <w:r w:rsidR="0043754E" w:rsidRPr="000340B8">
        <w:rPr>
          <w:rFonts w:eastAsia="仿宋_GB2312" w:hint="eastAsia"/>
          <w:sz w:val="24"/>
          <w:szCs w:val="24"/>
        </w:rPr>
        <w:t>国内</w:t>
      </w:r>
      <w:r w:rsidR="004B507A" w:rsidRPr="000340B8">
        <w:rPr>
          <w:rFonts w:eastAsia="仿宋_GB2312" w:hint="eastAsia"/>
          <w:sz w:val="24"/>
          <w:szCs w:val="24"/>
        </w:rPr>
        <w:t>压铸模</w:t>
      </w:r>
      <w:r w:rsidRPr="000340B8">
        <w:rPr>
          <w:rFonts w:eastAsia="仿宋_GB2312" w:hint="eastAsia"/>
          <w:sz w:val="24"/>
          <w:szCs w:val="24"/>
        </w:rPr>
        <w:t>专利申请人构成</w:t>
      </w:r>
    </w:p>
    <w:p w14:paraId="402C95C3" w14:textId="77777777" w:rsidR="007E6056" w:rsidRPr="00D27687" w:rsidRDefault="00E271F5" w:rsidP="00A72C88">
      <w:pPr>
        <w:pStyle w:val="2"/>
        <w:spacing w:before="156"/>
        <w:rPr>
          <w:b w:val="0"/>
        </w:rPr>
      </w:pPr>
      <w:bookmarkStart w:id="43" w:name="_Toc492714650"/>
      <w:r w:rsidRPr="001C5B04">
        <w:rPr>
          <w:rFonts w:hint="eastAsia"/>
        </w:rPr>
        <w:lastRenderedPageBreak/>
        <w:t>4.5</w:t>
      </w:r>
      <w:r w:rsidRPr="001C5B04">
        <w:t xml:space="preserve"> </w:t>
      </w:r>
      <w:bookmarkEnd w:id="43"/>
      <w:r w:rsidR="00D71ADD" w:rsidRPr="00D71ADD">
        <w:rPr>
          <w:rFonts w:hint="eastAsia"/>
        </w:rPr>
        <w:t>技术领域分析</w:t>
      </w:r>
    </w:p>
    <w:p w14:paraId="097A40DF" w14:textId="77777777" w:rsidR="007E6056" w:rsidRPr="001C5B04" w:rsidRDefault="00543E57" w:rsidP="00D1325A">
      <w:pPr>
        <w:snapToGrid w:val="0"/>
        <w:spacing w:line="360" w:lineRule="auto"/>
        <w:ind w:firstLineChars="200" w:firstLine="560"/>
        <w:rPr>
          <w:rFonts w:ascii="仿宋" w:eastAsia="仿宋" w:hAnsi="仿宋" w:cs="Arial"/>
          <w:sz w:val="28"/>
          <w:szCs w:val="28"/>
        </w:rPr>
      </w:pPr>
      <w:r w:rsidRPr="001C5B04">
        <w:rPr>
          <w:rFonts w:ascii="仿宋" w:eastAsia="仿宋" w:hAnsi="仿宋" w:cs="Arial" w:hint="eastAsia"/>
          <w:sz w:val="28"/>
          <w:szCs w:val="28"/>
        </w:rPr>
        <w:t>图</w:t>
      </w:r>
      <w:r w:rsidR="00DD30AC" w:rsidRPr="001C5B04">
        <w:rPr>
          <w:rFonts w:ascii="仿宋" w:eastAsia="仿宋" w:hAnsi="仿宋" w:cs="Arial" w:hint="eastAsia"/>
          <w:sz w:val="28"/>
          <w:szCs w:val="28"/>
        </w:rPr>
        <w:t>4</w:t>
      </w:r>
      <w:r w:rsidR="00DD30AC" w:rsidRPr="001C5B04">
        <w:rPr>
          <w:rFonts w:ascii="仿宋" w:eastAsia="仿宋" w:hAnsi="仿宋" w:cs="Arial"/>
          <w:sz w:val="28"/>
          <w:szCs w:val="28"/>
        </w:rPr>
        <w:t>.</w:t>
      </w:r>
      <w:r w:rsidR="00243F15">
        <w:rPr>
          <w:rFonts w:ascii="仿宋" w:eastAsia="仿宋" w:hAnsi="仿宋" w:cs="Arial"/>
          <w:sz w:val="28"/>
          <w:szCs w:val="28"/>
        </w:rPr>
        <w:t>5.1</w:t>
      </w:r>
      <w:r w:rsidRPr="001C5B04">
        <w:rPr>
          <w:rFonts w:ascii="仿宋" w:eastAsia="仿宋" w:hAnsi="仿宋" w:cs="Arial" w:hint="eastAsia"/>
          <w:sz w:val="28"/>
          <w:szCs w:val="28"/>
        </w:rPr>
        <w:t>显示了</w:t>
      </w:r>
      <w:r w:rsidR="007E6056" w:rsidRPr="001C5B04">
        <w:rPr>
          <w:rFonts w:ascii="仿宋" w:eastAsia="仿宋" w:hAnsi="仿宋" w:cs="Arial" w:hint="eastAsia"/>
          <w:sz w:val="28"/>
          <w:szCs w:val="28"/>
        </w:rPr>
        <w:t>IPC分类号</w:t>
      </w:r>
      <w:r w:rsidRPr="001C5B04">
        <w:rPr>
          <w:rFonts w:ascii="仿宋" w:eastAsia="仿宋" w:hAnsi="仿宋" w:cs="Arial" w:hint="eastAsia"/>
          <w:sz w:val="28"/>
          <w:szCs w:val="28"/>
        </w:rPr>
        <w:t>分布情况</w:t>
      </w:r>
      <w:r w:rsidR="007E6056" w:rsidRPr="001C5B04">
        <w:rPr>
          <w:rFonts w:ascii="仿宋" w:eastAsia="仿宋" w:hAnsi="仿宋" w:cs="Arial"/>
          <w:sz w:val="28"/>
          <w:szCs w:val="28"/>
        </w:rPr>
        <w:t>，</w:t>
      </w:r>
      <w:r w:rsidR="007E6056" w:rsidRPr="001C5B04">
        <w:rPr>
          <w:rFonts w:ascii="仿宋" w:eastAsia="仿宋" w:hAnsi="仿宋" w:cs="Arial" w:hint="eastAsia"/>
          <w:sz w:val="28"/>
          <w:szCs w:val="28"/>
        </w:rPr>
        <w:t>与</w:t>
      </w:r>
      <w:r w:rsidR="004B507A" w:rsidRPr="001C5B04">
        <w:rPr>
          <w:rFonts w:ascii="仿宋" w:eastAsia="仿宋" w:hAnsi="仿宋" w:cs="Arial" w:hint="eastAsia"/>
          <w:sz w:val="28"/>
          <w:szCs w:val="28"/>
        </w:rPr>
        <w:t>压铸模</w:t>
      </w:r>
      <w:r w:rsidR="007E6056" w:rsidRPr="001C5B04">
        <w:rPr>
          <w:rFonts w:ascii="仿宋" w:eastAsia="仿宋" w:hAnsi="仿宋" w:cs="Arial" w:hint="eastAsia"/>
          <w:sz w:val="28"/>
          <w:szCs w:val="28"/>
        </w:rPr>
        <w:t>相关的技术分支主要是</w:t>
      </w:r>
      <w:r w:rsidR="00993C29">
        <w:rPr>
          <w:rFonts w:ascii="仿宋" w:eastAsia="仿宋" w:hAnsi="仿宋" w:cs="Arial"/>
          <w:sz w:val="28"/>
          <w:szCs w:val="28"/>
        </w:rPr>
        <w:t>B22D</w:t>
      </w:r>
      <w:r w:rsidR="00780A67" w:rsidRPr="00780A67">
        <w:rPr>
          <w:rFonts w:ascii="仿宋" w:eastAsia="仿宋" w:hAnsi="仿宋" w:cs="Arial"/>
          <w:sz w:val="28"/>
          <w:szCs w:val="28"/>
        </w:rPr>
        <w:t>17/22</w:t>
      </w:r>
      <w:r w:rsidR="00895D1B" w:rsidRPr="001C5B04">
        <w:rPr>
          <w:rFonts w:ascii="仿宋" w:eastAsia="仿宋" w:hAnsi="仿宋" w:cs="Arial" w:hint="eastAsia"/>
          <w:sz w:val="28"/>
          <w:szCs w:val="28"/>
        </w:rPr>
        <w:t>（</w:t>
      </w:r>
      <w:r w:rsidR="00896016" w:rsidRPr="00896016">
        <w:rPr>
          <w:rFonts w:ascii="仿宋" w:eastAsia="仿宋" w:hAnsi="仿宋" w:cs="Arial" w:hint="eastAsia"/>
          <w:sz w:val="28"/>
          <w:szCs w:val="28"/>
        </w:rPr>
        <w:t>压铸模</w:t>
      </w:r>
      <w:r w:rsidR="00895D1B" w:rsidRPr="001C5B04">
        <w:rPr>
          <w:rFonts w:ascii="仿宋" w:eastAsia="仿宋" w:hAnsi="仿宋" w:cs="Arial"/>
          <w:sz w:val="28"/>
          <w:szCs w:val="28"/>
        </w:rPr>
        <w:t>）</w:t>
      </w:r>
      <w:r w:rsidR="00134CDB" w:rsidRPr="001C5B04">
        <w:rPr>
          <w:rFonts w:ascii="仿宋" w:eastAsia="仿宋" w:hAnsi="仿宋" w:cs="Arial" w:hint="eastAsia"/>
          <w:sz w:val="28"/>
          <w:szCs w:val="28"/>
        </w:rPr>
        <w:t>、</w:t>
      </w:r>
      <w:r w:rsidR="007E56CC" w:rsidRPr="001C5B04">
        <w:rPr>
          <w:rFonts w:ascii="仿宋" w:eastAsia="仿宋" w:hAnsi="仿宋" w:cs="Arial"/>
          <w:sz w:val="28"/>
          <w:szCs w:val="28"/>
        </w:rPr>
        <w:t>08-05</w:t>
      </w:r>
      <w:r w:rsidR="0014380C" w:rsidRPr="001C5B04">
        <w:rPr>
          <w:rFonts w:ascii="仿宋" w:eastAsia="仿宋" w:hAnsi="仿宋" w:cs="Arial" w:hint="eastAsia"/>
          <w:sz w:val="28"/>
          <w:szCs w:val="28"/>
        </w:rPr>
        <w:t>（</w:t>
      </w:r>
      <w:r w:rsidR="00AF74B1" w:rsidRPr="001C5B04">
        <w:rPr>
          <w:rFonts w:ascii="仿宋" w:eastAsia="仿宋" w:hAnsi="仿宋" w:cs="Arial" w:hint="eastAsia"/>
          <w:sz w:val="28"/>
          <w:szCs w:val="28"/>
        </w:rPr>
        <w:t>其他工具和器具</w:t>
      </w:r>
      <w:r w:rsidR="0014380C" w:rsidRPr="001C5B04">
        <w:rPr>
          <w:rFonts w:ascii="仿宋" w:eastAsia="仿宋" w:hAnsi="仿宋" w:cs="Arial" w:hint="eastAsia"/>
          <w:sz w:val="28"/>
          <w:szCs w:val="28"/>
        </w:rPr>
        <w:t>）</w:t>
      </w:r>
      <w:r w:rsidR="00101E7F" w:rsidRPr="001C5B04">
        <w:rPr>
          <w:rFonts w:ascii="仿宋" w:eastAsia="仿宋" w:hAnsi="仿宋" w:cs="Arial" w:hint="eastAsia"/>
          <w:sz w:val="28"/>
          <w:szCs w:val="28"/>
        </w:rPr>
        <w:t>、</w:t>
      </w:r>
      <w:r w:rsidR="007C29A9" w:rsidRPr="007C29A9">
        <w:rPr>
          <w:rFonts w:ascii="仿宋" w:eastAsia="仿宋" w:hAnsi="仿宋" w:cs="Arial"/>
          <w:sz w:val="28"/>
          <w:szCs w:val="28"/>
        </w:rPr>
        <w:t>B22D18/04</w:t>
      </w:r>
      <w:r w:rsidR="00F56981" w:rsidRPr="004D52BE">
        <w:rPr>
          <w:rFonts w:ascii="仿宋" w:eastAsia="仿宋" w:hAnsi="仿宋" w:cs="Arial" w:hint="eastAsia"/>
          <w:sz w:val="28"/>
          <w:szCs w:val="28"/>
        </w:rPr>
        <w:t>（</w:t>
      </w:r>
      <w:r w:rsidR="001E423B" w:rsidRPr="001E423B">
        <w:rPr>
          <w:rFonts w:ascii="仿宋" w:eastAsia="仿宋" w:hAnsi="仿宋" w:cs="Arial" w:hint="eastAsia"/>
          <w:sz w:val="28"/>
          <w:szCs w:val="28"/>
        </w:rPr>
        <w:t>压力铸造</w:t>
      </w:r>
      <w:r w:rsidR="006905D0">
        <w:rPr>
          <w:rFonts w:ascii="仿宋" w:eastAsia="仿宋" w:hAnsi="仿宋" w:cs="Arial" w:hint="eastAsia"/>
          <w:sz w:val="28"/>
          <w:szCs w:val="28"/>
        </w:rPr>
        <w:t>或</w:t>
      </w:r>
      <w:r w:rsidR="001E423B" w:rsidRPr="001E423B">
        <w:rPr>
          <w:rFonts w:ascii="仿宋" w:eastAsia="仿宋" w:hAnsi="仿宋" w:cs="Arial" w:hint="eastAsia"/>
          <w:sz w:val="28"/>
          <w:szCs w:val="28"/>
        </w:rPr>
        <w:t>真空铸造</w:t>
      </w:r>
      <w:r w:rsidR="00F56981" w:rsidRPr="004D52BE">
        <w:rPr>
          <w:rFonts w:ascii="仿宋" w:eastAsia="仿宋" w:hAnsi="仿宋" w:cs="Arial" w:hint="eastAsia"/>
          <w:sz w:val="28"/>
          <w:szCs w:val="28"/>
        </w:rPr>
        <w:t>）、</w:t>
      </w:r>
      <w:r w:rsidR="004F456C">
        <w:rPr>
          <w:rFonts w:ascii="仿宋" w:eastAsia="仿宋" w:hAnsi="仿宋" w:cs="Arial"/>
          <w:sz w:val="28"/>
          <w:szCs w:val="28"/>
        </w:rPr>
        <w:t>B22D</w:t>
      </w:r>
      <w:r w:rsidR="002951F6" w:rsidRPr="002951F6">
        <w:rPr>
          <w:rFonts w:ascii="仿宋" w:eastAsia="仿宋" w:hAnsi="仿宋" w:cs="Arial"/>
          <w:sz w:val="28"/>
          <w:szCs w:val="28"/>
        </w:rPr>
        <w:t>17/20</w:t>
      </w:r>
      <w:r w:rsidR="004D52BE" w:rsidRPr="004D52BE">
        <w:rPr>
          <w:rFonts w:ascii="仿宋" w:eastAsia="仿宋" w:hAnsi="仿宋" w:cs="Arial" w:hint="eastAsia"/>
          <w:sz w:val="28"/>
          <w:szCs w:val="28"/>
        </w:rPr>
        <w:t>（</w:t>
      </w:r>
      <w:r w:rsidR="006905D0">
        <w:rPr>
          <w:rFonts w:ascii="仿宋" w:eastAsia="仿宋" w:hAnsi="仿宋" w:cs="Arial" w:hint="eastAsia"/>
          <w:sz w:val="28"/>
          <w:szCs w:val="28"/>
        </w:rPr>
        <w:t>压铸相关</w:t>
      </w:r>
      <w:r w:rsidR="00077A17" w:rsidRPr="00077A17">
        <w:rPr>
          <w:rFonts w:ascii="仿宋" w:eastAsia="仿宋" w:hAnsi="仿宋" w:cs="Arial" w:hint="eastAsia"/>
          <w:sz w:val="28"/>
          <w:szCs w:val="28"/>
        </w:rPr>
        <w:t>零件</w:t>
      </w:r>
      <w:r w:rsidR="004D52BE" w:rsidRPr="004D52BE">
        <w:rPr>
          <w:rFonts w:ascii="仿宋" w:eastAsia="仿宋" w:hAnsi="仿宋" w:cs="Arial" w:hint="eastAsia"/>
          <w:sz w:val="28"/>
          <w:szCs w:val="28"/>
        </w:rPr>
        <w:t>）</w:t>
      </w:r>
      <w:r w:rsidR="007E6056" w:rsidRPr="001C5B04">
        <w:rPr>
          <w:rFonts w:ascii="仿宋" w:eastAsia="仿宋" w:hAnsi="仿宋" w:cs="Arial" w:hint="eastAsia"/>
          <w:sz w:val="28"/>
          <w:szCs w:val="28"/>
        </w:rPr>
        <w:t>等。</w:t>
      </w:r>
    </w:p>
    <w:p w14:paraId="3217551F" w14:textId="77777777" w:rsidR="007E6056" w:rsidRPr="001C5B04" w:rsidRDefault="008D50E5" w:rsidP="003962EF">
      <w:pPr>
        <w:snapToGrid w:val="0"/>
        <w:spacing w:line="360" w:lineRule="auto"/>
        <w:ind w:firstLineChars="58" w:firstLine="122"/>
        <w:jc w:val="center"/>
        <w:rPr>
          <w:rFonts w:ascii="仿宋" w:eastAsia="仿宋" w:hAnsi="仿宋" w:cs="Arial"/>
          <w:b/>
          <w:sz w:val="24"/>
          <w:szCs w:val="24"/>
        </w:rPr>
      </w:pPr>
      <w:r>
        <w:rPr>
          <w:noProof/>
        </w:rPr>
        <w:drawing>
          <wp:inline distT="0" distB="0" distL="0" distR="0" wp14:anchorId="4D5CDB01" wp14:editId="7E4A9EEF">
            <wp:extent cx="5278120" cy="3062605"/>
            <wp:effectExtent l="0" t="0" r="17780" b="444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429633F" w14:textId="02B64EB8" w:rsidR="00710401" w:rsidRDefault="00336630" w:rsidP="000340B8">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00DD30AC" w:rsidRPr="000340B8">
        <w:rPr>
          <w:rFonts w:eastAsia="仿宋_GB2312" w:hint="eastAsia"/>
          <w:sz w:val="24"/>
          <w:szCs w:val="24"/>
        </w:rPr>
        <w:t>4</w:t>
      </w:r>
      <w:r w:rsidR="00DD30AC" w:rsidRPr="000340B8">
        <w:rPr>
          <w:rFonts w:eastAsia="仿宋_GB2312"/>
          <w:sz w:val="24"/>
          <w:szCs w:val="24"/>
        </w:rPr>
        <w:t>.</w:t>
      </w:r>
      <w:r w:rsidR="00243F15" w:rsidRPr="000340B8">
        <w:rPr>
          <w:rFonts w:eastAsia="仿宋_GB2312"/>
          <w:sz w:val="24"/>
          <w:szCs w:val="24"/>
        </w:rPr>
        <w:t>5.1</w:t>
      </w:r>
      <w:r w:rsidRPr="000340B8">
        <w:rPr>
          <w:rFonts w:eastAsia="仿宋_GB2312" w:hint="eastAsia"/>
          <w:sz w:val="24"/>
          <w:szCs w:val="24"/>
        </w:rPr>
        <w:t xml:space="preserve"> </w:t>
      </w:r>
      <w:r w:rsidR="0043754E" w:rsidRPr="000340B8">
        <w:rPr>
          <w:rFonts w:eastAsia="仿宋_GB2312" w:hint="eastAsia"/>
          <w:sz w:val="24"/>
          <w:szCs w:val="24"/>
        </w:rPr>
        <w:t>国内</w:t>
      </w:r>
      <w:r w:rsidR="004B507A" w:rsidRPr="000340B8">
        <w:rPr>
          <w:rFonts w:eastAsia="仿宋_GB2312" w:hint="eastAsia"/>
          <w:sz w:val="24"/>
          <w:szCs w:val="24"/>
        </w:rPr>
        <w:t>压铸模</w:t>
      </w:r>
      <w:r w:rsidR="007E6056" w:rsidRPr="000340B8">
        <w:rPr>
          <w:rFonts w:eastAsia="仿宋_GB2312" w:hint="eastAsia"/>
          <w:sz w:val="24"/>
          <w:szCs w:val="24"/>
        </w:rPr>
        <w:t>专利技术</w:t>
      </w:r>
      <w:r w:rsidR="00416F4C" w:rsidRPr="000340B8">
        <w:rPr>
          <w:rFonts w:eastAsia="仿宋_GB2312" w:hint="eastAsia"/>
          <w:sz w:val="24"/>
          <w:szCs w:val="24"/>
        </w:rPr>
        <w:t>分布情况</w:t>
      </w:r>
      <w:bookmarkStart w:id="44" w:name="_Toc429399046"/>
    </w:p>
    <w:p w14:paraId="247263DA" w14:textId="644FEDEA" w:rsidR="00BC1E78" w:rsidRDefault="00D32293" w:rsidP="00BC1E78">
      <w:pPr>
        <w:pStyle w:val="2"/>
        <w:spacing w:before="156"/>
        <w:rPr>
          <w:b w:val="0"/>
        </w:rPr>
      </w:pPr>
      <w:r>
        <w:t>4.</w:t>
      </w:r>
      <w:r w:rsidR="007452AB">
        <w:t>6</w:t>
      </w:r>
      <w:r w:rsidR="00BC1E78" w:rsidRPr="00264712">
        <w:t xml:space="preserve"> </w:t>
      </w:r>
      <w:r w:rsidR="00BC1E78" w:rsidRPr="00264712">
        <w:rPr>
          <w:rFonts w:hint="eastAsia"/>
        </w:rPr>
        <w:t>专利地图分析</w:t>
      </w:r>
    </w:p>
    <w:p w14:paraId="4F0AE7A2" w14:textId="33446863" w:rsidR="00D9633E" w:rsidRPr="00576EFA" w:rsidRDefault="00576EFA" w:rsidP="00576EFA">
      <w:pPr>
        <w:ind w:firstLineChars="200" w:firstLine="560"/>
        <w:rPr>
          <w:rFonts w:ascii="仿宋" w:eastAsia="仿宋" w:hAnsi="仿宋" w:cs="Arial"/>
          <w:sz w:val="28"/>
          <w:szCs w:val="28"/>
        </w:rPr>
      </w:pPr>
      <w:r w:rsidRPr="00576EFA">
        <w:rPr>
          <w:rFonts w:ascii="仿宋" w:eastAsia="仿宋" w:hAnsi="仿宋" w:cs="Arial" w:hint="eastAsia"/>
          <w:sz w:val="28"/>
          <w:szCs w:val="28"/>
        </w:rPr>
        <w:t>图</w:t>
      </w:r>
      <w:r w:rsidRPr="00576EFA">
        <w:rPr>
          <w:rFonts w:ascii="仿宋" w:eastAsia="仿宋" w:hAnsi="仿宋" w:cs="Arial"/>
          <w:sz w:val="28"/>
          <w:szCs w:val="28"/>
        </w:rPr>
        <w:t>4</w:t>
      </w:r>
      <w:r w:rsidRPr="00576EFA">
        <w:rPr>
          <w:rFonts w:ascii="仿宋" w:eastAsia="仿宋" w:hAnsi="仿宋" w:cs="Arial" w:hint="eastAsia"/>
          <w:sz w:val="28"/>
          <w:szCs w:val="28"/>
        </w:rPr>
        <w:t>.</w:t>
      </w:r>
      <w:r w:rsidR="007452AB">
        <w:rPr>
          <w:rFonts w:ascii="仿宋" w:eastAsia="仿宋" w:hAnsi="仿宋" w:cs="Arial"/>
          <w:sz w:val="28"/>
          <w:szCs w:val="28"/>
        </w:rPr>
        <w:t>6</w:t>
      </w:r>
      <w:r w:rsidRPr="00576EFA">
        <w:rPr>
          <w:rFonts w:ascii="仿宋" w:eastAsia="仿宋" w:hAnsi="仿宋" w:cs="Arial"/>
          <w:sz w:val="28"/>
          <w:szCs w:val="28"/>
        </w:rPr>
        <w:t>.1</w:t>
      </w:r>
      <w:r w:rsidRPr="00576EFA">
        <w:rPr>
          <w:rFonts w:ascii="仿宋" w:eastAsia="仿宋" w:hAnsi="仿宋" w:cs="Arial" w:hint="eastAsia"/>
          <w:sz w:val="28"/>
          <w:szCs w:val="28"/>
        </w:rPr>
        <w:t>是依据中国地区专利在全球压铸模专利地图的情况。红点代表中国专利，主要分布在全球专利地图的左上角，主要涉及滑块、推杆、模芯等压铸模结构的研究。</w:t>
      </w:r>
    </w:p>
    <w:p w14:paraId="70650C83" w14:textId="77777777" w:rsidR="00D9633E" w:rsidRDefault="00D9633E" w:rsidP="00D9633E"/>
    <w:p w14:paraId="6F9E03EF" w14:textId="77777777" w:rsidR="00D9633E" w:rsidRDefault="00D9633E" w:rsidP="00D9633E"/>
    <w:p w14:paraId="1C09DBE4" w14:textId="77777777" w:rsidR="00D9633E" w:rsidRDefault="00D9633E" w:rsidP="00D9633E"/>
    <w:p w14:paraId="41457B3E" w14:textId="77777777" w:rsidR="00D9633E" w:rsidRDefault="00D9633E" w:rsidP="00D9633E"/>
    <w:p w14:paraId="2195C2F5" w14:textId="77777777" w:rsidR="00D9633E" w:rsidRDefault="00D9633E" w:rsidP="00D9633E"/>
    <w:p w14:paraId="0964E4C8" w14:textId="77777777" w:rsidR="00D9633E" w:rsidRDefault="00D9633E" w:rsidP="00D9633E"/>
    <w:p w14:paraId="7EA993D6" w14:textId="77777777" w:rsidR="00D9633E" w:rsidRDefault="00D9633E" w:rsidP="00D9633E"/>
    <w:p w14:paraId="4A996803" w14:textId="77777777" w:rsidR="00D9633E" w:rsidRDefault="00D9633E" w:rsidP="00D9633E"/>
    <w:p w14:paraId="7A380AE3" w14:textId="77777777" w:rsidR="00D9633E" w:rsidRDefault="00D9633E" w:rsidP="00D9633E"/>
    <w:p w14:paraId="53069176" w14:textId="77777777" w:rsidR="00D9633E" w:rsidRDefault="00D9633E" w:rsidP="00D9633E"/>
    <w:p w14:paraId="3E074465" w14:textId="77777777" w:rsidR="00D9633E" w:rsidRPr="00D9633E" w:rsidRDefault="00D9633E" w:rsidP="00D9633E">
      <w:pPr>
        <w:rPr>
          <w:rFonts w:hint="eastAsia"/>
        </w:rPr>
      </w:pPr>
    </w:p>
    <w:p w14:paraId="19FC6FB9" w14:textId="1CB8FDBE" w:rsidR="00BC1E78" w:rsidRPr="00576EFA" w:rsidRDefault="00D15636" w:rsidP="00BC1E78">
      <w:pPr>
        <w:rPr>
          <w:rFonts w:hint="eastAsia"/>
        </w:rPr>
      </w:pPr>
      <w:r w:rsidRPr="0043457D">
        <w:rPr>
          <w:rFonts w:eastAsia="仿宋_GB2312"/>
          <w:noProof/>
          <w:sz w:val="24"/>
          <w:szCs w:val="24"/>
        </w:rPr>
        <w:lastRenderedPageBreak/>
        <w:drawing>
          <wp:inline distT="0" distB="0" distL="0" distR="0" wp14:anchorId="42955779" wp14:editId="001F624E">
            <wp:extent cx="5277600" cy="3196800"/>
            <wp:effectExtent l="0" t="0" r="0" b="3810"/>
            <wp:docPr id="32" name="图片 32" descr="C:\Documents and Settings\Administrator\My Documents\Downloads\snapshot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My Documents\Downloads\snapshot (3).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7600" cy="3196800"/>
                    </a:xfrm>
                    <a:prstGeom prst="rect">
                      <a:avLst/>
                    </a:prstGeom>
                    <a:noFill/>
                    <a:ln>
                      <a:noFill/>
                    </a:ln>
                  </pic:spPr>
                </pic:pic>
              </a:graphicData>
            </a:graphic>
          </wp:inline>
        </w:drawing>
      </w:r>
    </w:p>
    <w:p w14:paraId="361B394A" w14:textId="7542D522" w:rsidR="0043457D" w:rsidRPr="00490C8C" w:rsidRDefault="00490C8C" w:rsidP="000340B8">
      <w:pPr>
        <w:spacing w:line="500" w:lineRule="exact"/>
        <w:ind w:firstLineChars="200" w:firstLine="480"/>
        <w:jc w:val="center"/>
        <w:rPr>
          <w:rFonts w:eastAsia="仿宋_GB2312"/>
          <w:sz w:val="24"/>
          <w:szCs w:val="24"/>
        </w:rPr>
      </w:pPr>
      <w:r w:rsidRPr="00490C8C">
        <w:rPr>
          <w:rFonts w:eastAsia="仿宋_GB2312" w:hint="eastAsia"/>
          <w:sz w:val="24"/>
          <w:szCs w:val="24"/>
        </w:rPr>
        <w:t>图</w:t>
      </w:r>
      <w:r>
        <w:rPr>
          <w:rFonts w:eastAsia="仿宋_GB2312"/>
          <w:sz w:val="24"/>
          <w:szCs w:val="24"/>
        </w:rPr>
        <w:t>4</w:t>
      </w:r>
      <w:r w:rsidRPr="00490C8C">
        <w:rPr>
          <w:rFonts w:eastAsia="仿宋_GB2312" w:hint="eastAsia"/>
          <w:sz w:val="24"/>
          <w:szCs w:val="24"/>
        </w:rPr>
        <w:t>.</w:t>
      </w:r>
      <w:r w:rsidR="007452AB">
        <w:rPr>
          <w:rFonts w:eastAsia="仿宋_GB2312"/>
          <w:sz w:val="24"/>
          <w:szCs w:val="24"/>
        </w:rPr>
        <w:t>6</w:t>
      </w:r>
      <w:r w:rsidR="00B753EE">
        <w:rPr>
          <w:rFonts w:eastAsia="仿宋_GB2312" w:hint="eastAsia"/>
          <w:sz w:val="24"/>
          <w:szCs w:val="24"/>
        </w:rPr>
        <w:t xml:space="preserve">.1 </w:t>
      </w:r>
      <w:r w:rsidRPr="00490C8C">
        <w:rPr>
          <w:rFonts w:eastAsia="仿宋_GB2312" w:hint="eastAsia"/>
          <w:sz w:val="24"/>
          <w:szCs w:val="24"/>
        </w:rPr>
        <w:t>全球压铸模专利地图</w:t>
      </w:r>
    </w:p>
    <w:p w14:paraId="02D151B1" w14:textId="36472036" w:rsidR="00CA6A1F" w:rsidRPr="003223C1" w:rsidRDefault="00CA6A1F" w:rsidP="00CA6A1F">
      <w:pPr>
        <w:pStyle w:val="2"/>
        <w:spacing w:before="156"/>
      </w:pPr>
      <w:bookmarkStart w:id="45" w:name="_Toc492714651"/>
      <w:r>
        <w:t>4</w:t>
      </w:r>
      <w:r w:rsidRPr="00832F59">
        <w:rPr>
          <w:rFonts w:hint="eastAsia"/>
        </w:rPr>
        <w:t>.</w:t>
      </w:r>
      <w:r w:rsidR="00D32293">
        <w:t>7</w:t>
      </w:r>
      <w:r w:rsidRPr="00832F59">
        <w:t xml:space="preserve"> </w:t>
      </w:r>
      <w:r>
        <w:rPr>
          <w:rFonts w:hint="eastAsia"/>
        </w:rPr>
        <w:t>国内</w:t>
      </w:r>
      <w:r w:rsidR="00B2557A">
        <w:rPr>
          <w:rFonts w:hint="eastAsia"/>
        </w:rPr>
        <w:t>重点</w:t>
      </w:r>
      <w:r>
        <w:rPr>
          <w:rFonts w:hint="eastAsia"/>
        </w:rPr>
        <w:t>申请人</w:t>
      </w:r>
      <w:r w:rsidRPr="00832F59">
        <w:rPr>
          <w:rFonts w:hint="eastAsia"/>
        </w:rPr>
        <w:t>情况</w:t>
      </w:r>
      <w:bookmarkEnd w:id="45"/>
    </w:p>
    <w:p w14:paraId="333792B2" w14:textId="77777777" w:rsidR="00EB70CF" w:rsidRPr="00D71E8E" w:rsidRDefault="00EB70CF" w:rsidP="00D71E8E">
      <w:pPr>
        <w:spacing w:line="360" w:lineRule="auto"/>
        <w:ind w:firstLineChars="200" w:firstLine="560"/>
        <w:jc w:val="left"/>
        <w:rPr>
          <w:rFonts w:ascii="仿宋" w:eastAsia="仿宋" w:hAnsi="仿宋"/>
          <w:sz w:val="28"/>
          <w:szCs w:val="28"/>
        </w:rPr>
      </w:pPr>
      <w:r w:rsidRPr="00D71E8E">
        <w:rPr>
          <w:rFonts w:ascii="仿宋" w:eastAsia="仿宋" w:hAnsi="仿宋" w:hint="eastAsia"/>
          <w:sz w:val="28"/>
          <w:szCs w:val="28"/>
        </w:rPr>
        <w:t>1、中</w:t>
      </w:r>
      <w:proofErr w:type="gramStart"/>
      <w:r w:rsidRPr="00D71E8E">
        <w:rPr>
          <w:rFonts w:ascii="仿宋" w:eastAsia="仿宋" w:hAnsi="仿宋" w:hint="eastAsia"/>
          <w:sz w:val="28"/>
          <w:szCs w:val="28"/>
        </w:rPr>
        <w:t>信戴卡</w:t>
      </w:r>
      <w:proofErr w:type="gramEnd"/>
      <w:r w:rsidRPr="00D71E8E">
        <w:rPr>
          <w:rFonts w:ascii="仿宋" w:eastAsia="仿宋" w:hAnsi="仿宋" w:hint="eastAsia"/>
          <w:sz w:val="28"/>
          <w:szCs w:val="28"/>
        </w:rPr>
        <w:t>股份有限公司</w:t>
      </w:r>
    </w:p>
    <w:p w14:paraId="760394A0" w14:textId="77777777" w:rsidR="001A25E5" w:rsidRPr="00D33E50" w:rsidRDefault="00281305" w:rsidP="00D33E50">
      <w:pPr>
        <w:spacing w:line="360" w:lineRule="auto"/>
        <w:ind w:firstLineChars="200" w:firstLine="560"/>
        <w:jc w:val="left"/>
        <w:rPr>
          <w:rFonts w:ascii="仿宋" w:eastAsia="仿宋" w:hAnsi="仿宋"/>
          <w:sz w:val="28"/>
          <w:szCs w:val="28"/>
        </w:rPr>
      </w:pPr>
      <w:r w:rsidRPr="00D33E50">
        <w:rPr>
          <w:rFonts w:ascii="仿宋" w:eastAsia="仿宋" w:hAnsi="仿宋" w:hint="eastAsia"/>
          <w:sz w:val="28"/>
          <w:szCs w:val="28"/>
        </w:rPr>
        <w:t>中</w:t>
      </w:r>
      <w:proofErr w:type="gramStart"/>
      <w:r w:rsidRPr="00D33E50">
        <w:rPr>
          <w:rFonts w:ascii="仿宋" w:eastAsia="仿宋" w:hAnsi="仿宋" w:hint="eastAsia"/>
          <w:sz w:val="28"/>
          <w:szCs w:val="28"/>
        </w:rPr>
        <w:t>信戴卡</w:t>
      </w:r>
      <w:proofErr w:type="gramEnd"/>
      <w:r w:rsidRPr="00D33E50">
        <w:rPr>
          <w:rFonts w:ascii="仿宋" w:eastAsia="仿宋" w:hAnsi="仿宋" w:hint="eastAsia"/>
          <w:sz w:val="28"/>
          <w:szCs w:val="28"/>
        </w:rPr>
        <w:t>股份有限公司（以下简称中</w:t>
      </w:r>
      <w:proofErr w:type="gramStart"/>
      <w:r w:rsidRPr="00D33E50">
        <w:rPr>
          <w:rFonts w:ascii="仿宋" w:eastAsia="仿宋" w:hAnsi="仿宋" w:hint="eastAsia"/>
          <w:sz w:val="28"/>
          <w:szCs w:val="28"/>
        </w:rPr>
        <w:t>信戴卡</w:t>
      </w:r>
      <w:proofErr w:type="gramEnd"/>
      <w:r w:rsidRPr="00D33E50">
        <w:rPr>
          <w:rFonts w:ascii="仿宋" w:eastAsia="仿宋" w:hAnsi="仿宋" w:hint="eastAsia"/>
          <w:sz w:val="28"/>
          <w:szCs w:val="28"/>
        </w:rPr>
        <w:t>）作为全球领先的铝合金车轮制造商，是中国中信集团公司于1988年投资组建的大陆第一家铝合金车轮制造企业，经过24年的发展，中</w:t>
      </w:r>
      <w:proofErr w:type="gramStart"/>
      <w:r w:rsidRPr="00D33E50">
        <w:rPr>
          <w:rFonts w:ascii="仿宋" w:eastAsia="仿宋" w:hAnsi="仿宋" w:hint="eastAsia"/>
          <w:sz w:val="28"/>
          <w:szCs w:val="28"/>
        </w:rPr>
        <w:t>信戴卡</w:t>
      </w:r>
      <w:proofErr w:type="gramEnd"/>
      <w:r w:rsidRPr="00D33E50">
        <w:rPr>
          <w:rFonts w:ascii="仿宋" w:eastAsia="仿宋" w:hAnsi="仿宋" w:hint="eastAsia"/>
          <w:sz w:val="28"/>
          <w:szCs w:val="28"/>
        </w:rPr>
        <w:t>公司从小到大，从弱到强，已经从一个年产不足50万只、销售收入不足几千万元的小企业，发展成为年产近3000万只、销售收入突破100亿元的世界最大的铝合金车轮生产企业；从单一铝车轮制造企业，发展</w:t>
      </w:r>
      <w:proofErr w:type="gramStart"/>
      <w:r w:rsidRPr="00D33E50">
        <w:rPr>
          <w:rFonts w:ascii="仿宋" w:eastAsia="仿宋" w:hAnsi="仿宋" w:hint="eastAsia"/>
          <w:sz w:val="28"/>
          <w:szCs w:val="28"/>
        </w:rPr>
        <w:t>成为集铝车轮</w:t>
      </w:r>
      <w:proofErr w:type="gramEnd"/>
      <w:r w:rsidRPr="00D33E50">
        <w:rPr>
          <w:rFonts w:ascii="仿宋" w:eastAsia="仿宋" w:hAnsi="仿宋" w:hint="eastAsia"/>
          <w:sz w:val="28"/>
          <w:szCs w:val="28"/>
        </w:rPr>
        <w:t>制造、汽车底盘、动力总成、车身零部件制造、装备制造、产品表面处理、模具制造为一体的大型汽车零部件企业集团，成为全球领先的铝合金车轮制造商，成长为中信集团制造领域最富生命力的企业之一，在世界汽车零部件生产制造领域具有重要地位和影响力。</w:t>
      </w:r>
    </w:p>
    <w:p w14:paraId="0269A66E" w14:textId="77777777" w:rsidR="00500985" w:rsidRDefault="00500985" w:rsidP="00500985">
      <w:pPr>
        <w:snapToGrid w:val="0"/>
        <w:spacing w:line="360" w:lineRule="auto"/>
        <w:ind w:firstLineChars="200" w:firstLine="560"/>
        <w:rPr>
          <w:rFonts w:ascii="仿宋" w:eastAsia="仿宋" w:hAnsi="仿宋" w:cs="Arial"/>
          <w:sz w:val="28"/>
          <w:szCs w:val="28"/>
        </w:rPr>
      </w:pPr>
      <w:r w:rsidRPr="00500985">
        <w:rPr>
          <w:rFonts w:ascii="仿宋" w:eastAsia="仿宋" w:hAnsi="仿宋" w:cs="Arial" w:hint="eastAsia"/>
          <w:sz w:val="28"/>
          <w:szCs w:val="28"/>
        </w:rPr>
        <w:lastRenderedPageBreak/>
        <w:t>1) 整体情况</w:t>
      </w:r>
    </w:p>
    <w:p w14:paraId="2A227772" w14:textId="3794C075" w:rsidR="00A843BC" w:rsidRPr="00500985" w:rsidRDefault="00A843BC" w:rsidP="00A843BC">
      <w:pPr>
        <w:snapToGrid w:val="0"/>
        <w:spacing w:line="360" w:lineRule="auto"/>
        <w:ind w:firstLineChars="200" w:firstLine="560"/>
        <w:rPr>
          <w:rFonts w:ascii="仿宋" w:eastAsia="仿宋" w:hAnsi="仿宋" w:cs="Arial"/>
          <w:sz w:val="28"/>
          <w:szCs w:val="28"/>
        </w:rPr>
      </w:pPr>
      <w:r w:rsidRPr="00500985">
        <w:rPr>
          <w:rFonts w:ascii="仿宋" w:eastAsia="仿宋" w:hAnsi="仿宋" w:cs="Arial" w:hint="eastAsia"/>
          <w:sz w:val="28"/>
          <w:szCs w:val="28"/>
        </w:rPr>
        <w:t>目前</w:t>
      </w:r>
      <w:r w:rsidRPr="00423E83">
        <w:rPr>
          <w:rFonts w:ascii="仿宋" w:eastAsia="仿宋" w:hAnsi="仿宋" w:cs="Arial" w:hint="eastAsia"/>
          <w:sz w:val="28"/>
          <w:szCs w:val="28"/>
        </w:rPr>
        <w:t>中</w:t>
      </w:r>
      <w:proofErr w:type="gramStart"/>
      <w:r w:rsidRPr="00423E83">
        <w:rPr>
          <w:rFonts w:ascii="仿宋" w:eastAsia="仿宋" w:hAnsi="仿宋" w:cs="Arial" w:hint="eastAsia"/>
          <w:sz w:val="28"/>
          <w:szCs w:val="28"/>
        </w:rPr>
        <w:t>信戴卡</w:t>
      </w:r>
      <w:proofErr w:type="gramEnd"/>
      <w:r w:rsidRPr="00423E83">
        <w:rPr>
          <w:rFonts w:ascii="仿宋" w:eastAsia="仿宋" w:hAnsi="仿宋" w:cs="Arial" w:hint="eastAsia"/>
          <w:sz w:val="28"/>
          <w:szCs w:val="28"/>
        </w:rPr>
        <w:t>股份有限公司</w:t>
      </w:r>
      <w:r>
        <w:rPr>
          <w:rFonts w:ascii="仿宋" w:eastAsia="仿宋" w:hAnsi="仿宋" w:cs="Arial" w:hint="eastAsia"/>
          <w:sz w:val="28"/>
          <w:szCs w:val="28"/>
        </w:rPr>
        <w:t>拥有</w:t>
      </w:r>
      <w:r>
        <w:rPr>
          <w:rFonts w:ascii="仿宋" w:eastAsia="仿宋" w:hAnsi="仿宋" w:cs="Arial"/>
          <w:sz w:val="28"/>
          <w:szCs w:val="28"/>
        </w:rPr>
        <w:t>130</w:t>
      </w:r>
      <w:r>
        <w:rPr>
          <w:rFonts w:ascii="仿宋" w:eastAsia="仿宋" w:hAnsi="仿宋" w:cs="Arial" w:hint="eastAsia"/>
          <w:sz w:val="28"/>
          <w:szCs w:val="28"/>
        </w:rPr>
        <w:t>件专利，</w:t>
      </w:r>
      <w:r>
        <w:rPr>
          <w:rFonts w:ascii="仿宋" w:eastAsia="仿宋" w:hAnsi="仿宋" w:cs="Arial"/>
          <w:sz w:val="28"/>
          <w:szCs w:val="28"/>
        </w:rPr>
        <w:t>在</w:t>
      </w:r>
      <w:r>
        <w:rPr>
          <w:rFonts w:ascii="仿宋" w:eastAsia="仿宋" w:hAnsi="仿宋" w:cs="Arial" w:hint="eastAsia"/>
          <w:sz w:val="28"/>
          <w:szCs w:val="28"/>
        </w:rPr>
        <w:t>全球申请人中排在19位。</w:t>
      </w:r>
      <w:r w:rsidRPr="00500985">
        <w:rPr>
          <w:rFonts w:ascii="仿宋" w:eastAsia="仿宋" w:hAnsi="仿宋" w:cs="Arial" w:hint="eastAsia"/>
          <w:sz w:val="28"/>
          <w:szCs w:val="28"/>
        </w:rPr>
        <w:t>发明专利</w:t>
      </w:r>
      <w:r w:rsidRPr="00D63F60">
        <w:rPr>
          <w:rFonts w:ascii="仿宋" w:eastAsia="仿宋" w:hAnsi="仿宋" w:cs="Arial"/>
          <w:sz w:val="28"/>
          <w:szCs w:val="28"/>
        </w:rPr>
        <w:t>45</w:t>
      </w:r>
      <w:r w:rsidRPr="00500985">
        <w:rPr>
          <w:rFonts w:ascii="仿宋" w:eastAsia="仿宋" w:hAnsi="仿宋" w:cs="Arial" w:hint="eastAsia"/>
          <w:sz w:val="28"/>
          <w:szCs w:val="28"/>
        </w:rPr>
        <w:t>件，占比</w:t>
      </w:r>
      <w:r>
        <w:rPr>
          <w:rFonts w:ascii="仿宋" w:eastAsia="仿宋" w:hAnsi="仿宋" w:cs="Arial"/>
          <w:sz w:val="28"/>
          <w:szCs w:val="28"/>
        </w:rPr>
        <w:t>3</w:t>
      </w:r>
      <w:r w:rsidR="00D32293">
        <w:rPr>
          <w:rFonts w:ascii="仿宋" w:eastAsia="仿宋" w:hAnsi="仿宋" w:cs="Arial"/>
          <w:sz w:val="28"/>
          <w:szCs w:val="28"/>
        </w:rPr>
        <w:t>4.7</w:t>
      </w:r>
      <w:r w:rsidRPr="00500985">
        <w:rPr>
          <w:rFonts w:ascii="仿宋" w:eastAsia="仿宋" w:hAnsi="仿宋" w:cs="Arial"/>
          <w:sz w:val="28"/>
          <w:szCs w:val="28"/>
        </w:rPr>
        <w:t>%，</w:t>
      </w:r>
      <w:r w:rsidRPr="00500985">
        <w:rPr>
          <w:rFonts w:ascii="仿宋" w:eastAsia="仿宋" w:hAnsi="仿宋" w:cs="Arial" w:hint="eastAsia"/>
          <w:sz w:val="28"/>
          <w:szCs w:val="28"/>
        </w:rPr>
        <w:t>实用新型专利</w:t>
      </w:r>
      <w:r w:rsidRPr="0041608D">
        <w:rPr>
          <w:rFonts w:ascii="仿宋" w:eastAsia="仿宋" w:hAnsi="仿宋" w:cs="Arial"/>
          <w:sz w:val="28"/>
          <w:szCs w:val="28"/>
        </w:rPr>
        <w:t>85</w:t>
      </w:r>
      <w:r w:rsidRPr="00500985">
        <w:rPr>
          <w:rFonts w:ascii="仿宋" w:eastAsia="仿宋" w:hAnsi="仿宋" w:cs="Arial" w:hint="eastAsia"/>
          <w:sz w:val="28"/>
          <w:szCs w:val="28"/>
        </w:rPr>
        <w:t>件</w:t>
      </w:r>
      <w:r>
        <w:rPr>
          <w:rFonts w:ascii="仿宋" w:eastAsia="仿宋" w:hAnsi="仿宋" w:cs="Arial" w:hint="eastAsia"/>
          <w:sz w:val="28"/>
          <w:szCs w:val="28"/>
        </w:rPr>
        <w:t>（</w:t>
      </w:r>
      <w:r w:rsidR="001E48BC">
        <w:rPr>
          <w:rFonts w:ascii="仿宋" w:eastAsia="仿宋" w:hAnsi="仿宋" w:cs="Arial" w:hint="eastAsia"/>
          <w:sz w:val="28"/>
          <w:szCs w:val="28"/>
        </w:rPr>
        <w:t>图4.</w:t>
      </w:r>
      <w:r w:rsidR="00E238F4">
        <w:rPr>
          <w:rFonts w:ascii="仿宋" w:eastAsia="仿宋" w:hAnsi="仿宋" w:cs="Arial"/>
          <w:sz w:val="28"/>
          <w:szCs w:val="28"/>
        </w:rPr>
        <w:t>7</w:t>
      </w:r>
      <w:r>
        <w:rPr>
          <w:rFonts w:ascii="仿宋" w:eastAsia="仿宋" w:hAnsi="仿宋" w:cs="Arial" w:hint="eastAsia"/>
          <w:sz w:val="28"/>
          <w:szCs w:val="28"/>
        </w:rPr>
        <w:t>.1</w:t>
      </w:r>
      <w:r>
        <w:rPr>
          <w:rFonts w:ascii="仿宋" w:eastAsia="仿宋" w:hAnsi="仿宋" w:cs="Arial"/>
          <w:sz w:val="28"/>
          <w:szCs w:val="28"/>
        </w:rPr>
        <w:t>）</w:t>
      </w:r>
      <w:r w:rsidRPr="00500985">
        <w:rPr>
          <w:rFonts w:ascii="仿宋" w:eastAsia="仿宋" w:hAnsi="仿宋" w:cs="Arial" w:hint="eastAsia"/>
          <w:sz w:val="28"/>
          <w:szCs w:val="28"/>
        </w:rPr>
        <w:t>。</w:t>
      </w:r>
    </w:p>
    <w:p w14:paraId="074D0DB6" w14:textId="77777777" w:rsidR="00500985" w:rsidRPr="00500985" w:rsidRDefault="00423E83" w:rsidP="00500985">
      <w:pPr>
        <w:snapToGrid w:val="0"/>
        <w:spacing w:line="360" w:lineRule="auto"/>
        <w:ind w:firstLineChars="101" w:firstLine="212"/>
        <w:rPr>
          <w:rFonts w:ascii="仿宋" w:eastAsia="仿宋" w:hAnsi="仿宋" w:cs="Arial"/>
          <w:b/>
          <w:sz w:val="28"/>
          <w:szCs w:val="28"/>
        </w:rPr>
      </w:pPr>
      <w:r>
        <w:rPr>
          <w:noProof/>
        </w:rPr>
        <w:drawing>
          <wp:inline distT="0" distB="0" distL="0" distR="0" wp14:anchorId="0FC03468" wp14:editId="5BA73DBD">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213B990" w14:textId="3DDCA0B4" w:rsidR="00500985" w:rsidRPr="000340B8" w:rsidRDefault="001E48BC" w:rsidP="000340B8">
      <w:pPr>
        <w:spacing w:line="500" w:lineRule="exact"/>
        <w:ind w:firstLineChars="200" w:firstLine="480"/>
        <w:jc w:val="center"/>
        <w:rPr>
          <w:rFonts w:eastAsia="仿宋_GB2312"/>
          <w:sz w:val="24"/>
          <w:szCs w:val="24"/>
        </w:rPr>
      </w:pPr>
      <w:r>
        <w:rPr>
          <w:rFonts w:eastAsia="仿宋_GB2312" w:hint="eastAsia"/>
          <w:sz w:val="24"/>
          <w:szCs w:val="24"/>
        </w:rPr>
        <w:t>图</w:t>
      </w:r>
      <w:r>
        <w:rPr>
          <w:rFonts w:eastAsia="仿宋_GB2312" w:hint="eastAsia"/>
          <w:sz w:val="24"/>
          <w:szCs w:val="24"/>
        </w:rPr>
        <w:t>4.</w:t>
      </w:r>
      <w:r w:rsidR="00E238F4">
        <w:rPr>
          <w:rFonts w:eastAsia="仿宋_GB2312"/>
          <w:sz w:val="24"/>
          <w:szCs w:val="24"/>
        </w:rPr>
        <w:t>7</w:t>
      </w:r>
      <w:r w:rsidR="007243C0" w:rsidRPr="000340B8">
        <w:rPr>
          <w:rFonts w:eastAsia="仿宋_GB2312"/>
          <w:sz w:val="24"/>
          <w:szCs w:val="24"/>
        </w:rPr>
        <w:t>.1</w:t>
      </w:r>
      <w:r w:rsidR="00500985" w:rsidRPr="000340B8">
        <w:rPr>
          <w:rFonts w:eastAsia="仿宋_GB2312" w:hint="eastAsia"/>
          <w:sz w:val="24"/>
          <w:szCs w:val="24"/>
        </w:rPr>
        <w:t xml:space="preserve"> </w:t>
      </w:r>
      <w:r w:rsidR="007B6EA7" w:rsidRPr="000340B8">
        <w:rPr>
          <w:rFonts w:eastAsia="仿宋_GB2312" w:hint="eastAsia"/>
          <w:sz w:val="24"/>
          <w:szCs w:val="24"/>
        </w:rPr>
        <w:t>中</w:t>
      </w:r>
      <w:proofErr w:type="gramStart"/>
      <w:r w:rsidR="007B6EA7" w:rsidRPr="000340B8">
        <w:rPr>
          <w:rFonts w:eastAsia="仿宋_GB2312" w:hint="eastAsia"/>
          <w:sz w:val="24"/>
          <w:szCs w:val="24"/>
        </w:rPr>
        <w:t>信戴卡</w:t>
      </w:r>
      <w:proofErr w:type="gramEnd"/>
      <w:r w:rsidR="00F945E9" w:rsidRPr="000340B8">
        <w:rPr>
          <w:rFonts w:eastAsia="仿宋_GB2312" w:hint="eastAsia"/>
          <w:sz w:val="24"/>
          <w:szCs w:val="24"/>
        </w:rPr>
        <w:t>压铸模</w:t>
      </w:r>
      <w:r w:rsidR="00500985" w:rsidRPr="000340B8">
        <w:rPr>
          <w:rFonts w:eastAsia="仿宋_GB2312" w:hint="eastAsia"/>
          <w:sz w:val="24"/>
          <w:szCs w:val="24"/>
        </w:rPr>
        <w:t>专利类型</w:t>
      </w:r>
    </w:p>
    <w:p w14:paraId="39C296DD" w14:textId="77777777" w:rsidR="00500985" w:rsidRPr="00500985" w:rsidRDefault="00500985" w:rsidP="00500985">
      <w:pPr>
        <w:snapToGrid w:val="0"/>
        <w:spacing w:line="360" w:lineRule="auto"/>
        <w:ind w:firstLineChars="200" w:firstLine="560"/>
        <w:rPr>
          <w:rFonts w:ascii="仿宋" w:eastAsia="仿宋" w:hAnsi="仿宋" w:cs="Arial"/>
          <w:sz w:val="28"/>
          <w:szCs w:val="28"/>
        </w:rPr>
      </w:pPr>
      <w:r w:rsidRPr="00500985">
        <w:rPr>
          <w:rFonts w:ascii="仿宋" w:eastAsia="仿宋" w:hAnsi="仿宋" w:cs="Arial" w:hint="eastAsia"/>
          <w:sz w:val="28"/>
          <w:szCs w:val="28"/>
        </w:rPr>
        <w:t>2) 技术分布情况</w:t>
      </w:r>
    </w:p>
    <w:p w14:paraId="7922760C" w14:textId="7255164D" w:rsidR="00500985" w:rsidRPr="0032469F" w:rsidRDefault="00500985" w:rsidP="00395BD2">
      <w:pPr>
        <w:snapToGrid w:val="0"/>
        <w:spacing w:line="360" w:lineRule="auto"/>
        <w:ind w:firstLineChars="200" w:firstLine="560"/>
        <w:rPr>
          <w:rFonts w:ascii="仿宋" w:eastAsia="仿宋" w:hAnsi="仿宋" w:cs="Arial"/>
          <w:sz w:val="28"/>
          <w:szCs w:val="28"/>
        </w:rPr>
      </w:pPr>
      <w:r w:rsidRPr="00500985">
        <w:rPr>
          <w:rFonts w:ascii="仿宋" w:eastAsia="仿宋" w:hAnsi="仿宋" w:cs="Arial" w:hint="eastAsia"/>
          <w:sz w:val="28"/>
          <w:szCs w:val="28"/>
        </w:rPr>
        <w:t>从</w:t>
      </w:r>
      <w:r w:rsidR="00E23AF7" w:rsidRPr="00E23AF7">
        <w:rPr>
          <w:rFonts w:ascii="仿宋" w:eastAsia="仿宋" w:hAnsi="仿宋" w:cs="Arial" w:hint="eastAsia"/>
          <w:sz w:val="28"/>
          <w:szCs w:val="28"/>
        </w:rPr>
        <w:t>中</w:t>
      </w:r>
      <w:proofErr w:type="gramStart"/>
      <w:r w:rsidR="00E23AF7" w:rsidRPr="00E23AF7">
        <w:rPr>
          <w:rFonts w:ascii="仿宋" w:eastAsia="仿宋" w:hAnsi="仿宋" w:cs="Arial" w:hint="eastAsia"/>
          <w:sz w:val="28"/>
          <w:szCs w:val="28"/>
        </w:rPr>
        <w:t>信戴卡</w:t>
      </w:r>
      <w:proofErr w:type="gramEnd"/>
      <w:r w:rsidR="00E23AF7" w:rsidRPr="00E23AF7">
        <w:rPr>
          <w:rFonts w:ascii="仿宋" w:eastAsia="仿宋" w:hAnsi="仿宋" w:cs="Arial" w:hint="eastAsia"/>
          <w:sz w:val="28"/>
          <w:szCs w:val="28"/>
        </w:rPr>
        <w:t>股份有限公司</w:t>
      </w:r>
      <w:r w:rsidRPr="00500985">
        <w:rPr>
          <w:rFonts w:ascii="仿宋" w:eastAsia="仿宋" w:hAnsi="仿宋" w:cs="Arial" w:hint="eastAsia"/>
          <w:sz w:val="28"/>
          <w:szCs w:val="28"/>
        </w:rPr>
        <w:t>IPC分类号分布情况</w:t>
      </w:r>
      <w:r w:rsidR="00AD7935">
        <w:rPr>
          <w:rFonts w:ascii="仿宋" w:eastAsia="仿宋" w:hAnsi="仿宋" w:cs="Arial" w:hint="eastAsia"/>
          <w:sz w:val="28"/>
          <w:szCs w:val="28"/>
        </w:rPr>
        <w:t>（</w:t>
      </w:r>
      <w:r w:rsidR="001E48BC">
        <w:rPr>
          <w:rFonts w:ascii="仿宋" w:eastAsia="仿宋" w:hAnsi="仿宋" w:cs="Arial" w:hint="eastAsia"/>
          <w:sz w:val="28"/>
          <w:szCs w:val="28"/>
        </w:rPr>
        <w:t>图4.</w:t>
      </w:r>
      <w:r w:rsidR="00E238F4">
        <w:rPr>
          <w:rFonts w:ascii="仿宋" w:eastAsia="仿宋" w:hAnsi="仿宋" w:cs="Arial"/>
          <w:sz w:val="28"/>
          <w:szCs w:val="28"/>
        </w:rPr>
        <w:t>7</w:t>
      </w:r>
      <w:r w:rsidR="00AD7935" w:rsidRPr="00AD7935">
        <w:rPr>
          <w:rFonts w:ascii="仿宋" w:eastAsia="仿宋" w:hAnsi="仿宋" w:cs="Arial" w:hint="eastAsia"/>
          <w:sz w:val="28"/>
          <w:szCs w:val="28"/>
        </w:rPr>
        <w:t>.2</w:t>
      </w:r>
      <w:r w:rsidR="00AD7935">
        <w:rPr>
          <w:rFonts w:ascii="仿宋" w:eastAsia="仿宋" w:hAnsi="仿宋" w:cs="Arial"/>
          <w:sz w:val="28"/>
          <w:szCs w:val="28"/>
        </w:rPr>
        <w:t>）</w:t>
      </w:r>
      <w:r w:rsidRPr="00500985">
        <w:rPr>
          <w:rFonts w:ascii="仿宋" w:eastAsia="仿宋" w:hAnsi="仿宋" w:cs="Arial" w:hint="eastAsia"/>
          <w:sz w:val="28"/>
          <w:szCs w:val="28"/>
        </w:rPr>
        <w:t>看，</w:t>
      </w:r>
      <w:r w:rsidR="007647D9">
        <w:rPr>
          <w:rFonts w:ascii="仿宋" w:eastAsia="仿宋" w:hAnsi="仿宋" w:cs="Arial"/>
          <w:sz w:val="28"/>
          <w:szCs w:val="28"/>
        </w:rPr>
        <w:t>B22D 18/04</w:t>
      </w:r>
      <w:r w:rsidRPr="00500985">
        <w:rPr>
          <w:rFonts w:ascii="仿宋" w:eastAsia="仿宋" w:hAnsi="仿宋" w:cs="Arial" w:hint="eastAsia"/>
          <w:sz w:val="28"/>
          <w:szCs w:val="28"/>
        </w:rPr>
        <w:t>（</w:t>
      </w:r>
      <w:r w:rsidR="005C540F" w:rsidRPr="005C540F">
        <w:rPr>
          <w:rFonts w:ascii="仿宋" w:eastAsia="仿宋" w:hAnsi="仿宋" w:cs="Arial" w:hint="eastAsia"/>
          <w:sz w:val="28"/>
          <w:szCs w:val="28"/>
        </w:rPr>
        <w:t>低压铸造</w:t>
      </w:r>
      <w:r w:rsidRPr="00500985">
        <w:rPr>
          <w:rFonts w:ascii="仿宋" w:eastAsia="仿宋" w:hAnsi="仿宋" w:cs="Arial" w:hint="eastAsia"/>
          <w:sz w:val="28"/>
          <w:szCs w:val="28"/>
        </w:rPr>
        <w:t>）的专利最多，共</w:t>
      </w:r>
      <w:r w:rsidR="0090196F">
        <w:rPr>
          <w:rFonts w:ascii="仿宋" w:eastAsia="仿宋" w:hAnsi="仿宋" w:cs="Arial"/>
          <w:sz w:val="28"/>
          <w:szCs w:val="28"/>
        </w:rPr>
        <w:t>93</w:t>
      </w:r>
      <w:r w:rsidRPr="00500985">
        <w:rPr>
          <w:rFonts w:ascii="仿宋" w:eastAsia="仿宋" w:hAnsi="仿宋" w:cs="Arial" w:hint="eastAsia"/>
          <w:sz w:val="28"/>
          <w:szCs w:val="28"/>
        </w:rPr>
        <w:t>件，其他还有</w:t>
      </w:r>
      <w:r w:rsidR="00461774">
        <w:rPr>
          <w:rFonts w:ascii="仿宋" w:eastAsia="仿宋" w:hAnsi="仿宋" w:cs="Arial"/>
          <w:sz w:val="28"/>
          <w:szCs w:val="28"/>
        </w:rPr>
        <w:t>16</w:t>
      </w:r>
      <w:r w:rsidRPr="00500985">
        <w:rPr>
          <w:rFonts w:ascii="仿宋" w:eastAsia="仿宋" w:hAnsi="仿宋" w:cs="Arial" w:hint="eastAsia"/>
          <w:sz w:val="28"/>
          <w:szCs w:val="28"/>
        </w:rPr>
        <w:t>件</w:t>
      </w:r>
      <w:r w:rsidR="00C04D4A" w:rsidRPr="00C04D4A">
        <w:rPr>
          <w:rFonts w:ascii="仿宋" w:eastAsia="仿宋" w:hAnsi="仿宋" w:cs="Arial"/>
          <w:sz w:val="28"/>
          <w:szCs w:val="28"/>
        </w:rPr>
        <w:t>B22D 1</w:t>
      </w:r>
      <w:r w:rsidR="00C04D4A">
        <w:rPr>
          <w:rFonts w:ascii="仿宋" w:eastAsia="仿宋" w:hAnsi="仿宋" w:cs="Arial"/>
          <w:sz w:val="28"/>
          <w:szCs w:val="28"/>
        </w:rPr>
        <w:t>7</w:t>
      </w:r>
      <w:r w:rsidR="00C04D4A" w:rsidRPr="00C04D4A">
        <w:rPr>
          <w:rFonts w:ascii="仿宋" w:eastAsia="仿宋" w:hAnsi="仿宋" w:cs="Arial"/>
          <w:sz w:val="28"/>
          <w:szCs w:val="28"/>
        </w:rPr>
        <w:t>/</w:t>
      </w:r>
      <w:r w:rsidR="00C04D4A">
        <w:rPr>
          <w:rFonts w:ascii="仿宋" w:eastAsia="仿宋" w:hAnsi="仿宋" w:cs="Arial"/>
          <w:sz w:val="28"/>
          <w:szCs w:val="28"/>
        </w:rPr>
        <w:t>22</w:t>
      </w:r>
      <w:r w:rsidRPr="00500985">
        <w:rPr>
          <w:rFonts w:ascii="仿宋" w:eastAsia="仿宋" w:hAnsi="仿宋" w:cs="Arial" w:hint="eastAsia"/>
          <w:sz w:val="28"/>
          <w:szCs w:val="28"/>
        </w:rPr>
        <w:t>领域专利（</w:t>
      </w:r>
      <w:r w:rsidR="002F7D32" w:rsidRPr="002F7D32">
        <w:rPr>
          <w:rFonts w:ascii="仿宋" w:eastAsia="仿宋" w:hAnsi="仿宋" w:cs="Arial" w:hint="eastAsia"/>
          <w:sz w:val="28"/>
          <w:szCs w:val="28"/>
        </w:rPr>
        <w:t>压铸模</w:t>
      </w:r>
      <w:r w:rsidRPr="00500985">
        <w:rPr>
          <w:rFonts w:ascii="仿宋" w:eastAsia="仿宋" w:hAnsi="仿宋" w:cs="Arial" w:hint="eastAsia"/>
          <w:sz w:val="28"/>
          <w:szCs w:val="28"/>
        </w:rPr>
        <w:t>）</w:t>
      </w:r>
      <w:r w:rsidRPr="00500985">
        <w:rPr>
          <w:rFonts w:ascii="仿宋" w:eastAsia="仿宋" w:hAnsi="仿宋" w:cs="Arial"/>
          <w:sz w:val="28"/>
          <w:szCs w:val="28"/>
        </w:rPr>
        <w:t>,</w:t>
      </w:r>
      <w:r w:rsidR="00003991">
        <w:rPr>
          <w:rFonts w:ascii="仿宋" w:eastAsia="仿宋" w:hAnsi="仿宋" w:cs="Arial"/>
          <w:sz w:val="28"/>
          <w:szCs w:val="28"/>
        </w:rPr>
        <w:t>8</w:t>
      </w:r>
      <w:r w:rsidRPr="00500985">
        <w:rPr>
          <w:rFonts w:ascii="仿宋" w:eastAsia="仿宋" w:hAnsi="仿宋" w:cs="Arial" w:hint="eastAsia"/>
          <w:sz w:val="28"/>
          <w:szCs w:val="28"/>
        </w:rPr>
        <w:t>件</w:t>
      </w:r>
      <w:r w:rsidR="00003991" w:rsidRPr="00003991">
        <w:rPr>
          <w:rFonts w:ascii="仿宋" w:eastAsia="仿宋" w:hAnsi="仿宋" w:cs="Arial"/>
          <w:sz w:val="28"/>
          <w:szCs w:val="28"/>
        </w:rPr>
        <w:t>B22D 17/2</w:t>
      </w:r>
      <w:r w:rsidR="00003991">
        <w:rPr>
          <w:rFonts w:ascii="仿宋" w:eastAsia="仿宋" w:hAnsi="仿宋" w:cs="Arial"/>
          <w:sz w:val="28"/>
          <w:szCs w:val="28"/>
        </w:rPr>
        <w:t>0</w:t>
      </w:r>
      <w:r w:rsidRPr="00500985">
        <w:rPr>
          <w:rFonts w:ascii="仿宋" w:eastAsia="仿宋" w:hAnsi="仿宋" w:cs="Arial" w:hint="eastAsia"/>
          <w:sz w:val="28"/>
          <w:szCs w:val="28"/>
        </w:rPr>
        <w:t>领域专利（</w:t>
      </w:r>
      <w:r w:rsidR="005A4007">
        <w:rPr>
          <w:rFonts w:ascii="仿宋" w:eastAsia="仿宋" w:hAnsi="仿宋" w:cs="Arial" w:hint="eastAsia"/>
          <w:sz w:val="28"/>
          <w:szCs w:val="28"/>
        </w:rPr>
        <w:t>压力铸造零件</w:t>
      </w:r>
      <w:r w:rsidRPr="00500985">
        <w:rPr>
          <w:rFonts w:ascii="仿宋" w:eastAsia="仿宋" w:hAnsi="仿宋" w:cs="Arial"/>
          <w:sz w:val="28"/>
          <w:szCs w:val="28"/>
        </w:rPr>
        <w:t>）</w:t>
      </w:r>
      <w:r w:rsidRPr="00500985">
        <w:rPr>
          <w:rFonts w:ascii="仿宋" w:eastAsia="仿宋" w:hAnsi="仿宋" w:cs="Arial" w:hint="eastAsia"/>
          <w:sz w:val="28"/>
          <w:szCs w:val="28"/>
        </w:rPr>
        <w:t>等。</w:t>
      </w:r>
    </w:p>
    <w:p w14:paraId="3A179B6D" w14:textId="77777777" w:rsidR="0049068E" w:rsidRDefault="00A94FB5" w:rsidP="00500985">
      <w:pPr>
        <w:snapToGrid w:val="0"/>
        <w:spacing w:line="360" w:lineRule="auto"/>
        <w:ind w:firstLineChars="200" w:firstLine="420"/>
        <w:rPr>
          <w:rFonts w:ascii="仿宋" w:eastAsia="仿宋" w:hAnsi="仿宋" w:cs="Arial"/>
          <w:sz w:val="28"/>
          <w:szCs w:val="28"/>
        </w:rPr>
      </w:pPr>
      <w:r>
        <w:rPr>
          <w:noProof/>
        </w:rPr>
        <w:drawing>
          <wp:inline distT="0" distB="0" distL="0" distR="0" wp14:anchorId="39F87233" wp14:editId="0B41CFA5">
            <wp:extent cx="5278120" cy="3062605"/>
            <wp:effectExtent l="0" t="0" r="17780" b="4445"/>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6B2822F" w14:textId="2D2BFC4A" w:rsidR="00302568" w:rsidRPr="000340B8" w:rsidRDefault="001E48BC" w:rsidP="000340B8">
      <w:pPr>
        <w:spacing w:line="500" w:lineRule="exact"/>
        <w:ind w:firstLineChars="200" w:firstLine="480"/>
        <w:jc w:val="center"/>
        <w:rPr>
          <w:rFonts w:eastAsia="仿宋_GB2312"/>
          <w:sz w:val="24"/>
          <w:szCs w:val="24"/>
        </w:rPr>
      </w:pPr>
      <w:r>
        <w:rPr>
          <w:rFonts w:eastAsia="仿宋_GB2312" w:hint="eastAsia"/>
          <w:sz w:val="24"/>
          <w:szCs w:val="24"/>
        </w:rPr>
        <w:lastRenderedPageBreak/>
        <w:t>图</w:t>
      </w:r>
      <w:r>
        <w:rPr>
          <w:rFonts w:eastAsia="仿宋_GB2312" w:hint="eastAsia"/>
          <w:sz w:val="24"/>
          <w:szCs w:val="24"/>
        </w:rPr>
        <w:t>4.</w:t>
      </w:r>
      <w:r w:rsidR="00E238F4">
        <w:rPr>
          <w:rFonts w:eastAsia="仿宋_GB2312"/>
          <w:sz w:val="24"/>
          <w:szCs w:val="24"/>
        </w:rPr>
        <w:t>7</w:t>
      </w:r>
      <w:r w:rsidR="00302568" w:rsidRPr="000340B8">
        <w:rPr>
          <w:rFonts w:eastAsia="仿宋_GB2312"/>
          <w:sz w:val="24"/>
          <w:szCs w:val="24"/>
        </w:rPr>
        <w:t>.</w:t>
      </w:r>
      <w:r w:rsidR="00AC53E3" w:rsidRPr="000340B8">
        <w:rPr>
          <w:rFonts w:eastAsia="仿宋_GB2312"/>
          <w:sz w:val="24"/>
          <w:szCs w:val="24"/>
        </w:rPr>
        <w:t>2</w:t>
      </w:r>
      <w:r w:rsidR="00302568" w:rsidRPr="000340B8">
        <w:rPr>
          <w:rFonts w:eastAsia="仿宋_GB2312" w:hint="eastAsia"/>
          <w:sz w:val="24"/>
          <w:szCs w:val="24"/>
        </w:rPr>
        <w:t xml:space="preserve"> </w:t>
      </w:r>
      <w:r w:rsidR="00302568" w:rsidRPr="000340B8">
        <w:rPr>
          <w:rFonts w:eastAsia="仿宋_GB2312" w:hint="eastAsia"/>
          <w:sz w:val="24"/>
          <w:szCs w:val="24"/>
        </w:rPr>
        <w:t>中</w:t>
      </w:r>
      <w:proofErr w:type="gramStart"/>
      <w:r w:rsidR="00302568" w:rsidRPr="000340B8">
        <w:rPr>
          <w:rFonts w:eastAsia="仿宋_GB2312" w:hint="eastAsia"/>
          <w:sz w:val="24"/>
          <w:szCs w:val="24"/>
        </w:rPr>
        <w:t>信戴卡</w:t>
      </w:r>
      <w:proofErr w:type="gramEnd"/>
      <w:r w:rsidR="00302568" w:rsidRPr="000340B8">
        <w:rPr>
          <w:rFonts w:eastAsia="仿宋_GB2312" w:hint="eastAsia"/>
          <w:sz w:val="24"/>
          <w:szCs w:val="24"/>
        </w:rPr>
        <w:t>压铸模专利技术分布情况</w:t>
      </w:r>
    </w:p>
    <w:p w14:paraId="793919E4" w14:textId="77777777" w:rsidR="00EB70CF" w:rsidRPr="0032469F" w:rsidRDefault="00745E51" w:rsidP="00D71E8E">
      <w:pPr>
        <w:spacing w:line="360" w:lineRule="auto"/>
        <w:ind w:firstLineChars="200" w:firstLine="560"/>
        <w:jc w:val="left"/>
        <w:rPr>
          <w:rFonts w:ascii="仿宋" w:eastAsia="仿宋" w:hAnsi="仿宋"/>
          <w:sz w:val="28"/>
          <w:szCs w:val="28"/>
        </w:rPr>
      </w:pPr>
      <w:r w:rsidRPr="00D71E8E">
        <w:rPr>
          <w:rFonts w:ascii="仿宋" w:eastAsia="仿宋" w:hAnsi="仿宋" w:hint="eastAsia"/>
          <w:sz w:val="28"/>
          <w:szCs w:val="28"/>
        </w:rPr>
        <w:t>2、</w:t>
      </w:r>
      <w:r w:rsidR="00EB70CF" w:rsidRPr="00D71E8E">
        <w:rPr>
          <w:rFonts w:ascii="仿宋" w:eastAsia="仿宋" w:hAnsi="仿宋" w:hint="eastAsia"/>
          <w:sz w:val="28"/>
          <w:szCs w:val="28"/>
        </w:rPr>
        <w:t>西南大学</w:t>
      </w:r>
      <w:r w:rsidR="002433E3" w:rsidRPr="002433E3">
        <w:rPr>
          <w:rFonts w:ascii="仿宋" w:eastAsia="仿宋" w:hAnsi="仿宋" w:hint="eastAsia"/>
          <w:sz w:val="28"/>
          <w:szCs w:val="28"/>
        </w:rPr>
        <w:t>材料与能源学部</w:t>
      </w:r>
    </w:p>
    <w:p w14:paraId="1EA33159" w14:textId="77777777" w:rsidR="008C1BE6" w:rsidRPr="00ED4A53" w:rsidRDefault="0027181C" w:rsidP="00D71E8E">
      <w:pPr>
        <w:spacing w:line="360" w:lineRule="auto"/>
        <w:ind w:firstLineChars="200" w:firstLine="560"/>
        <w:jc w:val="left"/>
        <w:rPr>
          <w:rFonts w:ascii="仿宋" w:eastAsia="仿宋" w:hAnsi="仿宋"/>
          <w:sz w:val="28"/>
          <w:szCs w:val="28"/>
        </w:rPr>
      </w:pPr>
      <w:r w:rsidRPr="0027181C">
        <w:rPr>
          <w:rFonts w:ascii="仿宋" w:eastAsia="仿宋" w:hAnsi="仿宋" w:hint="eastAsia"/>
          <w:sz w:val="28"/>
          <w:szCs w:val="28"/>
        </w:rPr>
        <w:t>西南大学材料与能源学部</w:t>
      </w:r>
      <w:r w:rsidR="000574B9" w:rsidRPr="000574B9">
        <w:rPr>
          <w:rFonts w:ascii="仿宋" w:eastAsia="仿宋" w:hAnsi="仿宋" w:hint="eastAsia"/>
          <w:sz w:val="28"/>
          <w:szCs w:val="28"/>
        </w:rPr>
        <w:t>拥有五个科学研究平台，分别为重庆市洁净能</w:t>
      </w:r>
      <w:proofErr w:type="gramStart"/>
      <w:r w:rsidR="000574B9" w:rsidRPr="000574B9">
        <w:rPr>
          <w:rFonts w:ascii="仿宋" w:eastAsia="仿宋" w:hAnsi="仿宋" w:hint="eastAsia"/>
          <w:sz w:val="28"/>
          <w:szCs w:val="28"/>
        </w:rPr>
        <w:t>源材料</w:t>
      </w:r>
      <w:proofErr w:type="gramEnd"/>
      <w:r w:rsidR="000574B9" w:rsidRPr="000574B9">
        <w:rPr>
          <w:rFonts w:ascii="仿宋" w:eastAsia="仿宋" w:hAnsi="仿宋" w:hint="eastAsia"/>
          <w:sz w:val="28"/>
          <w:szCs w:val="28"/>
        </w:rPr>
        <w:t>与技术重点实验室、重庆市洁净能源与生物电子海外高层次人才创新创业基地、重庆市</w:t>
      </w:r>
      <w:proofErr w:type="gramStart"/>
      <w:r w:rsidR="000574B9" w:rsidRPr="000574B9">
        <w:rPr>
          <w:rFonts w:ascii="仿宋" w:eastAsia="仿宋" w:hAnsi="仿宋" w:hint="eastAsia"/>
          <w:sz w:val="28"/>
          <w:szCs w:val="28"/>
        </w:rPr>
        <w:t>发改委重大</w:t>
      </w:r>
      <w:proofErr w:type="gramEnd"/>
      <w:r w:rsidR="000574B9" w:rsidRPr="000574B9">
        <w:rPr>
          <w:rFonts w:ascii="仿宋" w:eastAsia="仿宋" w:hAnsi="仿宋" w:hint="eastAsia"/>
          <w:sz w:val="28"/>
          <w:szCs w:val="28"/>
        </w:rPr>
        <w:t>疾病快速诊断工程研究中心、重庆市国际科技合作基地</w:t>
      </w:r>
      <w:proofErr w:type="gramStart"/>
      <w:r w:rsidR="000574B9" w:rsidRPr="000574B9">
        <w:rPr>
          <w:rFonts w:ascii="仿宋" w:eastAsia="仿宋" w:hAnsi="仿宋" w:hint="eastAsia"/>
          <w:sz w:val="28"/>
          <w:szCs w:val="28"/>
        </w:rPr>
        <w:t>和微纳生物</w:t>
      </w:r>
      <w:proofErr w:type="gramEnd"/>
      <w:r w:rsidR="000574B9" w:rsidRPr="000574B9">
        <w:rPr>
          <w:rFonts w:ascii="仿宋" w:eastAsia="仿宋" w:hAnsi="仿宋" w:hint="eastAsia"/>
          <w:sz w:val="28"/>
          <w:szCs w:val="28"/>
        </w:rPr>
        <w:t>医用材料及器件工程技术研究中心。</w:t>
      </w:r>
      <w:proofErr w:type="gramStart"/>
      <w:r w:rsidR="000574B9" w:rsidRPr="000574B9">
        <w:rPr>
          <w:rFonts w:ascii="仿宋" w:eastAsia="仿宋" w:hAnsi="仿宋" w:hint="eastAsia"/>
          <w:sz w:val="28"/>
          <w:szCs w:val="28"/>
        </w:rPr>
        <w:t>现承担</w:t>
      </w:r>
      <w:proofErr w:type="gramEnd"/>
      <w:r w:rsidR="000574B9" w:rsidRPr="000574B9">
        <w:rPr>
          <w:rFonts w:ascii="仿宋" w:eastAsia="仿宋" w:hAnsi="仿宋" w:hint="eastAsia"/>
          <w:sz w:val="28"/>
          <w:szCs w:val="28"/>
        </w:rPr>
        <w:t>省部级及以上项目23项，“973计划”项目子课题1项，科技部重大仪器开发专项1项。</w:t>
      </w:r>
      <w:r w:rsidR="00ED4A53" w:rsidRPr="00ED4A53">
        <w:rPr>
          <w:rFonts w:ascii="仿宋" w:eastAsia="仿宋" w:hAnsi="仿宋" w:hint="eastAsia"/>
          <w:sz w:val="28"/>
          <w:szCs w:val="28"/>
        </w:rPr>
        <w:t>本部研究工作主要集中在洁净能源科学(包括光解水、电催化、燃料电池、锂/钠离子电池、超级电容器、太阳能电池、光电功能材料和储能材料等)、纳米生物医学(包括生物芯片分析、电化学生物传感器、晶体管生物传感器、抗癌药物载体、单细胞分析、纳米生物学)、材料分析成型工艺(包括材料热处理、材料分析成型、高真空镀膜等)和先进功能材料(有机薄膜晶体管、纳米材料的设计与合成、功能化与自组装、结构调控与性能研究)等方面。</w:t>
      </w:r>
    </w:p>
    <w:p w14:paraId="75A8DDFF" w14:textId="77777777" w:rsidR="002745C5" w:rsidRDefault="002745C5" w:rsidP="002745C5">
      <w:pPr>
        <w:snapToGrid w:val="0"/>
        <w:spacing w:line="360" w:lineRule="auto"/>
        <w:ind w:firstLineChars="200" w:firstLine="560"/>
        <w:rPr>
          <w:rFonts w:ascii="仿宋" w:eastAsia="仿宋" w:hAnsi="仿宋" w:cs="Arial"/>
          <w:sz w:val="28"/>
          <w:szCs w:val="28"/>
        </w:rPr>
      </w:pPr>
      <w:r w:rsidRPr="002745C5">
        <w:rPr>
          <w:rFonts w:ascii="仿宋" w:eastAsia="仿宋" w:hAnsi="仿宋" w:cs="Arial" w:hint="eastAsia"/>
          <w:sz w:val="28"/>
          <w:szCs w:val="28"/>
        </w:rPr>
        <w:t>1) 整体情况</w:t>
      </w:r>
    </w:p>
    <w:p w14:paraId="6A598874" w14:textId="77777777" w:rsidR="006F2DAF" w:rsidRPr="002745C5" w:rsidRDefault="006F2DAF" w:rsidP="002745C5">
      <w:pPr>
        <w:snapToGrid w:val="0"/>
        <w:spacing w:line="360" w:lineRule="auto"/>
        <w:ind w:firstLineChars="200" w:firstLine="560"/>
        <w:rPr>
          <w:rFonts w:ascii="仿宋" w:eastAsia="仿宋" w:hAnsi="仿宋" w:cs="Arial"/>
          <w:sz w:val="28"/>
          <w:szCs w:val="28"/>
        </w:rPr>
      </w:pPr>
      <w:r w:rsidRPr="006F2DAF">
        <w:rPr>
          <w:rFonts w:ascii="仿宋" w:eastAsia="仿宋" w:hAnsi="仿宋" w:cs="Arial" w:hint="eastAsia"/>
          <w:sz w:val="28"/>
          <w:szCs w:val="28"/>
        </w:rPr>
        <w:t>目前西南大学共3</w:t>
      </w:r>
      <w:r w:rsidR="00BF7D8E">
        <w:rPr>
          <w:rFonts w:ascii="仿宋" w:eastAsia="仿宋" w:hAnsi="仿宋" w:cs="Arial"/>
          <w:sz w:val="28"/>
          <w:szCs w:val="28"/>
        </w:rPr>
        <w:t>4</w:t>
      </w:r>
      <w:r w:rsidRPr="006F2DAF">
        <w:rPr>
          <w:rFonts w:ascii="仿宋" w:eastAsia="仿宋" w:hAnsi="仿宋" w:cs="Arial" w:hint="eastAsia"/>
          <w:sz w:val="28"/>
          <w:szCs w:val="28"/>
        </w:rPr>
        <w:t>件专利，且全部为发明专利。</w:t>
      </w:r>
    </w:p>
    <w:p w14:paraId="07D4BE0F" w14:textId="77777777" w:rsidR="002745C5" w:rsidRPr="009733B8" w:rsidRDefault="002745C5" w:rsidP="002745C5">
      <w:pPr>
        <w:snapToGrid w:val="0"/>
        <w:spacing w:line="360" w:lineRule="auto"/>
        <w:ind w:firstLineChars="200" w:firstLine="560"/>
        <w:rPr>
          <w:rFonts w:ascii="仿宋" w:eastAsia="仿宋" w:hAnsi="仿宋" w:cs="Arial"/>
          <w:sz w:val="28"/>
          <w:szCs w:val="28"/>
        </w:rPr>
      </w:pPr>
      <w:r w:rsidRPr="002745C5">
        <w:rPr>
          <w:rFonts w:ascii="仿宋" w:eastAsia="仿宋" w:hAnsi="仿宋" w:cs="Arial" w:hint="eastAsia"/>
          <w:sz w:val="28"/>
          <w:szCs w:val="28"/>
        </w:rPr>
        <w:t>2) 技术分布情况</w:t>
      </w:r>
    </w:p>
    <w:p w14:paraId="078BF8DB" w14:textId="77777777" w:rsidR="002745C5" w:rsidRPr="008122C9" w:rsidRDefault="002745C5" w:rsidP="002745C5">
      <w:pPr>
        <w:snapToGrid w:val="0"/>
        <w:spacing w:line="360" w:lineRule="auto"/>
        <w:ind w:firstLineChars="200" w:firstLine="560"/>
        <w:rPr>
          <w:rFonts w:ascii="仿宋" w:eastAsia="仿宋" w:hAnsi="仿宋" w:cs="Arial"/>
          <w:sz w:val="28"/>
          <w:szCs w:val="28"/>
        </w:rPr>
      </w:pPr>
      <w:r w:rsidRPr="002745C5">
        <w:rPr>
          <w:rFonts w:ascii="仿宋" w:eastAsia="仿宋" w:hAnsi="仿宋" w:cs="Arial" w:hint="eastAsia"/>
          <w:sz w:val="28"/>
          <w:szCs w:val="28"/>
        </w:rPr>
        <w:t>从</w:t>
      </w:r>
      <w:r w:rsidR="000865B3" w:rsidRPr="000865B3">
        <w:rPr>
          <w:rFonts w:ascii="仿宋" w:eastAsia="仿宋" w:hAnsi="仿宋" w:cs="Arial" w:hint="eastAsia"/>
          <w:sz w:val="28"/>
          <w:szCs w:val="28"/>
        </w:rPr>
        <w:t>西南大学</w:t>
      </w:r>
      <w:r w:rsidRPr="002745C5">
        <w:rPr>
          <w:rFonts w:ascii="仿宋" w:eastAsia="仿宋" w:hAnsi="仿宋" w:cs="Arial" w:hint="eastAsia"/>
          <w:sz w:val="28"/>
          <w:szCs w:val="28"/>
        </w:rPr>
        <w:t>IPC分类号分布情况看，</w:t>
      </w:r>
      <w:r w:rsidR="008D7A8B" w:rsidRPr="008D7A8B">
        <w:rPr>
          <w:rFonts w:ascii="仿宋" w:eastAsia="仿宋" w:hAnsi="仿宋" w:cs="Arial" w:hint="eastAsia"/>
          <w:sz w:val="28"/>
          <w:szCs w:val="28"/>
        </w:rPr>
        <w:t>34件专利</w:t>
      </w:r>
      <w:r w:rsidR="00654EDD">
        <w:rPr>
          <w:rFonts w:ascii="仿宋" w:eastAsia="仿宋" w:hAnsi="仿宋" w:cs="Arial" w:hint="eastAsia"/>
          <w:sz w:val="28"/>
          <w:szCs w:val="28"/>
        </w:rPr>
        <w:t>都</w:t>
      </w:r>
      <w:r w:rsidR="00720C59">
        <w:rPr>
          <w:rFonts w:ascii="仿宋" w:eastAsia="仿宋" w:hAnsi="仿宋" w:cs="Arial" w:hint="eastAsia"/>
          <w:sz w:val="28"/>
          <w:szCs w:val="28"/>
        </w:rPr>
        <w:t>属于</w:t>
      </w:r>
      <w:r w:rsidR="00D1285A">
        <w:rPr>
          <w:rFonts w:ascii="仿宋" w:eastAsia="仿宋" w:hAnsi="仿宋" w:cs="Arial" w:hint="eastAsia"/>
          <w:sz w:val="28"/>
          <w:szCs w:val="28"/>
        </w:rPr>
        <w:t>压力</w:t>
      </w:r>
      <w:r w:rsidR="00720C59" w:rsidRPr="00720C59">
        <w:rPr>
          <w:rFonts w:ascii="仿宋" w:eastAsia="仿宋" w:hAnsi="仿宋" w:cs="Arial" w:hint="eastAsia"/>
          <w:sz w:val="28"/>
          <w:szCs w:val="28"/>
        </w:rPr>
        <w:t>铸造</w:t>
      </w:r>
      <w:r w:rsidR="00720C59">
        <w:rPr>
          <w:rFonts w:ascii="仿宋" w:eastAsia="仿宋" w:hAnsi="仿宋" w:cs="Arial" w:hint="eastAsia"/>
          <w:sz w:val="28"/>
          <w:szCs w:val="28"/>
        </w:rPr>
        <w:t>、</w:t>
      </w:r>
      <w:r w:rsidR="00720C59" w:rsidRPr="00720C59">
        <w:rPr>
          <w:rFonts w:ascii="仿宋" w:eastAsia="仿宋" w:hAnsi="仿宋" w:cs="Arial" w:hint="eastAsia"/>
          <w:sz w:val="28"/>
          <w:szCs w:val="28"/>
        </w:rPr>
        <w:t>真空铸造</w:t>
      </w:r>
      <w:r w:rsidR="00720C59">
        <w:rPr>
          <w:rFonts w:ascii="仿宋" w:eastAsia="仿宋" w:hAnsi="仿宋" w:cs="Arial" w:hint="eastAsia"/>
          <w:sz w:val="28"/>
          <w:szCs w:val="28"/>
        </w:rPr>
        <w:t>领域</w:t>
      </w:r>
      <w:r w:rsidR="001E093D">
        <w:rPr>
          <w:rFonts w:ascii="仿宋" w:eastAsia="仿宋" w:hAnsi="仿宋" w:cs="Arial" w:hint="eastAsia"/>
          <w:sz w:val="28"/>
          <w:szCs w:val="28"/>
        </w:rPr>
        <w:t>的技术</w:t>
      </w:r>
      <w:r w:rsidRPr="002745C5">
        <w:rPr>
          <w:rFonts w:ascii="仿宋" w:eastAsia="仿宋" w:hAnsi="仿宋" w:cs="Arial" w:hint="eastAsia"/>
          <w:sz w:val="28"/>
          <w:szCs w:val="28"/>
        </w:rPr>
        <w:t>。</w:t>
      </w:r>
    </w:p>
    <w:p w14:paraId="1FD68DE7" w14:textId="77777777" w:rsidR="002745C5" w:rsidRPr="002745C5" w:rsidRDefault="003B3E7C" w:rsidP="002745C5">
      <w:pPr>
        <w:snapToGrid w:val="0"/>
        <w:spacing w:line="360" w:lineRule="auto"/>
        <w:ind w:firstLineChars="200" w:firstLine="560"/>
        <w:rPr>
          <w:rFonts w:ascii="仿宋" w:eastAsia="仿宋" w:hAnsi="仿宋" w:cs="Arial"/>
          <w:sz w:val="28"/>
          <w:szCs w:val="28"/>
        </w:rPr>
      </w:pPr>
      <w:r>
        <w:rPr>
          <w:rFonts w:ascii="仿宋" w:eastAsia="仿宋" w:hAnsi="仿宋" w:cs="Arial"/>
          <w:sz w:val="28"/>
          <w:szCs w:val="28"/>
        </w:rPr>
        <w:t>3</w:t>
      </w:r>
      <w:r w:rsidR="002745C5" w:rsidRPr="002745C5">
        <w:rPr>
          <w:rFonts w:ascii="仿宋" w:eastAsia="仿宋" w:hAnsi="仿宋" w:cs="Arial" w:hint="eastAsia"/>
          <w:sz w:val="28"/>
          <w:szCs w:val="28"/>
        </w:rPr>
        <w:t>) 重要研究团队</w:t>
      </w:r>
    </w:p>
    <w:p w14:paraId="050E8E12" w14:textId="77777777" w:rsidR="004654C4" w:rsidRPr="00FC3B98" w:rsidRDefault="001E6545" w:rsidP="000C695A">
      <w:pPr>
        <w:snapToGrid w:val="0"/>
        <w:spacing w:line="360" w:lineRule="auto"/>
        <w:ind w:firstLineChars="200" w:firstLine="560"/>
        <w:rPr>
          <w:rFonts w:ascii="仿宋" w:eastAsia="仿宋" w:hAnsi="仿宋" w:cs="Arial"/>
          <w:sz w:val="28"/>
          <w:szCs w:val="28"/>
        </w:rPr>
      </w:pPr>
      <w:r w:rsidRPr="001E6545">
        <w:rPr>
          <w:rFonts w:ascii="仿宋" w:eastAsia="仿宋" w:hAnsi="仿宋" w:cs="Arial" w:hint="eastAsia"/>
          <w:sz w:val="28"/>
          <w:szCs w:val="28"/>
        </w:rPr>
        <w:t>西南大学</w:t>
      </w:r>
      <w:r w:rsidR="002745C5" w:rsidRPr="002745C5">
        <w:rPr>
          <w:rFonts w:ascii="仿宋" w:eastAsia="仿宋" w:hAnsi="仿宋" w:cs="Arial" w:hint="eastAsia"/>
          <w:sz w:val="28"/>
          <w:szCs w:val="28"/>
        </w:rPr>
        <w:t>的相关专利</w:t>
      </w:r>
      <w:r w:rsidR="004654C4">
        <w:rPr>
          <w:rFonts w:ascii="仿宋" w:eastAsia="仿宋" w:hAnsi="仿宋" w:cs="Arial" w:hint="eastAsia"/>
          <w:sz w:val="28"/>
          <w:szCs w:val="28"/>
        </w:rPr>
        <w:t>均为</w:t>
      </w:r>
      <w:r w:rsidR="008E74E1" w:rsidRPr="008E74E1">
        <w:rPr>
          <w:rFonts w:ascii="仿宋" w:eastAsia="仿宋" w:hAnsi="仿宋" w:cs="Arial" w:hint="eastAsia"/>
          <w:sz w:val="28"/>
          <w:szCs w:val="28"/>
        </w:rPr>
        <w:t>西南大学材料与能源学部</w:t>
      </w:r>
      <w:r w:rsidR="000C695A" w:rsidRPr="000C695A">
        <w:rPr>
          <w:rFonts w:ascii="仿宋" w:eastAsia="仿宋" w:hAnsi="仿宋" w:cs="Arial" w:hint="eastAsia"/>
          <w:sz w:val="28"/>
          <w:szCs w:val="28"/>
        </w:rPr>
        <w:t>李路</w:t>
      </w:r>
      <w:r w:rsidR="00E77A35">
        <w:rPr>
          <w:rFonts w:ascii="仿宋" w:eastAsia="仿宋" w:hAnsi="仿宋" w:cs="Arial" w:hint="eastAsia"/>
          <w:sz w:val="28"/>
          <w:szCs w:val="28"/>
        </w:rPr>
        <w:t>、</w:t>
      </w:r>
      <w:r w:rsidR="000C695A" w:rsidRPr="000C695A">
        <w:rPr>
          <w:rFonts w:ascii="仿宋" w:eastAsia="仿宋" w:hAnsi="仿宋" w:cs="Arial" w:hint="eastAsia"/>
          <w:sz w:val="28"/>
          <w:szCs w:val="28"/>
        </w:rPr>
        <w:t>王放</w:t>
      </w:r>
      <w:r w:rsidR="00E77A35">
        <w:rPr>
          <w:rFonts w:ascii="仿宋" w:eastAsia="仿宋" w:hAnsi="仿宋" w:cs="Arial" w:hint="eastAsia"/>
          <w:sz w:val="28"/>
          <w:szCs w:val="28"/>
        </w:rPr>
        <w:t>等申请</w:t>
      </w:r>
      <w:r w:rsidR="004F226F">
        <w:rPr>
          <w:rFonts w:ascii="仿宋" w:eastAsia="仿宋" w:hAnsi="仿宋" w:cs="Arial" w:hint="eastAsia"/>
          <w:sz w:val="28"/>
          <w:szCs w:val="28"/>
        </w:rPr>
        <w:t>。</w:t>
      </w:r>
      <w:r w:rsidR="00FC3B98" w:rsidRPr="00FC3B98">
        <w:rPr>
          <w:rFonts w:ascii="仿宋" w:eastAsia="仿宋" w:hAnsi="仿宋" w:cs="Arial" w:hint="eastAsia"/>
          <w:sz w:val="28"/>
          <w:szCs w:val="28"/>
        </w:rPr>
        <w:t>王放，男，汉族，1978年11月生，重庆市人，中共党员。2007年10月在西南大学参加工作。2004年6月重庆大学固体力学专业硕</w:t>
      </w:r>
      <w:r w:rsidR="00FC3B98" w:rsidRPr="00FC3B98">
        <w:rPr>
          <w:rFonts w:ascii="仿宋" w:eastAsia="仿宋" w:hAnsi="仿宋" w:cs="Arial" w:hint="eastAsia"/>
          <w:sz w:val="28"/>
          <w:szCs w:val="28"/>
        </w:rPr>
        <w:lastRenderedPageBreak/>
        <w:t>士毕业，工学硕士；2007年10月上海市应用数学和力学研究所固体力学专业博士毕业，工学博士。副教授，现主要从事</w:t>
      </w:r>
      <w:r w:rsidR="001504AB" w:rsidRPr="001504AB">
        <w:rPr>
          <w:rFonts w:ascii="仿宋" w:eastAsia="仿宋" w:hAnsi="仿宋" w:cs="Arial" w:hint="eastAsia"/>
          <w:sz w:val="28"/>
          <w:szCs w:val="28"/>
        </w:rPr>
        <w:t xml:space="preserve">  </w:t>
      </w:r>
      <w:r w:rsidR="001022C5">
        <w:rPr>
          <w:rFonts w:ascii="仿宋" w:eastAsia="仿宋" w:hAnsi="仿宋" w:cs="Arial" w:hint="eastAsia"/>
          <w:sz w:val="28"/>
          <w:szCs w:val="28"/>
        </w:rPr>
        <w:t>纤维及其增强复合材料、金属基复合材料</w:t>
      </w:r>
      <w:r w:rsidR="00FC3B98" w:rsidRPr="00FC3B98">
        <w:rPr>
          <w:rFonts w:ascii="仿宋" w:eastAsia="仿宋" w:hAnsi="仿宋" w:cs="Arial" w:hint="eastAsia"/>
          <w:sz w:val="28"/>
          <w:szCs w:val="28"/>
        </w:rPr>
        <w:t>相关的研究工作。</w:t>
      </w:r>
    </w:p>
    <w:p w14:paraId="1A6CF007" w14:textId="77777777" w:rsidR="00CA6A1F" w:rsidRPr="00D71E8E" w:rsidRDefault="008C7538" w:rsidP="00D71E8E">
      <w:pPr>
        <w:spacing w:line="360" w:lineRule="auto"/>
        <w:ind w:firstLineChars="200" w:firstLine="560"/>
        <w:jc w:val="left"/>
        <w:rPr>
          <w:rFonts w:ascii="仿宋" w:eastAsia="仿宋" w:hAnsi="仿宋"/>
          <w:sz w:val="28"/>
          <w:szCs w:val="28"/>
        </w:rPr>
      </w:pPr>
      <w:r w:rsidRPr="00D71E8E">
        <w:rPr>
          <w:rFonts w:ascii="仿宋" w:eastAsia="仿宋" w:hAnsi="仿宋" w:hint="eastAsia"/>
          <w:sz w:val="28"/>
          <w:szCs w:val="28"/>
        </w:rPr>
        <w:t>3</w:t>
      </w:r>
      <w:r w:rsidR="00745E51" w:rsidRPr="00D71E8E">
        <w:rPr>
          <w:rFonts w:ascii="仿宋" w:eastAsia="仿宋" w:hAnsi="仿宋" w:hint="eastAsia"/>
          <w:sz w:val="28"/>
          <w:szCs w:val="28"/>
        </w:rPr>
        <w:t>、</w:t>
      </w:r>
      <w:r w:rsidR="00EB70CF" w:rsidRPr="00D71E8E">
        <w:rPr>
          <w:rFonts w:ascii="仿宋" w:eastAsia="仿宋" w:hAnsi="仿宋" w:hint="eastAsia"/>
          <w:sz w:val="28"/>
          <w:szCs w:val="28"/>
        </w:rPr>
        <w:t>清华大学</w:t>
      </w:r>
    </w:p>
    <w:p w14:paraId="60410BD1" w14:textId="77777777" w:rsidR="002745C5" w:rsidRPr="002745C5" w:rsidRDefault="002745C5" w:rsidP="002745C5">
      <w:pPr>
        <w:snapToGrid w:val="0"/>
        <w:spacing w:line="360" w:lineRule="auto"/>
        <w:ind w:firstLineChars="200" w:firstLine="560"/>
        <w:rPr>
          <w:rFonts w:ascii="仿宋" w:eastAsia="仿宋" w:hAnsi="仿宋" w:cs="Arial"/>
          <w:sz w:val="28"/>
          <w:szCs w:val="28"/>
        </w:rPr>
      </w:pPr>
      <w:r w:rsidRPr="002745C5">
        <w:rPr>
          <w:rFonts w:ascii="仿宋" w:eastAsia="仿宋" w:hAnsi="仿宋" w:cs="Arial" w:hint="eastAsia"/>
          <w:sz w:val="28"/>
          <w:szCs w:val="28"/>
        </w:rPr>
        <w:t>1) 整体情况</w:t>
      </w:r>
    </w:p>
    <w:p w14:paraId="3A6F3182" w14:textId="180D1218" w:rsidR="002745C5" w:rsidRPr="002A62C8" w:rsidRDefault="002745C5" w:rsidP="002745C5">
      <w:pPr>
        <w:snapToGrid w:val="0"/>
        <w:spacing w:line="360" w:lineRule="auto"/>
        <w:ind w:firstLineChars="200" w:firstLine="560"/>
        <w:rPr>
          <w:rFonts w:ascii="仿宋" w:eastAsia="仿宋" w:hAnsi="仿宋" w:cs="Arial"/>
          <w:sz w:val="28"/>
          <w:szCs w:val="28"/>
        </w:rPr>
      </w:pPr>
      <w:r w:rsidRPr="002745C5">
        <w:rPr>
          <w:rFonts w:ascii="仿宋" w:eastAsia="仿宋" w:hAnsi="仿宋" w:cs="Arial" w:hint="eastAsia"/>
          <w:sz w:val="28"/>
          <w:szCs w:val="28"/>
        </w:rPr>
        <w:t>前</w:t>
      </w:r>
      <w:r w:rsidR="0063382A" w:rsidRPr="0063382A">
        <w:rPr>
          <w:rFonts w:ascii="仿宋" w:eastAsia="仿宋" w:hAnsi="仿宋" w:cs="Arial" w:hint="eastAsia"/>
          <w:sz w:val="28"/>
          <w:szCs w:val="28"/>
        </w:rPr>
        <w:t>清华大学</w:t>
      </w:r>
      <w:r w:rsidR="00781CDD">
        <w:rPr>
          <w:rFonts w:ascii="仿宋" w:eastAsia="仿宋" w:hAnsi="仿宋" w:cs="Arial" w:hint="eastAsia"/>
          <w:sz w:val="28"/>
          <w:szCs w:val="28"/>
        </w:rPr>
        <w:t>共25</w:t>
      </w:r>
      <w:r w:rsidRPr="002745C5">
        <w:rPr>
          <w:rFonts w:ascii="仿宋" w:eastAsia="仿宋" w:hAnsi="仿宋" w:cs="Arial" w:hint="eastAsia"/>
          <w:sz w:val="28"/>
          <w:szCs w:val="28"/>
        </w:rPr>
        <w:t>件专利，</w:t>
      </w:r>
      <w:r w:rsidR="00781CDD">
        <w:rPr>
          <w:rFonts w:ascii="仿宋" w:eastAsia="仿宋" w:hAnsi="仿宋" w:cs="Arial" w:hint="eastAsia"/>
          <w:sz w:val="28"/>
          <w:szCs w:val="28"/>
        </w:rPr>
        <w:t>其中</w:t>
      </w:r>
      <w:r w:rsidRPr="002745C5">
        <w:rPr>
          <w:rFonts w:ascii="仿宋" w:eastAsia="仿宋" w:hAnsi="仿宋" w:cs="Arial" w:hint="eastAsia"/>
          <w:sz w:val="28"/>
          <w:szCs w:val="28"/>
        </w:rPr>
        <w:t>发明专利</w:t>
      </w:r>
      <w:r w:rsidR="00781CDD">
        <w:rPr>
          <w:rFonts w:ascii="仿宋" w:eastAsia="仿宋" w:hAnsi="仿宋" w:cs="Arial"/>
          <w:sz w:val="28"/>
          <w:szCs w:val="28"/>
        </w:rPr>
        <w:t>22</w:t>
      </w:r>
      <w:r w:rsidRPr="002745C5">
        <w:rPr>
          <w:rFonts w:ascii="仿宋" w:eastAsia="仿宋" w:hAnsi="仿宋" w:cs="Arial" w:hint="eastAsia"/>
          <w:sz w:val="28"/>
          <w:szCs w:val="28"/>
        </w:rPr>
        <w:t>件，实用新型专利</w:t>
      </w:r>
      <w:r w:rsidRPr="002745C5">
        <w:rPr>
          <w:rFonts w:ascii="仿宋" w:eastAsia="仿宋" w:hAnsi="仿宋" w:cs="Arial"/>
          <w:sz w:val="28"/>
          <w:szCs w:val="28"/>
        </w:rPr>
        <w:t>3</w:t>
      </w:r>
      <w:r w:rsidRPr="002745C5">
        <w:rPr>
          <w:rFonts w:ascii="仿宋" w:eastAsia="仿宋" w:hAnsi="仿宋" w:cs="Arial" w:hint="eastAsia"/>
          <w:sz w:val="28"/>
          <w:szCs w:val="28"/>
        </w:rPr>
        <w:t>件</w:t>
      </w:r>
      <w:r w:rsidR="001B106A" w:rsidRPr="001B106A">
        <w:rPr>
          <w:rFonts w:ascii="仿宋" w:eastAsia="仿宋" w:hAnsi="仿宋" w:cs="Arial" w:hint="eastAsia"/>
          <w:sz w:val="28"/>
          <w:szCs w:val="28"/>
        </w:rPr>
        <w:t>（</w:t>
      </w:r>
      <w:r w:rsidR="001E48BC">
        <w:rPr>
          <w:rFonts w:ascii="仿宋" w:eastAsia="仿宋" w:hAnsi="仿宋" w:cs="Arial" w:hint="eastAsia"/>
          <w:sz w:val="28"/>
          <w:szCs w:val="28"/>
        </w:rPr>
        <w:t>图4.</w:t>
      </w:r>
      <w:r w:rsidR="00E238F4">
        <w:rPr>
          <w:rFonts w:ascii="仿宋" w:eastAsia="仿宋" w:hAnsi="仿宋" w:cs="Arial"/>
          <w:sz w:val="28"/>
          <w:szCs w:val="28"/>
        </w:rPr>
        <w:t>7</w:t>
      </w:r>
      <w:r w:rsidR="001B106A" w:rsidRPr="001B106A">
        <w:rPr>
          <w:rFonts w:ascii="仿宋" w:eastAsia="仿宋" w:hAnsi="仿宋" w:cs="Arial" w:hint="eastAsia"/>
          <w:sz w:val="28"/>
          <w:szCs w:val="28"/>
        </w:rPr>
        <w:t>.3）</w:t>
      </w:r>
      <w:r w:rsidRPr="002745C5">
        <w:rPr>
          <w:rFonts w:ascii="仿宋" w:eastAsia="仿宋" w:hAnsi="仿宋" w:cs="Arial" w:hint="eastAsia"/>
          <w:sz w:val="28"/>
          <w:szCs w:val="28"/>
        </w:rPr>
        <w:t>。</w:t>
      </w:r>
    </w:p>
    <w:p w14:paraId="56CB273C" w14:textId="77777777" w:rsidR="00887E45" w:rsidRPr="009322FC" w:rsidRDefault="009322FC" w:rsidP="002745C5">
      <w:pPr>
        <w:snapToGrid w:val="0"/>
        <w:spacing w:line="360" w:lineRule="auto"/>
        <w:ind w:firstLineChars="200" w:firstLine="420"/>
        <w:rPr>
          <w:rFonts w:ascii="仿宋" w:eastAsia="仿宋" w:hAnsi="仿宋" w:cs="Arial"/>
          <w:sz w:val="28"/>
          <w:szCs w:val="28"/>
        </w:rPr>
      </w:pPr>
      <w:r>
        <w:rPr>
          <w:noProof/>
        </w:rPr>
        <w:drawing>
          <wp:inline distT="0" distB="0" distL="0" distR="0" wp14:anchorId="76C79A7F" wp14:editId="627EE4C2">
            <wp:extent cx="4572000" cy="2743200"/>
            <wp:effectExtent l="0" t="0" r="0" b="0"/>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AAD0EEC" w14:textId="539299CA" w:rsidR="00EA3817" w:rsidRPr="000340B8" w:rsidRDefault="001E48BC" w:rsidP="000340B8">
      <w:pPr>
        <w:spacing w:line="500" w:lineRule="exact"/>
        <w:ind w:firstLineChars="200" w:firstLine="480"/>
        <w:jc w:val="center"/>
        <w:rPr>
          <w:rFonts w:eastAsia="仿宋_GB2312"/>
          <w:sz w:val="24"/>
          <w:szCs w:val="24"/>
        </w:rPr>
      </w:pPr>
      <w:r>
        <w:rPr>
          <w:rFonts w:eastAsia="仿宋_GB2312" w:hint="eastAsia"/>
          <w:sz w:val="24"/>
          <w:szCs w:val="24"/>
        </w:rPr>
        <w:t>图</w:t>
      </w:r>
      <w:r>
        <w:rPr>
          <w:rFonts w:eastAsia="仿宋_GB2312" w:hint="eastAsia"/>
          <w:sz w:val="24"/>
          <w:szCs w:val="24"/>
        </w:rPr>
        <w:t>4.</w:t>
      </w:r>
      <w:r w:rsidR="00E238F4">
        <w:rPr>
          <w:rFonts w:eastAsia="仿宋_GB2312"/>
          <w:sz w:val="24"/>
          <w:szCs w:val="24"/>
        </w:rPr>
        <w:t>7</w:t>
      </w:r>
      <w:r w:rsidR="009A7995" w:rsidRPr="000340B8">
        <w:rPr>
          <w:rFonts w:eastAsia="仿宋_GB2312"/>
          <w:sz w:val="24"/>
          <w:szCs w:val="24"/>
        </w:rPr>
        <w:t>.</w:t>
      </w:r>
      <w:r w:rsidR="000A3985" w:rsidRPr="000340B8">
        <w:rPr>
          <w:rFonts w:eastAsia="仿宋_GB2312"/>
          <w:sz w:val="24"/>
          <w:szCs w:val="24"/>
        </w:rPr>
        <w:t>3</w:t>
      </w:r>
      <w:r w:rsidR="00EA3817" w:rsidRPr="000340B8">
        <w:rPr>
          <w:rFonts w:eastAsia="仿宋_GB2312" w:hint="eastAsia"/>
          <w:sz w:val="24"/>
          <w:szCs w:val="24"/>
        </w:rPr>
        <w:t xml:space="preserve"> </w:t>
      </w:r>
      <w:r w:rsidR="009322FC" w:rsidRPr="000340B8">
        <w:rPr>
          <w:rFonts w:eastAsia="仿宋_GB2312" w:hint="eastAsia"/>
          <w:sz w:val="24"/>
          <w:szCs w:val="24"/>
        </w:rPr>
        <w:t>清华大学</w:t>
      </w:r>
      <w:r w:rsidR="00EF70C7" w:rsidRPr="000340B8">
        <w:rPr>
          <w:rFonts w:eastAsia="仿宋_GB2312" w:hint="eastAsia"/>
          <w:sz w:val="24"/>
          <w:szCs w:val="24"/>
        </w:rPr>
        <w:t>压铸模</w:t>
      </w:r>
      <w:r w:rsidR="00EA3817" w:rsidRPr="000340B8">
        <w:rPr>
          <w:rFonts w:eastAsia="仿宋_GB2312" w:hint="eastAsia"/>
          <w:sz w:val="24"/>
          <w:szCs w:val="24"/>
        </w:rPr>
        <w:t>专利类型</w:t>
      </w:r>
    </w:p>
    <w:p w14:paraId="6C2263AD" w14:textId="77777777" w:rsidR="002745C5" w:rsidRPr="002745C5" w:rsidRDefault="002745C5" w:rsidP="002745C5">
      <w:pPr>
        <w:snapToGrid w:val="0"/>
        <w:spacing w:line="360" w:lineRule="auto"/>
        <w:ind w:firstLineChars="200" w:firstLine="560"/>
        <w:rPr>
          <w:rFonts w:ascii="仿宋" w:eastAsia="仿宋" w:hAnsi="仿宋" w:cs="Arial"/>
          <w:sz w:val="28"/>
          <w:szCs w:val="28"/>
        </w:rPr>
      </w:pPr>
      <w:r w:rsidRPr="002745C5">
        <w:rPr>
          <w:rFonts w:ascii="仿宋" w:eastAsia="仿宋" w:hAnsi="仿宋" w:cs="Arial" w:hint="eastAsia"/>
          <w:sz w:val="28"/>
          <w:szCs w:val="28"/>
        </w:rPr>
        <w:t>2) 技术分布情况</w:t>
      </w:r>
    </w:p>
    <w:p w14:paraId="7E56CBEB" w14:textId="625A0A01" w:rsidR="002745C5" w:rsidRPr="00FD550B" w:rsidRDefault="002745C5" w:rsidP="002745C5">
      <w:pPr>
        <w:snapToGrid w:val="0"/>
        <w:spacing w:line="360" w:lineRule="auto"/>
        <w:ind w:firstLineChars="200" w:firstLine="560"/>
        <w:rPr>
          <w:rFonts w:ascii="仿宋" w:eastAsia="仿宋" w:hAnsi="仿宋" w:cs="Arial"/>
          <w:sz w:val="28"/>
          <w:szCs w:val="28"/>
        </w:rPr>
      </w:pPr>
      <w:r w:rsidRPr="002745C5">
        <w:rPr>
          <w:rFonts w:ascii="仿宋" w:eastAsia="仿宋" w:hAnsi="仿宋" w:cs="Arial" w:hint="eastAsia"/>
          <w:sz w:val="28"/>
          <w:szCs w:val="28"/>
        </w:rPr>
        <w:t>从</w:t>
      </w:r>
      <w:r w:rsidR="009C5598" w:rsidRPr="009C5598">
        <w:rPr>
          <w:rFonts w:ascii="仿宋" w:eastAsia="仿宋" w:hAnsi="仿宋" w:cs="Arial" w:hint="eastAsia"/>
          <w:sz w:val="28"/>
          <w:szCs w:val="28"/>
        </w:rPr>
        <w:t>清华大学</w:t>
      </w:r>
      <w:r w:rsidRPr="002745C5">
        <w:rPr>
          <w:rFonts w:ascii="仿宋" w:eastAsia="仿宋" w:hAnsi="仿宋" w:cs="Arial" w:hint="eastAsia"/>
          <w:sz w:val="28"/>
          <w:szCs w:val="28"/>
        </w:rPr>
        <w:t>IPC分类号分布情况</w:t>
      </w:r>
      <w:r w:rsidR="00087BBE">
        <w:rPr>
          <w:rFonts w:ascii="仿宋" w:eastAsia="仿宋" w:hAnsi="仿宋" w:cs="Arial" w:hint="eastAsia"/>
          <w:sz w:val="28"/>
          <w:szCs w:val="28"/>
        </w:rPr>
        <w:t>（</w:t>
      </w:r>
      <w:r w:rsidR="001E48BC">
        <w:rPr>
          <w:rFonts w:ascii="仿宋" w:eastAsia="仿宋" w:hAnsi="仿宋" w:cs="Arial" w:hint="eastAsia"/>
          <w:sz w:val="28"/>
          <w:szCs w:val="28"/>
        </w:rPr>
        <w:t>图4.</w:t>
      </w:r>
      <w:r w:rsidR="00E238F4">
        <w:rPr>
          <w:rFonts w:ascii="仿宋" w:eastAsia="仿宋" w:hAnsi="仿宋" w:cs="Arial"/>
          <w:sz w:val="28"/>
          <w:szCs w:val="28"/>
        </w:rPr>
        <w:t>7</w:t>
      </w:r>
      <w:r w:rsidR="00087BBE" w:rsidRPr="00087BBE">
        <w:rPr>
          <w:rFonts w:ascii="仿宋" w:eastAsia="仿宋" w:hAnsi="仿宋" w:cs="Arial" w:hint="eastAsia"/>
          <w:sz w:val="28"/>
          <w:szCs w:val="28"/>
        </w:rPr>
        <w:t>.4</w:t>
      </w:r>
      <w:r w:rsidR="00087BBE">
        <w:rPr>
          <w:rFonts w:ascii="仿宋" w:eastAsia="仿宋" w:hAnsi="仿宋" w:cs="Arial"/>
          <w:sz w:val="28"/>
          <w:szCs w:val="28"/>
        </w:rPr>
        <w:t>）</w:t>
      </w:r>
      <w:r w:rsidRPr="002745C5">
        <w:rPr>
          <w:rFonts w:ascii="仿宋" w:eastAsia="仿宋" w:hAnsi="仿宋" w:cs="Arial" w:hint="eastAsia"/>
          <w:sz w:val="28"/>
          <w:szCs w:val="28"/>
        </w:rPr>
        <w:t>看，</w:t>
      </w:r>
      <w:r w:rsidR="00CF1A86" w:rsidRPr="00CF1A86">
        <w:rPr>
          <w:rFonts w:ascii="仿宋" w:eastAsia="仿宋" w:hAnsi="仿宋" w:cs="Arial" w:hint="eastAsia"/>
          <w:sz w:val="28"/>
          <w:szCs w:val="28"/>
        </w:rPr>
        <w:t>B22D 17/22领域专利（压铸模）</w:t>
      </w:r>
      <w:r w:rsidR="00DE68DE" w:rsidRPr="00C5571F">
        <w:rPr>
          <w:rFonts w:ascii="仿宋" w:eastAsia="仿宋" w:hAnsi="仿宋" w:cs="Arial" w:hint="eastAsia"/>
          <w:sz w:val="28"/>
          <w:szCs w:val="28"/>
        </w:rPr>
        <w:t>的专利最多，共</w:t>
      </w:r>
      <w:r w:rsidR="00DE68DE">
        <w:rPr>
          <w:rFonts w:ascii="仿宋" w:eastAsia="仿宋" w:hAnsi="仿宋" w:cs="Arial"/>
          <w:sz w:val="28"/>
          <w:szCs w:val="28"/>
        </w:rPr>
        <w:t>12</w:t>
      </w:r>
      <w:r w:rsidR="00DE68DE" w:rsidRPr="00C5571F">
        <w:rPr>
          <w:rFonts w:ascii="仿宋" w:eastAsia="仿宋" w:hAnsi="仿宋" w:cs="Arial" w:hint="eastAsia"/>
          <w:sz w:val="28"/>
          <w:szCs w:val="28"/>
        </w:rPr>
        <w:t>件，</w:t>
      </w:r>
      <w:r w:rsidR="00491457" w:rsidRPr="00C5571F">
        <w:rPr>
          <w:rFonts w:ascii="仿宋" w:eastAsia="仿宋" w:hAnsi="仿宋" w:cs="Arial" w:hint="eastAsia"/>
          <w:sz w:val="28"/>
          <w:szCs w:val="28"/>
        </w:rPr>
        <w:t>其他还有</w:t>
      </w:r>
      <w:r w:rsidR="007457D9" w:rsidRPr="007457D9">
        <w:rPr>
          <w:rFonts w:ascii="仿宋" w:eastAsia="仿宋" w:hAnsi="仿宋" w:cs="Arial" w:hint="eastAsia"/>
          <w:sz w:val="28"/>
          <w:szCs w:val="28"/>
        </w:rPr>
        <w:t>B22D 17/</w:t>
      </w:r>
      <w:r w:rsidR="007457D9">
        <w:rPr>
          <w:rFonts w:ascii="仿宋" w:eastAsia="仿宋" w:hAnsi="仿宋" w:cs="Arial"/>
          <w:sz w:val="28"/>
          <w:szCs w:val="28"/>
        </w:rPr>
        <w:t>14</w:t>
      </w:r>
      <w:r w:rsidR="007457D9" w:rsidRPr="007457D9">
        <w:rPr>
          <w:rFonts w:ascii="仿宋" w:eastAsia="仿宋" w:hAnsi="仿宋" w:cs="Arial" w:hint="eastAsia"/>
          <w:sz w:val="28"/>
          <w:szCs w:val="28"/>
        </w:rPr>
        <w:t>领域</w:t>
      </w:r>
      <w:r w:rsidR="00430513">
        <w:rPr>
          <w:rFonts w:ascii="仿宋" w:eastAsia="仿宋" w:hAnsi="仿宋" w:cs="Arial" w:hint="eastAsia"/>
          <w:sz w:val="28"/>
          <w:szCs w:val="28"/>
        </w:rPr>
        <w:t>（</w:t>
      </w:r>
      <w:r w:rsidR="00673CB0" w:rsidRPr="00673CB0">
        <w:rPr>
          <w:rFonts w:ascii="仿宋" w:eastAsia="仿宋" w:hAnsi="仿宋" w:cs="Arial" w:hint="eastAsia"/>
          <w:sz w:val="28"/>
          <w:szCs w:val="28"/>
        </w:rPr>
        <w:t>带有真空压铸模型腔的压铸机</w:t>
      </w:r>
      <w:r w:rsidR="00430513">
        <w:rPr>
          <w:rFonts w:ascii="仿宋" w:eastAsia="仿宋" w:hAnsi="仿宋" w:cs="Arial"/>
          <w:sz w:val="28"/>
          <w:szCs w:val="28"/>
        </w:rPr>
        <w:t>）</w:t>
      </w:r>
      <w:r w:rsidR="007457D9" w:rsidRPr="007457D9">
        <w:rPr>
          <w:rFonts w:ascii="仿宋" w:eastAsia="仿宋" w:hAnsi="仿宋" w:cs="Arial" w:hint="eastAsia"/>
          <w:sz w:val="28"/>
          <w:szCs w:val="28"/>
        </w:rPr>
        <w:t>专利</w:t>
      </w:r>
      <w:r w:rsidR="00D85514">
        <w:rPr>
          <w:rFonts w:ascii="仿宋" w:eastAsia="仿宋" w:hAnsi="仿宋" w:cs="Arial" w:hint="eastAsia"/>
          <w:sz w:val="28"/>
          <w:szCs w:val="28"/>
        </w:rPr>
        <w:t>4件，</w:t>
      </w:r>
      <w:r w:rsidR="00C5571F" w:rsidRPr="00C5571F">
        <w:rPr>
          <w:rFonts w:ascii="仿宋" w:eastAsia="仿宋" w:hAnsi="仿宋" w:cs="Arial" w:hint="eastAsia"/>
          <w:sz w:val="28"/>
          <w:szCs w:val="28"/>
        </w:rPr>
        <w:t>B22D 18/0</w:t>
      </w:r>
      <w:r w:rsidR="00655666">
        <w:rPr>
          <w:rFonts w:ascii="仿宋" w:eastAsia="仿宋" w:hAnsi="仿宋" w:cs="Arial"/>
          <w:sz w:val="28"/>
          <w:szCs w:val="28"/>
        </w:rPr>
        <w:t>2</w:t>
      </w:r>
      <w:r w:rsidR="00C5571F" w:rsidRPr="00C5571F">
        <w:rPr>
          <w:rFonts w:ascii="仿宋" w:eastAsia="仿宋" w:hAnsi="仿宋" w:cs="Arial" w:hint="eastAsia"/>
          <w:sz w:val="28"/>
          <w:szCs w:val="28"/>
        </w:rPr>
        <w:t>（</w:t>
      </w:r>
      <w:r w:rsidR="008D62A8" w:rsidRPr="008D62A8">
        <w:rPr>
          <w:rFonts w:ascii="仿宋" w:eastAsia="仿宋" w:hAnsi="仿宋" w:cs="Arial" w:hint="eastAsia"/>
          <w:sz w:val="28"/>
          <w:szCs w:val="28"/>
        </w:rPr>
        <w:t>利用机械压力装置的压力铸造</w:t>
      </w:r>
      <w:r w:rsidR="00C5571F" w:rsidRPr="00C5571F">
        <w:rPr>
          <w:rFonts w:ascii="仿宋" w:eastAsia="仿宋" w:hAnsi="仿宋" w:cs="Arial" w:hint="eastAsia"/>
          <w:sz w:val="28"/>
          <w:szCs w:val="28"/>
        </w:rPr>
        <w:t>）</w:t>
      </w:r>
      <w:r w:rsidR="00655666">
        <w:rPr>
          <w:rFonts w:ascii="仿宋" w:eastAsia="仿宋" w:hAnsi="仿宋" w:cs="Arial"/>
          <w:sz w:val="28"/>
          <w:szCs w:val="28"/>
        </w:rPr>
        <w:t>4</w:t>
      </w:r>
      <w:r w:rsidR="00C5571F" w:rsidRPr="00C5571F">
        <w:rPr>
          <w:rFonts w:ascii="仿宋" w:eastAsia="仿宋" w:hAnsi="仿宋" w:cs="Arial" w:hint="eastAsia"/>
          <w:sz w:val="28"/>
          <w:szCs w:val="28"/>
        </w:rPr>
        <w:t>件</w:t>
      </w:r>
      <w:r w:rsidRPr="002745C5">
        <w:rPr>
          <w:rFonts w:ascii="仿宋" w:eastAsia="仿宋" w:hAnsi="仿宋" w:cs="Arial" w:hint="eastAsia"/>
          <w:sz w:val="28"/>
          <w:szCs w:val="28"/>
        </w:rPr>
        <w:t>等。</w:t>
      </w:r>
    </w:p>
    <w:p w14:paraId="62DA021C" w14:textId="77777777" w:rsidR="007E3A04" w:rsidRDefault="007E3A04" w:rsidP="002745C5">
      <w:pPr>
        <w:snapToGrid w:val="0"/>
        <w:spacing w:line="360" w:lineRule="auto"/>
        <w:ind w:firstLineChars="200" w:firstLine="420"/>
        <w:rPr>
          <w:rFonts w:ascii="仿宋" w:eastAsia="仿宋" w:hAnsi="仿宋" w:cs="Arial"/>
          <w:sz w:val="28"/>
          <w:szCs w:val="28"/>
        </w:rPr>
      </w:pPr>
      <w:r>
        <w:rPr>
          <w:noProof/>
        </w:rPr>
        <w:lastRenderedPageBreak/>
        <w:drawing>
          <wp:inline distT="0" distB="0" distL="0" distR="0" wp14:anchorId="391AD299" wp14:editId="550E158B">
            <wp:extent cx="5278120" cy="3062605"/>
            <wp:effectExtent l="0" t="0" r="17780" b="4445"/>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08FE33B" w14:textId="07347BCC" w:rsidR="00BF2FAF" w:rsidRPr="000340B8" w:rsidRDefault="001E48BC" w:rsidP="000340B8">
      <w:pPr>
        <w:spacing w:line="500" w:lineRule="exact"/>
        <w:ind w:firstLineChars="200" w:firstLine="480"/>
        <w:jc w:val="center"/>
        <w:rPr>
          <w:rFonts w:eastAsia="仿宋_GB2312"/>
          <w:sz w:val="24"/>
          <w:szCs w:val="24"/>
        </w:rPr>
      </w:pPr>
      <w:r>
        <w:rPr>
          <w:rFonts w:eastAsia="仿宋_GB2312" w:hint="eastAsia"/>
          <w:sz w:val="24"/>
          <w:szCs w:val="24"/>
        </w:rPr>
        <w:t>图</w:t>
      </w:r>
      <w:r>
        <w:rPr>
          <w:rFonts w:eastAsia="仿宋_GB2312" w:hint="eastAsia"/>
          <w:sz w:val="24"/>
          <w:szCs w:val="24"/>
        </w:rPr>
        <w:t>4.</w:t>
      </w:r>
      <w:r w:rsidR="00E238F4">
        <w:rPr>
          <w:rFonts w:eastAsia="仿宋_GB2312"/>
          <w:sz w:val="24"/>
          <w:szCs w:val="24"/>
        </w:rPr>
        <w:t>7</w:t>
      </w:r>
      <w:r w:rsidR="00052547" w:rsidRPr="000340B8">
        <w:rPr>
          <w:rFonts w:eastAsia="仿宋_GB2312" w:hint="eastAsia"/>
          <w:sz w:val="24"/>
          <w:szCs w:val="24"/>
        </w:rPr>
        <w:t>.</w:t>
      </w:r>
      <w:r w:rsidR="00052547" w:rsidRPr="000340B8">
        <w:rPr>
          <w:rFonts w:eastAsia="仿宋_GB2312"/>
          <w:sz w:val="24"/>
          <w:szCs w:val="24"/>
        </w:rPr>
        <w:t>4</w:t>
      </w:r>
      <w:r w:rsidR="00052547" w:rsidRPr="000340B8">
        <w:rPr>
          <w:rFonts w:eastAsia="仿宋_GB2312" w:hint="eastAsia"/>
          <w:sz w:val="24"/>
          <w:szCs w:val="24"/>
        </w:rPr>
        <w:t xml:space="preserve"> </w:t>
      </w:r>
      <w:r w:rsidR="00052547" w:rsidRPr="000340B8">
        <w:rPr>
          <w:rFonts w:eastAsia="仿宋_GB2312" w:hint="eastAsia"/>
          <w:sz w:val="24"/>
          <w:szCs w:val="24"/>
        </w:rPr>
        <w:t>清华大学压铸模</w:t>
      </w:r>
      <w:r w:rsidR="00C17BF2" w:rsidRPr="000340B8">
        <w:rPr>
          <w:rFonts w:eastAsia="仿宋_GB2312" w:hint="eastAsia"/>
          <w:sz w:val="24"/>
          <w:szCs w:val="24"/>
        </w:rPr>
        <w:t>专利技术分布情况</w:t>
      </w:r>
    </w:p>
    <w:p w14:paraId="0B0D4054" w14:textId="77777777" w:rsidR="002745C5" w:rsidRPr="00D62259" w:rsidRDefault="00342FA3" w:rsidP="002745C5">
      <w:pPr>
        <w:snapToGrid w:val="0"/>
        <w:spacing w:line="360" w:lineRule="auto"/>
        <w:ind w:firstLineChars="200" w:firstLine="560"/>
        <w:rPr>
          <w:rFonts w:ascii="仿宋" w:eastAsia="仿宋" w:hAnsi="仿宋" w:cs="Arial"/>
          <w:sz w:val="28"/>
          <w:szCs w:val="28"/>
        </w:rPr>
      </w:pPr>
      <w:r>
        <w:rPr>
          <w:rFonts w:ascii="仿宋" w:eastAsia="仿宋" w:hAnsi="仿宋" w:cs="Arial"/>
          <w:sz w:val="28"/>
          <w:szCs w:val="28"/>
        </w:rPr>
        <w:t>3</w:t>
      </w:r>
      <w:r w:rsidR="002745C5" w:rsidRPr="002745C5">
        <w:rPr>
          <w:rFonts w:ascii="仿宋" w:eastAsia="仿宋" w:hAnsi="仿宋" w:cs="Arial" w:hint="eastAsia"/>
          <w:sz w:val="28"/>
          <w:szCs w:val="28"/>
        </w:rPr>
        <w:t>) 重要研究团队</w:t>
      </w:r>
    </w:p>
    <w:p w14:paraId="16698D97" w14:textId="77777777" w:rsidR="00CF3523" w:rsidRDefault="009D5675" w:rsidP="00156368">
      <w:pPr>
        <w:snapToGrid w:val="0"/>
        <w:spacing w:line="360" w:lineRule="auto"/>
        <w:ind w:firstLineChars="200" w:firstLine="560"/>
        <w:rPr>
          <w:rFonts w:ascii="仿宋" w:eastAsia="仿宋" w:hAnsi="仿宋" w:cs="Arial"/>
          <w:sz w:val="28"/>
          <w:szCs w:val="28"/>
        </w:rPr>
      </w:pPr>
      <w:r w:rsidRPr="009D5675">
        <w:rPr>
          <w:rFonts w:ascii="仿宋" w:eastAsia="仿宋" w:hAnsi="仿宋" w:cs="Arial" w:hint="eastAsia"/>
          <w:sz w:val="28"/>
          <w:szCs w:val="28"/>
        </w:rPr>
        <w:t>清华大学</w:t>
      </w:r>
      <w:r w:rsidR="00F25E11" w:rsidRPr="00F25E11">
        <w:rPr>
          <w:rFonts w:ascii="仿宋" w:eastAsia="仿宋" w:hAnsi="仿宋" w:cs="Arial" w:hint="eastAsia"/>
          <w:sz w:val="28"/>
          <w:szCs w:val="28"/>
        </w:rPr>
        <w:t>重要的研究团队有</w:t>
      </w:r>
      <w:r w:rsidR="003367BC" w:rsidRPr="003367BC">
        <w:rPr>
          <w:rFonts w:ascii="仿宋" w:eastAsia="仿宋" w:hAnsi="仿宋" w:cs="Arial" w:hint="eastAsia"/>
          <w:sz w:val="28"/>
          <w:szCs w:val="28"/>
        </w:rPr>
        <w:t>机械工程系教授</w:t>
      </w:r>
      <w:r w:rsidR="005835EF" w:rsidRPr="005835EF">
        <w:rPr>
          <w:rFonts w:ascii="仿宋" w:eastAsia="仿宋" w:hAnsi="仿宋" w:cs="Arial" w:hint="eastAsia"/>
          <w:sz w:val="28"/>
          <w:szCs w:val="28"/>
        </w:rPr>
        <w:t>熊守美</w:t>
      </w:r>
      <w:r w:rsidR="002745C5" w:rsidRPr="002745C5">
        <w:rPr>
          <w:rFonts w:ascii="仿宋" w:eastAsia="仿宋" w:hAnsi="仿宋" w:cs="Arial" w:hint="eastAsia"/>
          <w:sz w:val="28"/>
          <w:szCs w:val="28"/>
        </w:rPr>
        <w:t>教授研究团队</w:t>
      </w:r>
      <w:r w:rsidR="006608E3">
        <w:rPr>
          <w:rFonts w:ascii="仿宋" w:eastAsia="仿宋" w:hAnsi="仿宋" w:cs="Arial" w:hint="eastAsia"/>
          <w:sz w:val="28"/>
          <w:szCs w:val="28"/>
        </w:rPr>
        <w:t>和</w:t>
      </w:r>
      <w:r w:rsidR="00092750" w:rsidRPr="00092750">
        <w:rPr>
          <w:rFonts w:ascii="仿宋" w:eastAsia="仿宋" w:hAnsi="仿宋" w:cs="Arial" w:hint="eastAsia"/>
          <w:sz w:val="28"/>
          <w:szCs w:val="28"/>
        </w:rPr>
        <w:t>韩志强</w:t>
      </w:r>
      <w:r w:rsidR="006608E3" w:rsidRPr="006608E3">
        <w:rPr>
          <w:rFonts w:ascii="仿宋" w:eastAsia="仿宋" w:hAnsi="仿宋" w:cs="Arial" w:hint="eastAsia"/>
          <w:sz w:val="28"/>
          <w:szCs w:val="28"/>
        </w:rPr>
        <w:t>教授研究团队</w:t>
      </w:r>
      <w:r w:rsidR="002745C5" w:rsidRPr="002745C5">
        <w:rPr>
          <w:rFonts w:ascii="仿宋" w:eastAsia="仿宋" w:hAnsi="仿宋" w:cs="Arial" w:hint="eastAsia"/>
          <w:sz w:val="28"/>
          <w:szCs w:val="28"/>
        </w:rPr>
        <w:t>。</w:t>
      </w:r>
    </w:p>
    <w:p w14:paraId="6A69A0BC" w14:textId="35430077" w:rsidR="00B35BD0" w:rsidRPr="003664F9" w:rsidRDefault="002272F5" w:rsidP="00156368">
      <w:pPr>
        <w:snapToGrid w:val="0"/>
        <w:spacing w:line="360" w:lineRule="auto"/>
        <w:ind w:firstLineChars="200" w:firstLine="560"/>
        <w:rPr>
          <w:rFonts w:ascii="仿宋" w:eastAsia="仿宋" w:hAnsi="仿宋" w:cs="Arial"/>
          <w:sz w:val="28"/>
          <w:szCs w:val="28"/>
        </w:rPr>
      </w:pPr>
      <w:r w:rsidRPr="002272F5">
        <w:rPr>
          <w:rFonts w:ascii="仿宋" w:eastAsia="仿宋" w:hAnsi="仿宋" w:cs="Arial" w:hint="eastAsia"/>
          <w:sz w:val="28"/>
          <w:szCs w:val="28"/>
        </w:rPr>
        <w:t>熊守美</w:t>
      </w:r>
      <w:r w:rsidR="003664F9">
        <w:rPr>
          <w:rFonts w:ascii="仿宋" w:eastAsia="仿宋" w:hAnsi="仿宋" w:cs="Arial" w:hint="eastAsia"/>
          <w:sz w:val="28"/>
          <w:szCs w:val="28"/>
        </w:rPr>
        <w:t>是</w:t>
      </w:r>
      <w:r w:rsidR="003664F9" w:rsidRPr="003664F9">
        <w:rPr>
          <w:rFonts w:ascii="仿宋" w:eastAsia="仿宋" w:hAnsi="仿宋" w:cs="Arial" w:hint="eastAsia"/>
          <w:sz w:val="28"/>
          <w:szCs w:val="28"/>
        </w:rPr>
        <w:t>清华大学机械工程系教授、博士生导师，2004年入选教育部“新世纪优秀人才支持计划”。在国内外发表学术论文90余篇（SCI收录17篇、EI收录31篇）。获奖成果4项，其中清华大学基础研究成果奖1项、国家教育部科技进步一等奖1项、二等奖1项、北京市科技进步二等奖1项。主要从事铸造过程模拟仿真及</w:t>
      </w:r>
      <w:proofErr w:type="gramStart"/>
      <w:r w:rsidR="003664F9" w:rsidRPr="003664F9">
        <w:rPr>
          <w:rFonts w:ascii="仿宋" w:eastAsia="仿宋" w:hAnsi="仿宋" w:cs="Arial" w:hint="eastAsia"/>
          <w:sz w:val="28"/>
          <w:szCs w:val="28"/>
        </w:rPr>
        <w:t>材料近净成形</w:t>
      </w:r>
      <w:proofErr w:type="gramEnd"/>
      <w:r w:rsidR="003664F9" w:rsidRPr="003664F9">
        <w:rPr>
          <w:rFonts w:ascii="仿宋" w:eastAsia="仿宋" w:hAnsi="仿宋" w:cs="Arial" w:hint="eastAsia"/>
          <w:sz w:val="28"/>
          <w:szCs w:val="28"/>
        </w:rPr>
        <w:t>工艺研究。</w:t>
      </w:r>
      <w:r w:rsidR="000D2EDC" w:rsidRPr="000D2EDC">
        <w:rPr>
          <w:rFonts w:ascii="仿宋" w:eastAsia="仿宋" w:hAnsi="仿宋" w:cs="Arial" w:hint="eastAsia"/>
          <w:sz w:val="28"/>
          <w:szCs w:val="28"/>
        </w:rPr>
        <w:t>熊守美</w:t>
      </w:r>
      <w:r w:rsidR="00DC104E" w:rsidRPr="00BC1580">
        <w:rPr>
          <w:rFonts w:ascii="仿宋" w:eastAsia="仿宋" w:hAnsi="仿宋" w:cs="Arial" w:hint="eastAsia"/>
          <w:sz w:val="28"/>
          <w:szCs w:val="28"/>
        </w:rPr>
        <w:t>教授研究团队</w:t>
      </w:r>
      <w:r w:rsidR="00DC104E">
        <w:rPr>
          <w:rFonts w:ascii="仿宋" w:eastAsia="仿宋" w:hAnsi="仿宋" w:cs="Arial"/>
          <w:sz w:val="28"/>
          <w:szCs w:val="28"/>
        </w:rPr>
        <w:t>涉及</w:t>
      </w:r>
      <w:r w:rsidR="00DC104E">
        <w:rPr>
          <w:rFonts w:ascii="仿宋" w:eastAsia="仿宋" w:hAnsi="仿宋" w:cs="Arial" w:hint="eastAsia"/>
          <w:sz w:val="28"/>
          <w:szCs w:val="28"/>
        </w:rPr>
        <w:t>专利11件</w:t>
      </w:r>
      <w:r w:rsidR="006A5FB5">
        <w:rPr>
          <w:rFonts w:ascii="仿宋" w:eastAsia="仿宋" w:hAnsi="仿宋" w:cs="Arial" w:hint="eastAsia"/>
          <w:sz w:val="28"/>
          <w:szCs w:val="28"/>
        </w:rPr>
        <w:t>，</w:t>
      </w:r>
      <w:r w:rsidR="00426632">
        <w:rPr>
          <w:rFonts w:ascii="仿宋" w:eastAsia="仿宋" w:hAnsi="仿宋" w:cs="Arial" w:hint="eastAsia"/>
          <w:sz w:val="28"/>
          <w:szCs w:val="28"/>
        </w:rPr>
        <w:t>具体情况</w:t>
      </w:r>
      <w:r w:rsidR="00943469">
        <w:rPr>
          <w:rFonts w:ascii="仿宋" w:eastAsia="仿宋" w:hAnsi="仿宋" w:cs="Arial" w:hint="eastAsia"/>
          <w:sz w:val="28"/>
          <w:szCs w:val="28"/>
        </w:rPr>
        <w:t>见</w:t>
      </w:r>
      <w:r w:rsidR="00E27477">
        <w:rPr>
          <w:rFonts w:ascii="仿宋" w:eastAsia="仿宋" w:hAnsi="仿宋" w:cs="Arial" w:hint="eastAsia"/>
          <w:sz w:val="28"/>
          <w:szCs w:val="28"/>
        </w:rPr>
        <w:t>表4.</w:t>
      </w:r>
      <w:r w:rsidR="0072661B">
        <w:rPr>
          <w:rFonts w:ascii="仿宋" w:eastAsia="仿宋" w:hAnsi="仿宋" w:cs="Arial"/>
          <w:sz w:val="28"/>
          <w:szCs w:val="28"/>
        </w:rPr>
        <w:t>7</w:t>
      </w:r>
      <w:r w:rsidR="001D4754" w:rsidRPr="001D4754">
        <w:rPr>
          <w:rFonts w:ascii="仿宋" w:eastAsia="仿宋" w:hAnsi="仿宋" w:cs="Arial" w:hint="eastAsia"/>
          <w:sz w:val="28"/>
          <w:szCs w:val="28"/>
        </w:rPr>
        <w:t>.1</w:t>
      </w:r>
      <w:r w:rsidR="00274AA8">
        <w:rPr>
          <w:rFonts w:ascii="仿宋" w:eastAsia="仿宋" w:hAnsi="仿宋" w:cs="Arial" w:hint="eastAsia"/>
          <w:sz w:val="28"/>
          <w:szCs w:val="28"/>
        </w:rPr>
        <w:t>。</w:t>
      </w:r>
    </w:p>
    <w:p w14:paraId="7148460D" w14:textId="446F3BD6" w:rsidR="00163A80" w:rsidRPr="000340B8" w:rsidRDefault="00E27477" w:rsidP="000340B8">
      <w:pPr>
        <w:spacing w:line="500" w:lineRule="exact"/>
        <w:ind w:firstLineChars="200" w:firstLine="480"/>
        <w:jc w:val="center"/>
        <w:rPr>
          <w:rFonts w:eastAsia="仿宋_GB2312"/>
          <w:sz w:val="24"/>
          <w:szCs w:val="24"/>
        </w:rPr>
      </w:pPr>
      <w:r>
        <w:rPr>
          <w:rFonts w:eastAsia="仿宋_GB2312" w:hint="eastAsia"/>
          <w:sz w:val="24"/>
          <w:szCs w:val="24"/>
        </w:rPr>
        <w:t>表</w:t>
      </w:r>
      <w:r>
        <w:rPr>
          <w:rFonts w:eastAsia="仿宋_GB2312" w:hint="eastAsia"/>
          <w:sz w:val="24"/>
          <w:szCs w:val="24"/>
        </w:rPr>
        <w:t>4.</w:t>
      </w:r>
      <w:r w:rsidR="0072661B">
        <w:rPr>
          <w:rFonts w:eastAsia="仿宋_GB2312"/>
          <w:sz w:val="24"/>
          <w:szCs w:val="24"/>
        </w:rPr>
        <w:t>7</w:t>
      </w:r>
      <w:r w:rsidR="00156300" w:rsidRPr="000340B8">
        <w:rPr>
          <w:rFonts w:eastAsia="仿宋_GB2312" w:hint="eastAsia"/>
          <w:sz w:val="24"/>
          <w:szCs w:val="24"/>
        </w:rPr>
        <w:t>.</w:t>
      </w:r>
      <w:r w:rsidR="00156300" w:rsidRPr="000340B8">
        <w:rPr>
          <w:rFonts w:eastAsia="仿宋_GB2312"/>
          <w:sz w:val="24"/>
          <w:szCs w:val="24"/>
        </w:rPr>
        <w:t>1</w:t>
      </w:r>
      <w:r w:rsidR="00156300" w:rsidRPr="000340B8">
        <w:rPr>
          <w:rFonts w:eastAsia="仿宋_GB2312" w:hint="eastAsia"/>
          <w:sz w:val="24"/>
          <w:szCs w:val="24"/>
        </w:rPr>
        <w:t xml:space="preserve"> </w:t>
      </w:r>
      <w:r w:rsidR="00A77000" w:rsidRPr="000340B8">
        <w:rPr>
          <w:rFonts w:eastAsia="仿宋_GB2312" w:hint="eastAsia"/>
          <w:sz w:val="24"/>
          <w:szCs w:val="24"/>
        </w:rPr>
        <w:t>熊守美教授研究团队压铸模专利清单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5070"/>
        <w:gridCol w:w="2205"/>
        <w:gridCol w:w="2310"/>
      </w:tblGrid>
      <w:tr w:rsidR="00B92592" w:rsidRPr="00B92592" w14:paraId="491CC956" w14:textId="77777777" w:rsidTr="00B92592">
        <w:trPr>
          <w:trHeight w:val="270"/>
          <w:jc w:val="center"/>
        </w:trPr>
        <w:tc>
          <w:tcPr>
            <w:tcW w:w="5070" w:type="dxa"/>
            <w:vAlign w:val="center"/>
          </w:tcPr>
          <w:p w14:paraId="7CB4674A"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名称</w:t>
            </w:r>
          </w:p>
        </w:tc>
        <w:tc>
          <w:tcPr>
            <w:tcW w:w="2205" w:type="dxa"/>
            <w:vAlign w:val="center"/>
          </w:tcPr>
          <w:p w14:paraId="2FEB8AC7"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申请号</w:t>
            </w:r>
          </w:p>
        </w:tc>
        <w:tc>
          <w:tcPr>
            <w:tcW w:w="2310" w:type="dxa"/>
            <w:vAlign w:val="center"/>
          </w:tcPr>
          <w:p w14:paraId="7A37C8BC"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发明人</w:t>
            </w:r>
          </w:p>
        </w:tc>
      </w:tr>
      <w:tr w:rsidR="00B92592" w:rsidRPr="00B92592" w14:paraId="6E6440F6" w14:textId="77777777" w:rsidTr="00B92592">
        <w:trPr>
          <w:trHeight w:val="270"/>
          <w:jc w:val="center"/>
        </w:trPr>
        <w:tc>
          <w:tcPr>
            <w:tcW w:w="5070" w:type="dxa"/>
            <w:vAlign w:val="center"/>
          </w:tcPr>
          <w:p w14:paraId="7064B797"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充氧</w:t>
            </w:r>
            <w:r w:rsidRPr="00B92592">
              <w:rPr>
                <w:rFonts w:ascii="宋体" w:eastAsia="宋体" w:cs="宋体"/>
                <w:color w:val="000000"/>
                <w:kern w:val="0"/>
                <w:sz w:val="22"/>
              </w:rPr>
              <w:t>-</w:t>
            </w:r>
            <w:r w:rsidRPr="00B92592">
              <w:rPr>
                <w:rFonts w:ascii="宋体" w:eastAsia="宋体" w:cs="宋体" w:hint="eastAsia"/>
                <w:color w:val="000000"/>
                <w:kern w:val="0"/>
                <w:sz w:val="22"/>
              </w:rPr>
              <w:t>真空压铸模具装置和充氧</w:t>
            </w:r>
            <w:r w:rsidRPr="00B92592">
              <w:rPr>
                <w:rFonts w:ascii="宋体" w:eastAsia="宋体" w:cs="宋体"/>
                <w:color w:val="000000"/>
                <w:kern w:val="0"/>
                <w:sz w:val="22"/>
              </w:rPr>
              <w:t>-</w:t>
            </w:r>
            <w:r w:rsidRPr="00B92592">
              <w:rPr>
                <w:rFonts w:ascii="宋体" w:eastAsia="宋体" w:cs="宋体" w:hint="eastAsia"/>
                <w:color w:val="000000"/>
                <w:kern w:val="0"/>
                <w:sz w:val="22"/>
              </w:rPr>
              <w:t>真空压铸工艺</w:t>
            </w:r>
          </w:p>
        </w:tc>
        <w:tc>
          <w:tcPr>
            <w:tcW w:w="2205" w:type="dxa"/>
            <w:vAlign w:val="center"/>
          </w:tcPr>
          <w:p w14:paraId="62E40368"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color w:val="000000"/>
                <w:kern w:val="0"/>
                <w:sz w:val="22"/>
              </w:rPr>
              <w:t>CN201410127544.4</w:t>
            </w:r>
          </w:p>
        </w:tc>
        <w:tc>
          <w:tcPr>
            <w:tcW w:w="2310" w:type="dxa"/>
            <w:vAlign w:val="center"/>
          </w:tcPr>
          <w:p w14:paraId="606387D1"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熊守美</w:t>
            </w:r>
          </w:p>
          <w:p w14:paraId="655E515D"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王青亮</w:t>
            </w:r>
          </w:p>
        </w:tc>
      </w:tr>
      <w:tr w:rsidR="00B92592" w:rsidRPr="00B92592" w14:paraId="70201837" w14:textId="77777777" w:rsidTr="00B92592">
        <w:trPr>
          <w:trHeight w:val="270"/>
          <w:jc w:val="center"/>
        </w:trPr>
        <w:tc>
          <w:tcPr>
            <w:tcW w:w="5070" w:type="dxa"/>
            <w:vAlign w:val="center"/>
          </w:tcPr>
          <w:p w14:paraId="171D17F4"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充氧压铸</w:t>
            </w:r>
            <w:r w:rsidRPr="00B92592">
              <w:rPr>
                <w:rFonts w:ascii="宋体" w:eastAsia="宋体" w:cs="宋体"/>
                <w:color w:val="000000"/>
                <w:kern w:val="0"/>
                <w:sz w:val="22"/>
              </w:rPr>
              <w:t>.</w:t>
            </w:r>
            <w:r w:rsidRPr="00B92592">
              <w:rPr>
                <w:rFonts w:ascii="宋体" w:eastAsia="宋体" w:cs="宋体" w:hint="eastAsia"/>
                <w:color w:val="000000"/>
                <w:kern w:val="0"/>
                <w:sz w:val="22"/>
              </w:rPr>
              <w:t>模具</w:t>
            </w:r>
            <w:r w:rsidRPr="00B92592">
              <w:rPr>
                <w:rFonts w:ascii="宋体" w:eastAsia="宋体" w:cs="宋体"/>
                <w:color w:val="000000"/>
                <w:kern w:val="0"/>
                <w:sz w:val="22"/>
              </w:rPr>
              <w:t>.</w:t>
            </w:r>
            <w:r w:rsidRPr="00B92592">
              <w:rPr>
                <w:rFonts w:ascii="宋体" w:eastAsia="宋体" w:cs="宋体" w:hint="eastAsia"/>
                <w:color w:val="000000"/>
                <w:kern w:val="0"/>
                <w:sz w:val="22"/>
              </w:rPr>
              <w:t>装置</w:t>
            </w:r>
          </w:p>
        </w:tc>
        <w:tc>
          <w:tcPr>
            <w:tcW w:w="2205" w:type="dxa"/>
            <w:vAlign w:val="center"/>
          </w:tcPr>
          <w:p w14:paraId="522CA569"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color w:val="000000"/>
                <w:kern w:val="0"/>
                <w:sz w:val="22"/>
              </w:rPr>
              <w:t>CN201310329464.2</w:t>
            </w:r>
          </w:p>
        </w:tc>
        <w:tc>
          <w:tcPr>
            <w:tcW w:w="2310" w:type="dxa"/>
            <w:vAlign w:val="center"/>
          </w:tcPr>
          <w:p w14:paraId="15D288B6"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熊守美</w:t>
            </w:r>
          </w:p>
          <w:p w14:paraId="48D3603E"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王青亮</w:t>
            </w:r>
          </w:p>
        </w:tc>
      </w:tr>
      <w:tr w:rsidR="00B92592" w:rsidRPr="00B92592" w14:paraId="71EBC5A0" w14:textId="77777777" w:rsidTr="00B92592">
        <w:trPr>
          <w:trHeight w:val="270"/>
          <w:jc w:val="center"/>
        </w:trPr>
        <w:tc>
          <w:tcPr>
            <w:tcW w:w="5070" w:type="dxa"/>
            <w:vAlign w:val="center"/>
          </w:tcPr>
          <w:p w14:paraId="1A4DF330"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带有超声探头组件的压铸模具</w:t>
            </w:r>
          </w:p>
        </w:tc>
        <w:tc>
          <w:tcPr>
            <w:tcW w:w="2205" w:type="dxa"/>
            <w:vAlign w:val="center"/>
          </w:tcPr>
          <w:p w14:paraId="3B773FFF"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color w:val="000000"/>
                <w:kern w:val="0"/>
                <w:sz w:val="22"/>
              </w:rPr>
              <w:t>CN201310039920.X</w:t>
            </w:r>
          </w:p>
        </w:tc>
        <w:tc>
          <w:tcPr>
            <w:tcW w:w="2310" w:type="dxa"/>
            <w:vAlign w:val="center"/>
          </w:tcPr>
          <w:p w14:paraId="68DEDF05"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熊守美</w:t>
            </w:r>
          </w:p>
          <w:p w14:paraId="491EA44C"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王青亮</w:t>
            </w:r>
          </w:p>
          <w:p w14:paraId="3791DD83"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曹永友</w:t>
            </w:r>
          </w:p>
        </w:tc>
      </w:tr>
      <w:tr w:rsidR="00B92592" w:rsidRPr="00B92592" w14:paraId="40B9024A" w14:textId="77777777" w:rsidTr="00B92592">
        <w:trPr>
          <w:trHeight w:val="270"/>
          <w:jc w:val="center"/>
        </w:trPr>
        <w:tc>
          <w:tcPr>
            <w:tcW w:w="5070" w:type="dxa"/>
            <w:vAlign w:val="center"/>
          </w:tcPr>
          <w:p w14:paraId="7D097F8F"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可实时监测内部</w:t>
            </w:r>
            <w:proofErr w:type="gramStart"/>
            <w:r w:rsidRPr="00B92592">
              <w:rPr>
                <w:rFonts w:ascii="宋体" w:eastAsia="宋体" w:cs="宋体" w:hint="eastAsia"/>
                <w:color w:val="000000"/>
                <w:kern w:val="0"/>
                <w:sz w:val="22"/>
              </w:rPr>
              <w:t>腔</w:t>
            </w:r>
            <w:proofErr w:type="gramEnd"/>
            <w:r w:rsidRPr="00B92592">
              <w:rPr>
                <w:rFonts w:ascii="宋体" w:eastAsia="宋体" w:cs="宋体" w:hint="eastAsia"/>
                <w:color w:val="000000"/>
                <w:kern w:val="0"/>
                <w:sz w:val="22"/>
              </w:rPr>
              <w:t>体内的真空压力的压铸模具</w:t>
            </w:r>
          </w:p>
        </w:tc>
        <w:tc>
          <w:tcPr>
            <w:tcW w:w="2205" w:type="dxa"/>
            <w:vAlign w:val="center"/>
          </w:tcPr>
          <w:p w14:paraId="706F9BA4"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color w:val="000000"/>
                <w:kern w:val="0"/>
                <w:sz w:val="22"/>
              </w:rPr>
              <w:t>CN201310005054.2</w:t>
            </w:r>
          </w:p>
        </w:tc>
        <w:tc>
          <w:tcPr>
            <w:tcW w:w="2310" w:type="dxa"/>
            <w:vAlign w:val="center"/>
          </w:tcPr>
          <w:p w14:paraId="04B2C4D0"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熊守美</w:t>
            </w:r>
          </w:p>
          <w:p w14:paraId="59351822"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lastRenderedPageBreak/>
              <w:t>王青亮</w:t>
            </w:r>
          </w:p>
          <w:p w14:paraId="64EBAF82"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曹永友</w:t>
            </w:r>
          </w:p>
        </w:tc>
      </w:tr>
      <w:tr w:rsidR="00B92592" w:rsidRPr="00B92592" w14:paraId="1B54C200" w14:textId="77777777" w:rsidTr="00B92592">
        <w:trPr>
          <w:trHeight w:val="270"/>
          <w:jc w:val="center"/>
        </w:trPr>
        <w:tc>
          <w:tcPr>
            <w:tcW w:w="5070" w:type="dxa"/>
            <w:vAlign w:val="center"/>
          </w:tcPr>
          <w:p w14:paraId="1499B896"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lastRenderedPageBreak/>
              <w:t>一种真空</w:t>
            </w:r>
            <w:r w:rsidRPr="00B92592">
              <w:rPr>
                <w:rFonts w:ascii="宋体" w:eastAsia="宋体" w:cs="宋体"/>
                <w:color w:val="000000"/>
                <w:kern w:val="0"/>
                <w:sz w:val="22"/>
              </w:rPr>
              <w:t>.</w:t>
            </w:r>
            <w:r w:rsidRPr="00B92592">
              <w:rPr>
                <w:rFonts w:ascii="宋体" w:eastAsia="宋体" w:cs="宋体" w:hint="eastAsia"/>
                <w:color w:val="000000"/>
                <w:kern w:val="0"/>
                <w:sz w:val="22"/>
              </w:rPr>
              <w:t>压铸</w:t>
            </w:r>
            <w:r w:rsidRPr="00B92592">
              <w:rPr>
                <w:rFonts w:ascii="宋体" w:eastAsia="宋体" w:cs="宋体"/>
                <w:color w:val="000000"/>
                <w:kern w:val="0"/>
                <w:sz w:val="22"/>
              </w:rPr>
              <w:t>.</w:t>
            </w:r>
            <w:r w:rsidRPr="00B92592">
              <w:rPr>
                <w:rFonts w:ascii="宋体" w:eastAsia="宋体" w:cs="宋体" w:hint="eastAsia"/>
                <w:color w:val="000000"/>
                <w:kern w:val="0"/>
                <w:sz w:val="22"/>
              </w:rPr>
              <w:t>模具</w:t>
            </w:r>
          </w:p>
        </w:tc>
        <w:tc>
          <w:tcPr>
            <w:tcW w:w="2205" w:type="dxa"/>
            <w:vAlign w:val="center"/>
          </w:tcPr>
          <w:p w14:paraId="684B14F4"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color w:val="000000"/>
                <w:kern w:val="0"/>
                <w:sz w:val="22"/>
              </w:rPr>
              <w:t>CN201210129832.4</w:t>
            </w:r>
          </w:p>
        </w:tc>
        <w:tc>
          <w:tcPr>
            <w:tcW w:w="2310" w:type="dxa"/>
            <w:vAlign w:val="center"/>
          </w:tcPr>
          <w:p w14:paraId="236FB2E7"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熊守美</w:t>
            </w:r>
          </w:p>
          <w:p w14:paraId="0F2F0EBA"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胡泊</w:t>
            </w:r>
          </w:p>
        </w:tc>
      </w:tr>
      <w:tr w:rsidR="00B92592" w:rsidRPr="00B92592" w14:paraId="760E4CF5" w14:textId="77777777" w:rsidTr="00B92592">
        <w:trPr>
          <w:trHeight w:val="270"/>
          <w:jc w:val="center"/>
        </w:trPr>
        <w:tc>
          <w:tcPr>
            <w:tcW w:w="5070" w:type="dxa"/>
            <w:vAlign w:val="center"/>
          </w:tcPr>
          <w:p w14:paraId="1DA337F8"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充氧压铸</w:t>
            </w:r>
            <w:r w:rsidRPr="00B92592">
              <w:rPr>
                <w:rFonts w:ascii="宋体" w:eastAsia="宋体" w:cs="宋体"/>
                <w:color w:val="000000"/>
                <w:kern w:val="0"/>
                <w:sz w:val="22"/>
              </w:rPr>
              <w:t>.</w:t>
            </w:r>
            <w:r w:rsidRPr="00B92592">
              <w:rPr>
                <w:rFonts w:ascii="宋体" w:eastAsia="宋体" w:cs="宋体" w:hint="eastAsia"/>
                <w:color w:val="000000"/>
                <w:kern w:val="0"/>
                <w:sz w:val="22"/>
              </w:rPr>
              <w:t>模具</w:t>
            </w:r>
            <w:r w:rsidRPr="00B92592">
              <w:rPr>
                <w:rFonts w:ascii="宋体" w:eastAsia="宋体" w:cs="宋体"/>
                <w:color w:val="000000"/>
                <w:kern w:val="0"/>
                <w:sz w:val="22"/>
              </w:rPr>
              <w:t>.</w:t>
            </w:r>
            <w:r w:rsidRPr="00B92592">
              <w:rPr>
                <w:rFonts w:ascii="宋体" w:eastAsia="宋体" w:cs="宋体" w:hint="eastAsia"/>
                <w:color w:val="000000"/>
                <w:kern w:val="0"/>
                <w:sz w:val="22"/>
              </w:rPr>
              <w:t>装置</w:t>
            </w:r>
          </w:p>
        </w:tc>
        <w:tc>
          <w:tcPr>
            <w:tcW w:w="2205" w:type="dxa"/>
            <w:vAlign w:val="center"/>
          </w:tcPr>
          <w:p w14:paraId="19A6E0E4"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color w:val="000000"/>
                <w:kern w:val="0"/>
                <w:sz w:val="22"/>
              </w:rPr>
              <w:t>CN201310329464.2</w:t>
            </w:r>
          </w:p>
        </w:tc>
        <w:tc>
          <w:tcPr>
            <w:tcW w:w="2310" w:type="dxa"/>
            <w:vAlign w:val="center"/>
          </w:tcPr>
          <w:p w14:paraId="320E3C5B"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熊守美</w:t>
            </w:r>
          </w:p>
          <w:p w14:paraId="672E4B5E"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王青亮</w:t>
            </w:r>
          </w:p>
        </w:tc>
      </w:tr>
      <w:tr w:rsidR="00B92592" w:rsidRPr="00B92592" w14:paraId="1C84FB59" w14:textId="77777777" w:rsidTr="00B92592">
        <w:trPr>
          <w:trHeight w:val="270"/>
          <w:jc w:val="center"/>
        </w:trPr>
        <w:tc>
          <w:tcPr>
            <w:tcW w:w="5070" w:type="dxa"/>
            <w:vAlign w:val="center"/>
          </w:tcPr>
          <w:p w14:paraId="1DAB3DDB"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带有超声探头组件的压铸模具</w:t>
            </w:r>
          </w:p>
        </w:tc>
        <w:tc>
          <w:tcPr>
            <w:tcW w:w="2205" w:type="dxa"/>
            <w:vAlign w:val="center"/>
          </w:tcPr>
          <w:p w14:paraId="4D70AEEF"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color w:val="000000"/>
                <w:kern w:val="0"/>
                <w:sz w:val="22"/>
              </w:rPr>
              <w:t>CN201310039920.X</w:t>
            </w:r>
          </w:p>
        </w:tc>
        <w:tc>
          <w:tcPr>
            <w:tcW w:w="2310" w:type="dxa"/>
            <w:vAlign w:val="center"/>
          </w:tcPr>
          <w:p w14:paraId="76F3DF63"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熊守美</w:t>
            </w:r>
          </w:p>
          <w:p w14:paraId="04CDCDA2"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王青亮</w:t>
            </w:r>
          </w:p>
          <w:p w14:paraId="66566C48"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曹永友</w:t>
            </w:r>
          </w:p>
        </w:tc>
      </w:tr>
      <w:tr w:rsidR="00B92592" w:rsidRPr="00B92592" w14:paraId="7ADD1085" w14:textId="77777777" w:rsidTr="00B92592">
        <w:trPr>
          <w:trHeight w:val="270"/>
          <w:jc w:val="center"/>
        </w:trPr>
        <w:tc>
          <w:tcPr>
            <w:tcW w:w="5070" w:type="dxa"/>
            <w:vAlign w:val="center"/>
          </w:tcPr>
          <w:p w14:paraId="34AB3C1B"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可实时监测内部</w:t>
            </w:r>
            <w:proofErr w:type="gramStart"/>
            <w:r w:rsidRPr="00B92592">
              <w:rPr>
                <w:rFonts w:ascii="宋体" w:eastAsia="宋体" w:cs="宋体" w:hint="eastAsia"/>
                <w:color w:val="000000"/>
                <w:kern w:val="0"/>
                <w:sz w:val="22"/>
              </w:rPr>
              <w:t>腔</w:t>
            </w:r>
            <w:proofErr w:type="gramEnd"/>
            <w:r w:rsidRPr="00B92592">
              <w:rPr>
                <w:rFonts w:ascii="宋体" w:eastAsia="宋体" w:cs="宋体" w:hint="eastAsia"/>
                <w:color w:val="000000"/>
                <w:kern w:val="0"/>
                <w:sz w:val="22"/>
              </w:rPr>
              <w:t>体内的真空压力的压铸模具</w:t>
            </w:r>
          </w:p>
        </w:tc>
        <w:tc>
          <w:tcPr>
            <w:tcW w:w="2205" w:type="dxa"/>
            <w:vAlign w:val="center"/>
          </w:tcPr>
          <w:p w14:paraId="282DA92F"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color w:val="000000"/>
                <w:kern w:val="0"/>
                <w:sz w:val="22"/>
              </w:rPr>
              <w:t>CN201310005054.2</w:t>
            </w:r>
          </w:p>
        </w:tc>
        <w:tc>
          <w:tcPr>
            <w:tcW w:w="2310" w:type="dxa"/>
            <w:vAlign w:val="center"/>
          </w:tcPr>
          <w:p w14:paraId="7AC02D96"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熊守美</w:t>
            </w:r>
          </w:p>
          <w:p w14:paraId="39A1D891"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王青亮</w:t>
            </w:r>
          </w:p>
          <w:p w14:paraId="10FDFCEF"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曹永友</w:t>
            </w:r>
          </w:p>
        </w:tc>
      </w:tr>
      <w:tr w:rsidR="00B92592" w:rsidRPr="00B92592" w14:paraId="71D1B136" w14:textId="77777777" w:rsidTr="00B92592">
        <w:trPr>
          <w:trHeight w:val="270"/>
          <w:jc w:val="center"/>
        </w:trPr>
        <w:tc>
          <w:tcPr>
            <w:tcW w:w="5070" w:type="dxa"/>
            <w:vAlign w:val="center"/>
          </w:tcPr>
          <w:p w14:paraId="0DCFCB43"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充氧</w:t>
            </w:r>
            <w:r w:rsidRPr="00B92592">
              <w:rPr>
                <w:rFonts w:ascii="宋体" w:eastAsia="宋体" w:cs="宋体"/>
                <w:color w:val="000000"/>
                <w:kern w:val="0"/>
                <w:sz w:val="22"/>
              </w:rPr>
              <w:t>-</w:t>
            </w:r>
            <w:r w:rsidRPr="00B92592">
              <w:rPr>
                <w:rFonts w:ascii="宋体" w:eastAsia="宋体" w:cs="宋体" w:hint="eastAsia"/>
                <w:color w:val="000000"/>
                <w:kern w:val="0"/>
                <w:sz w:val="22"/>
              </w:rPr>
              <w:t>真空压铸模具装置和充氧</w:t>
            </w:r>
            <w:r w:rsidRPr="00B92592">
              <w:rPr>
                <w:rFonts w:ascii="宋体" w:eastAsia="宋体" w:cs="宋体"/>
                <w:color w:val="000000"/>
                <w:kern w:val="0"/>
                <w:sz w:val="22"/>
              </w:rPr>
              <w:t>-</w:t>
            </w:r>
            <w:r w:rsidRPr="00B92592">
              <w:rPr>
                <w:rFonts w:ascii="宋体" w:eastAsia="宋体" w:cs="宋体" w:hint="eastAsia"/>
                <w:color w:val="000000"/>
                <w:kern w:val="0"/>
                <w:sz w:val="22"/>
              </w:rPr>
              <w:t>真空压铸工艺</w:t>
            </w:r>
          </w:p>
        </w:tc>
        <w:tc>
          <w:tcPr>
            <w:tcW w:w="2205" w:type="dxa"/>
            <w:vAlign w:val="center"/>
          </w:tcPr>
          <w:p w14:paraId="77B57013"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color w:val="000000"/>
                <w:kern w:val="0"/>
                <w:sz w:val="22"/>
              </w:rPr>
              <w:t>CN201410127544.4</w:t>
            </w:r>
          </w:p>
        </w:tc>
        <w:tc>
          <w:tcPr>
            <w:tcW w:w="2310" w:type="dxa"/>
            <w:vAlign w:val="center"/>
          </w:tcPr>
          <w:p w14:paraId="06998596"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熊守美</w:t>
            </w:r>
          </w:p>
          <w:p w14:paraId="4AA6888F"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王青亮</w:t>
            </w:r>
          </w:p>
        </w:tc>
      </w:tr>
      <w:tr w:rsidR="00B92592" w:rsidRPr="00B92592" w14:paraId="61C35283" w14:textId="77777777" w:rsidTr="00B92592">
        <w:trPr>
          <w:trHeight w:val="270"/>
          <w:jc w:val="center"/>
        </w:trPr>
        <w:tc>
          <w:tcPr>
            <w:tcW w:w="5070" w:type="dxa"/>
            <w:vAlign w:val="center"/>
          </w:tcPr>
          <w:p w14:paraId="1488479A"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一种真空</w:t>
            </w:r>
            <w:r w:rsidRPr="00B92592">
              <w:rPr>
                <w:rFonts w:ascii="宋体" w:eastAsia="宋体" w:cs="宋体"/>
                <w:color w:val="000000"/>
                <w:kern w:val="0"/>
                <w:sz w:val="22"/>
              </w:rPr>
              <w:t>.</w:t>
            </w:r>
            <w:r w:rsidRPr="00B92592">
              <w:rPr>
                <w:rFonts w:ascii="宋体" w:eastAsia="宋体" w:cs="宋体" w:hint="eastAsia"/>
                <w:color w:val="000000"/>
                <w:kern w:val="0"/>
                <w:sz w:val="22"/>
              </w:rPr>
              <w:t>压铸</w:t>
            </w:r>
            <w:r w:rsidRPr="00B92592">
              <w:rPr>
                <w:rFonts w:ascii="宋体" w:eastAsia="宋体" w:cs="宋体"/>
                <w:color w:val="000000"/>
                <w:kern w:val="0"/>
                <w:sz w:val="22"/>
              </w:rPr>
              <w:t>.</w:t>
            </w:r>
            <w:r w:rsidRPr="00B92592">
              <w:rPr>
                <w:rFonts w:ascii="宋体" w:eastAsia="宋体" w:cs="宋体" w:hint="eastAsia"/>
                <w:color w:val="000000"/>
                <w:kern w:val="0"/>
                <w:sz w:val="22"/>
              </w:rPr>
              <w:t>模具</w:t>
            </w:r>
          </w:p>
        </w:tc>
        <w:tc>
          <w:tcPr>
            <w:tcW w:w="2205" w:type="dxa"/>
            <w:vAlign w:val="center"/>
          </w:tcPr>
          <w:p w14:paraId="4B2F9079"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color w:val="000000"/>
                <w:kern w:val="0"/>
                <w:sz w:val="22"/>
              </w:rPr>
              <w:t>CN201210129832.4</w:t>
            </w:r>
          </w:p>
        </w:tc>
        <w:tc>
          <w:tcPr>
            <w:tcW w:w="2310" w:type="dxa"/>
            <w:vAlign w:val="center"/>
          </w:tcPr>
          <w:p w14:paraId="7AC64E44"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熊守美</w:t>
            </w:r>
          </w:p>
          <w:p w14:paraId="24B57E84"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胡泊</w:t>
            </w:r>
          </w:p>
        </w:tc>
      </w:tr>
      <w:tr w:rsidR="00B92592" w:rsidRPr="00B92592" w14:paraId="21AEEF35" w14:textId="77777777" w:rsidTr="00B92592">
        <w:trPr>
          <w:trHeight w:val="270"/>
          <w:jc w:val="center"/>
        </w:trPr>
        <w:tc>
          <w:tcPr>
            <w:tcW w:w="5070" w:type="dxa"/>
            <w:vAlign w:val="center"/>
          </w:tcPr>
          <w:p w14:paraId="1D414D26"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真空压铸模具的密封结构</w:t>
            </w:r>
          </w:p>
        </w:tc>
        <w:tc>
          <w:tcPr>
            <w:tcW w:w="2205" w:type="dxa"/>
            <w:vAlign w:val="center"/>
          </w:tcPr>
          <w:p w14:paraId="6D39714F"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color w:val="000000"/>
                <w:kern w:val="0"/>
                <w:sz w:val="22"/>
              </w:rPr>
              <w:t>CN200910241258.X</w:t>
            </w:r>
          </w:p>
        </w:tc>
        <w:tc>
          <w:tcPr>
            <w:tcW w:w="2310" w:type="dxa"/>
            <w:vAlign w:val="center"/>
          </w:tcPr>
          <w:p w14:paraId="4FBCE0FB"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熊守美</w:t>
            </w:r>
          </w:p>
          <w:p w14:paraId="1C0FCBA3"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胡泊</w:t>
            </w:r>
          </w:p>
          <w:p w14:paraId="2503E683" w14:textId="77777777" w:rsidR="00B92592" w:rsidRPr="00B92592" w:rsidRDefault="00B92592" w:rsidP="00B92592">
            <w:pPr>
              <w:autoSpaceDE w:val="0"/>
              <w:autoSpaceDN w:val="0"/>
              <w:adjustRightInd w:val="0"/>
              <w:jc w:val="center"/>
              <w:rPr>
                <w:rFonts w:ascii="宋体" w:eastAsia="宋体" w:cs="宋体"/>
                <w:color w:val="000000"/>
                <w:kern w:val="0"/>
                <w:sz w:val="22"/>
              </w:rPr>
            </w:pPr>
            <w:r w:rsidRPr="00B92592">
              <w:rPr>
                <w:rFonts w:ascii="宋体" w:eastAsia="宋体" w:cs="宋体" w:hint="eastAsia"/>
                <w:color w:val="000000"/>
                <w:kern w:val="0"/>
                <w:sz w:val="22"/>
              </w:rPr>
              <w:t>王柏树</w:t>
            </w:r>
          </w:p>
        </w:tc>
      </w:tr>
    </w:tbl>
    <w:p w14:paraId="4F1B7FE5" w14:textId="77777777" w:rsidR="003F5795" w:rsidRDefault="003F5795" w:rsidP="002745C5">
      <w:pPr>
        <w:snapToGrid w:val="0"/>
        <w:spacing w:line="360" w:lineRule="auto"/>
        <w:ind w:firstLineChars="200" w:firstLine="560"/>
        <w:rPr>
          <w:rFonts w:ascii="仿宋" w:eastAsia="仿宋" w:hAnsi="仿宋" w:cs="Arial"/>
          <w:sz w:val="28"/>
          <w:szCs w:val="28"/>
        </w:rPr>
      </w:pPr>
    </w:p>
    <w:p w14:paraId="6D066482" w14:textId="22D358D8" w:rsidR="003F5795" w:rsidRPr="00714EEE" w:rsidRDefault="00730A45" w:rsidP="002745C5">
      <w:pPr>
        <w:snapToGrid w:val="0"/>
        <w:spacing w:line="360" w:lineRule="auto"/>
        <w:ind w:firstLineChars="200" w:firstLine="560"/>
        <w:rPr>
          <w:rFonts w:ascii="仿宋" w:eastAsia="仿宋" w:hAnsi="仿宋" w:cs="Arial"/>
          <w:sz w:val="28"/>
          <w:szCs w:val="28"/>
        </w:rPr>
      </w:pPr>
      <w:r w:rsidRPr="00730A45">
        <w:rPr>
          <w:rFonts w:ascii="仿宋" w:eastAsia="仿宋" w:hAnsi="仿宋" w:cs="Arial" w:hint="eastAsia"/>
          <w:sz w:val="28"/>
          <w:szCs w:val="28"/>
        </w:rPr>
        <w:t>韩志强</w:t>
      </w:r>
      <w:r>
        <w:rPr>
          <w:rFonts w:ascii="仿宋" w:eastAsia="仿宋" w:hAnsi="仿宋" w:cs="Arial" w:hint="eastAsia"/>
          <w:sz w:val="28"/>
          <w:szCs w:val="28"/>
        </w:rPr>
        <w:t>教授是</w:t>
      </w:r>
      <w:r w:rsidR="007204D6" w:rsidRPr="007204D6">
        <w:rPr>
          <w:rFonts w:ascii="仿宋" w:eastAsia="仿宋" w:hAnsi="仿宋" w:cs="Arial" w:hint="eastAsia"/>
          <w:sz w:val="28"/>
          <w:szCs w:val="28"/>
        </w:rPr>
        <w:t>清华大学材料学院副研究员，博士生导师。近年来主持和参与包括国家自然科学基金、973计划、国际科技合作、国家科技重大专项、国家重点企业科研合作等在内的科研项目近20项。面向汽车、军工等行业对高性能轻金属结构件铸造成形技术的需求，开展铝、镁合金铸造及凝固过程宏/微观建模与仿真研究，形成了铝、镁合金挤压铸造成形及多尺度多学科建模仿真研究方向。围绕铝、镁合金挤压铸造成形“工艺-组织-性能”关系，在材料工艺、过程测试、多尺度全过程建模与仿真等方面开展了系统深入的研究，取得多项创新性研究成果。</w:t>
      </w:r>
      <w:r w:rsidR="00714EEE" w:rsidRPr="00714EEE">
        <w:rPr>
          <w:rFonts w:ascii="仿宋" w:eastAsia="仿宋" w:hAnsi="仿宋" w:cs="Arial" w:hint="eastAsia"/>
          <w:sz w:val="28"/>
          <w:szCs w:val="28"/>
        </w:rPr>
        <w:t>韩志强教授研究团队涉及专利</w:t>
      </w:r>
      <w:r w:rsidR="00714EEE">
        <w:rPr>
          <w:rFonts w:ascii="仿宋" w:eastAsia="仿宋" w:hAnsi="仿宋" w:cs="Arial"/>
          <w:sz w:val="28"/>
          <w:szCs w:val="28"/>
        </w:rPr>
        <w:t>4</w:t>
      </w:r>
      <w:r w:rsidR="00943469">
        <w:rPr>
          <w:rFonts w:ascii="仿宋" w:eastAsia="仿宋" w:hAnsi="仿宋" w:cs="Arial" w:hint="eastAsia"/>
          <w:sz w:val="28"/>
          <w:szCs w:val="28"/>
        </w:rPr>
        <w:t>件，具体情况见</w:t>
      </w:r>
      <w:r w:rsidR="00E27477">
        <w:rPr>
          <w:rFonts w:ascii="仿宋" w:eastAsia="仿宋" w:hAnsi="仿宋" w:cs="Arial" w:hint="eastAsia"/>
          <w:sz w:val="28"/>
          <w:szCs w:val="28"/>
        </w:rPr>
        <w:t>表4.</w:t>
      </w:r>
      <w:r w:rsidR="0072661B">
        <w:rPr>
          <w:rFonts w:ascii="仿宋" w:eastAsia="仿宋" w:hAnsi="仿宋" w:cs="Arial"/>
          <w:sz w:val="28"/>
          <w:szCs w:val="28"/>
        </w:rPr>
        <w:t>7</w:t>
      </w:r>
      <w:r w:rsidR="008134E8">
        <w:rPr>
          <w:rFonts w:ascii="仿宋" w:eastAsia="仿宋" w:hAnsi="仿宋" w:cs="Arial" w:hint="eastAsia"/>
          <w:sz w:val="28"/>
          <w:szCs w:val="28"/>
        </w:rPr>
        <w:t>.2</w:t>
      </w:r>
      <w:r w:rsidR="00714EEE" w:rsidRPr="00714EEE">
        <w:rPr>
          <w:rFonts w:ascii="仿宋" w:eastAsia="仿宋" w:hAnsi="仿宋" w:cs="Arial" w:hint="eastAsia"/>
          <w:sz w:val="28"/>
          <w:szCs w:val="28"/>
        </w:rPr>
        <w:t>。</w:t>
      </w:r>
    </w:p>
    <w:p w14:paraId="294AB3C8" w14:textId="036061A2" w:rsidR="001A25E5" w:rsidRPr="000340B8" w:rsidRDefault="00E27477" w:rsidP="000340B8">
      <w:pPr>
        <w:spacing w:line="500" w:lineRule="exact"/>
        <w:ind w:firstLineChars="200" w:firstLine="480"/>
        <w:jc w:val="center"/>
        <w:rPr>
          <w:rFonts w:eastAsia="仿宋_GB2312"/>
          <w:sz w:val="24"/>
          <w:szCs w:val="24"/>
        </w:rPr>
      </w:pPr>
      <w:r>
        <w:rPr>
          <w:rFonts w:eastAsia="仿宋_GB2312" w:hint="eastAsia"/>
          <w:sz w:val="24"/>
          <w:szCs w:val="24"/>
        </w:rPr>
        <w:t>表</w:t>
      </w:r>
      <w:r>
        <w:rPr>
          <w:rFonts w:eastAsia="仿宋_GB2312" w:hint="eastAsia"/>
          <w:sz w:val="24"/>
          <w:szCs w:val="24"/>
        </w:rPr>
        <w:t>4.</w:t>
      </w:r>
      <w:r w:rsidR="0072661B">
        <w:rPr>
          <w:rFonts w:eastAsia="仿宋_GB2312"/>
          <w:sz w:val="24"/>
          <w:szCs w:val="24"/>
        </w:rPr>
        <w:t>7</w:t>
      </w:r>
      <w:r w:rsidR="00D00936" w:rsidRPr="000340B8">
        <w:rPr>
          <w:rFonts w:eastAsia="仿宋_GB2312" w:hint="eastAsia"/>
          <w:sz w:val="24"/>
          <w:szCs w:val="24"/>
        </w:rPr>
        <w:t>.</w:t>
      </w:r>
      <w:r w:rsidR="00D00936" w:rsidRPr="000340B8">
        <w:rPr>
          <w:rFonts w:eastAsia="仿宋_GB2312"/>
          <w:sz w:val="24"/>
          <w:szCs w:val="24"/>
        </w:rPr>
        <w:t>2</w:t>
      </w:r>
      <w:r w:rsidR="00D00936" w:rsidRPr="000340B8">
        <w:rPr>
          <w:rFonts w:eastAsia="仿宋_GB2312" w:hint="eastAsia"/>
          <w:sz w:val="24"/>
          <w:szCs w:val="24"/>
        </w:rPr>
        <w:t xml:space="preserve"> </w:t>
      </w:r>
      <w:r w:rsidR="00D00936" w:rsidRPr="000340B8">
        <w:rPr>
          <w:rFonts w:eastAsia="仿宋_GB2312" w:hint="eastAsia"/>
          <w:sz w:val="24"/>
          <w:szCs w:val="24"/>
        </w:rPr>
        <w:t>熊守美教授研究团队压铸模专利清单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5070"/>
        <w:gridCol w:w="2205"/>
        <w:gridCol w:w="2310"/>
      </w:tblGrid>
      <w:tr w:rsidR="00E3304A" w:rsidRPr="00E3304A" w14:paraId="5D5F1AD2" w14:textId="77777777" w:rsidTr="00E3304A">
        <w:trPr>
          <w:trHeight w:val="270"/>
          <w:jc w:val="center"/>
        </w:trPr>
        <w:tc>
          <w:tcPr>
            <w:tcW w:w="5070" w:type="dxa"/>
            <w:vAlign w:val="center"/>
          </w:tcPr>
          <w:p w14:paraId="31DFD081"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名称</w:t>
            </w:r>
          </w:p>
        </w:tc>
        <w:tc>
          <w:tcPr>
            <w:tcW w:w="2205" w:type="dxa"/>
            <w:vAlign w:val="center"/>
          </w:tcPr>
          <w:p w14:paraId="724EBE53"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申请号</w:t>
            </w:r>
          </w:p>
        </w:tc>
        <w:tc>
          <w:tcPr>
            <w:tcW w:w="2310" w:type="dxa"/>
            <w:vAlign w:val="center"/>
          </w:tcPr>
          <w:p w14:paraId="51E871B5"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发明人</w:t>
            </w:r>
          </w:p>
        </w:tc>
      </w:tr>
      <w:tr w:rsidR="00E3304A" w:rsidRPr="00E3304A" w14:paraId="065D0048" w14:textId="77777777" w:rsidTr="00E3304A">
        <w:trPr>
          <w:trHeight w:val="270"/>
          <w:jc w:val="center"/>
        </w:trPr>
        <w:tc>
          <w:tcPr>
            <w:tcW w:w="5070" w:type="dxa"/>
            <w:vAlign w:val="center"/>
          </w:tcPr>
          <w:p w14:paraId="2494E3F9"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利用挤压铸造工艺制造发动机缸套类铸件的方法及模具</w:t>
            </w:r>
          </w:p>
        </w:tc>
        <w:tc>
          <w:tcPr>
            <w:tcW w:w="2205" w:type="dxa"/>
            <w:vAlign w:val="center"/>
          </w:tcPr>
          <w:p w14:paraId="7EFAA0B1"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color w:val="000000"/>
                <w:kern w:val="0"/>
                <w:sz w:val="22"/>
              </w:rPr>
              <w:t>CN201010603440.8</w:t>
            </w:r>
          </w:p>
        </w:tc>
        <w:tc>
          <w:tcPr>
            <w:tcW w:w="2310" w:type="dxa"/>
            <w:vAlign w:val="center"/>
          </w:tcPr>
          <w:p w14:paraId="6FF3B350"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韩志强</w:t>
            </w:r>
          </w:p>
          <w:p w14:paraId="7332FE91"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李金玺</w:t>
            </w:r>
          </w:p>
        </w:tc>
      </w:tr>
      <w:tr w:rsidR="00E3304A" w:rsidRPr="00E3304A" w14:paraId="2EEE07A2" w14:textId="77777777" w:rsidTr="00E3304A">
        <w:trPr>
          <w:trHeight w:val="270"/>
          <w:jc w:val="center"/>
        </w:trPr>
        <w:tc>
          <w:tcPr>
            <w:tcW w:w="5070" w:type="dxa"/>
            <w:vAlign w:val="center"/>
          </w:tcPr>
          <w:p w14:paraId="38E08A85"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一种直接测量挤压铸造过程铸件内部温度的模具</w:t>
            </w:r>
          </w:p>
        </w:tc>
        <w:tc>
          <w:tcPr>
            <w:tcW w:w="2205" w:type="dxa"/>
            <w:vAlign w:val="center"/>
          </w:tcPr>
          <w:p w14:paraId="192EEB48"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color w:val="000000"/>
                <w:kern w:val="0"/>
                <w:sz w:val="22"/>
              </w:rPr>
              <w:t>CN201010249074.0</w:t>
            </w:r>
          </w:p>
        </w:tc>
        <w:tc>
          <w:tcPr>
            <w:tcW w:w="2310" w:type="dxa"/>
            <w:vAlign w:val="center"/>
          </w:tcPr>
          <w:p w14:paraId="3804F044"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韩志强</w:t>
            </w:r>
          </w:p>
          <w:p w14:paraId="308222A4"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黄晓然</w:t>
            </w:r>
          </w:p>
          <w:p w14:paraId="0B77C16D"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李彦达</w:t>
            </w:r>
          </w:p>
          <w:p w14:paraId="0C442FE4"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lastRenderedPageBreak/>
              <w:t>李金玺</w:t>
            </w:r>
          </w:p>
        </w:tc>
      </w:tr>
      <w:tr w:rsidR="00E3304A" w:rsidRPr="00E3304A" w14:paraId="132DEE3B" w14:textId="77777777" w:rsidTr="00E3304A">
        <w:trPr>
          <w:trHeight w:val="270"/>
          <w:jc w:val="center"/>
        </w:trPr>
        <w:tc>
          <w:tcPr>
            <w:tcW w:w="5070" w:type="dxa"/>
            <w:vAlign w:val="center"/>
          </w:tcPr>
          <w:p w14:paraId="7CA7A877"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lastRenderedPageBreak/>
              <w:t>利用挤压铸造工艺制造发动机缸套类铸件的方法及模具</w:t>
            </w:r>
          </w:p>
        </w:tc>
        <w:tc>
          <w:tcPr>
            <w:tcW w:w="2205" w:type="dxa"/>
            <w:vAlign w:val="center"/>
          </w:tcPr>
          <w:p w14:paraId="46F6DC89"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color w:val="000000"/>
                <w:kern w:val="0"/>
                <w:sz w:val="22"/>
              </w:rPr>
              <w:t>CN201010603440.8</w:t>
            </w:r>
          </w:p>
        </w:tc>
        <w:tc>
          <w:tcPr>
            <w:tcW w:w="2310" w:type="dxa"/>
            <w:vAlign w:val="center"/>
          </w:tcPr>
          <w:p w14:paraId="07773EA0"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韩志强</w:t>
            </w:r>
          </w:p>
          <w:p w14:paraId="04AA4536"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李金玺</w:t>
            </w:r>
          </w:p>
        </w:tc>
      </w:tr>
      <w:tr w:rsidR="00E3304A" w:rsidRPr="00E3304A" w14:paraId="6C701AD7" w14:textId="77777777" w:rsidTr="00E3304A">
        <w:trPr>
          <w:trHeight w:val="270"/>
          <w:jc w:val="center"/>
        </w:trPr>
        <w:tc>
          <w:tcPr>
            <w:tcW w:w="5070" w:type="dxa"/>
            <w:vAlign w:val="center"/>
          </w:tcPr>
          <w:p w14:paraId="6418F718"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一种直接测量挤压铸造过程铸件内部温度的模具</w:t>
            </w:r>
          </w:p>
        </w:tc>
        <w:tc>
          <w:tcPr>
            <w:tcW w:w="2205" w:type="dxa"/>
            <w:vAlign w:val="center"/>
          </w:tcPr>
          <w:p w14:paraId="2CCC2D42"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color w:val="000000"/>
                <w:kern w:val="0"/>
                <w:sz w:val="22"/>
              </w:rPr>
              <w:t>CN201010249074.0</w:t>
            </w:r>
          </w:p>
        </w:tc>
        <w:tc>
          <w:tcPr>
            <w:tcW w:w="2310" w:type="dxa"/>
            <w:vAlign w:val="center"/>
          </w:tcPr>
          <w:p w14:paraId="2FF11924"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韩志强</w:t>
            </w:r>
          </w:p>
          <w:p w14:paraId="4F5E3D97"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黄晓然</w:t>
            </w:r>
          </w:p>
          <w:p w14:paraId="6D6D9694"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李彦达</w:t>
            </w:r>
          </w:p>
          <w:p w14:paraId="2036ABF8" w14:textId="77777777" w:rsidR="00E3304A" w:rsidRPr="00E3304A" w:rsidRDefault="00E3304A" w:rsidP="00E3304A">
            <w:pPr>
              <w:autoSpaceDE w:val="0"/>
              <w:autoSpaceDN w:val="0"/>
              <w:adjustRightInd w:val="0"/>
              <w:jc w:val="center"/>
              <w:rPr>
                <w:rFonts w:ascii="宋体" w:eastAsia="宋体" w:cs="宋体"/>
                <w:color w:val="000000"/>
                <w:kern w:val="0"/>
                <w:sz w:val="22"/>
              </w:rPr>
            </w:pPr>
            <w:r w:rsidRPr="00E3304A">
              <w:rPr>
                <w:rFonts w:ascii="宋体" w:eastAsia="宋体" w:cs="宋体" w:hint="eastAsia"/>
                <w:color w:val="000000"/>
                <w:kern w:val="0"/>
                <w:sz w:val="22"/>
              </w:rPr>
              <w:t>李金玺</w:t>
            </w:r>
          </w:p>
        </w:tc>
      </w:tr>
    </w:tbl>
    <w:p w14:paraId="23C28A77" w14:textId="19F3DFDF" w:rsidR="0004261E" w:rsidRPr="001C5B04" w:rsidRDefault="00E271F5" w:rsidP="00A72C88">
      <w:pPr>
        <w:pStyle w:val="2"/>
        <w:spacing w:before="156"/>
      </w:pPr>
      <w:bookmarkStart w:id="46" w:name="_Toc492714652"/>
      <w:r w:rsidRPr="001C5B04">
        <w:rPr>
          <w:rFonts w:hint="eastAsia"/>
        </w:rPr>
        <w:t>4.</w:t>
      </w:r>
      <w:r w:rsidR="00D32293">
        <w:t>8</w:t>
      </w:r>
      <w:r w:rsidRPr="001C5B04">
        <w:t xml:space="preserve"> </w:t>
      </w:r>
      <w:r w:rsidR="00335A89" w:rsidRPr="001C5B04">
        <w:t>近期</w:t>
      </w:r>
      <w:r w:rsidR="0004261E" w:rsidRPr="001C5B04">
        <w:t>重点专利解读</w:t>
      </w:r>
      <w:bookmarkEnd w:id="46"/>
    </w:p>
    <w:p w14:paraId="7946C17B" w14:textId="77777777" w:rsidR="00272C77" w:rsidRPr="001C5B04" w:rsidRDefault="0004261E" w:rsidP="0004261E">
      <w:pPr>
        <w:spacing w:line="500" w:lineRule="exact"/>
        <w:ind w:firstLineChars="200" w:firstLine="562"/>
        <w:jc w:val="left"/>
        <w:rPr>
          <w:rFonts w:eastAsia="仿宋_GB2312"/>
          <w:b/>
          <w:sz w:val="28"/>
          <w:szCs w:val="28"/>
        </w:rPr>
      </w:pPr>
      <w:r w:rsidRPr="001C5B04">
        <w:rPr>
          <w:rFonts w:eastAsia="仿宋_GB2312"/>
          <w:b/>
          <w:sz w:val="28"/>
          <w:szCs w:val="28"/>
        </w:rPr>
        <w:t>1</w:t>
      </w:r>
      <w:r w:rsidRPr="001C5B04">
        <w:rPr>
          <w:rFonts w:eastAsia="仿宋_GB2312"/>
          <w:b/>
          <w:sz w:val="28"/>
          <w:szCs w:val="28"/>
        </w:rPr>
        <w:t>、</w:t>
      </w:r>
      <w:r w:rsidR="00992226" w:rsidRPr="001C5B04">
        <w:rPr>
          <w:rFonts w:eastAsia="仿宋_GB2312" w:hint="eastAsia"/>
          <w:b/>
          <w:sz w:val="28"/>
          <w:szCs w:val="28"/>
        </w:rPr>
        <w:t>制造包括镗孔的金属铸锭的方法、铸锭和相关的铸造装置</w:t>
      </w:r>
    </w:p>
    <w:p w14:paraId="2A798C1D" w14:textId="68A6C907" w:rsidR="0004261E" w:rsidRPr="000340B8" w:rsidRDefault="00E27477" w:rsidP="000340B8">
      <w:pPr>
        <w:spacing w:line="500" w:lineRule="exact"/>
        <w:ind w:firstLineChars="200" w:firstLine="480"/>
        <w:jc w:val="center"/>
        <w:rPr>
          <w:rFonts w:eastAsia="仿宋_GB2312"/>
          <w:sz w:val="24"/>
          <w:szCs w:val="24"/>
        </w:rPr>
      </w:pPr>
      <w:r>
        <w:rPr>
          <w:rFonts w:eastAsia="仿宋_GB2312" w:hint="eastAsia"/>
          <w:sz w:val="24"/>
          <w:szCs w:val="24"/>
        </w:rPr>
        <w:t>表</w:t>
      </w:r>
      <w:r>
        <w:rPr>
          <w:rFonts w:eastAsia="仿宋_GB2312" w:hint="eastAsia"/>
          <w:sz w:val="24"/>
          <w:szCs w:val="24"/>
        </w:rPr>
        <w:t>4.8</w:t>
      </w:r>
      <w:r w:rsidR="004B3E83" w:rsidRPr="000340B8">
        <w:rPr>
          <w:rFonts w:eastAsia="仿宋_GB2312" w:hint="eastAsia"/>
          <w:sz w:val="24"/>
          <w:szCs w:val="24"/>
        </w:rPr>
        <w:t>.1</w:t>
      </w:r>
      <w:r w:rsidR="00272C77" w:rsidRPr="000340B8">
        <w:rPr>
          <w:rFonts w:eastAsia="仿宋_GB2312" w:hint="eastAsia"/>
          <w:sz w:val="24"/>
          <w:szCs w:val="24"/>
        </w:rPr>
        <w:t xml:space="preserve"> </w:t>
      </w:r>
      <w:r w:rsidR="0004261E" w:rsidRPr="000340B8">
        <w:rPr>
          <w:rFonts w:eastAsia="仿宋_GB2312" w:hint="eastAsia"/>
          <w:sz w:val="24"/>
          <w:szCs w:val="24"/>
        </w:rPr>
        <w:t>概况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8"/>
      </w:tblGrid>
      <w:tr w:rsidR="001C5B04" w:rsidRPr="001C5B04" w14:paraId="7661136C" w14:textId="77777777" w:rsidTr="00794B3F">
        <w:tc>
          <w:tcPr>
            <w:tcW w:w="1384" w:type="dxa"/>
          </w:tcPr>
          <w:p w14:paraId="1400F4E7" w14:textId="77777777" w:rsidR="0004261E" w:rsidRPr="001C5B04" w:rsidRDefault="0004261E" w:rsidP="0077052F">
            <w:pPr>
              <w:spacing w:line="440" w:lineRule="exact"/>
              <w:rPr>
                <w:rFonts w:eastAsia="仿宋_GB2312"/>
                <w:sz w:val="24"/>
              </w:rPr>
            </w:pPr>
            <w:r w:rsidRPr="001C5B04">
              <w:rPr>
                <w:rFonts w:eastAsia="仿宋_GB2312"/>
                <w:sz w:val="24"/>
              </w:rPr>
              <w:t>公开号</w:t>
            </w:r>
          </w:p>
        </w:tc>
        <w:tc>
          <w:tcPr>
            <w:tcW w:w="7138" w:type="dxa"/>
          </w:tcPr>
          <w:p w14:paraId="03BFF686" w14:textId="77777777" w:rsidR="0004261E" w:rsidRPr="001C5B04" w:rsidRDefault="005B0C51" w:rsidP="0077052F">
            <w:pPr>
              <w:spacing w:line="440" w:lineRule="exact"/>
              <w:rPr>
                <w:rFonts w:eastAsia="仿宋_GB2312"/>
                <w:sz w:val="24"/>
              </w:rPr>
            </w:pPr>
            <w:r w:rsidRPr="001C5B04">
              <w:rPr>
                <w:rFonts w:eastAsia="仿宋_GB2312"/>
                <w:sz w:val="24"/>
              </w:rPr>
              <w:t>CN102655965B</w:t>
            </w:r>
          </w:p>
        </w:tc>
      </w:tr>
      <w:tr w:rsidR="001C5B04" w:rsidRPr="001C5B04" w14:paraId="2653E7B1" w14:textId="77777777" w:rsidTr="00794B3F">
        <w:tc>
          <w:tcPr>
            <w:tcW w:w="1384" w:type="dxa"/>
          </w:tcPr>
          <w:p w14:paraId="0532FE8A" w14:textId="77777777" w:rsidR="0004261E" w:rsidRPr="001C5B04" w:rsidRDefault="0004261E" w:rsidP="0077052F">
            <w:pPr>
              <w:spacing w:line="440" w:lineRule="exact"/>
              <w:rPr>
                <w:rFonts w:eastAsia="仿宋_GB2312"/>
                <w:sz w:val="24"/>
              </w:rPr>
            </w:pPr>
            <w:r w:rsidRPr="001C5B04">
              <w:rPr>
                <w:rFonts w:eastAsia="仿宋_GB2312"/>
                <w:sz w:val="24"/>
              </w:rPr>
              <w:t>名称</w:t>
            </w:r>
          </w:p>
        </w:tc>
        <w:tc>
          <w:tcPr>
            <w:tcW w:w="7138" w:type="dxa"/>
          </w:tcPr>
          <w:p w14:paraId="105BA19E" w14:textId="77777777" w:rsidR="0004261E" w:rsidRPr="001C5B04" w:rsidRDefault="003E3E13" w:rsidP="0077052F">
            <w:pPr>
              <w:spacing w:line="440" w:lineRule="exact"/>
              <w:rPr>
                <w:rFonts w:eastAsia="仿宋_GB2312"/>
                <w:sz w:val="24"/>
              </w:rPr>
            </w:pPr>
            <w:r w:rsidRPr="001C5B04">
              <w:rPr>
                <w:rFonts w:eastAsia="仿宋_GB2312" w:hint="eastAsia"/>
                <w:sz w:val="24"/>
              </w:rPr>
              <w:t>制造包括镗孔的金属铸锭的方法、铸锭和相关的铸造装置</w:t>
            </w:r>
          </w:p>
        </w:tc>
      </w:tr>
      <w:tr w:rsidR="001C5B04" w:rsidRPr="001C5B04" w14:paraId="2AD49B8A" w14:textId="77777777" w:rsidTr="00794B3F">
        <w:tc>
          <w:tcPr>
            <w:tcW w:w="1384" w:type="dxa"/>
          </w:tcPr>
          <w:p w14:paraId="7BEC3B1A" w14:textId="77777777" w:rsidR="0004261E" w:rsidRPr="001C5B04" w:rsidRDefault="0004261E" w:rsidP="0077052F">
            <w:pPr>
              <w:spacing w:line="440" w:lineRule="exact"/>
              <w:rPr>
                <w:rFonts w:eastAsia="仿宋_GB2312"/>
                <w:sz w:val="24"/>
              </w:rPr>
            </w:pPr>
            <w:r w:rsidRPr="001C5B04">
              <w:rPr>
                <w:rFonts w:eastAsia="仿宋_GB2312"/>
                <w:sz w:val="24"/>
              </w:rPr>
              <w:t>申请人</w:t>
            </w:r>
          </w:p>
        </w:tc>
        <w:tc>
          <w:tcPr>
            <w:tcW w:w="7138" w:type="dxa"/>
          </w:tcPr>
          <w:p w14:paraId="30A4516D" w14:textId="77777777" w:rsidR="0004261E" w:rsidRPr="001C5B04" w:rsidRDefault="0026042B" w:rsidP="0077052F">
            <w:pPr>
              <w:spacing w:line="440" w:lineRule="exact"/>
              <w:rPr>
                <w:rFonts w:eastAsia="仿宋_GB2312"/>
                <w:sz w:val="24"/>
              </w:rPr>
            </w:pPr>
            <w:r w:rsidRPr="001C5B04">
              <w:rPr>
                <w:rFonts w:eastAsia="仿宋_GB2312" w:hint="eastAsia"/>
                <w:sz w:val="24"/>
              </w:rPr>
              <w:t>安赛乐米塔尔研究与发展有限责任公司</w:t>
            </w:r>
            <w:r w:rsidRPr="001C5B04">
              <w:rPr>
                <w:rFonts w:eastAsia="仿宋_GB2312" w:hint="eastAsia"/>
                <w:sz w:val="24"/>
              </w:rPr>
              <w:t>;</w:t>
            </w:r>
          </w:p>
        </w:tc>
      </w:tr>
      <w:tr w:rsidR="001C5B04" w:rsidRPr="001C5B04" w14:paraId="4F48075B" w14:textId="77777777" w:rsidTr="00794B3F">
        <w:tc>
          <w:tcPr>
            <w:tcW w:w="1384" w:type="dxa"/>
          </w:tcPr>
          <w:p w14:paraId="395FC7E9" w14:textId="77777777" w:rsidR="0004261E" w:rsidRPr="001C5B04" w:rsidRDefault="0004261E" w:rsidP="0077052F">
            <w:pPr>
              <w:spacing w:line="440" w:lineRule="exact"/>
              <w:rPr>
                <w:rFonts w:eastAsia="仿宋_GB2312"/>
                <w:sz w:val="24"/>
              </w:rPr>
            </w:pPr>
            <w:r w:rsidRPr="001C5B04">
              <w:rPr>
                <w:rFonts w:eastAsia="仿宋_GB2312"/>
                <w:sz w:val="24"/>
              </w:rPr>
              <w:t>发明点</w:t>
            </w:r>
          </w:p>
        </w:tc>
        <w:tc>
          <w:tcPr>
            <w:tcW w:w="7138" w:type="dxa"/>
          </w:tcPr>
          <w:p w14:paraId="2A851A20" w14:textId="77777777" w:rsidR="0004261E" w:rsidRPr="001C5B04" w:rsidRDefault="00321DC3" w:rsidP="0077052F">
            <w:pPr>
              <w:spacing w:line="440" w:lineRule="exact"/>
              <w:rPr>
                <w:rFonts w:eastAsia="仿宋_GB2312"/>
                <w:sz w:val="24"/>
              </w:rPr>
            </w:pPr>
            <w:r w:rsidRPr="001C5B04">
              <w:rPr>
                <w:rFonts w:eastAsia="仿宋_GB2312" w:hint="eastAsia"/>
                <w:sz w:val="24"/>
              </w:rPr>
              <w:t>在该方法中，包括</w:t>
            </w:r>
            <w:proofErr w:type="gramStart"/>
            <w:r w:rsidRPr="001C5B04">
              <w:rPr>
                <w:rFonts w:eastAsia="仿宋_GB2312" w:hint="eastAsia"/>
                <w:sz w:val="24"/>
              </w:rPr>
              <w:t>由锭模</w:t>
            </w:r>
            <w:proofErr w:type="gramEnd"/>
            <w:r w:rsidRPr="001C5B04">
              <w:rPr>
                <w:rFonts w:eastAsia="仿宋_GB2312" w:hint="eastAsia"/>
                <w:sz w:val="24"/>
              </w:rPr>
              <w:t>(2)</w:t>
            </w:r>
            <w:r w:rsidRPr="001C5B04">
              <w:rPr>
                <w:rFonts w:eastAsia="仿宋_GB2312" w:hint="eastAsia"/>
                <w:sz w:val="24"/>
              </w:rPr>
              <w:t>、</w:t>
            </w:r>
            <w:proofErr w:type="gramStart"/>
            <w:r w:rsidRPr="001C5B04">
              <w:rPr>
                <w:rFonts w:eastAsia="仿宋_GB2312" w:hint="eastAsia"/>
                <w:sz w:val="24"/>
              </w:rPr>
              <w:t>型芯</w:t>
            </w:r>
            <w:proofErr w:type="gramEnd"/>
            <w:r w:rsidRPr="001C5B04">
              <w:rPr>
                <w:rFonts w:eastAsia="仿宋_GB2312" w:hint="eastAsia"/>
                <w:sz w:val="24"/>
              </w:rPr>
              <w:t>(4)</w:t>
            </w:r>
            <w:r w:rsidRPr="001C5B04">
              <w:rPr>
                <w:rFonts w:eastAsia="仿宋_GB2312" w:hint="eastAsia"/>
                <w:sz w:val="24"/>
              </w:rPr>
              <w:t>和底部</w:t>
            </w:r>
            <w:r w:rsidRPr="001C5B04">
              <w:rPr>
                <w:rFonts w:eastAsia="仿宋_GB2312" w:hint="eastAsia"/>
                <w:sz w:val="24"/>
              </w:rPr>
              <w:t>(27)</w:t>
            </w:r>
            <w:r w:rsidRPr="001C5B04">
              <w:rPr>
                <w:rFonts w:eastAsia="仿宋_GB2312" w:hint="eastAsia"/>
                <w:sz w:val="24"/>
              </w:rPr>
              <w:t>限定的造型腔</w:t>
            </w:r>
            <w:r w:rsidRPr="001C5B04">
              <w:rPr>
                <w:rFonts w:eastAsia="仿宋_GB2312" w:hint="eastAsia"/>
                <w:sz w:val="24"/>
              </w:rPr>
              <w:t>(3A)</w:t>
            </w:r>
            <w:r w:rsidRPr="001C5B04">
              <w:rPr>
                <w:rFonts w:eastAsia="仿宋_GB2312" w:hint="eastAsia"/>
                <w:sz w:val="24"/>
              </w:rPr>
              <w:t>的模型</w:t>
            </w:r>
            <w:r w:rsidRPr="001C5B04">
              <w:rPr>
                <w:rFonts w:eastAsia="仿宋_GB2312" w:hint="eastAsia"/>
                <w:sz w:val="24"/>
              </w:rPr>
              <w:t>(1)</w:t>
            </w:r>
            <w:r w:rsidRPr="001C5B04">
              <w:rPr>
                <w:rFonts w:eastAsia="仿宋_GB2312" w:hint="eastAsia"/>
                <w:sz w:val="24"/>
              </w:rPr>
              <w:t>位于真空浇铸槽</w:t>
            </w:r>
            <w:r w:rsidRPr="001C5B04">
              <w:rPr>
                <w:rFonts w:eastAsia="仿宋_GB2312" w:hint="eastAsia"/>
                <w:sz w:val="24"/>
              </w:rPr>
              <w:t>(5)</w:t>
            </w:r>
            <w:r w:rsidRPr="001C5B04">
              <w:rPr>
                <w:rFonts w:eastAsia="仿宋_GB2312" w:hint="eastAsia"/>
                <w:sz w:val="24"/>
              </w:rPr>
              <w:t>内，真空浇铸槽</w:t>
            </w:r>
            <w:r w:rsidRPr="001C5B04">
              <w:rPr>
                <w:rFonts w:eastAsia="仿宋_GB2312" w:hint="eastAsia"/>
                <w:sz w:val="24"/>
              </w:rPr>
              <w:t>(5)</w:t>
            </w:r>
            <w:r w:rsidRPr="001C5B04">
              <w:rPr>
                <w:rFonts w:eastAsia="仿宋_GB2312" w:hint="eastAsia"/>
                <w:sz w:val="24"/>
              </w:rPr>
              <w:t>的上部包括液态金属进入装置</w:t>
            </w:r>
            <w:r w:rsidRPr="001C5B04">
              <w:rPr>
                <w:rFonts w:eastAsia="仿宋_GB2312" w:hint="eastAsia"/>
                <w:sz w:val="24"/>
              </w:rPr>
              <w:t>(9)</w:t>
            </w:r>
            <w:r w:rsidRPr="001C5B04">
              <w:rPr>
                <w:rFonts w:eastAsia="仿宋_GB2312" w:hint="eastAsia"/>
                <w:sz w:val="24"/>
              </w:rPr>
              <w:t>。用于接收进入真空浇铸槽</w:t>
            </w:r>
            <w:r w:rsidRPr="001C5B04">
              <w:rPr>
                <w:rFonts w:eastAsia="仿宋_GB2312" w:hint="eastAsia"/>
                <w:sz w:val="24"/>
              </w:rPr>
              <w:t>(5)</w:t>
            </w:r>
            <w:r w:rsidRPr="001C5B04">
              <w:rPr>
                <w:rFonts w:eastAsia="仿宋_GB2312" w:hint="eastAsia"/>
                <w:sz w:val="24"/>
              </w:rPr>
              <w:t>中的液态钢并将液态金属重新分配到造型腔</w:t>
            </w:r>
            <w:r w:rsidRPr="001C5B04">
              <w:rPr>
                <w:rFonts w:eastAsia="仿宋_GB2312" w:hint="eastAsia"/>
                <w:sz w:val="24"/>
              </w:rPr>
              <w:t>(3A)</w:t>
            </w:r>
            <w:r w:rsidRPr="001C5B04">
              <w:rPr>
                <w:rFonts w:eastAsia="仿宋_GB2312" w:hint="eastAsia"/>
                <w:sz w:val="24"/>
              </w:rPr>
              <w:t>中的液态金属接收和分配装置</w:t>
            </w:r>
            <w:r w:rsidRPr="001C5B04">
              <w:rPr>
                <w:rFonts w:eastAsia="仿宋_GB2312" w:hint="eastAsia"/>
                <w:sz w:val="24"/>
              </w:rPr>
              <w:t>(11A</w:t>
            </w:r>
            <w:r w:rsidRPr="001C5B04">
              <w:rPr>
                <w:rFonts w:eastAsia="仿宋_GB2312" w:hint="eastAsia"/>
                <w:sz w:val="24"/>
              </w:rPr>
              <w:t>、</w:t>
            </w:r>
            <w:r w:rsidRPr="001C5B04">
              <w:rPr>
                <w:rFonts w:eastAsia="仿宋_GB2312" w:hint="eastAsia"/>
                <w:sz w:val="24"/>
              </w:rPr>
              <w:t>11</w:t>
            </w:r>
            <w:proofErr w:type="gramStart"/>
            <w:r w:rsidRPr="001C5B04">
              <w:rPr>
                <w:rFonts w:eastAsia="仿宋_GB2312" w:hint="eastAsia"/>
                <w:sz w:val="24"/>
              </w:rPr>
              <w:t>’</w:t>
            </w:r>
            <w:proofErr w:type="gramEnd"/>
            <w:r w:rsidRPr="001C5B04">
              <w:rPr>
                <w:rFonts w:eastAsia="仿宋_GB2312" w:hint="eastAsia"/>
                <w:sz w:val="24"/>
              </w:rPr>
              <w:t>)</w:t>
            </w:r>
            <w:r w:rsidRPr="001C5B04">
              <w:rPr>
                <w:rFonts w:eastAsia="仿宋_GB2312" w:hint="eastAsia"/>
                <w:sz w:val="24"/>
              </w:rPr>
              <w:t>位于造型腔</w:t>
            </w:r>
            <w:r w:rsidRPr="001C5B04">
              <w:rPr>
                <w:rFonts w:eastAsia="仿宋_GB2312" w:hint="eastAsia"/>
                <w:sz w:val="24"/>
              </w:rPr>
              <w:t>(3A)</w:t>
            </w:r>
            <w:r w:rsidRPr="001C5B04">
              <w:rPr>
                <w:rFonts w:eastAsia="仿宋_GB2312" w:hint="eastAsia"/>
                <w:sz w:val="24"/>
              </w:rPr>
              <w:t>的上部。使液态金属进入到槽</w:t>
            </w:r>
            <w:r w:rsidRPr="001C5B04">
              <w:rPr>
                <w:rFonts w:eastAsia="仿宋_GB2312" w:hint="eastAsia"/>
                <w:sz w:val="24"/>
              </w:rPr>
              <w:t>(5)</w:t>
            </w:r>
            <w:r w:rsidRPr="001C5B04">
              <w:rPr>
                <w:rFonts w:eastAsia="仿宋_GB2312" w:hint="eastAsia"/>
                <w:sz w:val="24"/>
              </w:rPr>
              <w:t>中，以在真空下形成第一液态钢喷射流</w:t>
            </w:r>
            <w:r w:rsidRPr="001C5B04">
              <w:rPr>
                <w:rFonts w:eastAsia="仿宋_GB2312" w:hint="eastAsia"/>
                <w:sz w:val="24"/>
              </w:rPr>
              <w:t>(50)</w:t>
            </w:r>
            <w:r w:rsidRPr="001C5B04">
              <w:rPr>
                <w:rFonts w:eastAsia="仿宋_GB2312" w:hint="eastAsia"/>
                <w:sz w:val="24"/>
              </w:rPr>
              <w:t>，以便将液态金属倾倒至接收和分配装置</w:t>
            </w:r>
            <w:r w:rsidRPr="001C5B04">
              <w:rPr>
                <w:rFonts w:eastAsia="仿宋_GB2312" w:hint="eastAsia"/>
                <w:sz w:val="24"/>
              </w:rPr>
              <w:t>(11A</w:t>
            </w:r>
            <w:r w:rsidRPr="001C5B04">
              <w:rPr>
                <w:rFonts w:eastAsia="仿宋_GB2312" w:hint="eastAsia"/>
                <w:sz w:val="24"/>
              </w:rPr>
              <w:t>、</w:t>
            </w:r>
            <w:r w:rsidRPr="001C5B04">
              <w:rPr>
                <w:rFonts w:eastAsia="仿宋_GB2312" w:hint="eastAsia"/>
                <w:sz w:val="24"/>
              </w:rPr>
              <w:t>11</w:t>
            </w:r>
            <w:proofErr w:type="gramStart"/>
            <w:r w:rsidRPr="001C5B04">
              <w:rPr>
                <w:rFonts w:eastAsia="仿宋_GB2312" w:hint="eastAsia"/>
                <w:sz w:val="24"/>
              </w:rPr>
              <w:t>’</w:t>
            </w:r>
            <w:proofErr w:type="gramEnd"/>
            <w:r w:rsidRPr="001C5B04">
              <w:rPr>
                <w:rFonts w:eastAsia="仿宋_GB2312" w:hint="eastAsia"/>
                <w:sz w:val="24"/>
              </w:rPr>
              <w:t>)</w:t>
            </w:r>
            <w:r w:rsidRPr="001C5B04">
              <w:rPr>
                <w:rFonts w:eastAsia="仿宋_GB2312" w:hint="eastAsia"/>
                <w:sz w:val="24"/>
              </w:rPr>
              <w:t>中，并在真空下至少形成来自接收和分配装置</w:t>
            </w:r>
            <w:r w:rsidRPr="001C5B04">
              <w:rPr>
                <w:rFonts w:eastAsia="仿宋_GB2312" w:hint="eastAsia"/>
                <w:sz w:val="24"/>
              </w:rPr>
              <w:t>(11A</w:t>
            </w:r>
            <w:r w:rsidRPr="001C5B04">
              <w:rPr>
                <w:rFonts w:eastAsia="仿宋_GB2312" w:hint="eastAsia"/>
                <w:sz w:val="24"/>
              </w:rPr>
              <w:t>、</w:t>
            </w:r>
            <w:r w:rsidRPr="001C5B04">
              <w:rPr>
                <w:rFonts w:eastAsia="仿宋_GB2312" w:hint="eastAsia"/>
                <w:sz w:val="24"/>
              </w:rPr>
              <w:t>11</w:t>
            </w:r>
            <w:proofErr w:type="gramStart"/>
            <w:r w:rsidRPr="001C5B04">
              <w:rPr>
                <w:rFonts w:eastAsia="仿宋_GB2312" w:hint="eastAsia"/>
                <w:sz w:val="24"/>
              </w:rPr>
              <w:t>’</w:t>
            </w:r>
            <w:proofErr w:type="gramEnd"/>
            <w:r w:rsidRPr="001C5B04">
              <w:rPr>
                <w:rFonts w:eastAsia="仿宋_GB2312" w:hint="eastAsia"/>
                <w:sz w:val="24"/>
              </w:rPr>
              <w:t>)</w:t>
            </w:r>
            <w:r w:rsidRPr="001C5B04">
              <w:rPr>
                <w:rFonts w:eastAsia="仿宋_GB2312" w:hint="eastAsia"/>
                <w:sz w:val="24"/>
              </w:rPr>
              <w:t>且到达造型腔</w:t>
            </w:r>
            <w:r w:rsidRPr="001C5B04">
              <w:rPr>
                <w:rFonts w:eastAsia="仿宋_GB2312" w:hint="eastAsia"/>
                <w:sz w:val="24"/>
              </w:rPr>
              <w:t>(3A)</w:t>
            </w:r>
            <w:r w:rsidRPr="001C5B04">
              <w:rPr>
                <w:rFonts w:eastAsia="仿宋_GB2312" w:hint="eastAsia"/>
                <w:sz w:val="24"/>
              </w:rPr>
              <w:t>的第二液态钢喷射流</w:t>
            </w:r>
            <w:r w:rsidRPr="001C5B04">
              <w:rPr>
                <w:rFonts w:eastAsia="仿宋_GB2312" w:hint="eastAsia"/>
                <w:sz w:val="24"/>
              </w:rPr>
              <w:t>(52)</w:t>
            </w:r>
            <w:r w:rsidRPr="001C5B04">
              <w:rPr>
                <w:rFonts w:eastAsia="仿宋_GB2312" w:hint="eastAsia"/>
                <w:sz w:val="24"/>
              </w:rPr>
              <w:t>，以便为造型腔</w:t>
            </w:r>
            <w:r w:rsidRPr="001C5B04">
              <w:rPr>
                <w:rFonts w:eastAsia="仿宋_GB2312" w:hint="eastAsia"/>
                <w:sz w:val="24"/>
              </w:rPr>
              <w:t>(3A)</w:t>
            </w:r>
            <w:r w:rsidRPr="001C5B04">
              <w:rPr>
                <w:rFonts w:eastAsia="仿宋_GB2312" w:hint="eastAsia"/>
                <w:sz w:val="24"/>
              </w:rPr>
              <w:t>充填液态金属。</w:t>
            </w:r>
          </w:p>
        </w:tc>
      </w:tr>
      <w:tr w:rsidR="001C5B04" w:rsidRPr="001C5B04" w14:paraId="5AE84D54" w14:textId="77777777" w:rsidTr="00794B3F">
        <w:tc>
          <w:tcPr>
            <w:tcW w:w="1384" w:type="dxa"/>
          </w:tcPr>
          <w:p w14:paraId="194EFDB6" w14:textId="77777777" w:rsidR="0004261E" w:rsidRPr="001C5B04" w:rsidRDefault="0004261E" w:rsidP="0077052F">
            <w:pPr>
              <w:spacing w:line="440" w:lineRule="exact"/>
              <w:rPr>
                <w:rFonts w:eastAsia="仿宋_GB2312"/>
                <w:sz w:val="24"/>
              </w:rPr>
            </w:pPr>
            <w:r w:rsidRPr="001C5B04">
              <w:rPr>
                <w:rFonts w:eastAsia="仿宋_GB2312"/>
                <w:sz w:val="24"/>
              </w:rPr>
              <w:t>法律状态</w:t>
            </w:r>
          </w:p>
        </w:tc>
        <w:tc>
          <w:tcPr>
            <w:tcW w:w="7138" w:type="dxa"/>
          </w:tcPr>
          <w:p w14:paraId="0667E5D2" w14:textId="77777777" w:rsidR="0004261E" w:rsidRPr="001C5B04" w:rsidRDefault="0004261E" w:rsidP="0077052F">
            <w:pPr>
              <w:spacing w:line="440" w:lineRule="exact"/>
              <w:rPr>
                <w:rFonts w:eastAsia="仿宋_GB2312"/>
                <w:sz w:val="24"/>
              </w:rPr>
            </w:pPr>
            <w:r w:rsidRPr="001C5B04">
              <w:rPr>
                <w:rFonts w:eastAsia="仿宋_GB2312"/>
                <w:sz w:val="24"/>
              </w:rPr>
              <w:t>授权</w:t>
            </w:r>
          </w:p>
        </w:tc>
      </w:tr>
      <w:tr w:rsidR="006C5ABC" w:rsidRPr="001C5B04" w14:paraId="2353A1A9" w14:textId="77777777" w:rsidTr="00794B3F">
        <w:tc>
          <w:tcPr>
            <w:tcW w:w="1384" w:type="dxa"/>
          </w:tcPr>
          <w:p w14:paraId="1CEB7785" w14:textId="77777777" w:rsidR="0004261E" w:rsidRPr="001C5B04" w:rsidRDefault="0004261E" w:rsidP="0077052F">
            <w:pPr>
              <w:spacing w:line="440" w:lineRule="exact"/>
              <w:rPr>
                <w:rFonts w:eastAsia="仿宋_GB2312"/>
                <w:sz w:val="24"/>
              </w:rPr>
            </w:pPr>
            <w:r w:rsidRPr="001C5B04">
              <w:rPr>
                <w:rFonts w:eastAsia="仿宋_GB2312"/>
                <w:sz w:val="24"/>
              </w:rPr>
              <w:lastRenderedPageBreak/>
              <w:t>附图</w:t>
            </w:r>
          </w:p>
        </w:tc>
        <w:tc>
          <w:tcPr>
            <w:tcW w:w="7138" w:type="dxa"/>
          </w:tcPr>
          <w:p w14:paraId="1054E14B" w14:textId="77777777" w:rsidR="0004261E" w:rsidRPr="001C5B04" w:rsidRDefault="00057AF5" w:rsidP="0077052F">
            <w:pPr>
              <w:rPr>
                <w:rFonts w:eastAsia="仿宋_GB2312"/>
                <w:sz w:val="24"/>
              </w:rPr>
            </w:pPr>
            <w:r w:rsidRPr="001C5B04">
              <w:rPr>
                <w:noProof/>
              </w:rPr>
              <w:drawing>
                <wp:inline distT="0" distB="0" distL="0" distR="0" wp14:anchorId="185D46CC" wp14:editId="4D71B6A8">
                  <wp:extent cx="3086100" cy="44386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6100" cy="4438650"/>
                          </a:xfrm>
                          <a:prstGeom prst="rect">
                            <a:avLst/>
                          </a:prstGeom>
                        </pic:spPr>
                      </pic:pic>
                    </a:graphicData>
                  </a:graphic>
                </wp:inline>
              </w:drawing>
            </w:r>
          </w:p>
        </w:tc>
      </w:tr>
    </w:tbl>
    <w:p w14:paraId="5A6D98B3" w14:textId="77777777" w:rsidR="0004261E" w:rsidRPr="001C5B04" w:rsidRDefault="00660AF5" w:rsidP="0004261E">
      <w:pPr>
        <w:jc w:val="center"/>
        <w:rPr>
          <w:rFonts w:ascii="仿宋" w:eastAsia="仿宋" w:hAnsi="仿宋"/>
          <w:sz w:val="24"/>
          <w:szCs w:val="24"/>
        </w:rPr>
      </w:pPr>
      <w:r w:rsidRPr="001C5B04">
        <w:rPr>
          <w:noProof/>
        </w:rPr>
        <w:drawing>
          <wp:inline distT="0" distB="0" distL="0" distR="0" wp14:anchorId="1E792DDD" wp14:editId="29E1412B">
            <wp:extent cx="5278120" cy="2413635"/>
            <wp:effectExtent l="0" t="0" r="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413635"/>
                    </a:xfrm>
                    <a:prstGeom prst="rect">
                      <a:avLst/>
                    </a:prstGeom>
                  </pic:spPr>
                </pic:pic>
              </a:graphicData>
            </a:graphic>
          </wp:inline>
        </w:drawing>
      </w:r>
    </w:p>
    <w:p w14:paraId="3987EFBB" w14:textId="5FB84732" w:rsidR="00794B3F" w:rsidRPr="001C5B04" w:rsidRDefault="001E48BC" w:rsidP="00794B3F">
      <w:pPr>
        <w:spacing w:line="500" w:lineRule="exact"/>
        <w:ind w:firstLineChars="200" w:firstLine="480"/>
        <w:jc w:val="center"/>
        <w:rPr>
          <w:rFonts w:eastAsia="仿宋_GB2312"/>
          <w:sz w:val="24"/>
          <w:szCs w:val="24"/>
        </w:rPr>
      </w:pPr>
      <w:r>
        <w:rPr>
          <w:rFonts w:eastAsia="仿宋_GB2312" w:hint="eastAsia"/>
          <w:sz w:val="24"/>
          <w:szCs w:val="24"/>
        </w:rPr>
        <w:t>图</w:t>
      </w:r>
      <w:r>
        <w:rPr>
          <w:rFonts w:eastAsia="仿宋_GB2312" w:hint="eastAsia"/>
          <w:sz w:val="24"/>
          <w:szCs w:val="24"/>
        </w:rPr>
        <w:t>4.8</w:t>
      </w:r>
      <w:r w:rsidR="00AE6965" w:rsidRPr="00AE6965">
        <w:rPr>
          <w:rFonts w:eastAsia="仿宋_GB2312" w:hint="eastAsia"/>
          <w:sz w:val="24"/>
          <w:szCs w:val="24"/>
        </w:rPr>
        <w:t>.1</w:t>
      </w:r>
      <w:r w:rsidR="00794B3F" w:rsidRPr="001C5B04">
        <w:rPr>
          <w:rFonts w:eastAsia="仿宋_GB2312" w:hint="eastAsia"/>
          <w:sz w:val="24"/>
          <w:szCs w:val="24"/>
        </w:rPr>
        <w:t xml:space="preserve"> </w:t>
      </w:r>
      <w:r w:rsidR="00794B3F" w:rsidRPr="001C5B04">
        <w:rPr>
          <w:rFonts w:eastAsia="仿宋_GB2312" w:hint="eastAsia"/>
          <w:sz w:val="24"/>
          <w:szCs w:val="24"/>
        </w:rPr>
        <w:t>同族专利情况</w:t>
      </w:r>
    </w:p>
    <w:p w14:paraId="2F04B792" w14:textId="77777777" w:rsidR="00794B3F" w:rsidRPr="001C5B04" w:rsidRDefault="00794B3F" w:rsidP="0004261E">
      <w:pPr>
        <w:rPr>
          <w:rFonts w:ascii="仿宋" w:eastAsia="仿宋" w:hAnsi="仿宋"/>
          <w:sz w:val="24"/>
          <w:szCs w:val="24"/>
        </w:rPr>
      </w:pPr>
      <w:r w:rsidRPr="001C5B04">
        <w:rPr>
          <w:noProof/>
        </w:rPr>
        <w:lastRenderedPageBreak/>
        <w:drawing>
          <wp:anchor distT="0" distB="0" distL="114300" distR="114300" simplePos="0" relativeHeight="251662336" behindDoc="0" locked="0" layoutInCell="1" allowOverlap="1" wp14:anchorId="418DC5D8" wp14:editId="76EBC449">
            <wp:simplePos x="0" y="0"/>
            <wp:positionH relativeFrom="margin">
              <wp:align>center</wp:align>
            </wp:positionH>
            <wp:positionV relativeFrom="paragraph">
              <wp:posOffset>287655</wp:posOffset>
            </wp:positionV>
            <wp:extent cx="5080000" cy="3104515"/>
            <wp:effectExtent l="0" t="0" r="6350"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80000"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031F53" w14:textId="2453A6C3" w:rsidR="0004261E" w:rsidRPr="001C5B04" w:rsidRDefault="001E48BC" w:rsidP="00794B3F">
      <w:pPr>
        <w:spacing w:line="500" w:lineRule="exact"/>
        <w:ind w:firstLineChars="200" w:firstLine="480"/>
        <w:jc w:val="center"/>
        <w:rPr>
          <w:rFonts w:eastAsia="仿宋_GB2312"/>
          <w:sz w:val="24"/>
          <w:szCs w:val="24"/>
        </w:rPr>
      </w:pPr>
      <w:r>
        <w:rPr>
          <w:rFonts w:eastAsia="仿宋_GB2312" w:hint="eastAsia"/>
          <w:sz w:val="24"/>
          <w:szCs w:val="24"/>
        </w:rPr>
        <w:t>图</w:t>
      </w:r>
      <w:r>
        <w:rPr>
          <w:rFonts w:eastAsia="仿宋_GB2312" w:hint="eastAsia"/>
          <w:sz w:val="24"/>
          <w:szCs w:val="24"/>
        </w:rPr>
        <w:t>4.8</w:t>
      </w:r>
      <w:r w:rsidR="00587C8A" w:rsidRPr="00587C8A">
        <w:rPr>
          <w:rFonts w:eastAsia="仿宋_GB2312" w:hint="eastAsia"/>
          <w:sz w:val="24"/>
          <w:szCs w:val="24"/>
        </w:rPr>
        <w:t>.</w:t>
      </w:r>
      <w:r w:rsidR="00587C8A">
        <w:rPr>
          <w:rFonts w:eastAsia="仿宋_GB2312"/>
          <w:sz w:val="24"/>
          <w:szCs w:val="24"/>
        </w:rPr>
        <w:t>2</w:t>
      </w:r>
      <w:r w:rsidR="00794B3F" w:rsidRPr="001C5B04">
        <w:rPr>
          <w:rFonts w:eastAsia="仿宋_GB2312" w:hint="eastAsia"/>
          <w:sz w:val="24"/>
          <w:szCs w:val="24"/>
        </w:rPr>
        <w:t xml:space="preserve"> </w:t>
      </w:r>
      <w:r w:rsidR="00794B3F" w:rsidRPr="001C5B04">
        <w:rPr>
          <w:rFonts w:eastAsia="仿宋_GB2312" w:hint="eastAsia"/>
          <w:sz w:val="24"/>
          <w:szCs w:val="24"/>
        </w:rPr>
        <w:t>引证关系图</w:t>
      </w:r>
    </w:p>
    <w:p w14:paraId="09D59157" w14:textId="77777777" w:rsidR="0016286A" w:rsidRPr="001C5B04" w:rsidRDefault="0004261E" w:rsidP="0016286A">
      <w:pPr>
        <w:spacing w:line="500" w:lineRule="exact"/>
        <w:ind w:firstLineChars="200" w:firstLine="562"/>
        <w:jc w:val="left"/>
        <w:rPr>
          <w:rFonts w:eastAsia="仿宋_GB2312"/>
          <w:sz w:val="24"/>
          <w:szCs w:val="24"/>
        </w:rPr>
      </w:pPr>
      <w:r w:rsidRPr="001C5B04">
        <w:rPr>
          <w:rFonts w:eastAsia="仿宋_GB2312"/>
          <w:b/>
          <w:sz w:val="28"/>
          <w:szCs w:val="28"/>
        </w:rPr>
        <w:t>2</w:t>
      </w:r>
      <w:r w:rsidRPr="001C5B04">
        <w:rPr>
          <w:rFonts w:eastAsia="仿宋_GB2312"/>
          <w:b/>
          <w:sz w:val="28"/>
          <w:szCs w:val="28"/>
        </w:rPr>
        <w:t>、</w:t>
      </w:r>
      <w:r w:rsidR="00D227FB" w:rsidRPr="001C5B04">
        <w:rPr>
          <w:rFonts w:eastAsia="仿宋_GB2312" w:hint="eastAsia"/>
          <w:b/>
          <w:sz w:val="28"/>
          <w:szCs w:val="28"/>
        </w:rPr>
        <w:t>金属合金注射成型</w:t>
      </w:r>
    </w:p>
    <w:p w14:paraId="61357671" w14:textId="33AEE11C" w:rsidR="0004261E" w:rsidRPr="001C5B04" w:rsidRDefault="00E27477" w:rsidP="0077052F">
      <w:pPr>
        <w:spacing w:line="500" w:lineRule="exact"/>
        <w:ind w:firstLineChars="200" w:firstLine="480"/>
        <w:jc w:val="center"/>
        <w:rPr>
          <w:rFonts w:eastAsia="仿宋_GB2312"/>
          <w:sz w:val="24"/>
          <w:szCs w:val="24"/>
        </w:rPr>
      </w:pPr>
      <w:r>
        <w:rPr>
          <w:rFonts w:eastAsia="仿宋_GB2312" w:hint="eastAsia"/>
          <w:sz w:val="24"/>
          <w:szCs w:val="24"/>
        </w:rPr>
        <w:t>表</w:t>
      </w:r>
      <w:r>
        <w:rPr>
          <w:rFonts w:eastAsia="仿宋_GB2312" w:hint="eastAsia"/>
          <w:sz w:val="24"/>
          <w:szCs w:val="24"/>
        </w:rPr>
        <w:t>4.8</w:t>
      </w:r>
      <w:r w:rsidR="00F74E5F">
        <w:rPr>
          <w:rFonts w:eastAsia="仿宋_GB2312" w:hint="eastAsia"/>
          <w:sz w:val="24"/>
          <w:szCs w:val="24"/>
        </w:rPr>
        <w:t>.2</w:t>
      </w:r>
      <w:r w:rsidR="0080454D" w:rsidRPr="001C5B04">
        <w:rPr>
          <w:rFonts w:eastAsia="仿宋_GB2312" w:hint="eastAsia"/>
          <w:sz w:val="24"/>
          <w:szCs w:val="24"/>
        </w:rPr>
        <w:t xml:space="preserve"> </w:t>
      </w:r>
      <w:r w:rsidR="0004261E" w:rsidRPr="001C5B04">
        <w:rPr>
          <w:rFonts w:eastAsia="仿宋_GB2312" w:hint="eastAsia"/>
          <w:sz w:val="24"/>
          <w:szCs w:val="24"/>
        </w:rPr>
        <w:t>概况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8"/>
      </w:tblGrid>
      <w:tr w:rsidR="001C5B04" w:rsidRPr="001C5B04" w14:paraId="02976779" w14:textId="77777777" w:rsidTr="004B7856">
        <w:tc>
          <w:tcPr>
            <w:tcW w:w="1384" w:type="dxa"/>
          </w:tcPr>
          <w:p w14:paraId="5B0DC3F6" w14:textId="77777777" w:rsidR="0004261E" w:rsidRPr="001C5B04" w:rsidRDefault="0004261E" w:rsidP="0077052F">
            <w:pPr>
              <w:spacing w:line="440" w:lineRule="exact"/>
              <w:rPr>
                <w:rFonts w:eastAsia="仿宋_GB2312"/>
                <w:sz w:val="24"/>
              </w:rPr>
            </w:pPr>
            <w:r w:rsidRPr="001C5B04">
              <w:rPr>
                <w:rFonts w:eastAsia="仿宋_GB2312"/>
                <w:sz w:val="24"/>
              </w:rPr>
              <w:t>公开号</w:t>
            </w:r>
          </w:p>
        </w:tc>
        <w:tc>
          <w:tcPr>
            <w:tcW w:w="7138" w:type="dxa"/>
          </w:tcPr>
          <w:p w14:paraId="3A239852" w14:textId="77777777" w:rsidR="0004261E" w:rsidRPr="001C5B04" w:rsidRDefault="00D628AB" w:rsidP="0077052F">
            <w:pPr>
              <w:spacing w:line="440" w:lineRule="exact"/>
              <w:rPr>
                <w:rFonts w:eastAsia="仿宋_GB2312"/>
                <w:sz w:val="24"/>
              </w:rPr>
            </w:pPr>
            <w:r w:rsidRPr="001C5B04">
              <w:rPr>
                <w:rFonts w:eastAsia="仿宋_GB2312"/>
                <w:sz w:val="24"/>
              </w:rPr>
              <w:t>CN104903025B</w:t>
            </w:r>
          </w:p>
        </w:tc>
      </w:tr>
      <w:tr w:rsidR="001C5B04" w:rsidRPr="001C5B04" w14:paraId="3D8464C7" w14:textId="77777777" w:rsidTr="004B7856">
        <w:tc>
          <w:tcPr>
            <w:tcW w:w="1384" w:type="dxa"/>
          </w:tcPr>
          <w:p w14:paraId="05692CBB" w14:textId="77777777" w:rsidR="0004261E" w:rsidRPr="001C5B04" w:rsidRDefault="0004261E" w:rsidP="0077052F">
            <w:pPr>
              <w:spacing w:line="440" w:lineRule="exact"/>
              <w:rPr>
                <w:rFonts w:eastAsia="仿宋_GB2312"/>
                <w:sz w:val="24"/>
              </w:rPr>
            </w:pPr>
            <w:r w:rsidRPr="001C5B04">
              <w:rPr>
                <w:rFonts w:eastAsia="仿宋_GB2312"/>
                <w:sz w:val="24"/>
              </w:rPr>
              <w:t>名称</w:t>
            </w:r>
          </w:p>
        </w:tc>
        <w:tc>
          <w:tcPr>
            <w:tcW w:w="7138" w:type="dxa"/>
          </w:tcPr>
          <w:p w14:paraId="2EE5B603" w14:textId="77777777" w:rsidR="0004261E" w:rsidRPr="001C5B04" w:rsidRDefault="00D628AB" w:rsidP="0077052F">
            <w:pPr>
              <w:spacing w:line="440" w:lineRule="exact"/>
              <w:rPr>
                <w:rFonts w:eastAsia="仿宋_GB2312"/>
                <w:sz w:val="24"/>
              </w:rPr>
            </w:pPr>
            <w:r w:rsidRPr="001C5B04">
              <w:rPr>
                <w:rFonts w:eastAsia="仿宋_GB2312" w:hint="eastAsia"/>
                <w:sz w:val="24"/>
              </w:rPr>
              <w:t>金属合金注射成型</w:t>
            </w:r>
          </w:p>
        </w:tc>
      </w:tr>
      <w:tr w:rsidR="001C5B04" w:rsidRPr="001C5B04" w14:paraId="766644C4" w14:textId="77777777" w:rsidTr="004B7856">
        <w:tc>
          <w:tcPr>
            <w:tcW w:w="1384" w:type="dxa"/>
          </w:tcPr>
          <w:p w14:paraId="1B1AECC4" w14:textId="77777777" w:rsidR="0004261E" w:rsidRPr="001C5B04" w:rsidRDefault="0004261E" w:rsidP="0077052F">
            <w:pPr>
              <w:spacing w:line="440" w:lineRule="exact"/>
              <w:rPr>
                <w:rFonts w:eastAsia="仿宋_GB2312"/>
                <w:sz w:val="24"/>
              </w:rPr>
            </w:pPr>
            <w:r w:rsidRPr="001C5B04">
              <w:rPr>
                <w:rFonts w:eastAsia="仿宋_GB2312"/>
                <w:sz w:val="24"/>
              </w:rPr>
              <w:t>申请人</w:t>
            </w:r>
          </w:p>
        </w:tc>
        <w:tc>
          <w:tcPr>
            <w:tcW w:w="7138" w:type="dxa"/>
          </w:tcPr>
          <w:p w14:paraId="72F9DB7D" w14:textId="77777777" w:rsidR="0004261E" w:rsidRPr="001C5B04" w:rsidRDefault="00343CB8" w:rsidP="0077052F">
            <w:pPr>
              <w:spacing w:line="440" w:lineRule="exact"/>
              <w:rPr>
                <w:rFonts w:eastAsia="仿宋_GB2312"/>
                <w:sz w:val="24"/>
              </w:rPr>
            </w:pPr>
            <w:r w:rsidRPr="001C5B04">
              <w:rPr>
                <w:rFonts w:eastAsia="仿宋_GB2312" w:hint="eastAsia"/>
                <w:sz w:val="24"/>
              </w:rPr>
              <w:t>微软技术许可有限责任公司</w:t>
            </w:r>
            <w:r w:rsidRPr="001C5B04">
              <w:rPr>
                <w:rFonts w:eastAsia="仿宋_GB2312" w:hint="eastAsia"/>
                <w:sz w:val="24"/>
              </w:rPr>
              <w:t>;</w:t>
            </w:r>
          </w:p>
        </w:tc>
      </w:tr>
      <w:tr w:rsidR="001C5B04" w:rsidRPr="001C5B04" w14:paraId="58E7329C" w14:textId="77777777" w:rsidTr="004B7856">
        <w:tc>
          <w:tcPr>
            <w:tcW w:w="1384" w:type="dxa"/>
          </w:tcPr>
          <w:p w14:paraId="4C6904DE" w14:textId="77777777" w:rsidR="0004261E" w:rsidRPr="001C5B04" w:rsidRDefault="0004261E" w:rsidP="0077052F">
            <w:pPr>
              <w:spacing w:line="440" w:lineRule="exact"/>
              <w:rPr>
                <w:rFonts w:eastAsia="仿宋_GB2312"/>
                <w:sz w:val="24"/>
              </w:rPr>
            </w:pPr>
            <w:r w:rsidRPr="001C5B04">
              <w:rPr>
                <w:rFonts w:eastAsia="仿宋_GB2312"/>
                <w:sz w:val="24"/>
              </w:rPr>
              <w:t>发明点</w:t>
            </w:r>
          </w:p>
        </w:tc>
        <w:tc>
          <w:tcPr>
            <w:tcW w:w="7138" w:type="dxa"/>
          </w:tcPr>
          <w:p w14:paraId="73ECA79D" w14:textId="77777777" w:rsidR="0004261E" w:rsidRPr="001C5B04" w:rsidRDefault="00343CB8" w:rsidP="0077052F">
            <w:pPr>
              <w:spacing w:line="440" w:lineRule="exact"/>
              <w:rPr>
                <w:rFonts w:eastAsia="仿宋_GB2312"/>
                <w:sz w:val="24"/>
              </w:rPr>
            </w:pPr>
            <w:r w:rsidRPr="001C5B04">
              <w:rPr>
                <w:rFonts w:eastAsia="仿宋_GB2312" w:hint="eastAsia"/>
                <w:sz w:val="24"/>
              </w:rPr>
              <w:t>描述了金属合金注射成型技术。在一个或多个实现中，这些技术还可以包括注射压力的调整、分流道的配置，和</w:t>
            </w:r>
            <w:r w:rsidRPr="001C5B04">
              <w:rPr>
                <w:rFonts w:eastAsia="仿宋_GB2312" w:hint="eastAsia"/>
                <w:sz w:val="24"/>
              </w:rPr>
              <w:t>/</w:t>
            </w:r>
            <w:r w:rsidRPr="001C5B04">
              <w:rPr>
                <w:rFonts w:eastAsia="仿宋_GB2312" w:hint="eastAsia"/>
                <w:sz w:val="24"/>
              </w:rPr>
              <w:t>或真空压力的使用等以促进金属合金流过模具。还描述了利用突起来抵消热膨胀及冷却后金属合金的后续收缩的技术。此外，描述了其中特征的边沿半径配置</w:t>
            </w:r>
            <w:proofErr w:type="gramStart"/>
            <w:r w:rsidRPr="001C5B04">
              <w:rPr>
                <w:rFonts w:eastAsia="仿宋_GB2312" w:hint="eastAsia"/>
                <w:sz w:val="24"/>
              </w:rPr>
              <w:t>成促进</w:t>
            </w:r>
            <w:proofErr w:type="gramEnd"/>
            <w:r w:rsidRPr="001C5B04">
              <w:rPr>
                <w:rFonts w:eastAsia="仿宋_GB2312" w:hint="eastAsia"/>
                <w:sz w:val="24"/>
              </w:rPr>
              <w:t>流动和减少空隙的技术。本文还描述了各种其他技术。</w:t>
            </w:r>
          </w:p>
        </w:tc>
      </w:tr>
      <w:tr w:rsidR="001C5B04" w:rsidRPr="001C5B04" w14:paraId="06B56FCF" w14:textId="77777777" w:rsidTr="004B7856">
        <w:tc>
          <w:tcPr>
            <w:tcW w:w="1384" w:type="dxa"/>
          </w:tcPr>
          <w:p w14:paraId="388D7F30" w14:textId="77777777" w:rsidR="0004261E" w:rsidRPr="001C5B04" w:rsidRDefault="0004261E" w:rsidP="0077052F">
            <w:pPr>
              <w:spacing w:line="440" w:lineRule="exact"/>
              <w:rPr>
                <w:rFonts w:eastAsia="仿宋_GB2312"/>
                <w:sz w:val="24"/>
              </w:rPr>
            </w:pPr>
            <w:r w:rsidRPr="001C5B04">
              <w:rPr>
                <w:rFonts w:eastAsia="仿宋_GB2312"/>
                <w:sz w:val="24"/>
              </w:rPr>
              <w:t>法律状态</w:t>
            </w:r>
          </w:p>
        </w:tc>
        <w:tc>
          <w:tcPr>
            <w:tcW w:w="7138" w:type="dxa"/>
          </w:tcPr>
          <w:p w14:paraId="27551939" w14:textId="77777777" w:rsidR="0004261E" w:rsidRPr="001C5B04" w:rsidRDefault="0004261E" w:rsidP="0077052F">
            <w:pPr>
              <w:spacing w:line="440" w:lineRule="exact"/>
              <w:rPr>
                <w:rFonts w:eastAsia="仿宋_GB2312"/>
                <w:sz w:val="24"/>
              </w:rPr>
            </w:pPr>
            <w:r w:rsidRPr="001C5B04">
              <w:rPr>
                <w:rFonts w:eastAsia="仿宋_GB2312"/>
                <w:sz w:val="24"/>
              </w:rPr>
              <w:t>授权</w:t>
            </w:r>
          </w:p>
        </w:tc>
      </w:tr>
      <w:tr w:rsidR="006C5ABC" w:rsidRPr="001C5B04" w14:paraId="5051410D" w14:textId="77777777" w:rsidTr="004B7856">
        <w:tc>
          <w:tcPr>
            <w:tcW w:w="1384" w:type="dxa"/>
          </w:tcPr>
          <w:p w14:paraId="798F1257" w14:textId="77777777" w:rsidR="0004261E" w:rsidRPr="001C5B04" w:rsidRDefault="0004261E" w:rsidP="0077052F">
            <w:pPr>
              <w:spacing w:line="440" w:lineRule="exact"/>
              <w:rPr>
                <w:rFonts w:eastAsia="仿宋_GB2312"/>
                <w:sz w:val="24"/>
              </w:rPr>
            </w:pPr>
            <w:r w:rsidRPr="001C5B04">
              <w:rPr>
                <w:rFonts w:eastAsia="仿宋_GB2312"/>
                <w:sz w:val="24"/>
              </w:rPr>
              <w:lastRenderedPageBreak/>
              <w:t>附图</w:t>
            </w:r>
          </w:p>
        </w:tc>
        <w:tc>
          <w:tcPr>
            <w:tcW w:w="7138" w:type="dxa"/>
          </w:tcPr>
          <w:p w14:paraId="00BF9204" w14:textId="77777777" w:rsidR="0004261E" w:rsidRPr="001C5B04" w:rsidRDefault="00FF67CB" w:rsidP="0077052F">
            <w:pPr>
              <w:rPr>
                <w:rFonts w:eastAsia="仿宋_GB2312"/>
                <w:sz w:val="24"/>
              </w:rPr>
            </w:pPr>
            <w:r w:rsidRPr="001C5B04">
              <w:rPr>
                <w:noProof/>
              </w:rPr>
              <w:drawing>
                <wp:inline distT="0" distB="0" distL="0" distR="0" wp14:anchorId="4DD61609" wp14:editId="2918384E">
                  <wp:extent cx="4395470" cy="3865245"/>
                  <wp:effectExtent l="0" t="0" r="508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5470" cy="3865245"/>
                          </a:xfrm>
                          <a:prstGeom prst="rect">
                            <a:avLst/>
                          </a:prstGeom>
                        </pic:spPr>
                      </pic:pic>
                    </a:graphicData>
                  </a:graphic>
                </wp:inline>
              </w:drawing>
            </w:r>
          </w:p>
        </w:tc>
      </w:tr>
    </w:tbl>
    <w:p w14:paraId="58395FE5" w14:textId="77777777" w:rsidR="004B7856" w:rsidRPr="001C5B04" w:rsidRDefault="004B7856" w:rsidP="0004261E">
      <w:pPr>
        <w:rPr>
          <w:rFonts w:ascii="仿宋" w:eastAsia="仿宋" w:hAnsi="仿宋"/>
          <w:sz w:val="24"/>
          <w:szCs w:val="24"/>
        </w:rPr>
      </w:pPr>
    </w:p>
    <w:p w14:paraId="2C20C722" w14:textId="77777777" w:rsidR="0004261E" w:rsidRPr="001C5B04" w:rsidRDefault="00B66CEA" w:rsidP="0004261E">
      <w:pPr>
        <w:rPr>
          <w:rFonts w:ascii="仿宋" w:eastAsia="仿宋" w:hAnsi="仿宋"/>
          <w:sz w:val="24"/>
          <w:szCs w:val="24"/>
        </w:rPr>
      </w:pPr>
      <w:r w:rsidRPr="001C5B04">
        <w:rPr>
          <w:noProof/>
        </w:rPr>
        <w:drawing>
          <wp:inline distT="0" distB="0" distL="0" distR="0" wp14:anchorId="2134C46E" wp14:editId="00607D5E">
            <wp:extent cx="5278120" cy="89852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898525"/>
                    </a:xfrm>
                    <a:prstGeom prst="rect">
                      <a:avLst/>
                    </a:prstGeom>
                  </pic:spPr>
                </pic:pic>
              </a:graphicData>
            </a:graphic>
          </wp:inline>
        </w:drawing>
      </w:r>
    </w:p>
    <w:p w14:paraId="00842F42" w14:textId="543DBF99" w:rsidR="004B7856" w:rsidRPr="001C5B04" w:rsidRDefault="00C2155A" w:rsidP="005A4B14">
      <w:pPr>
        <w:tabs>
          <w:tab w:val="left" w:pos="3168"/>
          <w:tab w:val="center" w:pos="4396"/>
          <w:tab w:val="left" w:pos="6317"/>
        </w:tabs>
        <w:spacing w:line="500" w:lineRule="exact"/>
        <w:ind w:firstLineChars="200" w:firstLine="480"/>
        <w:jc w:val="left"/>
        <w:rPr>
          <w:rFonts w:eastAsia="仿宋_GB2312"/>
          <w:sz w:val="24"/>
          <w:szCs w:val="24"/>
        </w:rPr>
      </w:pPr>
      <w:r>
        <w:rPr>
          <w:rFonts w:eastAsia="仿宋_GB2312"/>
          <w:sz w:val="24"/>
          <w:szCs w:val="24"/>
        </w:rPr>
        <w:tab/>
      </w:r>
      <w:r>
        <w:rPr>
          <w:rFonts w:eastAsia="仿宋_GB2312"/>
          <w:sz w:val="24"/>
          <w:szCs w:val="24"/>
        </w:rPr>
        <w:tab/>
      </w:r>
      <w:r w:rsidR="001E48BC">
        <w:rPr>
          <w:rFonts w:eastAsia="仿宋_GB2312" w:hint="eastAsia"/>
          <w:sz w:val="24"/>
          <w:szCs w:val="24"/>
        </w:rPr>
        <w:t>图</w:t>
      </w:r>
      <w:r w:rsidR="001E48BC">
        <w:rPr>
          <w:rFonts w:eastAsia="仿宋_GB2312" w:hint="eastAsia"/>
          <w:sz w:val="24"/>
          <w:szCs w:val="24"/>
        </w:rPr>
        <w:t>4.8</w:t>
      </w:r>
      <w:r>
        <w:rPr>
          <w:rFonts w:eastAsia="仿宋_GB2312" w:hint="eastAsia"/>
          <w:sz w:val="24"/>
          <w:szCs w:val="24"/>
        </w:rPr>
        <w:t>.3</w:t>
      </w:r>
      <w:r w:rsidR="004B7856" w:rsidRPr="001C5B04">
        <w:rPr>
          <w:rFonts w:eastAsia="仿宋_GB2312" w:hint="eastAsia"/>
          <w:sz w:val="24"/>
          <w:szCs w:val="24"/>
        </w:rPr>
        <w:t xml:space="preserve"> </w:t>
      </w:r>
      <w:r w:rsidR="004B7856" w:rsidRPr="001C5B04">
        <w:rPr>
          <w:rFonts w:eastAsia="仿宋_GB2312" w:hint="eastAsia"/>
          <w:sz w:val="24"/>
          <w:szCs w:val="24"/>
        </w:rPr>
        <w:t>同族专利情况</w:t>
      </w:r>
    </w:p>
    <w:p w14:paraId="6A15AA86" w14:textId="77777777" w:rsidR="0080454D" w:rsidRPr="001C5B04" w:rsidRDefault="0004261E" w:rsidP="00A72C88">
      <w:pPr>
        <w:spacing w:beforeLines="50" w:before="156" w:line="500" w:lineRule="exact"/>
        <w:ind w:firstLineChars="200" w:firstLine="562"/>
        <w:jc w:val="left"/>
        <w:rPr>
          <w:rFonts w:eastAsia="仿宋_GB2312"/>
          <w:b/>
          <w:sz w:val="28"/>
          <w:szCs w:val="28"/>
        </w:rPr>
      </w:pPr>
      <w:r w:rsidRPr="001C5B04">
        <w:rPr>
          <w:rFonts w:eastAsia="仿宋_GB2312"/>
          <w:b/>
          <w:sz w:val="28"/>
          <w:szCs w:val="28"/>
        </w:rPr>
        <w:t>3</w:t>
      </w:r>
      <w:r w:rsidRPr="001C5B04">
        <w:rPr>
          <w:rFonts w:eastAsia="仿宋_GB2312"/>
          <w:b/>
          <w:sz w:val="28"/>
          <w:szCs w:val="28"/>
        </w:rPr>
        <w:t>、</w:t>
      </w:r>
      <w:r w:rsidR="00ED1172" w:rsidRPr="001C5B04">
        <w:rPr>
          <w:rFonts w:eastAsia="仿宋_GB2312" w:hint="eastAsia"/>
          <w:b/>
          <w:sz w:val="28"/>
          <w:szCs w:val="28"/>
        </w:rPr>
        <w:t>合模装置</w:t>
      </w:r>
    </w:p>
    <w:p w14:paraId="5C3BD5AF" w14:textId="030B7C76" w:rsidR="0004261E" w:rsidRPr="001C5B04" w:rsidRDefault="00E27477" w:rsidP="0077052F">
      <w:pPr>
        <w:spacing w:line="500" w:lineRule="exact"/>
        <w:ind w:firstLineChars="200" w:firstLine="480"/>
        <w:jc w:val="center"/>
        <w:rPr>
          <w:rFonts w:eastAsia="仿宋_GB2312"/>
          <w:sz w:val="24"/>
          <w:szCs w:val="24"/>
        </w:rPr>
      </w:pPr>
      <w:r>
        <w:rPr>
          <w:rFonts w:eastAsia="仿宋_GB2312" w:hint="eastAsia"/>
          <w:sz w:val="24"/>
          <w:szCs w:val="24"/>
        </w:rPr>
        <w:t>表</w:t>
      </w:r>
      <w:r>
        <w:rPr>
          <w:rFonts w:eastAsia="仿宋_GB2312" w:hint="eastAsia"/>
          <w:sz w:val="24"/>
          <w:szCs w:val="24"/>
        </w:rPr>
        <w:t>4.8</w:t>
      </w:r>
      <w:r w:rsidR="00F74E5F">
        <w:rPr>
          <w:rFonts w:eastAsia="仿宋_GB2312" w:hint="eastAsia"/>
          <w:sz w:val="24"/>
          <w:szCs w:val="24"/>
        </w:rPr>
        <w:t>.3</w:t>
      </w:r>
      <w:r w:rsidR="0080454D" w:rsidRPr="001C5B04">
        <w:rPr>
          <w:rFonts w:eastAsia="仿宋_GB2312" w:hint="eastAsia"/>
          <w:sz w:val="24"/>
          <w:szCs w:val="24"/>
        </w:rPr>
        <w:t xml:space="preserve"> </w:t>
      </w:r>
      <w:r w:rsidR="0004261E" w:rsidRPr="001C5B04">
        <w:rPr>
          <w:rFonts w:eastAsia="仿宋_GB2312" w:hint="eastAsia"/>
          <w:sz w:val="24"/>
          <w:szCs w:val="24"/>
        </w:rPr>
        <w:t>概况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8"/>
      </w:tblGrid>
      <w:tr w:rsidR="001C5B04" w:rsidRPr="001C5B04" w14:paraId="4ACF4431" w14:textId="77777777" w:rsidTr="004B7856">
        <w:tc>
          <w:tcPr>
            <w:tcW w:w="1384" w:type="dxa"/>
          </w:tcPr>
          <w:p w14:paraId="7E817B4E" w14:textId="77777777" w:rsidR="0004261E" w:rsidRPr="001C5B04" w:rsidRDefault="0004261E" w:rsidP="0077052F">
            <w:pPr>
              <w:spacing w:line="440" w:lineRule="exact"/>
              <w:rPr>
                <w:rFonts w:eastAsia="仿宋_GB2312"/>
                <w:sz w:val="24"/>
              </w:rPr>
            </w:pPr>
            <w:r w:rsidRPr="001C5B04">
              <w:rPr>
                <w:rFonts w:eastAsia="仿宋_GB2312"/>
                <w:sz w:val="24"/>
              </w:rPr>
              <w:t>公开号</w:t>
            </w:r>
          </w:p>
        </w:tc>
        <w:tc>
          <w:tcPr>
            <w:tcW w:w="7138" w:type="dxa"/>
          </w:tcPr>
          <w:p w14:paraId="48644C48" w14:textId="77777777" w:rsidR="0004261E" w:rsidRPr="001C5B04" w:rsidRDefault="006962A7" w:rsidP="0077052F">
            <w:pPr>
              <w:spacing w:line="440" w:lineRule="exact"/>
              <w:rPr>
                <w:rFonts w:eastAsia="仿宋_GB2312"/>
                <w:sz w:val="24"/>
              </w:rPr>
            </w:pPr>
            <w:r w:rsidRPr="001C5B04">
              <w:rPr>
                <w:rFonts w:eastAsia="仿宋_GB2312"/>
                <w:sz w:val="24"/>
              </w:rPr>
              <w:t>CN101873914B</w:t>
            </w:r>
          </w:p>
        </w:tc>
      </w:tr>
      <w:tr w:rsidR="001C5B04" w:rsidRPr="001C5B04" w14:paraId="22173EF0" w14:textId="77777777" w:rsidTr="004B7856">
        <w:tc>
          <w:tcPr>
            <w:tcW w:w="1384" w:type="dxa"/>
          </w:tcPr>
          <w:p w14:paraId="0C77E412" w14:textId="77777777" w:rsidR="0004261E" w:rsidRPr="001C5B04" w:rsidRDefault="0004261E" w:rsidP="0077052F">
            <w:pPr>
              <w:spacing w:line="440" w:lineRule="exact"/>
              <w:rPr>
                <w:rFonts w:eastAsia="仿宋_GB2312"/>
                <w:sz w:val="24"/>
              </w:rPr>
            </w:pPr>
            <w:r w:rsidRPr="001C5B04">
              <w:rPr>
                <w:rFonts w:eastAsia="仿宋_GB2312"/>
                <w:sz w:val="24"/>
              </w:rPr>
              <w:t>名称</w:t>
            </w:r>
          </w:p>
        </w:tc>
        <w:tc>
          <w:tcPr>
            <w:tcW w:w="7138" w:type="dxa"/>
          </w:tcPr>
          <w:p w14:paraId="6E7538F7" w14:textId="77777777" w:rsidR="0004261E" w:rsidRPr="001C5B04" w:rsidRDefault="00ED1172" w:rsidP="0077052F">
            <w:pPr>
              <w:spacing w:line="440" w:lineRule="exact"/>
              <w:rPr>
                <w:rFonts w:eastAsia="仿宋_GB2312"/>
                <w:sz w:val="24"/>
              </w:rPr>
            </w:pPr>
            <w:r w:rsidRPr="001C5B04">
              <w:rPr>
                <w:rFonts w:eastAsia="仿宋_GB2312" w:hint="eastAsia"/>
                <w:sz w:val="24"/>
              </w:rPr>
              <w:t>合模装置</w:t>
            </w:r>
          </w:p>
        </w:tc>
      </w:tr>
      <w:tr w:rsidR="001C5B04" w:rsidRPr="001C5B04" w14:paraId="3E1480F3" w14:textId="77777777" w:rsidTr="004B7856">
        <w:tc>
          <w:tcPr>
            <w:tcW w:w="1384" w:type="dxa"/>
          </w:tcPr>
          <w:p w14:paraId="70D6438B" w14:textId="77777777" w:rsidR="0004261E" w:rsidRPr="001C5B04" w:rsidRDefault="0004261E" w:rsidP="0077052F">
            <w:pPr>
              <w:spacing w:line="440" w:lineRule="exact"/>
              <w:rPr>
                <w:rFonts w:eastAsia="仿宋_GB2312"/>
                <w:sz w:val="24"/>
              </w:rPr>
            </w:pPr>
            <w:r w:rsidRPr="001C5B04">
              <w:rPr>
                <w:rFonts w:eastAsia="仿宋_GB2312"/>
                <w:sz w:val="24"/>
              </w:rPr>
              <w:t>申请人</w:t>
            </w:r>
          </w:p>
        </w:tc>
        <w:tc>
          <w:tcPr>
            <w:tcW w:w="7138" w:type="dxa"/>
          </w:tcPr>
          <w:p w14:paraId="66EA1AD6" w14:textId="77777777" w:rsidR="0004261E" w:rsidRPr="001C5B04" w:rsidRDefault="006962A7" w:rsidP="0077052F">
            <w:pPr>
              <w:spacing w:line="440" w:lineRule="exact"/>
              <w:rPr>
                <w:rFonts w:eastAsia="仿宋_GB2312"/>
                <w:sz w:val="24"/>
              </w:rPr>
            </w:pPr>
            <w:r w:rsidRPr="001C5B04">
              <w:rPr>
                <w:rFonts w:eastAsia="仿宋_GB2312" w:hint="eastAsia"/>
                <w:sz w:val="24"/>
              </w:rPr>
              <w:t>三菱重工塑胶科技股份有限公司</w:t>
            </w:r>
            <w:r w:rsidRPr="001C5B04">
              <w:rPr>
                <w:rFonts w:eastAsia="仿宋_GB2312" w:hint="eastAsia"/>
                <w:sz w:val="24"/>
              </w:rPr>
              <w:t>;</w:t>
            </w:r>
          </w:p>
        </w:tc>
      </w:tr>
      <w:tr w:rsidR="001C5B04" w:rsidRPr="001C5B04" w14:paraId="28325738" w14:textId="77777777" w:rsidTr="004B7856">
        <w:tc>
          <w:tcPr>
            <w:tcW w:w="1384" w:type="dxa"/>
          </w:tcPr>
          <w:p w14:paraId="33A3B1C3" w14:textId="77777777" w:rsidR="0004261E" w:rsidRPr="001C5B04" w:rsidRDefault="0004261E" w:rsidP="0077052F">
            <w:pPr>
              <w:spacing w:line="440" w:lineRule="exact"/>
              <w:rPr>
                <w:rFonts w:eastAsia="仿宋_GB2312"/>
                <w:sz w:val="24"/>
              </w:rPr>
            </w:pPr>
            <w:r w:rsidRPr="001C5B04">
              <w:rPr>
                <w:rFonts w:eastAsia="仿宋_GB2312"/>
                <w:sz w:val="24"/>
              </w:rPr>
              <w:t>发明点</w:t>
            </w:r>
          </w:p>
        </w:tc>
        <w:tc>
          <w:tcPr>
            <w:tcW w:w="7138" w:type="dxa"/>
          </w:tcPr>
          <w:p w14:paraId="29E74442" w14:textId="77777777" w:rsidR="0004261E" w:rsidRPr="001C5B04" w:rsidRDefault="00330F81" w:rsidP="0077052F">
            <w:pPr>
              <w:spacing w:line="440" w:lineRule="exact"/>
              <w:rPr>
                <w:rFonts w:eastAsia="仿宋_GB2312"/>
                <w:sz w:val="24"/>
              </w:rPr>
            </w:pPr>
            <w:r w:rsidRPr="001C5B04">
              <w:rPr>
                <w:rFonts w:eastAsia="仿宋_GB2312" w:hint="eastAsia"/>
                <w:sz w:val="24"/>
              </w:rPr>
              <w:t>一种合模装置，其具备：固定盘、可动盘、多个拉杆和合模用开合螺母，其中，追加一对追加开合螺母，其相对合模用开合螺母在拉杆的轴向被限制而能够在开合螺母的开闭方向相对动作，在闭合</w:t>
            </w:r>
            <w:proofErr w:type="gramStart"/>
            <w:r w:rsidRPr="001C5B04">
              <w:rPr>
                <w:rFonts w:eastAsia="仿宋_GB2312" w:hint="eastAsia"/>
                <w:sz w:val="24"/>
              </w:rPr>
              <w:t>合</w:t>
            </w:r>
            <w:proofErr w:type="gramEnd"/>
            <w:r w:rsidRPr="001C5B04">
              <w:rPr>
                <w:rFonts w:eastAsia="仿宋_GB2312" w:hint="eastAsia"/>
                <w:sz w:val="24"/>
              </w:rPr>
              <w:t>模用开合螺母并经由螺纹或环状槽而与拉杆啮合时，追加开合螺母也闭合而夹住拉杆，把</w:t>
            </w:r>
            <w:proofErr w:type="gramStart"/>
            <w:r w:rsidRPr="001C5B04">
              <w:rPr>
                <w:rFonts w:eastAsia="仿宋_GB2312" w:hint="eastAsia"/>
                <w:sz w:val="24"/>
              </w:rPr>
              <w:t>啮合部</w:t>
            </w:r>
            <w:proofErr w:type="gramEnd"/>
            <w:r w:rsidRPr="001C5B04">
              <w:rPr>
                <w:rFonts w:eastAsia="仿宋_GB2312" w:hint="eastAsia"/>
                <w:sz w:val="24"/>
              </w:rPr>
              <w:t>的松动消除或固定化而使无效。</w:t>
            </w:r>
          </w:p>
        </w:tc>
      </w:tr>
      <w:tr w:rsidR="001C5B04" w:rsidRPr="001C5B04" w14:paraId="108484B4" w14:textId="77777777" w:rsidTr="004B7856">
        <w:tc>
          <w:tcPr>
            <w:tcW w:w="1384" w:type="dxa"/>
          </w:tcPr>
          <w:p w14:paraId="2E48BE82" w14:textId="77777777" w:rsidR="0004261E" w:rsidRPr="001C5B04" w:rsidRDefault="0004261E" w:rsidP="0077052F">
            <w:pPr>
              <w:spacing w:line="440" w:lineRule="exact"/>
              <w:rPr>
                <w:rFonts w:eastAsia="仿宋_GB2312"/>
                <w:sz w:val="24"/>
              </w:rPr>
            </w:pPr>
            <w:r w:rsidRPr="001C5B04">
              <w:rPr>
                <w:rFonts w:eastAsia="仿宋_GB2312"/>
                <w:sz w:val="24"/>
              </w:rPr>
              <w:t>法律状态</w:t>
            </w:r>
          </w:p>
        </w:tc>
        <w:tc>
          <w:tcPr>
            <w:tcW w:w="7138" w:type="dxa"/>
          </w:tcPr>
          <w:p w14:paraId="37C15FC9" w14:textId="77777777" w:rsidR="0004261E" w:rsidRPr="001C5B04" w:rsidRDefault="0004261E" w:rsidP="0077052F">
            <w:pPr>
              <w:spacing w:line="440" w:lineRule="exact"/>
              <w:rPr>
                <w:rFonts w:eastAsia="仿宋_GB2312"/>
                <w:sz w:val="24"/>
              </w:rPr>
            </w:pPr>
            <w:r w:rsidRPr="001C5B04">
              <w:rPr>
                <w:rFonts w:eastAsia="仿宋_GB2312"/>
                <w:sz w:val="24"/>
              </w:rPr>
              <w:t>授权</w:t>
            </w:r>
          </w:p>
        </w:tc>
      </w:tr>
      <w:tr w:rsidR="006C5ABC" w:rsidRPr="001C5B04" w14:paraId="15087ED4" w14:textId="77777777" w:rsidTr="004B7856">
        <w:tc>
          <w:tcPr>
            <w:tcW w:w="1384" w:type="dxa"/>
          </w:tcPr>
          <w:p w14:paraId="46E3A955" w14:textId="77777777" w:rsidR="0004261E" w:rsidRPr="001C5B04" w:rsidRDefault="0004261E" w:rsidP="0077052F">
            <w:pPr>
              <w:spacing w:line="440" w:lineRule="exact"/>
              <w:rPr>
                <w:rFonts w:eastAsia="仿宋_GB2312"/>
                <w:sz w:val="24"/>
              </w:rPr>
            </w:pPr>
            <w:r w:rsidRPr="001C5B04">
              <w:rPr>
                <w:rFonts w:eastAsia="仿宋_GB2312"/>
                <w:sz w:val="24"/>
              </w:rPr>
              <w:lastRenderedPageBreak/>
              <w:t>附图</w:t>
            </w:r>
          </w:p>
        </w:tc>
        <w:tc>
          <w:tcPr>
            <w:tcW w:w="7138" w:type="dxa"/>
          </w:tcPr>
          <w:p w14:paraId="26E407B5" w14:textId="77777777" w:rsidR="0004261E" w:rsidRPr="001C5B04" w:rsidRDefault="00922AB7" w:rsidP="0077052F">
            <w:pPr>
              <w:rPr>
                <w:rFonts w:eastAsia="仿宋_GB2312"/>
                <w:sz w:val="24"/>
              </w:rPr>
            </w:pPr>
            <w:r w:rsidRPr="001C5B04">
              <w:rPr>
                <w:noProof/>
              </w:rPr>
              <w:drawing>
                <wp:inline distT="0" distB="0" distL="0" distR="0" wp14:anchorId="10B6249E" wp14:editId="36A76DFC">
                  <wp:extent cx="4395470" cy="3042285"/>
                  <wp:effectExtent l="0" t="0" r="5080"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5470" cy="3042285"/>
                          </a:xfrm>
                          <a:prstGeom prst="rect">
                            <a:avLst/>
                          </a:prstGeom>
                        </pic:spPr>
                      </pic:pic>
                    </a:graphicData>
                  </a:graphic>
                </wp:inline>
              </w:drawing>
            </w:r>
          </w:p>
        </w:tc>
      </w:tr>
    </w:tbl>
    <w:p w14:paraId="01F636DA" w14:textId="77777777" w:rsidR="001B5C11" w:rsidRPr="001C5B04" w:rsidRDefault="001B5C11" w:rsidP="0004261E">
      <w:pPr>
        <w:rPr>
          <w:rFonts w:ascii="仿宋" w:eastAsia="仿宋" w:hAnsi="仿宋"/>
          <w:sz w:val="24"/>
          <w:szCs w:val="24"/>
        </w:rPr>
      </w:pPr>
    </w:p>
    <w:p w14:paraId="5DA306A3" w14:textId="77777777" w:rsidR="0004261E" w:rsidRPr="001C5B04" w:rsidRDefault="00F308DF" w:rsidP="0004261E">
      <w:pPr>
        <w:rPr>
          <w:rFonts w:ascii="仿宋" w:eastAsia="仿宋" w:hAnsi="仿宋"/>
          <w:sz w:val="24"/>
          <w:szCs w:val="24"/>
        </w:rPr>
      </w:pPr>
      <w:r w:rsidRPr="001C5B04">
        <w:rPr>
          <w:noProof/>
        </w:rPr>
        <w:drawing>
          <wp:inline distT="0" distB="0" distL="0" distR="0" wp14:anchorId="50332150" wp14:editId="5491D207">
            <wp:extent cx="5278120" cy="1087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1087755"/>
                    </a:xfrm>
                    <a:prstGeom prst="rect">
                      <a:avLst/>
                    </a:prstGeom>
                  </pic:spPr>
                </pic:pic>
              </a:graphicData>
            </a:graphic>
          </wp:inline>
        </w:drawing>
      </w:r>
    </w:p>
    <w:p w14:paraId="524272F5" w14:textId="1B545479" w:rsidR="001B5C11" w:rsidRPr="001C5B04" w:rsidRDefault="001E48BC" w:rsidP="0016286A">
      <w:pPr>
        <w:spacing w:line="500" w:lineRule="exact"/>
        <w:ind w:firstLineChars="200" w:firstLine="480"/>
        <w:jc w:val="center"/>
        <w:rPr>
          <w:rFonts w:eastAsia="仿宋_GB2312"/>
          <w:sz w:val="24"/>
          <w:szCs w:val="24"/>
        </w:rPr>
      </w:pPr>
      <w:r>
        <w:rPr>
          <w:rFonts w:eastAsia="仿宋_GB2312" w:hint="eastAsia"/>
          <w:sz w:val="24"/>
          <w:szCs w:val="24"/>
        </w:rPr>
        <w:t>图</w:t>
      </w:r>
      <w:r>
        <w:rPr>
          <w:rFonts w:eastAsia="仿宋_GB2312" w:hint="eastAsia"/>
          <w:sz w:val="24"/>
          <w:szCs w:val="24"/>
        </w:rPr>
        <w:t>4.8</w:t>
      </w:r>
      <w:r w:rsidR="00C2155A">
        <w:rPr>
          <w:rFonts w:eastAsia="仿宋_GB2312" w:hint="eastAsia"/>
          <w:sz w:val="24"/>
          <w:szCs w:val="24"/>
        </w:rPr>
        <w:t>.</w:t>
      </w:r>
      <w:r w:rsidR="00980B0C">
        <w:rPr>
          <w:rFonts w:eastAsia="仿宋_GB2312"/>
          <w:sz w:val="24"/>
          <w:szCs w:val="24"/>
        </w:rPr>
        <w:t>3</w:t>
      </w:r>
      <w:r w:rsidR="001B5C11" w:rsidRPr="001C5B04">
        <w:rPr>
          <w:rFonts w:eastAsia="仿宋_GB2312" w:hint="eastAsia"/>
          <w:sz w:val="24"/>
          <w:szCs w:val="24"/>
        </w:rPr>
        <w:t xml:space="preserve"> </w:t>
      </w:r>
      <w:r w:rsidR="001B5C11" w:rsidRPr="001C5B04">
        <w:rPr>
          <w:rFonts w:eastAsia="仿宋_GB2312" w:hint="eastAsia"/>
          <w:sz w:val="24"/>
          <w:szCs w:val="24"/>
        </w:rPr>
        <w:t>同族专利情况</w:t>
      </w:r>
    </w:p>
    <w:p w14:paraId="5A410661" w14:textId="77777777" w:rsidR="0080454D" w:rsidRPr="001C5B04" w:rsidRDefault="0004261E" w:rsidP="0016286A">
      <w:pPr>
        <w:spacing w:beforeLines="50" w:before="156" w:line="500" w:lineRule="exact"/>
        <w:ind w:firstLineChars="200" w:firstLine="562"/>
        <w:jc w:val="left"/>
        <w:rPr>
          <w:rFonts w:eastAsia="仿宋_GB2312"/>
          <w:b/>
          <w:sz w:val="28"/>
          <w:szCs w:val="28"/>
        </w:rPr>
      </w:pPr>
      <w:r w:rsidRPr="001C5B04">
        <w:rPr>
          <w:rFonts w:eastAsia="仿宋_GB2312"/>
          <w:b/>
          <w:sz w:val="28"/>
          <w:szCs w:val="28"/>
        </w:rPr>
        <w:t>4</w:t>
      </w:r>
      <w:r w:rsidRPr="001C5B04">
        <w:rPr>
          <w:rFonts w:eastAsia="仿宋_GB2312"/>
          <w:b/>
          <w:sz w:val="28"/>
          <w:szCs w:val="28"/>
        </w:rPr>
        <w:t>、</w:t>
      </w:r>
      <w:r w:rsidR="00DD40BD" w:rsidRPr="001C5B04">
        <w:rPr>
          <w:rFonts w:eastAsia="仿宋_GB2312" w:hint="eastAsia"/>
          <w:b/>
          <w:sz w:val="28"/>
          <w:szCs w:val="28"/>
        </w:rPr>
        <w:t>具有搅拌装置的连续铸造用铸模装置</w:t>
      </w:r>
    </w:p>
    <w:p w14:paraId="0B9EAE3A" w14:textId="5ACFB12D" w:rsidR="0004261E" w:rsidRPr="001C5B04" w:rsidRDefault="00E27477" w:rsidP="0080454D">
      <w:pPr>
        <w:spacing w:line="500" w:lineRule="exact"/>
        <w:ind w:firstLineChars="200" w:firstLine="480"/>
        <w:jc w:val="center"/>
        <w:rPr>
          <w:rFonts w:eastAsia="仿宋_GB2312"/>
          <w:sz w:val="24"/>
          <w:szCs w:val="24"/>
        </w:rPr>
      </w:pPr>
      <w:r>
        <w:rPr>
          <w:rFonts w:eastAsia="仿宋_GB2312" w:hint="eastAsia"/>
          <w:sz w:val="24"/>
          <w:szCs w:val="24"/>
        </w:rPr>
        <w:t>表</w:t>
      </w:r>
      <w:r>
        <w:rPr>
          <w:rFonts w:eastAsia="仿宋_GB2312" w:hint="eastAsia"/>
          <w:sz w:val="24"/>
          <w:szCs w:val="24"/>
        </w:rPr>
        <w:t>4.8</w:t>
      </w:r>
      <w:r w:rsidR="00F74E5F">
        <w:rPr>
          <w:rFonts w:eastAsia="仿宋_GB2312" w:hint="eastAsia"/>
          <w:sz w:val="24"/>
          <w:szCs w:val="24"/>
        </w:rPr>
        <w:t>.4</w:t>
      </w:r>
      <w:r w:rsidR="0080454D" w:rsidRPr="001C5B04">
        <w:rPr>
          <w:rFonts w:eastAsia="仿宋_GB2312" w:hint="eastAsia"/>
          <w:sz w:val="24"/>
          <w:szCs w:val="24"/>
        </w:rPr>
        <w:t xml:space="preserve"> </w:t>
      </w:r>
      <w:r w:rsidR="0004261E" w:rsidRPr="001C5B04">
        <w:rPr>
          <w:rFonts w:eastAsia="仿宋_GB2312" w:hint="eastAsia"/>
          <w:sz w:val="24"/>
          <w:szCs w:val="24"/>
        </w:rPr>
        <w:t>概况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8"/>
      </w:tblGrid>
      <w:tr w:rsidR="001C5B04" w:rsidRPr="001C5B04" w14:paraId="780F8FDD" w14:textId="77777777" w:rsidTr="004B7856">
        <w:tc>
          <w:tcPr>
            <w:tcW w:w="1384" w:type="dxa"/>
          </w:tcPr>
          <w:p w14:paraId="618EABA1" w14:textId="77777777" w:rsidR="0004261E" w:rsidRPr="001C5B04" w:rsidRDefault="0004261E" w:rsidP="0077052F">
            <w:pPr>
              <w:spacing w:line="440" w:lineRule="exact"/>
              <w:rPr>
                <w:rFonts w:eastAsia="仿宋_GB2312"/>
                <w:sz w:val="24"/>
              </w:rPr>
            </w:pPr>
            <w:r w:rsidRPr="001C5B04">
              <w:rPr>
                <w:rFonts w:eastAsia="仿宋_GB2312"/>
                <w:sz w:val="24"/>
              </w:rPr>
              <w:t>公开号</w:t>
            </w:r>
          </w:p>
        </w:tc>
        <w:tc>
          <w:tcPr>
            <w:tcW w:w="7138" w:type="dxa"/>
          </w:tcPr>
          <w:p w14:paraId="395B210C" w14:textId="77777777" w:rsidR="0004261E" w:rsidRPr="001C5B04" w:rsidRDefault="00006451" w:rsidP="0077052F">
            <w:pPr>
              <w:spacing w:line="440" w:lineRule="exact"/>
              <w:rPr>
                <w:rFonts w:eastAsia="仿宋_GB2312"/>
                <w:sz w:val="24"/>
              </w:rPr>
            </w:pPr>
            <w:r w:rsidRPr="001C5B04">
              <w:rPr>
                <w:rFonts w:eastAsia="仿宋_GB2312"/>
                <w:sz w:val="24"/>
              </w:rPr>
              <w:t>CN103459064A</w:t>
            </w:r>
          </w:p>
        </w:tc>
      </w:tr>
      <w:tr w:rsidR="001C5B04" w:rsidRPr="001C5B04" w14:paraId="7A1B6F47" w14:textId="77777777" w:rsidTr="004B7856">
        <w:tc>
          <w:tcPr>
            <w:tcW w:w="1384" w:type="dxa"/>
          </w:tcPr>
          <w:p w14:paraId="080F0E92" w14:textId="77777777" w:rsidR="0004261E" w:rsidRPr="001C5B04" w:rsidRDefault="0004261E" w:rsidP="0077052F">
            <w:pPr>
              <w:spacing w:line="440" w:lineRule="exact"/>
              <w:rPr>
                <w:rFonts w:eastAsia="仿宋_GB2312"/>
                <w:sz w:val="24"/>
              </w:rPr>
            </w:pPr>
            <w:r w:rsidRPr="001C5B04">
              <w:rPr>
                <w:rFonts w:eastAsia="仿宋_GB2312"/>
                <w:sz w:val="24"/>
              </w:rPr>
              <w:t>名称</w:t>
            </w:r>
          </w:p>
        </w:tc>
        <w:tc>
          <w:tcPr>
            <w:tcW w:w="7138" w:type="dxa"/>
          </w:tcPr>
          <w:p w14:paraId="44AE9F20" w14:textId="77777777" w:rsidR="0004261E" w:rsidRPr="001C5B04" w:rsidRDefault="00DD40BD" w:rsidP="0077052F">
            <w:pPr>
              <w:spacing w:line="440" w:lineRule="exact"/>
              <w:rPr>
                <w:rFonts w:eastAsia="仿宋_GB2312"/>
                <w:sz w:val="24"/>
              </w:rPr>
            </w:pPr>
            <w:r w:rsidRPr="001C5B04">
              <w:rPr>
                <w:rFonts w:eastAsia="仿宋_GB2312" w:hint="eastAsia"/>
                <w:sz w:val="24"/>
              </w:rPr>
              <w:t>具有搅拌装置的连续铸造用铸模装置</w:t>
            </w:r>
          </w:p>
        </w:tc>
      </w:tr>
      <w:tr w:rsidR="001C5B04" w:rsidRPr="001C5B04" w14:paraId="7C8BA03E" w14:textId="77777777" w:rsidTr="004B7856">
        <w:tc>
          <w:tcPr>
            <w:tcW w:w="1384" w:type="dxa"/>
          </w:tcPr>
          <w:p w14:paraId="09890323" w14:textId="77777777" w:rsidR="0004261E" w:rsidRPr="001C5B04" w:rsidRDefault="0004261E" w:rsidP="0077052F">
            <w:pPr>
              <w:spacing w:line="440" w:lineRule="exact"/>
              <w:rPr>
                <w:rFonts w:eastAsia="仿宋_GB2312"/>
                <w:sz w:val="24"/>
              </w:rPr>
            </w:pPr>
            <w:r w:rsidRPr="001C5B04">
              <w:rPr>
                <w:rFonts w:eastAsia="仿宋_GB2312"/>
                <w:sz w:val="24"/>
              </w:rPr>
              <w:t>申请人</w:t>
            </w:r>
          </w:p>
        </w:tc>
        <w:tc>
          <w:tcPr>
            <w:tcW w:w="7138" w:type="dxa"/>
          </w:tcPr>
          <w:p w14:paraId="684A116E" w14:textId="77777777" w:rsidR="0004261E" w:rsidRPr="001C5B04" w:rsidRDefault="00006451" w:rsidP="0077052F">
            <w:pPr>
              <w:spacing w:line="440" w:lineRule="exact"/>
              <w:rPr>
                <w:rFonts w:eastAsia="仿宋_GB2312"/>
                <w:sz w:val="24"/>
              </w:rPr>
            </w:pPr>
            <w:r w:rsidRPr="001C5B04">
              <w:rPr>
                <w:rFonts w:eastAsia="仿宋_GB2312" w:hint="eastAsia"/>
                <w:sz w:val="24"/>
              </w:rPr>
              <w:t>高桥</w:t>
            </w:r>
            <w:r w:rsidRPr="001C5B04">
              <w:rPr>
                <w:rFonts w:eastAsia="仿宋_GB2312" w:hint="eastAsia"/>
                <w:sz w:val="24"/>
              </w:rPr>
              <w:t xml:space="preserve"> </w:t>
            </w:r>
            <w:r w:rsidRPr="001C5B04">
              <w:rPr>
                <w:rFonts w:eastAsia="仿宋_GB2312" w:hint="eastAsia"/>
                <w:sz w:val="24"/>
              </w:rPr>
              <w:t>谦三</w:t>
            </w:r>
            <w:r w:rsidRPr="001C5B04">
              <w:rPr>
                <w:rFonts w:eastAsia="仿宋_GB2312" w:hint="eastAsia"/>
                <w:sz w:val="24"/>
              </w:rPr>
              <w:t>;</w:t>
            </w:r>
          </w:p>
        </w:tc>
      </w:tr>
      <w:tr w:rsidR="001C5B04" w:rsidRPr="001C5B04" w14:paraId="3E37F12A" w14:textId="77777777" w:rsidTr="004B7856">
        <w:tc>
          <w:tcPr>
            <w:tcW w:w="1384" w:type="dxa"/>
          </w:tcPr>
          <w:p w14:paraId="138F7153" w14:textId="77777777" w:rsidR="0004261E" w:rsidRPr="001C5B04" w:rsidRDefault="0004261E" w:rsidP="0077052F">
            <w:pPr>
              <w:spacing w:line="440" w:lineRule="exact"/>
              <w:rPr>
                <w:rFonts w:eastAsia="仿宋_GB2312"/>
                <w:sz w:val="24"/>
              </w:rPr>
            </w:pPr>
            <w:r w:rsidRPr="001C5B04">
              <w:rPr>
                <w:rFonts w:eastAsia="仿宋_GB2312"/>
                <w:sz w:val="24"/>
              </w:rPr>
              <w:t>发明点</w:t>
            </w:r>
          </w:p>
        </w:tc>
        <w:tc>
          <w:tcPr>
            <w:tcW w:w="7138" w:type="dxa"/>
          </w:tcPr>
          <w:p w14:paraId="00FB27F1" w14:textId="77777777" w:rsidR="0004261E" w:rsidRPr="001C5B04" w:rsidRDefault="00981544" w:rsidP="0077052F">
            <w:pPr>
              <w:spacing w:line="440" w:lineRule="exact"/>
              <w:rPr>
                <w:rFonts w:eastAsia="仿宋_GB2312"/>
                <w:sz w:val="24"/>
              </w:rPr>
            </w:pPr>
            <w:r w:rsidRPr="001C5B04">
              <w:rPr>
                <w:rFonts w:eastAsia="仿宋_GB2312" w:hint="eastAsia"/>
                <w:sz w:val="24"/>
              </w:rPr>
              <w:t>本发明提供一种抑制发热量、维护容易、廉价且实际上容易使用的具有搅拌装置的连续铸造用铸模装置，包括：铸模，从入口供给的液相状态的熔融金属容纳在铸造空间内，通过在铸造空间的冷却，从出口排出固相状态的铸件；搅拌装置，对应铸模设置的搅拌装置，包括电极部和磁场发生装置，电极部具有至少能够在铸造空间内的呈液相状态的熔融金属中流过电流的第一电极及第二电极，磁场发生装置具有用于对呈液相状态的熔融金属施加磁场的永久磁铁，磁场发生装置构成为容纳在铸模中的磁场发生装置容纳室中，朝向中心方向横向产生磁力线，使磁力线贯通铸模的侧壁的一部分而到达</w:t>
            </w:r>
            <w:r w:rsidRPr="001C5B04">
              <w:rPr>
                <w:rFonts w:eastAsia="仿宋_GB2312" w:hint="eastAsia"/>
                <w:sz w:val="24"/>
              </w:rPr>
              <w:lastRenderedPageBreak/>
              <w:t>铸造空间，对熔融金属施加与电流交叉的横向磁力线。</w:t>
            </w:r>
          </w:p>
        </w:tc>
      </w:tr>
      <w:tr w:rsidR="001C5B04" w:rsidRPr="001C5B04" w14:paraId="7B6DFE8C" w14:textId="77777777" w:rsidTr="004B7856">
        <w:tc>
          <w:tcPr>
            <w:tcW w:w="1384" w:type="dxa"/>
          </w:tcPr>
          <w:p w14:paraId="032B9CF9" w14:textId="77777777" w:rsidR="0004261E" w:rsidRPr="001C5B04" w:rsidRDefault="0004261E" w:rsidP="0077052F">
            <w:pPr>
              <w:spacing w:line="440" w:lineRule="exact"/>
              <w:rPr>
                <w:rFonts w:eastAsia="仿宋_GB2312"/>
                <w:sz w:val="24"/>
              </w:rPr>
            </w:pPr>
            <w:r w:rsidRPr="001C5B04">
              <w:rPr>
                <w:rFonts w:eastAsia="仿宋_GB2312"/>
                <w:sz w:val="24"/>
              </w:rPr>
              <w:lastRenderedPageBreak/>
              <w:t>法律状态</w:t>
            </w:r>
          </w:p>
        </w:tc>
        <w:tc>
          <w:tcPr>
            <w:tcW w:w="7138" w:type="dxa"/>
          </w:tcPr>
          <w:p w14:paraId="3B31AAB0" w14:textId="77777777" w:rsidR="0004261E" w:rsidRPr="001C5B04" w:rsidRDefault="0004261E" w:rsidP="0077052F">
            <w:pPr>
              <w:spacing w:line="440" w:lineRule="exact"/>
              <w:rPr>
                <w:rFonts w:eastAsia="仿宋_GB2312"/>
                <w:sz w:val="24"/>
              </w:rPr>
            </w:pPr>
            <w:r w:rsidRPr="001C5B04">
              <w:rPr>
                <w:rFonts w:eastAsia="仿宋_GB2312"/>
                <w:sz w:val="24"/>
              </w:rPr>
              <w:t>授权</w:t>
            </w:r>
          </w:p>
        </w:tc>
      </w:tr>
      <w:tr w:rsidR="006C5ABC" w:rsidRPr="001C5B04" w14:paraId="3D89F22A" w14:textId="77777777" w:rsidTr="004B7856">
        <w:tc>
          <w:tcPr>
            <w:tcW w:w="1384" w:type="dxa"/>
          </w:tcPr>
          <w:p w14:paraId="45CB452F" w14:textId="77777777" w:rsidR="0004261E" w:rsidRPr="001C5B04" w:rsidRDefault="0004261E" w:rsidP="0077052F">
            <w:pPr>
              <w:spacing w:line="440" w:lineRule="exact"/>
              <w:rPr>
                <w:rFonts w:eastAsia="仿宋_GB2312"/>
                <w:sz w:val="24"/>
              </w:rPr>
            </w:pPr>
            <w:r w:rsidRPr="001C5B04">
              <w:rPr>
                <w:rFonts w:eastAsia="仿宋_GB2312"/>
                <w:sz w:val="24"/>
              </w:rPr>
              <w:t>附图</w:t>
            </w:r>
          </w:p>
        </w:tc>
        <w:tc>
          <w:tcPr>
            <w:tcW w:w="7138" w:type="dxa"/>
          </w:tcPr>
          <w:p w14:paraId="2229ED86" w14:textId="77777777" w:rsidR="0004261E" w:rsidRPr="001C5B04" w:rsidRDefault="009E5A15" w:rsidP="0077052F">
            <w:pPr>
              <w:rPr>
                <w:rFonts w:eastAsia="仿宋_GB2312"/>
                <w:sz w:val="24"/>
              </w:rPr>
            </w:pPr>
            <w:r w:rsidRPr="001C5B04">
              <w:rPr>
                <w:noProof/>
              </w:rPr>
              <w:drawing>
                <wp:inline distT="0" distB="0" distL="0" distR="0" wp14:anchorId="793339D2" wp14:editId="3D3E20FB">
                  <wp:extent cx="2971800" cy="451485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800" cy="4514850"/>
                          </a:xfrm>
                          <a:prstGeom prst="rect">
                            <a:avLst/>
                          </a:prstGeom>
                        </pic:spPr>
                      </pic:pic>
                    </a:graphicData>
                  </a:graphic>
                </wp:inline>
              </w:drawing>
            </w:r>
          </w:p>
        </w:tc>
      </w:tr>
    </w:tbl>
    <w:p w14:paraId="701C0FD8" w14:textId="77777777" w:rsidR="00E668C8" w:rsidRPr="001C5B04" w:rsidRDefault="00E668C8" w:rsidP="0004261E">
      <w:pPr>
        <w:rPr>
          <w:rFonts w:ascii="仿宋" w:eastAsia="仿宋" w:hAnsi="仿宋"/>
          <w:sz w:val="24"/>
          <w:szCs w:val="24"/>
        </w:rPr>
      </w:pPr>
    </w:p>
    <w:p w14:paraId="7F98C275" w14:textId="77777777" w:rsidR="004B7856" w:rsidRDefault="00FC28E6" w:rsidP="0004261E">
      <w:pPr>
        <w:rPr>
          <w:rFonts w:ascii="仿宋" w:eastAsia="仿宋" w:hAnsi="仿宋"/>
          <w:sz w:val="24"/>
          <w:szCs w:val="24"/>
        </w:rPr>
      </w:pPr>
      <w:r w:rsidRPr="001C5B04">
        <w:rPr>
          <w:noProof/>
        </w:rPr>
        <w:drawing>
          <wp:inline distT="0" distB="0" distL="0" distR="0" wp14:anchorId="1384020C" wp14:editId="4A4F3710">
            <wp:extent cx="5278120" cy="152971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1529715"/>
                    </a:xfrm>
                    <a:prstGeom prst="rect">
                      <a:avLst/>
                    </a:prstGeom>
                  </pic:spPr>
                </pic:pic>
              </a:graphicData>
            </a:graphic>
          </wp:inline>
        </w:drawing>
      </w:r>
    </w:p>
    <w:p w14:paraId="2268FF69" w14:textId="4EFC5BB0" w:rsidR="00C2155A" w:rsidRPr="001C5B04" w:rsidRDefault="001E48BC" w:rsidP="00C2155A">
      <w:pPr>
        <w:jc w:val="center"/>
        <w:rPr>
          <w:rFonts w:ascii="仿宋" w:eastAsia="仿宋" w:hAnsi="仿宋"/>
          <w:sz w:val="24"/>
          <w:szCs w:val="24"/>
        </w:rPr>
      </w:pPr>
      <w:r>
        <w:rPr>
          <w:rFonts w:ascii="仿宋" w:eastAsia="仿宋" w:hAnsi="仿宋" w:hint="eastAsia"/>
          <w:sz w:val="24"/>
          <w:szCs w:val="24"/>
        </w:rPr>
        <w:t>图4.8</w:t>
      </w:r>
      <w:r w:rsidR="00C2155A" w:rsidRPr="00C2155A">
        <w:rPr>
          <w:rFonts w:ascii="仿宋" w:eastAsia="仿宋" w:hAnsi="仿宋" w:hint="eastAsia"/>
          <w:sz w:val="24"/>
          <w:szCs w:val="24"/>
        </w:rPr>
        <w:t>.</w:t>
      </w:r>
      <w:r w:rsidR="00827341">
        <w:rPr>
          <w:rFonts w:ascii="仿宋" w:eastAsia="仿宋" w:hAnsi="仿宋"/>
          <w:sz w:val="24"/>
          <w:szCs w:val="24"/>
        </w:rPr>
        <w:t>4</w:t>
      </w:r>
      <w:r w:rsidR="00C2155A" w:rsidRPr="00C2155A">
        <w:rPr>
          <w:rFonts w:ascii="仿宋" w:eastAsia="仿宋" w:hAnsi="仿宋" w:hint="eastAsia"/>
          <w:sz w:val="24"/>
          <w:szCs w:val="24"/>
        </w:rPr>
        <w:t xml:space="preserve"> 同族专利情况</w:t>
      </w:r>
    </w:p>
    <w:p w14:paraId="311B3131" w14:textId="77777777" w:rsidR="0080454D" w:rsidRPr="001C5B04" w:rsidRDefault="0004261E" w:rsidP="00A72C88">
      <w:pPr>
        <w:spacing w:beforeLines="100" w:before="312" w:line="500" w:lineRule="exact"/>
        <w:ind w:firstLineChars="200" w:firstLine="562"/>
        <w:jc w:val="left"/>
        <w:rPr>
          <w:rFonts w:eastAsia="仿宋_GB2312"/>
          <w:b/>
          <w:sz w:val="28"/>
          <w:szCs w:val="28"/>
        </w:rPr>
      </w:pPr>
      <w:r w:rsidRPr="001C5B04">
        <w:rPr>
          <w:rFonts w:eastAsia="仿宋_GB2312"/>
          <w:b/>
          <w:sz w:val="28"/>
          <w:szCs w:val="28"/>
        </w:rPr>
        <w:t>5</w:t>
      </w:r>
      <w:r w:rsidRPr="001C5B04">
        <w:rPr>
          <w:rFonts w:eastAsia="仿宋_GB2312"/>
          <w:b/>
          <w:sz w:val="28"/>
          <w:szCs w:val="28"/>
        </w:rPr>
        <w:t>、</w:t>
      </w:r>
      <w:r w:rsidR="007913A6" w:rsidRPr="001C5B04">
        <w:rPr>
          <w:rFonts w:eastAsia="仿宋_GB2312" w:hint="eastAsia"/>
          <w:b/>
          <w:sz w:val="28"/>
          <w:szCs w:val="28"/>
        </w:rPr>
        <w:t>用于铸造的设备和方法</w:t>
      </w:r>
    </w:p>
    <w:p w14:paraId="7B3AFAAA" w14:textId="0CC045C2" w:rsidR="0004261E" w:rsidRPr="001C5B04" w:rsidRDefault="00E27477" w:rsidP="0080454D">
      <w:pPr>
        <w:spacing w:line="500" w:lineRule="exact"/>
        <w:ind w:firstLineChars="200" w:firstLine="480"/>
        <w:jc w:val="center"/>
        <w:rPr>
          <w:rFonts w:eastAsia="仿宋_GB2312"/>
          <w:sz w:val="24"/>
          <w:szCs w:val="24"/>
        </w:rPr>
      </w:pPr>
      <w:r>
        <w:rPr>
          <w:rFonts w:eastAsia="仿宋_GB2312" w:hint="eastAsia"/>
          <w:sz w:val="24"/>
          <w:szCs w:val="24"/>
        </w:rPr>
        <w:t>表</w:t>
      </w:r>
      <w:r>
        <w:rPr>
          <w:rFonts w:eastAsia="仿宋_GB2312" w:hint="eastAsia"/>
          <w:sz w:val="24"/>
          <w:szCs w:val="24"/>
        </w:rPr>
        <w:t>4.8</w:t>
      </w:r>
      <w:r w:rsidR="00F74E5F">
        <w:rPr>
          <w:rFonts w:eastAsia="仿宋_GB2312" w:hint="eastAsia"/>
          <w:sz w:val="24"/>
          <w:szCs w:val="24"/>
        </w:rPr>
        <w:t>.5</w:t>
      </w:r>
      <w:r w:rsidR="0080454D" w:rsidRPr="001C5B04">
        <w:rPr>
          <w:rFonts w:eastAsia="仿宋_GB2312" w:hint="eastAsia"/>
          <w:sz w:val="24"/>
          <w:szCs w:val="24"/>
        </w:rPr>
        <w:t xml:space="preserve"> </w:t>
      </w:r>
      <w:r w:rsidR="0004261E" w:rsidRPr="001C5B04">
        <w:rPr>
          <w:rFonts w:eastAsia="仿宋_GB2312" w:hint="eastAsia"/>
          <w:sz w:val="24"/>
          <w:szCs w:val="24"/>
        </w:rPr>
        <w:t>概况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8"/>
      </w:tblGrid>
      <w:tr w:rsidR="001C5B04" w:rsidRPr="001C5B04" w14:paraId="37A699EE" w14:textId="77777777" w:rsidTr="004B7856">
        <w:tc>
          <w:tcPr>
            <w:tcW w:w="1384" w:type="dxa"/>
          </w:tcPr>
          <w:p w14:paraId="20AF521B" w14:textId="77777777" w:rsidR="0004261E" w:rsidRPr="001C5B04" w:rsidRDefault="0004261E" w:rsidP="0077052F">
            <w:pPr>
              <w:spacing w:line="440" w:lineRule="exact"/>
              <w:rPr>
                <w:rFonts w:eastAsia="仿宋_GB2312"/>
                <w:sz w:val="24"/>
              </w:rPr>
            </w:pPr>
            <w:r w:rsidRPr="001C5B04">
              <w:rPr>
                <w:rFonts w:eastAsia="仿宋_GB2312"/>
                <w:sz w:val="24"/>
              </w:rPr>
              <w:t>公开号</w:t>
            </w:r>
          </w:p>
        </w:tc>
        <w:tc>
          <w:tcPr>
            <w:tcW w:w="7138" w:type="dxa"/>
          </w:tcPr>
          <w:p w14:paraId="00EDA383" w14:textId="77777777" w:rsidR="0004261E" w:rsidRPr="001C5B04" w:rsidRDefault="00296882" w:rsidP="0077052F">
            <w:pPr>
              <w:spacing w:line="440" w:lineRule="exact"/>
              <w:rPr>
                <w:rFonts w:eastAsia="仿宋_GB2312"/>
                <w:sz w:val="24"/>
              </w:rPr>
            </w:pPr>
            <w:r w:rsidRPr="001C5B04">
              <w:rPr>
                <w:rFonts w:eastAsia="仿宋_GB2312"/>
                <w:sz w:val="24"/>
              </w:rPr>
              <w:t>CN102470433B</w:t>
            </w:r>
          </w:p>
        </w:tc>
      </w:tr>
      <w:tr w:rsidR="001C5B04" w:rsidRPr="001C5B04" w14:paraId="2BBC01A9" w14:textId="77777777" w:rsidTr="004B7856">
        <w:tc>
          <w:tcPr>
            <w:tcW w:w="1384" w:type="dxa"/>
          </w:tcPr>
          <w:p w14:paraId="0D6C01ED" w14:textId="77777777" w:rsidR="0004261E" w:rsidRPr="001C5B04" w:rsidRDefault="0004261E" w:rsidP="0077052F">
            <w:pPr>
              <w:spacing w:line="440" w:lineRule="exact"/>
              <w:rPr>
                <w:rFonts w:eastAsia="仿宋_GB2312"/>
                <w:sz w:val="24"/>
              </w:rPr>
            </w:pPr>
            <w:r w:rsidRPr="001C5B04">
              <w:rPr>
                <w:rFonts w:eastAsia="仿宋_GB2312"/>
                <w:sz w:val="24"/>
              </w:rPr>
              <w:t>名称</w:t>
            </w:r>
          </w:p>
        </w:tc>
        <w:tc>
          <w:tcPr>
            <w:tcW w:w="7138" w:type="dxa"/>
          </w:tcPr>
          <w:p w14:paraId="0392A476" w14:textId="77777777" w:rsidR="0004261E" w:rsidRPr="001C5B04" w:rsidRDefault="007913A6" w:rsidP="0077052F">
            <w:pPr>
              <w:spacing w:line="440" w:lineRule="exact"/>
              <w:rPr>
                <w:rFonts w:eastAsia="仿宋_GB2312"/>
                <w:sz w:val="24"/>
              </w:rPr>
            </w:pPr>
            <w:r w:rsidRPr="001C5B04">
              <w:rPr>
                <w:rFonts w:eastAsia="仿宋_GB2312" w:hint="eastAsia"/>
                <w:sz w:val="24"/>
              </w:rPr>
              <w:t>用于铸造的设备和方法</w:t>
            </w:r>
          </w:p>
        </w:tc>
      </w:tr>
      <w:tr w:rsidR="001C5B04" w:rsidRPr="001C5B04" w14:paraId="25D919F0" w14:textId="77777777" w:rsidTr="004B7856">
        <w:tc>
          <w:tcPr>
            <w:tcW w:w="1384" w:type="dxa"/>
          </w:tcPr>
          <w:p w14:paraId="66986C1C" w14:textId="77777777" w:rsidR="0004261E" w:rsidRPr="001C5B04" w:rsidRDefault="0004261E" w:rsidP="0077052F">
            <w:pPr>
              <w:spacing w:line="440" w:lineRule="exact"/>
              <w:rPr>
                <w:rFonts w:eastAsia="仿宋_GB2312"/>
                <w:sz w:val="24"/>
              </w:rPr>
            </w:pPr>
            <w:r w:rsidRPr="001C5B04">
              <w:rPr>
                <w:rFonts w:eastAsia="仿宋_GB2312"/>
                <w:sz w:val="24"/>
              </w:rPr>
              <w:t>申请人</w:t>
            </w:r>
          </w:p>
        </w:tc>
        <w:tc>
          <w:tcPr>
            <w:tcW w:w="7138" w:type="dxa"/>
          </w:tcPr>
          <w:p w14:paraId="00786576" w14:textId="77777777" w:rsidR="0004261E" w:rsidRPr="001C5B04" w:rsidRDefault="00E67BDF" w:rsidP="0077052F">
            <w:pPr>
              <w:spacing w:line="440" w:lineRule="exact"/>
              <w:rPr>
                <w:rFonts w:eastAsia="仿宋_GB2312"/>
                <w:sz w:val="24"/>
              </w:rPr>
            </w:pPr>
            <w:r w:rsidRPr="001C5B04">
              <w:rPr>
                <w:rFonts w:eastAsia="仿宋_GB2312" w:hint="eastAsia"/>
                <w:sz w:val="24"/>
              </w:rPr>
              <w:t>KSM</w:t>
            </w:r>
            <w:r w:rsidRPr="001C5B04">
              <w:rPr>
                <w:rFonts w:eastAsia="仿宋_GB2312" w:hint="eastAsia"/>
                <w:sz w:val="24"/>
              </w:rPr>
              <w:t>铸造集团有限公司</w:t>
            </w:r>
            <w:r w:rsidRPr="001C5B04">
              <w:rPr>
                <w:rFonts w:eastAsia="仿宋_GB2312" w:hint="eastAsia"/>
                <w:sz w:val="24"/>
              </w:rPr>
              <w:t xml:space="preserve">; </w:t>
            </w:r>
            <w:r w:rsidRPr="001C5B04">
              <w:rPr>
                <w:rFonts w:eastAsia="仿宋_GB2312" w:hint="eastAsia"/>
                <w:sz w:val="24"/>
              </w:rPr>
              <w:t>菲尔有限公司</w:t>
            </w:r>
            <w:r w:rsidRPr="001C5B04">
              <w:rPr>
                <w:rFonts w:eastAsia="仿宋_GB2312" w:hint="eastAsia"/>
                <w:sz w:val="24"/>
              </w:rPr>
              <w:t>;</w:t>
            </w:r>
          </w:p>
        </w:tc>
      </w:tr>
      <w:tr w:rsidR="001C5B04" w:rsidRPr="001C5B04" w14:paraId="60042A4F" w14:textId="77777777" w:rsidTr="004B7856">
        <w:tc>
          <w:tcPr>
            <w:tcW w:w="1384" w:type="dxa"/>
          </w:tcPr>
          <w:p w14:paraId="14C4DD44" w14:textId="77777777" w:rsidR="0004261E" w:rsidRPr="001C5B04" w:rsidRDefault="0004261E" w:rsidP="0077052F">
            <w:pPr>
              <w:spacing w:line="440" w:lineRule="exact"/>
              <w:rPr>
                <w:rFonts w:eastAsia="仿宋_GB2312"/>
                <w:sz w:val="24"/>
              </w:rPr>
            </w:pPr>
            <w:r w:rsidRPr="001C5B04">
              <w:rPr>
                <w:rFonts w:eastAsia="仿宋_GB2312"/>
                <w:sz w:val="24"/>
              </w:rPr>
              <w:t>发明点</w:t>
            </w:r>
          </w:p>
        </w:tc>
        <w:tc>
          <w:tcPr>
            <w:tcW w:w="7138" w:type="dxa"/>
          </w:tcPr>
          <w:p w14:paraId="5F6926D9" w14:textId="77777777" w:rsidR="0004261E" w:rsidRPr="001C5B04" w:rsidRDefault="00D8730B" w:rsidP="0077052F">
            <w:pPr>
              <w:spacing w:line="440" w:lineRule="exact"/>
              <w:rPr>
                <w:rFonts w:eastAsia="仿宋_GB2312"/>
                <w:sz w:val="24"/>
              </w:rPr>
            </w:pPr>
            <w:r w:rsidRPr="001C5B04">
              <w:rPr>
                <w:rFonts w:eastAsia="仿宋_GB2312" w:hint="eastAsia"/>
                <w:sz w:val="24"/>
              </w:rPr>
              <w:t>本发明涉及一种用于铸造的设备，该设备具有由至少两个半铸模构</w:t>
            </w:r>
            <w:r w:rsidRPr="001C5B04">
              <w:rPr>
                <w:rFonts w:eastAsia="仿宋_GB2312" w:hint="eastAsia"/>
                <w:sz w:val="24"/>
              </w:rPr>
              <w:lastRenderedPageBreak/>
              <w:t>成的持久铸模，该设备设有嵌入在地基中或者定位在地基之上的轨道系统，在该轨道系统上设有至少一个滑座，</w:t>
            </w:r>
            <w:proofErr w:type="gramStart"/>
            <w:r w:rsidRPr="001C5B04">
              <w:rPr>
                <w:rFonts w:eastAsia="仿宋_GB2312" w:hint="eastAsia"/>
                <w:sz w:val="24"/>
              </w:rPr>
              <w:t>该滑座</w:t>
            </w:r>
            <w:proofErr w:type="gramEnd"/>
            <w:r w:rsidRPr="001C5B04">
              <w:rPr>
                <w:rFonts w:eastAsia="仿宋_GB2312" w:hint="eastAsia"/>
                <w:sz w:val="24"/>
              </w:rPr>
              <w:t>具有至少两个平面，其中，下方的平面设置用以完全自动容纳和取出、以及完全自动递送和转运热炉，上方的平面设置用以完全自动容纳和取出、以及完全自动递送和转运铸模或半铸模。另外，本发明还涉及一种利用该设备的压力铸造方法。</w:t>
            </w:r>
          </w:p>
        </w:tc>
      </w:tr>
      <w:tr w:rsidR="001C5B04" w:rsidRPr="001C5B04" w14:paraId="7BE567A0" w14:textId="77777777" w:rsidTr="004B7856">
        <w:tc>
          <w:tcPr>
            <w:tcW w:w="1384" w:type="dxa"/>
          </w:tcPr>
          <w:p w14:paraId="1AD80832" w14:textId="77777777" w:rsidR="0004261E" w:rsidRPr="001C5B04" w:rsidRDefault="0004261E" w:rsidP="0077052F">
            <w:pPr>
              <w:spacing w:line="440" w:lineRule="exact"/>
              <w:rPr>
                <w:rFonts w:eastAsia="仿宋_GB2312"/>
                <w:sz w:val="24"/>
              </w:rPr>
            </w:pPr>
            <w:r w:rsidRPr="001C5B04">
              <w:rPr>
                <w:rFonts w:eastAsia="仿宋_GB2312"/>
                <w:sz w:val="24"/>
              </w:rPr>
              <w:lastRenderedPageBreak/>
              <w:t>法律状态</w:t>
            </w:r>
          </w:p>
        </w:tc>
        <w:tc>
          <w:tcPr>
            <w:tcW w:w="7138" w:type="dxa"/>
          </w:tcPr>
          <w:p w14:paraId="6CBF246D" w14:textId="77777777" w:rsidR="0004261E" w:rsidRPr="001C5B04" w:rsidRDefault="0004261E" w:rsidP="0077052F">
            <w:pPr>
              <w:spacing w:line="440" w:lineRule="exact"/>
              <w:rPr>
                <w:rFonts w:eastAsia="仿宋_GB2312"/>
                <w:sz w:val="24"/>
              </w:rPr>
            </w:pPr>
            <w:r w:rsidRPr="001C5B04">
              <w:rPr>
                <w:rFonts w:eastAsia="仿宋_GB2312"/>
                <w:sz w:val="24"/>
              </w:rPr>
              <w:t>授权</w:t>
            </w:r>
          </w:p>
        </w:tc>
      </w:tr>
      <w:tr w:rsidR="00DE4887" w:rsidRPr="001C5B04" w14:paraId="49321260" w14:textId="77777777" w:rsidTr="004B7856">
        <w:tc>
          <w:tcPr>
            <w:tcW w:w="1384" w:type="dxa"/>
          </w:tcPr>
          <w:p w14:paraId="2AC5530C" w14:textId="77777777" w:rsidR="0004261E" w:rsidRPr="001C5B04" w:rsidRDefault="0004261E" w:rsidP="0077052F">
            <w:pPr>
              <w:spacing w:line="440" w:lineRule="exact"/>
              <w:rPr>
                <w:rFonts w:eastAsia="仿宋_GB2312"/>
                <w:sz w:val="24"/>
              </w:rPr>
            </w:pPr>
            <w:r w:rsidRPr="001C5B04">
              <w:rPr>
                <w:rFonts w:eastAsia="仿宋_GB2312"/>
                <w:sz w:val="24"/>
              </w:rPr>
              <w:t>附图</w:t>
            </w:r>
          </w:p>
        </w:tc>
        <w:tc>
          <w:tcPr>
            <w:tcW w:w="7138" w:type="dxa"/>
          </w:tcPr>
          <w:p w14:paraId="6F0FB8D1" w14:textId="77777777" w:rsidR="0004261E" w:rsidRPr="001C5B04" w:rsidRDefault="00EB64BA" w:rsidP="0077052F">
            <w:pPr>
              <w:rPr>
                <w:rFonts w:eastAsia="仿宋_GB2312"/>
                <w:sz w:val="24"/>
              </w:rPr>
            </w:pPr>
            <w:r w:rsidRPr="001C5B04">
              <w:rPr>
                <w:noProof/>
              </w:rPr>
              <w:drawing>
                <wp:inline distT="0" distB="0" distL="0" distR="0" wp14:anchorId="5C003D33" wp14:editId="1038A5F2">
                  <wp:extent cx="3295650" cy="44196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5650" cy="4419600"/>
                          </a:xfrm>
                          <a:prstGeom prst="rect">
                            <a:avLst/>
                          </a:prstGeom>
                        </pic:spPr>
                      </pic:pic>
                    </a:graphicData>
                  </a:graphic>
                </wp:inline>
              </w:drawing>
            </w:r>
          </w:p>
        </w:tc>
      </w:tr>
    </w:tbl>
    <w:p w14:paraId="20F7CECF" w14:textId="77777777" w:rsidR="004B7856" w:rsidRPr="001C5B04" w:rsidRDefault="004B7856" w:rsidP="0004261E">
      <w:pPr>
        <w:rPr>
          <w:rFonts w:ascii="仿宋" w:eastAsia="仿宋" w:hAnsi="仿宋"/>
          <w:sz w:val="24"/>
          <w:szCs w:val="24"/>
        </w:rPr>
      </w:pPr>
    </w:p>
    <w:p w14:paraId="5DC59E2F" w14:textId="77777777" w:rsidR="0004261E" w:rsidRDefault="0004261E" w:rsidP="0004261E">
      <w:pPr>
        <w:rPr>
          <w:rFonts w:ascii="仿宋" w:eastAsia="仿宋" w:hAnsi="仿宋"/>
          <w:sz w:val="24"/>
          <w:szCs w:val="24"/>
        </w:rPr>
      </w:pPr>
      <w:r w:rsidRPr="001C5B04">
        <w:rPr>
          <w:rFonts w:ascii="仿宋" w:eastAsia="仿宋" w:hAnsi="仿宋"/>
          <w:sz w:val="24"/>
          <w:szCs w:val="24"/>
        </w:rPr>
        <w:t xml:space="preserve"> </w:t>
      </w:r>
      <w:r w:rsidR="00892607" w:rsidRPr="001C5B04">
        <w:rPr>
          <w:noProof/>
        </w:rPr>
        <w:drawing>
          <wp:inline distT="0" distB="0" distL="0" distR="0" wp14:anchorId="6842F546" wp14:editId="6BC87FC1">
            <wp:extent cx="5278120" cy="1191895"/>
            <wp:effectExtent l="0" t="0" r="0" b="825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1191895"/>
                    </a:xfrm>
                    <a:prstGeom prst="rect">
                      <a:avLst/>
                    </a:prstGeom>
                  </pic:spPr>
                </pic:pic>
              </a:graphicData>
            </a:graphic>
          </wp:inline>
        </w:drawing>
      </w:r>
    </w:p>
    <w:p w14:paraId="015259C1" w14:textId="7BF07D8A" w:rsidR="001F2991" w:rsidRPr="001C5B04" w:rsidRDefault="001E48BC" w:rsidP="001F2991">
      <w:pPr>
        <w:jc w:val="center"/>
        <w:rPr>
          <w:rFonts w:ascii="仿宋" w:eastAsia="仿宋" w:hAnsi="仿宋"/>
          <w:sz w:val="24"/>
          <w:szCs w:val="24"/>
        </w:rPr>
      </w:pPr>
      <w:r>
        <w:rPr>
          <w:rFonts w:ascii="仿宋" w:eastAsia="仿宋" w:hAnsi="仿宋" w:hint="eastAsia"/>
          <w:sz w:val="24"/>
          <w:szCs w:val="24"/>
        </w:rPr>
        <w:t>图4.8</w:t>
      </w:r>
      <w:r w:rsidR="001F2991">
        <w:rPr>
          <w:rFonts w:ascii="仿宋" w:eastAsia="仿宋" w:hAnsi="仿宋" w:hint="eastAsia"/>
          <w:sz w:val="24"/>
          <w:szCs w:val="24"/>
        </w:rPr>
        <w:t>.</w:t>
      </w:r>
      <w:r w:rsidR="00411F36">
        <w:rPr>
          <w:rFonts w:ascii="仿宋" w:eastAsia="仿宋" w:hAnsi="仿宋"/>
          <w:sz w:val="24"/>
          <w:szCs w:val="24"/>
        </w:rPr>
        <w:t>5</w:t>
      </w:r>
      <w:r w:rsidR="001F2991" w:rsidRPr="001F2991">
        <w:rPr>
          <w:rFonts w:ascii="仿宋" w:eastAsia="仿宋" w:hAnsi="仿宋" w:hint="eastAsia"/>
          <w:sz w:val="24"/>
          <w:szCs w:val="24"/>
        </w:rPr>
        <w:t xml:space="preserve"> 同族专利情况</w:t>
      </w:r>
    </w:p>
    <w:p w14:paraId="61CC06F3" w14:textId="77777777" w:rsidR="0080454D" w:rsidRPr="001C5B04" w:rsidRDefault="0004261E" w:rsidP="0016286A">
      <w:pPr>
        <w:spacing w:beforeLines="50" w:before="156" w:line="500" w:lineRule="exact"/>
        <w:ind w:firstLineChars="200" w:firstLine="562"/>
        <w:jc w:val="left"/>
        <w:rPr>
          <w:rFonts w:eastAsia="仿宋_GB2312"/>
          <w:b/>
          <w:sz w:val="28"/>
          <w:szCs w:val="28"/>
        </w:rPr>
      </w:pPr>
      <w:r w:rsidRPr="001C5B04">
        <w:rPr>
          <w:rFonts w:eastAsia="仿宋_GB2312"/>
          <w:b/>
          <w:sz w:val="28"/>
          <w:szCs w:val="28"/>
        </w:rPr>
        <w:t>6</w:t>
      </w:r>
      <w:r w:rsidRPr="001C5B04">
        <w:rPr>
          <w:rFonts w:eastAsia="仿宋_GB2312"/>
          <w:b/>
          <w:sz w:val="28"/>
          <w:szCs w:val="28"/>
        </w:rPr>
        <w:t>、</w:t>
      </w:r>
      <w:r w:rsidR="00E330D4" w:rsidRPr="001C5B04">
        <w:rPr>
          <w:rFonts w:eastAsia="仿宋_GB2312" w:hint="eastAsia"/>
          <w:b/>
          <w:sz w:val="28"/>
          <w:szCs w:val="28"/>
        </w:rPr>
        <w:t>利用挤压铸造工艺制造发动机缸套类铸件的方法及模具</w:t>
      </w:r>
    </w:p>
    <w:p w14:paraId="6B3395C8" w14:textId="1DE4DBEB" w:rsidR="0004261E" w:rsidRPr="001C5B04" w:rsidRDefault="00E27477" w:rsidP="0080454D">
      <w:pPr>
        <w:spacing w:line="500" w:lineRule="exact"/>
        <w:ind w:firstLineChars="200" w:firstLine="480"/>
        <w:jc w:val="center"/>
        <w:rPr>
          <w:rFonts w:eastAsia="仿宋_GB2312"/>
          <w:sz w:val="24"/>
          <w:szCs w:val="24"/>
        </w:rPr>
      </w:pPr>
      <w:r>
        <w:rPr>
          <w:rFonts w:eastAsia="仿宋_GB2312" w:hint="eastAsia"/>
          <w:sz w:val="24"/>
          <w:szCs w:val="24"/>
        </w:rPr>
        <w:lastRenderedPageBreak/>
        <w:t>表</w:t>
      </w:r>
      <w:r>
        <w:rPr>
          <w:rFonts w:eastAsia="仿宋_GB2312" w:hint="eastAsia"/>
          <w:sz w:val="24"/>
          <w:szCs w:val="24"/>
        </w:rPr>
        <w:t>4.8</w:t>
      </w:r>
      <w:r w:rsidR="00F74E5F">
        <w:rPr>
          <w:rFonts w:eastAsia="仿宋_GB2312" w:hint="eastAsia"/>
          <w:sz w:val="24"/>
          <w:szCs w:val="24"/>
        </w:rPr>
        <w:t>.6</w:t>
      </w:r>
      <w:r w:rsidR="0080454D" w:rsidRPr="001C5B04">
        <w:rPr>
          <w:rFonts w:eastAsia="仿宋_GB2312" w:hint="eastAsia"/>
          <w:sz w:val="24"/>
          <w:szCs w:val="24"/>
        </w:rPr>
        <w:t xml:space="preserve"> </w:t>
      </w:r>
      <w:r w:rsidR="0004261E" w:rsidRPr="001C5B04">
        <w:rPr>
          <w:rFonts w:eastAsia="仿宋_GB2312" w:hint="eastAsia"/>
          <w:sz w:val="24"/>
          <w:szCs w:val="24"/>
        </w:rPr>
        <w:t>概况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8"/>
      </w:tblGrid>
      <w:tr w:rsidR="001C5B04" w:rsidRPr="001C5B04" w14:paraId="37FAC672" w14:textId="77777777" w:rsidTr="004B7856">
        <w:tc>
          <w:tcPr>
            <w:tcW w:w="1384" w:type="dxa"/>
          </w:tcPr>
          <w:p w14:paraId="3505FD03" w14:textId="77777777" w:rsidR="0004261E" w:rsidRPr="001C5B04" w:rsidRDefault="0004261E" w:rsidP="0077052F">
            <w:pPr>
              <w:spacing w:line="440" w:lineRule="exact"/>
              <w:rPr>
                <w:rFonts w:eastAsia="仿宋_GB2312"/>
                <w:sz w:val="24"/>
              </w:rPr>
            </w:pPr>
            <w:r w:rsidRPr="001C5B04">
              <w:rPr>
                <w:rFonts w:eastAsia="仿宋_GB2312"/>
                <w:sz w:val="24"/>
              </w:rPr>
              <w:t>公开号</w:t>
            </w:r>
          </w:p>
        </w:tc>
        <w:tc>
          <w:tcPr>
            <w:tcW w:w="7138" w:type="dxa"/>
          </w:tcPr>
          <w:p w14:paraId="41C83089" w14:textId="77777777" w:rsidR="0004261E" w:rsidRPr="001C5B04" w:rsidRDefault="00775D98" w:rsidP="0077052F">
            <w:pPr>
              <w:spacing w:line="440" w:lineRule="exact"/>
              <w:rPr>
                <w:rFonts w:eastAsia="仿宋_GB2312"/>
                <w:sz w:val="24"/>
              </w:rPr>
            </w:pPr>
            <w:r w:rsidRPr="001C5B04">
              <w:rPr>
                <w:rFonts w:eastAsia="仿宋_GB2312"/>
                <w:sz w:val="24"/>
              </w:rPr>
              <w:t>CN102019400B</w:t>
            </w:r>
          </w:p>
        </w:tc>
      </w:tr>
      <w:tr w:rsidR="001C5B04" w:rsidRPr="001C5B04" w14:paraId="09FE8570" w14:textId="77777777" w:rsidTr="004B7856">
        <w:tc>
          <w:tcPr>
            <w:tcW w:w="1384" w:type="dxa"/>
          </w:tcPr>
          <w:p w14:paraId="2A9BD29D" w14:textId="77777777" w:rsidR="0004261E" w:rsidRPr="001C5B04" w:rsidRDefault="0004261E" w:rsidP="0077052F">
            <w:pPr>
              <w:spacing w:line="440" w:lineRule="exact"/>
              <w:rPr>
                <w:rFonts w:eastAsia="仿宋_GB2312"/>
                <w:sz w:val="24"/>
              </w:rPr>
            </w:pPr>
            <w:r w:rsidRPr="001C5B04">
              <w:rPr>
                <w:rFonts w:eastAsia="仿宋_GB2312"/>
                <w:sz w:val="24"/>
              </w:rPr>
              <w:t>名称</w:t>
            </w:r>
          </w:p>
        </w:tc>
        <w:tc>
          <w:tcPr>
            <w:tcW w:w="7138" w:type="dxa"/>
          </w:tcPr>
          <w:p w14:paraId="36EBAAA6" w14:textId="77777777" w:rsidR="0004261E" w:rsidRPr="001C5B04" w:rsidRDefault="00E330D4" w:rsidP="0077052F">
            <w:pPr>
              <w:spacing w:line="440" w:lineRule="exact"/>
              <w:rPr>
                <w:rFonts w:eastAsia="仿宋_GB2312"/>
                <w:sz w:val="24"/>
              </w:rPr>
            </w:pPr>
            <w:r w:rsidRPr="001C5B04">
              <w:rPr>
                <w:rFonts w:eastAsia="仿宋_GB2312" w:hint="eastAsia"/>
                <w:sz w:val="24"/>
              </w:rPr>
              <w:t>利用挤压铸造工艺制造发动机缸套类铸件的方法及模具</w:t>
            </w:r>
          </w:p>
        </w:tc>
      </w:tr>
      <w:tr w:rsidR="001C5B04" w:rsidRPr="001C5B04" w14:paraId="00986978" w14:textId="77777777" w:rsidTr="004B7856">
        <w:tc>
          <w:tcPr>
            <w:tcW w:w="1384" w:type="dxa"/>
          </w:tcPr>
          <w:p w14:paraId="0451D915" w14:textId="77777777" w:rsidR="0004261E" w:rsidRPr="001C5B04" w:rsidRDefault="0004261E" w:rsidP="0077052F">
            <w:pPr>
              <w:spacing w:line="440" w:lineRule="exact"/>
              <w:rPr>
                <w:rFonts w:eastAsia="仿宋_GB2312"/>
                <w:sz w:val="24"/>
              </w:rPr>
            </w:pPr>
            <w:r w:rsidRPr="001C5B04">
              <w:rPr>
                <w:rFonts w:eastAsia="仿宋_GB2312"/>
                <w:sz w:val="24"/>
              </w:rPr>
              <w:t>申请人</w:t>
            </w:r>
          </w:p>
        </w:tc>
        <w:tc>
          <w:tcPr>
            <w:tcW w:w="7138" w:type="dxa"/>
          </w:tcPr>
          <w:p w14:paraId="5301A15E" w14:textId="77777777" w:rsidR="0004261E" w:rsidRPr="001C5B04" w:rsidRDefault="00775D98" w:rsidP="0077052F">
            <w:pPr>
              <w:spacing w:line="440" w:lineRule="exact"/>
              <w:rPr>
                <w:rFonts w:eastAsia="仿宋_GB2312"/>
                <w:sz w:val="24"/>
              </w:rPr>
            </w:pPr>
            <w:r w:rsidRPr="001C5B04">
              <w:rPr>
                <w:rFonts w:eastAsia="仿宋_GB2312" w:hint="eastAsia"/>
                <w:sz w:val="24"/>
              </w:rPr>
              <w:t>清华大学</w:t>
            </w:r>
            <w:r w:rsidRPr="001C5B04">
              <w:rPr>
                <w:rFonts w:eastAsia="仿宋_GB2312" w:hint="eastAsia"/>
                <w:sz w:val="24"/>
              </w:rPr>
              <w:t>;</w:t>
            </w:r>
          </w:p>
        </w:tc>
      </w:tr>
      <w:tr w:rsidR="001C5B04" w:rsidRPr="001C5B04" w14:paraId="03D1568E" w14:textId="77777777" w:rsidTr="004B7856">
        <w:tc>
          <w:tcPr>
            <w:tcW w:w="1384" w:type="dxa"/>
          </w:tcPr>
          <w:p w14:paraId="7212DDA8" w14:textId="77777777" w:rsidR="0004261E" w:rsidRPr="001C5B04" w:rsidRDefault="0004261E" w:rsidP="0077052F">
            <w:pPr>
              <w:spacing w:line="440" w:lineRule="exact"/>
              <w:rPr>
                <w:rFonts w:eastAsia="仿宋_GB2312"/>
                <w:sz w:val="24"/>
              </w:rPr>
            </w:pPr>
            <w:r w:rsidRPr="001C5B04">
              <w:rPr>
                <w:rFonts w:eastAsia="仿宋_GB2312"/>
                <w:sz w:val="24"/>
              </w:rPr>
              <w:t>发明点</w:t>
            </w:r>
          </w:p>
        </w:tc>
        <w:tc>
          <w:tcPr>
            <w:tcW w:w="7138" w:type="dxa"/>
          </w:tcPr>
          <w:p w14:paraId="58CE77A8" w14:textId="77777777" w:rsidR="0004261E" w:rsidRPr="001C5B04" w:rsidRDefault="00775D98" w:rsidP="0077052F">
            <w:pPr>
              <w:spacing w:line="440" w:lineRule="exact"/>
              <w:rPr>
                <w:rFonts w:eastAsia="仿宋_GB2312"/>
                <w:sz w:val="24"/>
              </w:rPr>
            </w:pPr>
            <w:r w:rsidRPr="001C5B04">
              <w:rPr>
                <w:rFonts w:eastAsia="仿宋_GB2312" w:hint="eastAsia"/>
                <w:sz w:val="24"/>
              </w:rPr>
              <w:t>本发明涉及一种利用挤压铸造工艺制造发动机缸套类铸件的方法及模具，其特征在于：在通常制作缸套类铸件的上模</w:t>
            </w:r>
            <w:proofErr w:type="gramStart"/>
            <w:r w:rsidRPr="001C5B04">
              <w:rPr>
                <w:rFonts w:eastAsia="仿宋_GB2312" w:hint="eastAsia"/>
                <w:sz w:val="24"/>
              </w:rPr>
              <w:t>和下模的</w:t>
            </w:r>
            <w:proofErr w:type="gramEnd"/>
            <w:r w:rsidRPr="001C5B04">
              <w:rPr>
                <w:rFonts w:eastAsia="仿宋_GB2312" w:hint="eastAsia"/>
                <w:sz w:val="24"/>
              </w:rPr>
              <w:t>模腔中心，设置</w:t>
            </w:r>
            <w:proofErr w:type="gramStart"/>
            <w:r w:rsidRPr="001C5B04">
              <w:rPr>
                <w:rFonts w:eastAsia="仿宋_GB2312" w:hint="eastAsia"/>
                <w:sz w:val="24"/>
              </w:rPr>
              <w:t>一</w:t>
            </w:r>
            <w:proofErr w:type="gramEnd"/>
            <w:r w:rsidRPr="001C5B04">
              <w:rPr>
                <w:rFonts w:eastAsia="仿宋_GB2312" w:hint="eastAsia"/>
                <w:sz w:val="24"/>
              </w:rPr>
              <w:t>具有锥面的芯轴，当上、</w:t>
            </w:r>
            <w:proofErr w:type="gramStart"/>
            <w:r w:rsidRPr="001C5B04">
              <w:rPr>
                <w:rFonts w:eastAsia="仿宋_GB2312" w:hint="eastAsia"/>
                <w:sz w:val="24"/>
              </w:rPr>
              <w:t>下模完成合</w:t>
            </w:r>
            <w:proofErr w:type="gramEnd"/>
            <w:r w:rsidRPr="001C5B04">
              <w:rPr>
                <w:rFonts w:eastAsia="仿宋_GB2312" w:hint="eastAsia"/>
                <w:sz w:val="24"/>
              </w:rPr>
              <w:t>模后，芯轴于上、</w:t>
            </w:r>
            <w:proofErr w:type="gramStart"/>
            <w:r w:rsidRPr="001C5B04">
              <w:rPr>
                <w:rFonts w:eastAsia="仿宋_GB2312" w:hint="eastAsia"/>
                <w:sz w:val="24"/>
              </w:rPr>
              <w:t>下模和</w:t>
            </w:r>
            <w:proofErr w:type="gramEnd"/>
            <w:r w:rsidRPr="001C5B04">
              <w:rPr>
                <w:rFonts w:eastAsia="仿宋_GB2312" w:hint="eastAsia"/>
                <w:sz w:val="24"/>
              </w:rPr>
              <w:t>铸件发生相对运动，通过芯轴的锥面对铸件产生径向压力，进而实现缸套类铸件直接挤压铸造成形。本发明与已有技术中的利用喷射沉积工艺制造高硅铝合金缸套的方法相比，工艺简单，操作方便，成本较低。本发明可以广泛用于各种长</w:t>
            </w:r>
            <w:proofErr w:type="gramStart"/>
            <w:r w:rsidRPr="001C5B04">
              <w:rPr>
                <w:rFonts w:eastAsia="仿宋_GB2312" w:hint="eastAsia"/>
                <w:sz w:val="24"/>
              </w:rPr>
              <w:t>径比较</w:t>
            </w:r>
            <w:proofErr w:type="gramEnd"/>
            <w:r w:rsidRPr="001C5B04">
              <w:rPr>
                <w:rFonts w:eastAsia="仿宋_GB2312" w:hint="eastAsia"/>
                <w:sz w:val="24"/>
              </w:rPr>
              <w:t>大的套筒类铸件的挤压铸造过程中。</w:t>
            </w:r>
          </w:p>
        </w:tc>
      </w:tr>
      <w:tr w:rsidR="001C5B04" w:rsidRPr="001C5B04" w14:paraId="31CD34EC" w14:textId="77777777" w:rsidTr="004B7856">
        <w:tc>
          <w:tcPr>
            <w:tcW w:w="1384" w:type="dxa"/>
          </w:tcPr>
          <w:p w14:paraId="10F235FE" w14:textId="77777777" w:rsidR="0004261E" w:rsidRPr="001C5B04" w:rsidRDefault="0004261E" w:rsidP="0077052F">
            <w:pPr>
              <w:spacing w:line="440" w:lineRule="exact"/>
              <w:rPr>
                <w:rFonts w:eastAsia="仿宋_GB2312"/>
                <w:sz w:val="24"/>
              </w:rPr>
            </w:pPr>
            <w:r w:rsidRPr="001C5B04">
              <w:rPr>
                <w:rFonts w:eastAsia="仿宋_GB2312"/>
                <w:sz w:val="24"/>
              </w:rPr>
              <w:t>法律状态</w:t>
            </w:r>
          </w:p>
        </w:tc>
        <w:tc>
          <w:tcPr>
            <w:tcW w:w="7138" w:type="dxa"/>
          </w:tcPr>
          <w:p w14:paraId="370E11CA" w14:textId="77777777" w:rsidR="0004261E" w:rsidRPr="001C5B04" w:rsidRDefault="0004261E" w:rsidP="0077052F">
            <w:pPr>
              <w:spacing w:line="440" w:lineRule="exact"/>
              <w:rPr>
                <w:rFonts w:eastAsia="仿宋_GB2312"/>
                <w:sz w:val="24"/>
              </w:rPr>
            </w:pPr>
            <w:r w:rsidRPr="001C5B04">
              <w:rPr>
                <w:rFonts w:eastAsia="仿宋_GB2312"/>
                <w:sz w:val="24"/>
              </w:rPr>
              <w:t>授权</w:t>
            </w:r>
          </w:p>
        </w:tc>
      </w:tr>
      <w:tr w:rsidR="006C5ABC" w:rsidRPr="001C5B04" w14:paraId="3001D1A8" w14:textId="77777777" w:rsidTr="004B7856">
        <w:tc>
          <w:tcPr>
            <w:tcW w:w="1384" w:type="dxa"/>
          </w:tcPr>
          <w:p w14:paraId="2874009A" w14:textId="77777777" w:rsidR="0004261E" w:rsidRPr="001C5B04" w:rsidRDefault="0004261E" w:rsidP="0077052F">
            <w:pPr>
              <w:spacing w:line="440" w:lineRule="exact"/>
              <w:rPr>
                <w:rFonts w:eastAsia="仿宋_GB2312"/>
                <w:sz w:val="24"/>
              </w:rPr>
            </w:pPr>
            <w:r w:rsidRPr="001C5B04">
              <w:rPr>
                <w:rFonts w:eastAsia="仿宋_GB2312"/>
                <w:sz w:val="24"/>
              </w:rPr>
              <w:t>附图</w:t>
            </w:r>
          </w:p>
        </w:tc>
        <w:tc>
          <w:tcPr>
            <w:tcW w:w="7138" w:type="dxa"/>
          </w:tcPr>
          <w:p w14:paraId="0547D6A3" w14:textId="77777777" w:rsidR="0004261E" w:rsidRPr="001C5B04" w:rsidRDefault="00835533" w:rsidP="0077052F">
            <w:pPr>
              <w:rPr>
                <w:rFonts w:eastAsia="仿宋_GB2312"/>
                <w:b/>
                <w:sz w:val="24"/>
              </w:rPr>
            </w:pPr>
            <w:r w:rsidRPr="001C5B04">
              <w:rPr>
                <w:noProof/>
              </w:rPr>
              <w:drawing>
                <wp:inline distT="0" distB="0" distL="0" distR="0" wp14:anchorId="05D9FC96" wp14:editId="16BBC882">
                  <wp:extent cx="3343275" cy="455295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3275" cy="4552950"/>
                          </a:xfrm>
                          <a:prstGeom prst="rect">
                            <a:avLst/>
                          </a:prstGeom>
                        </pic:spPr>
                      </pic:pic>
                    </a:graphicData>
                  </a:graphic>
                </wp:inline>
              </w:drawing>
            </w:r>
          </w:p>
        </w:tc>
      </w:tr>
    </w:tbl>
    <w:p w14:paraId="50D4D47A" w14:textId="77777777" w:rsidR="004B7856" w:rsidRPr="001C5B04" w:rsidRDefault="004B7856" w:rsidP="0004261E">
      <w:pPr>
        <w:rPr>
          <w:rFonts w:ascii="仿宋" w:eastAsia="仿宋" w:hAnsi="仿宋"/>
          <w:sz w:val="24"/>
          <w:szCs w:val="24"/>
        </w:rPr>
      </w:pPr>
    </w:p>
    <w:p w14:paraId="0FE819E0" w14:textId="77777777" w:rsidR="00E668C8" w:rsidRPr="001C5B04" w:rsidRDefault="0004261E" w:rsidP="00EA2D7F">
      <w:pPr>
        <w:rPr>
          <w:rFonts w:ascii="仿宋" w:eastAsia="仿宋" w:hAnsi="仿宋"/>
          <w:sz w:val="24"/>
          <w:szCs w:val="24"/>
        </w:rPr>
      </w:pPr>
      <w:r w:rsidRPr="001C5B04">
        <w:rPr>
          <w:rFonts w:ascii="仿宋" w:eastAsia="仿宋" w:hAnsi="仿宋"/>
          <w:sz w:val="24"/>
          <w:szCs w:val="24"/>
        </w:rPr>
        <w:t xml:space="preserve"> </w:t>
      </w:r>
    </w:p>
    <w:p w14:paraId="563559C6" w14:textId="77777777" w:rsidR="0080454D" w:rsidRPr="001C5B04" w:rsidRDefault="0004261E" w:rsidP="0004261E">
      <w:pPr>
        <w:spacing w:line="500" w:lineRule="exact"/>
        <w:ind w:firstLineChars="200" w:firstLine="562"/>
        <w:jc w:val="left"/>
        <w:rPr>
          <w:rFonts w:eastAsia="仿宋_GB2312"/>
          <w:b/>
          <w:sz w:val="28"/>
          <w:szCs w:val="28"/>
        </w:rPr>
      </w:pPr>
      <w:r w:rsidRPr="001C5B04">
        <w:rPr>
          <w:rFonts w:eastAsia="仿宋_GB2312"/>
          <w:b/>
          <w:sz w:val="28"/>
          <w:szCs w:val="28"/>
        </w:rPr>
        <w:t>7</w:t>
      </w:r>
      <w:r w:rsidRPr="001C5B04">
        <w:rPr>
          <w:rFonts w:eastAsia="仿宋_GB2312"/>
          <w:b/>
          <w:sz w:val="28"/>
          <w:szCs w:val="28"/>
        </w:rPr>
        <w:t>、</w:t>
      </w:r>
      <w:r w:rsidR="00133A60" w:rsidRPr="001C5B04">
        <w:rPr>
          <w:rFonts w:eastAsia="仿宋_GB2312" w:hint="eastAsia"/>
          <w:b/>
          <w:sz w:val="28"/>
          <w:szCs w:val="28"/>
        </w:rPr>
        <w:t>铸造模具的表面处理方法以及使用该方法的铸造模具</w:t>
      </w:r>
    </w:p>
    <w:p w14:paraId="57C1F1FF" w14:textId="6D9EB542" w:rsidR="0004261E" w:rsidRPr="001C5B04" w:rsidRDefault="00E27477" w:rsidP="0080454D">
      <w:pPr>
        <w:spacing w:line="500" w:lineRule="exact"/>
        <w:ind w:firstLineChars="200" w:firstLine="480"/>
        <w:jc w:val="center"/>
        <w:rPr>
          <w:rFonts w:eastAsia="仿宋_GB2312"/>
          <w:sz w:val="24"/>
          <w:szCs w:val="24"/>
        </w:rPr>
      </w:pPr>
      <w:r>
        <w:rPr>
          <w:rFonts w:eastAsia="仿宋_GB2312" w:hint="eastAsia"/>
          <w:sz w:val="24"/>
          <w:szCs w:val="24"/>
        </w:rPr>
        <w:lastRenderedPageBreak/>
        <w:t>表</w:t>
      </w:r>
      <w:r>
        <w:rPr>
          <w:rFonts w:eastAsia="仿宋_GB2312" w:hint="eastAsia"/>
          <w:sz w:val="24"/>
          <w:szCs w:val="24"/>
        </w:rPr>
        <w:t>4.8</w:t>
      </w:r>
      <w:r w:rsidR="00F74E5F">
        <w:rPr>
          <w:rFonts w:eastAsia="仿宋_GB2312" w:hint="eastAsia"/>
          <w:sz w:val="24"/>
          <w:szCs w:val="24"/>
        </w:rPr>
        <w:t>.7</w:t>
      </w:r>
      <w:r w:rsidR="0080454D" w:rsidRPr="001C5B04">
        <w:rPr>
          <w:rFonts w:eastAsia="仿宋_GB2312" w:hint="eastAsia"/>
          <w:sz w:val="24"/>
          <w:szCs w:val="24"/>
        </w:rPr>
        <w:t xml:space="preserve"> </w:t>
      </w:r>
      <w:r w:rsidR="0004261E" w:rsidRPr="001C5B04">
        <w:rPr>
          <w:rFonts w:eastAsia="仿宋_GB2312" w:hint="eastAsia"/>
          <w:sz w:val="24"/>
          <w:szCs w:val="24"/>
        </w:rPr>
        <w:t>概况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8"/>
      </w:tblGrid>
      <w:tr w:rsidR="001C5B04" w:rsidRPr="001C5B04" w14:paraId="0AA8884F" w14:textId="77777777" w:rsidTr="0077052F">
        <w:tc>
          <w:tcPr>
            <w:tcW w:w="1384" w:type="dxa"/>
          </w:tcPr>
          <w:p w14:paraId="466DA126" w14:textId="77777777" w:rsidR="0004261E" w:rsidRPr="001C5B04" w:rsidRDefault="0004261E" w:rsidP="0077052F">
            <w:pPr>
              <w:spacing w:line="440" w:lineRule="exact"/>
              <w:rPr>
                <w:rFonts w:eastAsia="仿宋_GB2312"/>
                <w:sz w:val="24"/>
              </w:rPr>
            </w:pPr>
            <w:r w:rsidRPr="001C5B04">
              <w:rPr>
                <w:rFonts w:eastAsia="仿宋_GB2312"/>
                <w:sz w:val="24"/>
              </w:rPr>
              <w:t>公开号</w:t>
            </w:r>
          </w:p>
        </w:tc>
        <w:tc>
          <w:tcPr>
            <w:tcW w:w="7138" w:type="dxa"/>
          </w:tcPr>
          <w:p w14:paraId="76CBFCA7" w14:textId="77777777" w:rsidR="0004261E" w:rsidRPr="001C5B04" w:rsidRDefault="00535209" w:rsidP="0077052F">
            <w:pPr>
              <w:spacing w:line="440" w:lineRule="exact"/>
              <w:rPr>
                <w:rFonts w:eastAsia="仿宋_GB2312"/>
                <w:sz w:val="24"/>
              </w:rPr>
            </w:pPr>
            <w:r w:rsidRPr="001C5B04">
              <w:rPr>
                <w:rFonts w:eastAsia="仿宋_GB2312"/>
                <w:sz w:val="24"/>
              </w:rPr>
              <w:t>CN102105243B</w:t>
            </w:r>
          </w:p>
        </w:tc>
      </w:tr>
      <w:tr w:rsidR="001C5B04" w:rsidRPr="001C5B04" w14:paraId="4B87F94C" w14:textId="77777777" w:rsidTr="0077052F">
        <w:tc>
          <w:tcPr>
            <w:tcW w:w="1384" w:type="dxa"/>
          </w:tcPr>
          <w:p w14:paraId="7E81F911" w14:textId="77777777" w:rsidR="0004261E" w:rsidRPr="001C5B04" w:rsidRDefault="0004261E" w:rsidP="0077052F">
            <w:pPr>
              <w:spacing w:line="440" w:lineRule="exact"/>
              <w:rPr>
                <w:rFonts w:eastAsia="仿宋_GB2312"/>
                <w:sz w:val="24"/>
              </w:rPr>
            </w:pPr>
            <w:r w:rsidRPr="001C5B04">
              <w:rPr>
                <w:rFonts w:eastAsia="仿宋_GB2312"/>
                <w:sz w:val="24"/>
              </w:rPr>
              <w:t>名称</w:t>
            </w:r>
          </w:p>
        </w:tc>
        <w:tc>
          <w:tcPr>
            <w:tcW w:w="7138" w:type="dxa"/>
          </w:tcPr>
          <w:p w14:paraId="5B3CEE1F" w14:textId="77777777" w:rsidR="0004261E" w:rsidRPr="001C5B04" w:rsidRDefault="00133A60" w:rsidP="0077052F">
            <w:pPr>
              <w:spacing w:line="440" w:lineRule="exact"/>
              <w:rPr>
                <w:rFonts w:eastAsia="仿宋_GB2312"/>
                <w:sz w:val="24"/>
              </w:rPr>
            </w:pPr>
            <w:r w:rsidRPr="001C5B04">
              <w:rPr>
                <w:rFonts w:eastAsia="仿宋_GB2312" w:hint="eastAsia"/>
                <w:sz w:val="24"/>
              </w:rPr>
              <w:t>铸造模具的表面处理方法以及使用该方法的铸造模具</w:t>
            </w:r>
          </w:p>
        </w:tc>
      </w:tr>
      <w:tr w:rsidR="001C5B04" w:rsidRPr="001C5B04" w14:paraId="7C70E076" w14:textId="77777777" w:rsidTr="0077052F">
        <w:tc>
          <w:tcPr>
            <w:tcW w:w="1384" w:type="dxa"/>
          </w:tcPr>
          <w:p w14:paraId="3A73B0E0" w14:textId="77777777" w:rsidR="0004261E" w:rsidRPr="001C5B04" w:rsidRDefault="0004261E" w:rsidP="0077052F">
            <w:pPr>
              <w:spacing w:line="440" w:lineRule="exact"/>
              <w:rPr>
                <w:rFonts w:eastAsia="仿宋_GB2312"/>
                <w:sz w:val="24"/>
              </w:rPr>
            </w:pPr>
            <w:r w:rsidRPr="001C5B04">
              <w:rPr>
                <w:rFonts w:eastAsia="仿宋_GB2312"/>
                <w:sz w:val="24"/>
              </w:rPr>
              <w:t>申请人</w:t>
            </w:r>
          </w:p>
        </w:tc>
        <w:tc>
          <w:tcPr>
            <w:tcW w:w="7138" w:type="dxa"/>
          </w:tcPr>
          <w:p w14:paraId="03555A2B" w14:textId="77777777" w:rsidR="0004261E" w:rsidRPr="001C5B04" w:rsidRDefault="00535209" w:rsidP="0077052F">
            <w:pPr>
              <w:spacing w:line="440" w:lineRule="exact"/>
              <w:rPr>
                <w:rFonts w:eastAsia="仿宋_GB2312"/>
                <w:sz w:val="24"/>
              </w:rPr>
            </w:pPr>
            <w:r w:rsidRPr="001C5B04">
              <w:rPr>
                <w:rFonts w:eastAsia="仿宋_GB2312" w:hint="eastAsia"/>
                <w:sz w:val="24"/>
              </w:rPr>
              <w:t>丰田自动车株式会社</w:t>
            </w:r>
            <w:r w:rsidRPr="001C5B04">
              <w:rPr>
                <w:rFonts w:eastAsia="仿宋_GB2312" w:hint="eastAsia"/>
                <w:sz w:val="24"/>
              </w:rPr>
              <w:t xml:space="preserve">; </w:t>
            </w:r>
            <w:r w:rsidRPr="001C5B04">
              <w:rPr>
                <w:rFonts w:eastAsia="仿宋_GB2312" w:hint="eastAsia"/>
                <w:sz w:val="24"/>
              </w:rPr>
              <w:t>株式会社</w:t>
            </w:r>
            <w:r w:rsidRPr="001C5B04">
              <w:rPr>
                <w:rFonts w:eastAsia="仿宋_GB2312" w:hint="eastAsia"/>
                <w:sz w:val="24"/>
              </w:rPr>
              <w:t>MEC</w:t>
            </w:r>
            <w:r w:rsidRPr="001C5B04">
              <w:rPr>
                <w:rFonts w:eastAsia="仿宋_GB2312" w:hint="eastAsia"/>
                <w:sz w:val="24"/>
              </w:rPr>
              <w:t>国际</w:t>
            </w:r>
            <w:r w:rsidRPr="001C5B04">
              <w:rPr>
                <w:rFonts w:eastAsia="仿宋_GB2312" w:hint="eastAsia"/>
                <w:sz w:val="24"/>
              </w:rPr>
              <w:t>;</w:t>
            </w:r>
          </w:p>
        </w:tc>
      </w:tr>
      <w:tr w:rsidR="001C5B04" w:rsidRPr="001C5B04" w14:paraId="01BD98BC" w14:textId="77777777" w:rsidTr="0077052F">
        <w:tc>
          <w:tcPr>
            <w:tcW w:w="1384" w:type="dxa"/>
          </w:tcPr>
          <w:p w14:paraId="115FFB98" w14:textId="77777777" w:rsidR="0004261E" w:rsidRPr="001C5B04" w:rsidRDefault="0004261E" w:rsidP="0077052F">
            <w:pPr>
              <w:spacing w:line="440" w:lineRule="exact"/>
              <w:rPr>
                <w:rFonts w:eastAsia="仿宋_GB2312"/>
                <w:sz w:val="24"/>
              </w:rPr>
            </w:pPr>
            <w:r w:rsidRPr="001C5B04">
              <w:rPr>
                <w:rFonts w:eastAsia="仿宋_GB2312"/>
                <w:sz w:val="24"/>
              </w:rPr>
              <w:t>发明点</w:t>
            </w:r>
          </w:p>
        </w:tc>
        <w:tc>
          <w:tcPr>
            <w:tcW w:w="7138" w:type="dxa"/>
          </w:tcPr>
          <w:p w14:paraId="2A43AFD7" w14:textId="77777777" w:rsidR="0004261E" w:rsidRPr="001C5B04" w:rsidRDefault="003820C2" w:rsidP="0077052F">
            <w:pPr>
              <w:spacing w:line="440" w:lineRule="exact"/>
              <w:rPr>
                <w:rFonts w:eastAsia="仿宋_GB2312"/>
                <w:sz w:val="24"/>
              </w:rPr>
            </w:pPr>
            <w:r w:rsidRPr="001C5B04">
              <w:rPr>
                <w:rFonts w:eastAsia="仿宋_GB2312" w:hint="eastAsia"/>
                <w:sz w:val="24"/>
              </w:rPr>
              <w:t>本发明提供一种表面处理方法，由碳膜覆盖铸造模具的表面，</w:t>
            </w:r>
            <w:proofErr w:type="gramStart"/>
            <w:r w:rsidRPr="001C5B04">
              <w:rPr>
                <w:rFonts w:eastAsia="仿宋_GB2312" w:hint="eastAsia"/>
                <w:sz w:val="24"/>
              </w:rPr>
              <w:t>并将富勒</w:t>
            </w:r>
            <w:proofErr w:type="gramEnd"/>
            <w:r w:rsidRPr="001C5B04">
              <w:rPr>
                <w:rFonts w:eastAsia="仿宋_GB2312" w:hint="eastAsia"/>
                <w:sz w:val="24"/>
              </w:rPr>
              <w:t>烯涂布在该表面上，其中，所述碳膜包含</w:t>
            </w:r>
            <w:proofErr w:type="gramStart"/>
            <w:r w:rsidRPr="001C5B04">
              <w:rPr>
                <w:rFonts w:eastAsia="仿宋_GB2312" w:hint="eastAsia"/>
                <w:sz w:val="24"/>
              </w:rPr>
              <w:t>选自碳纳米</w:t>
            </w:r>
            <w:proofErr w:type="gramEnd"/>
            <w:r w:rsidRPr="001C5B04">
              <w:rPr>
                <w:rFonts w:eastAsia="仿宋_GB2312" w:hint="eastAsia"/>
                <w:sz w:val="24"/>
              </w:rPr>
              <w:t>卷、碳纳米管以及碳纳米丝中的至少一种纳米碳。当对铸造模具的型腔面等的、与铝等成形材料的熔融金属接触的面实施该表面处理方法时，则可抑制成形材料的熔融金属烧粘在模具上的现象，并降低制品的脱模阻力，从而提高脱模效果。与现有的碳膜相比，使脱模效果进一步长寿命化。</w:t>
            </w:r>
          </w:p>
        </w:tc>
      </w:tr>
      <w:tr w:rsidR="001C5B04" w:rsidRPr="001C5B04" w14:paraId="399D8A48" w14:textId="77777777" w:rsidTr="0077052F">
        <w:tc>
          <w:tcPr>
            <w:tcW w:w="1384" w:type="dxa"/>
          </w:tcPr>
          <w:p w14:paraId="61991EAA" w14:textId="77777777" w:rsidR="0004261E" w:rsidRPr="001C5B04" w:rsidRDefault="0004261E" w:rsidP="0077052F">
            <w:pPr>
              <w:spacing w:line="440" w:lineRule="exact"/>
              <w:rPr>
                <w:rFonts w:eastAsia="仿宋_GB2312"/>
                <w:sz w:val="24"/>
              </w:rPr>
            </w:pPr>
            <w:r w:rsidRPr="001C5B04">
              <w:rPr>
                <w:rFonts w:eastAsia="仿宋_GB2312"/>
                <w:sz w:val="24"/>
              </w:rPr>
              <w:t>法律状态</w:t>
            </w:r>
          </w:p>
        </w:tc>
        <w:tc>
          <w:tcPr>
            <w:tcW w:w="7138" w:type="dxa"/>
          </w:tcPr>
          <w:p w14:paraId="4A3A4CB5" w14:textId="77777777" w:rsidR="0004261E" w:rsidRPr="001C5B04" w:rsidRDefault="0004261E" w:rsidP="0077052F">
            <w:pPr>
              <w:spacing w:line="440" w:lineRule="exact"/>
              <w:rPr>
                <w:rFonts w:eastAsia="仿宋_GB2312"/>
                <w:sz w:val="24"/>
              </w:rPr>
            </w:pPr>
            <w:r w:rsidRPr="001C5B04">
              <w:rPr>
                <w:rFonts w:eastAsia="仿宋_GB2312"/>
                <w:sz w:val="24"/>
              </w:rPr>
              <w:t>授权</w:t>
            </w:r>
          </w:p>
        </w:tc>
      </w:tr>
      <w:tr w:rsidR="006C5ABC" w:rsidRPr="001C5B04" w14:paraId="0D64991B" w14:textId="77777777" w:rsidTr="0077052F">
        <w:tc>
          <w:tcPr>
            <w:tcW w:w="1384" w:type="dxa"/>
          </w:tcPr>
          <w:p w14:paraId="6BCEAD6B" w14:textId="77777777" w:rsidR="0004261E" w:rsidRPr="001C5B04" w:rsidRDefault="0004261E" w:rsidP="0077052F">
            <w:pPr>
              <w:spacing w:line="440" w:lineRule="exact"/>
              <w:rPr>
                <w:rFonts w:eastAsia="仿宋_GB2312"/>
                <w:sz w:val="24"/>
              </w:rPr>
            </w:pPr>
            <w:r w:rsidRPr="001C5B04">
              <w:rPr>
                <w:rFonts w:eastAsia="仿宋_GB2312"/>
                <w:sz w:val="24"/>
              </w:rPr>
              <w:t>附图</w:t>
            </w:r>
          </w:p>
        </w:tc>
        <w:tc>
          <w:tcPr>
            <w:tcW w:w="7138" w:type="dxa"/>
          </w:tcPr>
          <w:p w14:paraId="72DFC3BA" w14:textId="77777777" w:rsidR="0004261E" w:rsidRPr="001C5B04" w:rsidRDefault="007E1C2B" w:rsidP="0077052F">
            <w:pPr>
              <w:rPr>
                <w:rFonts w:eastAsia="仿宋_GB2312"/>
                <w:sz w:val="24"/>
              </w:rPr>
            </w:pPr>
            <w:r w:rsidRPr="001C5B04">
              <w:rPr>
                <w:noProof/>
              </w:rPr>
              <w:drawing>
                <wp:inline distT="0" distB="0" distL="0" distR="0" wp14:anchorId="3D07D7AD" wp14:editId="70E9E761">
                  <wp:extent cx="4395470" cy="3676015"/>
                  <wp:effectExtent l="0" t="0" r="508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5470" cy="3676015"/>
                          </a:xfrm>
                          <a:prstGeom prst="rect">
                            <a:avLst/>
                          </a:prstGeom>
                        </pic:spPr>
                      </pic:pic>
                    </a:graphicData>
                  </a:graphic>
                </wp:inline>
              </w:drawing>
            </w:r>
          </w:p>
        </w:tc>
      </w:tr>
    </w:tbl>
    <w:p w14:paraId="67524EE3" w14:textId="77777777" w:rsidR="004B7856" w:rsidRPr="001C5B04" w:rsidRDefault="004B7856" w:rsidP="0004261E">
      <w:pPr>
        <w:rPr>
          <w:rFonts w:ascii="仿宋" w:eastAsia="仿宋" w:hAnsi="仿宋"/>
          <w:sz w:val="24"/>
          <w:szCs w:val="24"/>
        </w:rPr>
      </w:pPr>
    </w:p>
    <w:p w14:paraId="5BA94F80" w14:textId="77777777" w:rsidR="0004261E" w:rsidRPr="001C5B04" w:rsidRDefault="0004261E" w:rsidP="0004261E">
      <w:pPr>
        <w:rPr>
          <w:rFonts w:ascii="仿宋" w:eastAsia="仿宋" w:hAnsi="仿宋"/>
          <w:sz w:val="24"/>
          <w:szCs w:val="24"/>
        </w:rPr>
      </w:pPr>
      <w:r w:rsidRPr="001C5B04">
        <w:rPr>
          <w:rFonts w:ascii="仿宋" w:eastAsia="仿宋" w:hAnsi="仿宋"/>
          <w:sz w:val="24"/>
          <w:szCs w:val="24"/>
        </w:rPr>
        <w:t xml:space="preserve"> </w:t>
      </w:r>
      <w:r w:rsidR="00185835" w:rsidRPr="001C5B04">
        <w:rPr>
          <w:noProof/>
        </w:rPr>
        <w:drawing>
          <wp:inline distT="0" distB="0" distL="0" distR="0" wp14:anchorId="585E64C8" wp14:editId="384D1FE7">
            <wp:extent cx="5278120" cy="12668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1266825"/>
                    </a:xfrm>
                    <a:prstGeom prst="rect">
                      <a:avLst/>
                    </a:prstGeom>
                  </pic:spPr>
                </pic:pic>
              </a:graphicData>
            </a:graphic>
          </wp:inline>
        </w:drawing>
      </w:r>
    </w:p>
    <w:p w14:paraId="095BD711" w14:textId="386B28D3" w:rsidR="00EC7FA6" w:rsidRDefault="001E48BC" w:rsidP="0044093C">
      <w:pPr>
        <w:spacing w:line="500" w:lineRule="exact"/>
        <w:ind w:firstLineChars="200" w:firstLine="480"/>
        <w:jc w:val="center"/>
        <w:rPr>
          <w:rFonts w:eastAsia="仿宋_GB2312"/>
          <w:sz w:val="24"/>
          <w:szCs w:val="24"/>
        </w:rPr>
      </w:pPr>
      <w:r>
        <w:rPr>
          <w:rFonts w:eastAsia="仿宋_GB2312" w:hint="eastAsia"/>
          <w:sz w:val="24"/>
          <w:szCs w:val="24"/>
        </w:rPr>
        <w:lastRenderedPageBreak/>
        <w:t>图</w:t>
      </w:r>
      <w:r>
        <w:rPr>
          <w:rFonts w:eastAsia="仿宋_GB2312" w:hint="eastAsia"/>
          <w:sz w:val="24"/>
          <w:szCs w:val="24"/>
        </w:rPr>
        <w:t>4.8</w:t>
      </w:r>
      <w:r w:rsidR="001F2991">
        <w:rPr>
          <w:rFonts w:eastAsia="仿宋_GB2312" w:hint="eastAsia"/>
          <w:sz w:val="24"/>
          <w:szCs w:val="24"/>
        </w:rPr>
        <w:t>.7</w:t>
      </w:r>
      <w:r w:rsidR="00E668C8" w:rsidRPr="001C5B04">
        <w:rPr>
          <w:rFonts w:eastAsia="仿宋_GB2312" w:hint="eastAsia"/>
          <w:sz w:val="24"/>
          <w:szCs w:val="24"/>
        </w:rPr>
        <w:t xml:space="preserve"> </w:t>
      </w:r>
      <w:r w:rsidR="00E668C8" w:rsidRPr="001C5B04">
        <w:rPr>
          <w:rFonts w:eastAsia="仿宋_GB2312" w:hint="eastAsia"/>
          <w:sz w:val="24"/>
          <w:szCs w:val="24"/>
        </w:rPr>
        <w:t>同族专利情况</w:t>
      </w:r>
    </w:p>
    <w:p w14:paraId="23565A6E" w14:textId="77777777" w:rsidR="00EC7FA6" w:rsidRDefault="00EC7FA6">
      <w:pPr>
        <w:widowControl/>
        <w:jc w:val="left"/>
        <w:rPr>
          <w:rFonts w:eastAsia="仿宋_GB2312"/>
          <w:sz w:val="24"/>
          <w:szCs w:val="24"/>
        </w:rPr>
      </w:pPr>
      <w:r>
        <w:rPr>
          <w:rFonts w:eastAsia="仿宋_GB2312"/>
          <w:sz w:val="24"/>
          <w:szCs w:val="24"/>
        </w:rPr>
        <w:br w:type="page"/>
      </w:r>
    </w:p>
    <w:p w14:paraId="42D7EABA" w14:textId="77777777" w:rsidR="00D11F1C" w:rsidRPr="004E05EF" w:rsidRDefault="00D11F1C" w:rsidP="00D11F1C">
      <w:pPr>
        <w:keepNext/>
        <w:keepLines/>
        <w:spacing w:before="120" w:after="120" w:line="420" w:lineRule="auto"/>
        <w:outlineLvl w:val="0"/>
        <w:rPr>
          <w:b/>
          <w:bCs/>
          <w:kern w:val="44"/>
          <w:sz w:val="36"/>
          <w:szCs w:val="44"/>
        </w:rPr>
      </w:pPr>
      <w:bookmarkStart w:id="47" w:name="_Toc480578471"/>
      <w:bookmarkStart w:id="48" w:name="_Toc492714653"/>
      <w:bookmarkEnd w:id="44"/>
      <w:r w:rsidRPr="00D11F1C">
        <w:rPr>
          <w:rFonts w:hint="eastAsia"/>
          <w:b/>
          <w:bCs/>
          <w:kern w:val="44"/>
          <w:sz w:val="36"/>
          <w:szCs w:val="44"/>
        </w:rPr>
        <w:lastRenderedPageBreak/>
        <w:t>五、</w:t>
      </w:r>
      <w:r w:rsidR="0009360F">
        <w:rPr>
          <w:rFonts w:hint="eastAsia"/>
          <w:b/>
          <w:bCs/>
          <w:kern w:val="44"/>
          <w:sz w:val="36"/>
          <w:szCs w:val="44"/>
        </w:rPr>
        <w:t>宁波</w:t>
      </w:r>
      <w:r w:rsidR="008139F3">
        <w:rPr>
          <w:rFonts w:hint="eastAsia"/>
          <w:b/>
          <w:bCs/>
          <w:kern w:val="44"/>
          <w:sz w:val="36"/>
          <w:szCs w:val="44"/>
        </w:rPr>
        <w:t>压铸模</w:t>
      </w:r>
      <w:r w:rsidRPr="00D11F1C">
        <w:rPr>
          <w:rFonts w:hint="eastAsia"/>
          <w:b/>
          <w:bCs/>
          <w:kern w:val="44"/>
          <w:sz w:val="36"/>
          <w:szCs w:val="44"/>
        </w:rPr>
        <w:t>专利分析</w:t>
      </w:r>
      <w:bookmarkEnd w:id="47"/>
      <w:bookmarkEnd w:id="48"/>
    </w:p>
    <w:p w14:paraId="7054C752" w14:textId="77777777" w:rsidR="00D11F1C" w:rsidRPr="00D11F1C" w:rsidRDefault="00D11F1C" w:rsidP="00D11F1C">
      <w:pPr>
        <w:keepNext/>
        <w:keepLines/>
        <w:spacing w:beforeLines="50" w:before="156" w:after="120" w:line="360" w:lineRule="auto"/>
        <w:outlineLvl w:val="1"/>
        <w:rPr>
          <w:rFonts w:asciiTheme="majorHAnsi" w:eastAsiaTheme="majorEastAsia" w:hAnsiTheme="majorHAnsi" w:cstheme="majorBidi"/>
          <w:b/>
          <w:bCs/>
          <w:sz w:val="32"/>
          <w:szCs w:val="32"/>
        </w:rPr>
      </w:pPr>
      <w:bookmarkStart w:id="49" w:name="_Toc480578472"/>
      <w:bookmarkStart w:id="50" w:name="_Toc492714654"/>
      <w:r w:rsidRPr="00D11F1C">
        <w:rPr>
          <w:rFonts w:asciiTheme="majorHAnsi" w:eastAsiaTheme="majorEastAsia" w:hAnsiTheme="majorHAnsi" w:cstheme="majorBidi" w:hint="eastAsia"/>
          <w:b/>
          <w:bCs/>
          <w:sz w:val="32"/>
          <w:szCs w:val="32"/>
        </w:rPr>
        <w:t>5.1</w:t>
      </w:r>
      <w:r w:rsidRPr="00D11F1C">
        <w:rPr>
          <w:rFonts w:asciiTheme="majorHAnsi" w:eastAsiaTheme="majorEastAsia" w:hAnsiTheme="majorHAnsi" w:cstheme="majorBidi"/>
          <w:b/>
          <w:bCs/>
          <w:sz w:val="32"/>
          <w:szCs w:val="32"/>
        </w:rPr>
        <w:t xml:space="preserve"> </w:t>
      </w:r>
      <w:r w:rsidRPr="00D11F1C">
        <w:rPr>
          <w:rFonts w:asciiTheme="majorHAnsi" w:eastAsiaTheme="majorEastAsia" w:hAnsiTheme="majorHAnsi" w:cstheme="majorBidi" w:hint="eastAsia"/>
          <w:b/>
          <w:bCs/>
          <w:sz w:val="32"/>
          <w:szCs w:val="32"/>
        </w:rPr>
        <w:t>专利整体情况</w:t>
      </w:r>
      <w:bookmarkEnd w:id="49"/>
      <w:bookmarkEnd w:id="50"/>
    </w:p>
    <w:p w14:paraId="7F6F8840" w14:textId="77777777" w:rsidR="00D11F1C" w:rsidRDefault="0009360F" w:rsidP="00D11F1C">
      <w:pPr>
        <w:snapToGrid w:val="0"/>
        <w:spacing w:line="360" w:lineRule="auto"/>
        <w:ind w:firstLineChars="200" w:firstLine="560"/>
        <w:rPr>
          <w:rFonts w:ascii="仿宋" w:eastAsia="仿宋" w:hAnsi="仿宋" w:cs="Arial"/>
          <w:sz w:val="28"/>
          <w:szCs w:val="28"/>
        </w:rPr>
      </w:pPr>
      <w:r>
        <w:rPr>
          <w:rFonts w:ascii="仿宋" w:eastAsia="仿宋" w:hAnsi="仿宋" w:cs="Arial" w:hint="eastAsia"/>
          <w:sz w:val="28"/>
          <w:szCs w:val="28"/>
        </w:rPr>
        <w:t>宁波</w:t>
      </w:r>
      <w:r w:rsidR="00D11F1C" w:rsidRPr="00D11F1C">
        <w:rPr>
          <w:rFonts w:ascii="仿宋" w:eastAsia="仿宋" w:hAnsi="仿宋" w:cs="Arial" w:hint="eastAsia"/>
          <w:sz w:val="28"/>
          <w:szCs w:val="28"/>
        </w:rPr>
        <w:t>市涉及的</w:t>
      </w:r>
      <w:r w:rsidR="008139F3">
        <w:rPr>
          <w:rFonts w:ascii="仿宋" w:eastAsia="仿宋" w:hAnsi="仿宋" w:cs="Arial" w:hint="eastAsia"/>
          <w:sz w:val="28"/>
          <w:szCs w:val="28"/>
        </w:rPr>
        <w:t>压铸模</w:t>
      </w:r>
      <w:r w:rsidR="00D11F1C" w:rsidRPr="00D11F1C">
        <w:rPr>
          <w:rFonts w:ascii="仿宋" w:eastAsia="仿宋" w:hAnsi="仿宋" w:cs="Arial" w:hint="eastAsia"/>
          <w:sz w:val="28"/>
          <w:szCs w:val="28"/>
        </w:rPr>
        <w:t>专利共计</w:t>
      </w:r>
      <w:r w:rsidR="00B66C4F">
        <w:rPr>
          <w:rFonts w:ascii="仿宋" w:eastAsia="仿宋" w:hAnsi="仿宋" w:cs="Arial"/>
          <w:sz w:val="28"/>
          <w:szCs w:val="28"/>
        </w:rPr>
        <w:t>9</w:t>
      </w:r>
      <w:r w:rsidR="00784A06">
        <w:rPr>
          <w:rFonts w:ascii="仿宋" w:eastAsia="仿宋" w:hAnsi="仿宋" w:cs="Arial" w:hint="eastAsia"/>
          <w:sz w:val="28"/>
          <w:szCs w:val="28"/>
        </w:rPr>
        <w:t>18</w:t>
      </w:r>
      <w:r w:rsidR="00D11F1C" w:rsidRPr="00D11F1C">
        <w:rPr>
          <w:rFonts w:ascii="仿宋" w:eastAsia="仿宋" w:hAnsi="仿宋" w:cs="Arial" w:hint="eastAsia"/>
          <w:sz w:val="28"/>
          <w:szCs w:val="28"/>
        </w:rPr>
        <w:t>件。其中实用新型专利数量最多，共</w:t>
      </w:r>
      <w:r w:rsidR="005C7DE7" w:rsidRPr="005C7DE7">
        <w:rPr>
          <w:rFonts w:ascii="仿宋" w:eastAsia="仿宋" w:hAnsi="仿宋" w:cs="Arial"/>
          <w:sz w:val="28"/>
          <w:szCs w:val="28"/>
        </w:rPr>
        <w:t>663</w:t>
      </w:r>
      <w:r w:rsidR="00D11F1C" w:rsidRPr="00D11F1C">
        <w:rPr>
          <w:rFonts w:ascii="仿宋" w:eastAsia="仿宋" w:hAnsi="仿宋" w:cs="Arial" w:hint="eastAsia"/>
          <w:sz w:val="28"/>
          <w:szCs w:val="28"/>
        </w:rPr>
        <w:t>件，占比</w:t>
      </w:r>
      <w:r w:rsidR="00940765">
        <w:rPr>
          <w:rFonts w:ascii="仿宋" w:eastAsia="仿宋" w:hAnsi="仿宋" w:cs="Arial"/>
          <w:sz w:val="28"/>
          <w:szCs w:val="28"/>
        </w:rPr>
        <w:t>72.2</w:t>
      </w:r>
      <w:r w:rsidR="00D11F1C" w:rsidRPr="00D11F1C">
        <w:rPr>
          <w:rFonts w:ascii="仿宋" w:eastAsia="仿宋" w:hAnsi="仿宋" w:cs="Arial" w:hint="eastAsia"/>
          <w:sz w:val="28"/>
          <w:szCs w:val="28"/>
        </w:rPr>
        <w:t>%，而发明</w:t>
      </w:r>
      <w:r w:rsidR="00940765" w:rsidRPr="00940765">
        <w:rPr>
          <w:rFonts w:ascii="仿宋" w:eastAsia="仿宋" w:hAnsi="仿宋" w:cs="Arial"/>
          <w:sz w:val="28"/>
          <w:szCs w:val="28"/>
        </w:rPr>
        <w:t>253</w:t>
      </w:r>
      <w:r w:rsidR="00D11F1C" w:rsidRPr="00D11F1C">
        <w:rPr>
          <w:rFonts w:ascii="仿宋" w:eastAsia="仿宋" w:hAnsi="仿宋" w:cs="Arial" w:hint="eastAsia"/>
          <w:sz w:val="28"/>
          <w:szCs w:val="28"/>
        </w:rPr>
        <w:t>件，占比</w:t>
      </w:r>
      <w:r w:rsidR="00825808">
        <w:rPr>
          <w:rFonts w:ascii="仿宋" w:eastAsia="仿宋" w:hAnsi="仿宋" w:cs="Arial"/>
          <w:sz w:val="28"/>
          <w:szCs w:val="28"/>
        </w:rPr>
        <w:t>27.6</w:t>
      </w:r>
      <w:r w:rsidR="00D11F1C" w:rsidRPr="00D11F1C">
        <w:rPr>
          <w:rFonts w:ascii="仿宋" w:eastAsia="仿宋" w:hAnsi="仿宋" w:cs="Arial" w:hint="eastAsia"/>
          <w:sz w:val="28"/>
          <w:szCs w:val="28"/>
        </w:rPr>
        <w:t>%（图5</w:t>
      </w:r>
      <w:r w:rsidR="00D11F1C" w:rsidRPr="00D11F1C">
        <w:rPr>
          <w:rFonts w:ascii="仿宋" w:eastAsia="仿宋" w:hAnsi="仿宋" w:cs="Arial"/>
          <w:sz w:val="28"/>
          <w:szCs w:val="28"/>
        </w:rPr>
        <w:t>.1</w:t>
      </w:r>
      <w:r w:rsidR="00D66D20">
        <w:rPr>
          <w:rFonts w:ascii="仿宋" w:eastAsia="仿宋" w:hAnsi="仿宋" w:cs="Arial"/>
          <w:sz w:val="28"/>
          <w:szCs w:val="28"/>
        </w:rPr>
        <w:t>.1</w:t>
      </w:r>
      <w:r w:rsidR="00D11F1C" w:rsidRPr="00D11F1C">
        <w:rPr>
          <w:rFonts w:ascii="仿宋" w:eastAsia="仿宋" w:hAnsi="仿宋" w:cs="Arial"/>
          <w:sz w:val="28"/>
          <w:szCs w:val="28"/>
        </w:rPr>
        <w:t>）</w:t>
      </w:r>
      <w:r w:rsidR="00D11F1C" w:rsidRPr="00D11F1C">
        <w:rPr>
          <w:rFonts w:ascii="仿宋" w:eastAsia="仿宋" w:hAnsi="仿宋" w:cs="Arial" w:hint="eastAsia"/>
          <w:sz w:val="28"/>
          <w:szCs w:val="28"/>
        </w:rPr>
        <w:t>。</w:t>
      </w:r>
    </w:p>
    <w:p w14:paraId="74CAFC01" w14:textId="77777777" w:rsidR="00D11F1C" w:rsidRPr="00D11F1C" w:rsidRDefault="00674575" w:rsidP="00D11F1C">
      <w:pPr>
        <w:spacing w:line="360" w:lineRule="auto"/>
        <w:ind w:firstLineChars="58" w:firstLine="122"/>
        <w:jc w:val="center"/>
        <w:rPr>
          <w:rFonts w:ascii="仿宋" w:eastAsia="仿宋" w:hAnsi="仿宋" w:cs="Arial"/>
          <w:b/>
          <w:sz w:val="24"/>
          <w:szCs w:val="24"/>
        </w:rPr>
      </w:pPr>
      <w:r>
        <w:rPr>
          <w:noProof/>
        </w:rPr>
        <w:drawing>
          <wp:inline distT="0" distB="0" distL="0" distR="0" wp14:anchorId="01CDB331" wp14:editId="4B602336">
            <wp:extent cx="4572000" cy="27432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A329CD7" w14:textId="77777777" w:rsidR="00D11F1C" w:rsidRDefault="00D11F1C" w:rsidP="00D11F1C">
      <w:pPr>
        <w:snapToGrid w:val="0"/>
        <w:spacing w:line="360" w:lineRule="auto"/>
        <w:ind w:left="560"/>
        <w:jc w:val="center"/>
        <w:rPr>
          <w:rFonts w:ascii="仿宋" w:eastAsia="仿宋" w:hAnsi="仿宋" w:cs="Arial"/>
          <w:sz w:val="24"/>
          <w:szCs w:val="24"/>
        </w:rPr>
      </w:pPr>
      <w:r w:rsidRPr="00D11F1C">
        <w:rPr>
          <w:rFonts w:ascii="仿宋" w:eastAsia="仿宋" w:hAnsi="仿宋" w:cs="Arial" w:hint="eastAsia"/>
          <w:sz w:val="24"/>
          <w:szCs w:val="24"/>
        </w:rPr>
        <w:t>图5</w:t>
      </w:r>
      <w:r w:rsidRPr="00D11F1C">
        <w:rPr>
          <w:rFonts w:ascii="仿宋" w:eastAsia="仿宋" w:hAnsi="仿宋" w:cs="Arial"/>
          <w:sz w:val="24"/>
          <w:szCs w:val="24"/>
        </w:rPr>
        <w:t>.</w:t>
      </w:r>
      <w:r w:rsidR="002673E7">
        <w:rPr>
          <w:rFonts w:ascii="仿宋" w:eastAsia="仿宋" w:hAnsi="仿宋" w:cs="Arial"/>
          <w:sz w:val="24"/>
          <w:szCs w:val="24"/>
        </w:rPr>
        <w:t>1.</w:t>
      </w:r>
      <w:r w:rsidRPr="00D11F1C">
        <w:rPr>
          <w:rFonts w:ascii="仿宋" w:eastAsia="仿宋" w:hAnsi="仿宋" w:cs="Arial"/>
          <w:sz w:val="24"/>
          <w:szCs w:val="24"/>
        </w:rPr>
        <w:t>1</w:t>
      </w:r>
      <w:r w:rsidRPr="00D11F1C">
        <w:rPr>
          <w:rFonts w:ascii="仿宋" w:eastAsia="仿宋" w:hAnsi="仿宋" w:cs="Arial" w:hint="eastAsia"/>
          <w:sz w:val="24"/>
          <w:szCs w:val="24"/>
        </w:rPr>
        <w:t xml:space="preserve"> </w:t>
      </w:r>
      <w:r w:rsidR="0009360F">
        <w:rPr>
          <w:rFonts w:ascii="仿宋" w:eastAsia="仿宋" w:hAnsi="仿宋" w:cs="Arial" w:hint="eastAsia"/>
          <w:sz w:val="24"/>
          <w:szCs w:val="24"/>
        </w:rPr>
        <w:t>宁波</w:t>
      </w:r>
      <w:r w:rsidR="008139F3">
        <w:rPr>
          <w:rFonts w:ascii="仿宋" w:eastAsia="仿宋" w:hAnsi="仿宋" w:cs="Arial" w:hint="eastAsia"/>
          <w:sz w:val="24"/>
          <w:szCs w:val="24"/>
        </w:rPr>
        <w:t>压铸模</w:t>
      </w:r>
      <w:r w:rsidRPr="00D11F1C">
        <w:rPr>
          <w:rFonts w:ascii="仿宋" w:eastAsia="仿宋" w:hAnsi="仿宋" w:cs="Arial" w:hint="eastAsia"/>
          <w:sz w:val="24"/>
          <w:szCs w:val="24"/>
        </w:rPr>
        <w:t xml:space="preserve">专利类型 </w:t>
      </w:r>
    </w:p>
    <w:p w14:paraId="72B79BED" w14:textId="77777777" w:rsidR="003763B8" w:rsidRPr="00A80127" w:rsidRDefault="00DE7C75" w:rsidP="003763B8">
      <w:pPr>
        <w:snapToGrid w:val="0"/>
        <w:spacing w:line="360" w:lineRule="auto"/>
        <w:ind w:firstLineChars="200" w:firstLine="560"/>
        <w:rPr>
          <w:rFonts w:ascii="仿宋" w:eastAsia="仿宋" w:hAnsi="仿宋" w:cs="Arial" w:hint="eastAsia"/>
          <w:sz w:val="28"/>
          <w:szCs w:val="28"/>
        </w:rPr>
      </w:pPr>
      <w:r>
        <w:rPr>
          <w:rFonts w:ascii="仿宋" w:eastAsia="仿宋" w:hAnsi="仿宋" w:cs="Arial" w:hint="eastAsia"/>
          <w:sz w:val="28"/>
          <w:szCs w:val="28"/>
        </w:rPr>
        <w:t>利用</w:t>
      </w:r>
      <w:proofErr w:type="spellStart"/>
      <w:r w:rsidRPr="00DE7C75">
        <w:rPr>
          <w:rFonts w:ascii="仿宋" w:eastAsia="仿宋" w:hAnsi="仿宋" w:cs="Arial"/>
          <w:sz w:val="28"/>
          <w:szCs w:val="28"/>
        </w:rPr>
        <w:t>innography</w:t>
      </w:r>
      <w:proofErr w:type="spellEnd"/>
      <w:r>
        <w:rPr>
          <w:rFonts w:ascii="仿宋" w:eastAsia="仿宋" w:hAnsi="仿宋" w:cs="Arial" w:hint="eastAsia"/>
          <w:sz w:val="28"/>
          <w:szCs w:val="28"/>
        </w:rPr>
        <w:t>系统</w:t>
      </w:r>
      <w:r w:rsidR="003763B8">
        <w:rPr>
          <w:rFonts w:ascii="仿宋" w:eastAsia="仿宋" w:hAnsi="仿宋" w:cs="Arial" w:hint="eastAsia"/>
          <w:sz w:val="28"/>
          <w:szCs w:val="28"/>
        </w:rPr>
        <w:t>对</w:t>
      </w:r>
      <w:r w:rsidR="003763B8" w:rsidRPr="003763B8">
        <w:rPr>
          <w:rFonts w:ascii="仿宋" w:eastAsia="仿宋" w:hAnsi="仿宋" w:cs="Arial" w:hint="eastAsia"/>
          <w:sz w:val="28"/>
          <w:szCs w:val="28"/>
        </w:rPr>
        <w:t>宁波市</w:t>
      </w:r>
      <w:r w:rsidR="003763B8">
        <w:rPr>
          <w:rFonts w:ascii="仿宋" w:eastAsia="仿宋" w:hAnsi="仿宋" w:cs="Arial" w:hint="eastAsia"/>
          <w:sz w:val="28"/>
          <w:szCs w:val="28"/>
        </w:rPr>
        <w:t>的</w:t>
      </w:r>
      <w:r w:rsidR="003763B8" w:rsidRPr="003763B8">
        <w:rPr>
          <w:rFonts w:ascii="仿宋" w:eastAsia="仿宋" w:hAnsi="仿宋" w:cs="Arial" w:hint="eastAsia"/>
          <w:sz w:val="28"/>
          <w:szCs w:val="28"/>
        </w:rPr>
        <w:t>918件</w:t>
      </w:r>
      <w:r w:rsidR="003763B8">
        <w:rPr>
          <w:rFonts w:ascii="仿宋" w:eastAsia="仿宋" w:hAnsi="仿宋" w:cs="Arial" w:hint="eastAsia"/>
          <w:sz w:val="28"/>
          <w:szCs w:val="28"/>
        </w:rPr>
        <w:t>进行同族扩展</w:t>
      </w:r>
      <w:r>
        <w:rPr>
          <w:rFonts w:ascii="仿宋" w:eastAsia="仿宋" w:hAnsi="仿宋" w:cs="Arial" w:hint="eastAsia"/>
          <w:sz w:val="28"/>
          <w:szCs w:val="28"/>
        </w:rPr>
        <w:t>，获得</w:t>
      </w:r>
      <w:r w:rsidR="00BB1A68">
        <w:rPr>
          <w:rFonts w:ascii="仿宋" w:eastAsia="仿宋" w:hAnsi="仿宋" w:cs="Arial" w:hint="eastAsia"/>
          <w:sz w:val="28"/>
          <w:szCs w:val="28"/>
        </w:rPr>
        <w:t>930件专利</w:t>
      </w:r>
      <w:r w:rsidR="009B6260">
        <w:rPr>
          <w:rFonts w:ascii="仿宋" w:eastAsia="仿宋" w:hAnsi="仿宋" w:cs="Arial" w:hint="eastAsia"/>
          <w:sz w:val="28"/>
          <w:szCs w:val="28"/>
        </w:rPr>
        <w:t>,可以看到绝大部分专利都在国内申请的</w:t>
      </w:r>
      <w:r w:rsidR="008C21AB">
        <w:rPr>
          <w:rFonts w:ascii="仿宋" w:eastAsia="仿宋" w:hAnsi="仿宋" w:cs="Arial" w:hint="eastAsia"/>
          <w:sz w:val="28"/>
          <w:szCs w:val="28"/>
        </w:rPr>
        <w:t>，国外仅</w:t>
      </w:r>
      <w:r w:rsidR="00997506">
        <w:rPr>
          <w:rFonts w:ascii="仿宋" w:eastAsia="仿宋" w:hAnsi="仿宋" w:cs="Arial" w:hint="eastAsia"/>
          <w:sz w:val="28"/>
          <w:szCs w:val="28"/>
        </w:rPr>
        <w:t>申请了</w:t>
      </w:r>
      <w:r w:rsidR="008C21AB">
        <w:rPr>
          <w:rFonts w:ascii="仿宋" w:eastAsia="仿宋" w:hAnsi="仿宋" w:cs="Arial" w:hint="eastAsia"/>
          <w:sz w:val="28"/>
          <w:szCs w:val="28"/>
        </w:rPr>
        <w:t>2件PCT专利、1件韩国专利和1件美国专利</w:t>
      </w:r>
      <w:r w:rsidR="008E1838">
        <w:rPr>
          <w:rFonts w:ascii="仿宋" w:eastAsia="仿宋" w:hAnsi="仿宋" w:cs="Arial" w:hint="eastAsia"/>
          <w:sz w:val="28"/>
          <w:szCs w:val="28"/>
        </w:rPr>
        <w:t>。</w:t>
      </w:r>
      <w:bookmarkStart w:id="51" w:name="_GoBack"/>
      <w:bookmarkEnd w:id="51"/>
    </w:p>
    <w:p w14:paraId="08E5B94E" w14:textId="77777777" w:rsidR="008E1838" w:rsidRDefault="007A53B9" w:rsidP="003530F6">
      <w:pPr>
        <w:snapToGrid w:val="0"/>
        <w:spacing w:line="360" w:lineRule="auto"/>
        <w:jc w:val="center"/>
        <w:rPr>
          <w:rFonts w:ascii="仿宋" w:eastAsia="仿宋" w:hAnsi="仿宋" w:cs="Arial"/>
          <w:sz w:val="28"/>
          <w:szCs w:val="28"/>
        </w:rPr>
      </w:pPr>
      <w:r w:rsidRPr="000340B8">
        <w:rPr>
          <w:rFonts w:eastAsia="仿宋_GB2312" w:hint="eastAsia"/>
          <w:sz w:val="24"/>
          <w:szCs w:val="24"/>
        </w:rPr>
        <w:t>表</w:t>
      </w:r>
      <w:r>
        <w:rPr>
          <w:rFonts w:eastAsia="仿宋_GB2312" w:hint="eastAsia"/>
          <w:sz w:val="24"/>
          <w:szCs w:val="24"/>
        </w:rPr>
        <w:t>5</w:t>
      </w:r>
      <w:r w:rsidRPr="000340B8">
        <w:rPr>
          <w:rFonts w:eastAsia="仿宋_GB2312" w:hint="eastAsia"/>
          <w:sz w:val="24"/>
          <w:szCs w:val="24"/>
        </w:rPr>
        <w:t>.</w:t>
      </w:r>
      <w:r>
        <w:rPr>
          <w:rFonts w:eastAsia="仿宋_GB2312" w:hint="eastAsia"/>
          <w:sz w:val="24"/>
          <w:szCs w:val="24"/>
        </w:rPr>
        <w:t>1</w:t>
      </w:r>
      <w:r w:rsidRPr="000340B8">
        <w:rPr>
          <w:rFonts w:eastAsia="仿宋_GB2312" w:hint="eastAsia"/>
          <w:sz w:val="24"/>
          <w:szCs w:val="24"/>
        </w:rPr>
        <w:t>.</w:t>
      </w:r>
      <w:r w:rsidRPr="000340B8">
        <w:rPr>
          <w:rFonts w:eastAsia="仿宋_GB2312"/>
          <w:sz w:val="24"/>
          <w:szCs w:val="24"/>
        </w:rPr>
        <w:t>1</w:t>
      </w:r>
      <w:r w:rsidRPr="000340B8">
        <w:rPr>
          <w:rFonts w:eastAsia="仿宋_GB2312" w:hint="eastAsia"/>
          <w:sz w:val="24"/>
          <w:szCs w:val="24"/>
        </w:rPr>
        <w:t>压铸模</w:t>
      </w:r>
      <w:r w:rsidR="00CC0400" w:rsidRPr="00CC0400">
        <w:rPr>
          <w:rFonts w:eastAsia="仿宋_GB2312" w:hint="eastAsia"/>
          <w:sz w:val="24"/>
          <w:szCs w:val="24"/>
        </w:rPr>
        <w:t>宁波</w:t>
      </w:r>
      <w:r w:rsidR="00CC0400">
        <w:rPr>
          <w:rFonts w:eastAsia="仿宋_GB2312" w:hint="eastAsia"/>
          <w:sz w:val="24"/>
          <w:szCs w:val="24"/>
        </w:rPr>
        <w:t>同族</w:t>
      </w:r>
      <w:r w:rsidRPr="000340B8">
        <w:rPr>
          <w:rFonts w:eastAsia="仿宋_GB2312" w:hint="eastAsia"/>
          <w:sz w:val="24"/>
          <w:szCs w:val="24"/>
        </w:rPr>
        <w:t>专利</w:t>
      </w:r>
      <w:r w:rsidR="006B6650">
        <w:rPr>
          <w:rFonts w:eastAsia="仿宋_GB2312" w:hint="eastAsia"/>
          <w:sz w:val="24"/>
          <w:szCs w:val="24"/>
        </w:rPr>
        <w:t>申请国家分布</w:t>
      </w:r>
    </w:p>
    <w:tbl>
      <w:tblPr>
        <w:tblW w:w="5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0"/>
        <w:gridCol w:w="2560"/>
      </w:tblGrid>
      <w:tr w:rsidR="008E1838" w:rsidRPr="008E1838" w14:paraId="5BC4CDE5" w14:textId="77777777" w:rsidTr="001F65EC">
        <w:trPr>
          <w:trHeight w:val="288"/>
          <w:jc w:val="center"/>
        </w:trPr>
        <w:tc>
          <w:tcPr>
            <w:tcW w:w="2560" w:type="dxa"/>
            <w:shd w:val="clear" w:color="auto" w:fill="auto"/>
            <w:noWrap/>
            <w:vAlign w:val="center"/>
            <w:hideMark/>
          </w:tcPr>
          <w:p w14:paraId="70028F85" w14:textId="77777777" w:rsidR="008E1838" w:rsidRPr="001F65EC" w:rsidRDefault="008E1838" w:rsidP="00A80127">
            <w:pPr>
              <w:widowControl/>
              <w:spacing w:line="360" w:lineRule="auto"/>
              <w:jc w:val="center"/>
              <w:rPr>
                <w:rFonts w:ascii="仿宋" w:eastAsia="仿宋" w:hAnsi="仿宋" w:cs="宋体"/>
                <w:color w:val="000000"/>
                <w:kern w:val="0"/>
                <w:sz w:val="24"/>
                <w:szCs w:val="24"/>
              </w:rPr>
            </w:pPr>
            <w:r w:rsidRPr="001F65EC">
              <w:rPr>
                <w:rFonts w:ascii="仿宋" w:eastAsia="仿宋" w:hAnsi="仿宋" w:cs="宋体" w:hint="eastAsia"/>
                <w:color w:val="000000"/>
                <w:kern w:val="0"/>
                <w:sz w:val="24"/>
                <w:szCs w:val="24"/>
              </w:rPr>
              <w:t>申请国家</w:t>
            </w:r>
          </w:p>
        </w:tc>
        <w:tc>
          <w:tcPr>
            <w:tcW w:w="2560" w:type="dxa"/>
            <w:shd w:val="clear" w:color="auto" w:fill="auto"/>
            <w:noWrap/>
            <w:vAlign w:val="center"/>
            <w:hideMark/>
          </w:tcPr>
          <w:p w14:paraId="2D48C546" w14:textId="77777777" w:rsidR="008E1838" w:rsidRPr="001F65EC" w:rsidRDefault="008E1838" w:rsidP="00A80127">
            <w:pPr>
              <w:widowControl/>
              <w:spacing w:line="360" w:lineRule="auto"/>
              <w:jc w:val="center"/>
              <w:rPr>
                <w:rFonts w:ascii="仿宋" w:eastAsia="仿宋" w:hAnsi="仿宋" w:cs="宋体"/>
                <w:color w:val="000000"/>
                <w:kern w:val="0"/>
                <w:sz w:val="24"/>
                <w:szCs w:val="24"/>
              </w:rPr>
            </w:pPr>
            <w:r w:rsidRPr="001F65EC">
              <w:rPr>
                <w:rFonts w:ascii="仿宋" w:eastAsia="仿宋" w:hAnsi="仿宋" w:cs="宋体" w:hint="eastAsia"/>
                <w:color w:val="000000"/>
                <w:kern w:val="0"/>
                <w:sz w:val="24"/>
                <w:szCs w:val="24"/>
              </w:rPr>
              <w:t>专利数量</w:t>
            </w:r>
          </w:p>
        </w:tc>
      </w:tr>
      <w:tr w:rsidR="008E1838" w:rsidRPr="008E1838" w14:paraId="1A6C6594" w14:textId="77777777" w:rsidTr="001F65EC">
        <w:trPr>
          <w:trHeight w:val="288"/>
          <w:jc w:val="center"/>
        </w:trPr>
        <w:tc>
          <w:tcPr>
            <w:tcW w:w="2560" w:type="dxa"/>
            <w:shd w:val="clear" w:color="auto" w:fill="auto"/>
            <w:noWrap/>
            <w:vAlign w:val="center"/>
            <w:hideMark/>
          </w:tcPr>
          <w:p w14:paraId="281B9E43" w14:textId="77777777" w:rsidR="008E1838" w:rsidRPr="001F65EC" w:rsidRDefault="008E1838" w:rsidP="00A80127">
            <w:pPr>
              <w:widowControl/>
              <w:spacing w:line="360" w:lineRule="auto"/>
              <w:jc w:val="center"/>
              <w:rPr>
                <w:rFonts w:ascii="仿宋" w:eastAsia="仿宋" w:hAnsi="仿宋" w:cs="宋体"/>
                <w:color w:val="000000"/>
                <w:kern w:val="0"/>
                <w:sz w:val="24"/>
                <w:szCs w:val="24"/>
              </w:rPr>
            </w:pPr>
            <w:r w:rsidRPr="001F65EC">
              <w:rPr>
                <w:rFonts w:ascii="仿宋" w:eastAsia="仿宋" w:hAnsi="仿宋" w:cs="宋体" w:hint="eastAsia"/>
                <w:color w:val="000000"/>
                <w:kern w:val="0"/>
                <w:sz w:val="24"/>
                <w:szCs w:val="24"/>
              </w:rPr>
              <w:t>China</w:t>
            </w:r>
          </w:p>
        </w:tc>
        <w:tc>
          <w:tcPr>
            <w:tcW w:w="2560" w:type="dxa"/>
            <w:shd w:val="clear" w:color="auto" w:fill="auto"/>
            <w:noWrap/>
            <w:vAlign w:val="center"/>
            <w:hideMark/>
          </w:tcPr>
          <w:p w14:paraId="46934289" w14:textId="77777777" w:rsidR="008E1838" w:rsidRPr="001F65EC" w:rsidRDefault="008E1838" w:rsidP="00A80127">
            <w:pPr>
              <w:widowControl/>
              <w:spacing w:line="360" w:lineRule="auto"/>
              <w:jc w:val="center"/>
              <w:rPr>
                <w:rFonts w:ascii="仿宋" w:eastAsia="仿宋" w:hAnsi="仿宋" w:cs="宋体"/>
                <w:color w:val="000000"/>
                <w:kern w:val="0"/>
                <w:sz w:val="24"/>
                <w:szCs w:val="24"/>
              </w:rPr>
            </w:pPr>
            <w:r w:rsidRPr="001F65EC">
              <w:rPr>
                <w:rFonts w:ascii="仿宋" w:eastAsia="仿宋" w:hAnsi="仿宋" w:cs="宋体" w:hint="eastAsia"/>
                <w:color w:val="000000"/>
                <w:kern w:val="0"/>
                <w:sz w:val="24"/>
                <w:szCs w:val="24"/>
              </w:rPr>
              <w:t>926</w:t>
            </w:r>
          </w:p>
        </w:tc>
      </w:tr>
      <w:tr w:rsidR="008E1838" w:rsidRPr="008E1838" w14:paraId="0A16909E" w14:textId="77777777" w:rsidTr="001F65EC">
        <w:trPr>
          <w:trHeight w:val="288"/>
          <w:jc w:val="center"/>
        </w:trPr>
        <w:tc>
          <w:tcPr>
            <w:tcW w:w="2560" w:type="dxa"/>
            <w:shd w:val="clear" w:color="auto" w:fill="auto"/>
            <w:noWrap/>
            <w:vAlign w:val="center"/>
            <w:hideMark/>
          </w:tcPr>
          <w:p w14:paraId="4B819025" w14:textId="77777777" w:rsidR="008E1838" w:rsidRPr="001F65EC" w:rsidRDefault="008E1838" w:rsidP="00A80127">
            <w:pPr>
              <w:widowControl/>
              <w:spacing w:line="360" w:lineRule="auto"/>
              <w:jc w:val="center"/>
              <w:rPr>
                <w:rFonts w:ascii="仿宋" w:eastAsia="仿宋" w:hAnsi="仿宋" w:cs="宋体"/>
                <w:color w:val="000000"/>
                <w:kern w:val="0"/>
                <w:sz w:val="24"/>
                <w:szCs w:val="24"/>
              </w:rPr>
            </w:pPr>
            <w:r w:rsidRPr="001F65EC">
              <w:rPr>
                <w:rFonts w:ascii="仿宋" w:eastAsia="仿宋" w:hAnsi="仿宋" w:cs="宋体" w:hint="eastAsia"/>
                <w:color w:val="000000"/>
                <w:kern w:val="0"/>
                <w:sz w:val="24"/>
                <w:szCs w:val="24"/>
              </w:rPr>
              <w:t>WIPO</w:t>
            </w:r>
          </w:p>
        </w:tc>
        <w:tc>
          <w:tcPr>
            <w:tcW w:w="2560" w:type="dxa"/>
            <w:shd w:val="clear" w:color="auto" w:fill="auto"/>
            <w:noWrap/>
            <w:vAlign w:val="center"/>
            <w:hideMark/>
          </w:tcPr>
          <w:p w14:paraId="4483A9D1" w14:textId="77777777" w:rsidR="008E1838" w:rsidRPr="001F65EC" w:rsidRDefault="008E1838" w:rsidP="00A80127">
            <w:pPr>
              <w:widowControl/>
              <w:spacing w:line="360" w:lineRule="auto"/>
              <w:jc w:val="center"/>
              <w:rPr>
                <w:rFonts w:ascii="仿宋" w:eastAsia="仿宋" w:hAnsi="仿宋" w:cs="宋体"/>
                <w:color w:val="000000"/>
                <w:kern w:val="0"/>
                <w:sz w:val="24"/>
                <w:szCs w:val="24"/>
              </w:rPr>
            </w:pPr>
            <w:r w:rsidRPr="001F65EC">
              <w:rPr>
                <w:rFonts w:ascii="仿宋" w:eastAsia="仿宋" w:hAnsi="仿宋" w:cs="宋体" w:hint="eastAsia"/>
                <w:color w:val="000000"/>
                <w:kern w:val="0"/>
                <w:sz w:val="24"/>
                <w:szCs w:val="24"/>
              </w:rPr>
              <w:t>2</w:t>
            </w:r>
          </w:p>
        </w:tc>
      </w:tr>
      <w:tr w:rsidR="008E1838" w:rsidRPr="008E1838" w14:paraId="24AA8F06" w14:textId="77777777" w:rsidTr="001F65EC">
        <w:trPr>
          <w:trHeight w:val="288"/>
          <w:jc w:val="center"/>
        </w:trPr>
        <w:tc>
          <w:tcPr>
            <w:tcW w:w="2560" w:type="dxa"/>
            <w:shd w:val="clear" w:color="auto" w:fill="auto"/>
            <w:noWrap/>
            <w:vAlign w:val="center"/>
            <w:hideMark/>
          </w:tcPr>
          <w:p w14:paraId="1EB6C123" w14:textId="77777777" w:rsidR="008E1838" w:rsidRPr="001F65EC" w:rsidRDefault="008E1838" w:rsidP="00A80127">
            <w:pPr>
              <w:widowControl/>
              <w:spacing w:line="360" w:lineRule="auto"/>
              <w:jc w:val="center"/>
              <w:rPr>
                <w:rFonts w:ascii="仿宋" w:eastAsia="仿宋" w:hAnsi="仿宋" w:cs="宋体"/>
                <w:color w:val="000000"/>
                <w:kern w:val="0"/>
                <w:sz w:val="24"/>
                <w:szCs w:val="24"/>
              </w:rPr>
            </w:pPr>
            <w:r w:rsidRPr="001F65EC">
              <w:rPr>
                <w:rFonts w:ascii="仿宋" w:eastAsia="仿宋" w:hAnsi="仿宋" w:cs="宋体" w:hint="eastAsia"/>
                <w:color w:val="000000"/>
                <w:kern w:val="0"/>
                <w:sz w:val="24"/>
                <w:szCs w:val="24"/>
              </w:rPr>
              <w:t>South Korea</w:t>
            </w:r>
          </w:p>
        </w:tc>
        <w:tc>
          <w:tcPr>
            <w:tcW w:w="2560" w:type="dxa"/>
            <w:shd w:val="clear" w:color="auto" w:fill="auto"/>
            <w:noWrap/>
            <w:vAlign w:val="center"/>
            <w:hideMark/>
          </w:tcPr>
          <w:p w14:paraId="641C16FB" w14:textId="77777777" w:rsidR="008E1838" w:rsidRPr="001F65EC" w:rsidRDefault="008E1838" w:rsidP="00A80127">
            <w:pPr>
              <w:widowControl/>
              <w:spacing w:line="360" w:lineRule="auto"/>
              <w:jc w:val="center"/>
              <w:rPr>
                <w:rFonts w:ascii="仿宋" w:eastAsia="仿宋" w:hAnsi="仿宋" w:cs="宋体"/>
                <w:color w:val="000000"/>
                <w:kern w:val="0"/>
                <w:sz w:val="24"/>
                <w:szCs w:val="24"/>
              </w:rPr>
            </w:pPr>
            <w:r w:rsidRPr="001F65EC">
              <w:rPr>
                <w:rFonts w:ascii="仿宋" w:eastAsia="仿宋" w:hAnsi="仿宋" w:cs="宋体" w:hint="eastAsia"/>
                <w:color w:val="000000"/>
                <w:kern w:val="0"/>
                <w:sz w:val="24"/>
                <w:szCs w:val="24"/>
              </w:rPr>
              <w:t>1</w:t>
            </w:r>
          </w:p>
        </w:tc>
      </w:tr>
      <w:tr w:rsidR="008E1838" w:rsidRPr="008E1838" w14:paraId="6D50EB13" w14:textId="77777777" w:rsidTr="001F65EC">
        <w:trPr>
          <w:trHeight w:val="288"/>
          <w:jc w:val="center"/>
        </w:trPr>
        <w:tc>
          <w:tcPr>
            <w:tcW w:w="2560" w:type="dxa"/>
            <w:shd w:val="clear" w:color="auto" w:fill="auto"/>
            <w:noWrap/>
            <w:vAlign w:val="center"/>
            <w:hideMark/>
          </w:tcPr>
          <w:p w14:paraId="3E3DABFA" w14:textId="77777777" w:rsidR="008E1838" w:rsidRPr="001F65EC" w:rsidRDefault="008E1838" w:rsidP="00A80127">
            <w:pPr>
              <w:widowControl/>
              <w:spacing w:line="360" w:lineRule="auto"/>
              <w:jc w:val="center"/>
              <w:rPr>
                <w:rFonts w:ascii="仿宋" w:eastAsia="仿宋" w:hAnsi="仿宋" w:cs="宋体"/>
                <w:color w:val="000000"/>
                <w:kern w:val="0"/>
                <w:sz w:val="24"/>
                <w:szCs w:val="24"/>
              </w:rPr>
            </w:pPr>
            <w:r w:rsidRPr="001F65EC">
              <w:rPr>
                <w:rFonts w:ascii="仿宋" w:eastAsia="仿宋" w:hAnsi="仿宋" w:cs="宋体" w:hint="eastAsia"/>
                <w:color w:val="000000"/>
                <w:kern w:val="0"/>
                <w:sz w:val="24"/>
                <w:szCs w:val="24"/>
              </w:rPr>
              <w:t>United States</w:t>
            </w:r>
          </w:p>
        </w:tc>
        <w:tc>
          <w:tcPr>
            <w:tcW w:w="2560" w:type="dxa"/>
            <w:shd w:val="clear" w:color="auto" w:fill="auto"/>
            <w:noWrap/>
            <w:vAlign w:val="center"/>
            <w:hideMark/>
          </w:tcPr>
          <w:p w14:paraId="5EFB64A5" w14:textId="77777777" w:rsidR="008E1838" w:rsidRPr="001F65EC" w:rsidRDefault="008E1838" w:rsidP="00A80127">
            <w:pPr>
              <w:widowControl/>
              <w:spacing w:line="360" w:lineRule="auto"/>
              <w:jc w:val="center"/>
              <w:rPr>
                <w:rFonts w:ascii="仿宋" w:eastAsia="仿宋" w:hAnsi="仿宋" w:cs="宋体"/>
                <w:color w:val="000000"/>
                <w:kern w:val="0"/>
                <w:sz w:val="24"/>
                <w:szCs w:val="24"/>
              </w:rPr>
            </w:pPr>
            <w:r w:rsidRPr="001F65EC">
              <w:rPr>
                <w:rFonts w:ascii="仿宋" w:eastAsia="仿宋" w:hAnsi="仿宋" w:cs="宋体" w:hint="eastAsia"/>
                <w:color w:val="000000"/>
                <w:kern w:val="0"/>
                <w:sz w:val="24"/>
                <w:szCs w:val="24"/>
              </w:rPr>
              <w:t>1</w:t>
            </w:r>
          </w:p>
        </w:tc>
      </w:tr>
    </w:tbl>
    <w:p w14:paraId="54572FA3" w14:textId="77777777" w:rsidR="00D11F1C" w:rsidRPr="001F65EC" w:rsidRDefault="00D11F1C" w:rsidP="00D11F1C">
      <w:pPr>
        <w:keepNext/>
        <w:keepLines/>
        <w:spacing w:beforeLines="50" w:before="156" w:after="120" w:line="360" w:lineRule="auto"/>
        <w:outlineLvl w:val="1"/>
        <w:rPr>
          <w:rFonts w:asciiTheme="majorHAnsi" w:eastAsiaTheme="majorEastAsia" w:hAnsiTheme="majorHAnsi" w:cstheme="majorBidi" w:hint="eastAsia"/>
          <w:b/>
          <w:bCs/>
          <w:sz w:val="32"/>
          <w:szCs w:val="32"/>
        </w:rPr>
      </w:pPr>
      <w:bookmarkStart w:id="52" w:name="_Toc480578473"/>
      <w:bookmarkStart w:id="53" w:name="_Toc492714655"/>
      <w:r w:rsidRPr="00D11F1C">
        <w:rPr>
          <w:rFonts w:asciiTheme="majorHAnsi" w:eastAsiaTheme="majorEastAsia" w:hAnsiTheme="majorHAnsi" w:cstheme="majorBidi" w:hint="eastAsia"/>
          <w:b/>
          <w:bCs/>
          <w:sz w:val="32"/>
          <w:szCs w:val="32"/>
        </w:rPr>
        <w:t>5.2</w:t>
      </w:r>
      <w:r w:rsidRPr="00D11F1C">
        <w:rPr>
          <w:rFonts w:asciiTheme="majorHAnsi" w:eastAsiaTheme="majorEastAsia" w:hAnsiTheme="majorHAnsi" w:cstheme="majorBidi"/>
          <w:b/>
          <w:bCs/>
          <w:sz w:val="32"/>
          <w:szCs w:val="32"/>
        </w:rPr>
        <w:t xml:space="preserve"> </w:t>
      </w:r>
      <w:r w:rsidRPr="00D11F1C">
        <w:rPr>
          <w:rFonts w:asciiTheme="majorHAnsi" w:eastAsiaTheme="majorEastAsia" w:hAnsiTheme="majorHAnsi" w:cstheme="majorBidi" w:hint="eastAsia"/>
          <w:b/>
          <w:bCs/>
          <w:sz w:val="32"/>
          <w:szCs w:val="32"/>
        </w:rPr>
        <w:t>增长趋势分析</w:t>
      </w:r>
      <w:bookmarkEnd w:id="52"/>
      <w:bookmarkEnd w:id="53"/>
    </w:p>
    <w:p w14:paraId="2FCB643F" w14:textId="77777777" w:rsidR="00C23F14" w:rsidRDefault="00D11F1C" w:rsidP="00D11F1C">
      <w:pPr>
        <w:snapToGrid w:val="0"/>
        <w:spacing w:line="360" w:lineRule="auto"/>
        <w:ind w:firstLineChars="200" w:firstLine="560"/>
        <w:rPr>
          <w:rFonts w:ascii="仿宋" w:eastAsia="仿宋" w:hAnsi="仿宋" w:cs="Arial"/>
          <w:sz w:val="28"/>
          <w:szCs w:val="28"/>
        </w:rPr>
      </w:pPr>
      <w:r w:rsidRPr="00D11F1C">
        <w:rPr>
          <w:rFonts w:ascii="仿宋" w:eastAsia="仿宋" w:hAnsi="仿宋" w:cs="Arial" w:hint="eastAsia"/>
          <w:sz w:val="28"/>
          <w:szCs w:val="28"/>
        </w:rPr>
        <w:t>图5.2</w:t>
      </w:r>
      <w:r w:rsidR="00D66D20">
        <w:rPr>
          <w:rFonts w:ascii="仿宋" w:eastAsia="仿宋" w:hAnsi="仿宋" w:cs="Arial"/>
          <w:sz w:val="28"/>
          <w:szCs w:val="28"/>
        </w:rPr>
        <w:t>.1</w:t>
      </w:r>
      <w:r w:rsidRPr="00D11F1C">
        <w:rPr>
          <w:rFonts w:ascii="仿宋" w:eastAsia="仿宋" w:hAnsi="仿宋" w:cs="Arial" w:hint="eastAsia"/>
          <w:sz w:val="28"/>
          <w:szCs w:val="28"/>
        </w:rPr>
        <w:t>显示</w:t>
      </w:r>
      <w:r w:rsidR="0009360F">
        <w:rPr>
          <w:rFonts w:ascii="仿宋" w:eastAsia="仿宋" w:hAnsi="仿宋" w:cs="Arial" w:hint="eastAsia"/>
          <w:sz w:val="28"/>
          <w:szCs w:val="28"/>
        </w:rPr>
        <w:t>宁波</w:t>
      </w:r>
      <w:r w:rsidRPr="00D11F1C">
        <w:rPr>
          <w:rFonts w:ascii="仿宋" w:eastAsia="仿宋" w:hAnsi="仿宋" w:cs="Arial" w:hint="eastAsia"/>
          <w:sz w:val="28"/>
          <w:szCs w:val="28"/>
        </w:rPr>
        <w:t>市的</w:t>
      </w:r>
      <w:r w:rsidR="008139F3">
        <w:rPr>
          <w:rFonts w:ascii="仿宋" w:eastAsia="仿宋" w:hAnsi="仿宋" w:cs="Arial" w:hint="eastAsia"/>
          <w:sz w:val="28"/>
          <w:szCs w:val="28"/>
        </w:rPr>
        <w:t>压铸模</w:t>
      </w:r>
      <w:r w:rsidRPr="00D11F1C">
        <w:rPr>
          <w:rFonts w:ascii="仿宋" w:eastAsia="仿宋" w:hAnsi="仿宋" w:cs="Arial" w:hint="eastAsia"/>
          <w:sz w:val="28"/>
          <w:szCs w:val="28"/>
        </w:rPr>
        <w:t>专利</w:t>
      </w:r>
      <w:r w:rsidR="004E413C">
        <w:rPr>
          <w:rFonts w:ascii="仿宋" w:eastAsia="仿宋" w:hAnsi="仿宋" w:cs="Arial" w:hint="eastAsia"/>
          <w:sz w:val="28"/>
          <w:szCs w:val="28"/>
        </w:rPr>
        <w:t>首次</w:t>
      </w:r>
      <w:r w:rsidRPr="00D11F1C">
        <w:rPr>
          <w:rFonts w:ascii="仿宋" w:eastAsia="仿宋" w:hAnsi="仿宋" w:cs="Arial" w:hint="eastAsia"/>
          <w:sz w:val="28"/>
          <w:szCs w:val="28"/>
        </w:rPr>
        <w:t>申请是</w:t>
      </w:r>
      <w:r w:rsidR="004E413C">
        <w:rPr>
          <w:rFonts w:ascii="仿宋" w:eastAsia="仿宋" w:hAnsi="仿宋" w:cs="Arial" w:hint="eastAsia"/>
          <w:sz w:val="28"/>
          <w:szCs w:val="28"/>
        </w:rPr>
        <w:t>在</w:t>
      </w:r>
      <w:r w:rsidR="004E413C">
        <w:rPr>
          <w:rFonts w:ascii="仿宋" w:eastAsia="仿宋" w:hAnsi="仿宋" w:cs="Arial"/>
          <w:sz w:val="28"/>
          <w:szCs w:val="28"/>
        </w:rPr>
        <w:t>1992</w:t>
      </w:r>
      <w:r w:rsidRPr="00D11F1C">
        <w:rPr>
          <w:rFonts w:ascii="仿宋" w:eastAsia="仿宋" w:hAnsi="仿宋" w:cs="Arial" w:hint="eastAsia"/>
          <w:sz w:val="28"/>
          <w:szCs w:val="28"/>
        </w:rPr>
        <w:t>年</w:t>
      </w:r>
      <w:r w:rsidR="004E413C">
        <w:rPr>
          <w:rFonts w:ascii="仿宋" w:eastAsia="仿宋" w:hAnsi="仿宋" w:cs="Arial" w:hint="eastAsia"/>
          <w:sz w:val="28"/>
          <w:szCs w:val="28"/>
        </w:rPr>
        <w:t>，</w:t>
      </w:r>
      <w:r w:rsidR="00C23F14">
        <w:rPr>
          <w:rFonts w:ascii="仿宋" w:eastAsia="仿宋" w:hAnsi="仿宋" w:cs="Arial" w:hint="eastAsia"/>
          <w:sz w:val="28"/>
          <w:szCs w:val="28"/>
        </w:rPr>
        <w:t>是</w:t>
      </w:r>
      <w:r w:rsidR="00C23F14" w:rsidRPr="00C23F14">
        <w:rPr>
          <w:rFonts w:ascii="仿宋" w:eastAsia="仿宋" w:hAnsi="仿宋" w:cs="Arial" w:hint="eastAsia"/>
          <w:sz w:val="28"/>
          <w:szCs w:val="28"/>
        </w:rPr>
        <w:t>中国兵器</w:t>
      </w:r>
      <w:proofErr w:type="gramStart"/>
      <w:r w:rsidR="00C23F14" w:rsidRPr="00C23F14">
        <w:rPr>
          <w:rFonts w:ascii="仿宋" w:eastAsia="仿宋" w:hAnsi="仿宋" w:cs="Arial" w:hint="eastAsia"/>
          <w:sz w:val="28"/>
          <w:szCs w:val="28"/>
        </w:rPr>
        <w:t>工业第</w:t>
      </w:r>
      <w:proofErr w:type="gramEnd"/>
      <w:r w:rsidR="00C23F14" w:rsidRPr="00C23F14">
        <w:rPr>
          <w:rFonts w:ascii="仿宋" w:eastAsia="仿宋" w:hAnsi="仿宋" w:cs="Arial" w:hint="eastAsia"/>
          <w:sz w:val="28"/>
          <w:szCs w:val="28"/>
        </w:rPr>
        <w:t>五二研究所宁波分所</w:t>
      </w:r>
      <w:r w:rsidR="00C23F14">
        <w:rPr>
          <w:rFonts w:ascii="仿宋" w:eastAsia="仿宋" w:hAnsi="仿宋" w:cs="Arial" w:hint="eastAsia"/>
          <w:sz w:val="28"/>
          <w:szCs w:val="28"/>
        </w:rPr>
        <w:t>申请的一件发明专利“</w:t>
      </w:r>
      <w:r w:rsidR="00C23F14" w:rsidRPr="00C23F14">
        <w:rPr>
          <w:rFonts w:ascii="仿宋" w:eastAsia="仿宋" w:hAnsi="仿宋" w:cs="Arial" w:hint="eastAsia"/>
          <w:sz w:val="28"/>
          <w:szCs w:val="28"/>
        </w:rPr>
        <w:t>铝合金车轮的挤压铸造方法及设备</w:t>
      </w:r>
      <w:r w:rsidR="00C23F14">
        <w:rPr>
          <w:rFonts w:ascii="仿宋" w:eastAsia="仿宋" w:hAnsi="仿宋" w:cs="Arial"/>
          <w:sz w:val="28"/>
          <w:szCs w:val="28"/>
        </w:rPr>
        <w:t>”</w:t>
      </w:r>
      <w:r w:rsidR="00C23F14">
        <w:rPr>
          <w:rFonts w:ascii="仿宋" w:eastAsia="仿宋" w:hAnsi="仿宋" w:cs="Arial" w:hint="eastAsia"/>
          <w:sz w:val="28"/>
          <w:szCs w:val="28"/>
        </w:rPr>
        <w:t>。</w:t>
      </w:r>
      <w:r w:rsidR="007B3237">
        <w:rPr>
          <w:rFonts w:ascii="仿宋" w:eastAsia="仿宋" w:hAnsi="仿宋" w:cs="Arial" w:hint="eastAsia"/>
          <w:sz w:val="28"/>
          <w:szCs w:val="28"/>
        </w:rPr>
        <w:t>自2004年开始专利数量开始迅速增长</w:t>
      </w:r>
      <w:r w:rsidR="000216E1">
        <w:rPr>
          <w:rFonts w:ascii="仿宋" w:eastAsia="仿宋" w:hAnsi="仿宋" w:cs="Arial" w:hint="eastAsia"/>
          <w:sz w:val="28"/>
          <w:szCs w:val="28"/>
        </w:rPr>
        <w:t>，</w:t>
      </w:r>
      <w:r w:rsidR="000216E1">
        <w:rPr>
          <w:rFonts w:ascii="仿宋" w:eastAsia="仿宋" w:hAnsi="仿宋" w:cs="Arial" w:hint="eastAsia"/>
          <w:sz w:val="28"/>
          <w:szCs w:val="28"/>
        </w:rPr>
        <w:lastRenderedPageBreak/>
        <w:t>呈现整体上升趋势，</w:t>
      </w:r>
      <w:r w:rsidR="00EB71FE">
        <w:rPr>
          <w:rFonts w:ascii="仿宋" w:eastAsia="仿宋" w:hAnsi="仿宋" w:cs="Arial" w:hint="eastAsia"/>
          <w:sz w:val="28"/>
          <w:szCs w:val="28"/>
        </w:rPr>
        <w:t>2004年当年</w:t>
      </w:r>
      <w:r w:rsidR="004B4DB0" w:rsidRPr="004B4DB0">
        <w:rPr>
          <w:rFonts w:ascii="仿宋" w:eastAsia="仿宋" w:hAnsi="仿宋" w:cs="Arial" w:hint="eastAsia"/>
          <w:sz w:val="28"/>
          <w:szCs w:val="28"/>
        </w:rPr>
        <w:t>象山昌荣机械模具厂</w:t>
      </w:r>
      <w:r w:rsidR="004B4DB0">
        <w:rPr>
          <w:rFonts w:ascii="仿宋" w:eastAsia="仿宋" w:hAnsi="仿宋" w:cs="Arial" w:hint="eastAsia"/>
          <w:sz w:val="28"/>
          <w:szCs w:val="28"/>
        </w:rPr>
        <w:t>、</w:t>
      </w:r>
      <w:r w:rsidR="004B4DB0" w:rsidRPr="004B4DB0">
        <w:rPr>
          <w:rFonts w:ascii="仿宋" w:eastAsia="仿宋" w:hAnsi="仿宋" w:cs="Arial" w:hint="eastAsia"/>
          <w:sz w:val="28"/>
          <w:szCs w:val="28"/>
        </w:rPr>
        <w:t>宁波</w:t>
      </w:r>
      <w:proofErr w:type="gramStart"/>
      <w:r w:rsidR="004B4DB0" w:rsidRPr="004B4DB0">
        <w:rPr>
          <w:rFonts w:ascii="仿宋" w:eastAsia="仿宋" w:hAnsi="仿宋" w:cs="Arial" w:hint="eastAsia"/>
          <w:sz w:val="28"/>
          <w:szCs w:val="28"/>
        </w:rPr>
        <w:t>鑫</w:t>
      </w:r>
      <w:proofErr w:type="gramEnd"/>
      <w:r w:rsidR="004B4DB0" w:rsidRPr="004B4DB0">
        <w:rPr>
          <w:rFonts w:ascii="仿宋" w:eastAsia="仿宋" w:hAnsi="仿宋" w:cs="Arial" w:hint="eastAsia"/>
          <w:sz w:val="28"/>
          <w:szCs w:val="28"/>
        </w:rPr>
        <w:t>达模具制造有限公司</w:t>
      </w:r>
      <w:r w:rsidR="004B4DB0">
        <w:rPr>
          <w:rFonts w:ascii="仿宋" w:eastAsia="仿宋" w:hAnsi="仿宋" w:cs="Arial" w:hint="eastAsia"/>
          <w:sz w:val="28"/>
          <w:szCs w:val="28"/>
        </w:rPr>
        <w:t>等申请人共申请量了9件专利。</w:t>
      </w:r>
    </w:p>
    <w:p w14:paraId="28D18B2C" w14:textId="77777777" w:rsidR="00D11F1C" w:rsidRPr="00D11F1C" w:rsidRDefault="00264DD1" w:rsidP="00D11F1C">
      <w:pPr>
        <w:spacing w:line="360" w:lineRule="auto"/>
        <w:ind w:firstLineChars="58" w:firstLine="122"/>
        <w:jc w:val="center"/>
        <w:rPr>
          <w:rFonts w:ascii="仿宋" w:eastAsia="仿宋" w:hAnsi="仿宋" w:cs="Arial"/>
          <w:b/>
          <w:sz w:val="24"/>
          <w:szCs w:val="24"/>
        </w:rPr>
      </w:pPr>
      <w:r>
        <w:rPr>
          <w:noProof/>
        </w:rPr>
        <w:drawing>
          <wp:inline distT="0" distB="0" distL="0" distR="0" wp14:anchorId="4233A23D" wp14:editId="51E3E3E9">
            <wp:extent cx="5278120" cy="3062605"/>
            <wp:effectExtent l="0" t="0" r="17780" b="444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9D4D900" w14:textId="77777777" w:rsidR="00D11F1C" w:rsidRPr="00D11F1C" w:rsidRDefault="00D11F1C" w:rsidP="00D11F1C">
      <w:pPr>
        <w:snapToGrid w:val="0"/>
        <w:spacing w:line="360" w:lineRule="auto"/>
        <w:ind w:left="560"/>
        <w:jc w:val="center"/>
        <w:rPr>
          <w:rFonts w:ascii="仿宋" w:eastAsia="仿宋" w:hAnsi="仿宋" w:cs="Arial"/>
          <w:sz w:val="24"/>
          <w:szCs w:val="24"/>
        </w:rPr>
      </w:pPr>
      <w:r w:rsidRPr="00D11F1C">
        <w:rPr>
          <w:rFonts w:ascii="仿宋" w:eastAsia="仿宋" w:hAnsi="仿宋" w:cs="Arial" w:hint="eastAsia"/>
          <w:sz w:val="24"/>
          <w:szCs w:val="24"/>
        </w:rPr>
        <w:t>图5</w:t>
      </w:r>
      <w:r w:rsidRPr="00D11F1C">
        <w:rPr>
          <w:rFonts w:ascii="仿宋" w:eastAsia="仿宋" w:hAnsi="仿宋" w:cs="Arial"/>
          <w:sz w:val="24"/>
          <w:szCs w:val="24"/>
        </w:rPr>
        <w:t>.</w:t>
      </w:r>
      <w:r w:rsidRPr="00D11F1C">
        <w:rPr>
          <w:rFonts w:ascii="仿宋" w:eastAsia="仿宋" w:hAnsi="仿宋" w:cs="Arial" w:hint="eastAsia"/>
          <w:sz w:val="24"/>
          <w:szCs w:val="24"/>
        </w:rPr>
        <w:t>2</w:t>
      </w:r>
      <w:r w:rsidR="00C64A44">
        <w:rPr>
          <w:rFonts w:ascii="仿宋" w:eastAsia="仿宋" w:hAnsi="仿宋" w:cs="Arial"/>
          <w:sz w:val="24"/>
          <w:szCs w:val="24"/>
        </w:rPr>
        <w:t>.1</w:t>
      </w:r>
      <w:r w:rsidRPr="00D11F1C">
        <w:rPr>
          <w:rFonts w:ascii="仿宋" w:eastAsia="仿宋" w:hAnsi="仿宋" w:cs="Arial" w:hint="eastAsia"/>
          <w:sz w:val="24"/>
          <w:szCs w:val="24"/>
        </w:rPr>
        <w:t xml:space="preserve"> </w:t>
      </w:r>
      <w:r w:rsidR="0009360F">
        <w:rPr>
          <w:rFonts w:ascii="仿宋" w:eastAsia="仿宋" w:hAnsi="仿宋" w:cs="Arial" w:hint="eastAsia"/>
          <w:sz w:val="24"/>
          <w:szCs w:val="24"/>
        </w:rPr>
        <w:t>宁波</w:t>
      </w:r>
      <w:r w:rsidR="008139F3">
        <w:rPr>
          <w:rFonts w:ascii="仿宋" w:eastAsia="仿宋" w:hAnsi="仿宋" w:cs="Arial" w:hint="eastAsia"/>
          <w:sz w:val="24"/>
          <w:szCs w:val="24"/>
        </w:rPr>
        <w:t>压铸模</w:t>
      </w:r>
      <w:r w:rsidRPr="00D11F1C">
        <w:rPr>
          <w:rFonts w:ascii="仿宋" w:eastAsia="仿宋" w:hAnsi="仿宋" w:cs="Arial" w:hint="eastAsia"/>
          <w:sz w:val="24"/>
          <w:szCs w:val="24"/>
        </w:rPr>
        <w:t>专利申请趋势</w:t>
      </w:r>
    </w:p>
    <w:p w14:paraId="45958973" w14:textId="77777777" w:rsidR="00D11F1C" w:rsidRPr="00D11F1C" w:rsidRDefault="00D11F1C" w:rsidP="00D11F1C">
      <w:pPr>
        <w:keepNext/>
        <w:keepLines/>
        <w:spacing w:beforeLines="50" w:before="156" w:after="120" w:line="360" w:lineRule="auto"/>
        <w:outlineLvl w:val="1"/>
        <w:rPr>
          <w:rFonts w:asciiTheme="majorHAnsi" w:eastAsiaTheme="majorEastAsia" w:hAnsiTheme="majorHAnsi" w:cstheme="majorBidi"/>
          <w:b/>
          <w:bCs/>
          <w:sz w:val="32"/>
          <w:szCs w:val="32"/>
        </w:rPr>
      </w:pPr>
      <w:bookmarkStart w:id="54" w:name="_Toc480578475"/>
      <w:bookmarkStart w:id="55" w:name="_Toc492714656"/>
      <w:r w:rsidRPr="00D11F1C">
        <w:rPr>
          <w:rFonts w:asciiTheme="majorHAnsi" w:eastAsiaTheme="majorEastAsia" w:hAnsiTheme="majorHAnsi" w:cstheme="majorBidi" w:hint="eastAsia"/>
          <w:b/>
          <w:bCs/>
          <w:sz w:val="32"/>
          <w:szCs w:val="32"/>
        </w:rPr>
        <w:t>5.</w:t>
      </w:r>
      <w:r w:rsidR="00801BEC">
        <w:rPr>
          <w:rFonts w:asciiTheme="majorHAnsi" w:eastAsiaTheme="majorEastAsia" w:hAnsiTheme="majorHAnsi" w:cstheme="majorBidi"/>
          <w:b/>
          <w:bCs/>
          <w:sz w:val="32"/>
          <w:szCs w:val="32"/>
        </w:rPr>
        <w:t>3</w:t>
      </w:r>
      <w:r w:rsidR="006247DD">
        <w:rPr>
          <w:rFonts w:asciiTheme="majorHAnsi" w:eastAsiaTheme="majorEastAsia" w:hAnsiTheme="majorHAnsi" w:cstheme="majorBidi"/>
          <w:b/>
          <w:bCs/>
          <w:sz w:val="32"/>
          <w:szCs w:val="32"/>
        </w:rPr>
        <w:t xml:space="preserve"> </w:t>
      </w:r>
      <w:r w:rsidRPr="00D11F1C">
        <w:rPr>
          <w:rFonts w:asciiTheme="majorHAnsi" w:eastAsiaTheme="majorEastAsia" w:hAnsiTheme="majorHAnsi" w:cstheme="majorBidi" w:hint="eastAsia"/>
          <w:b/>
          <w:bCs/>
          <w:sz w:val="32"/>
          <w:szCs w:val="32"/>
        </w:rPr>
        <w:t>技术领域分析</w:t>
      </w:r>
      <w:bookmarkEnd w:id="54"/>
      <w:bookmarkEnd w:id="55"/>
    </w:p>
    <w:p w14:paraId="14C6E050" w14:textId="77777777" w:rsidR="00D11F1C" w:rsidRDefault="00D11F1C" w:rsidP="00DA3675">
      <w:pPr>
        <w:snapToGrid w:val="0"/>
        <w:spacing w:line="360" w:lineRule="auto"/>
        <w:ind w:firstLineChars="200" w:firstLine="560"/>
        <w:rPr>
          <w:rFonts w:ascii="仿宋" w:eastAsia="仿宋" w:hAnsi="仿宋" w:cs="Arial"/>
          <w:sz w:val="28"/>
          <w:szCs w:val="28"/>
        </w:rPr>
      </w:pPr>
      <w:r w:rsidRPr="00D11F1C">
        <w:rPr>
          <w:rFonts w:ascii="仿宋" w:eastAsia="仿宋" w:hAnsi="仿宋" w:cs="Arial" w:hint="eastAsia"/>
          <w:sz w:val="28"/>
          <w:szCs w:val="28"/>
        </w:rPr>
        <w:t>根据IPC分类，</w:t>
      </w:r>
      <w:r w:rsidR="0009360F">
        <w:rPr>
          <w:rFonts w:ascii="仿宋" w:eastAsia="仿宋" w:hAnsi="仿宋" w:cs="Arial" w:hint="eastAsia"/>
          <w:sz w:val="28"/>
          <w:szCs w:val="28"/>
        </w:rPr>
        <w:t>宁波</w:t>
      </w:r>
      <w:r w:rsidR="008139F3">
        <w:rPr>
          <w:rFonts w:ascii="仿宋" w:eastAsia="仿宋" w:hAnsi="仿宋" w:cs="Arial" w:hint="eastAsia"/>
          <w:sz w:val="28"/>
          <w:szCs w:val="28"/>
        </w:rPr>
        <w:t>压铸模</w:t>
      </w:r>
      <w:r w:rsidRPr="00D11F1C">
        <w:rPr>
          <w:rFonts w:ascii="仿宋" w:eastAsia="仿宋" w:hAnsi="仿宋" w:cs="Arial" w:hint="eastAsia"/>
          <w:sz w:val="28"/>
          <w:szCs w:val="28"/>
        </w:rPr>
        <w:t>IPC排名前几位的分别是</w:t>
      </w:r>
      <w:r w:rsidR="00B772ED" w:rsidRPr="00B772ED">
        <w:rPr>
          <w:rFonts w:ascii="仿宋" w:eastAsia="仿宋" w:hAnsi="仿宋" w:cs="Arial"/>
          <w:sz w:val="28"/>
          <w:szCs w:val="28"/>
        </w:rPr>
        <w:t>B22D17/22</w:t>
      </w:r>
      <w:r w:rsidR="00F236A5">
        <w:rPr>
          <w:rFonts w:ascii="仿宋" w:eastAsia="仿宋" w:hAnsi="仿宋" w:cs="Arial" w:hint="eastAsia"/>
          <w:sz w:val="28"/>
          <w:szCs w:val="28"/>
        </w:rPr>
        <w:t>（</w:t>
      </w:r>
      <w:r w:rsidR="002E3BB5">
        <w:rPr>
          <w:rFonts w:ascii="仿宋" w:eastAsia="仿宋" w:hAnsi="仿宋" w:cs="Arial" w:hint="eastAsia"/>
          <w:sz w:val="28"/>
          <w:szCs w:val="28"/>
        </w:rPr>
        <w:t>压铸模</w:t>
      </w:r>
      <w:r w:rsidR="00F236A5">
        <w:rPr>
          <w:rFonts w:ascii="仿宋" w:eastAsia="仿宋" w:hAnsi="仿宋" w:cs="Arial"/>
          <w:sz w:val="28"/>
          <w:szCs w:val="28"/>
        </w:rPr>
        <w:t>）</w:t>
      </w:r>
      <w:r w:rsidR="00AB141F">
        <w:rPr>
          <w:rFonts w:ascii="仿宋" w:eastAsia="仿宋" w:hAnsi="仿宋" w:cs="Arial" w:hint="eastAsia"/>
          <w:sz w:val="28"/>
          <w:szCs w:val="28"/>
        </w:rPr>
        <w:t>、</w:t>
      </w:r>
      <w:r w:rsidR="007860A1" w:rsidRPr="007860A1">
        <w:rPr>
          <w:rFonts w:ascii="仿宋" w:eastAsia="仿宋" w:hAnsi="仿宋" w:cs="Arial"/>
          <w:sz w:val="28"/>
          <w:szCs w:val="28"/>
        </w:rPr>
        <w:t>B22D18/04</w:t>
      </w:r>
      <w:r w:rsidR="00AB141F" w:rsidRPr="00AB141F">
        <w:rPr>
          <w:rFonts w:ascii="仿宋" w:eastAsia="仿宋" w:hAnsi="仿宋" w:cs="Arial" w:hint="eastAsia"/>
          <w:sz w:val="28"/>
          <w:szCs w:val="28"/>
        </w:rPr>
        <w:t>（</w:t>
      </w:r>
      <w:r w:rsidR="00DA3675" w:rsidRPr="00DA3675">
        <w:rPr>
          <w:rFonts w:ascii="仿宋" w:eastAsia="仿宋" w:hAnsi="仿宋" w:cs="Arial" w:hint="eastAsia"/>
          <w:sz w:val="28"/>
          <w:szCs w:val="28"/>
        </w:rPr>
        <w:t>低压铸造</w:t>
      </w:r>
      <w:r w:rsidR="00AB141F" w:rsidRPr="00AB141F">
        <w:rPr>
          <w:rFonts w:ascii="仿宋" w:eastAsia="仿宋" w:hAnsi="仿宋" w:cs="Arial" w:hint="eastAsia"/>
          <w:sz w:val="28"/>
          <w:szCs w:val="28"/>
        </w:rPr>
        <w:t>）、</w:t>
      </w:r>
      <w:r w:rsidR="007860A1" w:rsidRPr="007860A1">
        <w:rPr>
          <w:rFonts w:ascii="仿宋" w:eastAsia="仿宋" w:hAnsi="仿宋" w:cs="Arial"/>
          <w:sz w:val="28"/>
          <w:szCs w:val="28"/>
        </w:rPr>
        <w:t>B22D17/20</w:t>
      </w:r>
      <w:r w:rsidR="00AB141F" w:rsidRPr="00AB141F">
        <w:rPr>
          <w:rFonts w:ascii="仿宋" w:eastAsia="仿宋" w:hAnsi="仿宋" w:cs="Arial" w:hint="eastAsia"/>
          <w:sz w:val="28"/>
          <w:szCs w:val="28"/>
        </w:rPr>
        <w:t>（</w:t>
      </w:r>
      <w:r w:rsidR="005A4007">
        <w:rPr>
          <w:rFonts w:ascii="仿宋" w:eastAsia="仿宋" w:hAnsi="仿宋" w:cs="Arial" w:hint="eastAsia"/>
          <w:sz w:val="28"/>
          <w:szCs w:val="28"/>
        </w:rPr>
        <w:t>压力铸造</w:t>
      </w:r>
      <w:r w:rsidR="00FD4FBA">
        <w:rPr>
          <w:rFonts w:ascii="仿宋" w:eastAsia="仿宋" w:hAnsi="仿宋" w:cs="Arial" w:hint="eastAsia"/>
          <w:sz w:val="28"/>
          <w:szCs w:val="28"/>
        </w:rPr>
        <w:t>相关</w:t>
      </w:r>
      <w:r w:rsidR="005A4007">
        <w:rPr>
          <w:rFonts w:ascii="仿宋" w:eastAsia="仿宋" w:hAnsi="仿宋" w:cs="Arial" w:hint="eastAsia"/>
          <w:sz w:val="28"/>
          <w:szCs w:val="28"/>
        </w:rPr>
        <w:t>零件</w:t>
      </w:r>
      <w:r w:rsidR="00AB141F" w:rsidRPr="00AB141F">
        <w:rPr>
          <w:rFonts w:ascii="仿宋" w:eastAsia="仿宋" w:hAnsi="仿宋" w:cs="Arial" w:hint="eastAsia"/>
          <w:sz w:val="28"/>
          <w:szCs w:val="28"/>
        </w:rPr>
        <w:t>）、</w:t>
      </w:r>
      <w:r w:rsidR="007860A1" w:rsidRPr="007860A1">
        <w:rPr>
          <w:rFonts w:ascii="仿宋" w:eastAsia="仿宋" w:hAnsi="仿宋" w:cs="Arial"/>
          <w:sz w:val="28"/>
          <w:szCs w:val="28"/>
        </w:rPr>
        <w:t>B22D17/26</w:t>
      </w:r>
      <w:r w:rsidR="00AB141F" w:rsidRPr="00AB141F">
        <w:rPr>
          <w:rFonts w:ascii="仿宋" w:eastAsia="仿宋" w:hAnsi="仿宋" w:cs="Arial" w:hint="eastAsia"/>
          <w:sz w:val="28"/>
          <w:szCs w:val="28"/>
        </w:rPr>
        <w:t>（</w:t>
      </w:r>
      <w:r w:rsidR="00D91576" w:rsidRPr="00D91576">
        <w:rPr>
          <w:rFonts w:ascii="仿宋" w:eastAsia="仿宋" w:hAnsi="仿宋" w:cs="Arial" w:hint="eastAsia"/>
          <w:sz w:val="28"/>
          <w:szCs w:val="28"/>
        </w:rPr>
        <w:t>压力铸造的</w:t>
      </w:r>
      <w:r w:rsidR="00CD6601">
        <w:rPr>
          <w:rFonts w:ascii="仿宋" w:eastAsia="仿宋" w:hAnsi="仿宋" w:cs="Arial" w:hint="eastAsia"/>
          <w:sz w:val="28"/>
          <w:szCs w:val="28"/>
        </w:rPr>
        <w:t>相关</w:t>
      </w:r>
      <w:r w:rsidR="00BC350C" w:rsidRPr="00BC350C">
        <w:rPr>
          <w:rFonts w:ascii="仿宋" w:eastAsia="仿宋" w:hAnsi="仿宋" w:cs="Arial" w:hint="eastAsia"/>
          <w:sz w:val="28"/>
          <w:szCs w:val="28"/>
        </w:rPr>
        <w:t>锁定装置</w:t>
      </w:r>
      <w:r w:rsidR="00AB141F" w:rsidRPr="00AB141F">
        <w:rPr>
          <w:rFonts w:ascii="仿宋" w:eastAsia="仿宋" w:hAnsi="仿宋" w:cs="Arial" w:hint="eastAsia"/>
          <w:sz w:val="28"/>
          <w:szCs w:val="28"/>
        </w:rPr>
        <w:t>）、</w:t>
      </w:r>
      <w:r w:rsidR="00916157">
        <w:rPr>
          <w:rFonts w:ascii="仿宋" w:eastAsia="仿宋" w:hAnsi="仿宋" w:cs="Arial"/>
          <w:sz w:val="28"/>
          <w:szCs w:val="28"/>
        </w:rPr>
        <w:t>B22D17/24</w:t>
      </w:r>
      <w:r w:rsidR="00916157">
        <w:rPr>
          <w:rFonts w:ascii="仿宋" w:eastAsia="仿宋" w:hAnsi="仿宋" w:cs="Arial" w:hint="eastAsia"/>
          <w:sz w:val="28"/>
          <w:szCs w:val="28"/>
        </w:rPr>
        <w:t>（</w:t>
      </w:r>
      <w:r w:rsidR="00D91576" w:rsidRPr="00D91576">
        <w:rPr>
          <w:rFonts w:ascii="仿宋" w:eastAsia="仿宋" w:hAnsi="仿宋" w:cs="Arial" w:hint="eastAsia"/>
          <w:sz w:val="28"/>
          <w:szCs w:val="28"/>
        </w:rPr>
        <w:t>压力铸造</w:t>
      </w:r>
      <w:r w:rsidR="00B61828">
        <w:rPr>
          <w:rFonts w:ascii="仿宋" w:eastAsia="仿宋" w:hAnsi="仿宋" w:cs="Arial" w:hint="eastAsia"/>
          <w:sz w:val="28"/>
          <w:szCs w:val="28"/>
        </w:rPr>
        <w:t>中</w:t>
      </w:r>
      <w:r w:rsidR="00245ACB" w:rsidRPr="00245ACB">
        <w:rPr>
          <w:rFonts w:ascii="仿宋" w:eastAsia="仿宋" w:hAnsi="仿宋" w:cs="Arial" w:hint="eastAsia"/>
          <w:sz w:val="28"/>
          <w:szCs w:val="28"/>
        </w:rPr>
        <w:t>定位和</w:t>
      </w:r>
      <w:proofErr w:type="gramStart"/>
      <w:r w:rsidR="00245ACB" w:rsidRPr="00245ACB">
        <w:rPr>
          <w:rFonts w:ascii="仿宋" w:eastAsia="仿宋" w:hAnsi="仿宋" w:cs="Arial" w:hint="eastAsia"/>
          <w:sz w:val="28"/>
          <w:szCs w:val="28"/>
        </w:rPr>
        <w:t>固定型芯和</w:t>
      </w:r>
      <w:proofErr w:type="gramEnd"/>
      <w:r w:rsidR="00245ACB" w:rsidRPr="00245ACB">
        <w:rPr>
          <w:rFonts w:ascii="仿宋" w:eastAsia="仿宋" w:hAnsi="仿宋" w:cs="Arial" w:hint="eastAsia"/>
          <w:sz w:val="28"/>
          <w:szCs w:val="28"/>
        </w:rPr>
        <w:t>镶嵌件的附件</w:t>
      </w:r>
      <w:r w:rsidR="00916157">
        <w:rPr>
          <w:rFonts w:ascii="仿宋" w:eastAsia="仿宋" w:hAnsi="仿宋" w:cs="Arial" w:hint="eastAsia"/>
          <w:sz w:val="28"/>
          <w:szCs w:val="28"/>
        </w:rPr>
        <w:t>）</w:t>
      </w:r>
      <w:r w:rsidRPr="00D11F1C">
        <w:rPr>
          <w:rFonts w:ascii="仿宋" w:eastAsia="仿宋" w:hAnsi="仿宋" w:cs="Arial" w:hint="eastAsia"/>
          <w:sz w:val="28"/>
          <w:szCs w:val="28"/>
        </w:rPr>
        <w:t>等（</w:t>
      </w:r>
      <w:r w:rsidR="00D66D20" w:rsidRPr="00D66D20">
        <w:rPr>
          <w:rFonts w:ascii="仿宋" w:eastAsia="仿宋" w:hAnsi="仿宋" w:cs="Arial" w:hint="eastAsia"/>
          <w:sz w:val="28"/>
          <w:szCs w:val="28"/>
        </w:rPr>
        <w:t>图</w:t>
      </w:r>
      <w:r w:rsidR="00D66D20">
        <w:rPr>
          <w:rFonts w:ascii="仿宋" w:eastAsia="仿宋" w:hAnsi="仿宋" w:cs="Arial" w:hint="eastAsia"/>
          <w:sz w:val="28"/>
          <w:szCs w:val="28"/>
        </w:rPr>
        <w:t>5.3.1</w:t>
      </w:r>
      <w:r w:rsidRPr="00D11F1C">
        <w:rPr>
          <w:rFonts w:ascii="仿宋" w:eastAsia="仿宋" w:hAnsi="仿宋" w:cs="Arial"/>
          <w:sz w:val="28"/>
          <w:szCs w:val="28"/>
        </w:rPr>
        <w:t>）</w:t>
      </w:r>
      <w:r w:rsidRPr="00D11F1C">
        <w:rPr>
          <w:rFonts w:ascii="仿宋" w:eastAsia="仿宋" w:hAnsi="仿宋" w:cs="Arial" w:hint="eastAsia"/>
          <w:sz w:val="28"/>
          <w:szCs w:val="28"/>
        </w:rPr>
        <w:t>。</w:t>
      </w:r>
    </w:p>
    <w:p w14:paraId="2C98273E" w14:textId="77777777" w:rsidR="00D11F1C" w:rsidRPr="00D11F1C" w:rsidRDefault="00904CCF" w:rsidP="00D11F1C">
      <w:pPr>
        <w:spacing w:line="360" w:lineRule="auto"/>
        <w:ind w:firstLineChars="176" w:firstLine="370"/>
        <w:jc w:val="center"/>
        <w:rPr>
          <w:rFonts w:ascii="仿宋" w:eastAsia="仿宋" w:hAnsi="仿宋" w:cs="Arial"/>
          <w:b/>
          <w:sz w:val="24"/>
          <w:szCs w:val="24"/>
        </w:rPr>
      </w:pPr>
      <w:r>
        <w:rPr>
          <w:noProof/>
        </w:rPr>
        <w:lastRenderedPageBreak/>
        <w:drawing>
          <wp:inline distT="0" distB="0" distL="0" distR="0" wp14:anchorId="2EAB551C" wp14:editId="7DECE97C">
            <wp:extent cx="5278120" cy="3062605"/>
            <wp:effectExtent l="0" t="0" r="17780" b="444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426489E" w14:textId="77777777" w:rsidR="00D11F1C" w:rsidRPr="00D11F1C" w:rsidRDefault="00D11F1C" w:rsidP="00D11F1C">
      <w:pPr>
        <w:snapToGrid w:val="0"/>
        <w:spacing w:line="360" w:lineRule="auto"/>
        <w:ind w:left="560"/>
        <w:jc w:val="center"/>
        <w:rPr>
          <w:rFonts w:ascii="仿宋" w:eastAsia="仿宋" w:hAnsi="仿宋" w:cs="Arial"/>
          <w:sz w:val="24"/>
          <w:szCs w:val="24"/>
        </w:rPr>
      </w:pPr>
      <w:r w:rsidRPr="00D11F1C">
        <w:rPr>
          <w:rFonts w:ascii="仿宋" w:eastAsia="仿宋" w:hAnsi="仿宋" w:cs="Arial" w:hint="eastAsia"/>
          <w:sz w:val="24"/>
          <w:szCs w:val="24"/>
        </w:rPr>
        <w:t>图5</w:t>
      </w:r>
      <w:r w:rsidRPr="00D11F1C">
        <w:rPr>
          <w:rFonts w:ascii="仿宋" w:eastAsia="仿宋" w:hAnsi="仿宋" w:cs="Arial"/>
          <w:sz w:val="24"/>
          <w:szCs w:val="24"/>
        </w:rPr>
        <w:t>.</w:t>
      </w:r>
      <w:r w:rsidR="00D66D20">
        <w:rPr>
          <w:rFonts w:ascii="仿宋" w:eastAsia="仿宋" w:hAnsi="仿宋" w:cs="Arial"/>
          <w:sz w:val="24"/>
          <w:szCs w:val="24"/>
        </w:rPr>
        <w:t>3.1</w:t>
      </w:r>
      <w:r w:rsidRPr="00D11F1C">
        <w:rPr>
          <w:rFonts w:ascii="仿宋" w:eastAsia="仿宋" w:hAnsi="仿宋" w:cs="Arial" w:hint="eastAsia"/>
          <w:sz w:val="24"/>
          <w:szCs w:val="24"/>
        </w:rPr>
        <w:t xml:space="preserve"> </w:t>
      </w:r>
      <w:r w:rsidR="0009360F">
        <w:rPr>
          <w:rFonts w:ascii="仿宋" w:eastAsia="仿宋" w:hAnsi="仿宋" w:cs="Arial" w:hint="eastAsia"/>
          <w:sz w:val="24"/>
          <w:szCs w:val="24"/>
        </w:rPr>
        <w:t>宁波</w:t>
      </w:r>
      <w:r w:rsidR="008139F3">
        <w:rPr>
          <w:rFonts w:ascii="仿宋" w:eastAsia="仿宋" w:hAnsi="仿宋" w:cs="Arial" w:hint="eastAsia"/>
          <w:sz w:val="24"/>
          <w:szCs w:val="24"/>
        </w:rPr>
        <w:t>压铸模</w:t>
      </w:r>
      <w:r w:rsidRPr="00D11F1C">
        <w:rPr>
          <w:rFonts w:ascii="仿宋" w:eastAsia="仿宋" w:hAnsi="仿宋" w:cs="Arial" w:hint="eastAsia"/>
          <w:sz w:val="24"/>
          <w:szCs w:val="24"/>
        </w:rPr>
        <w:t>专利IPC构成</w:t>
      </w:r>
    </w:p>
    <w:p w14:paraId="2BBCC019" w14:textId="77777777" w:rsidR="00D11F1C" w:rsidRPr="001B72D3" w:rsidRDefault="00D11F1C" w:rsidP="00D11F1C">
      <w:pPr>
        <w:keepNext/>
        <w:keepLines/>
        <w:spacing w:beforeLines="50" w:before="156" w:after="120" w:line="360" w:lineRule="auto"/>
        <w:outlineLvl w:val="1"/>
        <w:rPr>
          <w:rFonts w:asciiTheme="majorHAnsi" w:eastAsiaTheme="majorEastAsia" w:hAnsiTheme="majorHAnsi" w:cstheme="majorBidi"/>
          <w:bCs/>
          <w:sz w:val="32"/>
          <w:szCs w:val="32"/>
        </w:rPr>
      </w:pPr>
      <w:bookmarkStart w:id="56" w:name="_Toc480578476"/>
      <w:bookmarkStart w:id="57" w:name="_Toc492714657"/>
      <w:r w:rsidRPr="00D11F1C">
        <w:rPr>
          <w:rFonts w:asciiTheme="majorHAnsi" w:eastAsiaTheme="majorEastAsia" w:hAnsiTheme="majorHAnsi" w:cstheme="majorBidi" w:hint="eastAsia"/>
          <w:b/>
          <w:bCs/>
          <w:sz w:val="32"/>
          <w:szCs w:val="32"/>
        </w:rPr>
        <w:t>5.</w:t>
      </w:r>
      <w:r w:rsidR="00801BEC">
        <w:rPr>
          <w:rFonts w:asciiTheme="majorHAnsi" w:eastAsiaTheme="majorEastAsia" w:hAnsiTheme="majorHAnsi" w:cstheme="majorBidi"/>
          <w:b/>
          <w:bCs/>
          <w:sz w:val="32"/>
          <w:szCs w:val="32"/>
        </w:rPr>
        <w:t>4</w:t>
      </w:r>
      <w:r w:rsidRPr="00D11F1C">
        <w:rPr>
          <w:rFonts w:asciiTheme="majorHAnsi" w:eastAsiaTheme="majorEastAsia" w:hAnsiTheme="majorHAnsi" w:cstheme="majorBidi"/>
          <w:b/>
          <w:bCs/>
          <w:sz w:val="32"/>
          <w:szCs w:val="32"/>
        </w:rPr>
        <w:t xml:space="preserve"> </w:t>
      </w:r>
      <w:r w:rsidRPr="00D11F1C">
        <w:rPr>
          <w:rFonts w:asciiTheme="majorHAnsi" w:eastAsiaTheme="majorEastAsia" w:hAnsiTheme="majorHAnsi" w:cstheme="majorBidi" w:hint="eastAsia"/>
          <w:b/>
          <w:bCs/>
          <w:sz w:val="32"/>
          <w:szCs w:val="32"/>
        </w:rPr>
        <w:t>申请人分析</w:t>
      </w:r>
      <w:bookmarkEnd w:id="56"/>
      <w:bookmarkEnd w:id="57"/>
    </w:p>
    <w:p w14:paraId="03224BBD" w14:textId="44ED341D" w:rsidR="00D11F1C" w:rsidRPr="004D63CA" w:rsidRDefault="0009360F" w:rsidP="0052749B">
      <w:pPr>
        <w:snapToGrid w:val="0"/>
        <w:spacing w:line="360" w:lineRule="auto"/>
        <w:ind w:firstLineChars="200" w:firstLine="560"/>
        <w:rPr>
          <w:rFonts w:ascii="仿宋" w:eastAsia="仿宋" w:hAnsi="仿宋" w:cs="宋体"/>
          <w:kern w:val="0"/>
          <w:sz w:val="28"/>
          <w:szCs w:val="28"/>
        </w:rPr>
      </w:pPr>
      <w:r>
        <w:rPr>
          <w:rFonts w:ascii="仿宋" w:eastAsia="仿宋" w:hAnsi="仿宋" w:cs="Arial" w:hint="eastAsia"/>
          <w:sz w:val="28"/>
          <w:szCs w:val="28"/>
        </w:rPr>
        <w:t>宁波</w:t>
      </w:r>
      <w:r w:rsidR="008139F3">
        <w:rPr>
          <w:rFonts w:ascii="仿宋" w:eastAsia="仿宋" w:hAnsi="仿宋" w:cs="Arial" w:hint="eastAsia"/>
          <w:sz w:val="28"/>
          <w:szCs w:val="28"/>
        </w:rPr>
        <w:t>压铸模</w:t>
      </w:r>
      <w:r w:rsidR="00D11F1C" w:rsidRPr="00D11F1C">
        <w:rPr>
          <w:rFonts w:ascii="仿宋" w:eastAsia="仿宋" w:hAnsi="仿宋" w:cs="Arial" w:hint="eastAsia"/>
          <w:sz w:val="28"/>
          <w:szCs w:val="28"/>
        </w:rPr>
        <w:t>专利总体</w:t>
      </w:r>
      <w:r w:rsidR="00D11F1C" w:rsidRPr="00D11F1C">
        <w:rPr>
          <w:rFonts w:ascii="仿宋" w:eastAsia="仿宋" w:hAnsi="仿宋" w:cs="Arial"/>
          <w:sz w:val="28"/>
          <w:szCs w:val="28"/>
        </w:rPr>
        <w:t>还是由</w:t>
      </w:r>
      <w:r w:rsidR="00D11F1C" w:rsidRPr="00D11F1C">
        <w:rPr>
          <w:rFonts w:ascii="仿宋" w:eastAsia="仿宋" w:hAnsi="仿宋" w:cs="Arial" w:hint="eastAsia"/>
          <w:sz w:val="28"/>
          <w:szCs w:val="28"/>
        </w:rPr>
        <w:t>企业申请</w:t>
      </w:r>
      <w:r w:rsidR="00D11F1C" w:rsidRPr="00D11F1C">
        <w:rPr>
          <w:rFonts w:ascii="仿宋" w:eastAsia="仿宋" w:hAnsi="仿宋" w:cs="Arial"/>
          <w:sz w:val="28"/>
          <w:szCs w:val="28"/>
        </w:rPr>
        <w:t>为主，</w:t>
      </w:r>
      <w:r w:rsidR="00D11F1C" w:rsidRPr="00D11F1C">
        <w:rPr>
          <w:rFonts w:ascii="仿宋" w:eastAsia="仿宋" w:hAnsi="仿宋" w:cs="Arial" w:hint="eastAsia"/>
          <w:sz w:val="28"/>
          <w:szCs w:val="28"/>
        </w:rPr>
        <w:t>申请量按申请人类型</w:t>
      </w:r>
      <w:r w:rsidR="009F1A6A">
        <w:rPr>
          <w:rFonts w:ascii="仿宋" w:eastAsia="仿宋" w:hAnsi="仿宋" w:cs="Arial" w:hint="eastAsia"/>
          <w:sz w:val="28"/>
          <w:szCs w:val="28"/>
        </w:rPr>
        <w:t>（</w:t>
      </w:r>
      <w:r w:rsidR="009F1A6A" w:rsidRPr="009F1A6A">
        <w:rPr>
          <w:rFonts w:ascii="仿宋" w:eastAsia="仿宋" w:hAnsi="仿宋" w:cs="Arial" w:hint="eastAsia"/>
          <w:sz w:val="28"/>
          <w:szCs w:val="28"/>
        </w:rPr>
        <w:t>图</w:t>
      </w:r>
      <w:r w:rsidR="009F1A6A">
        <w:rPr>
          <w:rFonts w:ascii="仿宋" w:eastAsia="仿宋" w:hAnsi="仿宋" w:cs="Arial" w:hint="eastAsia"/>
          <w:sz w:val="28"/>
          <w:szCs w:val="28"/>
        </w:rPr>
        <w:t>5.4.1</w:t>
      </w:r>
      <w:r w:rsidR="009F1A6A">
        <w:rPr>
          <w:rFonts w:ascii="仿宋" w:eastAsia="仿宋" w:hAnsi="仿宋" w:cs="Arial"/>
          <w:sz w:val="28"/>
          <w:szCs w:val="28"/>
        </w:rPr>
        <w:t>）</w:t>
      </w:r>
      <w:r w:rsidR="00D11F1C" w:rsidRPr="00D11F1C">
        <w:rPr>
          <w:rFonts w:ascii="仿宋" w:eastAsia="仿宋" w:hAnsi="仿宋" w:cs="Arial" w:hint="eastAsia"/>
          <w:sz w:val="28"/>
          <w:szCs w:val="28"/>
        </w:rPr>
        <w:t>可</w:t>
      </w:r>
      <w:r w:rsidR="00D11F1C" w:rsidRPr="00D11F1C">
        <w:rPr>
          <w:rFonts w:ascii="仿宋" w:eastAsia="仿宋" w:hAnsi="仿宋" w:cs="Arial"/>
          <w:sz w:val="28"/>
          <w:szCs w:val="28"/>
        </w:rPr>
        <w:t>分为</w:t>
      </w:r>
      <w:r w:rsidR="00D11F1C" w:rsidRPr="00D11F1C">
        <w:rPr>
          <w:rFonts w:ascii="仿宋" w:eastAsia="仿宋" w:hAnsi="仿宋" w:cs="Arial" w:hint="eastAsia"/>
          <w:sz w:val="28"/>
          <w:szCs w:val="28"/>
        </w:rPr>
        <w:t>个人（申请</w:t>
      </w:r>
      <w:r w:rsidR="00D11F1C" w:rsidRPr="00D11F1C">
        <w:rPr>
          <w:rFonts w:ascii="仿宋" w:eastAsia="仿宋" w:hAnsi="仿宋" w:cs="Arial"/>
          <w:sz w:val="28"/>
          <w:szCs w:val="28"/>
        </w:rPr>
        <w:t>专利</w:t>
      </w:r>
      <w:r w:rsidR="00E3174F" w:rsidRPr="00E3174F">
        <w:rPr>
          <w:rFonts w:ascii="仿宋" w:eastAsia="仿宋" w:hAnsi="仿宋" w:cs="Arial"/>
          <w:sz w:val="28"/>
          <w:szCs w:val="28"/>
        </w:rPr>
        <w:t>80</w:t>
      </w:r>
      <w:r w:rsidR="00D11F1C" w:rsidRPr="00D11F1C">
        <w:rPr>
          <w:rFonts w:ascii="仿宋" w:eastAsia="仿宋" w:hAnsi="仿宋" w:cs="Arial" w:hint="eastAsia"/>
          <w:sz w:val="28"/>
          <w:szCs w:val="28"/>
        </w:rPr>
        <w:t>件</w:t>
      </w:r>
      <w:r w:rsidR="00D11F1C" w:rsidRPr="00D11F1C">
        <w:rPr>
          <w:rFonts w:ascii="仿宋" w:eastAsia="仿宋" w:hAnsi="仿宋" w:cs="Arial"/>
          <w:sz w:val="28"/>
          <w:szCs w:val="28"/>
        </w:rPr>
        <w:t>）</w:t>
      </w:r>
      <w:r w:rsidR="00D11F1C" w:rsidRPr="00D11F1C">
        <w:rPr>
          <w:rFonts w:ascii="仿宋" w:eastAsia="仿宋" w:hAnsi="仿宋" w:cs="Arial" w:hint="eastAsia"/>
          <w:sz w:val="28"/>
          <w:szCs w:val="28"/>
        </w:rPr>
        <w:t>、工矿企业（申请专利</w:t>
      </w:r>
      <w:r w:rsidR="002D2622" w:rsidRPr="002D2622">
        <w:rPr>
          <w:rFonts w:ascii="仿宋" w:eastAsia="仿宋" w:hAnsi="仿宋" w:cs="Arial"/>
          <w:sz w:val="28"/>
          <w:szCs w:val="28"/>
        </w:rPr>
        <w:t>819</w:t>
      </w:r>
      <w:r w:rsidR="00D11F1C" w:rsidRPr="00D11F1C">
        <w:rPr>
          <w:rFonts w:ascii="仿宋" w:eastAsia="仿宋" w:hAnsi="仿宋" w:cs="Arial" w:hint="eastAsia"/>
          <w:sz w:val="28"/>
          <w:szCs w:val="28"/>
        </w:rPr>
        <w:t>件）、大专院校和科研单位（申请专利</w:t>
      </w:r>
      <w:r w:rsidR="005D451B" w:rsidRPr="005D451B">
        <w:rPr>
          <w:rFonts w:ascii="仿宋" w:eastAsia="仿宋" w:hAnsi="仿宋" w:cs="Arial"/>
          <w:sz w:val="28"/>
          <w:szCs w:val="28"/>
        </w:rPr>
        <w:t>19</w:t>
      </w:r>
      <w:r w:rsidR="00D11F1C" w:rsidRPr="00D11F1C">
        <w:rPr>
          <w:rFonts w:ascii="仿宋" w:eastAsia="仿宋" w:hAnsi="仿宋" w:cs="Arial" w:hint="eastAsia"/>
          <w:sz w:val="28"/>
          <w:szCs w:val="28"/>
        </w:rPr>
        <w:t>件）</w:t>
      </w:r>
      <w:r w:rsidR="00475243">
        <w:rPr>
          <w:rFonts w:ascii="仿宋" w:eastAsia="仿宋" w:hAnsi="仿宋" w:cs="Arial" w:hint="eastAsia"/>
          <w:sz w:val="28"/>
          <w:szCs w:val="28"/>
        </w:rPr>
        <w:t>。</w:t>
      </w:r>
      <w:r w:rsidR="00233D9A" w:rsidRPr="00233D9A">
        <w:rPr>
          <w:rFonts w:ascii="仿宋" w:eastAsia="仿宋" w:hAnsi="仿宋" w:cs="Arial" w:hint="eastAsia"/>
          <w:sz w:val="28"/>
          <w:szCs w:val="28"/>
        </w:rPr>
        <w:t>图</w:t>
      </w:r>
      <w:r w:rsidR="00233D9A">
        <w:rPr>
          <w:rFonts w:ascii="仿宋" w:eastAsia="仿宋" w:hAnsi="仿宋" w:cs="Arial" w:hint="eastAsia"/>
          <w:sz w:val="28"/>
          <w:szCs w:val="28"/>
        </w:rPr>
        <w:t>5.4.2</w:t>
      </w:r>
      <w:r w:rsidR="00706CF2">
        <w:rPr>
          <w:rFonts w:ascii="仿宋" w:eastAsia="仿宋" w:hAnsi="仿宋" w:cs="Arial" w:hint="eastAsia"/>
          <w:sz w:val="28"/>
          <w:szCs w:val="28"/>
        </w:rPr>
        <w:t>显示排名前十位的基本为企业，</w:t>
      </w:r>
      <w:r w:rsidR="00706CF2">
        <w:rPr>
          <w:rFonts w:ascii="仿宋" w:eastAsia="仿宋" w:hAnsi="仿宋" w:cs="Arial"/>
          <w:sz w:val="28"/>
          <w:szCs w:val="28"/>
        </w:rPr>
        <w:t>其中</w:t>
      </w:r>
      <w:r w:rsidR="00715E15">
        <w:rPr>
          <w:rFonts w:ascii="仿宋" w:eastAsia="仿宋" w:hAnsi="仿宋" w:cs="宋体" w:hint="eastAsia"/>
          <w:kern w:val="0"/>
          <w:sz w:val="28"/>
          <w:szCs w:val="28"/>
        </w:rPr>
        <w:t>申请量最高的是</w:t>
      </w:r>
      <w:r w:rsidR="00530C76" w:rsidRPr="00530C76">
        <w:rPr>
          <w:rFonts w:ascii="仿宋" w:eastAsia="仿宋" w:hAnsi="仿宋" w:cs="宋体" w:hint="eastAsia"/>
          <w:kern w:val="0"/>
          <w:sz w:val="28"/>
          <w:szCs w:val="28"/>
        </w:rPr>
        <w:t>浙江华朔科技股份有限公司</w:t>
      </w:r>
      <w:r w:rsidR="00DE07A9" w:rsidRPr="00DE07A9">
        <w:rPr>
          <w:rFonts w:ascii="仿宋" w:eastAsia="仿宋" w:hAnsi="仿宋" w:cs="宋体" w:hint="eastAsia"/>
          <w:kern w:val="0"/>
          <w:sz w:val="28"/>
          <w:szCs w:val="28"/>
        </w:rPr>
        <w:t>（申请专利</w:t>
      </w:r>
      <w:r w:rsidR="00B13B8F">
        <w:rPr>
          <w:rFonts w:ascii="仿宋" w:eastAsia="仿宋" w:hAnsi="仿宋" w:cs="宋体"/>
          <w:kern w:val="0"/>
          <w:sz w:val="28"/>
          <w:szCs w:val="28"/>
        </w:rPr>
        <w:t>45</w:t>
      </w:r>
      <w:r w:rsidR="00DE07A9" w:rsidRPr="00DE07A9">
        <w:rPr>
          <w:rFonts w:ascii="仿宋" w:eastAsia="仿宋" w:hAnsi="仿宋" w:cs="宋体" w:hint="eastAsia"/>
          <w:kern w:val="0"/>
          <w:sz w:val="28"/>
          <w:szCs w:val="28"/>
        </w:rPr>
        <w:t>件）</w:t>
      </w:r>
      <w:r w:rsidR="00DE07A9">
        <w:rPr>
          <w:rFonts w:ascii="仿宋" w:eastAsia="仿宋" w:hAnsi="仿宋" w:cs="宋体" w:hint="eastAsia"/>
          <w:kern w:val="0"/>
          <w:sz w:val="28"/>
          <w:szCs w:val="28"/>
        </w:rPr>
        <w:t>、</w:t>
      </w:r>
      <w:proofErr w:type="gramStart"/>
      <w:r w:rsidR="0052749B" w:rsidRPr="0052749B">
        <w:rPr>
          <w:rFonts w:ascii="仿宋" w:eastAsia="仿宋" w:hAnsi="仿宋" w:cs="宋体" w:hint="eastAsia"/>
          <w:kern w:val="0"/>
          <w:sz w:val="28"/>
          <w:szCs w:val="28"/>
        </w:rPr>
        <w:t>宁波辉旺机械</w:t>
      </w:r>
      <w:proofErr w:type="gramEnd"/>
      <w:r w:rsidR="0052749B" w:rsidRPr="0052749B">
        <w:rPr>
          <w:rFonts w:ascii="仿宋" w:eastAsia="仿宋" w:hAnsi="仿宋" w:cs="宋体" w:hint="eastAsia"/>
          <w:kern w:val="0"/>
          <w:sz w:val="28"/>
          <w:szCs w:val="28"/>
        </w:rPr>
        <w:t>有限公司</w:t>
      </w:r>
      <w:r w:rsidR="00D11F1C" w:rsidRPr="00D11F1C">
        <w:rPr>
          <w:rFonts w:ascii="仿宋" w:eastAsia="仿宋" w:hAnsi="仿宋" w:cs="宋体" w:hint="eastAsia"/>
          <w:kern w:val="0"/>
          <w:sz w:val="28"/>
          <w:szCs w:val="28"/>
        </w:rPr>
        <w:t>（申请专利</w:t>
      </w:r>
      <w:r w:rsidR="00C97DFA" w:rsidRPr="00C97DFA">
        <w:rPr>
          <w:rFonts w:ascii="仿宋" w:eastAsia="仿宋" w:hAnsi="仿宋" w:cs="宋体"/>
          <w:kern w:val="0"/>
          <w:sz w:val="28"/>
          <w:szCs w:val="28"/>
        </w:rPr>
        <w:t>38</w:t>
      </w:r>
      <w:r w:rsidR="00D11F1C" w:rsidRPr="00D11F1C">
        <w:rPr>
          <w:rFonts w:ascii="仿宋" w:eastAsia="仿宋" w:hAnsi="仿宋" w:cs="宋体" w:hint="eastAsia"/>
          <w:kern w:val="0"/>
          <w:sz w:val="28"/>
          <w:szCs w:val="28"/>
        </w:rPr>
        <w:t>件）、</w:t>
      </w:r>
      <w:r w:rsidR="0052749B" w:rsidRPr="0052749B">
        <w:rPr>
          <w:rFonts w:ascii="仿宋" w:eastAsia="仿宋" w:hAnsi="仿宋" w:cs="宋体" w:hint="eastAsia"/>
          <w:kern w:val="0"/>
          <w:sz w:val="28"/>
          <w:szCs w:val="28"/>
        </w:rPr>
        <w:t>宁波</w:t>
      </w:r>
      <w:proofErr w:type="gramStart"/>
      <w:r w:rsidR="0052749B" w:rsidRPr="0052749B">
        <w:rPr>
          <w:rFonts w:ascii="仿宋" w:eastAsia="仿宋" w:hAnsi="仿宋" w:cs="宋体" w:hint="eastAsia"/>
          <w:kern w:val="0"/>
          <w:sz w:val="28"/>
          <w:szCs w:val="28"/>
        </w:rPr>
        <w:t>臻</w:t>
      </w:r>
      <w:proofErr w:type="gramEnd"/>
      <w:r w:rsidR="0052749B" w:rsidRPr="0052749B">
        <w:rPr>
          <w:rFonts w:ascii="仿宋" w:eastAsia="仿宋" w:hAnsi="仿宋" w:cs="宋体" w:hint="eastAsia"/>
          <w:kern w:val="0"/>
          <w:sz w:val="28"/>
          <w:szCs w:val="28"/>
        </w:rPr>
        <w:t>至机械模具有限公司</w:t>
      </w:r>
      <w:r w:rsidR="00D11F1C" w:rsidRPr="00D11F1C">
        <w:rPr>
          <w:rFonts w:ascii="仿宋" w:eastAsia="仿宋" w:hAnsi="仿宋" w:cs="宋体" w:hint="eastAsia"/>
          <w:kern w:val="0"/>
          <w:sz w:val="28"/>
          <w:szCs w:val="28"/>
        </w:rPr>
        <w:t>（申请专利</w:t>
      </w:r>
      <w:r w:rsidR="00953F26" w:rsidRPr="00953F26">
        <w:rPr>
          <w:rFonts w:ascii="仿宋" w:eastAsia="仿宋" w:hAnsi="仿宋" w:cs="宋体"/>
          <w:kern w:val="0"/>
          <w:sz w:val="28"/>
          <w:szCs w:val="28"/>
        </w:rPr>
        <w:t>37</w:t>
      </w:r>
      <w:r w:rsidR="00D11F1C" w:rsidRPr="00D11F1C">
        <w:rPr>
          <w:rFonts w:ascii="仿宋" w:eastAsia="仿宋" w:hAnsi="仿宋" w:cs="宋体" w:hint="eastAsia"/>
          <w:kern w:val="0"/>
          <w:sz w:val="28"/>
          <w:szCs w:val="28"/>
        </w:rPr>
        <w:t>件）、</w:t>
      </w:r>
      <w:r w:rsidR="0052749B" w:rsidRPr="0052749B">
        <w:rPr>
          <w:rFonts w:ascii="仿宋" w:eastAsia="仿宋" w:hAnsi="仿宋" w:cs="宋体" w:hint="eastAsia"/>
          <w:kern w:val="0"/>
          <w:sz w:val="28"/>
          <w:szCs w:val="28"/>
        </w:rPr>
        <w:t>宁波东</w:t>
      </w:r>
      <w:proofErr w:type="gramStart"/>
      <w:r w:rsidR="0052749B" w:rsidRPr="0052749B">
        <w:rPr>
          <w:rFonts w:ascii="仿宋" w:eastAsia="仿宋" w:hAnsi="仿宋" w:cs="宋体" w:hint="eastAsia"/>
          <w:kern w:val="0"/>
          <w:sz w:val="28"/>
          <w:szCs w:val="28"/>
        </w:rPr>
        <w:t>浩</w:t>
      </w:r>
      <w:proofErr w:type="gramEnd"/>
      <w:r w:rsidR="0052749B" w:rsidRPr="0052749B">
        <w:rPr>
          <w:rFonts w:ascii="仿宋" w:eastAsia="仿宋" w:hAnsi="仿宋" w:cs="宋体" w:hint="eastAsia"/>
          <w:kern w:val="0"/>
          <w:sz w:val="28"/>
          <w:szCs w:val="28"/>
        </w:rPr>
        <w:t>铸业有限公司</w:t>
      </w:r>
      <w:r w:rsidR="00D11F1C" w:rsidRPr="00D11F1C">
        <w:rPr>
          <w:rFonts w:ascii="仿宋" w:eastAsia="仿宋" w:hAnsi="仿宋" w:cs="宋体" w:hint="eastAsia"/>
          <w:kern w:val="0"/>
          <w:sz w:val="28"/>
          <w:szCs w:val="28"/>
        </w:rPr>
        <w:t>（申请专利</w:t>
      </w:r>
      <w:r w:rsidR="00590A58" w:rsidRPr="00590A58">
        <w:rPr>
          <w:rFonts w:ascii="仿宋" w:eastAsia="仿宋" w:hAnsi="仿宋" w:cs="宋体"/>
          <w:kern w:val="0"/>
          <w:sz w:val="28"/>
          <w:szCs w:val="28"/>
        </w:rPr>
        <w:t>35</w:t>
      </w:r>
      <w:r w:rsidR="00D11F1C" w:rsidRPr="00D11F1C">
        <w:rPr>
          <w:rFonts w:ascii="仿宋" w:eastAsia="仿宋" w:hAnsi="仿宋" w:cs="宋体" w:hint="eastAsia"/>
          <w:kern w:val="0"/>
          <w:sz w:val="28"/>
          <w:szCs w:val="28"/>
        </w:rPr>
        <w:t>件）</w:t>
      </w:r>
      <w:r w:rsidR="00082B10" w:rsidRPr="00082B10">
        <w:rPr>
          <w:rFonts w:ascii="仿宋" w:eastAsia="仿宋" w:hAnsi="仿宋" w:cs="宋体" w:hint="eastAsia"/>
          <w:kern w:val="0"/>
          <w:sz w:val="28"/>
          <w:szCs w:val="28"/>
        </w:rPr>
        <w:t>、</w:t>
      </w:r>
      <w:proofErr w:type="gramStart"/>
      <w:r w:rsidR="0052749B" w:rsidRPr="0052749B">
        <w:rPr>
          <w:rFonts w:ascii="仿宋" w:eastAsia="仿宋" w:hAnsi="仿宋" w:cs="宋体" w:hint="eastAsia"/>
          <w:kern w:val="0"/>
          <w:sz w:val="28"/>
          <w:szCs w:val="28"/>
        </w:rPr>
        <w:t>宁波君灵模具</w:t>
      </w:r>
      <w:proofErr w:type="gramEnd"/>
      <w:r w:rsidR="0052749B" w:rsidRPr="0052749B">
        <w:rPr>
          <w:rFonts w:ascii="仿宋" w:eastAsia="仿宋" w:hAnsi="仿宋" w:cs="宋体" w:hint="eastAsia"/>
          <w:kern w:val="0"/>
          <w:sz w:val="28"/>
          <w:szCs w:val="28"/>
        </w:rPr>
        <w:t>技术有限公司</w:t>
      </w:r>
      <w:r w:rsidR="00A44837" w:rsidRPr="00A44837">
        <w:rPr>
          <w:rFonts w:ascii="仿宋" w:eastAsia="仿宋" w:hAnsi="仿宋" w:cs="宋体" w:hint="eastAsia"/>
          <w:kern w:val="0"/>
          <w:sz w:val="28"/>
          <w:szCs w:val="28"/>
        </w:rPr>
        <w:t>（申请专利3</w:t>
      </w:r>
      <w:r w:rsidR="00C12584">
        <w:rPr>
          <w:rFonts w:ascii="仿宋" w:eastAsia="仿宋" w:hAnsi="仿宋" w:cs="宋体"/>
          <w:kern w:val="0"/>
          <w:sz w:val="28"/>
          <w:szCs w:val="28"/>
        </w:rPr>
        <w:t>2</w:t>
      </w:r>
      <w:r w:rsidR="00A44837" w:rsidRPr="00A44837">
        <w:rPr>
          <w:rFonts w:ascii="仿宋" w:eastAsia="仿宋" w:hAnsi="仿宋" w:cs="宋体" w:hint="eastAsia"/>
          <w:kern w:val="0"/>
          <w:sz w:val="28"/>
          <w:szCs w:val="28"/>
        </w:rPr>
        <w:t>件）</w:t>
      </w:r>
      <w:r w:rsidR="00D11F1C" w:rsidRPr="00D11F1C">
        <w:rPr>
          <w:rFonts w:ascii="仿宋" w:eastAsia="仿宋" w:hAnsi="仿宋" w:cs="宋体" w:hint="eastAsia"/>
          <w:kern w:val="0"/>
          <w:sz w:val="28"/>
          <w:szCs w:val="28"/>
        </w:rPr>
        <w:t>。</w:t>
      </w:r>
    </w:p>
    <w:p w14:paraId="55C03E2B" w14:textId="77777777" w:rsidR="001563DE" w:rsidRPr="008E22B6" w:rsidRDefault="001563DE" w:rsidP="00D11F1C">
      <w:pPr>
        <w:snapToGrid w:val="0"/>
        <w:spacing w:line="360" w:lineRule="auto"/>
        <w:ind w:firstLineChars="200" w:firstLine="420"/>
        <w:rPr>
          <w:rFonts w:ascii="仿宋" w:eastAsia="仿宋" w:hAnsi="仿宋" w:cs="宋体"/>
          <w:kern w:val="0"/>
          <w:sz w:val="28"/>
          <w:szCs w:val="28"/>
        </w:rPr>
      </w:pPr>
      <w:r>
        <w:rPr>
          <w:noProof/>
        </w:rPr>
        <w:lastRenderedPageBreak/>
        <w:drawing>
          <wp:inline distT="0" distB="0" distL="0" distR="0" wp14:anchorId="04C643D8" wp14:editId="45256A71">
            <wp:extent cx="4572000" cy="2743200"/>
            <wp:effectExtent l="0" t="0" r="0" b="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B1DCD6A" w14:textId="77777777" w:rsidR="001563DE" w:rsidRPr="008E22B6" w:rsidRDefault="008837F2" w:rsidP="00D25919">
      <w:pPr>
        <w:snapToGrid w:val="0"/>
        <w:spacing w:line="360" w:lineRule="auto"/>
        <w:ind w:left="560"/>
        <w:jc w:val="center"/>
        <w:rPr>
          <w:rFonts w:ascii="仿宋" w:eastAsia="仿宋" w:hAnsi="仿宋" w:cs="Arial"/>
          <w:sz w:val="24"/>
          <w:szCs w:val="24"/>
        </w:rPr>
      </w:pPr>
      <w:r w:rsidRPr="00D25919">
        <w:rPr>
          <w:rFonts w:ascii="仿宋" w:eastAsia="仿宋" w:hAnsi="仿宋" w:cs="Arial" w:hint="eastAsia"/>
          <w:sz w:val="24"/>
          <w:szCs w:val="24"/>
        </w:rPr>
        <w:t>图5.</w:t>
      </w:r>
      <w:r w:rsidR="009F1A6A">
        <w:rPr>
          <w:rFonts w:ascii="仿宋" w:eastAsia="仿宋" w:hAnsi="仿宋" w:cs="Arial"/>
          <w:sz w:val="24"/>
          <w:szCs w:val="24"/>
        </w:rPr>
        <w:t>4</w:t>
      </w:r>
      <w:r w:rsidRPr="00D25919">
        <w:rPr>
          <w:rFonts w:ascii="仿宋" w:eastAsia="仿宋" w:hAnsi="仿宋" w:cs="Arial" w:hint="eastAsia"/>
          <w:sz w:val="24"/>
          <w:szCs w:val="24"/>
        </w:rPr>
        <w:t>.1 宁波压铸模专利申请人类型</w:t>
      </w:r>
    </w:p>
    <w:p w14:paraId="515E4B86" w14:textId="4099F756" w:rsidR="008B06FC" w:rsidRPr="00CC5FB2" w:rsidRDefault="00CC5FB2" w:rsidP="00D11F1C">
      <w:pPr>
        <w:snapToGrid w:val="0"/>
        <w:spacing w:line="360" w:lineRule="auto"/>
        <w:ind w:firstLineChars="200" w:firstLine="420"/>
        <w:rPr>
          <w:rFonts w:ascii="仿宋" w:eastAsia="仿宋" w:hAnsi="仿宋" w:cs="宋体"/>
          <w:kern w:val="0"/>
          <w:sz w:val="28"/>
          <w:szCs w:val="28"/>
        </w:rPr>
      </w:pPr>
      <w:r>
        <w:rPr>
          <w:noProof/>
        </w:rPr>
        <w:drawing>
          <wp:inline distT="0" distB="0" distL="0" distR="0" wp14:anchorId="6DB274EF" wp14:editId="723CD4BB">
            <wp:extent cx="4572000" cy="2743200"/>
            <wp:effectExtent l="0" t="0" r="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98442BA" w14:textId="77777777" w:rsidR="00D11F1C" w:rsidRPr="00D11F1C" w:rsidRDefault="006F0C62" w:rsidP="00D11F1C">
      <w:pPr>
        <w:snapToGrid w:val="0"/>
        <w:spacing w:line="360" w:lineRule="auto"/>
        <w:ind w:left="560"/>
        <w:jc w:val="center"/>
        <w:rPr>
          <w:rFonts w:ascii="仿宋" w:eastAsia="仿宋" w:hAnsi="仿宋" w:cs="Arial"/>
          <w:sz w:val="24"/>
          <w:szCs w:val="24"/>
        </w:rPr>
      </w:pPr>
      <w:r w:rsidRPr="006F0C62">
        <w:rPr>
          <w:rFonts w:ascii="仿宋" w:eastAsia="仿宋" w:hAnsi="仿宋" w:cs="Arial" w:hint="eastAsia"/>
          <w:sz w:val="24"/>
          <w:szCs w:val="24"/>
        </w:rPr>
        <w:t>图</w:t>
      </w:r>
      <w:r>
        <w:rPr>
          <w:rFonts w:ascii="仿宋" w:eastAsia="仿宋" w:hAnsi="仿宋" w:cs="Arial" w:hint="eastAsia"/>
          <w:sz w:val="24"/>
          <w:szCs w:val="24"/>
        </w:rPr>
        <w:t>5.4.2</w:t>
      </w:r>
      <w:r w:rsidR="00D11F1C" w:rsidRPr="00D11F1C">
        <w:rPr>
          <w:rFonts w:ascii="仿宋" w:eastAsia="仿宋" w:hAnsi="仿宋" w:cs="Arial" w:hint="eastAsia"/>
          <w:sz w:val="24"/>
          <w:szCs w:val="24"/>
        </w:rPr>
        <w:t xml:space="preserve"> </w:t>
      </w:r>
      <w:r w:rsidR="0009360F">
        <w:rPr>
          <w:rFonts w:ascii="仿宋" w:eastAsia="仿宋" w:hAnsi="仿宋" w:cs="Arial" w:hint="eastAsia"/>
          <w:sz w:val="24"/>
          <w:szCs w:val="24"/>
        </w:rPr>
        <w:t>宁波</w:t>
      </w:r>
      <w:r w:rsidR="008139F3">
        <w:rPr>
          <w:rFonts w:ascii="仿宋" w:eastAsia="仿宋" w:hAnsi="仿宋" w:cs="Arial" w:hint="eastAsia"/>
          <w:sz w:val="24"/>
          <w:szCs w:val="24"/>
        </w:rPr>
        <w:t>压铸模</w:t>
      </w:r>
      <w:r w:rsidR="00D11F1C" w:rsidRPr="00D11F1C">
        <w:rPr>
          <w:rFonts w:ascii="仿宋" w:eastAsia="仿宋" w:hAnsi="仿宋" w:cs="Arial" w:hint="eastAsia"/>
          <w:sz w:val="24"/>
          <w:szCs w:val="24"/>
        </w:rPr>
        <w:t>专利申请量前十位排名</w:t>
      </w:r>
    </w:p>
    <w:p w14:paraId="52009463" w14:textId="77777777" w:rsidR="00114AE6" w:rsidRPr="00BB4982" w:rsidRDefault="00801BEC" w:rsidP="004623F2">
      <w:pPr>
        <w:pStyle w:val="2"/>
        <w:spacing w:before="156"/>
        <w:ind w:firstLineChars="100" w:firstLine="321"/>
      </w:pPr>
      <w:bookmarkStart w:id="58" w:name="_Toc492714658"/>
      <w:r>
        <w:t>5</w:t>
      </w:r>
      <w:r w:rsidR="00114AE6" w:rsidRPr="00832F59">
        <w:rPr>
          <w:rFonts w:hint="eastAsia"/>
        </w:rPr>
        <w:t>.</w:t>
      </w:r>
      <w:r>
        <w:t>5</w:t>
      </w:r>
      <w:r w:rsidR="00114AE6" w:rsidRPr="00832F59">
        <w:t xml:space="preserve"> </w:t>
      </w:r>
      <w:r w:rsidR="00114AE6">
        <w:rPr>
          <w:rFonts w:hint="eastAsia"/>
        </w:rPr>
        <w:t>宁波主要申请人</w:t>
      </w:r>
      <w:r w:rsidR="00114AE6" w:rsidRPr="00832F59">
        <w:rPr>
          <w:rFonts w:hint="eastAsia"/>
        </w:rPr>
        <w:t>情况</w:t>
      </w:r>
      <w:bookmarkEnd w:id="58"/>
    </w:p>
    <w:p w14:paraId="2ACB55B6" w14:textId="2B607329" w:rsidR="00C24178" w:rsidRPr="00CD0C5B" w:rsidRDefault="001C5116" w:rsidP="00CB1370">
      <w:pPr>
        <w:ind w:firstLineChars="200" w:firstLine="560"/>
      </w:pPr>
      <w:r w:rsidRPr="00C83F71">
        <w:rPr>
          <w:rFonts w:ascii="仿宋" w:eastAsia="仿宋" w:hAnsi="仿宋" w:hint="eastAsia"/>
          <w:sz w:val="28"/>
          <w:szCs w:val="28"/>
        </w:rPr>
        <w:t>在全市</w:t>
      </w:r>
      <w:r w:rsidR="00A83AEE" w:rsidRPr="00C83F71">
        <w:rPr>
          <w:rFonts w:ascii="仿宋" w:eastAsia="仿宋" w:hAnsi="仿宋" w:hint="eastAsia"/>
          <w:sz w:val="28"/>
          <w:szCs w:val="28"/>
        </w:rPr>
        <w:t>主要</w:t>
      </w:r>
      <w:r w:rsidRPr="00C83F71">
        <w:rPr>
          <w:rFonts w:ascii="仿宋" w:eastAsia="仿宋" w:hAnsi="仿宋" w:hint="eastAsia"/>
          <w:sz w:val="28"/>
          <w:szCs w:val="28"/>
        </w:rPr>
        <w:t>申请人中</w:t>
      </w:r>
      <w:r w:rsidR="00A83AEE" w:rsidRPr="00C83F71">
        <w:rPr>
          <w:rFonts w:ascii="仿宋" w:eastAsia="仿宋" w:hAnsi="仿宋" w:hint="eastAsia"/>
          <w:sz w:val="28"/>
          <w:szCs w:val="28"/>
        </w:rPr>
        <w:t>浙江华朔科技股份有限公司、宁波</w:t>
      </w:r>
      <w:proofErr w:type="gramStart"/>
      <w:r w:rsidR="00A83AEE" w:rsidRPr="00C83F71">
        <w:rPr>
          <w:rFonts w:ascii="仿宋" w:eastAsia="仿宋" w:hAnsi="仿宋" w:hint="eastAsia"/>
          <w:sz w:val="28"/>
          <w:szCs w:val="28"/>
        </w:rPr>
        <w:t>臻</w:t>
      </w:r>
      <w:proofErr w:type="gramEnd"/>
      <w:r w:rsidR="00A83AEE" w:rsidRPr="00C83F71">
        <w:rPr>
          <w:rFonts w:ascii="仿宋" w:eastAsia="仿宋" w:hAnsi="仿宋" w:hint="eastAsia"/>
          <w:sz w:val="28"/>
          <w:szCs w:val="28"/>
        </w:rPr>
        <w:t>至机械模具有限公司、</w:t>
      </w:r>
      <w:proofErr w:type="gramStart"/>
      <w:r w:rsidR="00A83AEE" w:rsidRPr="00C83F71">
        <w:rPr>
          <w:rFonts w:ascii="仿宋" w:eastAsia="仿宋" w:hAnsi="仿宋" w:hint="eastAsia"/>
          <w:sz w:val="28"/>
          <w:szCs w:val="28"/>
        </w:rPr>
        <w:t>宁波君灵模具</w:t>
      </w:r>
      <w:proofErr w:type="gramEnd"/>
      <w:r w:rsidR="00A83AEE" w:rsidRPr="00C83F71">
        <w:rPr>
          <w:rFonts w:ascii="仿宋" w:eastAsia="仿宋" w:hAnsi="仿宋" w:hint="eastAsia"/>
          <w:sz w:val="28"/>
          <w:szCs w:val="28"/>
        </w:rPr>
        <w:t>技术有限公司、</w:t>
      </w:r>
      <w:proofErr w:type="gramStart"/>
      <w:r w:rsidR="00A83AEE" w:rsidRPr="00C83F71">
        <w:rPr>
          <w:rFonts w:ascii="仿宋" w:eastAsia="仿宋" w:hAnsi="仿宋" w:hint="eastAsia"/>
          <w:sz w:val="28"/>
          <w:szCs w:val="28"/>
        </w:rPr>
        <w:t>宁波环</w:t>
      </w:r>
      <w:proofErr w:type="gramEnd"/>
      <w:r w:rsidR="00A83AEE" w:rsidRPr="00C83F71">
        <w:rPr>
          <w:rFonts w:ascii="仿宋" w:eastAsia="仿宋" w:hAnsi="仿宋" w:hint="eastAsia"/>
          <w:sz w:val="28"/>
          <w:szCs w:val="28"/>
        </w:rPr>
        <w:t>亚机械制造有限公司四家公司的专利申请中的发明专利数量位居前列，</w:t>
      </w:r>
      <w:r w:rsidR="00CB1370">
        <w:rPr>
          <w:rFonts w:ascii="仿宋" w:eastAsia="仿宋" w:hAnsi="仿宋" w:hint="eastAsia"/>
          <w:sz w:val="28"/>
          <w:szCs w:val="28"/>
        </w:rPr>
        <w:t>下面对四家企业的</w:t>
      </w:r>
      <w:r w:rsidR="00AD5289">
        <w:rPr>
          <w:rFonts w:ascii="仿宋" w:eastAsia="仿宋" w:hAnsi="仿宋" w:hint="eastAsia"/>
          <w:sz w:val="28"/>
          <w:szCs w:val="28"/>
        </w:rPr>
        <w:t>研发</w:t>
      </w:r>
      <w:r w:rsidR="00CB1370">
        <w:rPr>
          <w:rFonts w:ascii="仿宋" w:eastAsia="仿宋" w:hAnsi="仿宋" w:hint="eastAsia"/>
          <w:sz w:val="28"/>
          <w:szCs w:val="28"/>
        </w:rPr>
        <w:t>情况</w:t>
      </w:r>
      <w:r w:rsidR="00C402D2">
        <w:rPr>
          <w:rFonts w:ascii="仿宋" w:eastAsia="仿宋" w:hAnsi="仿宋" w:hint="eastAsia"/>
          <w:sz w:val="28"/>
          <w:szCs w:val="28"/>
        </w:rPr>
        <w:t>进行</w:t>
      </w:r>
      <w:r w:rsidR="00FF3415" w:rsidRPr="00FF3415">
        <w:rPr>
          <w:rFonts w:ascii="仿宋" w:eastAsia="仿宋" w:hAnsi="仿宋" w:hint="eastAsia"/>
          <w:sz w:val="28"/>
          <w:szCs w:val="28"/>
        </w:rPr>
        <w:t>进一步</w:t>
      </w:r>
      <w:r w:rsidR="00FF3415">
        <w:rPr>
          <w:rFonts w:ascii="仿宋" w:eastAsia="仿宋" w:hAnsi="仿宋" w:hint="eastAsia"/>
          <w:sz w:val="28"/>
          <w:szCs w:val="28"/>
        </w:rPr>
        <w:t>的</w:t>
      </w:r>
      <w:r w:rsidR="00CB1370">
        <w:rPr>
          <w:rFonts w:ascii="仿宋" w:eastAsia="仿宋" w:hAnsi="仿宋" w:hint="eastAsia"/>
          <w:sz w:val="28"/>
          <w:szCs w:val="28"/>
        </w:rPr>
        <w:t>分析。</w:t>
      </w:r>
    </w:p>
    <w:p w14:paraId="7B498A5B" w14:textId="77777777" w:rsidR="00735B80" w:rsidRPr="006D6F7A" w:rsidRDefault="00ED3643" w:rsidP="00D1437B">
      <w:pPr>
        <w:pStyle w:val="3"/>
        <w:rPr>
          <w:rFonts w:ascii="仿宋" w:eastAsia="仿宋" w:hAnsi="仿宋"/>
          <w:sz w:val="28"/>
          <w:szCs w:val="28"/>
        </w:rPr>
      </w:pPr>
      <w:bookmarkStart w:id="59" w:name="_Toc492714659"/>
      <w:r w:rsidRPr="00ED3643">
        <w:rPr>
          <w:rFonts w:ascii="仿宋" w:eastAsia="仿宋" w:hAnsi="仿宋"/>
          <w:sz w:val="28"/>
          <w:szCs w:val="28"/>
        </w:rPr>
        <w:lastRenderedPageBreak/>
        <w:t>5.5</w:t>
      </w:r>
      <w:r>
        <w:rPr>
          <w:rFonts w:ascii="仿宋" w:eastAsia="仿宋" w:hAnsi="仿宋"/>
          <w:sz w:val="28"/>
          <w:szCs w:val="28"/>
        </w:rPr>
        <w:t>.</w:t>
      </w:r>
      <w:r w:rsidR="00B4781E">
        <w:rPr>
          <w:rFonts w:ascii="仿宋" w:eastAsia="仿宋" w:hAnsi="仿宋" w:hint="eastAsia"/>
          <w:sz w:val="28"/>
          <w:szCs w:val="28"/>
        </w:rPr>
        <w:t>1</w:t>
      </w:r>
      <w:r>
        <w:rPr>
          <w:rFonts w:ascii="仿宋" w:eastAsia="仿宋" w:hAnsi="仿宋" w:hint="eastAsia"/>
          <w:sz w:val="28"/>
          <w:szCs w:val="28"/>
        </w:rPr>
        <w:t xml:space="preserve"> </w:t>
      </w:r>
      <w:r w:rsidR="006D6F7A" w:rsidRPr="006D6F7A">
        <w:rPr>
          <w:rFonts w:ascii="仿宋" w:eastAsia="仿宋" w:hAnsi="仿宋" w:hint="eastAsia"/>
          <w:sz w:val="28"/>
          <w:szCs w:val="28"/>
        </w:rPr>
        <w:t>浙江华朔科技股份有限公司</w:t>
      </w:r>
      <w:bookmarkEnd w:id="59"/>
    </w:p>
    <w:p w14:paraId="4F4DB095" w14:textId="77777777" w:rsidR="00102036" w:rsidRPr="00C15FD2" w:rsidRDefault="00474CC8" w:rsidP="00BF6B91">
      <w:pPr>
        <w:widowControl/>
        <w:ind w:firstLineChars="200" w:firstLine="560"/>
        <w:jc w:val="left"/>
        <w:rPr>
          <w:rFonts w:ascii="仿宋" w:eastAsia="仿宋" w:hAnsi="仿宋"/>
          <w:sz w:val="28"/>
          <w:szCs w:val="28"/>
        </w:rPr>
      </w:pPr>
      <w:r w:rsidRPr="00474CC8">
        <w:rPr>
          <w:rFonts w:ascii="仿宋" w:eastAsia="仿宋" w:hAnsi="仿宋" w:hint="eastAsia"/>
          <w:sz w:val="28"/>
          <w:szCs w:val="28"/>
        </w:rPr>
        <w:t>浙江华朔科技股份有限公司</w:t>
      </w:r>
      <w:r w:rsidR="006D6F7A">
        <w:rPr>
          <w:rFonts w:ascii="仿宋" w:eastAsia="仿宋" w:hAnsi="仿宋" w:hint="eastAsia"/>
          <w:sz w:val="28"/>
          <w:szCs w:val="28"/>
        </w:rPr>
        <w:t>（</w:t>
      </w:r>
      <w:proofErr w:type="gramStart"/>
      <w:r w:rsidR="006D6F7A" w:rsidRPr="006D6F7A">
        <w:rPr>
          <w:rFonts w:ascii="仿宋" w:eastAsia="仿宋" w:hAnsi="仿宋" w:hint="eastAsia"/>
          <w:sz w:val="28"/>
          <w:szCs w:val="28"/>
        </w:rPr>
        <w:t>宁波华朔模具</w:t>
      </w:r>
      <w:proofErr w:type="gramEnd"/>
      <w:r w:rsidR="006D6F7A" w:rsidRPr="006D6F7A">
        <w:rPr>
          <w:rFonts w:ascii="仿宋" w:eastAsia="仿宋" w:hAnsi="仿宋" w:hint="eastAsia"/>
          <w:sz w:val="28"/>
          <w:szCs w:val="28"/>
        </w:rPr>
        <w:t>机械有限公司</w:t>
      </w:r>
      <w:r w:rsidR="006D6F7A">
        <w:rPr>
          <w:rFonts w:ascii="仿宋" w:eastAsia="仿宋" w:hAnsi="仿宋"/>
          <w:sz w:val="28"/>
          <w:szCs w:val="28"/>
        </w:rPr>
        <w:t>）</w:t>
      </w:r>
      <w:r w:rsidRPr="00474CC8">
        <w:rPr>
          <w:rFonts w:ascii="仿宋" w:eastAsia="仿宋" w:hAnsi="仿宋" w:hint="eastAsia"/>
          <w:sz w:val="28"/>
          <w:szCs w:val="28"/>
        </w:rPr>
        <w:t>成立于2002年12月，是一家以新能源汽车零部件设计和制造为主的国家级高新技术企业，企业技术中心2013年度被认定为“省级高新技术企业研究开发中心”，2015年度又成功创建“浙江省级企业技术中心”和“宁波市企业研究院”。</w:t>
      </w:r>
      <w:proofErr w:type="gramStart"/>
      <w:r w:rsidRPr="00474CC8">
        <w:rPr>
          <w:rFonts w:ascii="仿宋" w:eastAsia="仿宋" w:hAnsi="仿宋" w:hint="eastAsia"/>
          <w:sz w:val="28"/>
          <w:szCs w:val="28"/>
        </w:rPr>
        <w:t>华朔公司</w:t>
      </w:r>
      <w:proofErr w:type="gramEnd"/>
      <w:r w:rsidRPr="00474CC8">
        <w:rPr>
          <w:rFonts w:ascii="仿宋" w:eastAsia="仿宋" w:hAnsi="仿宋" w:hint="eastAsia"/>
          <w:sz w:val="28"/>
          <w:szCs w:val="28"/>
        </w:rPr>
        <w:t>是宁波地区最大的精密模具及压铸生产厂家之一，行业地位优势明显，近年来稳居三甲之列。2015年产品出口在宁波地区精密模具及压铸行业中排名第二，占宁波地区行业出口25%以上。</w:t>
      </w:r>
    </w:p>
    <w:p w14:paraId="727C10C7" w14:textId="6A16F313" w:rsidR="00821EA0" w:rsidRPr="00071C1E" w:rsidRDefault="00666672" w:rsidP="00BF6B91">
      <w:pPr>
        <w:widowControl/>
        <w:ind w:firstLineChars="200" w:firstLine="560"/>
        <w:jc w:val="left"/>
        <w:rPr>
          <w:rFonts w:ascii="仿宋" w:eastAsia="仿宋" w:hAnsi="仿宋"/>
          <w:sz w:val="28"/>
          <w:szCs w:val="28"/>
        </w:rPr>
      </w:pPr>
      <w:r w:rsidRPr="00666672">
        <w:rPr>
          <w:rFonts w:ascii="仿宋" w:eastAsia="仿宋" w:hAnsi="仿宋" w:hint="eastAsia"/>
          <w:sz w:val="28"/>
          <w:szCs w:val="28"/>
        </w:rPr>
        <w:t>浙江华朔科技股份有限公司</w:t>
      </w:r>
      <w:r w:rsidR="00C15FD2">
        <w:rPr>
          <w:rFonts w:ascii="仿宋" w:eastAsia="仿宋" w:hAnsi="仿宋" w:hint="eastAsia"/>
          <w:sz w:val="28"/>
          <w:szCs w:val="28"/>
        </w:rPr>
        <w:t>的</w:t>
      </w:r>
      <w:r w:rsidR="003A0E85">
        <w:rPr>
          <w:rFonts w:ascii="仿宋" w:eastAsia="仿宋" w:hAnsi="仿宋" w:hint="eastAsia"/>
          <w:sz w:val="28"/>
          <w:szCs w:val="28"/>
        </w:rPr>
        <w:t>压铸模</w:t>
      </w:r>
      <w:r w:rsidR="00C15FD2">
        <w:rPr>
          <w:rFonts w:ascii="仿宋" w:eastAsia="仿宋" w:hAnsi="仿宋" w:hint="eastAsia"/>
          <w:sz w:val="28"/>
          <w:szCs w:val="28"/>
        </w:rPr>
        <w:t>专利共有</w:t>
      </w:r>
      <w:r w:rsidR="00164A55">
        <w:rPr>
          <w:rFonts w:ascii="仿宋" w:eastAsia="仿宋" w:hAnsi="仿宋"/>
          <w:sz w:val="28"/>
          <w:szCs w:val="28"/>
        </w:rPr>
        <w:t>45</w:t>
      </w:r>
      <w:r w:rsidR="00C15FD2">
        <w:rPr>
          <w:rFonts w:ascii="仿宋" w:eastAsia="仿宋" w:hAnsi="仿宋" w:hint="eastAsia"/>
          <w:sz w:val="28"/>
          <w:szCs w:val="28"/>
        </w:rPr>
        <w:t>件，</w:t>
      </w:r>
      <w:r w:rsidR="00E86B50">
        <w:rPr>
          <w:rFonts w:ascii="仿宋" w:eastAsia="仿宋" w:hAnsi="仿宋" w:hint="eastAsia"/>
          <w:sz w:val="28"/>
          <w:szCs w:val="28"/>
        </w:rPr>
        <w:t>其中</w:t>
      </w:r>
      <w:r w:rsidR="001C19E1">
        <w:rPr>
          <w:rFonts w:ascii="仿宋" w:eastAsia="仿宋" w:hAnsi="仿宋" w:hint="eastAsia"/>
          <w:sz w:val="28"/>
          <w:szCs w:val="28"/>
        </w:rPr>
        <w:t>发明专利</w:t>
      </w:r>
      <w:r w:rsidR="00164A55">
        <w:rPr>
          <w:rFonts w:ascii="仿宋" w:eastAsia="仿宋" w:hAnsi="仿宋"/>
          <w:sz w:val="28"/>
          <w:szCs w:val="28"/>
        </w:rPr>
        <w:t>23</w:t>
      </w:r>
      <w:r w:rsidR="001C19E1">
        <w:rPr>
          <w:rFonts w:ascii="仿宋" w:eastAsia="仿宋" w:hAnsi="仿宋" w:hint="eastAsia"/>
          <w:sz w:val="28"/>
          <w:szCs w:val="28"/>
        </w:rPr>
        <w:t>件，实用新型</w:t>
      </w:r>
      <w:r w:rsidR="00164A55">
        <w:rPr>
          <w:rFonts w:ascii="仿宋" w:eastAsia="仿宋" w:hAnsi="仿宋"/>
          <w:sz w:val="28"/>
          <w:szCs w:val="28"/>
        </w:rPr>
        <w:t>22</w:t>
      </w:r>
      <w:r w:rsidR="001C19E1">
        <w:rPr>
          <w:rFonts w:ascii="仿宋" w:eastAsia="仿宋" w:hAnsi="仿宋" w:hint="eastAsia"/>
          <w:sz w:val="28"/>
          <w:szCs w:val="28"/>
        </w:rPr>
        <w:t>件</w:t>
      </w:r>
      <w:r w:rsidR="0004678D">
        <w:rPr>
          <w:rFonts w:ascii="仿宋" w:eastAsia="仿宋" w:hAnsi="仿宋" w:hint="eastAsia"/>
          <w:sz w:val="28"/>
          <w:szCs w:val="28"/>
        </w:rPr>
        <w:t>。从</w:t>
      </w:r>
      <w:r w:rsidR="004F204F">
        <w:rPr>
          <w:rFonts w:ascii="仿宋" w:eastAsia="仿宋" w:hAnsi="仿宋" w:hint="eastAsia"/>
          <w:sz w:val="28"/>
          <w:szCs w:val="28"/>
        </w:rPr>
        <w:t>专利的I</w:t>
      </w:r>
      <w:r w:rsidR="004F204F">
        <w:rPr>
          <w:rFonts w:ascii="仿宋" w:eastAsia="仿宋" w:hAnsi="仿宋"/>
          <w:sz w:val="28"/>
          <w:szCs w:val="28"/>
        </w:rPr>
        <w:t>PC</w:t>
      </w:r>
      <w:r w:rsidR="00A001DD">
        <w:rPr>
          <w:rFonts w:ascii="仿宋" w:eastAsia="仿宋" w:hAnsi="仿宋" w:hint="eastAsia"/>
          <w:sz w:val="28"/>
          <w:szCs w:val="28"/>
        </w:rPr>
        <w:t>技术</w:t>
      </w:r>
      <w:r w:rsidR="0004678D" w:rsidRPr="0004678D">
        <w:rPr>
          <w:rFonts w:ascii="仿宋" w:eastAsia="仿宋" w:hAnsi="仿宋" w:hint="eastAsia"/>
          <w:sz w:val="28"/>
          <w:szCs w:val="28"/>
        </w:rPr>
        <w:t>领域</w:t>
      </w:r>
      <w:r w:rsidR="0004678D">
        <w:rPr>
          <w:rFonts w:ascii="仿宋" w:eastAsia="仿宋" w:hAnsi="仿宋" w:hint="eastAsia"/>
          <w:sz w:val="28"/>
          <w:szCs w:val="28"/>
        </w:rPr>
        <w:t>来看</w:t>
      </w:r>
      <w:r w:rsidR="00C009C6">
        <w:rPr>
          <w:rFonts w:ascii="仿宋" w:eastAsia="仿宋" w:hAnsi="仿宋" w:hint="eastAsia"/>
          <w:sz w:val="28"/>
          <w:szCs w:val="28"/>
        </w:rPr>
        <w:t>（</w:t>
      </w:r>
      <w:r w:rsidR="00C009C6" w:rsidRPr="00C009C6">
        <w:rPr>
          <w:rFonts w:ascii="仿宋" w:eastAsia="仿宋" w:hAnsi="仿宋" w:hint="eastAsia"/>
          <w:sz w:val="28"/>
          <w:szCs w:val="28"/>
        </w:rPr>
        <w:t>图</w:t>
      </w:r>
      <w:r w:rsidR="00C009C6">
        <w:rPr>
          <w:rFonts w:ascii="仿宋" w:eastAsia="仿宋" w:hAnsi="仿宋" w:hint="eastAsia"/>
          <w:sz w:val="28"/>
          <w:szCs w:val="28"/>
        </w:rPr>
        <w:t>5.5.1）</w:t>
      </w:r>
      <w:r w:rsidR="0004678D">
        <w:rPr>
          <w:rFonts w:ascii="仿宋" w:eastAsia="仿宋" w:hAnsi="仿宋" w:hint="eastAsia"/>
          <w:sz w:val="28"/>
          <w:szCs w:val="28"/>
        </w:rPr>
        <w:t>，</w:t>
      </w:r>
      <w:r w:rsidR="00413E42" w:rsidRPr="00413E42">
        <w:rPr>
          <w:rFonts w:ascii="仿宋" w:eastAsia="仿宋" w:hAnsi="仿宋" w:hint="eastAsia"/>
          <w:sz w:val="28"/>
          <w:szCs w:val="28"/>
        </w:rPr>
        <w:t>B22D17/22（</w:t>
      </w:r>
      <w:r w:rsidR="002E3BB5">
        <w:rPr>
          <w:rFonts w:ascii="仿宋" w:eastAsia="仿宋" w:hAnsi="仿宋" w:hint="eastAsia"/>
          <w:sz w:val="28"/>
          <w:szCs w:val="28"/>
        </w:rPr>
        <w:t>压铸模</w:t>
      </w:r>
      <w:r w:rsidR="00413E42" w:rsidRPr="00413E42">
        <w:rPr>
          <w:rFonts w:ascii="仿宋" w:eastAsia="仿宋" w:hAnsi="仿宋" w:hint="eastAsia"/>
          <w:sz w:val="28"/>
          <w:szCs w:val="28"/>
        </w:rPr>
        <w:t>）</w:t>
      </w:r>
      <w:r w:rsidR="004417D3">
        <w:rPr>
          <w:rFonts w:ascii="仿宋" w:eastAsia="仿宋" w:hAnsi="仿宋" w:hint="eastAsia"/>
          <w:sz w:val="28"/>
          <w:szCs w:val="28"/>
        </w:rPr>
        <w:t>有</w:t>
      </w:r>
      <w:r w:rsidR="004417D3" w:rsidRPr="004417D3">
        <w:rPr>
          <w:rFonts w:ascii="仿宋" w:eastAsia="仿宋" w:hAnsi="仿宋" w:hint="eastAsia"/>
          <w:sz w:val="28"/>
          <w:szCs w:val="28"/>
        </w:rPr>
        <w:t>44件专利</w:t>
      </w:r>
      <w:r w:rsidR="0006307B">
        <w:rPr>
          <w:rFonts w:ascii="仿宋" w:eastAsia="仿宋" w:hAnsi="仿宋" w:hint="eastAsia"/>
          <w:sz w:val="28"/>
          <w:szCs w:val="28"/>
        </w:rPr>
        <w:t>，</w:t>
      </w:r>
      <w:r w:rsidR="004417D3" w:rsidRPr="004417D3">
        <w:rPr>
          <w:rFonts w:ascii="仿宋" w:eastAsia="仿宋" w:hAnsi="仿宋" w:hint="eastAsia"/>
          <w:sz w:val="28"/>
          <w:szCs w:val="28"/>
        </w:rPr>
        <w:t>B22D17/2</w:t>
      </w:r>
      <w:r w:rsidR="004417D3">
        <w:rPr>
          <w:rFonts w:ascii="仿宋" w:eastAsia="仿宋" w:hAnsi="仿宋"/>
          <w:sz w:val="28"/>
          <w:szCs w:val="28"/>
        </w:rPr>
        <w:t>4</w:t>
      </w:r>
      <w:r w:rsidR="004417D3" w:rsidRPr="004417D3">
        <w:rPr>
          <w:rFonts w:ascii="仿宋" w:eastAsia="仿宋" w:hAnsi="仿宋" w:hint="eastAsia"/>
          <w:sz w:val="28"/>
          <w:szCs w:val="28"/>
        </w:rPr>
        <w:t>（</w:t>
      </w:r>
      <w:r w:rsidR="00196A2F" w:rsidRPr="00196A2F">
        <w:rPr>
          <w:rFonts w:ascii="仿宋" w:eastAsia="仿宋" w:hAnsi="仿宋" w:hint="eastAsia"/>
          <w:sz w:val="28"/>
          <w:szCs w:val="28"/>
        </w:rPr>
        <w:t>用于定位和</w:t>
      </w:r>
      <w:proofErr w:type="gramStart"/>
      <w:r w:rsidR="00196A2F" w:rsidRPr="00196A2F">
        <w:rPr>
          <w:rFonts w:ascii="仿宋" w:eastAsia="仿宋" w:hAnsi="仿宋" w:hint="eastAsia"/>
          <w:sz w:val="28"/>
          <w:szCs w:val="28"/>
        </w:rPr>
        <w:t>固定型芯和</w:t>
      </w:r>
      <w:proofErr w:type="gramEnd"/>
      <w:r w:rsidR="00196A2F" w:rsidRPr="00196A2F">
        <w:rPr>
          <w:rFonts w:ascii="仿宋" w:eastAsia="仿宋" w:hAnsi="仿宋" w:hint="eastAsia"/>
          <w:sz w:val="28"/>
          <w:szCs w:val="28"/>
        </w:rPr>
        <w:t>镶嵌件的附件</w:t>
      </w:r>
      <w:r w:rsidR="004417D3" w:rsidRPr="004417D3">
        <w:rPr>
          <w:rFonts w:ascii="仿宋" w:eastAsia="仿宋" w:hAnsi="仿宋" w:hint="eastAsia"/>
          <w:sz w:val="28"/>
          <w:szCs w:val="28"/>
        </w:rPr>
        <w:t>）有</w:t>
      </w:r>
      <w:r w:rsidR="004417D3">
        <w:rPr>
          <w:rFonts w:ascii="仿宋" w:eastAsia="仿宋" w:hAnsi="仿宋"/>
          <w:sz w:val="28"/>
          <w:szCs w:val="28"/>
        </w:rPr>
        <w:t>2</w:t>
      </w:r>
      <w:r w:rsidR="004417D3" w:rsidRPr="004417D3">
        <w:rPr>
          <w:rFonts w:ascii="仿宋" w:eastAsia="仿宋" w:hAnsi="仿宋" w:hint="eastAsia"/>
          <w:sz w:val="28"/>
          <w:szCs w:val="28"/>
        </w:rPr>
        <w:t>件专利，</w:t>
      </w:r>
      <w:r w:rsidR="00D7048F">
        <w:rPr>
          <w:rFonts w:ascii="仿宋" w:eastAsia="仿宋" w:hAnsi="仿宋" w:hint="eastAsia"/>
          <w:sz w:val="28"/>
          <w:szCs w:val="28"/>
        </w:rPr>
        <w:t>而</w:t>
      </w:r>
      <w:r w:rsidR="00406EB5">
        <w:rPr>
          <w:rFonts w:ascii="仿宋" w:eastAsia="仿宋" w:hAnsi="仿宋"/>
          <w:sz w:val="28"/>
          <w:szCs w:val="28"/>
        </w:rPr>
        <w:t>B22D29/00</w:t>
      </w:r>
      <w:r w:rsidR="00454A46">
        <w:rPr>
          <w:rFonts w:ascii="仿宋" w:eastAsia="仿宋" w:hAnsi="仿宋" w:hint="eastAsia"/>
          <w:sz w:val="28"/>
          <w:szCs w:val="28"/>
        </w:rPr>
        <w:t>（</w:t>
      </w:r>
      <w:r w:rsidR="00454A46" w:rsidRPr="00454A46">
        <w:rPr>
          <w:rFonts w:ascii="仿宋" w:eastAsia="仿宋" w:hAnsi="仿宋" w:hint="eastAsia"/>
          <w:sz w:val="28"/>
          <w:szCs w:val="28"/>
        </w:rPr>
        <w:t>从铸型中取出铸件</w:t>
      </w:r>
      <w:r w:rsidR="00BB4982">
        <w:rPr>
          <w:rFonts w:ascii="仿宋" w:eastAsia="仿宋" w:hAnsi="仿宋" w:hint="eastAsia"/>
          <w:sz w:val="28"/>
          <w:szCs w:val="28"/>
        </w:rPr>
        <w:t>、</w:t>
      </w:r>
      <w:proofErr w:type="gramStart"/>
      <w:r w:rsidR="00454A46" w:rsidRPr="00454A46">
        <w:rPr>
          <w:rFonts w:ascii="仿宋" w:eastAsia="仿宋" w:hAnsi="仿宋" w:hint="eastAsia"/>
          <w:sz w:val="28"/>
          <w:szCs w:val="28"/>
        </w:rPr>
        <w:t>型芯的</w:t>
      </w:r>
      <w:proofErr w:type="gramEnd"/>
      <w:r w:rsidR="00454A46" w:rsidRPr="00454A46">
        <w:rPr>
          <w:rFonts w:ascii="仿宋" w:eastAsia="仿宋" w:hAnsi="仿宋" w:hint="eastAsia"/>
          <w:sz w:val="28"/>
          <w:szCs w:val="28"/>
        </w:rPr>
        <w:t>取出</w:t>
      </w:r>
      <w:r w:rsidR="00BB4982">
        <w:rPr>
          <w:rFonts w:ascii="仿宋" w:eastAsia="仿宋" w:hAnsi="仿宋" w:hint="eastAsia"/>
          <w:sz w:val="28"/>
          <w:szCs w:val="28"/>
        </w:rPr>
        <w:t>、</w:t>
      </w:r>
      <w:r w:rsidR="00454A46" w:rsidRPr="00454A46">
        <w:rPr>
          <w:rFonts w:ascii="仿宋" w:eastAsia="仿宋" w:hAnsi="仿宋" w:hint="eastAsia"/>
          <w:sz w:val="28"/>
          <w:szCs w:val="28"/>
        </w:rPr>
        <w:t>铸锭的搬运</w:t>
      </w:r>
      <w:r w:rsidR="00454A46">
        <w:rPr>
          <w:rFonts w:ascii="仿宋" w:eastAsia="仿宋" w:hAnsi="仿宋"/>
          <w:sz w:val="28"/>
          <w:szCs w:val="28"/>
        </w:rPr>
        <w:t>）</w:t>
      </w:r>
      <w:r w:rsidR="00406EB5">
        <w:rPr>
          <w:rFonts w:ascii="仿宋" w:eastAsia="仿宋" w:hAnsi="仿宋" w:hint="eastAsia"/>
          <w:sz w:val="28"/>
          <w:szCs w:val="28"/>
        </w:rPr>
        <w:t>、</w:t>
      </w:r>
      <w:r w:rsidR="0006307B" w:rsidRPr="0006307B">
        <w:rPr>
          <w:rFonts w:ascii="仿宋" w:eastAsia="仿宋" w:hAnsi="仿宋"/>
          <w:sz w:val="28"/>
          <w:szCs w:val="28"/>
        </w:rPr>
        <w:t>B29C43/36</w:t>
      </w:r>
      <w:r w:rsidR="00331B04">
        <w:rPr>
          <w:rFonts w:ascii="仿宋" w:eastAsia="仿宋" w:hAnsi="仿宋" w:hint="eastAsia"/>
          <w:sz w:val="28"/>
          <w:szCs w:val="28"/>
        </w:rPr>
        <w:t>（</w:t>
      </w:r>
      <w:r w:rsidR="00593EF9">
        <w:rPr>
          <w:rFonts w:ascii="仿宋" w:eastAsia="仿宋" w:hAnsi="仿宋" w:hint="eastAsia"/>
          <w:sz w:val="28"/>
          <w:szCs w:val="28"/>
        </w:rPr>
        <w:t>制造定长制品的模型</w:t>
      </w:r>
      <w:r w:rsidR="00331B04">
        <w:rPr>
          <w:rFonts w:ascii="仿宋" w:eastAsia="仿宋" w:hAnsi="仿宋"/>
          <w:sz w:val="28"/>
          <w:szCs w:val="28"/>
        </w:rPr>
        <w:t>）</w:t>
      </w:r>
      <w:r w:rsidR="0006307B">
        <w:rPr>
          <w:rFonts w:ascii="仿宋" w:eastAsia="仿宋" w:hAnsi="仿宋" w:hint="eastAsia"/>
          <w:sz w:val="28"/>
          <w:szCs w:val="28"/>
        </w:rPr>
        <w:t>和</w:t>
      </w:r>
      <w:r w:rsidR="0006307B" w:rsidRPr="0006307B">
        <w:rPr>
          <w:rFonts w:ascii="仿宋" w:eastAsia="仿宋" w:hAnsi="仿宋"/>
          <w:sz w:val="28"/>
          <w:szCs w:val="28"/>
        </w:rPr>
        <w:t>B22C9/22</w:t>
      </w:r>
      <w:r w:rsidR="00285D21">
        <w:rPr>
          <w:rFonts w:ascii="仿宋" w:eastAsia="仿宋" w:hAnsi="仿宋" w:hint="eastAsia"/>
          <w:sz w:val="28"/>
          <w:szCs w:val="28"/>
        </w:rPr>
        <w:t>（</w:t>
      </w:r>
      <w:r w:rsidR="00285D21" w:rsidRPr="00285D21">
        <w:rPr>
          <w:rFonts w:ascii="仿宋" w:eastAsia="仿宋" w:hAnsi="仿宋" w:hint="eastAsia"/>
          <w:sz w:val="28"/>
          <w:szCs w:val="28"/>
        </w:rPr>
        <w:t>用于异型铸件的铸型</w:t>
      </w:r>
      <w:r w:rsidR="00285D21">
        <w:rPr>
          <w:rFonts w:ascii="仿宋" w:eastAsia="仿宋" w:hAnsi="仿宋"/>
          <w:sz w:val="28"/>
          <w:szCs w:val="28"/>
        </w:rPr>
        <w:t>）</w:t>
      </w:r>
      <w:r w:rsidR="0006307B">
        <w:rPr>
          <w:rFonts w:ascii="仿宋" w:eastAsia="仿宋" w:hAnsi="仿宋" w:hint="eastAsia"/>
          <w:sz w:val="28"/>
          <w:szCs w:val="28"/>
        </w:rPr>
        <w:t>技术领域专利各一件</w:t>
      </w:r>
      <w:r w:rsidR="007F764B">
        <w:rPr>
          <w:rFonts w:ascii="仿宋" w:eastAsia="仿宋" w:hAnsi="仿宋" w:hint="eastAsia"/>
          <w:sz w:val="28"/>
          <w:szCs w:val="28"/>
        </w:rPr>
        <w:t>。</w:t>
      </w:r>
    </w:p>
    <w:p w14:paraId="1C9C9B88" w14:textId="2E7D22A3" w:rsidR="008D1350" w:rsidRDefault="00071C1E" w:rsidP="00BF6B91">
      <w:pPr>
        <w:widowControl/>
        <w:ind w:firstLineChars="200" w:firstLine="420"/>
        <w:jc w:val="left"/>
        <w:rPr>
          <w:rFonts w:ascii="仿宋" w:eastAsia="仿宋" w:hAnsi="仿宋"/>
          <w:sz w:val="28"/>
          <w:szCs w:val="28"/>
        </w:rPr>
      </w:pPr>
      <w:r>
        <w:rPr>
          <w:noProof/>
        </w:rPr>
        <w:lastRenderedPageBreak/>
        <w:drawing>
          <wp:inline distT="0" distB="0" distL="0" distR="0" wp14:anchorId="11A69A8A" wp14:editId="3DDAB427">
            <wp:extent cx="5278120" cy="3062605"/>
            <wp:effectExtent l="0" t="0" r="17780" b="444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F075FFC" w14:textId="77777777" w:rsidR="00D42D0A" w:rsidRPr="00D42D0A" w:rsidRDefault="00D42D0A" w:rsidP="00D42D0A">
      <w:pPr>
        <w:widowControl/>
        <w:ind w:firstLineChars="200" w:firstLine="560"/>
        <w:jc w:val="center"/>
        <w:rPr>
          <w:rFonts w:ascii="仿宋" w:eastAsia="仿宋" w:hAnsi="仿宋"/>
          <w:sz w:val="28"/>
          <w:szCs w:val="28"/>
        </w:rPr>
      </w:pPr>
      <w:r w:rsidRPr="00D42D0A">
        <w:rPr>
          <w:rFonts w:ascii="仿宋" w:eastAsia="仿宋" w:hAnsi="仿宋" w:hint="eastAsia"/>
          <w:sz w:val="28"/>
          <w:szCs w:val="28"/>
        </w:rPr>
        <w:t xml:space="preserve">图5.5.1 </w:t>
      </w:r>
      <w:r w:rsidR="00666672">
        <w:rPr>
          <w:rFonts w:ascii="仿宋" w:eastAsia="仿宋" w:hAnsi="仿宋" w:hint="eastAsia"/>
          <w:sz w:val="28"/>
          <w:szCs w:val="28"/>
        </w:rPr>
        <w:t>浙江</w:t>
      </w:r>
      <w:proofErr w:type="gramStart"/>
      <w:r w:rsidRPr="00D42D0A">
        <w:rPr>
          <w:rFonts w:ascii="仿宋" w:eastAsia="仿宋" w:hAnsi="仿宋" w:hint="eastAsia"/>
          <w:sz w:val="28"/>
          <w:szCs w:val="28"/>
        </w:rPr>
        <w:t>华朔压</w:t>
      </w:r>
      <w:proofErr w:type="gramEnd"/>
      <w:r w:rsidRPr="00D42D0A">
        <w:rPr>
          <w:rFonts w:ascii="仿宋" w:eastAsia="仿宋" w:hAnsi="仿宋" w:hint="eastAsia"/>
          <w:sz w:val="28"/>
          <w:szCs w:val="28"/>
        </w:rPr>
        <w:t>铸模专利技术分布情况</w:t>
      </w:r>
    </w:p>
    <w:p w14:paraId="18FA2D80" w14:textId="77777777" w:rsidR="00B92C07" w:rsidRPr="00401C54" w:rsidRDefault="00656630" w:rsidP="00D1437B">
      <w:pPr>
        <w:pStyle w:val="3"/>
        <w:rPr>
          <w:rFonts w:ascii="仿宋" w:eastAsia="仿宋" w:hAnsi="仿宋"/>
          <w:sz w:val="28"/>
          <w:szCs w:val="28"/>
        </w:rPr>
      </w:pPr>
      <w:bookmarkStart w:id="60" w:name="_Toc492714660"/>
      <w:r w:rsidRPr="00656630">
        <w:rPr>
          <w:rFonts w:ascii="仿宋" w:eastAsia="仿宋" w:hAnsi="仿宋"/>
          <w:sz w:val="28"/>
          <w:szCs w:val="28"/>
        </w:rPr>
        <w:t>5.5.</w:t>
      </w:r>
      <w:r w:rsidR="00B4781E">
        <w:rPr>
          <w:rFonts w:ascii="仿宋" w:eastAsia="仿宋" w:hAnsi="仿宋" w:hint="eastAsia"/>
          <w:sz w:val="28"/>
          <w:szCs w:val="28"/>
        </w:rPr>
        <w:t>2</w:t>
      </w:r>
      <w:r>
        <w:rPr>
          <w:rFonts w:ascii="仿宋" w:eastAsia="仿宋" w:hAnsi="仿宋" w:hint="eastAsia"/>
          <w:sz w:val="28"/>
          <w:szCs w:val="28"/>
        </w:rPr>
        <w:t xml:space="preserve"> </w:t>
      </w:r>
      <w:r w:rsidR="00B92C07" w:rsidRPr="00B92C07">
        <w:rPr>
          <w:rFonts w:ascii="仿宋" w:eastAsia="仿宋" w:hAnsi="仿宋" w:hint="eastAsia"/>
          <w:sz w:val="28"/>
          <w:szCs w:val="28"/>
        </w:rPr>
        <w:t>宁波</w:t>
      </w:r>
      <w:proofErr w:type="gramStart"/>
      <w:r w:rsidR="00B92C07" w:rsidRPr="00B92C07">
        <w:rPr>
          <w:rFonts w:ascii="仿宋" w:eastAsia="仿宋" w:hAnsi="仿宋" w:hint="eastAsia"/>
          <w:sz w:val="28"/>
          <w:szCs w:val="28"/>
        </w:rPr>
        <w:t>臻</w:t>
      </w:r>
      <w:proofErr w:type="gramEnd"/>
      <w:r w:rsidR="00B92C07" w:rsidRPr="00B92C07">
        <w:rPr>
          <w:rFonts w:ascii="仿宋" w:eastAsia="仿宋" w:hAnsi="仿宋" w:hint="eastAsia"/>
          <w:sz w:val="28"/>
          <w:szCs w:val="28"/>
        </w:rPr>
        <w:t>至机械模具有限公司</w:t>
      </w:r>
      <w:bookmarkEnd w:id="60"/>
    </w:p>
    <w:p w14:paraId="50B05101" w14:textId="77777777" w:rsidR="009A6DCA" w:rsidRDefault="00401C54" w:rsidP="00BF6B91">
      <w:pPr>
        <w:widowControl/>
        <w:ind w:firstLineChars="200" w:firstLine="560"/>
        <w:jc w:val="left"/>
        <w:rPr>
          <w:rFonts w:ascii="仿宋" w:eastAsia="仿宋" w:hAnsi="仿宋"/>
          <w:sz w:val="28"/>
          <w:szCs w:val="28"/>
        </w:rPr>
      </w:pPr>
      <w:r w:rsidRPr="00401C54">
        <w:rPr>
          <w:rFonts w:ascii="仿宋" w:eastAsia="仿宋" w:hAnsi="仿宋" w:hint="eastAsia"/>
          <w:sz w:val="28"/>
          <w:szCs w:val="28"/>
        </w:rPr>
        <w:t>宁波</w:t>
      </w:r>
      <w:proofErr w:type="gramStart"/>
      <w:r w:rsidRPr="00401C54">
        <w:rPr>
          <w:rFonts w:ascii="仿宋" w:eastAsia="仿宋" w:hAnsi="仿宋" w:hint="eastAsia"/>
          <w:sz w:val="28"/>
          <w:szCs w:val="28"/>
        </w:rPr>
        <w:t>臻</w:t>
      </w:r>
      <w:proofErr w:type="gramEnd"/>
      <w:r w:rsidRPr="00401C54">
        <w:rPr>
          <w:rFonts w:ascii="仿宋" w:eastAsia="仿宋" w:hAnsi="仿宋" w:hint="eastAsia"/>
          <w:sz w:val="28"/>
          <w:szCs w:val="28"/>
        </w:rPr>
        <w:t>至机械模具有限公司（原宁波市北仑大</w:t>
      </w:r>
      <w:proofErr w:type="gramStart"/>
      <w:r w:rsidRPr="00401C54">
        <w:rPr>
          <w:rFonts w:ascii="仿宋" w:eastAsia="仿宋" w:hAnsi="仿宋" w:hint="eastAsia"/>
          <w:sz w:val="28"/>
          <w:szCs w:val="28"/>
        </w:rPr>
        <w:t>矸</w:t>
      </w:r>
      <w:proofErr w:type="gramEnd"/>
      <w:r w:rsidRPr="00401C54">
        <w:rPr>
          <w:rFonts w:ascii="仿宋" w:eastAsia="仿宋" w:hAnsi="仿宋" w:hint="eastAsia"/>
          <w:sz w:val="28"/>
          <w:szCs w:val="28"/>
        </w:rPr>
        <w:t>群峰模具厂）创建于1999年，是一家集模具设计、制造为一体的独资企业。公司为汽车零部件、摩托车零部件、街道路灯及</w:t>
      </w:r>
      <w:proofErr w:type="gramStart"/>
      <w:r w:rsidRPr="00401C54">
        <w:rPr>
          <w:rFonts w:ascii="仿宋" w:eastAsia="仿宋" w:hAnsi="仿宋" w:hint="eastAsia"/>
          <w:sz w:val="28"/>
          <w:szCs w:val="28"/>
        </w:rPr>
        <w:t>民用等</w:t>
      </w:r>
      <w:proofErr w:type="gramEnd"/>
      <w:r w:rsidRPr="00401C54">
        <w:rPr>
          <w:rFonts w:ascii="仿宋" w:eastAsia="仿宋" w:hAnsi="仿宋" w:hint="eastAsia"/>
          <w:sz w:val="28"/>
          <w:szCs w:val="28"/>
        </w:rPr>
        <w:t xml:space="preserve">其他行业提供各类精密压铸模具，已出口到韩国、日本、意大利等国家。 </w:t>
      </w:r>
      <w:proofErr w:type="gramStart"/>
      <w:r w:rsidRPr="00401C54">
        <w:rPr>
          <w:rFonts w:ascii="仿宋" w:eastAsia="仿宋" w:hAnsi="仿宋" w:hint="eastAsia"/>
          <w:sz w:val="28"/>
          <w:szCs w:val="28"/>
        </w:rPr>
        <w:t>臻</w:t>
      </w:r>
      <w:proofErr w:type="gramEnd"/>
      <w:r w:rsidRPr="00401C54">
        <w:rPr>
          <w:rFonts w:ascii="仿宋" w:eastAsia="仿宋" w:hAnsi="仿宋" w:hint="eastAsia"/>
          <w:sz w:val="28"/>
          <w:szCs w:val="28"/>
        </w:rPr>
        <w:t>至公司坐落于宁波市北仑区汽配工业园区内，毗邻宁波北仑国际集装箱码头，紧靠同三线高速公路出入口，离宁波栎社国际机场只有25公里路程。公司占地面积13000平方米，厂房建筑面积7000多平方米，各种类型国际著名高精度、高速加工中心8台，数控车床4台，高精度电火花与线切割机床20余台，200T合模机1台及其他精密专用设备20余台，还拥有美国布朗夏普三</w:t>
      </w:r>
      <w:proofErr w:type="gramStart"/>
      <w:r w:rsidRPr="00401C54">
        <w:rPr>
          <w:rFonts w:ascii="仿宋" w:eastAsia="仿宋" w:hAnsi="仿宋" w:hint="eastAsia"/>
          <w:sz w:val="28"/>
          <w:szCs w:val="28"/>
        </w:rPr>
        <w:t>座标</w:t>
      </w:r>
      <w:proofErr w:type="gramEnd"/>
      <w:r w:rsidRPr="00401C54">
        <w:rPr>
          <w:rFonts w:ascii="仿宋" w:eastAsia="仿宋" w:hAnsi="仿宋" w:hint="eastAsia"/>
          <w:sz w:val="28"/>
          <w:szCs w:val="28"/>
        </w:rPr>
        <w:t>测量机和其他精密计量设备。公司已通过ISO9001、2000国际质量管理体系认证。</w:t>
      </w:r>
    </w:p>
    <w:p w14:paraId="17207479" w14:textId="77777777" w:rsidR="0094389A" w:rsidRPr="006D021F" w:rsidRDefault="0083178F" w:rsidP="00BF6B91">
      <w:pPr>
        <w:widowControl/>
        <w:ind w:firstLineChars="200" w:firstLine="560"/>
        <w:jc w:val="left"/>
        <w:rPr>
          <w:rFonts w:ascii="仿宋" w:eastAsia="仿宋" w:hAnsi="仿宋"/>
          <w:sz w:val="28"/>
          <w:szCs w:val="28"/>
        </w:rPr>
      </w:pPr>
      <w:r w:rsidRPr="0083178F">
        <w:rPr>
          <w:rFonts w:ascii="仿宋" w:eastAsia="仿宋" w:hAnsi="仿宋" w:hint="eastAsia"/>
          <w:sz w:val="28"/>
          <w:szCs w:val="28"/>
        </w:rPr>
        <w:t>宁波</w:t>
      </w:r>
      <w:proofErr w:type="gramStart"/>
      <w:r w:rsidRPr="0083178F">
        <w:rPr>
          <w:rFonts w:ascii="仿宋" w:eastAsia="仿宋" w:hAnsi="仿宋" w:hint="eastAsia"/>
          <w:sz w:val="28"/>
          <w:szCs w:val="28"/>
        </w:rPr>
        <w:t>臻</w:t>
      </w:r>
      <w:proofErr w:type="gramEnd"/>
      <w:r w:rsidRPr="0083178F">
        <w:rPr>
          <w:rFonts w:ascii="仿宋" w:eastAsia="仿宋" w:hAnsi="仿宋" w:hint="eastAsia"/>
          <w:sz w:val="28"/>
          <w:szCs w:val="28"/>
        </w:rPr>
        <w:t>至机械模具有限公司</w:t>
      </w:r>
      <w:r>
        <w:rPr>
          <w:rFonts w:ascii="仿宋" w:eastAsia="仿宋" w:hAnsi="仿宋" w:hint="eastAsia"/>
          <w:sz w:val="28"/>
          <w:szCs w:val="28"/>
        </w:rPr>
        <w:t>共有专利</w:t>
      </w:r>
      <w:r w:rsidR="009B478B" w:rsidRPr="009B478B">
        <w:rPr>
          <w:rFonts w:ascii="仿宋" w:eastAsia="仿宋" w:hAnsi="仿宋"/>
          <w:sz w:val="28"/>
          <w:szCs w:val="28"/>
        </w:rPr>
        <w:t>37</w:t>
      </w:r>
      <w:r>
        <w:rPr>
          <w:rFonts w:ascii="仿宋" w:eastAsia="仿宋" w:hAnsi="仿宋" w:hint="eastAsia"/>
          <w:sz w:val="28"/>
          <w:szCs w:val="28"/>
        </w:rPr>
        <w:t>件</w:t>
      </w:r>
      <w:r w:rsidR="000B7315">
        <w:rPr>
          <w:rFonts w:ascii="仿宋" w:eastAsia="仿宋" w:hAnsi="仿宋" w:hint="eastAsia"/>
          <w:sz w:val="28"/>
          <w:szCs w:val="28"/>
        </w:rPr>
        <w:t>，</w:t>
      </w:r>
      <w:r w:rsidR="000B7315">
        <w:rPr>
          <w:rFonts w:ascii="仿宋" w:eastAsia="仿宋" w:hAnsi="仿宋"/>
          <w:sz w:val="28"/>
          <w:szCs w:val="28"/>
        </w:rPr>
        <w:t>其中</w:t>
      </w:r>
      <w:r w:rsidR="000B7315">
        <w:rPr>
          <w:rFonts w:ascii="仿宋" w:eastAsia="仿宋" w:hAnsi="仿宋" w:hint="eastAsia"/>
          <w:sz w:val="28"/>
          <w:szCs w:val="28"/>
        </w:rPr>
        <w:t>发明专利</w:t>
      </w:r>
      <w:r w:rsidR="000B7315" w:rsidRPr="009B478B">
        <w:rPr>
          <w:rFonts w:ascii="仿宋" w:eastAsia="仿宋" w:hAnsi="仿宋"/>
          <w:sz w:val="28"/>
          <w:szCs w:val="28"/>
        </w:rPr>
        <w:t>16</w:t>
      </w:r>
      <w:r w:rsidR="000B7315">
        <w:rPr>
          <w:rFonts w:ascii="仿宋" w:eastAsia="仿宋" w:hAnsi="仿宋" w:hint="eastAsia"/>
          <w:sz w:val="28"/>
          <w:szCs w:val="28"/>
        </w:rPr>
        <w:t>件，</w:t>
      </w:r>
      <w:r w:rsidR="00ED3177">
        <w:rPr>
          <w:rFonts w:ascii="仿宋" w:eastAsia="仿宋" w:hAnsi="仿宋" w:hint="eastAsia"/>
          <w:sz w:val="28"/>
          <w:szCs w:val="28"/>
        </w:rPr>
        <w:t>实用新型</w:t>
      </w:r>
      <w:r w:rsidR="00023CF7">
        <w:rPr>
          <w:rFonts w:ascii="仿宋" w:eastAsia="仿宋" w:hAnsi="仿宋"/>
          <w:sz w:val="28"/>
          <w:szCs w:val="28"/>
        </w:rPr>
        <w:t>21</w:t>
      </w:r>
      <w:r w:rsidR="00ED3177" w:rsidRPr="00ED3177">
        <w:rPr>
          <w:rFonts w:ascii="仿宋" w:eastAsia="仿宋" w:hAnsi="仿宋" w:hint="eastAsia"/>
          <w:sz w:val="28"/>
          <w:szCs w:val="28"/>
        </w:rPr>
        <w:t>件</w:t>
      </w:r>
      <w:r w:rsidR="00115D51">
        <w:rPr>
          <w:rFonts w:ascii="仿宋" w:eastAsia="仿宋" w:hAnsi="仿宋" w:hint="eastAsia"/>
          <w:sz w:val="28"/>
          <w:szCs w:val="28"/>
        </w:rPr>
        <w:t>。</w:t>
      </w:r>
      <w:r w:rsidR="00CC0E9C" w:rsidRPr="00CC0E9C">
        <w:rPr>
          <w:rFonts w:ascii="仿宋" w:eastAsia="仿宋" w:hAnsi="仿宋" w:hint="eastAsia"/>
          <w:sz w:val="28"/>
          <w:szCs w:val="28"/>
        </w:rPr>
        <w:t>从</w:t>
      </w:r>
      <w:r w:rsidR="00690B8F">
        <w:rPr>
          <w:rFonts w:ascii="仿宋" w:eastAsia="仿宋" w:hAnsi="仿宋" w:hint="eastAsia"/>
          <w:sz w:val="28"/>
          <w:szCs w:val="28"/>
        </w:rPr>
        <w:t>下图的</w:t>
      </w:r>
      <w:r w:rsidR="00CC0E9C" w:rsidRPr="00CC0E9C">
        <w:rPr>
          <w:rFonts w:ascii="仿宋" w:eastAsia="仿宋" w:hAnsi="仿宋" w:hint="eastAsia"/>
          <w:sz w:val="28"/>
          <w:szCs w:val="28"/>
        </w:rPr>
        <w:t>专利IPC技术领域来看</w:t>
      </w:r>
      <w:r w:rsidR="00E1085B">
        <w:rPr>
          <w:rFonts w:ascii="仿宋" w:eastAsia="仿宋" w:hAnsi="仿宋" w:hint="eastAsia"/>
          <w:sz w:val="28"/>
          <w:szCs w:val="28"/>
        </w:rPr>
        <w:t>（</w:t>
      </w:r>
      <w:r w:rsidR="00E1085B" w:rsidRPr="00E1085B">
        <w:rPr>
          <w:rFonts w:ascii="仿宋" w:eastAsia="仿宋" w:hAnsi="仿宋" w:hint="eastAsia"/>
          <w:sz w:val="28"/>
          <w:szCs w:val="28"/>
        </w:rPr>
        <w:t>图</w:t>
      </w:r>
      <w:r w:rsidR="00E1085B" w:rsidRPr="00E1085B">
        <w:rPr>
          <w:rFonts w:ascii="仿宋" w:eastAsia="仿宋" w:hAnsi="仿宋" w:hint="eastAsia"/>
          <w:sz w:val="28"/>
          <w:szCs w:val="28"/>
        </w:rPr>
        <w:lastRenderedPageBreak/>
        <w:t>5.5.2</w:t>
      </w:r>
      <w:r w:rsidR="00E1085B">
        <w:rPr>
          <w:rFonts w:ascii="仿宋" w:eastAsia="仿宋" w:hAnsi="仿宋"/>
          <w:sz w:val="28"/>
          <w:szCs w:val="28"/>
        </w:rPr>
        <w:t>）</w:t>
      </w:r>
      <w:r w:rsidR="00CC0E9C" w:rsidRPr="00CC0E9C">
        <w:rPr>
          <w:rFonts w:ascii="仿宋" w:eastAsia="仿宋" w:hAnsi="仿宋" w:hint="eastAsia"/>
          <w:sz w:val="28"/>
          <w:szCs w:val="28"/>
        </w:rPr>
        <w:t>，</w:t>
      </w:r>
      <w:r w:rsidR="006E54BB" w:rsidRPr="006E54BB">
        <w:rPr>
          <w:rFonts w:ascii="仿宋" w:eastAsia="仿宋" w:hAnsi="仿宋" w:hint="eastAsia"/>
          <w:sz w:val="28"/>
          <w:szCs w:val="28"/>
        </w:rPr>
        <w:t>宁波</w:t>
      </w:r>
      <w:proofErr w:type="gramStart"/>
      <w:r w:rsidR="006E54BB" w:rsidRPr="006E54BB">
        <w:rPr>
          <w:rFonts w:ascii="仿宋" w:eastAsia="仿宋" w:hAnsi="仿宋" w:hint="eastAsia"/>
          <w:sz w:val="28"/>
          <w:szCs w:val="28"/>
        </w:rPr>
        <w:t>臻</w:t>
      </w:r>
      <w:proofErr w:type="gramEnd"/>
      <w:r w:rsidR="006E54BB" w:rsidRPr="006E54BB">
        <w:rPr>
          <w:rFonts w:ascii="仿宋" w:eastAsia="仿宋" w:hAnsi="仿宋" w:hint="eastAsia"/>
          <w:sz w:val="28"/>
          <w:szCs w:val="28"/>
        </w:rPr>
        <w:t>至机械模具有限公司</w:t>
      </w:r>
      <w:r w:rsidR="005870F1">
        <w:rPr>
          <w:rFonts w:ascii="仿宋" w:eastAsia="仿宋" w:hAnsi="仿宋" w:hint="eastAsia"/>
          <w:sz w:val="28"/>
          <w:szCs w:val="28"/>
        </w:rPr>
        <w:t>专利主要集中在</w:t>
      </w:r>
      <w:r w:rsidR="00C9574B" w:rsidRPr="00C9574B">
        <w:rPr>
          <w:rFonts w:ascii="仿宋" w:eastAsia="仿宋" w:hAnsi="仿宋"/>
          <w:sz w:val="28"/>
          <w:szCs w:val="28"/>
        </w:rPr>
        <w:t>B22D17/22</w:t>
      </w:r>
      <w:r w:rsidR="00FF3729" w:rsidRPr="00FF3729">
        <w:rPr>
          <w:rFonts w:ascii="仿宋" w:eastAsia="仿宋" w:hAnsi="仿宋" w:hint="eastAsia"/>
          <w:sz w:val="28"/>
          <w:szCs w:val="28"/>
        </w:rPr>
        <w:t>（</w:t>
      </w:r>
      <w:r w:rsidR="002E3BB5">
        <w:rPr>
          <w:rFonts w:ascii="仿宋" w:eastAsia="仿宋" w:hAnsi="仿宋" w:hint="eastAsia"/>
          <w:sz w:val="28"/>
          <w:szCs w:val="28"/>
        </w:rPr>
        <w:t>压铸模</w:t>
      </w:r>
      <w:r w:rsidR="00FF3729" w:rsidRPr="00FF3729">
        <w:rPr>
          <w:rFonts w:ascii="仿宋" w:eastAsia="仿宋" w:hAnsi="仿宋" w:hint="eastAsia"/>
          <w:sz w:val="28"/>
          <w:szCs w:val="28"/>
        </w:rPr>
        <w:t>）</w:t>
      </w:r>
      <w:r w:rsidR="00C9574B">
        <w:rPr>
          <w:rFonts w:ascii="仿宋" w:eastAsia="仿宋" w:hAnsi="仿宋"/>
          <w:sz w:val="28"/>
          <w:szCs w:val="28"/>
        </w:rPr>
        <w:t>,</w:t>
      </w:r>
      <w:r w:rsidR="00C9574B">
        <w:rPr>
          <w:rFonts w:ascii="仿宋" w:eastAsia="仿宋" w:hAnsi="仿宋" w:hint="eastAsia"/>
          <w:sz w:val="28"/>
          <w:szCs w:val="28"/>
        </w:rPr>
        <w:t>占比73.0</w:t>
      </w:r>
      <w:r w:rsidR="00C9574B">
        <w:rPr>
          <w:rFonts w:ascii="仿宋" w:eastAsia="仿宋" w:hAnsi="仿宋"/>
          <w:sz w:val="28"/>
          <w:szCs w:val="28"/>
        </w:rPr>
        <w:t>%</w:t>
      </w:r>
      <w:r w:rsidR="00B53FCA">
        <w:rPr>
          <w:rFonts w:ascii="仿宋" w:eastAsia="仿宋" w:hAnsi="仿宋" w:hint="eastAsia"/>
          <w:sz w:val="28"/>
          <w:szCs w:val="28"/>
        </w:rPr>
        <w:t>，</w:t>
      </w:r>
      <w:r w:rsidR="000D0B86">
        <w:rPr>
          <w:rFonts w:ascii="仿宋" w:eastAsia="仿宋" w:hAnsi="仿宋" w:hint="eastAsia"/>
          <w:sz w:val="28"/>
          <w:szCs w:val="28"/>
        </w:rPr>
        <w:t>另外</w:t>
      </w:r>
      <w:r w:rsidR="004313C1">
        <w:rPr>
          <w:rFonts w:ascii="仿宋" w:eastAsia="仿宋" w:hAnsi="仿宋" w:hint="eastAsia"/>
          <w:sz w:val="28"/>
          <w:szCs w:val="28"/>
        </w:rPr>
        <w:t>还有少量专利分布在</w:t>
      </w:r>
      <w:r w:rsidR="00A80F28">
        <w:rPr>
          <w:rFonts w:ascii="仿宋" w:eastAsia="仿宋" w:hAnsi="仿宋"/>
          <w:sz w:val="28"/>
          <w:szCs w:val="28"/>
        </w:rPr>
        <w:t>C</w:t>
      </w:r>
      <w:r w:rsidR="003E2B35" w:rsidRPr="003E2B35">
        <w:rPr>
          <w:rFonts w:ascii="仿宋" w:eastAsia="仿宋" w:hAnsi="仿宋"/>
          <w:sz w:val="28"/>
          <w:szCs w:val="28"/>
        </w:rPr>
        <w:t>22C38/14</w:t>
      </w:r>
      <w:r w:rsidR="00AB56F4">
        <w:rPr>
          <w:rFonts w:ascii="仿宋" w:eastAsia="仿宋" w:hAnsi="仿宋" w:hint="eastAsia"/>
          <w:sz w:val="28"/>
          <w:szCs w:val="28"/>
        </w:rPr>
        <w:t>（</w:t>
      </w:r>
      <w:r w:rsidR="00AF12CD" w:rsidRPr="00AF12CD">
        <w:rPr>
          <w:rFonts w:ascii="仿宋" w:eastAsia="仿宋" w:hAnsi="仿宋" w:hint="eastAsia"/>
          <w:sz w:val="28"/>
          <w:szCs w:val="28"/>
        </w:rPr>
        <w:t>含钛或锆的铁基合金</w:t>
      </w:r>
      <w:r w:rsidR="00AB56F4">
        <w:rPr>
          <w:rFonts w:ascii="仿宋" w:eastAsia="仿宋" w:hAnsi="仿宋"/>
          <w:sz w:val="28"/>
          <w:szCs w:val="28"/>
        </w:rPr>
        <w:t>）</w:t>
      </w:r>
      <w:r w:rsidR="008B20A2">
        <w:rPr>
          <w:rFonts w:ascii="仿宋" w:eastAsia="仿宋" w:hAnsi="仿宋" w:hint="eastAsia"/>
          <w:sz w:val="28"/>
          <w:szCs w:val="28"/>
        </w:rPr>
        <w:t>，</w:t>
      </w:r>
      <w:r w:rsidR="00A11E91" w:rsidRPr="00A11E91">
        <w:rPr>
          <w:rFonts w:ascii="仿宋" w:eastAsia="仿宋" w:hAnsi="仿宋"/>
          <w:sz w:val="28"/>
          <w:szCs w:val="28"/>
        </w:rPr>
        <w:t>B23P15/24</w:t>
      </w:r>
      <w:r w:rsidR="006D021F">
        <w:rPr>
          <w:rFonts w:ascii="仿宋" w:eastAsia="仿宋" w:hAnsi="仿宋" w:hint="eastAsia"/>
          <w:sz w:val="28"/>
          <w:szCs w:val="28"/>
        </w:rPr>
        <w:t>（</w:t>
      </w:r>
      <w:r w:rsidR="00BE0EF2" w:rsidRPr="00BE0EF2">
        <w:rPr>
          <w:rFonts w:ascii="仿宋" w:eastAsia="仿宋" w:hAnsi="仿宋" w:hint="eastAsia"/>
          <w:sz w:val="28"/>
          <w:szCs w:val="28"/>
        </w:rPr>
        <w:t>制造模具</w:t>
      </w:r>
      <w:r w:rsidR="00226109">
        <w:rPr>
          <w:rFonts w:ascii="仿宋" w:eastAsia="仿宋" w:hAnsi="仿宋" w:hint="eastAsia"/>
          <w:sz w:val="28"/>
          <w:szCs w:val="28"/>
        </w:rPr>
        <w:t>的</w:t>
      </w:r>
      <w:r w:rsidR="00BE0EF2" w:rsidRPr="00BE0EF2">
        <w:rPr>
          <w:rFonts w:ascii="仿宋" w:eastAsia="仿宋" w:hAnsi="仿宋" w:hint="eastAsia"/>
          <w:sz w:val="28"/>
          <w:szCs w:val="28"/>
        </w:rPr>
        <w:t>金属物品</w:t>
      </w:r>
      <w:r w:rsidR="006D021F">
        <w:rPr>
          <w:rFonts w:ascii="仿宋" w:eastAsia="仿宋" w:hAnsi="仿宋"/>
          <w:sz w:val="28"/>
          <w:szCs w:val="28"/>
        </w:rPr>
        <w:t>）</w:t>
      </w:r>
      <w:r w:rsidR="004313C1">
        <w:rPr>
          <w:rFonts w:ascii="仿宋" w:eastAsia="仿宋" w:hAnsi="仿宋" w:hint="eastAsia"/>
          <w:sz w:val="28"/>
          <w:szCs w:val="28"/>
        </w:rPr>
        <w:t>等领域。</w:t>
      </w:r>
    </w:p>
    <w:p w14:paraId="53210904" w14:textId="77777777" w:rsidR="0094389A" w:rsidRDefault="00F47696" w:rsidP="00BF6B91">
      <w:pPr>
        <w:widowControl/>
        <w:ind w:firstLineChars="200" w:firstLine="420"/>
        <w:jc w:val="left"/>
        <w:rPr>
          <w:rFonts w:ascii="仿宋" w:eastAsia="仿宋" w:hAnsi="仿宋"/>
          <w:sz w:val="28"/>
          <w:szCs w:val="28"/>
        </w:rPr>
      </w:pPr>
      <w:r>
        <w:rPr>
          <w:noProof/>
        </w:rPr>
        <w:drawing>
          <wp:inline distT="0" distB="0" distL="0" distR="0" wp14:anchorId="48890F2D" wp14:editId="4D18020C">
            <wp:extent cx="5278120" cy="2997200"/>
            <wp:effectExtent l="0" t="0" r="17780" b="12700"/>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563CE19" w14:textId="77777777" w:rsidR="00992F17" w:rsidRPr="003A1C8D" w:rsidRDefault="00992F17" w:rsidP="003A1C8D">
      <w:pPr>
        <w:snapToGrid w:val="0"/>
        <w:spacing w:line="360" w:lineRule="auto"/>
        <w:ind w:left="560"/>
        <w:jc w:val="center"/>
        <w:rPr>
          <w:rFonts w:ascii="仿宋" w:eastAsia="仿宋" w:hAnsi="仿宋" w:cs="Arial"/>
          <w:sz w:val="24"/>
          <w:szCs w:val="24"/>
        </w:rPr>
      </w:pPr>
      <w:r w:rsidRPr="003A1C8D">
        <w:rPr>
          <w:rFonts w:ascii="仿宋" w:eastAsia="仿宋" w:hAnsi="仿宋" w:cs="Arial" w:hint="eastAsia"/>
          <w:sz w:val="24"/>
          <w:szCs w:val="24"/>
        </w:rPr>
        <w:t>图</w:t>
      </w:r>
      <w:r w:rsidRPr="003A1C8D">
        <w:rPr>
          <w:rFonts w:ascii="仿宋" w:eastAsia="仿宋" w:hAnsi="仿宋" w:cs="Arial"/>
          <w:sz w:val="24"/>
          <w:szCs w:val="24"/>
        </w:rPr>
        <w:t>5</w:t>
      </w:r>
      <w:r w:rsidRPr="003A1C8D">
        <w:rPr>
          <w:rFonts w:ascii="仿宋" w:eastAsia="仿宋" w:hAnsi="仿宋" w:cs="Arial" w:hint="eastAsia"/>
          <w:sz w:val="24"/>
          <w:szCs w:val="24"/>
        </w:rPr>
        <w:t>.</w:t>
      </w:r>
      <w:r w:rsidRPr="003A1C8D">
        <w:rPr>
          <w:rFonts w:ascii="仿宋" w:eastAsia="仿宋" w:hAnsi="仿宋" w:cs="Arial"/>
          <w:sz w:val="24"/>
          <w:szCs w:val="24"/>
        </w:rPr>
        <w:t>5</w:t>
      </w:r>
      <w:r w:rsidRPr="003A1C8D">
        <w:rPr>
          <w:rFonts w:ascii="仿宋" w:eastAsia="仿宋" w:hAnsi="仿宋" w:cs="Arial" w:hint="eastAsia"/>
          <w:sz w:val="24"/>
          <w:szCs w:val="24"/>
        </w:rPr>
        <w:t>.</w:t>
      </w:r>
      <w:r w:rsidR="00F27194">
        <w:rPr>
          <w:rFonts w:ascii="仿宋" w:eastAsia="仿宋" w:hAnsi="仿宋" w:cs="Arial"/>
          <w:sz w:val="24"/>
          <w:szCs w:val="24"/>
        </w:rPr>
        <w:t>2</w:t>
      </w:r>
      <w:r w:rsidRPr="003A1C8D">
        <w:rPr>
          <w:rFonts w:ascii="仿宋" w:eastAsia="仿宋" w:hAnsi="仿宋" w:cs="Arial" w:hint="eastAsia"/>
          <w:sz w:val="24"/>
          <w:szCs w:val="24"/>
        </w:rPr>
        <w:t xml:space="preserve"> </w:t>
      </w:r>
      <w:r w:rsidR="00F27194" w:rsidRPr="00F27194">
        <w:rPr>
          <w:rFonts w:ascii="仿宋" w:eastAsia="仿宋" w:hAnsi="仿宋" w:cs="Arial" w:hint="eastAsia"/>
          <w:sz w:val="24"/>
          <w:szCs w:val="24"/>
        </w:rPr>
        <w:t>宁波</w:t>
      </w:r>
      <w:proofErr w:type="gramStart"/>
      <w:r w:rsidR="00F27194" w:rsidRPr="00F27194">
        <w:rPr>
          <w:rFonts w:ascii="仿宋" w:eastAsia="仿宋" w:hAnsi="仿宋" w:cs="Arial" w:hint="eastAsia"/>
          <w:sz w:val="24"/>
          <w:szCs w:val="24"/>
        </w:rPr>
        <w:t>臻至</w:t>
      </w:r>
      <w:r w:rsidRPr="003A1C8D">
        <w:rPr>
          <w:rFonts w:ascii="仿宋" w:eastAsia="仿宋" w:hAnsi="仿宋" w:cs="Arial" w:hint="eastAsia"/>
          <w:sz w:val="24"/>
          <w:szCs w:val="24"/>
        </w:rPr>
        <w:t>压</w:t>
      </w:r>
      <w:proofErr w:type="gramEnd"/>
      <w:r w:rsidRPr="003A1C8D">
        <w:rPr>
          <w:rFonts w:ascii="仿宋" w:eastAsia="仿宋" w:hAnsi="仿宋" w:cs="Arial" w:hint="eastAsia"/>
          <w:sz w:val="24"/>
          <w:szCs w:val="24"/>
        </w:rPr>
        <w:t>铸模专利技术分布情况</w:t>
      </w:r>
    </w:p>
    <w:p w14:paraId="50E66149" w14:textId="77777777" w:rsidR="00B92C07" w:rsidRPr="003A1C8D" w:rsidRDefault="00656630" w:rsidP="00D1437B">
      <w:pPr>
        <w:pStyle w:val="3"/>
        <w:rPr>
          <w:rFonts w:ascii="仿宋" w:eastAsia="仿宋" w:hAnsi="仿宋"/>
          <w:sz w:val="28"/>
          <w:szCs w:val="28"/>
        </w:rPr>
      </w:pPr>
      <w:bookmarkStart w:id="61" w:name="_Toc492714661"/>
      <w:r w:rsidRPr="00656630">
        <w:rPr>
          <w:rFonts w:ascii="仿宋" w:eastAsia="仿宋" w:hAnsi="仿宋"/>
          <w:sz w:val="28"/>
          <w:szCs w:val="28"/>
        </w:rPr>
        <w:t>5.5.</w:t>
      </w:r>
      <w:r w:rsidR="00B4781E">
        <w:rPr>
          <w:rFonts w:ascii="仿宋" w:eastAsia="仿宋" w:hAnsi="仿宋" w:hint="eastAsia"/>
          <w:sz w:val="28"/>
          <w:szCs w:val="28"/>
        </w:rPr>
        <w:t>3</w:t>
      </w:r>
      <w:r>
        <w:rPr>
          <w:rFonts w:ascii="仿宋" w:eastAsia="仿宋" w:hAnsi="仿宋" w:hint="eastAsia"/>
          <w:sz w:val="28"/>
          <w:szCs w:val="28"/>
        </w:rPr>
        <w:t xml:space="preserve"> </w:t>
      </w:r>
      <w:proofErr w:type="gramStart"/>
      <w:r w:rsidR="00B92C07" w:rsidRPr="00B92C07">
        <w:rPr>
          <w:rFonts w:ascii="仿宋" w:eastAsia="仿宋" w:hAnsi="仿宋" w:hint="eastAsia"/>
          <w:sz w:val="28"/>
          <w:szCs w:val="28"/>
        </w:rPr>
        <w:t>宁波君灵模具</w:t>
      </w:r>
      <w:proofErr w:type="gramEnd"/>
      <w:r w:rsidR="00B92C07" w:rsidRPr="00B92C07">
        <w:rPr>
          <w:rFonts w:ascii="仿宋" w:eastAsia="仿宋" w:hAnsi="仿宋" w:hint="eastAsia"/>
          <w:sz w:val="28"/>
          <w:szCs w:val="28"/>
        </w:rPr>
        <w:t>技术有限公司</w:t>
      </w:r>
      <w:bookmarkEnd w:id="61"/>
    </w:p>
    <w:p w14:paraId="312EFCF2" w14:textId="77777777" w:rsidR="009A6DCA" w:rsidRDefault="00A337C6" w:rsidP="00BF6B91">
      <w:pPr>
        <w:widowControl/>
        <w:ind w:firstLineChars="200" w:firstLine="560"/>
        <w:jc w:val="left"/>
        <w:rPr>
          <w:rFonts w:ascii="仿宋" w:eastAsia="仿宋" w:hAnsi="仿宋"/>
          <w:sz w:val="28"/>
          <w:szCs w:val="28"/>
        </w:rPr>
      </w:pPr>
      <w:proofErr w:type="gramStart"/>
      <w:r w:rsidRPr="00A337C6">
        <w:rPr>
          <w:rFonts w:ascii="仿宋" w:eastAsia="仿宋" w:hAnsi="仿宋" w:hint="eastAsia"/>
          <w:sz w:val="28"/>
          <w:szCs w:val="28"/>
        </w:rPr>
        <w:t>宁波君灵模具</w:t>
      </w:r>
      <w:proofErr w:type="gramEnd"/>
      <w:r w:rsidRPr="00A337C6">
        <w:rPr>
          <w:rFonts w:ascii="仿宋" w:eastAsia="仿宋" w:hAnsi="仿宋" w:hint="eastAsia"/>
          <w:sz w:val="28"/>
          <w:szCs w:val="28"/>
        </w:rPr>
        <w:t>技术有限公司有占地面积6000平方米的现代化厂房和配套设施，拥有一批高素质的专业技术人员及一支经验丰富的制模员工队伍。现有员工100多人，</w:t>
      </w:r>
      <w:proofErr w:type="gramStart"/>
      <w:r w:rsidRPr="00A337C6">
        <w:rPr>
          <w:rFonts w:ascii="仿宋" w:eastAsia="仿宋" w:hAnsi="仿宋" w:hint="eastAsia"/>
          <w:sz w:val="28"/>
          <w:szCs w:val="28"/>
        </w:rPr>
        <w:t>其中领导</w:t>
      </w:r>
      <w:proofErr w:type="gramEnd"/>
      <w:r w:rsidRPr="00A337C6">
        <w:rPr>
          <w:rFonts w:ascii="仿宋" w:eastAsia="仿宋" w:hAnsi="仿宋" w:hint="eastAsia"/>
          <w:sz w:val="28"/>
          <w:szCs w:val="28"/>
        </w:rPr>
        <w:t>层8人，高级工程师12人，设计技术人员16人，生产、质检管理人员8人。 公司目前产品项目是汽车配件、通用机配件、摩托车配件、电动工具配件、通用汽缸</w:t>
      </w:r>
      <w:proofErr w:type="gramStart"/>
      <w:r w:rsidRPr="00A337C6">
        <w:rPr>
          <w:rFonts w:ascii="仿宋" w:eastAsia="仿宋" w:hAnsi="仿宋" w:hint="eastAsia"/>
          <w:sz w:val="28"/>
          <w:szCs w:val="28"/>
        </w:rPr>
        <w:t>头等各</w:t>
      </w:r>
      <w:proofErr w:type="gramEnd"/>
      <w:r w:rsidRPr="00A337C6">
        <w:rPr>
          <w:rFonts w:ascii="仿宋" w:eastAsia="仿宋" w:hAnsi="仿宋" w:hint="eastAsia"/>
          <w:sz w:val="28"/>
          <w:szCs w:val="28"/>
        </w:rPr>
        <w:t>类压铸模具，其中汽缸头为国内缸头模具的主要供应商，占全国缸头模具的百分之六十五以上的产量，年生产能力为3500吨以下的压铸模具200套（副）</w:t>
      </w:r>
    </w:p>
    <w:p w14:paraId="72AA9811" w14:textId="77777777" w:rsidR="006068AA" w:rsidRPr="00666598" w:rsidRDefault="00506455" w:rsidP="00BF6B91">
      <w:pPr>
        <w:widowControl/>
        <w:ind w:firstLineChars="200" w:firstLine="560"/>
        <w:jc w:val="left"/>
        <w:rPr>
          <w:rFonts w:ascii="仿宋" w:eastAsia="仿宋" w:hAnsi="仿宋"/>
          <w:sz w:val="28"/>
          <w:szCs w:val="28"/>
        </w:rPr>
      </w:pPr>
      <w:proofErr w:type="gramStart"/>
      <w:r w:rsidRPr="00506455">
        <w:rPr>
          <w:rFonts w:ascii="仿宋" w:eastAsia="仿宋" w:hAnsi="仿宋" w:hint="eastAsia"/>
          <w:sz w:val="28"/>
          <w:szCs w:val="28"/>
        </w:rPr>
        <w:t>宁波君灵模具</w:t>
      </w:r>
      <w:proofErr w:type="gramEnd"/>
      <w:r w:rsidRPr="00506455">
        <w:rPr>
          <w:rFonts w:ascii="仿宋" w:eastAsia="仿宋" w:hAnsi="仿宋" w:hint="eastAsia"/>
          <w:sz w:val="28"/>
          <w:szCs w:val="28"/>
        </w:rPr>
        <w:t>技术有限公司共有专利3</w:t>
      </w:r>
      <w:r w:rsidR="00613DB8">
        <w:rPr>
          <w:rFonts w:ascii="仿宋" w:eastAsia="仿宋" w:hAnsi="仿宋"/>
          <w:sz w:val="28"/>
          <w:szCs w:val="28"/>
        </w:rPr>
        <w:t>2</w:t>
      </w:r>
      <w:r w:rsidRPr="00506455">
        <w:rPr>
          <w:rFonts w:ascii="仿宋" w:eastAsia="仿宋" w:hAnsi="仿宋" w:hint="eastAsia"/>
          <w:sz w:val="28"/>
          <w:szCs w:val="28"/>
        </w:rPr>
        <w:t>件，其中发明专利1</w:t>
      </w:r>
      <w:r w:rsidR="00613DB8">
        <w:rPr>
          <w:rFonts w:ascii="仿宋" w:eastAsia="仿宋" w:hAnsi="仿宋"/>
          <w:sz w:val="28"/>
          <w:szCs w:val="28"/>
        </w:rPr>
        <w:t>5</w:t>
      </w:r>
      <w:r w:rsidRPr="00506455">
        <w:rPr>
          <w:rFonts w:ascii="仿宋" w:eastAsia="仿宋" w:hAnsi="仿宋" w:hint="eastAsia"/>
          <w:sz w:val="28"/>
          <w:szCs w:val="28"/>
        </w:rPr>
        <w:t>件，实用新型</w:t>
      </w:r>
      <w:r w:rsidR="00613DB8">
        <w:rPr>
          <w:rFonts w:ascii="仿宋" w:eastAsia="仿宋" w:hAnsi="仿宋"/>
          <w:sz w:val="28"/>
          <w:szCs w:val="28"/>
        </w:rPr>
        <w:t>17</w:t>
      </w:r>
      <w:r w:rsidRPr="00506455">
        <w:rPr>
          <w:rFonts w:ascii="仿宋" w:eastAsia="仿宋" w:hAnsi="仿宋" w:hint="eastAsia"/>
          <w:sz w:val="28"/>
          <w:szCs w:val="28"/>
        </w:rPr>
        <w:t>件。从下图的专利IPC技术领域来看</w:t>
      </w:r>
      <w:r w:rsidR="00D87ED2">
        <w:rPr>
          <w:rFonts w:ascii="仿宋" w:eastAsia="仿宋" w:hAnsi="仿宋" w:hint="eastAsia"/>
          <w:sz w:val="28"/>
          <w:szCs w:val="28"/>
        </w:rPr>
        <w:t>（</w:t>
      </w:r>
      <w:r w:rsidR="00D87ED2" w:rsidRPr="00D87ED2">
        <w:rPr>
          <w:rFonts w:ascii="仿宋" w:eastAsia="仿宋" w:hAnsi="仿宋" w:hint="eastAsia"/>
          <w:sz w:val="28"/>
          <w:szCs w:val="28"/>
        </w:rPr>
        <w:t>图</w:t>
      </w:r>
      <w:r w:rsidR="00D87ED2" w:rsidRPr="00D87ED2">
        <w:rPr>
          <w:rFonts w:ascii="仿宋" w:eastAsia="仿宋" w:hAnsi="仿宋" w:hint="eastAsia"/>
          <w:sz w:val="28"/>
          <w:szCs w:val="28"/>
        </w:rPr>
        <w:lastRenderedPageBreak/>
        <w:t>5.5.3</w:t>
      </w:r>
      <w:r w:rsidR="00D87ED2">
        <w:rPr>
          <w:rFonts w:ascii="仿宋" w:eastAsia="仿宋" w:hAnsi="仿宋" w:hint="eastAsia"/>
          <w:sz w:val="28"/>
          <w:szCs w:val="28"/>
        </w:rPr>
        <w:t>）</w:t>
      </w:r>
      <w:r w:rsidRPr="00506455">
        <w:rPr>
          <w:rFonts w:ascii="仿宋" w:eastAsia="仿宋" w:hAnsi="仿宋" w:hint="eastAsia"/>
          <w:sz w:val="28"/>
          <w:szCs w:val="28"/>
        </w:rPr>
        <w:t>，</w:t>
      </w:r>
      <w:proofErr w:type="gramStart"/>
      <w:r w:rsidR="0074322E" w:rsidRPr="0074322E">
        <w:rPr>
          <w:rFonts w:ascii="仿宋" w:eastAsia="仿宋" w:hAnsi="仿宋" w:hint="eastAsia"/>
          <w:sz w:val="28"/>
          <w:szCs w:val="28"/>
        </w:rPr>
        <w:t>宁波君灵模具</w:t>
      </w:r>
      <w:proofErr w:type="gramEnd"/>
      <w:r w:rsidR="0074322E" w:rsidRPr="0074322E">
        <w:rPr>
          <w:rFonts w:ascii="仿宋" w:eastAsia="仿宋" w:hAnsi="仿宋" w:hint="eastAsia"/>
          <w:sz w:val="28"/>
          <w:szCs w:val="28"/>
        </w:rPr>
        <w:t>技术有限公司</w:t>
      </w:r>
      <w:r w:rsidRPr="00506455">
        <w:rPr>
          <w:rFonts w:ascii="仿宋" w:eastAsia="仿宋" w:hAnsi="仿宋" w:hint="eastAsia"/>
          <w:sz w:val="28"/>
          <w:szCs w:val="28"/>
        </w:rPr>
        <w:t>专利主要集中在B22D17/22（</w:t>
      </w:r>
      <w:r w:rsidR="002E3BB5">
        <w:rPr>
          <w:rFonts w:ascii="仿宋" w:eastAsia="仿宋" w:hAnsi="仿宋" w:hint="eastAsia"/>
          <w:sz w:val="28"/>
          <w:szCs w:val="28"/>
        </w:rPr>
        <w:t>压铸模</w:t>
      </w:r>
      <w:r w:rsidRPr="00506455">
        <w:rPr>
          <w:rFonts w:ascii="仿宋" w:eastAsia="仿宋" w:hAnsi="仿宋" w:hint="eastAsia"/>
          <w:sz w:val="28"/>
          <w:szCs w:val="28"/>
        </w:rPr>
        <w:t>）,占比</w:t>
      </w:r>
      <w:r w:rsidR="00B075A9">
        <w:rPr>
          <w:rFonts w:ascii="仿宋" w:eastAsia="仿宋" w:hAnsi="仿宋"/>
          <w:sz w:val="28"/>
          <w:szCs w:val="28"/>
        </w:rPr>
        <w:t>84.4</w:t>
      </w:r>
      <w:r w:rsidRPr="00506455">
        <w:rPr>
          <w:rFonts w:ascii="仿宋" w:eastAsia="仿宋" w:hAnsi="仿宋" w:hint="eastAsia"/>
          <w:sz w:val="28"/>
          <w:szCs w:val="28"/>
        </w:rPr>
        <w:t>，另外还有少量专利分布在</w:t>
      </w:r>
      <w:r w:rsidR="00F024D1" w:rsidRPr="00F024D1">
        <w:rPr>
          <w:rFonts w:ascii="仿宋" w:eastAsia="仿宋" w:hAnsi="仿宋"/>
          <w:sz w:val="28"/>
          <w:szCs w:val="28"/>
        </w:rPr>
        <w:t>B22D17/20</w:t>
      </w:r>
      <w:r w:rsidRPr="00506455">
        <w:rPr>
          <w:rFonts w:ascii="仿宋" w:eastAsia="仿宋" w:hAnsi="仿宋" w:hint="eastAsia"/>
          <w:sz w:val="28"/>
          <w:szCs w:val="28"/>
        </w:rPr>
        <w:t>（</w:t>
      </w:r>
      <w:r w:rsidR="008B78DB" w:rsidRPr="008B78DB">
        <w:rPr>
          <w:rFonts w:ascii="仿宋" w:eastAsia="仿宋" w:hAnsi="仿宋" w:hint="eastAsia"/>
          <w:sz w:val="28"/>
          <w:szCs w:val="28"/>
        </w:rPr>
        <w:t>压力铸造零件</w:t>
      </w:r>
      <w:r w:rsidRPr="00506455">
        <w:rPr>
          <w:rFonts w:ascii="仿宋" w:eastAsia="仿宋" w:hAnsi="仿宋" w:hint="eastAsia"/>
          <w:sz w:val="28"/>
          <w:szCs w:val="28"/>
        </w:rPr>
        <w:t>），</w:t>
      </w:r>
      <w:r w:rsidR="00F024D1" w:rsidRPr="00F024D1">
        <w:rPr>
          <w:rFonts w:ascii="仿宋" w:eastAsia="仿宋" w:hAnsi="仿宋"/>
          <w:sz w:val="28"/>
          <w:szCs w:val="28"/>
        </w:rPr>
        <w:t>B22D18/02</w:t>
      </w:r>
      <w:r w:rsidRPr="00506455">
        <w:rPr>
          <w:rFonts w:ascii="仿宋" w:eastAsia="仿宋" w:hAnsi="仿宋" w:hint="eastAsia"/>
          <w:sz w:val="28"/>
          <w:szCs w:val="28"/>
        </w:rPr>
        <w:t>（</w:t>
      </w:r>
      <w:r w:rsidR="00E81B24">
        <w:rPr>
          <w:rFonts w:ascii="仿宋" w:eastAsia="仿宋" w:hAnsi="仿宋" w:hint="eastAsia"/>
          <w:sz w:val="28"/>
          <w:szCs w:val="28"/>
        </w:rPr>
        <w:t>冲压铸造</w:t>
      </w:r>
      <w:r w:rsidRPr="00506455">
        <w:rPr>
          <w:rFonts w:ascii="仿宋" w:eastAsia="仿宋" w:hAnsi="仿宋" w:hint="eastAsia"/>
          <w:sz w:val="28"/>
          <w:szCs w:val="28"/>
        </w:rPr>
        <w:t>）等领域。</w:t>
      </w:r>
    </w:p>
    <w:p w14:paraId="1598C14F" w14:textId="77777777" w:rsidR="006068AA" w:rsidRDefault="007F26FF" w:rsidP="00BF6B91">
      <w:pPr>
        <w:widowControl/>
        <w:ind w:firstLineChars="200" w:firstLine="420"/>
        <w:jc w:val="left"/>
        <w:rPr>
          <w:rFonts w:ascii="仿宋" w:eastAsia="仿宋" w:hAnsi="仿宋"/>
          <w:sz w:val="28"/>
          <w:szCs w:val="28"/>
        </w:rPr>
      </w:pPr>
      <w:r>
        <w:rPr>
          <w:noProof/>
        </w:rPr>
        <w:drawing>
          <wp:inline distT="0" distB="0" distL="0" distR="0" wp14:anchorId="2D1351E3" wp14:editId="59394EE6">
            <wp:extent cx="5278120" cy="3062605"/>
            <wp:effectExtent l="0" t="0" r="17780" b="444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03CB45D" w14:textId="77777777" w:rsidR="001752AD" w:rsidRPr="001752AD" w:rsidRDefault="001752AD" w:rsidP="001752AD">
      <w:pPr>
        <w:snapToGrid w:val="0"/>
        <w:spacing w:line="360" w:lineRule="auto"/>
        <w:ind w:left="560"/>
        <w:jc w:val="center"/>
        <w:rPr>
          <w:rFonts w:ascii="仿宋" w:eastAsia="仿宋" w:hAnsi="仿宋"/>
          <w:sz w:val="28"/>
          <w:szCs w:val="28"/>
        </w:rPr>
      </w:pPr>
      <w:r w:rsidRPr="003A1C8D">
        <w:rPr>
          <w:rFonts w:ascii="仿宋" w:eastAsia="仿宋" w:hAnsi="仿宋" w:cs="Arial" w:hint="eastAsia"/>
          <w:sz w:val="24"/>
          <w:szCs w:val="24"/>
        </w:rPr>
        <w:t>图</w:t>
      </w:r>
      <w:r w:rsidRPr="003A1C8D">
        <w:rPr>
          <w:rFonts w:ascii="仿宋" w:eastAsia="仿宋" w:hAnsi="仿宋" w:cs="Arial"/>
          <w:sz w:val="24"/>
          <w:szCs w:val="24"/>
        </w:rPr>
        <w:t>5</w:t>
      </w:r>
      <w:r w:rsidRPr="003A1C8D">
        <w:rPr>
          <w:rFonts w:ascii="仿宋" w:eastAsia="仿宋" w:hAnsi="仿宋" w:cs="Arial" w:hint="eastAsia"/>
          <w:sz w:val="24"/>
          <w:szCs w:val="24"/>
        </w:rPr>
        <w:t>.</w:t>
      </w:r>
      <w:r w:rsidRPr="003A1C8D">
        <w:rPr>
          <w:rFonts w:ascii="仿宋" w:eastAsia="仿宋" w:hAnsi="仿宋" w:cs="Arial"/>
          <w:sz w:val="24"/>
          <w:szCs w:val="24"/>
        </w:rPr>
        <w:t>5</w:t>
      </w:r>
      <w:r w:rsidRPr="003A1C8D">
        <w:rPr>
          <w:rFonts w:ascii="仿宋" w:eastAsia="仿宋" w:hAnsi="仿宋" w:cs="Arial" w:hint="eastAsia"/>
          <w:sz w:val="24"/>
          <w:szCs w:val="24"/>
        </w:rPr>
        <w:t>.</w:t>
      </w:r>
      <w:r w:rsidR="006971D9">
        <w:rPr>
          <w:rFonts w:ascii="仿宋" w:eastAsia="仿宋" w:hAnsi="仿宋" w:cs="Arial"/>
          <w:sz w:val="24"/>
          <w:szCs w:val="24"/>
        </w:rPr>
        <w:t>3</w:t>
      </w:r>
      <w:r w:rsidRPr="003A1C8D">
        <w:rPr>
          <w:rFonts w:ascii="仿宋" w:eastAsia="仿宋" w:hAnsi="仿宋" w:cs="Arial" w:hint="eastAsia"/>
          <w:sz w:val="24"/>
          <w:szCs w:val="24"/>
        </w:rPr>
        <w:t xml:space="preserve"> </w:t>
      </w:r>
      <w:r w:rsidRPr="001752AD">
        <w:rPr>
          <w:rFonts w:ascii="仿宋" w:eastAsia="仿宋" w:hAnsi="仿宋" w:cs="Arial" w:hint="eastAsia"/>
          <w:sz w:val="24"/>
          <w:szCs w:val="24"/>
        </w:rPr>
        <w:t>宁波</w:t>
      </w:r>
      <w:proofErr w:type="gramStart"/>
      <w:r w:rsidRPr="001752AD">
        <w:rPr>
          <w:rFonts w:ascii="仿宋" w:eastAsia="仿宋" w:hAnsi="仿宋" w:cs="Arial" w:hint="eastAsia"/>
          <w:sz w:val="24"/>
          <w:szCs w:val="24"/>
        </w:rPr>
        <w:t>君灵</w:t>
      </w:r>
      <w:r w:rsidRPr="003A1C8D">
        <w:rPr>
          <w:rFonts w:ascii="仿宋" w:eastAsia="仿宋" w:hAnsi="仿宋" w:cs="Arial" w:hint="eastAsia"/>
          <w:sz w:val="24"/>
          <w:szCs w:val="24"/>
        </w:rPr>
        <w:t>压</w:t>
      </w:r>
      <w:proofErr w:type="gramEnd"/>
      <w:r w:rsidRPr="003A1C8D">
        <w:rPr>
          <w:rFonts w:ascii="仿宋" w:eastAsia="仿宋" w:hAnsi="仿宋" w:cs="Arial" w:hint="eastAsia"/>
          <w:sz w:val="24"/>
          <w:szCs w:val="24"/>
        </w:rPr>
        <w:t>铸模专利技术分布情况</w:t>
      </w:r>
    </w:p>
    <w:p w14:paraId="53E02442" w14:textId="77777777" w:rsidR="00102036" w:rsidRDefault="00656630" w:rsidP="00D1437B">
      <w:pPr>
        <w:pStyle w:val="3"/>
        <w:rPr>
          <w:rFonts w:ascii="仿宋" w:eastAsia="仿宋" w:hAnsi="仿宋"/>
          <w:sz w:val="28"/>
          <w:szCs w:val="28"/>
        </w:rPr>
      </w:pPr>
      <w:bookmarkStart w:id="62" w:name="_Toc492714662"/>
      <w:r w:rsidRPr="00656630">
        <w:rPr>
          <w:rFonts w:ascii="仿宋" w:eastAsia="仿宋" w:hAnsi="仿宋"/>
          <w:sz w:val="28"/>
          <w:szCs w:val="28"/>
        </w:rPr>
        <w:t>5.5.</w:t>
      </w:r>
      <w:r w:rsidR="00B4781E">
        <w:rPr>
          <w:rFonts w:ascii="仿宋" w:eastAsia="仿宋" w:hAnsi="仿宋" w:hint="eastAsia"/>
          <w:sz w:val="28"/>
          <w:szCs w:val="28"/>
        </w:rPr>
        <w:t>4</w:t>
      </w:r>
      <w:r>
        <w:rPr>
          <w:rFonts w:ascii="仿宋" w:eastAsia="仿宋" w:hAnsi="仿宋" w:hint="eastAsia"/>
          <w:sz w:val="28"/>
          <w:szCs w:val="28"/>
        </w:rPr>
        <w:t xml:space="preserve"> </w:t>
      </w:r>
      <w:proofErr w:type="gramStart"/>
      <w:r w:rsidR="00B92C07" w:rsidRPr="00B92C07">
        <w:rPr>
          <w:rFonts w:ascii="仿宋" w:eastAsia="仿宋" w:hAnsi="仿宋" w:hint="eastAsia"/>
          <w:sz w:val="28"/>
          <w:szCs w:val="28"/>
        </w:rPr>
        <w:t>宁波环</w:t>
      </w:r>
      <w:proofErr w:type="gramEnd"/>
      <w:r w:rsidR="00B92C07" w:rsidRPr="00B92C07">
        <w:rPr>
          <w:rFonts w:ascii="仿宋" w:eastAsia="仿宋" w:hAnsi="仿宋" w:hint="eastAsia"/>
          <w:sz w:val="28"/>
          <w:szCs w:val="28"/>
        </w:rPr>
        <w:t>亚机械制造有限公司</w:t>
      </w:r>
      <w:bookmarkEnd w:id="62"/>
    </w:p>
    <w:p w14:paraId="58DBD4F6" w14:textId="77777777" w:rsidR="00102036" w:rsidRDefault="00AB3685" w:rsidP="00BF6B91">
      <w:pPr>
        <w:widowControl/>
        <w:ind w:firstLineChars="200" w:firstLine="560"/>
        <w:jc w:val="left"/>
        <w:rPr>
          <w:rFonts w:ascii="仿宋" w:eastAsia="仿宋" w:hAnsi="仿宋"/>
          <w:sz w:val="28"/>
          <w:szCs w:val="28"/>
        </w:rPr>
      </w:pPr>
      <w:proofErr w:type="gramStart"/>
      <w:r w:rsidRPr="00AB3685">
        <w:rPr>
          <w:rFonts w:ascii="仿宋" w:eastAsia="仿宋" w:hAnsi="仿宋" w:hint="eastAsia"/>
          <w:sz w:val="28"/>
          <w:szCs w:val="28"/>
        </w:rPr>
        <w:t>宁波环</w:t>
      </w:r>
      <w:proofErr w:type="gramEnd"/>
      <w:r w:rsidRPr="00AB3685">
        <w:rPr>
          <w:rFonts w:ascii="仿宋" w:eastAsia="仿宋" w:hAnsi="仿宋" w:hint="eastAsia"/>
          <w:sz w:val="28"/>
          <w:szCs w:val="28"/>
        </w:rPr>
        <w:t>亚机械制造有限公司成立于2004年，公司占地面积13000平方米，现有员工200人，专业生产铝合金压铸产品。产品服务于高级照明、汽车、通讯、医疗器械、民用机械等领域，具备了年产3000吨压铸件的生产能力。</w:t>
      </w:r>
    </w:p>
    <w:p w14:paraId="0485CB2B" w14:textId="77777777" w:rsidR="00735B80" w:rsidRPr="00BF6B91" w:rsidRDefault="00C50B4A" w:rsidP="00BF6B91">
      <w:pPr>
        <w:widowControl/>
        <w:ind w:firstLineChars="200" w:firstLine="560"/>
        <w:jc w:val="left"/>
        <w:rPr>
          <w:rFonts w:ascii="仿宋" w:eastAsia="仿宋" w:hAnsi="仿宋"/>
          <w:sz w:val="28"/>
          <w:szCs w:val="28"/>
        </w:rPr>
      </w:pPr>
      <w:proofErr w:type="gramStart"/>
      <w:r w:rsidRPr="00C50B4A">
        <w:rPr>
          <w:rFonts w:ascii="仿宋" w:eastAsia="仿宋" w:hAnsi="仿宋" w:hint="eastAsia"/>
          <w:sz w:val="28"/>
          <w:szCs w:val="28"/>
        </w:rPr>
        <w:t>宁波环</w:t>
      </w:r>
      <w:proofErr w:type="gramEnd"/>
      <w:r w:rsidRPr="00C50B4A">
        <w:rPr>
          <w:rFonts w:ascii="仿宋" w:eastAsia="仿宋" w:hAnsi="仿宋" w:hint="eastAsia"/>
          <w:sz w:val="28"/>
          <w:szCs w:val="28"/>
        </w:rPr>
        <w:t>亚机械制造有限公司</w:t>
      </w:r>
      <w:r w:rsidR="00666598" w:rsidRPr="00666598">
        <w:rPr>
          <w:rFonts w:ascii="仿宋" w:eastAsia="仿宋" w:hAnsi="仿宋" w:hint="eastAsia"/>
          <w:sz w:val="28"/>
          <w:szCs w:val="28"/>
        </w:rPr>
        <w:t>共有专利</w:t>
      </w:r>
      <w:r w:rsidR="00D54955">
        <w:rPr>
          <w:rFonts w:ascii="仿宋" w:eastAsia="仿宋" w:hAnsi="仿宋"/>
          <w:sz w:val="28"/>
          <w:szCs w:val="28"/>
        </w:rPr>
        <w:t>27</w:t>
      </w:r>
      <w:r w:rsidR="00666598" w:rsidRPr="00666598">
        <w:rPr>
          <w:rFonts w:ascii="仿宋" w:eastAsia="仿宋" w:hAnsi="仿宋" w:hint="eastAsia"/>
          <w:sz w:val="28"/>
          <w:szCs w:val="28"/>
        </w:rPr>
        <w:t>件，其中发明专利1</w:t>
      </w:r>
      <w:r w:rsidR="00D54955">
        <w:rPr>
          <w:rFonts w:ascii="仿宋" w:eastAsia="仿宋" w:hAnsi="仿宋"/>
          <w:sz w:val="28"/>
          <w:szCs w:val="28"/>
        </w:rPr>
        <w:t>4</w:t>
      </w:r>
      <w:r w:rsidR="00666598" w:rsidRPr="00666598">
        <w:rPr>
          <w:rFonts w:ascii="仿宋" w:eastAsia="仿宋" w:hAnsi="仿宋" w:hint="eastAsia"/>
          <w:sz w:val="28"/>
          <w:szCs w:val="28"/>
        </w:rPr>
        <w:t>件，实用新型1</w:t>
      </w:r>
      <w:r w:rsidR="00D54955">
        <w:rPr>
          <w:rFonts w:ascii="仿宋" w:eastAsia="仿宋" w:hAnsi="仿宋"/>
          <w:sz w:val="28"/>
          <w:szCs w:val="28"/>
        </w:rPr>
        <w:t>3</w:t>
      </w:r>
      <w:r w:rsidR="00666598" w:rsidRPr="00666598">
        <w:rPr>
          <w:rFonts w:ascii="仿宋" w:eastAsia="仿宋" w:hAnsi="仿宋" w:hint="eastAsia"/>
          <w:sz w:val="28"/>
          <w:szCs w:val="28"/>
        </w:rPr>
        <w:t>件。从下图的专利IPC技术领域来看</w:t>
      </w:r>
      <w:r w:rsidR="00B01D99">
        <w:rPr>
          <w:rFonts w:ascii="仿宋" w:eastAsia="仿宋" w:hAnsi="仿宋" w:hint="eastAsia"/>
          <w:sz w:val="28"/>
          <w:szCs w:val="28"/>
        </w:rPr>
        <w:t>（</w:t>
      </w:r>
      <w:r w:rsidR="00B01D99" w:rsidRPr="00B01D99">
        <w:rPr>
          <w:rFonts w:ascii="仿宋" w:eastAsia="仿宋" w:hAnsi="仿宋" w:hint="eastAsia"/>
          <w:sz w:val="28"/>
          <w:szCs w:val="28"/>
        </w:rPr>
        <w:t>图5.5.4</w:t>
      </w:r>
      <w:r w:rsidR="00B01D99">
        <w:rPr>
          <w:rFonts w:ascii="仿宋" w:eastAsia="仿宋" w:hAnsi="仿宋"/>
          <w:sz w:val="28"/>
          <w:szCs w:val="28"/>
        </w:rPr>
        <w:t>）</w:t>
      </w:r>
      <w:r w:rsidR="00666598" w:rsidRPr="00666598">
        <w:rPr>
          <w:rFonts w:ascii="仿宋" w:eastAsia="仿宋" w:hAnsi="仿宋" w:hint="eastAsia"/>
          <w:sz w:val="28"/>
          <w:szCs w:val="28"/>
        </w:rPr>
        <w:t>，</w:t>
      </w:r>
      <w:proofErr w:type="gramStart"/>
      <w:r w:rsidRPr="00C50B4A">
        <w:rPr>
          <w:rFonts w:ascii="仿宋" w:eastAsia="仿宋" w:hAnsi="仿宋" w:hint="eastAsia"/>
          <w:sz w:val="28"/>
          <w:szCs w:val="28"/>
        </w:rPr>
        <w:t>宁波环</w:t>
      </w:r>
      <w:proofErr w:type="gramEnd"/>
      <w:r w:rsidRPr="00C50B4A">
        <w:rPr>
          <w:rFonts w:ascii="仿宋" w:eastAsia="仿宋" w:hAnsi="仿宋" w:hint="eastAsia"/>
          <w:sz w:val="28"/>
          <w:szCs w:val="28"/>
        </w:rPr>
        <w:t>亚机械制造有限公司</w:t>
      </w:r>
      <w:r w:rsidR="00666598" w:rsidRPr="00666598">
        <w:rPr>
          <w:rFonts w:ascii="仿宋" w:eastAsia="仿宋" w:hAnsi="仿宋" w:hint="eastAsia"/>
          <w:sz w:val="28"/>
          <w:szCs w:val="28"/>
        </w:rPr>
        <w:t>专利主要集中在B22D17/22（</w:t>
      </w:r>
      <w:r w:rsidR="002E3BB5">
        <w:rPr>
          <w:rFonts w:ascii="仿宋" w:eastAsia="仿宋" w:hAnsi="仿宋" w:hint="eastAsia"/>
          <w:sz w:val="28"/>
          <w:szCs w:val="28"/>
        </w:rPr>
        <w:t>压铸模</w:t>
      </w:r>
      <w:r w:rsidR="00666598" w:rsidRPr="00666598">
        <w:rPr>
          <w:rFonts w:ascii="仿宋" w:eastAsia="仿宋" w:hAnsi="仿宋" w:hint="eastAsia"/>
          <w:sz w:val="28"/>
          <w:szCs w:val="28"/>
        </w:rPr>
        <w:t>）,占比84.4，另外还有少量专利分布在</w:t>
      </w:r>
      <w:r w:rsidR="009C4430" w:rsidRPr="009C4430">
        <w:rPr>
          <w:rFonts w:ascii="仿宋" w:eastAsia="仿宋" w:hAnsi="仿宋"/>
          <w:sz w:val="28"/>
          <w:szCs w:val="28"/>
        </w:rPr>
        <w:t>B21D28/14</w:t>
      </w:r>
      <w:r w:rsidR="00666598" w:rsidRPr="00666598">
        <w:rPr>
          <w:rFonts w:ascii="仿宋" w:eastAsia="仿宋" w:hAnsi="仿宋" w:hint="eastAsia"/>
          <w:sz w:val="28"/>
          <w:szCs w:val="28"/>
        </w:rPr>
        <w:t>（</w:t>
      </w:r>
      <w:r w:rsidR="00A9498F" w:rsidRPr="00A9498F">
        <w:rPr>
          <w:rFonts w:ascii="仿宋" w:eastAsia="仿宋" w:hAnsi="仿宋" w:hint="eastAsia"/>
          <w:sz w:val="28"/>
          <w:szCs w:val="28"/>
        </w:rPr>
        <w:t>冲孔模具</w:t>
      </w:r>
      <w:r w:rsidR="00666598" w:rsidRPr="00666598">
        <w:rPr>
          <w:rFonts w:ascii="仿宋" w:eastAsia="仿宋" w:hAnsi="仿宋" w:hint="eastAsia"/>
          <w:sz w:val="28"/>
          <w:szCs w:val="28"/>
        </w:rPr>
        <w:t>），</w:t>
      </w:r>
      <w:r w:rsidR="00B04B7E" w:rsidRPr="00B04B7E">
        <w:rPr>
          <w:rFonts w:ascii="仿宋" w:eastAsia="仿宋" w:hAnsi="仿宋"/>
          <w:sz w:val="28"/>
          <w:szCs w:val="28"/>
        </w:rPr>
        <w:t>B22D31/00</w:t>
      </w:r>
      <w:r w:rsidR="00666598" w:rsidRPr="00666598">
        <w:rPr>
          <w:rFonts w:ascii="仿宋" w:eastAsia="仿宋" w:hAnsi="仿宋" w:hint="eastAsia"/>
          <w:sz w:val="28"/>
          <w:szCs w:val="28"/>
        </w:rPr>
        <w:t>（</w:t>
      </w:r>
      <w:r w:rsidR="00352A62" w:rsidRPr="00352A62">
        <w:rPr>
          <w:rFonts w:ascii="仿宋" w:eastAsia="仿宋" w:hAnsi="仿宋" w:hint="eastAsia"/>
          <w:sz w:val="28"/>
          <w:szCs w:val="28"/>
        </w:rPr>
        <w:t>铸造后浇口的切割</w:t>
      </w:r>
      <w:r w:rsidR="00666598" w:rsidRPr="00666598">
        <w:rPr>
          <w:rFonts w:ascii="仿宋" w:eastAsia="仿宋" w:hAnsi="仿宋" w:hint="eastAsia"/>
          <w:sz w:val="28"/>
          <w:szCs w:val="28"/>
        </w:rPr>
        <w:t>）等领域。</w:t>
      </w:r>
    </w:p>
    <w:p w14:paraId="1BCFF662" w14:textId="77777777" w:rsidR="00365C59" w:rsidRDefault="007317F3">
      <w:pPr>
        <w:widowControl/>
        <w:jc w:val="left"/>
        <w:rPr>
          <w:rFonts w:ascii="仿宋" w:eastAsia="仿宋" w:hAnsi="仿宋"/>
          <w:sz w:val="28"/>
          <w:szCs w:val="28"/>
        </w:rPr>
      </w:pPr>
      <w:r>
        <w:rPr>
          <w:noProof/>
        </w:rPr>
        <w:lastRenderedPageBreak/>
        <w:drawing>
          <wp:inline distT="0" distB="0" distL="0" distR="0" wp14:anchorId="0694BACE" wp14:editId="12CF1DDF">
            <wp:extent cx="5278120" cy="3062605"/>
            <wp:effectExtent l="0" t="0" r="17780" b="444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2BC534" w14:textId="77777777" w:rsidR="00B01D99" w:rsidRPr="001752AD" w:rsidRDefault="00B01D99" w:rsidP="00B01D99">
      <w:pPr>
        <w:snapToGrid w:val="0"/>
        <w:spacing w:line="360" w:lineRule="auto"/>
        <w:ind w:left="560"/>
        <w:jc w:val="center"/>
        <w:rPr>
          <w:rFonts w:ascii="仿宋" w:eastAsia="仿宋" w:hAnsi="仿宋"/>
          <w:sz w:val="28"/>
          <w:szCs w:val="28"/>
        </w:rPr>
      </w:pPr>
      <w:r w:rsidRPr="003A1C8D">
        <w:rPr>
          <w:rFonts w:ascii="仿宋" w:eastAsia="仿宋" w:hAnsi="仿宋" w:cs="Arial" w:hint="eastAsia"/>
          <w:sz w:val="24"/>
          <w:szCs w:val="24"/>
        </w:rPr>
        <w:t>图</w:t>
      </w:r>
      <w:r w:rsidRPr="003A1C8D">
        <w:rPr>
          <w:rFonts w:ascii="仿宋" w:eastAsia="仿宋" w:hAnsi="仿宋" w:cs="Arial"/>
          <w:sz w:val="24"/>
          <w:szCs w:val="24"/>
        </w:rPr>
        <w:t>5</w:t>
      </w:r>
      <w:r w:rsidRPr="003A1C8D">
        <w:rPr>
          <w:rFonts w:ascii="仿宋" w:eastAsia="仿宋" w:hAnsi="仿宋" w:cs="Arial" w:hint="eastAsia"/>
          <w:sz w:val="24"/>
          <w:szCs w:val="24"/>
        </w:rPr>
        <w:t>.</w:t>
      </w:r>
      <w:r w:rsidRPr="003A1C8D">
        <w:rPr>
          <w:rFonts w:ascii="仿宋" w:eastAsia="仿宋" w:hAnsi="仿宋" w:cs="Arial"/>
          <w:sz w:val="24"/>
          <w:szCs w:val="24"/>
        </w:rPr>
        <w:t>5</w:t>
      </w:r>
      <w:r w:rsidRPr="003A1C8D">
        <w:rPr>
          <w:rFonts w:ascii="仿宋" w:eastAsia="仿宋" w:hAnsi="仿宋" w:cs="Arial" w:hint="eastAsia"/>
          <w:sz w:val="24"/>
          <w:szCs w:val="24"/>
        </w:rPr>
        <w:t>.</w:t>
      </w:r>
      <w:r>
        <w:rPr>
          <w:rFonts w:ascii="仿宋" w:eastAsia="仿宋" w:hAnsi="仿宋" w:cs="Arial"/>
          <w:sz w:val="24"/>
          <w:szCs w:val="24"/>
        </w:rPr>
        <w:t>4</w:t>
      </w:r>
      <w:r w:rsidRPr="003A1C8D">
        <w:rPr>
          <w:rFonts w:ascii="仿宋" w:eastAsia="仿宋" w:hAnsi="仿宋" w:cs="Arial" w:hint="eastAsia"/>
          <w:sz w:val="24"/>
          <w:szCs w:val="24"/>
        </w:rPr>
        <w:t xml:space="preserve"> </w:t>
      </w:r>
      <w:proofErr w:type="gramStart"/>
      <w:r w:rsidRPr="00B01D99">
        <w:rPr>
          <w:rFonts w:ascii="仿宋" w:eastAsia="仿宋" w:hAnsi="仿宋" w:cs="Arial" w:hint="eastAsia"/>
          <w:sz w:val="24"/>
          <w:szCs w:val="24"/>
        </w:rPr>
        <w:t>宁波环亚</w:t>
      </w:r>
      <w:r w:rsidRPr="003A1C8D">
        <w:rPr>
          <w:rFonts w:ascii="仿宋" w:eastAsia="仿宋" w:hAnsi="仿宋" w:cs="Arial" w:hint="eastAsia"/>
          <w:sz w:val="24"/>
          <w:szCs w:val="24"/>
        </w:rPr>
        <w:t>压</w:t>
      </w:r>
      <w:proofErr w:type="gramEnd"/>
      <w:r w:rsidRPr="003A1C8D">
        <w:rPr>
          <w:rFonts w:ascii="仿宋" w:eastAsia="仿宋" w:hAnsi="仿宋" w:cs="Arial" w:hint="eastAsia"/>
          <w:sz w:val="24"/>
          <w:szCs w:val="24"/>
        </w:rPr>
        <w:t>铸模专利技术分布情况</w:t>
      </w:r>
    </w:p>
    <w:p w14:paraId="448805D4" w14:textId="7FF1340A" w:rsidR="0019388B" w:rsidRPr="000340B8" w:rsidRDefault="00102E35" w:rsidP="0019388B">
      <w:pPr>
        <w:pStyle w:val="2"/>
        <w:spacing w:before="156"/>
        <w:rPr>
          <w:b w:val="0"/>
        </w:rPr>
      </w:pPr>
      <w:r>
        <w:t>5</w:t>
      </w:r>
      <w:r w:rsidR="0019388B" w:rsidRPr="00264712">
        <w:rPr>
          <w:rFonts w:hint="eastAsia"/>
        </w:rPr>
        <w:t>.</w:t>
      </w:r>
      <w:r>
        <w:t>6</w:t>
      </w:r>
      <w:r w:rsidR="0019388B" w:rsidRPr="00264712">
        <w:t xml:space="preserve"> </w:t>
      </w:r>
      <w:r w:rsidR="0019388B" w:rsidRPr="00264712">
        <w:rPr>
          <w:rFonts w:hint="eastAsia"/>
        </w:rPr>
        <w:t>专利地图分析</w:t>
      </w:r>
    </w:p>
    <w:p w14:paraId="13ECA391" w14:textId="1CD8F384" w:rsidR="00F64520" w:rsidRDefault="005E3E33" w:rsidP="0019388B">
      <w:pPr>
        <w:spacing w:line="360" w:lineRule="auto"/>
        <w:ind w:firstLineChars="200" w:firstLine="560"/>
        <w:rPr>
          <w:rFonts w:ascii="仿宋" w:eastAsia="仿宋" w:hAnsi="仿宋"/>
          <w:sz w:val="28"/>
          <w:szCs w:val="28"/>
        </w:rPr>
      </w:pPr>
      <w:r w:rsidRPr="005E3E33">
        <w:rPr>
          <w:rFonts w:ascii="仿宋" w:eastAsia="仿宋" w:hAnsi="仿宋" w:hint="eastAsia"/>
          <w:sz w:val="28"/>
          <w:szCs w:val="28"/>
        </w:rPr>
        <w:t>图5.6.1</w:t>
      </w:r>
      <w:r w:rsidR="00532236">
        <w:rPr>
          <w:rFonts w:ascii="仿宋" w:eastAsia="仿宋" w:hAnsi="仿宋" w:hint="eastAsia"/>
          <w:sz w:val="28"/>
          <w:szCs w:val="28"/>
        </w:rPr>
        <w:t>中的</w:t>
      </w:r>
      <w:r w:rsidR="00532236" w:rsidRPr="00532236">
        <w:rPr>
          <w:rFonts w:ascii="仿宋" w:eastAsia="仿宋" w:hAnsi="仿宋" w:hint="eastAsia"/>
          <w:sz w:val="28"/>
          <w:szCs w:val="28"/>
        </w:rPr>
        <w:t>红点代表</w:t>
      </w:r>
      <w:r w:rsidR="008A6EA0">
        <w:rPr>
          <w:rFonts w:ascii="仿宋" w:eastAsia="仿宋" w:hAnsi="仿宋" w:hint="eastAsia"/>
          <w:sz w:val="28"/>
          <w:szCs w:val="28"/>
        </w:rPr>
        <w:t>宁波</w:t>
      </w:r>
      <w:r w:rsidR="00AF73D9">
        <w:rPr>
          <w:rFonts w:ascii="仿宋" w:eastAsia="仿宋" w:hAnsi="仿宋" w:hint="eastAsia"/>
          <w:sz w:val="28"/>
          <w:szCs w:val="28"/>
        </w:rPr>
        <w:t>地区</w:t>
      </w:r>
      <w:r w:rsidR="008A6EA0">
        <w:rPr>
          <w:rFonts w:ascii="仿宋" w:eastAsia="仿宋" w:hAnsi="仿宋"/>
          <w:sz w:val="28"/>
          <w:szCs w:val="28"/>
        </w:rPr>
        <w:t>相关</w:t>
      </w:r>
      <w:r w:rsidR="008A6EA0">
        <w:rPr>
          <w:rFonts w:ascii="仿宋" w:eastAsia="仿宋" w:hAnsi="仿宋" w:hint="eastAsia"/>
          <w:sz w:val="28"/>
          <w:szCs w:val="28"/>
        </w:rPr>
        <w:t>专利在全球</w:t>
      </w:r>
      <w:r w:rsidR="0019388B" w:rsidRPr="00D937AB">
        <w:rPr>
          <w:rFonts w:ascii="仿宋" w:eastAsia="仿宋" w:hAnsi="仿宋" w:hint="eastAsia"/>
          <w:sz w:val="28"/>
          <w:szCs w:val="28"/>
        </w:rPr>
        <w:t>压铸模专利地图</w:t>
      </w:r>
      <w:r w:rsidR="008A6EA0">
        <w:rPr>
          <w:rFonts w:ascii="仿宋" w:eastAsia="仿宋" w:hAnsi="仿宋" w:hint="eastAsia"/>
          <w:sz w:val="28"/>
          <w:szCs w:val="28"/>
        </w:rPr>
        <w:t>中分布情况</w:t>
      </w:r>
      <w:r w:rsidR="0019388B" w:rsidRPr="00D937AB">
        <w:rPr>
          <w:rFonts w:ascii="仿宋" w:eastAsia="仿宋" w:hAnsi="仿宋" w:hint="eastAsia"/>
          <w:sz w:val="28"/>
          <w:szCs w:val="28"/>
        </w:rPr>
        <w:t>。</w:t>
      </w:r>
      <w:r w:rsidR="00C9474E" w:rsidRPr="00C9474E">
        <w:rPr>
          <w:rFonts w:ascii="仿宋" w:eastAsia="仿宋" w:hAnsi="仿宋" w:hint="eastAsia"/>
          <w:sz w:val="28"/>
          <w:szCs w:val="28"/>
        </w:rPr>
        <w:t>宁波地区相关专利</w:t>
      </w:r>
      <w:r w:rsidR="00C9474E">
        <w:rPr>
          <w:rFonts w:ascii="仿宋" w:eastAsia="仿宋" w:hAnsi="仿宋" w:hint="eastAsia"/>
          <w:sz w:val="28"/>
          <w:szCs w:val="28"/>
        </w:rPr>
        <w:t>主要分布在地图的左上角</w:t>
      </w:r>
      <w:r w:rsidR="00BF5538">
        <w:rPr>
          <w:rFonts w:ascii="仿宋" w:eastAsia="仿宋" w:hAnsi="仿宋" w:hint="eastAsia"/>
          <w:sz w:val="28"/>
          <w:szCs w:val="28"/>
        </w:rPr>
        <w:t>，</w:t>
      </w:r>
      <w:r w:rsidR="00A12CF5">
        <w:rPr>
          <w:rFonts w:ascii="仿宋" w:eastAsia="仿宋" w:hAnsi="仿宋" w:hint="eastAsia"/>
          <w:sz w:val="28"/>
          <w:szCs w:val="28"/>
        </w:rPr>
        <w:t>主要关注</w:t>
      </w:r>
      <w:r w:rsidR="00B8017C">
        <w:rPr>
          <w:rFonts w:ascii="仿宋" w:eastAsia="仿宋" w:hAnsi="仿宋" w:hint="eastAsia"/>
          <w:sz w:val="28"/>
          <w:szCs w:val="28"/>
        </w:rPr>
        <w:t>模芯、</w:t>
      </w:r>
      <w:r w:rsidR="00CE73BF">
        <w:rPr>
          <w:rFonts w:ascii="仿宋" w:eastAsia="仿宋" w:hAnsi="仿宋" w:hint="eastAsia"/>
          <w:sz w:val="28"/>
          <w:szCs w:val="28"/>
        </w:rPr>
        <w:t>滑块、</w:t>
      </w:r>
      <w:r w:rsidR="00CE73BF" w:rsidRPr="00CE73BF">
        <w:rPr>
          <w:rFonts w:ascii="仿宋" w:eastAsia="仿宋" w:hAnsi="仿宋" w:hint="eastAsia"/>
          <w:sz w:val="28"/>
          <w:szCs w:val="28"/>
        </w:rPr>
        <w:t>定模座板</w:t>
      </w:r>
      <w:r w:rsidR="00786B5C">
        <w:rPr>
          <w:rFonts w:ascii="仿宋" w:eastAsia="仿宋" w:hAnsi="仿宋" w:hint="eastAsia"/>
          <w:sz w:val="28"/>
          <w:szCs w:val="28"/>
        </w:rPr>
        <w:t>等压铸模结构的研究。</w:t>
      </w:r>
    </w:p>
    <w:p w14:paraId="34D3A4EF" w14:textId="5C25B05E" w:rsidR="0019388B" w:rsidRDefault="005C0D6E" w:rsidP="0019388B">
      <w:pPr>
        <w:snapToGrid w:val="0"/>
        <w:spacing w:line="360" w:lineRule="auto"/>
        <w:ind w:left="560"/>
        <w:jc w:val="center"/>
        <w:rPr>
          <w:rFonts w:ascii="仿宋" w:eastAsia="仿宋" w:hAnsi="仿宋" w:cs="Arial"/>
          <w:sz w:val="24"/>
          <w:szCs w:val="24"/>
        </w:rPr>
      </w:pPr>
      <w:r w:rsidRPr="005C0D6E">
        <w:rPr>
          <w:rFonts w:ascii="仿宋" w:eastAsia="仿宋" w:hAnsi="仿宋" w:cs="Arial"/>
          <w:noProof/>
          <w:sz w:val="24"/>
          <w:szCs w:val="24"/>
        </w:rPr>
        <w:drawing>
          <wp:inline distT="0" distB="0" distL="0" distR="0" wp14:anchorId="7A60E560" wp14:editId="268EDD9C">
            <wp:extent cx="5278120" cy="3194437"/>
            <wp:effectExtent l="0" t="0" r="0" b="6350"/>
            <wp:docPr id="39" name="图片 39" descr="C:\Documents and Settings\Administrator\My Documents\Downloads\snap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My Documents\Downloads\snapshot (2).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8120" cy="3194437"/>
                    </a:xfrm>
                    <a:prstGeom prst="rect">
                      <a:avLst/>
                    </a:prstGeom>
                    <a:noFill/>
                    <a:ln>
                      <a:noFill/>
                    </a:ln>
                  </pic:spPr>
                </pic:pic>
              </a:graphicData>
            </a:graphic>
          </wp:inline>
        </w:drawing>
      </w:r>
    </w:p>
    <w:p w14:paraId="366B32AD" w14:textId="60EDAB8F" w:rsidR="0019388B" w:rsidRPr="008D02A4" w:rsidRDefault="0019388B" w:rsidP="0019388B">
      <w:pPr>
        <w:spacing w:line="500" w:lineRule="exact"/>
        <w:ind w:firstLineChars="200" w:firstLine="480"/>
        <w:jc w:val="center"/>
        <w:rPr>
          <w:rFonts w:eastAsia="仿宋_GB2312"/>
          <w:sz w:val="24"/>
          <w:szCs w:val="24"/>
        </w:rPr>
      </w:pPr>
      <w:r w:rsidRPr="000340B8">
        <w:rPr>
          <w:rFonts w:eastAsia="仿宋_GB2312" w:hint="eastAsia"/>
          <w:sz w:val="24"/>
          <w:szCs w:val="24"/>
        </w:rPr>
        <w:t>图</w:t>
      </w:r>
      <w:r w:rsidR="000F2D1C">
        <w:rPr>
          <w:rFonts w:eastAsia="仿宋_GB2312"/>
          <w:sz w:val="24"/>
          <w:szCs w:val="24"/>
        </w:rPr>
        <w:t>5.6</w:t>
      </w:r>
      <w:r w:rsidR="00CF0E1E">
        <w:rPr>
          <w:rFonts w:eastAsia="仿宋_GB2312"/>
          <w:sz w:val="24"/>
          <w:szCs w:val="24"/>
        </w:rPr>
        <w:t>.1</w:t>
      </w:r>
      <w:r w:rsidRPr="000340B8">
        <w:rPr>
          <w:rFonts w:eastAsia="仿宋_GB2312" w:hint="eastAsia"/>
          <w:sz w:val="24"/>
          <w:szCs w:val="24"/>
        </w:rPr>
        <w:t xml:space="preserve"> </w:t>
      </w:r>
      <w:r w:rsidRPr="000340B8">
        <w:rPr>
          <w:rFonts w:eastAsia="仿宋_GB2312" w:hint="eastAsia"/>
          <w:sz w:val="24"/>
          <w:szCs w:val="24"/>
        </w:rPr>
        <w:t>压铸模专利地图</w:t>
      </w:r>
      <w:r w:rsidR="0027443A">
        <w:rPr>
          <w:rFonts w:eastAsia="仿宋_GB2312" w:hint="eastAsia"/>
          <w:sz w:val="24"/>
          <w:szCs w:val="24"/>
        </w:rPr>
        <w:t>中</w:t>
      </w:r>
      <w:r w:rsidR="0027443A" w:rsidRPr="0027443A">
        <w:rPr>
          <w:rFonts w:eastAsia="仿宋_GB2312" w:hint="eastAsia"/>
          <w:sz w:val="24"/>
          <w:szCs w:val="24"/>
        </w:rPr>
        <w:t>宁波</w:t>
      </w:r>
      <w:r w:rsidR="0027443A">
        <w:rPr>
          <w:rFonts w:eastAsia="仿宋_GB2312" w:hint="eastAsia"/>
          <w:sz w:val="24"/>
          <w:szCs w:val="24"/>
        </w:rPr>
        <w:t>地区情况</w:t>
      </w:r>
    </w:p>
    <w:p w14:paraId="6E3906D2" w14:textId="77777777" w:rsidR="00F638AB" w:rsidRPr="0027443A" w:rsidRDefault="00F638AB">
      <w:pPr>
        <w:widowControl/>
        <w:jc w:val="left"/>
        <w:rPr>
          <w:rFonts w:ascii="仿宋" w:eastAsia="仿宋" w:hAnsi="仿宋"/>
          <w:sz w:val="28"/>
          <w:szCs w:val="28"/>
        </w:rPr>
      </w:pPr>
      <w:r>
        <w:rPr>
          <w:rFonts w:ascii="仿宋" w:eastAsia="仿宋" w:hAnsi="仿宋"/>
          <w:sz w:val="28"/>
          <w:szCs w:val="28"/>
        </w:rPr>
        <w:br w:type="page"/>
      </w:r>
    </w:p>
    <w:p w14:paraId="1CC7A991" w14:textId="77777777" w:rsidR="00C815E7" w:rsidRPr="00D11F1C" w:rsidRDefault="00C815E7" w:rsidP="00C815E7">
      <w:pPr>
        <w:keepNext/>
        <w:keepLines/>
        <w:spacing w:before="120" w:after="120" w:line="420" w:lineRule="auto"/>
        <w:outlineLvl w:val="0"/>
        <w:rPr>
          <w:b/>
          <w:bCs/>
          <w:kern w:val="44"/>
          <w:sz w:val="36"/>
          <w:szCs w:val="44"/>
        </w:rPr>
      </w:pPr>
      <w:bookmarkStart w:id="63" w:name="_Toc492714663"/>
      <w:r>
        <w:rPr>
          <w:rFonts w:hint="eastAsia"/>
          <w:b/>
          <w:bCs/>
          <w:kern w:val="44"/>
          <w:sz w:val="36"/>
          <w:szCs w:val="44"/>
        </w:rPr>
        <w:lastRenderedPageBreak/>
        <w:t>六</w:t>
      </w:r>
      <w:r w:rsidRPr="00D11F1C">
        <w:rPr>
          <w:rFonts w:hint="eastAsia"/>
          <w:b/>
          <w:bCs/>
          <w:kern w:val="44"/>
          <w:sz w:val="36"/>
          <w:szCs w:val="44"/>
        </w:rPr>
        <w:t>、</w:t>
      </w:r>
      <w:r>
        <w:rPr>
          <w:rFonts w:hint="eastAsia"/>
          <w:b/>
          <w:bCs/>
          <w:kern w:val="44"/>
          <w:sz w:val="36"/>
          <w:szCs w:val="44"/>
        </w:rPr>
        <w:t>结论</w:t>
      </w:r>
      <w:bookmarkEnd w:id="63"/>
    </w:p>
    <w:p w14:paraId="32C0DC25" w14:textId="53B10CA7" w:rsidR="004A4903" w:rsidRPr="009D5D93" w:rsidRDefault="00006600" w:rsidP="00287559">
      <w:pPr>
        <w:widowControl/>
        <w:ind w:firstLineChars="200" w:firstLine="560"/>
        <w:jc w:val="left"/>
        <w:rPr>
          <w:rFonts w:ascii="仿宋" w:eastAsia="仿宋" w:hAnsi="仿宋"/>
          <w:sz w:val="28"/>
          <w:szCs w:val="28"/>
        </w:rPr>
      </w:pPr>
      <w:r>
        <w:rPr>
          <w:rFonts w:ascii="仿宋" w:eastAsia="仿宋" w:hAnsi="仿宋" w:hint="eastAsia"/>
          <w:sz w:val="28"/>
          <w:szCs w:val="28"/>
        </w:rPr>
        <w:t>自1970年以来</w:t>
      </w:r>
      <w:r w:rsidR="0071077F">
        <w:rPr>
          <w:rFonts w:ascii="仿宋" w:eastAsia="仿宋" w:hAnsi="仿宋" w:hint="eastAsia"/>
          <w:sz w:val="28"/>
          <w:szCs w:val="28"/>
        </w:rPr>
        <w:t>，</w:t>
      </w:r>
      <w:r w:rsidR="0071077F">
        <w:rPr>
          <w:rFonts w:ascii="仿宋" w:eastAsia="仿宋" w:hAnsi="仿宋"/>
          <w:sz w:val="28"/>
          <w:szCs w:val="28"/>
        </w:rPr>
        <w:t>全球</w:t>
      </w:r>
      <w:r w:rsidR="00C85E75" w:rsidRPr="00C85E75">
        <w:rPr>
          <w:rFonts w:ascii="仿宋" w:eastAsia="仿宋" w:hAnsi="仿宋" w:hint="eastAsia"/>
          <w:sz w:val="28"/>
          <w:szCs w:val="28"/>
        </w:rPr>
        <w:t>压铸模产业</w:t>
      </w:r>
      <w:r w:rsidR="00C85E75">
        <w:rPr>
          <w:rFonts w:ascii="仿宋" w:eastAsia="仿宋" w:hAnsi="仿宋" w:hint="eastAsia"/>
          <w:sz w:val="28"/>
          <w:szCs w:val="28"/>
        </w:rPr>
        <w:t>的专利申请量</w:t>
      </w:r>
      <w:r w:rsidR="006D0BE2">
        <w:rPr>
          <w:rFonts w:ascii="仿宋" w:eastAsia="仿宋" w:hAnsi="仿宋" w:hint="eastAsia"/>
          <w:sz w:val="28"/>
          <w:szCs w:val="28"/>
        </w:rPr>
        <w:t>有较为</w:t>
      </w:r>
      <w:r w:rsidR="00C85E75">
        <w:rPr>
          <w:rFonts w:ascii="仿宋" w:eastAsia="仿宋" w:hAnsi="仿宋" w:hint="eastAsia"/>
          <w:sz w:val="28"/>
          <w:szCs w:val="28"/>
        </w:rPr>
        <w:t>明显的增长趋势，</w:t>
      </w:r>
      <w:r w:rsidR="00704E99">
        <w:rPr>
          <w:rFonts w:ascii="仿宋" w:eastAsia="仿宋" w:hAnsi="仿宋" w:hint="eastAsia"/>
          <w:sz w:val="28"/>
          <w:szCs w:val="28"/>
        </w:rPr>
        <w:t>近十年来</w:t>
      </w:r>
      <w:r w:rsidR="00F56DDA">
        <w:rPr>
          <w:rFonts w:ascii="仿宋" w:eastAsia="仿宋" w:hAnsi="仿宋" w:hint="eastAsia"/>
          <w:sz w:val="28"/>
          <w:szCs w:val="28"/>
        </w:rPr>
        <w:t>更进入高速发展时期，</w:t>
      </w:r>
      <w:r w:rsidR="00F56DDA">
        <w:rPr>
          <w:rFonts w:ascii="仿宋" w:eastAsia="仿宋" w:hAnsi="仿宋"/>
          <w:sz w:val="28"/>
          <w:szCs w:val="28"/>
        </w:rPr>
        <w:t>基本上</w:t>
      </w:r>
      <w:r w:rsidR="00F56DDA">
        <w:rPr>
          <w:rFonts w:ascii="仿宋" w:eastAsia="仿宋" w:hAnsi="仿宋" w:hint="eastAsia"/>
          <w:sz w:val="28"/>
          <w:szCs w:val="28"/>
        </w:rPr>
        <w:t>呈现逐年上升的趋势。</w:t>
      </w:r>
      <w:r w:rsidR="009008E5">
        <w:rPr>
          <w:rFonts w:ascii="仿宋" w:eastAsia="仿宋" w:hAnsi="仿宋" w:hint="eastAsia"/>
          <w:sz w:val="28"/>
          <w:szCs w:val="28"/>
        </w:rPr>
        <w:t>日本、</w:t>
      </w:r>
      <w:r w:rsidR="009008E5" w:rsidRPr="009008E5">
        <w:rPr>
          <w:rFonts w:ascii="仿宋" w:eastAsia="仿宋" w:hAnsi="仿宋" w:hint="eastAsia"/>
          <w:sz w:val="28"/>
          <w:szCs w:val="28"/>
        </w:rPr>
        <w:t>中国、德国和美国</w:t>
      </w:r>
      <w:r w:rsidR="009008E5">
        <w:rPr>
          <w:rFonts w:ascii="仿宋" w:eastAsia="仿宋" w:hAnsi="仿宋" w:hint="eastAsia"/>
          <w:sz w:val="28"/>
          <w:szCs w:val="28"/>
        </w:rPr>
        <w:t>的专利申请总和</w:t>
      </w:r>
      <w:r w:rsidR="007D2729">
        <w:rPr>
          <w:rFonts w:ascii="仿宋" w:eastAsia="仿宋" w:hAnsi="仿宋" w:hint="eastAsia"/>
          <w:sz w:val="28"/>
          <w:szCs w:val="28"/>
        </w:rPr>
        <w:t>占全球专利总量近八成</w:t>
      </w:r>
      <w:r w:rsidR="003B3620">
        <w:rPr>
          <w:rFonts w:ascii="仿宋" w:eastAsia="仿宋" w:hAnsi="仿宋" w:hint="eastAsia"/>
          <w:sz w:val="28"/>
          <w:szCs w:val="28"/>
        </w:rPr>
        <w:t>。</w:t>
      </w:r>
      <w:r w:rsidR="004B37FC">
        <w:rPr>
          <w:rFonts w:ascii="仿宋" w:eastAsia="仿宋" w:hAnsi="仿宋" w:hint="eastAsia"/>
          <w:sz w:val="28"/>
          <w:szCs w:val="28"/>
        </w:rPr>
        <w:t>其中日本排在首位。</w:t>
      </w:r>
      <w:r w:rsidR="009F4432">
        <w:rPr>
          <w:rFonts w:ascii="仿宋" w:eastAsia="仿宋" w:hAnsi="仿宋" w:hint="eastAsia"/>
          <w:sz w:val="28"/>
          <w:szCs w:val="28"/>
        </w:rPr>
        <w:t>前五位</w:t>
      </w:r>
      <w:r w:rsidR="00DA4A65" w:rsidRPr="00DA4A65">
        <w:rPr>
          <w:rFonts w:ascii="仿宋" w:eastAsia="仿宋" w:hAnsi="仿宋" w:hint="eastAsia"/>
          <w:sz w:val="28"/>
          <w:szCs w:val="28"/>
        </w:rPr>
        <w:t>申请人</w:t>
      </w:r>
      <w:r w:rsidR="00DA4A65">
        <w:rPr>
          <w:rFonts w:ascii="仿宋" w:eastAsia="仿宋" w:hAnsi="仿宋" w:hint="eastAsia"/>
          <w:sz w:val="28"/>
          <w:szCs w:val="28"/>
        </w:rPr>
        <w:t>包括</w:t>
      </w:r>
      <w:r w:rsidR="00137266" w:rsidRPr="00137266">
        <w:rPr>
          <w:rFonts w:ascii="仿宋" w:eastAsia="仿宋" w:hAnsi="仿宋" w:hint="eastAsia"/>
          <w:sz w:val="28"/>
          <w:szCs w:val="28"/>
        </w:rPr>
        <w:t>TOYOTA、HONDA</w:t>
      </w:r>
      <w:r w:rsidR="00106D20">
        <w:rPr>
          <w:rFonts w:ascii="仿宋" w:eastAsia="仿宋" w:hAnsi="仿宋" w:hint="eastAsia"/>
          <w:sz w:val="28"/>
          <w:szCs w:val="28"/>
        </w:rPr>
        <w:t>、</w:t>
      </w:r>
      <w:r w:rsidR="00137266" w:rsidRPr="00137266">
        <w:rPr>
          <w:rFonts w:ascii="仿宋" w:eastAsia="仿宋" w:hAnsi="仿宋" w:hint="eastAsia"/>
          <w:sz w:val="28"/>
          <w:szCs w:val="28"/>
        </w:rPr>
        <w:t>UBE</w:t>
      </w:r>
      <w:r w:rsidR="00137266">
        <w:rPr>
          <w:rFonts w:ascii="仿宋" w:eastAsia="仿宋" w:hAnsi="仿宋" w:hint="eastAsia"/>
          <w:sz w:val="28"/>
          <w:szCs w:val="28"/>
        </w:rPr>
        <w:t>、</w:t>
      </w:r>
      <w:r w:rsidR="00137266" w:rsidRPr="00137266">
        <w:rPr>
          <w:rFonts w:ascii="仿宋" w:eastAsia="仿宋" w:hAnsi="仿宋"/>
          <w:sz w:val="28"/>
          <w:szCs w:val="28"/>
        </w:rPr>
        <w:t>TOSHIBA</w:t>
      </w:r>
      <w:r w:rsidR="00106D20">
        <w:rPr>
          <w:rFonts w:ascii="仿宋" w:eastAsia="仿宋" w:hAnsi="仿宋" w:hint="eastAsia"/>
          <w:sz w:val="28"/>
          <w:szCs w:val="28"/>
        </w:rPr>
        <w:t>和</w:t>
      </w:r>
      <w:r w:rsidR="00137266" w:rsidRPr="00137266">
        <w:rPr>
          <w:rFonts w:ascii="仿宋" w:eastAsia="仿宋" w:hAnsi="仿宋"/>
          <w:sz w:val="28"/>
          <w:szCs w:val="28"/>
        </w:rPr>
        <w:t>TOSHIBA</w:t>
      </w:r>
      <w:r w:rsidR="00DA4A65">
        <w:rPr>
          <w:rFonts w:ascii="仿宋" w:eastAsia="仿宋" w:hAnsi="仿宋" w:hint="eastAsia"/>
          <w:sz w:val="28"/>
          <w:szCs w:val="28"/>
        </w:rPr>
        <w:t>,他们均为日本企业，</w:t>
      </w:r>
      <w:r w:rsidR="008E3832">
        <w:rPr>
          <w:rFonts w:ascii="仿宋" w:eastAsia="仿宋" w:hAnsi="仿宋" w:hint="eastAsia"/>
          <w:sz w:val="28"/>
          <w:szCs w:val="28"/>
        </w:rPr>
        <w:t>说明日本在</w:t>
      </w:r>
      <w:r w:rsidR="008E3832" w:rsidRPr="008E3832">
        <w:rPr>
          <w:rFonts w:ascii="仿宋" w:eastAsia="仿宋" w:hAnsi="仿宋" w:hint="eastAsia"/>
          <w:sz w:val="28"/>
          <w:szCs w:val="28"/>
        </w:rPr>
        <w:t>压铸模产业</w:t>
      </w:r>
      <w:r w:rsidR="00855F61">
        <w:rPr>
          <w:rFonts w:ascii="仿宋" w:eastAsia="仿宋" w:hAnsi="仿宋" w:hint="eastAsia"/>
          <w:sz w:val="28"/>
          <w:szCs w:val="28"/>
        </w:rPr>
        <w:t>是研发和创新能力最强的国家。</w:t>
      </w:r>
      <w:r w:rsidR="004A4903" w:rsidRPr="004A4903">
        <w:rPr>
          <w:rFonts w:ascii="仿宋" w:eastAsia="仿宋" w:hAnsi="仿宋" w:hint="eastAsia"/>
          <w:sz w:val="28"/>
          <w:szCs w:val="28"/>
        </w:rPr>
        <w:t>技术领域分析</w:t>
      </w:r>
      <w:r w:rsidR="004A4903">
        <w:rPr>
          <w:rFonts w:ascii="仿宋" w:eastAsia="仿宋" w:hAnsi="仿宋" w:hint="eastAsia"/>
          <w:sz w:val="28"/>
          <w:szCs w:val="28"/>
        </w:rPr>
        <w:t>的结果表明</w:t>
      </w:r>
      <w:r w:rsidR="00FF03B1">
        <w:rPr>
          <w:rFonts w:ascii="仿宋" w:eastAsia="仿宋" w:hAnsi="仿宋" w:hint="eastAsia"/>
          <w:sz w:val="28"/>
          <w:szCs w:val="28"/>
        </w:rPr>
        <w:t>全球</w:t>
      </w:r>
      <w:r w:rsidR="004A4903">
        <w:rPr>
          <w:rFonts w:ascii="仿宋" w:eastAsia="仿宋" w:hAnsi="仿宋" w:hint="eastAsia"/>
          <w:sz w:val="28"/>
          <w:szCs w:val="28"/>
        </w:rPr>
        <w:t>压铸模行业近年来</w:t>
      </w:r>
      <w:r w:rsidR="008B5A59">
        <w:rPr>
          <w:rFonts w:ascii="仿宋" w:eastAsia="仿宋" w:hAnsi="仿宋" w:hint="eastAsia"/>
          <w:sz w:val="28"/>
          <w:szCs w:val="28"/>
        </w:rPr>
        <w:t>在</w:t>
      </w:r>
      <w:r w:rsidR="004A4903" w:rsidRPr="004A4903">
        <w:rPr>
          <w:rFonts w:ascii="仿宋" w:eastAsia="仿宋" w:hAnsi="仿宋" w:hint="eastAsia"/>
          <w:sz w:val="28"/>
          <w:szCs w:val="28"/>
        </w:rPr>
        <w:t>朝着提高设备控制精确度和检测设备性能，加强压铸设备网络化、改进人机交互效果等方向发展。</w:t>
      </w:r>
    </w:p>
    <w:p w14:paraId="2BCA4152" w14:textId="6B2506B3" w:rsidR="00E07526" w:rsidRDefault="002129BE" w:rsidP="00287559">
      <w:pPr>
        <w:widowControl/>
        <w:ind w:firstLineChars="200" w:firstLine="560"/>
        <w:jc w:val="left"/>
        <w:rPr>
          <w:rFonts w:ascii="仿宋" w:eastAsia="仿宋" w:hAnsi="仿宋"/>
          <w:sz w:val="28"/>
          <w:szCs w:val="28"/>
        </w:rPr>
      </w:pPr>
      <w:r>
        <w:rPr>
          <w:rFonts w:ascii="仿宋" w:eastAsia="仿宋" w:hAnsi="仿宋" w:hint="eastAsia"/>
          <w:sz w:val="28"/>
          <w:szCs w:val="28"/>
        </w:rPr>
        <w:t>虽然中国</w:t>
      </w:r>
      <w:r w:rsidR="00132B90">
        <w:rPr>
          <w:rFonts w:ascii="仿宋" w:eastAsia="仿宋" w:hAnsi="仿宋" w:hint="eastAsia"/>
          <w:sz w:val="28"/>
          <w:szCs w:val="28"/>
        </w:rPr>
        <w:t>在</w:t>
      </w:r>
      <w:r w:rsidR="00132B90" w:rsidRPr="00132B90">
        <w:rPr>
          <w:rFonts w:ascii="仿宋" w:eastAsia="仿宋" w:hAnsi="仿宋" w:hint="eastAsia"/>
          <w:sz w:val="28"/>
          <w:szCs w:val="28"/>
        </w:rPr>
        <w:t>压铸模产业</w:t>
      </w:r>
      <w:r w:rsidR="00132B90">
        <w:rPr>
          <w:rFonts w:ascii="仿宋" w:eastAsia="仿宋" w:hAnsi="仿宋" w:hint="eastAsia"/>
          <w:sz w:val="28"/>
          <w:szCs w:val="28"/>
        </w:rPr>
        <w:t>的专利申请从二十世纪九十年代才开始出现，</w:t>
      </w:r>
      <w:r w:rsidR="00132B90">
        <w:rPr>
          <w:rFonts w:ascii="仿宋" w:eastAsia="仿宋" w:hAnsi="仿宋"/>
          <w:sz w:val="28"/>
          <w:szCs w:val="28"/>
        </w:rPr>
        <w:t>但是</w:t>
      </w:r>
      <w:r w:rsidR="00132B90">
        <w:rPr>
          <w:rFonts w:ascii="仿宋" w:eastAsia="仿宋" w:hAnsi="仿宋" w:hint="eastAsia"/>
          <w:sz w:val="28"/>
          <w:szCs w:val="28"/>
        </w:rPr>
        <w:t>近年来中国专利申请量明显上升</w:t>
      </w:r>
      <w:r w:rsidR="006708C2">
        <w:rPr>
          <w:rFonts w:ascii="仿宋" w:eastAsia="仿宋" w:hAnsi="仿宋" w:hint="eastAsia"/>
          <w:sz w:val="28"/>
          <w:szCs w:val="28"/>
        </w:rPr>
        <w:t>。从研究的重点看，</w:t>
      </w:r>
      <w:r w:rsidR="006708C2">
        <w:rPr>
          <w:rFonts w:ascii="仿宋" w:eastAsia="仿宋" w:hAnsi="仿宋"/>
          <w:sz w:val="28"/>
          <w:szCs w:val="28"/>
        </w:rPr>
        <w:t>国内</w:t>
      </w:r>
      <w:r w:rsidR="006708C2">
        <w:rPr>
          <w:rFonts w:ascii="仿宋" w:eastAsia="仿宋" w:hAnsi="仿宋" w:hint="eastAsia"/>
          <w:sz w:val="28"/>
          <w:szCs w:val="28"/>
        </w:rPr>
        <w:t>专利申请集中在滑块、推杆、模芯等压铸模结构领域</w:t>
      </w:r>
      <w:r w:rsidR="0078749A">
        <w:rPr>
          <w:rFonts w:ascii="仿宋" w:eastAsia="仿宋" w:hAnsi="仿宋" w:hint="eastAsia"/>
          <w:sz w:val="28"/>
          <w:szCs w:val="28"/>
        </w:rPr>
        <w:t>；</w:t>
      </w:r>
      <w:r w:rsidR="000D3303">
        <w:rPr>
          <w:rFonts w:ascii="仿宋" w:eastAsia="仿宋" w:hAnsi="仿宋" w:hint="eastAsia"/>
          <w:sz w:val="28"/>
          <w:szCs w:val="28"/>
        </w:rPr>
        <w:t>从专利的类型来看，</w:t>
      </w:r>
      <w:r w:rsidR="0040289D">
        <w:rPr>
          <w:rFonts w:ascii="仿宋" w:eastAsia="仿宋" w:hAnsi="仿宋" w:hint="eastAsia"/>
          <w:sz w:val="28"/>
          <w:szCs w:val="28"/>
        </w:rPr>
        <w:t>实用新型</w:t>
      </w:r>
      <w:r w:rsidR="008579C5">
        <w:rPr>
          <w:rFonts w:ascii="仿宋" w:eastAsia="仿宋" w:hAnsi="仿宋" w:hint="eastAsia"/>
          <w:sz w:val="28"/>
          <w:szCs w:val="28"/>
        </w:rPr>
        <w:t>最多</w:t>
      </w:r>
      <w:r w:rsidR="0040289D">
        <w:rPr>
          <w:rFonts w:ascii="仿宋" w:eastAsia="仿宋" w:hAnsi="仿宋" w:hint="eastAsia"/>
          <w:sz w:val="28"/>
          <w:szCs w:val="28"/>
        </w:rPr>
        <w:t>所占比例达到</w:t>
      </w:r>
      <w:r w:rsidR="0033017C">
        <w:rPr>
          <w:rFonts w:ascii="仿宋" w:eastAsia="仿宋" w:hAnsi="仿宋" w:hint="eastAsia"/>
          <w:sz w:val="28"/>
          <w:szCs w:val="28"/>
        </w:rPr>
        <w:t>47.1</w:t>
      </w:r>
      <w:r w:rsidR="0033017C">
        <w:rPr>
          <w:rFonts w:ascii="仿宋" w:eastAsia="仿宋" w:hAnsi="仿宋"/>
          <w:sz w:val="28"/>
          <w:szCs w:val="28"/>
        </w:rPr>
        <w:t>%</w:t>
      </w:r>
      <w:r w:rsidR="00633078">
        <w:rPr>
          <w:rFonts w:ascii="仿宋" w:eastAsia="仿宋" w:hAnsi="仿宋" w:hint="eastAsia"/>
          <w:sz w:val="28"/>
          <w:szCs w:val="28"/>
        </w:rPr>
        <w:t>。</w:t>
      </w:r>
      <w:r w:rsidR="00633078">
        <w:rPr>
          <w:rFonts w:ascii="仿宋" w:eastAsia="仿宋" w:hAnsi="仿宋"/>
          <w:sz w:val="28"/>
          <w:szCs w:val="28"/>
        </w:rPr>
        <w:t>同时</w:t>
      </w:r>
      <w:r w:rsidR="00633078">
        <w:rPr>
          <w:rFonts w:ascii="仿宋" w:eastAsia="仿宋" w:hAnsi="仿宋" w:hint="eastAsia"/>
          <w:sz w:val="28"/>
          <w:szCs w:val="28"/>
        </w:rPr>
        <w:t>国内申请人研发实力普遍不强，</w:t>
      </w:r>
      <w:r w:rsidR="00D5622B">
        <w:rPr>
          <w:rFonts w:ascii="仿宋" w:eastAsia="仿宋" w:hAnsi="仿宋" w:hint="eastAsia"/>
          <w:sz w:val="28"/>
          <w:szCs w:val="28"/>
        </w:rPr>
        <w:t>综合实力最强的</w:t>
      </w:r>
      <w:r w:rsidR="00D5622B" w:rsidRPr="00D5622B">
        <w:rPr>
          <w:rFonts w:ascii="仿宋" w:eastAsia="仿宋" w:hAnsi="仿宋" w:hint="eastAsia"/>
          <w:sz w:val="28"/>
          <w:szCs w:val="28"/>
        </w:rPr>
        <w:t>中</w:t>
      </w:r>
      <w:proofErr w:type="gramStart"/>
      <w:r w:rsidR="00D5622B" w:rsidRPr="00D5622B">
        <w:rPr>
          <w:rFonts w:ascii="仿宋" w:eastAsia="仿宋" w:hAnsi="仿宋" w:hint="eastAsia"/>
          <w:sz w:val="28"/>
          <w:szCs w:val="28"/>
        </w:rPr>
        <w:t>信戴卡</w:t>
      </w:r>
      <w:proofErr w:type="gramEnd"/>
      <w:r w:rsidR="00D5622B" w:rsidRPr="00D5622B">
        <w:rPr>
          <w:rFonts w:ascii="仿宋" w:eastAsia="仿宋" w:hAnsi="仿宋" w:hint="eastAsia"/>
          <w:sz w:val="28"/>
          <w:szCs w:val="28"/>
        </w:rPr>
        <w:t>股份有限公司</w:t>
      </w:r>
      <w:r w:rsidR="00313E73">
        <w:rPr>
          <w:rFonts w:ascii="仿宋" w:eastAsia="仿宋" w:hAnsi="仿宋" w:hint="eastAsia"/>
          <w:sz w:val="28"/>
          <w:szCs w:val="28"/>
        </w:rPr>
        <w:t>的全球排名</w:t>
      </w:r>
      <w:r w:rsidR="00D5622B">
        <w:rPr>
          <w:rFonts w:ascii="仿宋" w:eastAsia="仿宋" w:hAnsi="仿宋" w:hint="eastAsia"/>
          <w:sz w:val="28"/>
          <w:szCs w:val="28"/>
        </w:rPr>
        <w:t>仅在19位</w:t>
      </w:r>
      <w:r w:rsidR="00C01BD1">
        <w:rPr>
          <w:rFonts w:ascii="仿宋" w:eastAsia="仿宋" w:hAnsi="仿宋" w:hint="eastAsia"/>
          <w:sz w:val="28"/>
          <w:szCs w:val="28"/>
        </w:rPr>
        <w:t>，</w:t>
      </w:r>
      <w:r w:rsidR="00C01BD1">
        <w:rPr>
          <w:rFonts w:ascii="仿宋" w:eastAsia="仿宋" w:hAnsi="仿宋"/>
          <w:sz w:val="28"/>
          <w:szCs w:val="28"/>
        </w:rPr>
        <w:t>其他</w:t>
      </w:r>
      <w:r w:rsidR="00C01BD1">
        <w:rPr>
          <w:rFonts w:ascii="仿宋" w:eastAsia="仿宋" w:hAnsi="仿宋" w:hint="eastAsia"/>
          <w:sz w:val="28"/>
          <w:szCs w:val="28"/>
        </w:rPr>
        <w:t>申请人</w:t>
      </w:r>
      <w:r w:rsidR="009574A1">
        <w:rPr>
          <w:rFonts w:ascii="仿宋" w:eastAsia="仿宋" w:hAnsi="仿宋" w:hint="eastAsia"/>
          <w:sz w:val="28"/>
          <w:szCs w:val="28"/>
        </w:rPr>
        <w:t>发明和外观的</w:t>
      </w:r>
      <w:r w:rsidR="00C01BD1">
        <w:rPr>
          <w:rFonts w:ascii="仿宋" w:eastAsia="仿宋" w:hAnsi="仿宋" w:hint="eastAsia"/>
          <w:sz w:val="28"/>
          <w:szCs w:val="28"/>
        </w:rPr>
        <w:t>申请量都不超过60件。</w:t>
      </w:r>
    </w:p>
    <w:p w14:paraId="2B12DEA6" w14:textId="77777777" w:rsidR="009D5D93" w:rsidRDefault="00122150" w:rsidP="00287559">
      <w:pPr>
        <w:widowControl/>
        <w:ind w:firstLineChars="200" w:firstLine="560"/>
        <w:jc w:val="left"/>
        <w:rPr>
          <w:rFonts w:ascii="仿宋" w:eastAsia="仿宋" w:hAnsi="仿宋"/>
          <w:sz w:val="28"/>
          <w:szCs w:val="28"/>
        </w:rPr>
      </w:pPr>
      <w:r>
        <w:rPr>
          <w:rFonts w:ascii="仿宋" w:eastAsia="仿宋" w:hAnsi="仿宋" w:hint="eastAsia"/>
          <w:sz w:val="28"/>
          <w:szCs w:val="28"/>
        </w:rPr>
        <w:t>宁波的</w:t>
      </w:r>
      <w:r w:rsidRPr="00122150">
        <w:rPr>
          <w:rFonts w:ascii="仿宋" w:eastAsia="仿宋" w:hAnsi="仿宋" w:hint="eastAsia"/>
          <w:sz w:val="28"/>
          <w:szCs w:val="28"/>
        </w:rPr>
        <w:t>压铸模产业</w:t>
      </w:r>
      <w:r w:rsidR="001E042D">
        <w:rPr>
          <w:rFonts w:ascii="仿宋" w:eastAsia="仿宋" w:hAnsi="仿宋" w:hint="eastAsia"/>
          <w:sz w:val="28"/>
          <w:szCs w:val="28"/>
        </w:rPr>
        <w:t>是从2004年开始</w:t>
      </w:r>
      <w:r w:rsidR="00BC3FAF">
        <w:rPr>
          <w:rFonts w:ascii="仿宋" w:eastAsia="仿宋" w:hAnsi="仿宋" w:hint="eastAsia"/>
          <w:sz w:val="28"/>
          <w:szCs w:val="28"/>
        </w:rPr>
        <w:t>重视专利申请的，</w:t>
      </w:r>
      <w:r w:rsidR="00C64923">
        <w:rPr>
          <w:rFonts w:ascii="仿宋" w:eastAsia="仿宋" w:hAnsi="仿宋" w:hint="eastAsia"/>
          <w:sz w:val="28"/>
          <w:szCs w:val="28"/>
        </w:rPr>
        <w:t>专利申请的</w:t>
      </w:r>
      <w:r>
        <w:rPr>
          <w:rFonts w:ascii="仿宋" w:eastAsia="仿宋" w:hAnsi="仿宋" w:hint="eastAsia"/>
          <w:sz w:val="28"/>
          <w:szCs w:val="28"/>
        </w:rPr>
        <w:t>趋势基本和国内整体一致</w:t>
      </w:r>
      <w:r w:rsidR="00FB2020">
        <w:rPr>
          <w:rFonts w:ascii="仿宋" w:eastAsia="仿宋" w:hAnsi="仿宋" w:hint="eastAsia"/>
          <w:sz w:val="28"/>
          <w:szCs w:val="28"/>
        </w:rPr>
        <w:t>，主要侧重于</w:t>
      </w:r>
      <w:r w:rsidR="00FB2020" w:rsidRPr="00FB2020">
        <w:rPr>
          <w:rFonts w:ascii="仿宋" w:eastAsia="仿宋" w:hAnsi="仿宋" w:hint="eastAsia"/>
          <w:sz w:val="28"/>
          <w:szCs w:val="28"/>
        </w:rPr>
        <w:t>模芯、滑块、定模座板等压铸模结构</w:t>
      </w:r>
      <w:r w:rsidR="00FB2020">
        <w:rPr>
          <w:rFonts w:ascii="仿宋" w:eastAsia="仿宋" w:hAnsi="仿宋" w:hint="eastAsia"/>
          <w:sz w:val="28"/>
          <w:szCs w:val="28"/>
        </w:rPr>
        <w:t>的</w:t>
      </w:r>
      <w:r w:rsidR="00FB2020" w:rsidRPr="00FB2020">
        <w:rPr>
          <w:rFonts w:ascii="仿宋" w:eastAsia="仿宋" w:hAnsi="仿宋" w:hint="eastAsia"/>
          <w:sz w:val="28"/>
          <w:szCs w:val="28"/>
        </w:rPr>
        <w:t>研究</w:t>
      </w:r>
      <w:r w:rsidR="00D51831">
        <w:rPr>
          <w:rFonts w:ascii="仿宋" w:eastAsia="仿宋" w:hAnsi="仿宋" w:hint="eastAsia"/>
          <w:sz w:val="28"/>
          <w:szCs w:val="28"/>
        </w:rPr>
        <w:t>。从国内城市的</w:t>
      </w:r>
      <w:r w:rsidR="00D51831" w:rsidRPr="00D51831">
        <w:rPr>
          <w:rFonts w:ascii="仿宋" w:eastAsia="仿宋" w:hAnsi="仿宋" w:hint="eastAsia"/>
          <w:sz w:val="28"/>
          <w:szCs w:val="28"/>
        </w:rPr>
        <w:t>发明专利</w:t>
      </w:r>
      <w:r w:rsidR="00D51831">
        <w:rPr>
          <w:rFonts w:ascii="仿宋" w:eastAsia="仿宋" w:hAnsi="仿宋" w:hint="eastAsia"/>
          <w:sz w:val="28"/>
          <w:szCs w:val="28"/>
        </w:rPr>
        <w:t>和实用新型数量的排名来看，宁波在</w:t>
      </w:r>
      <w:r w:rsidR="0012535B">
        <w:rPr>
          <w:rFonts w:ascii="仿宋" w:eastAsia="仿宋" w:hAnsi="仿宋" w:hint="eastAsia"/>
          <w:sz w:val="28"/>
          <w:szCs w:val="28"/>
        </w:rPr>
        <w:t>国内排在首位，</w:t>
      </w:r>
      <w:r w:rsidR="003A023D">
        <w:rPr>
          <w:rFonts w:ascii="仿宋" w:eastAsia="仿宋" w:hAnsi="仿宋" w:hint="eastAsia"/>
          <w:sz w:val="28"/>
          <w:szCs w:val="28"/>
        </w:rPr>
        <w:t>但是</w:t>
      </w:r>
      <w:r w:rsidR="00D4402F">
        <w:rPr>
          <w:rFonts w:ascii="仿宋" w:eastAsia="仿宋" w:hAnsi="仿宋" w:hint="eastAsia"/>
          <w:sz w:val="28"/>
          <w:szCs w:val="28"/>
        </w:rPr>
        <w:t>专利</w:t>
      </w:r>
      <w:r w:rsidR="00B52517">
        <w:rPr>
          <w:rFonts w:ascii="仿宋" w:eastAsia="仿宋" w:hAnsi="仿宋" w:hint="eastAsia"/>
          <w:sz w:val="28"/>
          <w:szCs w:val="28"/>
        </w:rPr>
        <w:t>以</w:t>
      </w:r>
      <w:r w:rsidR="009E7DA6" w:rsidRPr="009E7DA6">
        <w:rPr>
          <w:rFonts w:ascii="仿宋" w:eastAsia="仿宋" w:hAnsi="仿宋" w:hint="eastAsia"/>
          <w:sz w:val="28"/>
          <w:szCs w:val="28"/>
        </w:rPr>
        <w:t>实用新型</w:t>
      </w:r>
      <w:r w:rsidR="00B52517">
        <w:rPr>
          <w:rFonts w:ascii="仿宋" w:eastAsia="仿宋" w:hAnsi="仿宋" w:hint="eastAsia"/>
          <w:sz w:val="28"/>
          <w:szCs w:val="28"/>
        </w:rPr>
        <w:t>为主</w:t>
      </w:r>
      <w:r w:rsidR="00A4053D">
        <w:rPr>
          <w:rFonts w:ascii="仿宋" w:eastAsia="仿宋" w:hAnsi="仿宋" w:hint="eastAsia"/>
          <w:sz w:val="28"/>
          <w:szCs w:val="28"/>
        </w:rPr>
        <w:t>，</w:t>
      </w:r>
      <w:r w:rsidR="007F4B30">
        <w:rPr>
          <w:rFonts w:ascii="仿宋" w:eastAsia="仿宋" w:hAnsi="仿宋" w:hint="eastAsia"/>
          <w:sz w:val="28"/>
          <w:szCs w:val="28"/>
        </w:rPr>
        <w:t>发明专利比重远低于全国平均水平，</w:t>
      </w:r>
      <w:r w:rsidR="006C58B8">
        <w:rPr>
          <w:rFonts w:ascii="仿宋" w:eastAsia="仿宋" w:hAnsi="仿宋" w:hint="eastAsia"/>
          <w:sz w:val="28"/>
          <w:szCs w:val="28"/>
        </w:rPr>
        <w:t>并且几乎没有在国外市场申请专利</w:t>
      </w:r>
      <w:r w:rsidR="002C4E38">
        <w:rPr>
          <w:rFonts w:ascii="仿宋" w:eastAsia="仿宋" w:hAnsi="仿宋" w:hint="eastAsia"/>
          <w:sz w:val="28"/>
          <w:szCs w:val="28"/>
        </w:rPr>
        <w:t>，</w:t>
      </w:r>
      <w:r w:rsidR="002F7AAC">
        <w:rPr>
          <w:rFonts w:ascii="仿宋" w:eastAsia="仿宋" w:hAnsi="仿宋" w:hint="eastAsia"/>
          <w:sz w:val="28"/>
          <w:szCs w:val="28"/>
        </w:rPr>
        <w:t>需要加强</w:t>
      </w:r>
      <w:r w:rsidR="002C4E38" w:rsidRPr="002C4E38">
        <w:rPr>
          <w:rFonts w:ascii="仿宋" w:eastAsia="仿宋" w:hAnsi="仿宋" w:hint="eastAsia"/>
          <w:sz w:val="28"/>
          <w:szCs w:val="28"/>
        </w:rPr>
        <w:t>海外</w:t>
      </w:r>
      <w:r w:rsidR="002F7AAC">
        <w:rPr>
          <w:rFonts w:ascii="仿宋" w:eastAsia="仿宋" w:hAnsi="仿宋" w:hint="eastAsia"/>
          <w:sz w:val="28"/>
          <w:szCs w:val="28"/>
        </w:rPr>
        <w:t>的</w:t>
      </w:r>
      <w:r w:rsidR="002C4E38" w:rsidRPr="002C4E38">
        <w:rPr>
          <w:rFonts w:ascii="仿宋" w:eastAsia="仿宋" w:hAnsi="仿宋" w:hint="eastAsia"/>
          <w:sz w:val="28"/>
          <w:szCs w:val="28"/>
        </w:rPr>
        <w:t>专利布局</w:t>
      </w:r>
      <w:r w:rsidR="00A30F1E">
        <w:rPr>
          <w:rFonts w:ascii="仿宋" w:eastAsia="仿宋" w:hAnsi="仿宋" w:hint="eastAsia"/>
          <w:sz w:val="28"/>
          <w:szCs w:val="28"/>
        </w:rPr>
        <w:t>。</w:t>
      </w:r>
      <w:r w:rsidR="00EB05C0">
        <w:rPr>
          <w:rFonts w:ascii="仿宋" w:eastAsia="仿宋" w:hAnsi="仿宋" w:hint="eastAsia"/>
          <w:sz w:val="28"/>
          <w:szCs w:val="28"/>
        </w:rPr>
        <w:t>从申请人排名情况看，</w:t>
      </w:r>
      <w:proofErr w:type="gramStart"/>
      <w:r w:rsidR="00EB05C0" w:rsidRPr="00227235">
        <w:rPr>
          <w:rFonts w:ascii="仿宋" w:eastAsia="仿宋" w:hAnsi="仿宋" w:hint="eastAsia"/>
          <w:sz w:val="28"/>
          <w:szCs w:val="28"/>
        </w:rPr>
        <w:t>宁波辉旺机械</w:t>
      </w:r>
      <w:proofErr w:type="gramEnd"/>
      <w:r w:rsidR="00EB05C0" w:rsidRPr="00227235">
        <w:rPr>
          <w:rFonts w:ascii="仿宋" w:eastAsia="仿宋" w:hAnsi="仿宋" w:hint="eastAsia"/>
          <w:sz w:val="28"/>
          <w:szCs w:val="28"/>
        </w:rPr>
        <w:t>有限公司</w:t>
      </w:r>
      <w:r w:rsidR="00EB05C0">
        <w:rPr>
          <w:rFonts w:ascii="仿宋" w:eastAsia="仿宋" w:hAnsi="仿宋" w:hint="eastAsia"/>
          <w:sz w:val="28"/>
          <w:szCs w:val="28"/>
        </w:rPr>
        <w:t>在宁波企业中专利数量最多，但是从全国</w:t>
      </w:r>
      <w:proofErr w:type="gramStart"/>
      <w:r w:rsidR="00EB05C0">
        <w:rPr>
          <w:rFonts w:ascii="仿宋" w:eastAsia="仿宋" w:hAnsi="仿宋" w:hint="eastAsia"/>
          <w:sz w:val="28"/>
          <w:szCs w:val="28"/>
        </w:rPr>
        <w:t>来看仅</w:t>
      </w:r>
      <w:proofErr w:type="gramEnd"/>
      <w:r w:rsidR="00EB05C0">
        <w:rPr>
          <w:rFonts w:ascii="仿宋" w:eastAsia="仿宋" w:hAnsi="仿宋" w:hint="eastAsia"/>
          <w:sz w:val="28"/>
          <w:szCs w:val="28"/>
        </w:rPr>
        <w:t>排在第七位。</w:t>
      </w:r>
    </w:p>
    <w:p w14:paraId="61D26BB1" w14:textId="6CEC4576" w:rsidR="00F638AB" w:rsidRPr="008E6376" w:rsidRDefault="00082A68" w:rsidP="009D5D93">
      <w:pPr>
        <w:widowControl/>
        <w:ind w:firstLineChars="200" w:firstLine="560"/>
        <w:jc w:val="left"/>
        <w:rPr>
          <w:rFonts w:ascii="仿宋" w:eastAsia="仿宋" w:hAnsi="仿宋"/>
          <w:sz w:val="28"/>
          <w:szCs w:val="28"/>
        </w:rPr>
      </w:pPr>
      <w:r>
        <w:rPr>
          <w:rFonts w:ascii="仿宋" w:eastAsia="仿宋" w:hAnsi="仿宋" w:hint="eastAsia"/>
          <w:sz w:val="28"/>
          <w:szCs w:val="28"/>
        </w:rPr>
        <w:lastRenderedPageBreak/>
        <w:t>综上所诉，</w:t>
      </w:r>
      <w:r w:rsidR="00DE0C64" w:rsidRPr="00DE0C64">
        <w:rPr>
          <w:rFonts w:ascii="仿宋" w:eastAsia="仿宋" w:hAnsi="仿宋" w:hint="eastAsia"/>
          <w:sz w:val="28"/>
          <w:szCs w:val="28"/>
        </w:rPr>
        <w:t>专利</w:t>
      </w:r>
      <w:r>
        <w:rPr>
          <w:rFonts w:ascii="仿宋" w:eastAsia="仿宋" w:hAnsi="仿宋" w:hint="eastAsia"/>
          <w:sz w:val="28"/>
          <w:szCs w:val="28"/>
        </w:rPr>
        <w:t>的</w:t>
      </w:r>
      <w:r w:rsidR="00DE0C64" w:rsidRPr="00DE0C64">
        <w:rPr>
          <w:rFonts w:ascii="仿宋" w:eastAsia="仿宋" w:hAnsi="仿宋" w:hint="eastAsia"/>
          <w:sz w:val="28"/>
          <w:szCs w:val="28"/>
        </w:rPr>
        <w:t>技术</w:t>
      </w:r>
      <w:r>
        <w:rPr>
          <w:rFonts w:ascii="仿宋" w:eastAsia="仿宋" w:hAnsi="仿宋" w:hint="eastAsia"/>
          <w:sz w:val="28"/>
          <w:szCs w:val="28"/>
        </w:rPr>
        <w:t>点分析结果表明</w:t>
      </w:r>
      <w:r w:rsidR="00A30F1E">
        <w:rPr>
          <w:rFonts w:ascii="仿宋" w:eastAsia="仿宋" w:hAnsi="仿宋" w:hint="eastAsia"/>
          <w:sz w:val="28"/>
          <w:szCs w:val="28"/>
        </w:rPr>
        <w:t>宁波</w:t>
      </w:r>
      <w:r w:rsidR="00A30F1E" w:rsidRPr="00A30F1E">
        <w:rPr>
          <w:rFonts w:ascii="仿宋" w:eastAsia="仿宋" w:hAnsi="仿宋" w:hint="eastAsia"/>
          <w:sz w:val="28"/>
          <w:szCs w:val="28"/>
        </w:rPr>
        <w:t>压铸模产业</w:t>
      </w:r>
      <w:r w:rsidR="005A1A6A">
        <w:rPr>
          <w:rFonts w:ascii="仿宋" w:eastAsia="仿宋" w:hAnsi="仿宋" w:hint="eastAsia"/>
          <w:sz w:val="28"/>
          <w:szCs w:val="28"/>
        </w:rPr>
        <w:t>的</w:t>
      </w:r>
      <w:r w:rsidR="00B148AE">
        <w:rPr>
          <w:rFonts w:ascii="仿宋" w:eastAsia="仿宋" w:hAnsi="仿宋" w:hint="eastAsia"/>
          <w:sz w:val="28"/>
          <w:szCs w:val="28"/>
        </w:rPr>
        <w:t>研究开发</w:t>
      </w:r>
      <w:r w:rsidR="00DE0C64">
        <w:rPr>
          <w:rFonts w:ascii="仿宋" w:eastAsia="仿宋" w:hAnsi="仿宋" w:hint="eastAsia"/>
          <w:sz w:val="28"/>
          <w:szCs w:val="28"/>
        </w:rPr>
        <w:t>重点</w:t>
      </w:r>
      <w:r w:rsidR="005A1A6A">
        <w:rPr>
          <w:rFonts w:ascii="仿宋" w:eastAsia="仿宋" w:hAnsi="仿宋" w:hint="eastAsia"/>
          <w:sz w:val="28"/>
          <w:szCs w:val="28"/>
        </w:rPr>
        <w:t>和国内</w:t>
      </w:r>
      <w:r w:rsidR="00013274">
        <w:rPr>
          <w:rFonts w:ascii="仿宋" w:eastAsia="仿宋" w:hAnsi="仿宋" w:hint="eastAsia"/>
          <w:sz w:val="28"/>
          <w:szCs w:val="28"/>
        </w:rPr>
        <w:t>的</w:t>
      </w:r>
      <w:r w:rsidR="005A1A6A" w:rsidRPr="005A1A6A">
        <w:rPr>
          <w:rFonts w:ascii="仿宋" w:eastAsia="仿宋" w:hAnsi="仿宋" w:hint="eastAsia"/>
          <w:sz w:val="28"/>
          <w:szCs w:val="28"/>
        </w:rPr>
        <w:t>整体情况</w:t>
      </w:r>
      <w:r w:rsidR="005A1A6A">
        <w:rPr>
          <w:rFonts w:ascii="仿宋" w:eastAsia="仿宋" w:hAnsi="仿宋" w:hint="eastAsia"/>
          <w:sz w:val="28"/>
          <w:szCs w:val="28"/>
        </w:rPr>
        <w:t>基本一致</w:t>
      </w:r>
      <w:r w:rsidR="00DB0951">
        <w:rPr>
          <w:rFonts w:ascii="仿宋" w:eastAsia="仿宋" w:hAnsi="仿宋" w:hint="eastAsia"/>
          <w:sz w:val="28"/>
          <w:szCs w:val="28"/>
        </w:rPr>
        <w:t>，</w:t>
      </w:r>
      <w:r w:rsidR="00241D8D">
        <w:rPr>
          <w:rFonts w:ascii="仿宋" w:eastAsia="仿宋" w:hAnsi="仿宋" w:hint="eastAsia"/>
          <w:sz w:val="28"/>
          <w:szCs w:val="28"/>
        </w:rPr>
        <w:t>而</w:t>
      </w:r>
      <w:r w:rsidR="00043CE8">
        <w:rPr>
          <w:rFonts w:ascii="仿宋" w:eastAsia="仿宋" w:hAnsi="仿宋" w:hint="eastAsia"/>
          <w:sz w:val="28"/>
          <w:szCs w:val="28"/>
        </w:rPr>
        <w:t>与海外相比</w:t>
      </w:r>
      <w:r w:rsidR="00B60685">
        <w:rPr>
          <w:rFonts w:ascii="仿宋" w:eastAsia="仿宋" w:hAnsi="仿宋" w:hint="eastAsia"/>
          <w:sz w:val="28"/>
          <w:szCs w:val="28"/>
        </w:rPr>
        <w:t>，</w:t>
      </w:r>
      <w:r w:rsidR="00BE5217">
        <w:rPr>
          <w:rFonts w:ascii="仿宋" w:eastAsia="仿宋" w:hAnsi="仿宋" w:hint="eastAsia"/>
          <w:sz w:val="28"/>
          <w:szCs w:val="28"/>
        </w:rPr>
        <w:t>宁波</w:t>
      </w:r>
      <w:r w:rsidR="00215939" w:rsidRPr="00215939">
        <w:rPr>
          <w:rFonts w:ascii="仿宋" w:eastAsia="仿宋" w:hAnsi="仿宋" w:hint="eastAsia"/>
          <w:sz w:val="28"/>
          <w:szCs w:val="28"/>
        </w:rPr>
        <w:t>压铸模</w:t>
      </w:r>
      <w:r w:rsidR="00DB0951">
        <w:rPr>
          <w:rFonts w:ascii="仿宋" w:eastAsia="仿宋" w:hAnsi="仿宋" w:hint="eastAsia"/>
          <w:sz w:val="28"/>
          <w:szCs w:val="28"/>
        </w:rPr>
        <w:t>产业</w:t>
      </w:r>
      <w:r w:rsidR="001D7F7B">
        <w:rPr>
          <w:rFonts w:ascii="仿宋" w:eastAsia="仿宋" w:hAnsi="仿宋" w:hint="eastAsia"/>
          <w:sz w:val="28"/>
          <w:szCs w:val="28"/>
        </w:rPr>
        <w:t>侧重于</w:t>
      </w:r>
      <w:r w:rsidR="00DB0951">
        <w:rPr>
          <w:rFonts w:ascii="仿宋" w:eastAsia="仿宋" w:hAnsi="仿宋" w:hint="eastAsia"/>
          <w:sz w:val="28"/>
          <w:szCs w:val="28"/>
        </w:rPr>
        <w:t>研究</w:t>
      </w:r>
      <w:r w:rsidR="001D7F7B" w:rsidRPr="001D7F7B">
        <w:rPr>
          <w:rFonts w:ascii="仿宋" w:eastAsia="仿宋" w:hAnsi="仿宋" w:hint="eastAsia"/>
          <w:sz w:val="28"/>
          <w:szCs w:val="28"/>
        </w:rPr>
        <w:t>压铸模结构</w:t>
      </w:r>
      <w:r w:rsidR="0034650A">
        <w:rPr>
          <w:rFonts w:ascii="仿宋" w:eastAsia="仿宋" w:hAnsi="仿宋" w:hint="eastAsia"/>
          <w:sz w:val="28"/>
          <w:szCs w:val="28"/>
        </w:rPr>
        <w:t>的</w:t>
      </w:r>
      <w:r w:rsidR="001D7F7B">
        <w:rPr>
          <w:rFonts w:ascii="仿宋" w:eastAsia="仿宋" w:hAnsi="仿宋" w:hint="eastAsia"/>
          <w:sz w:val="28"/>
          <w:szCs w:val="28"/>
        </w:rPr>
        <w:t>改进，</w:t>
      </w:r>
      <w:r w:rsidR="002473EA">
        <w:rPr>
          <w:rFonts w:ascii="仿宋" w:eastAsia="仿宋" w:hAnsi="仿宋" w:hint="eastAsia"/>
          <w:sz w:val="28"/>
          <w:szCs w:val="28"/>
        </w:rPr>
        <w:t>在</w:t>
      </w:r>
      <w:r w:rsidR="000174C6" w:rsidRPr="000174C6">
        <w:rPr>
          <w:rFonts w:ascii="仿宋" w:eastAsia="仿宋" w:hAnsi="仿宋" w:hint="eastAsia"/>
          <w:sz w:val="28"/>
          <w:szCs w:val="28"/>
        </w:rPr>
        <w:t>压铸模产业</w:t>
      </w:r>
      <w:r w:rsidR="000174C6">
        <w:rPr>
          <w:rFonts w:ascii="仿宋" w:eastAsia="仿宋" w:hAnsi="仿宋" w:hint="eastAsia"/>
          <w:sz w:val="28"/>
          <w:szCs w:val="28"/>
        </w:rPr>
        <w:t>的</w:t>
      </w:r>
      <w:r w:rsidR="00CD424B" w:rsidRPr="00CD424B">
        <w:rPr>
          <w:rFonts w:ascii="仿宋" w:eastAsia="仿宋" w:hAnsi="仿宋" w:hint="eastAsia"/>
          <w:sz w:val="28"/>
          <w:szCs w:val="28"/>
        </w:rPr>
        <w:t>信息化</w:t>
      </w:r>
      <w:r w:rsidR="002C4E38">
        <w:rPr>
          <w:rFonts w:ascii="仿宋" w:eastAsia="仿宋" w:hAnsi="仿宋" w:hint="eastAsia"/>
          <w:sz w:val="28"/>
          <w:szCs w:val="28"/>
        </w:rPr>
        <w:t>和</w:t>
      </w:r>
      <w:r w:rsidR="002C4E38" w:rsidRPr="002C4E38">
        <w:rPr>
          <w:rFonts w:ascii="仿宋" w:eastAsia="仿宋" w:hAnsi="仿宋" w:hint="eastAsia"/>
          <w:sz w:val="28"/>
          <w:szCs w:val="28"/>
        </w:rPr>
        <w:t>智能化</w:t>
      </w:r>
      <w:r w:rsidR="00F13E33">
        <w:rPr>
          <w:rFonts w:ascii="仿宋" w:eastAsia="仿宋" w:hAnsi="仿宋" w:hint="eastAsia"/>
          <w:sz w:val="28"/>
          <w:szCs w:val="28"/>
        </w:rPr>
        <w:t>方面</w:t>
      </w:r>
      <w:r w:rsidR="006D2B30">
        <w:rPr>
          <w:rFonts w:ascii="仿宋" w:eastAsia="仿宋" w:hAnsi="仿宋" w:hint="eastAsia"/>
          <w:sz w:val="28"/>
          <w:szCs w:val="28"/>
        </w:rPr>
        <w:t>有待加强</w:t>
      </w:r>
      <w:r w:rsidR="007964C1">
        <w:rPr>
          <w:rFonts w:ascii="仿宋" w:eastAsia="仿宋" w:hAnsi="仿宋" w:hint="eastAsia"/>
          <w:sz w:val="28"/>
          <w:szCs w:val="28"/>
        </w:rPr>
        <w:t>。</w:t>
      </w:r>
      <w:r w:rsidR="00F638AB">
        <w:rPr>
          <w:rFonts w:ascii="仿宋" w:eastAsia="仿宋" w:hAnsi="仿宋"/>
          <w:sz w:val="28"/>
          <w:szCs w:val="28"/>
        </w:rPr>
        <w:br w:type="page"/>
      </w:r>
    </w:p>
    <w:p w14:paraId="607A56D1" w14:textId="77777777" w:rsidR="00A57482" w:rsidRPr="00A57482" w:rsidRDefault="00FA3C32" w:rsidP="00A57482">
      <w:pPr>
        <w:keepNext/>
        <w:keepLines/>
        <w:spacing w:before="120" w:after="120" w:line="420" w:lineRule="auto"/>
        <w:outlineLvl w:val="0"/>
        <w:rPr>
          <w:b/>
          <w:bCs/>
          <w:kern w:val="44"/>
          <w:sz w:val="36"/>
          <w:szCs w:val="44"/>
        </w:rPr>
      </w:pPr>
      <w:bookmarkStart w:id="64" w:name="_Toc492714664"/>
      <w:r>
        <w:rPr>
          <w:rFonts w:hint="eastAsia"/>
          <w:b/>
          <w:bCs/>
          <w:kern w:val="44"/>
          <w:sz w:val="36"/>
          <w:szCs w:val="44"/>
        </w:rPr>
        <w:lastRenderedPageBreak/>
        <w:t>七</w:t>
      </w:r>
      <w:r w:rsidRPr="00D11F1C">
        <w:rPr>
          <w:rFonts w:hint="eastAsia"/>
          <w:b/>
          <w:bCs/>
          <w:kern w:val="44"/>
          <w:sz w:val="36"/>
          <w:szCs w:val="44"/>
        </w:rPr>
        <w:t>、</w:t>
      </w:r>
      <w:r>
        <w:rPr>
          <w:rFonts w:hint="eastAsia"/>
          <w:b/>
          <w:bCs/>
          <w:kern w:val="44"/>
          <w:sz w:val="36"/>
          <w:szCs w:val="44"/>
        </w:rPr>
        <w:t>宁波</w:t>
      </w:r>
      <w:r w:rsidRPr="00A57482">
        <w:rPr>
          <w:rFonts w:hint="eastAsia"/>
          <w:b/>
          <w:bCs/>
          <w:kern w:val="44"/>
          <w:sz w:val="36"/>
          <w:szCs w:val="44"/>
        </w:rPr>
        <w:t>压铸模产业</w:t>
      </w:r>
      <w:r>
        <w:rPr>
          <w:rFonts w:hint="eastAsia"/>
          <w:b/>
          <w:bCs/>
          <w:kern w:val="44"/>
          <w:sz w:val="36"/>
          <w:szCs w:val="44"/>
        </w:rPr>
        <w:t>专利布局对策建议</w:t>
      </w:r>
      <w:bookmarkEnd w:id="64"/>
    </w:p>
    <w:p w14:paraId="506170E2" w14:textId="77777777" w:rsidR="00F63B77" w:rsidRDefault="00D12B78" w:rsidP="007C7D2C">
      <w:pPr>
        <w:widowControl/>
        <w:ind w:firstLineChars="200" w:firstLine="560"/>
        <w:jc w:val="left"/>
        <w:rPr>
          <w:rFonts w:ascii="仿宋" w:eastAsia="仿宋" w:hAnsi="仿宋"/>
          <w:sz w:val="28"/>
          <w:szCs w:val="28"/>
        </w:rPr>
      </w:pPr>
      <w:r w:rsidRPr="00D12B78">
        <w:rPr>
          <w:rFonts w:ascii="仿宋" w:eastAsia="仿宋" w:hAnsi="仿宋" w:hint="eastAsia"/>
          <w:sz w:val="28"/>
          <w:szCs w:val="28"/>
        </w:rPr>
        <w:t>总体上看精细化、自动化、信息化、一体化、网络化及智能化是压铸模产业未来的方向发展</w:t>
      </w:r>
      <w:r w:rsidR="00884DDB">
        <w:rPr>
          <w:rFonts w:ascii="仿宋" w:eastAsia="仿宋" w:hAnsi="仿宋" w:hint="eastAsia"/>
          <w:sz w:val="28"/>
          <w:szCs w:val="28"/>
        </w:rPr>
        <w:t>，</w:t>
      </w:r>
      <w:r w:rsidRPr="00D12B78">
        <w:rPr>
          <w:rFonts w:ascii="仿宋" w:eastAsia="仿宋" w:hAnsi="仿宋" w:hint="eastAsia"/>
          <w:sz w:val="28"/>
          <w:szCs w:val="28"/>
        </w:rPr>
        <w:t>政府和企业要加大在这些方面的资金投入和技术攻关</w:t>
      </w:r>
      <w:r w:rsidR="00884DDB">
        <w:rPr>
          <w:rFonts w:ascii="仿宋" w:eastAsia="仿宋" w:hAnsi="仿宋" w:hint="eastAsia"/>
          <w:sz w:val="28"/>
          <w:szCs w:val="28"/>
        </w:rPr>
        <w:t>。</w:t>
      </w:r>
      <w:r w:rsidR="000573E2">
        <w:rPr>
          <w:rFonts w:ascii="仿宋" w:eastAsia="仿宋" w:hAnsi="仿宋" w:hint="eastAsia"/>
          <w:sz w:val="28"/>
          <w:szCs w:val="28"/>
        </w:rPr>
        <w:t>结合</w:t>
      </w:r>
      <w:r w:rsidR="00D71ADD">
        <w:rPr>
          <w:rFonts w:ascii="仿宋" w:eastAsia="仿宋" w:hAnsi="仿宋" w:hint="eastAsia"/>
          <w:sz w:val="28"/>
          <w:szCs w:val="28"/>
        </w:rPr>
        <w:t>上述</w:t>
      </w:r>
      <w:r w:rsidR="000573E2">
        <w:rPr>
          <w:rFonts w:ascii="仿宋" w:eastAsia="仿宋" w:hAnsi="仿宋" w:hint="eastAsia"/>
          <w:sz w:val="28"/>
          <w:szCs w:val="28"/>
        </w:rPr>
        <w:t>专利</w:t>
      </w:r>
      <w:r w:rsidR="006247DD">
        <w:rPr>
          <w:rFonts w:ascii="仿宋" w:eastAsia="仿宋" w:hAnsi="仿宋" w:hint="eastAsia"/>
          <w:sz w:val="28"/>
          <w:szCs w:val="28"/>
        </w:rPr>
        <w:t>技术领域、</w:t>
      </w:r>
      <w:r w:rsidR="000573E2">
        <w:rPr>
          <w:rFonts w:ascii="仿宋" w:eastAsia="仿宋" w:hAnsi="仿宋" w:hint="eastAsia"/>
          <w:sz w:val="28"/>
          <w:szCs w:val="28"/>
        </w:rPr>
        <w:t>专利地图的</w:t>
      </w:r>
      <w:r w:rsidR="006247DD">
        <w:rPr>
          <w:rFonts w:ascii="仿宋" w:eastAsia="仿宋" w:hAnsi="仿宋" w:hint="eastAsia"/>
          <w:sz w:val="28"/>
          <w:szCs w:val="28"/>
        </w:rPr>
        <w:t>分析结果</w:t>
      </w:r>
      <w:r w:rsidR="000573E2">
        <w:rPr>
          <w:rFonts w:ascii="仿宋" w:eastAsia="仿宋" w:hAnsi="仿宋" w:hint="eastAsia"/>
          <w:sz w:val="28"/>
          <w:szCs w:val="28"/>
        </w:rPr>
        <w:t>和已有文献</w:t>
      </w:r>
      <w:r w:rsidR="006247DD">
        <w:rPr>
          <w:rFonts w:ascii="仿宋" w:eastAsia="仿宋" w:hAnsi="仿宋" w:hint="eastAsia"/>
          <w:sz w:val="28"/>
          <w:szCs w:val="28"/>
        </w:rPr>
        <w:t>资料</w:t>
      </w:r>
      <w:r w:rsidR="000573E2">
        <w:rPr>
          <w:rFonts w:ascii="仿宋" w:eastAsia="仿宋" w:hAnsi="仿宋" w:hint="eastAsia"/>
          <w:sz w:val="28"/>
          <w:szCs w:val="28"/>
        </w:rPr>
        <w:t>情况，</w:t>
      </w:r>
      <w:r w:rsidR="00F63B77">
        <w:rPr>
          <w:rFonts w:ascii="仿宋" w:eastAsia="仿宋" w:hAnsi="仿宋" w:hint="eastAsia"/>
          <w:sz w:val="28"/>
          <w:szCs w:val="28"/>
        </w:rPr>
        <w:t>提出以下产业</w:t>
      </w:r>
      <w:r w:rsidR="00F63B77" w:rsidRPr="00F63B77">
        <w:rPr>
          <w:rFonts w:ascii="仿宋" w:eastAsia="仿宋" w:hAnsi="仿宋" w:hint="eastAsia"/>
          <w:sz w:val="28"/>
          <w:szCs w:val="28"/>
        </w:rPr>
        <w:t>布局对策建议</w:t>
      </w:r>
      <w:r w:rsidR="00F63B77">
        <w:rPr>
          <w:rFonts w:ascii="仿宋" w:eastAsia="仿宋" w:hAnsi="仿宋" w:hint="eastAsia"/>
          <w:sz w:val="28"/>
          <w:szCs w:val="28"/>
        </w:rPr>
        <w:t>。</w:t>
      </w:r>
    </w:p>
    <w:p w14:paraId="45346997" w14:textId="77777777" w:rsidR="00B16209" w:rsidRPr="00090A1F" w:rsidRDefault="00B635A9" w:rsidP="007C7D2C">
      <w:pPr>
        <w:widowControl/>
        <w:ind w:firstLineChars="200" w:firstLine="560"/>
        <w:jc w:val="left"/>
        <w:rPr>
          <w:rFonts w:ascii="仿宋" w:eastAsia="仿宋" w:hAnsi="仿宋"/>
          <w:sz w:val="28"/>
          <w:szCs w:val="28"/>
        </w:rPr>
      </w:pPr>
      <w:r>
        <w:rPr>
          <w:rFonts w:ascii="仿宋" w:eastAsia="仿宋" w:hAnsi="仿宋" w:hint="eastAsia"/>
          <w:sz w:val="28"/>
          <w:szCs w:val="28"/>
        </w:rPr>
        <w:t>要</w:t>
      </w:r>
      <w:r w:rsidR="00B16209" w:rsidRPr="00B16209">
        <w:rPr>
          <w:rFonts w:ascii="仿宋" w:eastAsia="仿宋" w:hAnsi="仿宋" w:hint="eastAsia"/>
          <w:sz w:val="28"/>
          <w:szCs w:val="28"/>
        </w:rPr>
        <w:t>加快大型、复杂、精密压铸模及压铸工艺技术的开发制造</w:t>
      </w:r>
      <w:r w:rsidR="00090A1F">
        <w:rPr>
          <w:rFonts w:ascii="仿宋" w:eastAsia="仿宋" w:hAnsi="仿宋" w:hint="eastAsia"/>
          <w:sz w:val="28"/>
          <w:szCs w:val="28"/>
        </w:rPr>
        <w:t>，</w:t>
      </w:r>
      <w:r w:rsidR="00B16209" w:rsidRPr="00B16209">
        <w:rPr>
          <w:rFonts w:ascii="仿宋" w:eastAsia="仿宋" w:hAnsi="仿宋" w:hint="eastAsia"/>
          <w:sz w:val="28"/>
          <w:szCs w:val="28"/>
        </w:rPr>
        <w:t>推广模具快速、精密加工技术</w:t>
      </w:r>
      <w:r w:rsidR="00090A1F">
        <w:rPr>
          <w:rFonts w:ascii="仿宋" w:eastAsia="仿宋" w:hAnsi="仿宋" w:hint="eastAsia"/>
          <w:sz w:val="28"/>
          <w:szCs w:val="28"/>
        </w:rPr>
        <w:t>，</w:t>
      </w:r>
      <w:r w:rsidR="00926F5A" w:rsidRPr="00926F5A">
        <w:rPr>
          <w:rFonts w:ascii="仿宋" w:eastAsia="仿宋" w:hAnsi="仿宋" w:hint="eastAsia"/>
          <w:sz w:val="28"/>
          <w:szCs w:val="28"/>
        </w:rPr>
        <w:t>改进</w:t>
      </w:r>
      <w:r w:rsidR="00B16209" w:rsidRPr="00B16209">
        <w:rPr>
          <w:rFonts w:ascii="仿宋" w:eastAsia="仿宋" w:hAnsi="仿宋" w:hint="eastAsia"/>
          <w:sz w:val="28"/>
          <w:szCs w:val="28"/>
        </w:rPr>
        <w:t>模具材料</w:t>
      </w:r>
      <w:r w:rsidR="00090A1F">
        <w:rPr>
          <w:rFonts w:ascii="仿宋" w:eastAsia="仿宋" w:hAnsi="仿宋" w:hint="eastAsia"/>
          <w:sz w:val="28"/>
          <w:szCs w:val="28"/>
        </w:rPr>
        <w:t>、</w:t>
      </w:r>
      <w:r w:rsidR="00B16209" w:rsidRPr="00B16209">
        <w:rPr>
          <w:rFonts w:ascii="仿宋" w:eastAsia="仿宋" w:hAnsi="仿宋" w:hint="eastAsia"/>
          <w:sz w:val="28"/>
          <w:szCs w:val="28"/>
        </w:rPr>
        <w:t>开发新的钢种</w:t>
      </w:r>
      <w:r w:rsidR="00090A1F">
        <w:rPr>
          <w:rFonts w:ascii="仿宋" w:eastAsia="仿宋" w:hAnsi="仿宋" w:hint="eastAsia"/>
          <w:sz w:val="28"/>
          <w:szCs w:val="28"/>
        </w:rPr>
        <w:t>，</w:t>
      </w:r>
      <w:proofErr w:type="gramStart"/>
      <w:r w:rsidR="00090A1F">
        <w:rPr>
          <w:rFonts w:ascii="仿宋" w:eastAsia="仿宋" w:hAnsi="仿宋" w:hint="eastAsia"/>
          <w:sz w:val="28"/>
          <w:szCs w:val="28"/>
        </w:rPr>
        <w:t>研究</w:t>
      </w:r>
      <w:r w:rsidR="00B16209" w:rsidRPr="00B16209">
        <w:rPr>
          <w:rFonts w:ascii="仿宋" w:eastAsia="仿宋" w:hAnsi="仿宋" w:hint="eastAsia"/>
          <w:sz w:val="28"/>
          <w:szCs w:val="28"/>
        </w:rPr>
        <w:t>模温自动控制</w:t>
      </w:r>
      <w:proofErr w:type="gramEnd"/>
      <w:r w:rsidR="00B16209" w:rsidRPr="00B16209">
        <w:rPr>
          <w:rFonts w:ascii="仿宋" w:eastAsia="仿宋" w:hAnsi="仿宋" w:hint="eastAsia"/>
          <w:sz w:val="28"/>
          <w:szCs w:val="28"/>
        </w:rPr>
        <w:t>技术与装置</w:t>
      </w:r>
      <w:r w:rsidR="00090A1F">
        <w:rPr>
          <w:rFonts w:ascii="仿宋" w:eastAsia="仿宋" w:hAnsi="仿宋" w:hint="eastAsia"/>
          <w:sz w:val="28"/>
          <w:szCs w:val="28"/>
        </w:rPr>
        <w:t>，</w:t>
      </w:r>
      <w:r w:rsidR="00B16209" w:rsidRPr="00B16209">
        <w:rPr>
          <w:rFonts w:ascii="仿宋" w:eastAsia="仿宋" w:hAnsi="仿宋" w:hint="eastAsia"/>
          <w:sz w:val="28"/>
          <w:szCs w:val="28"/>
        </w:rPr>
        <w:t>延长模具寿命的分析研究及措施</w:t>
      </w:r>
      <w:r w:rsidR="00090A1F">
        <w:rPr>
          <w:rFonts w:ascii="仿宋" w:eastAsia="仿宋" w:hAnsi="仿宋" w:hint="eastAsia"/>
          <w:sz w:val="28"/>
          <w:szCs w:val="28"/>
        </w:rPr>
        <w:t>，</w:t>
      </w:r>
      <w:r w:rsidR="00C87832">
        <w:rPr>
          <w:rFonts w:ascii="仿宋" w:eastAsia="仿宋" w:hAnsi="仿宋" w:hint="eastAsia"/>
          <w:sz w:val="28"/>
          <w:szCs w:val="28"/>
        </w:rPr>
        <w:t>改进</w:t>
      </w:r>
      <w:r w:rsidR="00B16209" w:rsidRPr="00B16209">
        <w:rPr>
          <w:rFonts w:ascii="仿宋" w:eastAsia="仿宋" w:hAnsi="仿宋" w:hint="eastAsia"/>
          <w:sz w:val="28"/>
          <w:szCs w:val="28"/>
        </w:rPr>
        <w:t>模具的表面处理技术等</w:t>
      </w:r>
      <w:r w:rsidR="00C14554">
        <w:rPr>
          <w:rFonts w:ascii="仿宋" w:eastAsia="仿宋" w:hAnsi="仿宋" w:hint="eastAsia"/>
          <w:sz w:val="28"/>
          <w:szCs w:val="28"/>
        </w:rPr>
        <w:t>。</w:t>
      </w:r>
    </w:p>
    <w:p w14:paraId="06C39762" w14:textId="77777777" w:rsidR="007143B4" w:rsidRDefault="00DD14DB" w:rsidP="007C7D2C">
      <w:pPr>
        <w:widowControl/>
        <w:ind w:firstLineChars="200" w:firstLine="560"/>
        <w:jc w:val="left"/>
        <w:rPr>
          <w:rFonts w:ascii="仿宋" w:eastAsia="仿宋" w:hAnsi="仿宋"/>
          <w:sz w:val="28"/>
          <w:szCs w:val="28"/>
        </w:rPr>
      </w:pPr>
      <w:r>
        <w:rPr>
          <w:rFonts w:ascii="仿宋" w:eastAsia="仿宋" w:hAnsi="仿宋" w:hint="eastAsia"/>
          <w:sz w:val="28"/>
          <w:szCs w:val="28"/>
        </w:rPr>
        <w:t>其中</w:t>
      </w:r>
      <w:r w:rsidR="00B635A9">
        <w:rPr>
          <w:rFonts w:ascii="仿宋" w:eastAsia="仿宋" w:hAnsi="仿宋" w:hint="eastAsia"/>
          <w:sz w:val="28"/>
          <w:szCs w:val="28"/>
        </w:rPr>
        <w:t>压铸模材料方面</w:t>
      </w:r>
      <w:r>
        <w:rPr>
          <w:rFonts w:ascii="仿宋" w:eastAsia="仿宋" w:hAnsi="仿宋" w:hint="eastAsia"/>
          <w:sz w:val="28"/>
          <w:szCs w:val="28"/>
        </w:rPr>
        <w:t>，</w:t>
      </w:r>
      <w:r w:rsidR="00B635A9" w:rsidRPr="00B635A9">
        <w:rPr>
          <w:rFonts w:ascii="仿宋" w:eastAsia="仿宋" w:hAnsi="仿宋" w:hint="eastAsia"/>
          <w:sz w:val="28"/>
          <w:szCs w:val="28"/>
        </w:rPr>
        <w:t>国产模具钢虽然在低端模具钢市场凭借价格优势站稳脚跟，但在高端模具钢市场很大程度上依然依赖于国外优质进口模具钢，这就很大程度上限制了国产压铸模具钢的发展。</w:t>
      </w:r>
      <w:r w:rsidR="009D5ABD" w:rsidRPr="009D5ABD">
        <w:rPr>
          <w:rFonts w:ascii="仿宋" w:eastAsia="仿宋" w:hAnsi="仿宋" w:hint="eastAsia"/>
          <w:sz w:val="28"/>
          <w:szCs w:val="28"/>
        </w:rPr>
        <w:t>大截面、长寿命成为当前压铸模具钢的发展趋势，因此加Ni钢SDYZ将是一个重要的突破口。</w:t>
      </w:r>
      <w:r w:rsidR="00B73B9E" w:rsidRPr="00B73B9E">
        <w:rPr>
          <w:rFonts w:ascii="仿宋" w:eastAsia="仿宋" w:hAnsi="仿宋" w:hint="eastAsia"/>
          <w:sz w:val="28"/>
          <w:szCs w:val="28"/>
        </w:rPr>
        <w:t>正如新钢种THERMODUR E 40 K SUPERCLEAN,高热稳定性高韧性也是压铸模具钢的要求之一。Co是抑制二次碳化物粗化的元素，在4Cr5Mo2V类中添加合金元素Co 可以提高材料的热稳定性，配合4Cr5Mo2V类的高韧性，得到高韧性高热稳定性的压铸模具钢材料，也是具有研究价值的一个方向。</w:t>
      </w:r>
    </w:p>
    <w:p w14:paraId="18932FB2" w14:textId="77777777" w:rsidR="008B2DC3" w:rsidRPr="00C32153" w:rsidRDefault="00DD14DB" w:rsidP="007C7D2C">
      <w:pPr>
        <w:widowControl/>
        <w:ind w:firstLineChars="200" w:firstLine="560"/>
        <w:jc w:val="left"/>
        <w:rPr>
          <w:rFonts w:ascii="仿宋" w:eastAsia="仿宋" w:hAnsi="仿宋"/>
          <w:sz w:val="28"/>
          <w:szCs w:val="28"/>
        </w:rPr>
      </w:pPr>
      <w:r>
        <w:rPr>
          <w:rFonts w:ascii="仿宋" w:eastAsia="仿宋" w:hAnsi="仿宋" w:hint="eastAsia"/>
          <w:sz w:val="28"/>
          <w:szCs w:val="28"/>
        </w:rPr>
        <w:t>在</w:t>
      </w:r>
      <w:r w:rsidR="008B2DC3" w:rsidRPr="008B2DC3">
        <w:rPr>
          <w:rFonts w:ascii="仿宋" w:eastAsia="仿宋" w:hAnsi="仿宋" w:hint="eastAsia"/>
          <w:sz w:val="28"/>
          <w:szCs w:val="28"/>
        </w:rPr>
        <w:t>生产工艺优化</w:t>
      </w:r>
      <w:r>
        <w:rPr>
          <w:rFonts w:ascii="仿宋" w:eastAsia="仿宋" w:hAnsi="仿宋" w:hint="eastAsia"/>
          <w:sz w:val="28"/>
          <w:szCs w:val="28"/>
        </w:rPr>
        <w:t>方面，</w:t>
      </w:r>
      <w:r w:rsidR="008B2DC3" w:rsidRPr="008B2DC3">
        <w:rPr>
          <w:rFonts w:ascii="仿宋" w:eastAsia="仿宋" w:hAnsi="仿宋" w:hint="eastAsia"/>
          <w:sz w:val="28"/>
          <w:szCs w:val="28"/>
        </w:rPr>
        <w:t>压铸模具钢方面</w:t>
      </w:r>
      <w:r w:rsidR="00EA24F8">
        <w:rPr>
          <w:rFonts w:ascii="仿宋" w:eastAsia="仿宋" w:hAnsi="仿宋" w:hint="eastAsia"/>
          <w:sz w:val="28"/>
          <w:szCs w:val="28"/>
        </w:rPr>
        <w:t>重点研究</w:t>
      </w:r>
      <w:r w:rsidR="008B2DC3" w:rsidRPr="008B2DC3">
        <w:rPr>
          <w:rFonts w:ascii="仿宋" w:eastAsia="仿宋" w:hAnsi="仿宋" w:hint="eastAsia"/>
          <w:sz w:val="28"/>
          <w:szCs w:val="28"/>
        </w:rPr>
        <w:t>材料的纯净度、晶粒度、组织形貌和</w:t>
      </w:r>
      <w:proofErr w:type="gramStart"/>
      <w:r w:rsidR="008B2DC3" w:rsidRPr="008B2DC3">
        <w:rPr>
          <w:rFonts w:ascii="仿宋" w:eastAsia="仿宋" w:hAnsi="仿宋" w:hint="eastAsia"/>
          <w:sz w:val="28"/>
          <w:szCs w:val="28"/>
        </w:rPr>
        <w:t>淬回火</w:t>
      </w:r>
      <w:proofErr w:type="gramEnd"/>
      <w:r w:rsidR="008B2DC3" w:rsidRPr="008B2DC3">
        <w:rPr>
          <w:rFonts w:ascii="仿宋" w:eastAsia="仿宋" w:hAnsi="仿宋" w:hint="eastAsia"/>
          <w:sz w:val="28"/>
          <w:szCs w:val="28"/>
        </w:rPr>
        <w:t>态冲击韧性等</w:t>
      </w:r>
      <w:r w:rsidR="00EA24F8">
        <w:rPr>
          <w:rFonts w:ascii="仿宋" w:eastAsia="仿宋" w:hAnsi="仿宋" w:hint="eastAsia"/>
          <w:sz w:val="28"/>
          <w:szCs w:val="28"/>
        </w:rPr>
        <w:t>方面性能的提升</w:t>
      </w:r>
      <w:r w:rsidR="008B2DC3" w:rsidRPr="008B2DC3">
        <w:rPr>
          <w:rFonts w:ascii="仿宋" w:eastAsia="仿宋" w:hAnsi="仿宋" w:hint="eastAsia"/>
          <w:sz w:val="28"/>
          <w:szCs w:val="28"/>
        </w:rPr>
        <w:t>。</w:t>
      </w:r>
      <w:r w:rsidR="00C32153" w:rsidRPr="00C32153">
        <w:rPr>
          <w:rFonts w:ascii="仿宋" w:eastAsia="仿宋" w:hAnsi="仿宋" w:hint="eastAsia"/>
          <w:sz w:val="28"/>
          <w:szCs w:val="28"/>
        </w:rPr>
        <w:t>高韧性、高等向性是压铸模具钢未来发展的一大关键，不仅与之前的冶炼、锻造工艺和预备热处理息息相关，还要根据模块制定合理的</w:t>
      </w:r>
      <w:r w:rsidR="00C32153" w:rsidRPr="00C32153">
        <w:rPr>
          <w:rFonts w:ascii="仿宋" w:eastAsia="仿宋" w:hAnsi="仿宋" w:hint="eastAsia"/>
          <w:sz w:val="28"/>
          <w:szCs w:val="28"/>
        </w:rPr>
        <w:lastRenderedPageBreak/>
        <w:t>淬回火工艺。</w:t>
      </w:r>
      <w:r w:rsidR="005B7CD1" w:rsidRPr="005B7CD1">
        <w:rPr>
          <w:rFonts w:ascii="仿宋" w:eastAsia="仿宋" w:hAnsi="仿宋" w:hint="eastAsia"/>
          <w:sz w:val="28"/>
          <w:szCs w:val="28"/>
        </w:rPr>
        <w:t>模具成型之后的表面渗氮、表面涂层等表面处理技术。</w:t>
      </w:r>
    </w:p>
    <w:p w14:paraId="61996FC4" w14:textId="77777777" w:rsidR="008B2DC3" w:rsidRDefault="00DD14DB" w:rsidP="007C7D2C">
      <w:pPr>
        <w:widowControl/>
        <w:ind w:firstLineChars="200" w:firstLine="560"/>
        <w:jc w:val="left"/>
        <w:rPr>
          <w:rFonts w:ascii="仿宋" w:eastAsia="仿宋" w:hAnsi="仿宋"/>
          <w:sz w:val="28"/>
          <w:szCs w:val="28"/>
        </w:rPr>
      </w:pPr>
      <w:r>
        <w:rPr>
          <w:rFonts w:ascii="仿宋" w:eastAsia="仿宋" w:hAnsi="仿宋" w:hint="eastAsia"/>
          <w:sz w:val="28"/>
          <w:szCs w:val="28"/>
        </w:rPr>
        <w:t>在</w:t>
      </w:r>
      <w:r w:rsidR="00A8490B" w:rsidRPr="00A8490B">
        <w:rPr>
          <w:rFonts w:ascii="仿宋" w:eastAsia="仿宋" w:hAnsi="仿宋" w:hint="eastAsia"/>
          <w:sz w:val="28"/>
          <w:szCs w:val="28"/>
        </w:rPr>
        <w:t>脱模</w:t>
      </w:r>
      <w:r w:rsidR="00A8490B">
        <w:rPr>
          <w:rFonts w:ascii="仿宋" w:eastAsia="仿宋" w:hAnsi="仿宋" w:hint="eastAsia"/>
          <w:sz w:val="28"/>
          <w:szCs w:val="28"/>
        </w:rPr>
        <w:t>剂</w:t>
      </w:r>
      <w:r w:rsidR="00A8490B" w:rsidRPr="00A8490B">
        <w:rPr>
          <w:rFonts w:ascii="仿宋" w:eastAsia="仿宋" w:hAnsi="仿宋" w:hint="eastAsia"/>
          <w:sz w:val="28"/>
          <w:szCs w:val="28"/>
        </w:rPr>
        <w:t>方面</w:t>
      </w:r>
      <w:r>
        <w:rPr>
          <w:rFonts w:ascii="仿宋" w:eastAsia="仿宋" w:hAnsi="仿宋" w:hint="eastAsia"/>
          <w:sz w:val="28"/>
          <w:szCs w:val="28"/>
        </w:rPr>
        <w:t>，</w:t>
      </w:r>
      <w:r w:rsidR="00A8490B" w:rsidRPr="00A8490B">
        <w:rPr>
          <w:rFonts w:ascii="仿宋" w:eastAsia="仿宋" w:hAnsi="仿宋" w:hint="eastAsia"/>
          <w:sz w:val="28"/>
          <w:szCs w:val="28"/>
        </w:rPr>
        <w:t>要提高脱模性能和乳化效果，改进油水分离情况，降低对容器无污染。</w:t>
      </w:r>
    </w:p>
    <w:p w14:paraId="5661A392" w14:textId="77777777" w:rsidR="00524502" w:rsidRDefault="00524502">
      <w:pPr>
        <w:widowControl/>
        <w:jc w:val="left"/>
        <w:rPr>
          <w:rFonts w:ascii="仿宋" w:eastAsia="仿宋" w:hAnsi="仿宋"/>
          <w:sz w:val="28"/>
          <w:szCs w:val="28"/>
        </w:rPr>
      </w:pPr>
    </w:p>
    <w:p w14:paraId="7ACCEB0E" w14:textId="77777777" w:rsidR="00524502" w:rsidRDefault="00524502">
      <w:pPr>
        <w:widowControl/>
        <w:jc w:val="left"/>
        <w:rPr>
          <w:rFonts w:ascii="仿宋" w:eastAsia="仿宋" w:hAnsi="仿宋"/>
          <w:sz w:val="28"/>
          <w:szCs w:val="28"/>
        </w:rPr>
      </w:pPr>
    </w:p>
    <w:p w14:paraId="2262822E" w14:textId="77777777" w:rsidR="00976E87" w:rsidRPr="001C5B04" w:rsidRDefault="00976E87">
      <w:pPr>
        <w:widowControl/>
        <w:jc w:val="left"/>
        <w:rPr>
          <w:rFonts w:ascii="仿宋" w:eastAsia="仿宋" w:hAnsi="仿宋"/>
          <w:sz w:val="28"/>
          <w:szCs w:val="28"/>
        </w:rPr>
      </w:pPr>
      <w:r w:rsidRPr="001C5B04">
        <w:rPr>
          <w:rFonts w:ascii="仿宋" w:eastAsia="仿宋" w:hAnsi="仿宋"/>
          <w:sz w:val="28"/>
          <w:szCs w:val="28"/>
        </w:rPr>
        <w:br w:type="page"/>
      </w:r>
    </w:p>
    <w:p w14:paraId="3828EF8F" w14:textId="77777777" w:rsidR="00544378" w:rsidRDefault="003D3E95" w:rsidP="008245EE">
      <w:pPr>
        <w:pStyle w:val="1"/>
        <w:spacing w:line="480" w:lineRule="auto"/>
        <w:jc w:val="left"/>
        <w:rPr>
          <w:rFonts w:asciiTheme="minorEastAsia" w:hAnsiTheme="minorEastAsia"/>
          <w:sz w:val="28"/>
          <w:szCs w:val="28"/>
        </w:rPr>
      </w:pPr>
      <w:bookmarkStart w:id="65" w:name="_Toc492714665"/>
      <w:r w:rsidRPr="001C5B04">
        <w:rPr>
          <w:rFonts w:asciiTheme="minorEastAsia" w:hAnsiTheme="minorEastAsia" w:hint="eastAsia"/>
          <w:sz w:val="28"/>
          <w:szCs w:val="28"/>
        </w:rPr>
        <w:lastRenderedPageBreak/>
        <w:t>附件</w:t>
      </w:r>
      <w:r w:rsidR="00A53F3C">
        <w:rPr>
          <w:rFonts w:asciiTheme="minorEastAsia" w:hAnsiTheme="minorEastAsia" w:hint="eastAsia"/>
          <w:sz w:val="28"/>
          <w:szCs w:val="28"/>
        </w:rPr>
        <w:t>1</w:t>
      </w:r>
      <w:r w:rsidR="00E87248" w:rsidRPr="001C5B04">
        <w:rPr>
          <w:rFonts w:asciiTheme="minorEastAsia" w:hAnsiTheme="minorEastAsia" w:hint="eastAsia"/>
          <w:sz w:val="28"/>
          <w:szCs w:val="28"/>
        </w:rPr>
        <w:t>：</w:t>
      </w:r>
      <w:r w:rsidR="00285123" w:rsidRPr="00285123">
        <w:rPr>
          <w:rFonts w:asciiTheme="minorEastAsia" w:hAnsiTheme="minorEastAsia" w:hint="eastAsia"/>
          <w:sz w:val="28"/>
          <w:szCs w:val="28"/>
        </w:rPr>
        <w:t>近三年首次使用的</w:t>
      </w:r>
      <w:r w:rsidR="00655561">
        <w:rPr>
          <w:rFonts w:asciiTheme="minorEastAsia" w:hAnsiTheme="minorEastAsia" w:hint="eastAsia"/>
          <w:sz w:val="28"/>
          <w:szCs w:val="28"/>
        </w:rPr>
        <w:t>重要</w:t>
      </w:r>
      <w:r w:rsidR="00285123" w:rsidRPr="00285123">
        <w:rPr>
          <w:rFonts w:asciiTheme="minorEastAsia" w:hAnsiTheme="minorEastAsia" w:hint="eastAsia"/>
          <w:sz w:val="28"/>
          <w:szCs w:val="28"/>
        </w:rPr>
        <w:t>主题词</w:t>
      </w:r>
    </w:p>
    <w:tbl>
      <w:tblPr>
        <w:tblW w:w="8967"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7833"/>
        <w:gridCol w:w="1134"/>
      </w:tblGrid>
      <w:tr w:rsidR="00544378" w14:paraId="5D99A605" w14:textId="77777777" w:rsidTr="00544378">
        <w:trPr>
          <w:trHeight w:val="254"/>
        </w:trPr>
        <w:tc>
          <w:tcPr>
            <w:tcW w:w="7833" w:type="dxa"/>
            <w:shd w:val="solid" w:color="FFFFFF" w:fill="auto"/>
          </w:tcPr>
          <w:p w14:paraId="157B1A6B" w14:textId="77777777" w:rsidR="00544378" w:rsidRDefault="00544378">
            <w:pPr>
              <w:autoSpaceDE w:val="0"/>
              <w:autoSpaceDN w:val="0"/>
              <w:adjustRightInd w:val="0"/>
              <w:jc w:val="left"/>
              <w:rPr>
                <w:rFonts w:ascii="Arial" w:hAnsi="Arial" w:cs="Arial"/>
                <w:b/>
                <w:bCs/>
                <w:color w:val="000000"/>
                <w:kern w:val="0"/>
                <w:sz w:val="20"/>
                <w:szCs w:val="20"/>
                <w:u w:val="single"/>
              </w:rPr>
            </w:pPr>
            <w:r>
              <w:rPr>
                <w:rFonts w:ascii="Arial" w:hAnsi="Arial" w:cs="Arial"/>
                <w:b/>
                <w:bCs/>
                <w:color w:val="000000"/>
                <w:kern w:val="0"/>
                <w:sz w:val="20"/>
                <w:szCs w:val="20"/>
                <w:u w:val="single"/>
              </w:rPr>
              <w:t>近三年首次使用</w:t>
            </w:r>
            <w:r w:rsidR="00574933">
              <w:rPr>
                <w:rFonts w:ascii="Arial" w:hAnsi="Arial" w:cs="Arial" w:hint="eastAsia"/>
                <w:b/>
                <w:bCs/>
                <w:color w:val="000000"/>
                <w:kern w:val="0"/>
                <w:sz w:val="20"/>
                <w:szCs w:val="20"/>
                <w:u w:val="single"/>
              </w:rPr>
              <w:t>的</w:t>
            </w:r>
            <w:r w:rsidR="00A160ED" w:rsidRPr="00A160ED">
              <w:rPr>
                <w:rFonts w:ascii="Arial" w:hAnsi="Arial" w:cs="Arial" w:hint="eastAsia"/>
                <w:b/>
                <w:bCs/>
                <w:color w:val="000000"/>
                <w:kern w:val="0"/>
                <w:sz w:val="20"/>
                <w:szCs w:val="20"/>
                <w:u w:val="single"/>
              </w:rPr>
              <w:t>重要</w:t>
            </w:r>
            <w:r>
              <w:rPr>
                <w:rFonts w:ascii="Arial" w:hAnsi="Arial" w:cs="Arial"/>
                <w:b/>
                <w:bCs/>
                <w:color w:val="000000"/>
                <w:kern w:val="0"/>
                <w:sz w:val="20"/>
                <w:szCs w:val="20"/>
                <w:u w:val="single"/>
              </w:rPr>
              <w:t>主题词</w:t>
            </w:r>
            <w:r w:rsidR="003C3CB6">
              <w:rPr>
                <w:rFonts w:ascii="Arial" w:hAnsi="Arial" w:cs="Arial" w:hint="eastAsia"/>
                <w:b/>
                <w:bCs/>
                <w:color w:val="000000"/>
                <w:kern w:val="0"/>
                <w:sz w:val="20"/>
                <w:szCs w:val="20"/>
                <w:u w:val="single"/>
              </w:rPr>
              <w:t>（</w:t>
            </w:r>
            <w:r w:rsidR="00B77791" w:rsidRPr="00B77791">
              <w:rPr>
                <w:rFonts w:ascii="Arial" w:hAnsi="Arial" w:cs="Arial" w:hint="eastAsia"/>
                <w:b/>
                <w:bCs/>
                <w:color w:val="000000"/>
                <w:kern w:val="0"/>
                <w:sz w:val="20"/>
                <w:szCs w:val="20"/>
                <w:u w:val="single"/>
              </w:rPr>
              <w:t>专利数量</w:t>
            </w:r>
            <w:r w:rsidR="00B77791">
              <w:rPr>
                <w:rFonts w:ascii="Arial" w:hAnsi="Arial" w:cs="Arial" w:hint="eastAsia"/>
                <w:b/>
                <w:bCs/>
                <w:color w:val="000000"/>
                <w:kern w:val="0"/>
                <w:sz w:val="20"/>
                <w:szCs w:val="20"/>
                <w:u w:val="single"/>
              </w:rPr>
              <w:t>大于</w:t>
            </w:r>
            <w:r w:rsidR="00B77791">
              <w:rPr>
                <w:rFonts w:ascii="Arial" w:hAnsi="Arial" w:cs="Arial" w:hint="eastAsia"/>
                <w:b/>
                <w:bCs/>
                <w:color w:val="000000"/>
                <w:kern w:val="0"/>
                <w:sz w:val="20"/>
                <w:szCs w:val="20"/>
                <w:u w:val="single"/>
              </w:rPr>
              <w:t>3</w:t>
            </w:r>
            <w:r w:rsidR="00B77791">
              <w:rPr>
                <w:rFonts w:ascii="Arial" w:hAnsi="Arial" w:cs="Arial" w:hint="eastAsia"/>
                <w:b/>
                <w:bCs/>
                <w:color w:val="000000"/>
                <w:kern w:val="0"/>
                <w:sz w:val="20"/>
                <w:szCs w:val="20"/>
                <w:u w:val="single"/>
              </w:rPr>
              <w:t>件，</w:t>
            </w:r>
            <w:r w:rsidR="00056791" w:rsidRPr="00056791">
              <w:rPr>
                <w:rFonts w:ascii="Arial" w:hAnsi="Arial" w:cs="Arial" w:hint="eastAsia"/>
                <w:b/>
                <w:bCs/>
                <w:color w:val="000000"/>
                <w:kern w:val="0"/>
                <w:sz w:val="20"/>
                <w:szCs w:val="20"/>
                <w:u w:val="single"/>
              </w:rPr>
              <w:t>主题词</w:t>
            </w:r>
            <w:r w:rsidR="00056791">
              <w:rPr>
                <w:rFonts w:ascii="Arial" w:hAnsi="Arial" w:cs="Arial" w:hint="eastAsia"/>
                <w:b/>
                <w:bCs/>
                <w:color w:val="000000"/>
                <w:kern w:val="0"/>
                <w:sz w:val="20"/>
                <w:szCs w:val="20"/>
                <w:u w:val="single"/>
              </w:rPr>
              <w:t>对应于</w:t>
            </w:r>
            <w:r w:rsidR="003C3CB6" w:rsidRPr="003C3CB6">
              <w:rPr>
                <w:rFonts w:ascii="Arial" w:hAnsi="Arial" w:cs="Arial" w:hint="eastAsia"/>
                <w:b/>
                <w:bCs/>
                <w:color w:val="000000"/>
                <w:kern w:val="0"/>
                <w:sz w:val="20"/>
                <w:szCs w:val="20"/>
                <w:u w:val="single"/>
              </w:rPr>
              <w:t>DWPI</w:t>
            </w:r>
            <w:r w:rsidR="003C3CB6">
              <w:rPr>
                <w:rFonts w:ascii="Arial" w:hAnsi="Arial" w:cs="Arial" w:hint="eastAsia"/>
                <w:b/>
                <w:bCs/>
                <w:color w:val="000000"/>
                <w:kern w:val="0"/>
                <w:sz w:val="20"/>
                <w:szCs w:val="20"/>
                <w:u w:val="single"/>
              </w:rPr>
              <w:t>手工代码）</w:t>
            </w:r>
          </w:p>
        </w:tc>
        <w:tc>
          <w:tcPr>
            <w:tcW w:w="1134" w:type="dxa"/>
            <w:shd w:val="solid" w:color="FFFFFF" w:fill="auto"/>
          </w:tcPr>
          <w:p w14:paraId="2EB129B4" w14:textId="77777777" w:rsidR="00544378" w:rsidRDefault="00544378">
            <w:pPr>
              <w:autoSpaceDE w:val="0"/>
              <w:autoSpaceDN w:val="0"/>
              <w:adjustRightInd w:val="0"/>
              <w:jc w:val="left"/>
              <w:rPr>
                <w:rFonts w:ascii="Arial" w:hAnsi="Arial" w:cs="Arial"/>
                <w:b/>
                <w:bCs/>
                <w:color w:val="000000"/>
                <w:kern w:val="0"/>
                <w:sz w:val="20"/>
                <w:szCs w:val="20"/>
                <w:u w:val="single"/>
              </w:rPr>
            </w:pPr>
            <w:r>
              <w:rPr>
                <w:rFonts w:ascii="Arial" w:hAnsi="Arial" w:cs="Arial" w:hint="eastAsia"/>
                <w:b/>
                <w:bCs/>
                <w:color w:val="000000"/>
                <w:kern w:val="0"/>
                <w:sz w:val="20"/>
                <w:szCs w:val="20"/>
                <w:u w:val="single"/>
              </w:rPr>
              <w:t>专利数量</w:t>
            </w:r>
          </w:p>
        </w:tc>
      </w:tr>
      <w:tr w:rsidR="00544378" w14:paraId="3D4CCB7B" w14:textId="77777777" w:rsidTr="00544378">
        <w:trPr>
          <w:trHeight w:val="254"/>
        </w:trPr>
        <w:tc>
          <w:tcPr>
            <w:tcW w:w="7833" w:type="dxa"/>
            <w:shd w:val="solid" w:color="FFFFFF" w:fill="auto"/>
          </w:tcPr>
          <w:p w14:paraId="6A830088"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A11-B05F: Polymers, Plastics -&gt; Processing polymers including equipment -&gt; Forming processes [others] -&gt; Coating -&gt; Encapsulation process </w:t>
            </w:r>
          </w:p>
        </w:tc>
        <w:tc>
          <w:tcPr>
            <w:tcW w:w="1134" w:type="dxa"/>
            <w:shd w:val="solid" w:color="FFFFFF" w:fill="auto"/>
          </w:tcPr>
          <w:p w14:paraId="3EB83EC4" w14:textId="77777777" w:rsidR="00544378" w:rsidRPr="00544378" w:rsidRDefault="00544378">
            <w:pPr>
              <w:autoSpaceDE w:val="0"/>
              <w:autoSpaceDN w:val="0"/>
              <w:adjustRightInd w:val="0"/>
              <w:jc w:val="left"/>
              <w:rPr>
                <w:rFonts w:ascii="Arial" w:hAnsi="Arial" w:cs="Arial"/>
                <w:color w:val="000000"/>
                <w:kern w:val="0"/>
                <w:sz w:val="20"/>
                <w:szCs w:val="20"/>
              </w:rPr>
            </w:pPr>
            <w:r w:rsidRPr="00544378">
              <w:rPr>
                <w:rFonts w:ascii="Arial" w:hAnsi="Arial" w:cs="Arial"/>
                <w:color w:val="000000"/>
                <w:kern w:val="0"/>
                <w:sz w:val="20"/>
                <w:szCs w:val="20"/>
              </w:rPr>
              <w:t>13</w:t>
            </w:r>
          </w:p>
        </w:tc>
      </w:tr>
      <w:tr w:rsidR="00544378" w14:paraId="1B7A907A" w14:textId="77777777" w:rsidTr="00544378">
        <w:trPr>
          <w:trHeight w:val="254"/>
        </w:trPr>
        <w:tc>
          <w:tcPr>
            <w:tcW w:w="7833" w:type="dxa"/>
            <w:shd w:val="solid" w:color="FFFFFF" w:fill="auto"/>
          </w:tcPr>
          <w:p w14:paraId="46270533"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P53-R: General -&gt; Shaping metal -&gt; Metal Casting and Powder Metallurgy -&gt; Recycling of foundry </w:t>
            </w:r>
            <w:proofErr w:type="spellStart"/>
            <w:r>
              <w:rPr>
                <w:rFonts w:ascii="Arial" w:hAnsi="Arial" w:cs="Arial"/>
                <w:color w:val="000000"/>
                <w:kern w:val="0"/>
                <w:sz w:val="20"/>
                <w:szCs w:val="20"/>
              </w:rPr>
              <w:t>moulding</w:t>
            </w:r>
            <w:proofErr w:type="spellEnd"/>
            <w:r>
              <w:rPr>
                <w:rFonts w:ascii="Arial" w:hAnsi="Arial" w:cs="Arial"/>
                <w:color w:val="000000"/>
                <w:kern w:val="0"/>
                <w:sz w:val="20"/>
                <w:szCs w:val="20"/>
              </w:rPr>
              <w:t xml:space="preserve">, metal casting and powder metallurgy components </w:t>
            </w:r>
          </w:p>
        </w:tc>
        <w:tc>
          <w:tcPr>
            <w:tcW w:w="1134" w:type="dxa"/>
            <w:shd w:val="solid" w:color="FFFFFF" w:fill="auto"/>
          </w:tcPr>
          <w:p w14:paraId="61FF555C"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13</w:t>
            </w:r>
          </w:p>
        </w:tc>
      </w:tr>
      <w:tr w:rsidR="00544378" w14:paraId="57B639F5" w14:textId="77777777" w:rsidTr="00544378">
        <w:trPr>
          <w:trHeight w:val="254"/>
        </w:trPr>
        <w:tc>
          <w:tcPr>
            <w:tcW w:w="7833" w:type="dxa"/>
            <w:shd w:val="solid" w:color="FFFFFF" w:fill="auto"/>
          </w:tcPr>
          <w:p w14:paraId="48055AEE"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P52-U03: General -&gt; Shaping metal -&gt; Metal Punching, Working and Forging -&gt; Applications -&gt; Vehicles </w:t>
            </w:r>
          </w:p>
        </w:tc>
        <w:tc>
          <w:tcPr>
            <w:tcW w:w="1134" w:type="dxa"/>
            <w:shd w:val="solid" w:color="FFFFFF" w:fill="auto"/>
          </w:tcPr>
          <w:p w14:paraId="107E48A9"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11</w:t>
            </w:r>
          </w:p>
        </w:tc>
      </w:tr>
      <w:tr w:rsidR="00544378" w14:paraId="5F45BBF7" w14:textId="77777777" w:rsidTr="00544378">
        <w:trPr>
          <w:trHeight w:val="254"/>
        </w:trPr>
        <w:tc>
          <w:tcPr>
            <w:tcW w:w="7833" w:type="dxa"/>
            <w:shd w:val="solid" w:color="FFFFFF" w:fill="auto"/>
          </w:tcPr>
          <w:p w14:paraId="04DA5F8C"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Q57-X: Mechanical -&gt; Engines; pumps; compressors; fluid pressure actuators -&gt; Fluid pressure actuators; Hydraulic/pneumatics in general -&gt; Other fluid pressure actuators and fluid dynamic control aspects </w:t>
            </w:r>
          </w:p>
        </w:tc>
        <w:tc>
          <w:tcPr>
            <w:tcW w:w="1134" w:type="dxa"/>
            <w:shd w:val="solid" w:color="FFFFFF" w:fill="auto"/>
          </w:tcPr>
          <w:p w14:paraId="489034C8"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11</w:t>
            </w:r>
          </w:p>
        </w:tc>
      </w:tr>
      <w:tr w:rsidR="00544378" w14:paraId="788CE2E1" w14:textId="77777777" w:rsidTr="00544378">
        <w:trPr>
          <w:trHeight w:val="254"/>
        </w:trPr>
        <w:tc>
          <w:tcPr>
            <w:tcW w:w="7833" w:type="dxa"/>
            <w:shd w:val="solid" w:color="FFFFFF" w:fill="auto"/>
          </w:tcPr>
          <w:p w14:paraId="1148CE5F"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P56-U03: General -&gt; Shaping metal -&gt; Machine tools; Post-treatment for metal working -&gt; Applications -&gt; Vehicles </w:t>
            </w:r>
          </w:p>
        </w:tc>
        <w:tc>
          <w:tcPr>
            <w:tcW w:w="1134" w:type="dxa"/>
            <w:shd w:val="solid" w:color="FFFFFF" w:fill="auto"/>
          </w:tcPr>
          <w:p w14:paraId="3121CB9C"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8</w:t>
            </w:r>
          </w:p>
        </w:tc>
      </w:tr>
      <w:tr w:rsidR="00544378" w14:paraId="3ACED5ED" w14:textId="77777777" w:rsidTr="00544378">
        <w:trPr>
          <w:trHeight w:val="254"/>
        </w:trPr>
        <w:tc>
          <w:tcPr>
            <w:tcW w:w="7833" w:type="dxa"/>
            <w:shd w:val="solid" w:color="FFFFFF" w:fill="auto"/>
          </w:tcPr>
          <w:p w14:paraId="4FE8CF51"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Q57-B: Mechanical -&gt; Engines; pumps; compressors; fluid pressure actuators -&gt; Fluid pressure actuators; Hydraulic/pneumatics in general -&gt; Servomotors; with position of output conforming to input </w:t>
            </w:r>
          </w:p>
        </w:tc>
        <w:tc>
          <w:tcPr>
            <w:tcW w:w="1134" w:type="dxa"/>
            <w:shd w:val="solid" w:color="FFFFFF" w:fill="auto"/>
          </w:tcPr>
          <w:p w14:paraId="316640C0"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8</w:t>
            </w:r>
          </w:p>
        </w:tc>
      </w:tr>
      <w:tr w:rsidR="00544378" w14:paraId="4EE62764" w14:textId="77777777" w:rsidTr="00544378">
        <w:trPr>
          <w:trHeight w:val="254"/>
        </w:trPr>
        <w:tc>
          <w:tcPr>
            <w:tcW w:w="7833" w:type="dxa"/>
            <w:shd w:val="solid" w:color="FFFFFF" w:fill="auto"/>
          </w:tcPr>
          <w:p w14:paraId="2BF1A636"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P64-C04: General -&gt; Shaping Non-Metals -&gt; Working cement, clay, stone -&gt; Shaping clay/clay mixtures -&gt; Finishing shaped/</w:t>
            </w:r>
            <w:proofErr w:type="spellStart"/>
            <w:r>
              <w:rPr>
                <w:rFonts w:ascii="Arial" w:hAnsi="Arial" w:cs="Arial"/>
                <w:color w:val="000000"/>
                <w:kern w:val="0"/>
                <w:sz w:val="20"/>
                <w:szCs w:val="20"/>
              </w:rPr>
              <w:t>moulded</w:t>
            </w:r>
            <w:proofErr w:type="spellEnd"/>
            <w:r>
              <w:rPr>
                <w:rFonts w:ascii="Arial" w:hAnsi="Arial" w:cs="Arial"/>
                <w:color w:val="000000"/>
                <w:kern w:val="0"/>
                <w:sz w:val="20"/>
                <w:szCs w:val="20"/>
              </w:rPr>
              <w:t xml:space="preserve"> articles </w:t>
            </w:r>
          </w:p>
        </w:tc>
        <w:tc>
          <w:tcPr>
            <w:tcW w:w="1134" w:type="dxa"/>
            <w:shd w:val="solid" w:color="FFFFFF" w:fill="auto"/>
          </w:tcPr>
          <w:p w14:paraId="70823989"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7</w:t>
            </w:r>
          </w:p>
        </w:tc>
      </w:tr>
      <w:tr w:rsidR="00544378" w14:paraId="65F6241B" w14:textId="77777777" w:rsidTr="000218B9">
        <w:trPr>
          <w:trHeight w:val="526"/>
        </w:trPr>
        <w:tc>
          <w:tcPr>
            <w:tcW w:w="7833" w:type="dxa"/>
            <w:shd w:val="solid" w:color="FFFFFF" w:fill="auto"/>
          </w:tcPr>
          <w:p w14:paraId="6E821372" w14:textId="77777777" w:rsidR="00544378" w:rsidRDefault="00544378" w:rsidP="00C2692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W01-C01V </w:t>
            </w:r>
            <w:r w:rsidR="00C26928" w:rsidRPr="00C26928">
              <w:rPr>
                <w:rFonts w:ascii="Arial" w:hAnsi="Arial" w:cs="Arial"/>
                <w:color w:val="000000"/>
                <w:kern w:val="0"/>
                <w:sz w:val="20"/>
                <w:szCs w:val="20"/>
              </w:rPr>
              <w:t xml:space="preserve">-&gt; </w:t>
            </w:r>
            <w:r>
              <w:rPr>
                <w:rFonts w:ascii="Arial" w:hAnsi="Arial" w:cs="Arial"/>
                <w:color w:val="000000"/>
                <w:kern w:val="0"/>
                <w:sz w:val="20"/>
                <w:szCs w:val="20"/>
              </w:rPr>
              <w:t>Telephone and data transmission systems</w:t>
            </w:r>
            <w:r w:rsidR="00C26928">
              <w:rPr>
                <w:rFonts w:ascii="Arial" w:hAnsi="Arial" w:cs="Arial"/>
                <w:color w:val="000000"/>
                <w:kern w:val="0"/>
                <w:sz w:val="20"/>
                <w:szCs w:val="20"/>
              </w:rPr>
              <w:t xml:space="preserve"> </w:t>
            </w:r>
            <w:r w:rsidR="00C26928" w:rsidRPr="00C26928">
              <w:rPr>
                <w:rFonts w:ascii="Arial" w:hAnsi="Arial" w:cs="Arial"/>
                <w:color w:val="000000"/>
                <w:kern w:val="0"/>
                <w:sz w:val="20"/>
                <w:szCs w:val="20"/>
              </w:rPr>
              <w:t xml:space="preserve">-&gt; </w:t>
            </w:r>
            <w:r>
              <w:rPr>
                <w:rFonts w:ascii="Arial" w:hAnsi="Arial" w:cs="Arial"/>
                <w:color w:val="000000"/>
                <w:kern w:val="0"/>
                <w:sz w:val="20"/>
                <w:szCs w:val="20"/>
              </w:rPr>
              <w:t>Telephony</w:t>
            </w:r>
            <w:r w:rsidR="00C26928">
              <w:rPr>
                <w:rFonts w:ascii="Arial" w:hAnsi="Arial" w:cs="Arial"/>
                <w:color w:val="000000"/>
                <w:kern w:val="0"/>
                <w:sz w:val="20"/>
                <w:szCs w:val="20"/>
              </w:rPr>
              <w:t xml:space="preserve"> </w:t>
            </w:r>
            <w:r w:rsidR="00C26928" w:rsidRPr="00C26928">
              <w:rPr>
                <w:rFonts w:ascii="Arial" w:hAnsi="Arial" w:cs="Arial"/>
                <w:color w:val="000000"/>
                <w:kern w:val="0"/>
                <w:sz w:val="20"/>
                <w:szCs w:val="20"/>
              </w:rPr>
              <w:t xml:space="preserve">-&gt; </w:t>
            </w:r>
            <w:r>
              <w:rPr>
                <w:rFonts w:ascii="Arial" w:hAnsi="Arial" w:cs="Arial"/>
                <w:color w:val="000000"/>
                <w:kern w:val="0"/>
                <w:sz w:val="20"/>
                <w:szCs w:val="20"/>
              </w:rPr>
              <w:t>Subscriber equipment</w:t>
            </w:r>
          </w:p>
        </w:tc>
        <w:tc>
          <w:tcPr>
            <w:tcW w:w="1134" w:type="dxa"/>
            <w:shd w:val="solid" w:color="FFFFFF" w:fill="auto"/>
          </w:tcPr>
          <w:p w14:paraId="0F3100BE"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7</w:t>
            </w:r>
          </w:p>
        </w:tc>
      </w:tr>
      <w:tr w:rsidR="00544378" w14:paraId="62DD0363" w14:textId="77777777" w:rsidTr="00544378">
        <w:trPr>
          <w:trHeight w:val="254"/>
        </w:trPr>
        <w:tc>
          <w:tcPr>
            <w:tcW w:w="7833" w:type="dxa"/>
            <w:shd w:val="solid" w:color="FFFFFF" w:fill="auto"/>
          </w:tcPr>
          <w:p w14:paraId="2ED40AA8"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P52-D01: General -&gt; Shaping metal -&gt; Metal Punching, Working and Forging -&gt; Metal working (excluding metal punching or forging) -&gt; Metal straightening/stretching </w:t>
            </w:r>
          </w:p>
        </w:tc>
        <w:tc>
          <w:tcPr>
            <w:tcW w:w="1134" w:type="dxa"/>
            <w:shd w:val="solid" w:color="FFFFFF" w:fill="auto"/>
          </w:tcPr>
          <w:p w14:paraId="17A9A99F"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7</w:t>
            </w:r>
          </w:p>
        </w:tc>
      </w:tr>
      <w:tr w:rsidR="00544378" w14:paraId="6A714F72" w14:textId="77777777" w:rsidTr="00544378">
        <w:trPr>
          <w:trHeight w:val="254"/>
        </w:trPr>
        <w:tc>
          <w:tcPr>
            <w:tcW w:w="7833" w:type="dxa"/>
            <w:shd w:val="solid" w:color="FFFFFF" w:fill="auto"/>
          </w:tcPr>
          <w:p w14:paraId="53D7E9DF"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P54-D02: General -&gt; Shaping metal -&gt; Metal milling and other machining -&gt; Metal working involving removal of material (excluding turning, boring and milling) -&gt; Shearing </w:t>
            </w:r>
          </w:p>
        </w:tc>
        <w:tc>
          <w:tcPr>
            <w:tcW w:w="1134" w:type="dxa"/>
            <w:shd w:val="solid" w:color="FFFFFF" w:fill="auto"/>
          </w:tcPr>
          <w:p w14:paraId="1D33E1FC"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6</w:t>
            </w:r>
          </w:p>
        </w:tc>
      </w:tr>
      <w:tr w:rsidR="00544378" w14:paraId="3B1499EE" w14:textId="77777777" w:rsidTr="00544378">
        <w:trPr>
          <w:trHeight w:val="254"/>
        </w:trPr>
        <w:tc>
          <w:tcPr>
            <w:tcW w:w="7833" w:type="dxa"/>
            <w:shd w:val="solid" w:color="FFFFFF" w:fill="auto"/>
          </w:tcPr>
          <w:p w14:paraId="1801AC85"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P73-V16: General -&gt; Pressing, Printing -&gt; Layered Products -&gt; Layer materials -&gt; Rubber; Resin </w:t>
            </w:r>
          </w:p>
        </w:tc>
        <w:tc>
          <w:tcPr>
            <w:tcW w:w="1134" w:type="dxa"/>
            <w:shd w:val="solid" w:color="FFFFFF" w:fill="auto"/>
          </w:tcPr>
          <w:p w14:paraId="13443792"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6</w:t>
            </w:r>
          </w:p>
        </w:tc>
      </w:tr>
      <w:tr w:rsidR="00544378" w14:paraId="51EEB55D" w14:textId="77777777" w:rsidTr="00544378">
        <w:trPr>
          <w:trHeight w:val="254"/>
        </w:trPr>
        <w:tc>
          <w:tcPr>
            <w:tcW w:w="7833" w:type="dxa"/>
            <w:shd w:val="solid" w:color="FFFFFF" w:fill="auto"/>
          </w:tcPr>
          <w:p w14:paraId="20621AA7"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P51-T20: General -&gt; Shaping metal -&gt; Metal Rolling, Drawing, Extruding -&gt; Constructional details of rolling, drawing, extruding systems -&gt; Control and safety arrangements </w:t>
            </w:r>
          </w:p>
        </w:tc>
        <w:tc>
          <w:tcPr>
            <w:tcW w:w="1134" w:type="dxa"/>
            <w:shd w:val="solid" w:color="FFFFFF" w:fill="auto"/>
          </w:tcPr>
          <w:p w14:paraId="6EA52E50"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6</w:t>
            </w:r>
          </w:p>
        </w:tc>
      </w:tr>
      <w:tr w:rsidR="00544378" w14:paraId="278F0B80" w14:textId="77777777" w:rsidTr="00544378">
        <w:trPr>
          <w:trHeight w:val="254"/>
        </w:trPr>
        <w:tc>
          <w:tcPr>
            <w:tcW w:w="7833" w:type="dxa"/>
            <w:shd w:val="solid" w:color="FFFFFF" w:fill="auto"/>
          </w:tcPr>
          <w:p w14:paraId="4DB085D4"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P43-B01A: General -&gt; Separating, Mixing -&gt; Generating and using mechanical vibrations, cleaning, waste disposal -&gt; Cleaning in general -&gt; Cleaning involving liquids, vapors or steam -&gt; Cleaning involving liquids </w:t>
            </w:r>
          </w:p>
        </w:tc>
        <w:tc>
          <w:tcPr>
            <w:tcW w:w="1134" w:type="dxa"/>
            <w:shd w:val="solid" w:color="FFFFFF" w:fill="auto"/>
          </w:tcPr>
          <w:p w14:paraId="080AF614"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6</w:t>
            </w:r>
          </w:p>
        </w:tc>
      </w:tr>
      <w:tr w:rsidR="00544378" w14:paraId="2EC9111E" w14:textId="77777777" w:rsidTr="00544378">
        <w:trPr>
          <w:trHeight w:val="254"/>
        </w:trPr>
        <w:tc>
          <w:tcPr>
            <w:tcW w:w="7833" w:type="dxa"/>
            <w:shd w:val="solid" w:color="FFFFFF" w:fill="auto"/>
          </w:tcPr>
          <w:p w14:paraId="35B8E3C0"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Q66-A: Mechanical -&gt; Engineering elements -&gt; Valves; Taps; Cocks; Vents -&gt; Lift valves </w:t>
            </w:r>
          </w:p>
        </w:tc>
        <w:tc>
          <w:tcPr>
            <w:tcW w:w="1134" w:type="dxa"/>
            <w:shd w:val="solid" w:color="FFFFFF" w:fill="auto"/>
          </w:tcPr>
          <w:p w14:paraId="110603B6"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6</w:t>
            </w:r>
          </w:p>
        </w:tc>
      </w:tr>
      <w:tr w:rsidR="00544378" w14:paraId="396F7FFD" w14:textId="77777777" w:rsidTr="00544378">
        <w:trPr>
          <w:trHeight w:val="254"/>
        </w:trPr>
        <w:tc>
          <w:tcPr>
            <w:tcW w:w="7833" w:type="dxa"/>
            <w:shd w:val="solid" w:color="FFFFFF" w:fill="auto"/>
          </w:tcPr>
          <w:p w14:paraId="72A287FC"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P52-T22: General -&gt; Shaping metal -&gt; Metal Punching, Working and Forging -&gt; Constructional details of punching, working and forging systems -&gt; Cooling and lubrication arrangements </w:t>
            </w:r>
          </w:p>
        </w:tc>
        <w:tc>
          <w:tcPr>
            <w:tcW w:w="1134" w:type="dxa"/>
            <w:shd w:val="solid" w:color="FFFFFF" w:fill="auto"/>
          </w:tcPr>
          <w:p w14:paraId="6047B173"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6</w:t>
            </w:r>
          </w:p>
        </w:tc>
      </w:tr>
      <w:tr w:rsidR="00544378" w14:paraId="377A682C" w14:textId="77777777" w:rsidTr="00544378">
        <w:trPr>
          <w:trHeight w:val="254"/>
        </w:trPr>
        <w:tc>
          <w:tcPr>
            <w:tcW w:w="7833" w:type="dxa"/>
            <w:shd w:val="solid" w:color="FFFFFF" w:fill="auto"/>
          </w:tcPr>
          <w:p w14:paraId="058DE661"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P53-V03: General -&gt; Shaping metal -&gt; Metal Casting and Powder Metallurgy -&gt; Types of materials processed -&gt; Light metals </w:t>
            </w:r>
          </w:p>
        </w:tc>
        <w:tc>
          <w:tcPr>
            <w:tcW w:w="1134" w:type="dxa"/>
            <w:shd w:val="solid" w:color="FFFFFF" w:fill="auto"/>
          </w:tcPr>
          <w:p w14:paraId="2FCBC612"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6</w:t>
            </w:r>
          </w:p>
        </w:tc>
      </w:tr>
      <w:tr w:rsidR="00544378" w14:paraId="63B0465F" w14:textId="77777777" w:rsidTr="00544378">
        <w:trPr>
          <w:trHeight w:val="254"/>
        </w:trPr>
        <w:tc>
          <w:tcPr>
            <w:tcW w:w="7833" w:type="dxa"/>
            <w:shd w:val="solid" w:color="FFFFFF" w:fill="auto"/>
          </w:tcPr>
          <w:p w14:paraId="6DFB2C55"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P61-A01: General -&gt; Shaping Non-Metals -&gt; Grinding and polishing -&gt; Types of grinding and polishing systems -&gt; Grinding, abrading, honing, lapping, sharpening </w:t>
            </w:r>
          </w:p>
        </w:tc>
        <w:tc>
          <w:tcPr>
            <w:tcW w:w="1134" w:type="dxa"/>
            <w:shd w:val="solid" w:color="FFFFFF" w:fill="auto"/>
          </w:tcPr>
          <w:p w14:paraId="57E0BC9A"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5</w:t>
            </w:r>
          </w:p>
        </w:tc>
      </w:tr>
      <w:tr w:rsidR="00544378" w14:paraId="2C8306AB" w14:textId="77777777" w:rsidTr="00544378">
        <w:trPr>
          <w:trHeight w:val="254"/>
        </w:trPr>
        <w:tc>
          <w:tcPr>
            <w:tcW w:w="7833" w:type="dxa"/>
            <w:shd w:val="solid" w:color="FFFFFF" w:fill="auto"/>
          </w:tcPr>
          <w:p w14:paraId="7C888FF6"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P52-T20: General -&gt; Shaping metal -&gt; Metal Punching, Working and Forging -&gt; Constructional details of punching, working and forging systems -&gt; Control and safety arrangements </w:t>
            </w:r>
          </w:p>
        </w:tc>
        <w:tc>
          <w:tcPr>
            <w:tcW w:w="1134" w:type="dxa"/>
            <w:shd w:val="solid" w:color="FFFFFF" w:fill="auto"/>
          </w:tcPr>
          <w:p w14:paraId="1E07CE53"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5</w:t>
            </w:r>
          </w:p>
        </w:tc>
      </w:tr>
      <w:tr w:rsidR="00544378" w14:paraId="11536707" w14:textId="77777777" w:rsidTr="00544378">
        <w:trPr>
          <w:trHeight w:val="254"/>
        </w:trPr>
        <w:tc>
          <w:tcPr>
            <w:tcW w:w="7833" w:type="dxa"/>
            <w:shd w:val="solid" w:color="FFFFFF" w:fill="auto"/>
          </w:tcPr>
          <w:p w14:paraId="39A390A8"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lastRenderedPageBreak/>
              <w:t xml:space="preserve">P54-T25: General -&gt; Shaping metal -&gt; Metal milling and other machining -&gt; Constructional details of milling and machining systems -&gt; Workpiece feeding/guiding arrangements </w:t>
            </w:r>
          </w:p>
        </w:tc>
        <w:tc>
          <w:tcPr>
            <w:tcW w:w="1134" w:type="dxa"/>
            <w:shd w:val="solid" w:color="FFFFFF" w:fill="auto"/>
          </w:tcPr>
          <w:p w14:paraId="52F16242"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5</w:t>
            </w:r>
          </w:p>
        </w:tc>
      </w:tr>
      <w:tr w:rsidR="00544378" w14:paraId="142FD3D9" w14:textId="77777777" w:rsidTr="00544378">
        <w:trPr>
          <w:trHeight w:val="254"/>
        </w:trPr>
        <w:tc>
          <w:tcPr>
            <w:tcW w:w="7833" w:type="dxa"/>
            <w:shd w:val="solid" w:color="FFFFFF" w:fill="auto"/>
          </w:tcPr>
          <w:p w14:paraId="47A44458"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P42-A: General -&gt; Separating, Mixing -&gt; Spraying, atomizing, coating, surface treatment and liquid application -&gt; Type of spraying or atomizing apparatus </w:t>
            </w:r>
          </w:p>
        </w:tc>
        <w:tc>
          <w:tcPr>
            <w:tcW w:w="1134" w:type="dxa"/>
            <w:shd w:val="solid" w:color="FFFFFF" w:fill="auto"/>
          </w:tcPr>
          <w:p w14:paraId="03DEC4C8"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4</w:t>
            </w:r>
          </w:p>
        </w:tc>
      </w:tr>
      <w:tr w:rsidR="00544378" w14:paraId="5959CB02" w14:textId="77777777" w:rsidTr="00544378">
        <w:trPr>
          <w:trHeight w:val="254"/>
        </w:trPr>
        <w:tc>
          <w:tcPr>
            <w:tcW w:w="7833" w:type="dxa"/>
            <w:shd w:val="solid" w:color="FFFFFF" w:fill="auto"/>
          </w:tcPr>
          <w:p w14:paraId="09DEDF3D"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A11-B09A2: Polymers, Plastics -&gt; Processing polymers including equipment -&gt; Forming processes [others] -&gt; Laminating; lay-up of reinforced plastics -&gt; Laminating; lay-up of reinforced plastics to form specific goods -&gt; Laminating; lay-up of reinforced plastics involving non-fibrous material </w:t>
            </w:r>
          </w:p>
        </w:tc>
        <w:tc>
          <w:tcPr>
            <w:tcW w:w="1134" w:type="dxa"/>
            <w:shd w:val="solid" w:color="FFFFFF" w:fill="auto"/>
          </w:tcPr>
          <w:p w14:paraId="4626CB80"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4</w:t>
            </w:r>
          </w:p>
        </w:tc>
      </w:tr>
      <w:tr w:rsidR="00544378" w14:paraId="3AFA723C" w14:textId="77777777" w:rsidTr="00544378">
        <w:trPr>
          <w:trHeight w:val="254"/>
        </w:trPr>
        <w:tc>
          <w:tcPr>
            <w:tcW w:w="7833" w:type="dxa"/>
            <w:shd w:val="solid" w:color="FFFFFF" w:fill="auto"/>
          </w:tcPr>
          <w:p w14:paraId="64CDFFF0"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Q63-A03: Mechanical -&gt; Engineering elements -&gt; Couplings; Clutches; Brakes; Springs; Dampers -&gt; Couplings for transmitting rotary motion -&gt; Controlled movement couplings; Slip, yielding, impulse couplings </w:t>
            </w:r>
          </w:p>
        </w:tc>
        <w:tc>
          <w:tcPr>
            <w:tcW w:w="1134" w:type="dxa"/>
            <w:shd w:val="solid" w:color="FFFFFF" w:fill="auto"/>
          </w:tcPr>
          <w:p w14:paraId="4DE08FD3"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4</w:t>
            </w:r>
          </w:p>
        </w:tc>
      </w:tr>
      <w:tr w:rsidR="00544378" w14:paraId="4AB9F74F" w14:textId="77777777" w:rsidTr="00544378">
        <w:trPr>
          <w:trHeight w:val="254"/>
        </w:trPr>
        <w:tc>
          <w:tcPr>
            <w:tcW w:w="7833" w:type="dxa"/>
            <w:shd w:val="solid" w:color="FFFFFF" w:fill="auto"/>
          </w:tcPr>
          <w:p w14:paraId="34FD46CF"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S02-A10C: Instrumentation, Measuring And Testing -&gt; Engineering instrumentation -&gt; Measuring, dimensions, angles, areas, contours, roughness -&gt; Measuring arrangements (for) -&gt; Contour, Area </w:t>
            </w:r>
          </w:p>
        </w:tc>
        <w:tc>
          <w:tcPr>
            <w:tcW w:w="1134" w:type="dxa"/>
            <w:shd w:val="solid" w:color="FFFFFF" w:fill="auto"/>
          </w:tcPr>
          <w:p w14:paraId="739232F6"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4</w:t>
            </w:r>
          </w:p>
        </w:tc>
      </w:tr>
      <w:tr w:rsidR="00544378" w14:paraId="47EC493C" w14:textId="77777777" w:rsidTr="00544378">
        <w:trPr>
          <w:trHeight w:val="254"/>
        </w:trPr>
        <w:tc>
          <w:tcPr>
            <w:tcW w:w="7833" w:type="dxa"/>
            <w:shd w:val="solid" w:color="FFFFFF" w:fill="auto"/>
          </w:tcPr>
          <w:p w14:paraId="5B5179EC"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A08-C04: Polymers, Plastics -&gt; Additives -&gt; </w:t>
            </w:r>
            <w:proofErr w:type="spellStart"/>
            <w:r>
              <w:rPr>
                <w:rFonts w:ascii="Arial" w:hAnsi="Arial" w:cs="Arial"/>
                <w:color w:val="000000"/>
                <w:kern w:val="0"/>
                <w:sz w:val="20"/>
                <w:szCs w:val="20"/>
              </w:rPr>
              <w:t>Crosslinkers</w:t>
            </w:r>
            <w:proofErr w:type="spellEnd"/>
            <w:r>
              <w:rPr>
                <w:rFonts w:ascii="Arial" w:hAnsi="Arial" w:cs="Arial"/>
                <w:color w:val="000000"/>
                <w:kern w:val="0"/>
                <w:sz w:val="20"/>
                <w:szCs w:val="20"/>
              </w:rPr>
              <w:t xml:space="preserve">, </w:t>
            </w:r>
            <w:proofErr w:type="spellStart"/>
            <w:r>
              <w:rPr>
                <w:rFonts w:ascii="Arial" w:hAnsi="Arial" w:cs="Arial"/>
                <w:color w:val="000000"/>
                <w:kern w:val="0"/>
                <w:sz w:val="20"/>
                <w:szCs w:val="20"/>
              </w:rPr>
              <w:t>vulcanisers</w:t>
            </w:r>
            <w:proofErr w:type="spellEnd"/>
            <w:r>
              <w:rPr>
                <w:rFonts w:ascii="Arial" w:hAnsi="Arial" w:cs="Arial"/>
                <w:color w:val="000000"/>
                <w:kern w:val="0"/>
                <w:sz w:val="20"/>
                <w:szCs w:val="20"/>
              </w:rPr>
              <w:t xml:space="preserve">, accelerators and activators for addition polymers [other] -&gt; Sulphur(containing) </w:t>
            </w:r>
            <w:proofErr w:type="spellStart"/>
            <w:r>
              <w:rPr>
                <w:rFonts w:ascii="Arial" w:hAnsi="Arial" w:cs="Arial"/>
                <w:color w:val="000000"/>
                <w:kern w:val="0"/>
                <w:sz w:val="20"/>
                <w:szCs w:val="20"/>
              </w:rPr>
              <w:t>crosslinkers</w:t>
            </w:r>
            <w:proofErr w:type="spellEnd"/>
            <w:r>
              <w:rPr>
                <w:rFonts w:ascii="Arial" w:hAnsi="Arial" w:cs="Arial"/>
                <w:color w:val="000000"/>
                <w:kern w:val="0"/>
                <w:sz w:val="20"/>
                <w:szCs w:val="20"/>
              </w:rPr>
              <w:t xml:space="preserve"> </w:t>
            </w:r>
          </w:p>
        </w:tc>
        <w:tc>
          <w:tcPr>
            <w:tcW w:w="1134" w:type="dxa"/>
            <w:shd w:val="solid" w:color="FFFFFF" w:fill="auto"/>
          </w:tcPr>
          <w:p w14:paraId="5FBF45F9"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4</w:t>
            </w:r>
          </w:p>
        </w:tc>
      </w:tr>
      <w:tr w:rsidR="00544378" w14:paraId="213409CD" w14:textId="77777777" w:rsidTr="00544378">
        <w:trPr>
          <w:trHeight w:val="254"/>
        </w:trPr>
        <w:tc>
          <w:tcPr>
            <w:tcW w:w="7833" w:type="dxa"/>
            <w:shd w:val="solid" w:color="FFFFFF" w:fill="auto"/>
          </w:tcPr>
          <w:p w14:paraId="4EC24C3A"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U14-K01A3: Semiconductors  And Electronic Circuitry -&gt; Memories, film and hybrid circuits -&gt; Passive displays -&gt; Liquid crystal displays -&gt; Cells, constructional details, and circuits of LCD -&gt; Circuits, drivers of LCDs </w:t>
            </w:r>
          </w:p>
        </w:tc>
        <w:tc>
          <w:tcPr>
            <w:tcW w:w="1134" w:type="dxa"/>
            <w:shd w:val="solid" w:color="FFFFFF" w:fill="auto"/>
          </w:tcPr>
          <w:p w14:paraId="0EF32736"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4</w:t>
            </w:r>
          </w:p>
        </w:tc>
      </w:tr>
      <w:tr w:rsidR="00544378" w14:paraId="6DA22F65" w14:textId="77777777" w:rsidTr="00544378">
        <w:trPr>
          <w:trHeight w:val="254"/>
        </w:trPr>
        <w:tc>
          <w:tcPr>
            <w:tcW w:w="7833" w:type="dxa"/>
            <w:shd w:val="solid" w:color="FFFFFF" w:fill="auto"/>
          </w:tcPr>
          <w:p w14:paraId="6468C660"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color w:val="000000"/>
                <w:kern w:val="0"/>
                <w:sz w:val="20"/>
                <w:szCs w:val="20"/>
              </w:rPr>
              <w:t xml:space="preserve">X25-L03A: Electric Power Engineering -&gt; Industrial electrical equipment -&gt; Components -&gt; Pumps, compressors -&gt; Pumps </w:t>
            </w:r>
          </w:p>
        </w:tc>
        <w:tc>
          <w:tcPr>
            <w:tcW w:w="1134" w:type="dxa"/>
            <w:shd w:val="solid" w:color="FFFFFF" w:fill="auto"/>
          </w:tcPr>
          <w:p w14:paraId="228F46F7" w14:textId="77777777" w:rsidR="00544378" w:rsidRDefault="00544378">
            <w:pPr>
              <w:autoSpaceDE w:val="0"/>
              <w:autoSpaceDN w:val="0"/>
              <w:adjustRightInd w:val="0"/>
              <w:jc w:val="left"/>
              <w:rPr>
                <w:rFonts w:ascii="Arial" w:hAnsi="Arial" w:cs="Arial"/>
                <w:color w:val="000000"/>
                <w:kern w:val="0"/>
                <w:sz w:val="20"/>
                <w:szCs w:val="20"/>
              </w:rPr>
            </w:pPr>
            <w:r>
              <w:rPr>
                <w:rFonts w:ascii="Arial" w:hAnsi="Arial" w:cs="Arial" w:hint="eastAsia"/>
                <w:color w:val="000000"/>
                <w:kern w:val="0"/>
                <w:sz w:val="20"/>
                <w:szCs w:val="20"/>
              </w:rPr>
              <w:t>4</w:t>
            </w:r>
          </w:p>
        </w:tc>
      </w:tr>
    </w:tbl>
    <w:p w14:paraId="02012257" w14:textId="77777777" w:rsidR="00544378" w:rsidRDefault="00544378" w:rsidP="00544378"/>
    <w:p w14:paraId="008F25C5" w14:textId="77777777" w:rsidR="00544378" w:rsidRDefault="00544378">
      <w:pPr>
        <w:widowControl/>
        <w:jc w:val="left"/>
      </w:pPr>
      <w:r>
        <w:br w:type="page"/>
      </w:r>
    </w:p>
    <w:p w14:paraId="0EA8B8F5" w14:textId="77777777" w:rsidR="0070423D" w:rsidRPr="001C5B04" w:rsidRDefault="00A53F3C" w:rsidP="008245EE">
      <w:pPr>
        <w:pStyle w:val="1"/>
        <w:spacing w:line="480" w:lineRule="auto"/>
        <w:jc w:val="left"/>
        <w:rPr>
          <w:rFonts w:ascii="仿宋" w:eastAsia="仿宋" w:hAnsi="仿宋"/>
          <w:sz w:val="24"/>
          <w:szCs w:val="24"/>
        </w:rPr>
      </w:pPr>
      <w:r w:rsidRPr="00A53F3C">
        <w:rPr>
          <w:rFonts w:asciiTheme="minorEastAsia" w:hAnsiTheme="minorEastAsia" w:hint="eastAsia"/>
          <w:sz w:val="28"/>
          <w:szCs w:val="28"/>
        </w:rPr>
        <w:lastRenderedPageBreak/>
        <w:t>附件</w:t>
      </w:r>
      <w:r>
        <w:rPr>
          <w:rFonts w:asciiTheme="minorEastAsia" w:hAnsiTheme="minorEastAsia" w:hint="eastAsia"/>
          <w:sz w:val="28"/>
          <w:szCs w:val="28"/>
        </w:rPr>
        <w:t>2</w:t>
      </w:r>
      <w:r w:rsidRPr="00A53F3C">
        <w:rPr>
          <w:rFonts w:asciiTheme="minorEastAsia" w:hAnsiTheme="minorEastAsia" w:hint="eastAsia"/>
          <w:sz w:val="28"/>
          <w:szCs w:val="28"/>
        </w:rPr>
        <w:t>：</w:t>
      </w:r>
      <w:r w:rsidR="00FA1939" w:rsidRPr="001C5B04">
        <w:rPr>
          <w:rFonts w:asciiTheme="minorEastAsia" w:hAnsiTheme="minorEastAsia" w:hint="eastAsia"/>
          <w:sz w:val="28"/>
          <w:szCs w:val="28"/>
        </w:rPr>
        <w:t>压铸模</w:t>
      </w:r>
      <w:r w:rsidR="00E87248" w:rsidRPr="001C5B04">
        <w:rPr>
          <w:rFonts w:asciiTheme="minorEastAsia" w:hAnsiTheme="minorEastAsia"/>
          <w:sz w:val="28"/>
          <w:szCs w:val="28"/>
        </w:rPr>
        <w:t>美国</w:t>
      </w:r>
      <w:r w:rsidR="00DC72A0" w:rsidRPr="001C5B04">
        <w:rPr>
          <w:rFonts w:asciiTheme="minorEastAsia" w:hAnsiTheme="minorEastAsia" w:hint="eastAsia"/>
          <w:sz w:val="28"/>
          <w:szCs w:val="28"/>
        </w:rPr>
        <w:t>涉案专利情况</w:t>
      </w:r>
      <w:bookmarkEnd w:id="65"/>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1"/>
        <w:gridCol w:w="4965"/>
        <w:gridCol w:w="2196"/>
        <w:gridCol w:w="1118"/>
      </w:tblGrid>
      <w:tr w:rsidR="001C5B04" w:rsidRPr="001C5B04" w14:paraId="6C9C62A4" w14:textId="77777777" w:rsidTr="00412F76">
        <w:trPr>
          <w:trHeight w:val="270"/>
          <w:jc w:val="center"/>
        </w:trPr>
        <w:tc>
          <w:tcPr>
            <w:tcW w:w="1206" w:type="dxa"/>
            <w:shd w:val="clear" w:color="auto" w:fill="auto"/>
            <w:noWrap/>
            <w:vAlign w:val="center"/>
          </w:tcPr>
          <w:p w14:paraId="79CC56ED" w14:textId="77777777" w:rsidR="008245EE" w:rsidRPr="001C5B04" w:rsidRDefault="008245EE" w:rsidP="008245EE">
            <w:pPr>
              <w:widowControl/>
              <w:jc w:val="left"/>
              <w:rPr>
                <w:rFonts w:ascii="仿宋" w:eastAsia="仿宋" w:hAnsi="仿宋" w:cs="宋体"/>
                <w:kern w:val="0"/>
                <w:szCs w:val="21"/>
              </w:rPr>
            </w:pPr>
            <w:r w:rsidRPr="001C5B04">
              <w:rPr>
                <w:rFonts w:ascii="仿宋" w:eastAsia="仿宋" w:hAnsi="仿宋" w:cs="宋体" w:hint="eastAsia"/>
                <w:kern w:val="0"/>
                <w:szCs w:val="21"/>
              </w:rPr>
              <w:t>Publication Number</w:t>
            </w:r>
          </w:p>
        </w:tc>
        <w:tc>
          <w:tcPr>
            <w:tcW w:w="4965" w:type="dxa"/>
            <w:shd w:val="clear" w:color="auto" w:fill="auto"/>
            <w:noWrap/>
            <w:vAlign w:val="center"/>
          </w:tcPr>
          <w:p w14:paraId="2F2FBD90" w14:textId="77777777" w:rsidR="008245EE" w:rsidRPr="001C5B04" w:rsidRDefault="008245EE" w:rsidP="008245EE">
            <w:pPr>
              <w:widowControl/>
              <w:jc w:val="left"/>
              <w:rPr>
                <w:rFonts w:ascii="仿宋" w:eastAsia="仿宋" w:hAnsi="仿宋" w:cs="宋体"/>
                <w:kern w:val="0"/>
                <w:szCs w:val="21"/>
              </w:rPr>
            </w:pPr>
            <w:r w:rsidRPr="001C5B04">
              <w:rPr>
                <w:rFonts w:ascii="仿宋" w:eastAsia="仿宋" w:hAnsi="仿宋" w:cs="宋体" w:hint="eastAsia"/>
                <w:kern w:val="0"/>
                <w:szCs w:val="21"/>
              </w:rPr>
              <w:t>Title</w:t>
            </w:r>
          </w:p>
        </w:tc>
        <w:tc>
          <w:tcPr>
            <w:tcW w:w="2196" w:type="dxa"/>
            <w:shd w:val="clear" w:color="auto" w:fill="auto"/>
            <w:noWrap/>
            <w:vAlign w:val="center"/>
          </w:tcPr>
          <w:p w14:paraId="558805EB" w14:textId="77777777" w:rsidR="008245EE" w:rsidRPr="001C5B04" w:rsidRDefault="008245EE" w:rsidP="008245EE">
            <w:pPr>
              <w:widowControl/>
              <w:jc w:val="left"/>
              <w:rPr>
                <w:rFonts w:ascii="仿宋" w:eastAsia="仿宋" w:hAnsi="仿宋" w:cs="宋体"/>
                <w:kern w:val="0"/>
                <w:szCs w:val="21"/>
              </w:rPr>
            </w:pPr>
            <w:r w:rsidRPr="001C5B04">
              <w:rPr>
                <w:rFonts w:ascii="仿宋" w:eastAsia="仿宋" w:hAnsi="仿宋" w:cs="宋体" w:hint="eastAsia"/>
                <w:kern w:val="0"/>
                <w:szCs w:val="21"/>
              </w:rPr>
              <w:t>Assignee</w:t>
            </w:r>
          </w:p>
        </w:tc>
        <w:tc>
          <w:tcPr>
            <w:tcW w:w="1118" w:type="dxa"/>
            <w:shd w:val="clear" w:color="auto" w:fill="auto"/>
            <w:noWrap/>
            <w:vAlign w:val="center"/>
          </w:tcPr>
          <w:p w14:paraId="5E57E295" w14:textId="77777777" w:rsidR="008245EE" w:rsidRPr="001C5B04" w:rsidRDefault="008245EE" w:rsidP="008245EE">
            <w:pPr>
              <w:widowControl/>
              <w:jc w:val="left"/>
              <w:rPr>
                <w:rFonts w:ascii="仿宋" w:eastAsia="仿宋" w:hAnsi="仿宋" w:cs="宋体"/>
                <w:kern w:val="0"/>
                <w:szCs w:val="21"/>
              </w:rPr>
            </w:pPr>
            <w:r w:rsidRPr="001C5B04">
              <w:rPr>
                <w:rFonts w:ascii="仿宋" w:eastAsia="仿宋" w:hAnsi="仿宋" w:cs="宋体" w:hint="eastAsia"/>
                <w:kern w:val="0"/>
                <w:szCs w:val="21"/>
              </w:rPr>
              <w:t>涉案数目</w:t>
            </w:r>
          </w:p>
        </w:tc>
      </w:tr>
      <w:tr w:rsidR="001C5B04" w:rsidRPr="001C5B04" w14:paraId="464260B2" w14:textId="77777777" w:rsidTr="00412F76">
        <w:trPr>
          <w:trHeight w:val="270"/>
          <w:jc w:val="center"/>
        </w:trPr>
        <w:tc>
          <w:tcPr>
            <w:tcW w:w="1206" w:type="dxa"/>
            <w:shd w:val="clear" w:color="auto" w:fill="auto"/>
            <w:noWrap/>
            <w:vAlign w:val="center"/>
            <w:hideMark/>
          </w:tcPr>
          <w:p w14:paraId="468118BA"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US3822107</w:t>
            </w:r>
          </w:p>
        </w:tc>
        <w:tc>
          <w:tcPr>
            <w:tcW w:w="4965" w:type="dxa"/>
            <w:shd w:val="clear" w:color="auto" w:fill="auto"/>
            <w:noWrap/>
            <w:vAlign w:val="center"/>
            <w:hideMark/>
          </w:tcPr>
          <w:p w14:paraId="619E67D1"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Improvements in or relating to an injection mold</w:t>
            </w:r>
          </w:p>
        </w:tc>
        <w:tc>
          <w:tcPr>
            <w:tcW w:w="2196" w:type="dxa"/>
            <w:shd w:val="clear" w:color="auto" w:fill="auto"/>
            <w:noWrap/>
            <w:vAlign w:val="center"/>
            <w:hideMark/>
          </w:tcPr>
          <w:p w14:paraId="1501AB5F"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 xml:space="preserve">Engel L Kg </w:t>
            </w:r>
            <w:proofErr w:type="spellStart"/>
            <w:r w:rsidRPr="001C5B04">
              <w:rPr>
                <w:rFonts w:ascii="宋体" w:eastAsia="宋体" w:hAnsi="宋体" w:cs="宋体" w:hint="eastAsia"/>
                <w:kern w:val="0"/>
                <w:sz w:val="22"/>
              </w:rPr>
              <w:t>Maschinenfabrik,oe</w:t>
            </w:r>
            <w:proofErr w:type="spellEnd"/>
          </w:p>
        </w:tc>
        <w:tc>
          <w:tcPr>
            <w:tcW w:w="1118" w:type="dxa"/>
            <w:shd w:val="clear" w:color="auto" w:fill="auto"/>
            <w:noWrap/>
            <w:vAlign w:val="center"/>
            <w:hideMark/>
          </w:tcPr>
          <w:p w14:paraId="7C182B4F"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7</w:t>
            </w:r>
          </w:p>
        </w:tc>
      </w:tr>
      <w:tr w:rsidR="001C5B04" w:rsidRPr="001C5B04" w14:paraId="54FB9D45" w14:textId="77777777" w:rsidTr="00412F76">
        <w:trPr>
          <w:trHeight w:val="270"/>
          <w:jc w:val="center"/>
        </w:trPr>
        <w:tc>
          <w:tcPr>
            <w:tcW w:w="1206" w:type="dxa"/>
            <w:shd w:val="clear" w:color="auto" w:fill="auto"/>
            <w:noWrap/>
            <w:vAlign w:val="center"/>
            <w:hideMark/>
          </w:tcPr>
          <w:p w14:paraId="7B847530"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US4648834</w:t>
            </w:r>
          </w:p>
        </w:tc>
        <w:tc>
          <w:tcPr>
            <w:tcW w:w="4965" w:type="dxa"/>
            <w:shd w:val="clear" w:color="auto" w:fill="auto"/>
            <w:noWrap/>
            <w:vAlign w:val="center"/>
            <w:hideMark/>
          </w:tcPr>
          <w:p w14:paraId="23909B30"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Mold for manufacturing flanged objects without side action</w:t>
            </w:r>
          </w:p>
        </w:tc>
        <w:tc>
          <w:tcPr>
            <w:tcW w:w="2196" w:type="dxa"/>
            <w:shd w:val="clear" w:color="auto" w:fill="auto"/>
            <w:noWrap/>
            <w:vAlign w:val="center"/>
            <w:hideMark/>
          </w:tcPr>
          <w:p w14:paraId="7D9E57E0"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 xml:space="preserve">Von </w:t>
            </w:r>
            <w:proofErr w:type="spellStart"/>
            <w:r w:rsidRPr="001C5B04">
              <w:rPr>
                <w:rFonts w:ascii="宋体" w:eastAsia="宋体" w:hAnsi="宋体" w:cs="宋体" w:hint="eastAsia"/>
                <w:kern w:val="0"/>
                <w:sz w:val="22"/>
              </w:rPr>
              <w:t>Holdt</w:t>
            </w:r>
            <w:proofErr w:type="spellEnd"/>
            <w:r w:rsidRPr="001C5B04">
              <w:rPr>
                <w:rFonts w:ascii="宋体" w:eastAsia="宋体" w:hAnsi="宋体" w:cs="宋体" w:hint="eastAsia"/>
                <w:kern w:val="0"/>
                <w:sz w:val="22"/>
              </w:rPr>
              <w:t>; John W.</w:t>
            </w:r>
          </w:p>
        </w:tc>
        <w:tc>
          <w:tcPr>
            <w:tcW w:w="1118" w:type="dxa"/>
            <w:shd w:val="clear" w:color="auto" w:fill="auto"/>
            <w:noWrap/>
            <w:vAlign w:val="center"/>
            <w:hideMark/>
          </w:tcPr>
          <w:p w14:paraId="3E9E2B9B"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3</w:t>
            </w:r>
          </w:p>
        </w:tc>
      </w:tr>
      <w:tr w:rsidR="001C5B04" w:rsidRPr="001C5B04" w14:paraId="37207D82" w14:textId="77777777" w:rsidTr="00412F76">
        <w:trPr>
          <w:trHeight w:val="270"/>
          <w:jc w:val="center"/>
        </w:trPr>
        <w:tc>
          <w:tcPr>
            <w:tcW w:w="1206" w:type="dxa"/>
            <w:shd w:val="clear" w:color="auto" w:fill="auto"/>
            <w:noWrap/>
            <w:vAlign w:val="center"/>
            <w:hideMark/>
          </w:tcPr>
          <w:p w14:paraId="53CD303D"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US4928746</w:t>
            </w:r>
          </w:p>
        </w:tc>
        <w:tc>
          <w:tcPr>
            <w:tcW w:w="4965" w:type="dxa"/>
            <w:shd w:val="clear" w:color="auto" w:fill="auto"/>
            <w:noWrap/>
            <w:vAlign w:val="center"/>
            <w:hideMark/>
          </w:tcPr>
          <w:p w14:paraId="01C07BA4" w14:textId="77777777" w:rsidR="008245EE" w:rsidRPr="001C5B04" w:rsidRDefault="008245EE" w:rsidP="008245EE">
            <w:pPr>
              <w:widowControl/>
              <w:jc w:val="left"/>
              <w:rPr>
                <w:rFonts w:ascii="宋体" w:eastAsia="宋体" w:hAnsi="宋体" w:cs="宋体"/>
                <w:kern w:val="0"/>
                <w:sz w:val="22"/>
              </w:rPr>
            </w:pPr>
            <w:proofErr w:type="spellStart"/>
            <w:r w:rsidRPr="001C5B04">
              <w:rPr>
                <w:rFonts w:ascii="宋体" w:eastAsia="宋体" w:hAnsi="宋体" w:cs="宋体" w:hint="eastAsia"/>
                <w:kern w:val="0"/>
                <w:sz w:val="22"/>
              </w:rPr>
              <w:t>Moulds</w:t>
            </w:r>
            <w:proofErr w:type="spellEnd"/>
            <w:r w:rsidRPr="001C5B04">
              <w:rPr>
                <w:rFonts w:ascii="宋体" w:eastAsia="宋体" w:hAnsi="宋体" w:cs="宋体" w:hint="eastAsia"/>
                <w:kern w:val="0"/>
                <w:sz w:val="22"/>
              </w:rPr>
              <w:t xml:space="preserve"> for metal casting and sleeves containing filters for use therein</w:t>
            </w:r>
          </w:p>
        </w:tc>
        <w:tc>
          <w:tcPr>
            <w:tcW w:w="2196" w:type="dxa"/>
            <w:shd w:val="clear" w:color="auto" w:fill="auto"/>
            <w:noWrap/>
            <w:vAlign w:val="center"/>
            <w:hideMark/>
          </w:tcPr>
          <w:p w14:paraId="5053F022" w14:textId="77777777" w:rsidR="008245EE" w:rsidRPr="001C5B04" w:rsidRDefault="008245EE" w:rsidP="008245EE">
            <w:pPr>
              <w:widowControl/>
              <w:jc w:val="left"/>
              <w:rPr>
                <w:rFonts w:ascii="宋体" w:eastAsia="宋体" w:hAnsi="宋体" w:cs="宋体"/>
                <w:kern w:val="0"/>
                <w:sz w:val="22"/>
              </w:rPr>
            </w:pPr>
            <w:proofErr w:type="spellStart"/>
            <w:r w:rsidRPr="001C5B04">
              <w:rPr>
                <w:rFonts w:ascii="宋体" w:eastAsia="宋体" w:hAnsi="宋体" w:cs="宋体" w:hint="eastAsia"/>
                <w:kern w:val="0"/>
                <w:sz w:val="22"/>
              </w:rPr>
              <w:t>Foseco</w:t>
            </w:r>
            <w:proofErr w:type="spellEnd"/>
            <w:r w:rsidRPr="001C5B04">
              <w:rPr>
                <w:rFonts w:ascii="宋体" w:eastAsia="宋体" w:hAnsi="宋体" w:cs="宋体" w:hint="eastAsia"/>
                <w:kern w:val="0"/>
                <w:sz w:val="22"/>
              </w:rPr>
              <w:t xml:space="preserve"> International</w:t>
            </w:r>
          </w:p>
        </w:tc>
        <w:tc>
          <w:tcPr>
            <w:tcW w:w="1118" w:type="dxa"/>
            <w:shd w:val="clear" w:color="auto" w:fill="auto"/>
            <w:noWrap/>
            <w:vAlign w:val="center"/>
            <w:hideMark/>
          </w:tcPr>
          <w:p w14:paraId="3F3032FA"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3</w:t>
            </w:r>
          </w:p>
        </w:tc>
      </w:tr>
      <w:tr w:rsidR="001C5B04" w:rsidRPr="001C5B04" w14:paraId="35D3F7CC" w14:textId="77777777" w:rsidTr="00412F76">
        <w:trPr>
          <w:trHeight w:val="270"/>
          <w:jc w:val="center"/>
        </w:trPr>
        <w:tc>
          <w:tcPr>
            <w:tcW w:w="1206" w:type="dxa"/>
            <w:shd w:val="clear" w:color="auto" w:fill="auto"/>
            <w:noWrap/>
            <w:vAlign w:val="center"/>
            <w:hideMark/>
          </w:tcPr>
          <w:p w14:paraId="747BB226"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US4961460</w:t>
            </w:r>
          </w:p>
        </w:tc>
        <w:tc>
          <w:tcPr>
            <w:tcW w:w="4965" w:type="dxa"/>
            <w:shd w:val="clear" w:color="auto" w:fill="auto"/>
            <w:noWrap/>
            <w:vAlign w:val="center"/>
            <w:hideMark/>
          </w:tcPr>
          <w:p w14:paraId="486E5869" w14:textId="77777777" w:rsidR="008245EE" w:rsidRPr="001C5B04" w:rsidRDefault="008245EE" w:rsidP="008245EE">
            <w:pPr>
              <w:widowControl/>
              <w:jc w:val="left"/>
              <w:rPr>
                <w:rFonts w:ascii="宋体" w:eastAsia="宋体" w:hAnsi="宋体" w:cs="宋体"/>
                <w:kern w:val="0"/>
                <w:sz w:val="22"/>
              </w:rPr>
            </w:pPr>
            <w:proofErr w:type="spellStart"/>
            <w:r w:rsidRPr="001C5B04">
              <w:rPr>
                <w:rFonts w:ascii="宋体" w:eastAsia="宋体" w:hAnsi="宋体" w:cs="宋体" w:hint="eastAsia"/>
                <w:kern w:val="0"/>
                <w:sz w:val="22"/>
              </w:rPr>
              <w:t>Moulds</w:t>
            </w:r>
            <w:proofErr w:type="spellEnd"/>
            <w:r w:rsidRPr="001C5B04">
              <w:rPr>
                <w:rFonts w:ascii="宋体" w:eastAsia="宋体" w:hAnsi="宋体" w:cs="宋体" w:hint="eastAsia"/>
                <w:kern w:val="0"/>
                <w:sz w:val="22"/>
              </w:rPr>
              <w:t xml:space="preserve"> for metal casting and sleeves containing filters for use therein</w:t>
            </w:r>
          </w:p>
        </w:tc>
        <w:tc>
          <w:tcPr>
            <w:tcW w:w="2196" w:type="dxa"/>
            <w:shd w:val="clear" w:color="auto" w:fill="auto"/>
            <w:noWrap/>
            <w:vAlign w:val="center"/>
            <w:hideMark/>
          </w:tcPr>
          <w:p w14:paraId="4C4290AE" w14:textId="77777777" w:rsidR="008245EE" w:rsidRPr="001C5B04" w:rsidRDefault="008245EE" w:rsidP="008245EE">
            <w:pPr>
              <w:widowControl/>
              <w:jc w:val="left"/>
              <w:rPr>
                <w:rFonts w:ascii="宋体" w:eastAsia="宋体" w:hAnsi="宋体" w:cs="宋体"/>
                <w:kern w:val="0"/>
                <w:sz w:val="22"/>
              </w:rPr>
            </w:pPr>
            <w:proofErr w:type="spellStart"/>
            <w:r w:rsidRPr="001C5B04">
              <w:rPr>
                <w:rFonts w:ascii="宋体" w:eastAsia="宋体" w:hAnsi="宋体" w:cs="宋体" w:hint="eastAsia"/>
                <w:kern w:val="0"/>
                <w:sz w:val="22"/>
              </w:rPr>
              <w:t>Foseco</w:t>
            </w:r>
            <w:proofErr w:type="spellEnd"/>
            <w:r w:rsidRPr="001C5B04">
              <w:rPr>
                <w:rFonts w:ascii="宋体" w:eastAsia="宋体" w:hAnsi="宋体" w:cs="宋体" w:hint="eastAsia"/>
                <w:kern w:val="0"/>
                <w:sz w:val="22"/>
              </w:rPr>
              <w:t xml:space="preserve"> International Limited</w:t>
            </w:r>
          </w:p>
        </w:tc>
        <w:tc>
          <w:tcPr>
            <w:tcW w:w="1118" w:type="dxa"/>
            <w:shd w:val="clear" w:color="auto" w:fill="auto"/>
            <w:noWrap/>
            <w:vAlign w:val="center"/>
            <w:hideMark/>
          </w:tcPr>
          <w:p w14:paraId="30B54990"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3</w:t>
            </w:r>
          </w:p>
        </w:tc>
      </w:tr>
      <w:tr w:rsidR="001C5B04" w:rsidRPr="001C5B04" w14:paraId="0D70A80E" w14:textId="77777777" w:rsidTr="00412F76">
        <w:trPr>
          <w:trHeight w:val="270"/>
          <w:jc w:val="center"/>
        </w:trPr>
        <w:tc>
          <w:tcPr>
            <w:tcW w:w="1206" w:type="dxa"/>
            <w:shd w:val="clear" w:color="auto" w:fill="auto"/>
            <w:noWrap/>
            <w:vAlign w:val="center"/>
            <w:hideMark/>
          </w:tcPr>
          <w:p w14:paraId="1FD628D3"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US4875848</w:t>
            </w:r>
          </w:p>
        </w:tc>
        <w:tc>
          <w:tcPr>
            <w:tcW w:w="4965" w:type="dxa"/>
            <w:shd w:val="clear" w:color="auto" w:fill="auto"/>
            <w:noWrap/>
            <w:vAlign w:val="center"/>
            <w:hideMark/>
          </w:tcPr>
          <w:p w14:paraId="75E8E6B7"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Injection molding heated gate insert and method</w:t>
            </w:r>
          </w:p>
        </w:tc>
        <w:tc>
          <w:tcPr>
            <w:tcW w:w="2196" w:type="dxa"/>
            <w:shd w:val="clear" w:color="auto" w:fill="auto"/>
            <w:noWrap/>
            <w:vAlign w:val="center"/>
            <w:hideMark/>
          </w:tcPr>
          <w:p w14:paraId="02E7DFF0" w14:textId="77777777" w:rsidR="008245EE" w:rsidRPr="001C5B04" w:rsidRDefault="008245EE" w:rsidP="008245EE">
            <w:pPr>
              <w:widowControl/>
              <w:jc w:val="left"/>
              <w:rPr>
                <w:rFonts w:ascii="宋体" w:eastAsia="宋体" w:hAnsi="宋体" w:cs="宋体"/>
                <w:kern w:val="0"/>
                <w:sz w:val="22"/>
              </w:rPr>
            </w:pPr>
            <w:proofErr w:type="spellStart"/>
            <w:r w:rsidRPr="001C5B04">
              <w:rPr>
                <w:rFonts w:ascii="宋体" w:eastAsia="宋体" w:hAnsi="宋体" w:cs="宋体" w:hint="eastAsia"/>
                <w:kern w:val="0"/>
                <w:sz w:val="22"/>
              </w:rPr>
              <w:t>Gellert</w:t>
            </w:r>
            <w:proofErr w:type="spellEnd"/>
            <w:r w:rsidRPr="001C5B04">
              <w:rPr>
                <w:rFonts w:ascii="宋体" w:eastAsia="宋体" w:hAnsi="宋体" w:cs="宋体" w:hint="eastAsia"/>
                <w:kern w:val="0"/>
                <w:sz w:val="22"/>
              </w:rPr>
              <w:t>; Jobst U.</w:t>
            </w:r>
          </w:p>
        </w:tc>
        <w:tc>
          <w:tcPr>
            <w:tcW w:w="1118" w:type="dxa"/>
            <w:shd w:val="clear" w:color="auto" w:fill="auto"/>
            <w:noWrap/>
            <w:vAlign w:val="center"/>
            <w:hideMark/>
          </w:tcPr>
          <w:p w14:paraId="1486AB91"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2</w:t>
            </w:r>
          </w:p>
        </w:tc>
      </w:tr>
      <w:tr w:rsidR="001C5B04" w:rsidRPr="001C5B04" w14:paraId="48035FCE" w14:textId="77777777" w:rsidTr="00412F76">
        <w:trPr>
          <w:trHeight w:val="270"/>
          <w:jc w:val="center"/>
        </w:trPr>
        <w:tc>
          <w:tcPr>
            <w:tcW w:w="1206" w:type="dxa"/>
            <w:shd w:val="clear" w:color="auto" w:fill="auto"/>
            <w:noWrap/>
            <w:vAlign w:val="center"/>
            <w:hideMark/>
          </w:tcPr>
          <w:p w14:paraId="35EBEB6A"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US5215140</w:t>
            </w:r>
          </w:p>
        </w:tc>
        <w:tc>
          <w:tcPr>
            <w:tcW w:w="4965" w:type="dxa"/>
            <w:shd w:val="clear" w:color="auto" w:fill="auto"/>
            <w:noWrap/>
            <w:vAlign w:val="center"/>
            <w:hideMark/>
          </w:tcPr>
          <w:p w14:paraId="36B3228A"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Method of making a heat sink</w:t>
            </w:r>
          </w:p>
        </w:tc>
        <w:tc>
          <w:tcPr>
            <w:tcW w:w="2196" w:type="dxa"/>
            <w:shd w:val="clear" w:color="auto" w:fill="auto"/>
            <w:noWrap/>
            <w:vAlign w:val="center"/>
            <w:hideMark/>
          </w:tcPr>
          <w:p w14:paraId="1140EA97"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Materials Innovation, Inc.</w:t>
            </w:r>
          </w:p>
        </w:tc>
        <w:tc>
          <w:tcPr>
            <w:tcW w:w="1118" w:type="dxa"/>
            <w:shd w:val="clear" w:color="auto" w:fill="auto"/>
            <w:noWrap/>
            <w:vAlign w:val="center"/>
            <w:hideMark/>
          </w:tcPr>
          <w:p w14:paraId="02747043"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2</w:t>
            </w:r>
          </w:p>
        </w:tc>
      </w:tr>
      <w:tr w:rsidR="001C5B04" w:rsidRPr="001C5B04" w14:paraId="540D6A3D" w14:textId="77777777" w:rsidTr="00412F76">
        <w:trPr>
          <w:trHeight w:val="270"/>
          <w:jc w:val="center"/>
        </w:trPr>
        <w:tc>
          <w:tcPr>
            <w:tcW w:w="1206" w:type="dxa"/>
            <w:shd w:val="clear" w:color="auto" w:fill="auto"/>
            <w:noWrap/>
            <w:vAlign w:val="center"/>
            <w:hideMark/>
          </w:tcPr>
          <w:p w14:paraId="447F34C9"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US4143687</w:t>
            </w:r>
          </w:p>
        </w:tc>
        <w:tc>
          <w:tcPr>
            <w:tcW w:w="4965" w:type="dxa"/>
            <w:shd w:val="clear" w:color="auto" w:fill="auto"/>
            <w:noWrap/>
            <w:vAlign w:val="center"/>
            <w:hideMark/>
          </w:tcPr>
          <w:p w14:paraId="5F18D06B"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Process and device for controlling a vessel for pouring liquid under low pressure in a repeated manner</w:t>
            </w:r>
          </w:p>
        </w:tc>
        <w:tc>
          <w:tcPr>
            <w:tcW w:w="2196" w:type="dxa"/>
            <w:shd w:val="clear" w:color="auto" w:fill="auto"/>
            <w:noWrap/>
            <w:vAlign w:val="center"/>
            <w:hideMark/>
          </w:tcPr>
          <w:p w14:paraId="56008B10"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Pont-a-</w:t>
            </w:r>
            <w:proofErr w:type="spellStart"/>
            <w:r w:rsidRPr="001C5B04">
              <w:rPr>
                <w:rFonts w:ascii="宋体" w:eastAsia="宋体" w:hAnsi="宋体" w:cs="宋体" w:hint="eastAsia"/>
                <w:kern w:val="0"/>
                <w:sz w:val="22"/>
              </w:rPr>
              <w:t>mousson</w:t>
            </w:r>
            <w:proofErr w:type="spellEnd"/>
            <w:r w:rsidRPr="001C5B04">
              <w:rPr>
                <w:rFonts w:ascii="宋体" w:eastAsia="宋体" w:hAnsi="宋体" w:cs="宋体" w:hint="eastAsia"/>
                <w:kern w:val="0"/>
                <w:sz w:val="22"/>
              </w:rPr>
              <w:t xml:space="preserve"> </w:t>
            </w:r>
            <w:proofErr w:type="spellStart"/>
            <w:r w:rsidRPr="001C5B04">
              <w:rPr>
                <w:rFonts w:ascii="宋体" w:eastAsia="宋体" w:hAnsi="宋体" w:cs="宋体" w:hint="eastAsia"/>
                <w:kern w:val="0"/>
                <w:sz w:val="22"/>
              </w:rPr>
              <w:t>S.a.</w:t>
            </w:r>
            <w:proofErr w:type="spellEnd"/>
          </w:p>
        </w:tc>
        <w:tc>
          <w:tcPr>
            <w:tcW w:w="1118" w:type="dxa"/>
            <w:shd w:val="clear" w:color="auto" w:fill="auto"/>
            <w:noWrap/>
            <w:vAlign w:val="center"/>
            <w:hideMark/>
          </w:tcPr>
          <w:p w14:paraId="6DE3B7C1"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1</w:t>
            </w:r>
          </w:p>
        </w:tc>
      </w:tr>
      <w:tr w:rsidR="001C5B04" w:rsidRPr="001C5B04" w14:paraId="6487F715" w14:textId="77777777" w:rsidTr="00412F76">
        <w:trPr>
          <w:trHeight w:val="270"/>
          <w:jc w:val="center"/>
        </w:trPr>
        <w:tc>
          <w:tcPr>
            <w:tcW w:w="1206" w:type="dxa"/>
            <w:shd w:val="clear" w:color="auto" w:fill="auto"/>
            <w:noWrap/>
            <w:vAlign w:val="center"/>
            <w:hideMark/>
          </w:tcPr>
          <w:p w14:paraId="21B17B35"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US4304544</w:t>
            </w:r>
          </w:p>
        </w:tc>
        <w:tc>
          <w:tcPr>
            <w:tcW w:w="4965" w:type="dxa"/>
            <w:shd w:val="clear" w:color="auto" w:fill="auto"/>
            <w:noWrap/>
            <w:vAlign w:val="center"/>
            <w:hideMark/>
          </w:tcPr>
          <w:p w14:paraId="30D059F3"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Electrically heated nozzles and nozzle systems</w:t>
            </w:r>
          </w:p>
        </w:tc>
        <w:tc>
          <w:tcPr>
            <w:tcW w:w="2196" w:type="dxa"/>
            <w:shd w:val="clear" w:color="auto" w:fill="auto"/>
            <w:noWrap/>
            <w:vAlign w:val="center"/>
            <w:hideMark/>
          </w:tcPr>
          <w:p w14:paraId="441793DF"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Fast Heat Element Mfg. Co., Inc.</w:t>
            </w:r>
          </w:p>
        </w:tc>
        <w:tc>
          <w:tcPr>
            <w:tcW w:w="1118" w:type="dxa"/>
            <w:shd w:val="clear" w:color="auto" w:fill="auto"/>
            <w:noWrap/>
            <w:vAlign w:val="center"/>
            <w:hideMark/>
          </w:tcPr>
          <w:p w14:paraId="5790AE9F"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1</w:t>
            </w:r>
          </w:p>
        </w:tc>
      </w:tr>
      <w:tr w:rsidR="001C5B04" w:rsidRPr="001C5B04" w14:paraId="0ED6B641" w14:textId="77777777" w:rsidTr="00412F76">
        <w:trPr>
          <w:trHeight w:val="270"/>
          <w:jc w:val="center"/>
        </w:trPr>
        <w:tc>
          <w:tcPr>
            <w:tcW w:w="1206" w:type="dxa"/>
            <w:shd w:val="clear" w:color="auto" w:fill="auto"/>
            <w:noWrap/>
            <w:vAlign w:val="center"/>
            <w:hideMark/>
          </w:tcPr>
          <w:p w14:paraId="4F1EBAFE"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US5295529</w:t>
            </w:r>
          </w:p>
        </w:tc>
        <w:tc>
          <w:tcPr>
            <w:tcW w:w="4965" w:type="dxa"/>
            <w:shd w:val="clear" w:color="auto" w:fill="auto"/>
            <w:noWrap/>
            <w:vAlign w:val="center"/>
            <w:hideMark/>
          </w:tcPr>
          <w:p w14:paraId="68F87E5C"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Method of forming zinc collar on insulator metal cap and mold therefor</w:t>
            </w:r>
          </w:p>
        </w:tc>
        <w:tc>
          <w:tcPr>
            <w:tcW w:w="2196" w:type="dxa"/>
            <w:shd w:val="clear" w:color="auto" w:fill="auto"/>
            <w:noWrap/>
            <w:vAlign w:val="center"/>
            <w:hideMark/>
          </w:tcPr>
          <w:p w14:paraId="20147254" w14:textId="77777777" w:rsidR="008245EE" w:rsidRPr="001C5B04" w:rsidRDefault="008245EE" w:rsidP="008245EE">
            <w:pPr>
              <w:widowControl/>
              <w:jc w:val="left"/>
              <w:rPr>
                <w:rFonts w:ascii="宋体" w:eastAsia="宋体" w:hAnsi="宋体" w:cs="宋体"/>
                <w:kern w:val="0"/>
                <w:sz w:val="22"/>
              </w:rPr>
            </w:pPr>
            <w:proofErr w:type="spellStart"/>
            <w:r w:rsidRPr="001C5B04">
              <w:rPr>
                <w:rFonts w:ascii="宋体" w:eastAsia="宋体" w:hAnsi="宋体" w:cs="宋体" w:hint="eastAsia"/>
                <w:kern w:val="0"/>
                <w:sz w:val="22"/>
              </w:rPr>
              <w:t>Ngk</w:t>
            </w:r>
            <w:proofErr w:type="spellEnd"/>
            <w:r w:rsidRPr="001C5B04">
              <w:rPr>
                <w:rFonts w:ascii="宋体" w:eastAsia="宋体" w:hAnsi="宋体" w:cs="宋体" w:hint="eastAsia"/>
                <w:kern w:val="0"/>
                <w:sz w:val="22"/>
              </w:rPr>
              <w:t xml:space="preserve"> Insulators, Ltd.</w:t>
            </w:r>
          </w:p>
        </w:tc>
        <w:tc>
          <w:tcPr>
            <w:tcW w:w="1118" w:type="dxa"/>
            <w:shd w:val="clear" w:color="auto" w:fill="auto"/>
            <w:noWrap/>
            <w:vAlign w:val="center"/>
            <w:hideMark/>
          </w:tcPr>
          <w:p w14:paraId="4B72D15D"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1</w:t>
            </w:r>
          </w:p>
        </w:tc>
      </w:tr>
      <w:tr w:rsidR="001C5B04" w:rsidRPr="001C5B04" w14:paraId="1F01389A" w14:textId="77777777" w:rsidTr="00412F76">
        <w:trPr>
          <w:trHeight w:val="270"/>
          <w:jc w:val="center"/>
        </w:trPr>
        <w:tc>
          <w:tcPr>
            <w:tcW w:w="1206" w:type="dxa"/>
            <w:shd w:val="clear" w:color="auto" w:fill="auto"/>
            <w:noWrap/>
            <w:vAlign w:val="center"/>
            <w:hideMark/>
          </w:tcPr>
          <w:p w14:paraId="5E1A8A71"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US5620723</w:t>
            </w:r>
          </w:p>
        </w:tc>
        <w:tc>
          <w:tcPr>
            <w:tcW w:w="4965" w:type="dxa"/>
            <w:shd w:val="clear" w:color="auto" w:fill="auto"/>
            <w:noWrap/>
            <w:vAlign w:val="center"/>
            <w:hideMark/>
          </w:tcPr>
          <w:p w14:paraId="3B3DFF0C"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Injection molding machine</w:t>
            </w:r>
          </w:p>
        </w:tc>
        <w:tc>
          <w:tcPr>
            <w:tcW w:w="2196" w:type="dxa"/>
            <w:shd w:val="clear" w:color="auto" w:fill="auto"/>
            <w:noWrap/>
            <w:vAlign w:val="center"/>
            <w:hideMark/>
          </w:tcPr>
          <w:p w14:paraId="546E3BB6"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Husky Injection Molding Systems Ltd.</w:t>
            </w:r>
          </w:p>
        </w:tc>
        <w:tc>
          <w:tcPr>
            <w:tcW w:w="1118" w:type="dxa"/>
            <w:shd w:val="clear" w:color="auto" w:fill="auto"/>
            <w:noWrap/>
            <w:vAlign w:val="center"/>
            <w:hideMark/>
          </w:tcPr>
          <w:p w14:paraId="23F5927B"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1</w:t>
            </w:r>
          </w:p>
        </w:tc>
      </w:tr>
      <w:tr w:rsidR="001C5B04" w:rsidRPr="001C5B04" w14:paraId="4D0D556E" w14:textId="77777777" w:rsidTr="00412F76">
        <w:trPr>
          <w:trHeight w:val="270"/>
          <w:jc w:val="center"/>
        </w:trPr>
        <w:tc>
          <w:tcPr>
            <w:tcW w:w="1206" w:type="dxa"/>
            <w:shd w:val="clear" w:color="auto" w:fill="auto"/>
            <w:noWrap/>
            <w:vAlign w:val="center"/>
            <w:hideMark/>
          </w:tcPr>
          <w:p w14:paraId="0CE51D1A"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US5624695</w:t>
            </w:r>
          </w:p>
        </w:tc>
        <w:tc>
          <w:tcPr>
            <w:tcW w:w="4965" w:type="dxa"/>
            <w:shd w:val="clear" w:color="auto" w:fill="auto"/>
            <w:noWrap/>
            <w:vAlign w:val="center"/>
            <w:hideMark/>
          </w:tcPr>
          <w:p w14:paraId="4C9A27EA"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Securing assembly for injection molding machines</w:t>
            </w:r>
          </w:p>
        </w:tc>
        <w:tc>
          <w:tcPr>
            <w:tcW w:w="2196" w:type="dxa"/>
            <w:shd w:val="clear" w:color="auto" w:fill="auto"/>
            <w:noWrap/>
            <w:vAlign w:val="center"/>
            <w:hideMark/>
          </w:tcPr>
          <w:p w14:paraId="50FA220F"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Husky Injection Molding Systems Ltd.</w:t>
            </w:r>
          </w:p>
        </w:tc>
        <w:tc>
          <w:tcPr>
            <w:tcW w:w="1118" w:type="dxa"/>
            <w:shd w:val="clear" w:color="auto" w:fill="auto"/>
            <w:noWrap/>
            <w:vAlign w:val="center"/>
            <w:hideMark/>
          </w:tcPr>
          <w:p w14:paraId="26F9826D"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1</w:t>
            </w:r>
          </w:p>
        </w:tc>
      </w:tr>
      <w:tr w:rsidR="001C5B04" w:rsidRPr="001C5B04" w14:paraId="23AD09AD" w14:textId="77777777" w:rsidTr="00412F76">
        <w:trPr>
          <w:trHeight w:val="270"/>
          <w:jc w:val="center"/>
        </w:trPr>
        <w:tc>
          <w:tcPr>
            <w:tcW w:w="1206" w:type="dxa"/>
            <w:shd w:val="clear" w:color="auto" w:fill="auto"/>
            <w:noWrap/>
            <w:vAlign w:val="center"/>
            <w:hideMark/>
          </w:tcPr>
          <w:p w14:paraId="139341E4"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US5783231</w:t>
            </w:r>
          </w:p>
        </w:tc>
        <w:tc>
          <w:tcPr>
            <w:tcW w:w="4965" w:type="dxa"/>
            <w:shd w:val="clear" w:color="auto" w:fill="auto"/>
            <w:noWrap/>
            <w:vAlign w:val="center"/>
            <w:hideMark/>
          </w:tcPr>
          <w:p w14:paraId="13539502"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Mold closing device without cross-beam</w:t>
            </w:r>
          </w:p>
        </w:tc>
        <w:tc>
          <w:tcPr>
            <w:tcW w:w="2196" w:type="dxa"/>
            <w:shd w:val="clear" w:color="auto" w:fill="auto"/>
            <w:noWrap/>
            <w:vAlign w:val="center"/>
            <w:hideMark/>
          </w:tcPr>
          <w:p w14:paraId="088824A7" w14:textId="77777777" w:rsidR="008245EE" w:rsidRPr="001C5B04" w:rsidRDefault="008245EE" w:rsidP="008245EE">
            <w:pPr>
              <w:widowControl/>
              <w:jc w:val="left"/>
              <w:rPr>
                <w:rFonts w:ascii="宋体" w:eastAsia="宋体" w:hAnsi="宋体" w:cs="宋体"/>
                <w:kern w:val="0"/>
                <w:sz w:val="22"/>
              </w:rPr>
            </w:pPr>
            <w:proofErr w:type="spellStart"/>
            <w:r w:rsidRPr="001C5B04">
              <w:rPr>
                <w:rFonts w:ascii="宋体" w:eastAsia="宋体" w:hAnsi="宋体" w:cs="宋体" w:hint="eastAsia"/>
                <w:kern w:val="0"/>
                <w:sz w:val="22"/>
              </w:rPr>
              <w:t>Hemscheidt</w:t>
            </w:r>
            <w:proofErr w:type="spellEnd"/>
            <w:r w:rsidRPr="001C5B04">
              <w:rPr>
                <w:rFonts w:ascii="宋体" w:eastAsia="宋体" w:hAnsi="宋体" w:cs="宋体" w:hint="eastAsia"/>
                <w:kern w:val="0"/>
                <w:sz w:val="22"/>
              </w:rPr>
              <w:t xml:space="preserve"> </w:t>
            </w:r>
            <w:proofErr w:type="spellStart"/>
            <w:r w:rsidRPr="001C5B04">
              <w:rPr>
                <w:rFonts w:ascii="宋体" w:eastAsia="宋体" w:hAnsi="宋体" w:cs="宋体" w:hint="eastAsia"/>
                <w:kern w:val="0"/>
                <w:sz w:val="22"/>
              </w:rPr>
              <w:t>Maschinentechnik</w:t>
            </w:r>
            <w:proofErr w:type="spellEnd"/>
            <w:r w:rsidRPr="001C5B04">
              <w:rPr>
                <w:rFonts w:ascii="宋体" w:eastAsia="宋体" w:hAnsi="宋体" w:cs="宋体" w:hint="eastAsia"/>
                <w:kern w:val="0"/>
                <w:sz w:val="22"/>
              </w:rPr>
              <w:t xml:space="preserve"> Schwerin </w:t>
            </w:r>
            <w:proofErr w:type="spellStart"/>
            <w:r w:rsidRPr="001C5B04">
              <w:rPr>
                <w:rFonts w:ascii="宋体" w:eastAsia="宋体" w:hAnsi="宋体" w:cs="宋体" w:hint="eastAsia"/>
                <w:kern w:val="0"/>
                <w:sz w:val="22"/>
              </w:rPr>
              <w:t>Gmbh</w:t>
            </w:r>
            <w:proofErr w:type="spellEnd"/>
            <w:r w:rsidRPr="001C5B04">
              <w:rPr>
                <w:rFonts w:ascii="宋体" w:eastAsia="宋体" w:hAnsi="宋体" w:cs="宋体" w:hint="eastAsia"/>
                <w:kern w:val="0"/>
                <w:sz w:val="22"/>
              </w:rPr>
              <w:t xml:space="preserve"> &amp; Co.</w:t>
            </w:r>
          </w:p>
        </w:tc>
        <w:tc>
          <w:tcPr>
            <w:tcW w:w="1118" w:type="dxa"/>
            <w:shd w:val="clear" w:color="auto" w:fill="auto"/>
            <w:noWrap/>
            <w:vAlign w:val="center"/>
            <w:hideMark/>
          </w:tcPr>
          <w:p w14:paraId="69F2D39C"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1</w:t>
            </w:r>
          </w:p>
        </w:tc>
      </w:tr>
      <w:tr w:rsidR="008245EE" w:rsidRPr="001C5B04" w14:paraId="7A2B0522" w14:textId="77777777" w:rsidTr="00412F76">
        <w:trPr>
          <w:trHeight w:val="270"/>
          <w:jc w:val="center"/>
        </w:trPr>
        <w:tc>
          <w:tcPr>
            <w:tcW w:w="1206" w:type="dxa"/>
            <w:shd w:val="clear" w:color="auto" w:fill="auto"/>
            <w:noWrap/>
            <w:vAlign w:val="center"/>
            <w:hideMark/>
          </w:tcPr>
          <w:p w14:paraId="4058EAF1"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US8557056</w:t>
            </w:r>
          </w:p>
        </w:tc>
        <w:tc>
          <w:tcPr>
            <w:tcW w:w="4965" w:type="dxa"/>
            <w:shd w:val="clear" w:color="auto" w:fill="auto"/>
            <w:noWrap/>
            <w:vAlign w:val="center"/>
            <w:hideMark/>
          </w:tcPr>
          <w:p w14:paraId="2E3A0920" w14:textId="77777777" w:rsidR="008245EE" w:rsidRPr="001C5B04" w:rsidRDefault="008245EE" w:rsidP="008245EE">
            <w:pPr>
              <w:widowControl/>
              <w:jc w:val="left"/>
              <w:rPr>
                <w:rFonts w:ascii="宋体" w:eastAsia="宋体" w:hAnsi="宋体" w:cs="宋体"/>
                <w:kern w:val="0"/>
                <w:sz w:val="22"/>
              </w:rPr>
            </w:pPr>
            <w:r w:rsidRPr="001C5B04">
              <w:rPr>
                <w:rFonts w:ascii="宋体" w:eastAsia="宋体" w:hAnsi="宋体" w:cs="宋体" w:hint="eastAsia"/>
                <w:kern w:val="0"/>
                <w:sz w:val="22"/>
              </w:rPr>
              <w:t>Process for setting the thermal conductivity of a steel, tool steel, in particular hot-work steel, and steel object</w:t>
            </w:r>
          </w:p>
        </w:tc>
        <w:tc>
          <w:tcPr>
            <w:tcW w:w="2196" w:type="dxa"/>
            <w:shd w:val="clear" w:color="auto" w:fill="auto"/>
            <w:noWrap/>
            <w:vAlign w:val="center"/>
            <w:hideMark/>
          </w:tcPr>
          <w:p w14:paraId="037CE7D8" w14:textId="77777777" w:rsidR="008245EE" w:rsidRPr="001C5B04" w:rsidRDefault="008245EE" w:rsidP="008245EE">
            <w:pPr>
              <w:widowControl/>
              <w:jc w:val="left"/>
              <w:rPr>
                <w:rFonts w:ascii="宋体" w:eastAsia="宋体" w:hAnsi="宋体" w:cs="宋体"/>
                <w:kern w:val="0"/>
                <w:sz w:val="22"/>
              </w:rPr>
            </w:pPr>
            <w:proofErr w:type="spellStart"/>
            <w:r w:rsidRPr="001C5B04">
              <w:rPr>
                <w:rFonts w:ascii="宋体" w:eastAsia="宋体" w:hAnsi="宋体" w:cs="宋体" w:hint="eastAsia"/>
                <w:kern w:val="0"/>
                <w:sz w:val="22"/>
              </w:rPr>
              <w:t>Rovalma</w:t>
            </w:r>
            <w:proofErr w:type="spellEnd"/>
            <w:r w:rsidRPr="001C5B04">
              <w:rPr>
                <w:rFonts w:ascii="宋体" w:eastAsia="宋体" w:hAnsi="宋体" w:cs="宋体" w:hint="eastAsia"/>
                <w:kern w:val="0"/>
                <w:sz w:val="22"/>
              </w:rPr>
              <w:t xml:space="preserve">, </w:t>
            </w:r>
            <w:proofErr w:type="spellStart"/>
            <w:r w:rsidRPr="001C5B04">
              <w:rPr>
                <w:rFonts w:ascii="宋体" w:eastAsia="宋体" w:hAnsi="宋体" w:cs="宋体" w:hint="eastAsia"/>
                <w:kern w:val="0"/>
                <w:sz w:val="22"/>
              </w:rPr>
              <w:t>S.a.</w:t>
            </w:r>
            <w:proofErr w:type="spellEnd"/>
          </w:p>
        </w:tc>
        <w:tc>
          <w:tcPr>
            <w:tcW w:w="1118" w:type="dxa"/>
            <w:shd w:val="clear" w:color="auto" w:fill="auto"/>
            <w:noWrap/>
            <w:vAlign w:val="center"/>
            <w:hideMark/>
          </w:tcPr>
          <w:p w14:paraId="69D70D6D" w14:textId="77777777" w:rsidR="008245EE" w:rsidRPr="001C5B04" w:rsidRDefault="008245EE" w:rsidP="008245EE">
            <w:pPr>
              <w:widowControl/>
              <w:jc w:val="right"/>
              <w:rPr>
                <w:rFonts w:ascii="宋体" w:eastAsia="宋体" w:hAnsi="宋体" w:cs="宋体"/>
                <w:kern w:val="0"/>
                <w:sz w:val="22"/>
              </w:rPr>
            </w:pPr>
            <w:r w:rsidRPr="001C5B04">
              <w:rPr>
                <w:rFonts w:ascii="宋体" w:eastAsia="宋体" w:hAnsi="宋体" w:cs="宋体" w:hint="eastAsia"/>
                <w:kern w:val="0"/>
                <w:sz w:val="22"/>
              </w:rPr>
              <w:t>1</w:t>
            </w:r>
          </w:p>
        </w:tc>
      </w:tr>
    </w:tbl>
    <w:p w14:paraId="5F70D0D3" w14:textId="77777777" w:rsidR="008245EE" w:rsidRPr="001C5B04" w:rsidRDefault="008245EE" w:rsidP="00B94CB9">
      <w:pPr>
        <w:spacing w:line="360" w:lineRule="auto"/>
        <w:ind w:firstLineChars="200" w:firstLine="480"/>
        <w:rPr>
          <w:rFonts w:ascii="仿宋" w:eastAsia="仿宋" w:hAnsi="仿宋"/>
          <w:sz w:val="24"/>
          <w:szCs w:val="24"/>
        </w:rPr>
      </w:pPr>
    </w:p>
    <w:p w14:paraId="06082904" w14:textId="77777777" w:rsidR="00F73674" w:rsidRPr="001C5B04" w:rsidRDefault="00F73674" w:rsidP="00C46D1F">
      <w:pPr>
        <w:rPr>
          <w:rFonts w:ascii="仿宋" w:eastAsia="仿宋" w:hAnsi="仿宋"/>
          <w:sz w:val="24"/>
          <w:szCs w:val="24"/>
        </w:rPr>
      </w:pPr>
    </w:p>
    <w:sectPr w:rsidR="00F73674" w:rsidRPr="001C5B04" w:rsidSect="00D766FF">
      <w:footerReference w:type="default" r:id="rId64"/>
      <w:pgSz w:w="11906" w:h="16838" w:code="9"/>
      <w:pgMar w:top="97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505904" w14:textId="77777777" w:rsidR="00973C36" w:rsidRDefault="00973C36" w:rsidP="000A7A1D">
      <w:r>
        <w:separator/>
      </w:r>
    </w:p>
  </w:endnote>
  <w:endnote w:type="continuationSeparator" w:id="0">
    <w:p w14:paraId="7245CB8D" w14:textId="77777777" w:rsidR="00973C36" w:rsidRDefault="00973C36" w:rsidP="000A7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方正仿宋简体">
    <w:altName w:val="宋体"/>
    <w:charset w:val="01"/>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741223"/>
      <w:docPartObj>
        <w:docPartGallery w:val="Page Numbers (Bottom of Page)"/>
        <w:docPartUnique/>
      </w:docPartObj>
    </w:sdtPr>
    <w:sdtEndPr/>
    <w:sdtContent>
      <w:p w14:paraId="74D800E5" w14:textId="77777777" w:rsidR="00884DDB" w:rsidRDefault="00884DDB">
        <w:pPr>
          <w:pStyle w:val="a7"/>
          <w:jc w:val="center"/>
        </w:pPr>
        <w:r>
          <w:fldChar w:fldCharType="begin"/>
        </w:r>
        <w:r>
          <w:instrText>PAGE   \* MERGEFORMAT</w:instrText>
        </w:r>
        <w:r>
          <w:fldChar w:fldCharType="separate"/>
        </w:r>
        <w:r w:rsidR="007452AB" w:rsidRPr="007452AB">
          <w:rPr>
            <w:noProof/>
            <w:lang w:val="zh-CN"/>
          </w:rPr>
          <w:t>1</w:t>
        </w:r>
        <w:r>
          <w:fldChar w:fldCharType="end"/>
        </w:r>
      </w:p>
    </w:sdtContent>
  </w:sdt>
  <w:p w14:paraId="1DA7396B" w14:textId="77777777" w:rsidR="00884DDB" w:rsidRDefault="00884DD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4890A" w14:textId="77777777" w:rsidR="00884DDB" w:rsidRDefault="00884DDB">
    <w:pPr>
      <w:pStyle w:val="a7"/>
      <w:jc w:val="center"/>
    </w:pPr>
  </w:p>
  <w:p w14:paraId="4329E394" w14:textId="77777777" w:rsidR="00884DDB" w:rsidRDefault="00884DDB">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36503"/>
      <w:docPartObj>
        <w:docPartGallery w:val="Page Numbers (Bottom of Page)"/>
        <w:docPartUnique/>
      </w:docPartObj>
    </w:sdtPr>
    <w:sdtEndPr/>
    <w:sdtContent>
      <w:p w14:paraId="2F7BBC48" w14:textId="77777777" w:rsidR="00884DDB" w:rsidRDefault="00884DDB">
        <w:pPr>
          <w:pStyle w:val="a7"/>
          <w:jc w:val="center"/>
        </w:pPr>
        <w:r>
          <w:fldChar w:fldCharType="begin"/>
        </w:r>
        <w:r>
          <w:instrText>PAGE   \* MERGEFORMAT</w:instrText>
        </w:r>
        <w:r>
          <w:fldChar w:fldCharType="separate"/>
        </w:r>
        <w:r w:rsidR="00A80127" w:rsidRPr="00A80127">
          <w:rPr>
            <w:noProof/>
            <w:lang w:val="zh-CN"/>
          </w:rPr>
          <w:t>50</w:t>
        </w:r>
        <w:r>
          <w:fldChar w:fldCharType="end"/>
        </w:r>
      </w:p>
    </w:sdtContent>
  </w:sdt>
  <w:p w14:paraId="38F2E8CE" w14:textId="77777777" w:rsidR="00884DDB" w:rsidRDefault="00884DD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042A4D" w14:textId="77777777" w:rsidR="00973C36" w:rsidRDefault="00973C36" w:rsidP="000A7A1D">
      <w:r>
        <w:separator/>
      </w:r>
    </w:p>
  </w:footnote>
  <w:footnote w:type="continuationSeparator" w:id="0">
    <w:p w14:paraId="2B5D6CA1" w14:textId="77777777" w:rsidR="00973C36" w:rsidRDefault="00973C36" w:rsidP="000A7A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8B68CF"/>
    <w:multiLevelType w:val="hybridMultilevel"/>
    <w:tmpl w:val="FABE0F84"/>
    <w:lvl w:ilvl="0" w:tplc="FB98907A">
      <w:start w:val="1"/>
      <w:numFmt w:val="chineseCountingThousand"/>
      <w:suff w:val="nothing"/>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F5C2053"/>
    <w:multiLevelType w:val="hybridMultilevel"/>
    <w:tmpl w:val="F05A317A"/>
    <w:lvl w:ilvl="0" w:tplc="D9E4BC86">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6A"/>
    <w:rsid w:val="0000004C"/>
    <w:rsid w:val="00000087"/>
    <w:rsid w:val="000004FA"/>
    <w:rsid w:val="000007C1"/>
    <w:rsid w:val="000009E3"/>
    <w:rsid w:val="00000A46"/>
    <w:rsid w:val="00000F30"/>
    <w:rsid w:val="000017EB"/>
    <w:rsid w:val="000019B4"/>
    <w:rsid w:val="00001DC1"/>
    <w:rsid w:val="000022CF"/>
    <w:rsid w:val="00002691"/>
    <w:rsid w:val="00002C0B"/>
    <w:rsid w:val="00002CE7"/>
    <w:rsid w:val="00002E59"/>
    <w:rsid w:val="00003137"/>
    <w:rsid w:val="0000335D"/>
    <w:rsid w:val="00003991"/>
    <w:rsid w:val="00003B68"/>
    <w:rsid w:val="000040F0"/>
    <w:rsid w:val="0000428E"/>
    <w:rsid w:val="00004402"/>
    <w:rsid w:val="00004A8C"/>
    <w:rsid w:val="00004E53"/>
    <w:rsid w:val="00005BD3"/>
    <w:rsid w:val="00005D68"/>
    <w:rsid w:val="00006336"/>
    <w:rsid w:val="00006451"/>
    <w:rsid w:val="00006600"/>
    <w:rsid w:val="00006A50"/>
    <w:rsid w:val="00006A6B"/>
    <w:rsid w:val="00006CCF"/>
    <w:rsid w:val="00006D42"/>
    <w:rsid w:val="00006D95"/>
    <w:rsid w:val="00006E94"/>
    <w:rsid w:val="00006FD1"/>
    <w:rsid w:val="00007079"/>
    <w:rsid w:val="000074A0"/>
    <w:rsid w:val="000075E6"/>
    <w:rsid w:val="00007DBD"/>
    <w:rsid w:val="0001043B"/>
    <w:rsid w:val="00010B43"/>
    <w:rsid w:val="00010E6A"/>
    <w:rsid w:val="00011224"/>
    <w:rsid w:val="0001163D"/>
    <w:rsid w:val="000117BE"/>
    <w:rsid w:val="000120C2"/>
    <w:rsid w:val="000120EC"/>
    <w:rsid w:val="00012430"/>
    <w:rsid w:val="00012F41"/>
    <w:rsid w:val="000131F7"/>
    <w:rsid w:val="00013274"/>
    <w:rsid w:val="0001333B"/>
    <w:rsid w:val="000134FF"/>
    <w:rsid w:val="00013871"/>
    <w:rsid w:val="00013927"/>
    <w:rsid w:val="000139F3"/>
    <w:rsid w:val="00013CD1"/>
    <w:rsid w:val="00013EDC"/>
    <w:rsid w:val="0001402E"/>
    <w:rsid w:val="000142A3"/>
    <w:rsid w:val="0001492A"/>
    <w:rsid w:val="000149FC"/>
    <w:rsid w:val="00015139"/>
    <w:rsid w:val="000155DA"/>
    <w:rsid w:val="000159F7"/>
    <w:rsid w:val="00015CB7"/>
    <w:rsid w:val="00015CD2"/>
    <w:rsid w:val="00015D28"/>
    <w:rsid w:val="0001601A"/>
    <w:rsid w:val="000160FB"/>
    <w:rsid w:val="0001627F"/>
    <w:rsid w:val="000164BB"/>
    <w:rsid w:val="00016B81"/>
    <w:rsid w:val="00016E6B"/>
    <w:rsid w:val="000171D3"/>
    <w:rsid w:val="0001727E"/>
    <w:rsid w:val="000172AD"/>
    <w:rsid w:val="000174C6"/>
    <w:rsid w:val="00017669"/>
    <w:rsid w:val="0001791D"/>
    <w:rsid w:val="00017D41"/>
    <w:rsid w:val="000201D7"/>
    <w:rsid w:val="00020208"/>
    <w:rsid w:val="00020EBC"/>
    <w:rsid w:val="00020FDA"/>
    <w:rsid w:val="00021101"/>
    <w:rsid w:val="000215E4"/>
    <w:rsid w:val="000216E1"/>
    <w:rsid w:val="000217C1"/>
    <w:rsid w:val="000218B9"/>
    <w:rsid w:val="000219EC"/>
    <w:rsid w:val="00021D9D"/>
    <w:rsid w:val="0002215E"/>
    <w:rsid w:val="00022289"/>
    <w:rsid w:val="000222A5"/>
    <w:rsid w:val="000229BE"/>
    <w:rsid w:val="00022BA5"/>
    <w:rsid w:val="00023006"/>
    <w:rsid w:val="00023643"/>
    <w:rsid w:val="00023A40"/>
    <w:rsid w:val="00023C98"/>
    <w:rsid w:val="00023CB8"/>
    <w:rsid w:val="00023CF7"/>
    <w:rsid w:val="00024ED2"/>
    <w:rsid w:val="0002526F"/>
    <w:rsid w:val="0002566C"/>
    <w:rsid w:val="000257A1"/>
    <w:rsid w:val="00025ACA"/>
    <w:rsid w:val="000265C7"/>
    <w:rsid w:val="0002676A"/>
    <w:rsid w:val="00026B35"/>
    <w:rsid w:val="00026BC3"/>
    <w:rsid w:val="0002700C"/>
    <w:rsid w:val="00027264"/>
    <w:rsid w:val="00027411"/>
    <w:rsid w:val="000276E7"/>
    <w:rsid w:val="000279CB"/>
    <w:rsid w:val="00027AAF"/>
    <w:rsid w:val="00030431"/>
    <w:rsid w:val="00030786"/>
    <w:rsid w:val="00030FE9"/>
    <w:rsid w:val="000313AC"/>
    <w:rsid w:val="00031571"/>
    <w:rsid w:val="0003161B"/>
    <w:rsid w:val="00031A14"/>
    <w:rsid w:val="00031AC0"/>
    <w:rsid w:val="00031AFF"/>
    <w:rsid w:val="00032647"/>
    <w:rsid w:val="000327CE"/>
    <w:rsid w:val="00033617"/>
    <w:rsid w:val="00033B82"/>
    <w:rsid w:val="000340B8"/>
    <w:rsid w:val="000344FF"/>
    <w:rsid w:val="0003473F"/>
    <w:rsid w:val="00034A64"/>
    <w:rsid w:val="00034B11"/>
    <w:rsid w:val="00034EA6"/>
    <w:rsid w:val="0003531E"/>
    <w:rsid w:val="000355B0"/>
    <w:rsid w:val="00035671"/>
    <w:rsid w:val="00035BDB"/>
    <w:rsid w:val="00036778"/>
    <w:rsid w:val="00036B3E"/>
    <w:rsid w:val="0003726F"/>
    <w:rsid w:val="0003729C"/>
    <w:rsid w:val="000374A4"/>
    <w:rsid w:val="00037AFC"/>
    <w:rsid w:val="00037D02"/>
    <w:rsid w:val="00037E37"/>
    <w:rsid w:val="00037E5C"/>
    <w:rsid w:val="00037E5F"/>
    <w:rsid w:val="00037F63"/>
    <w:rsid w:val="00040017"/>
    <w:rsid w:val="0004034B"/>
    <w:rsid w:val="00040534"/>
    <w:rsid w:val="0004060F"/>
    <w:rsid w:val="000411A9"/>
    <w:rsid w:val="0004149D"/>
    <w:rsid w:val="0004176A"/>
    <w:rsid w:val="000418B3"/>
    <w:rsid w:val="0004230D"/>
    <w:rsid w:val="0004261E"/>
    <w:rsid w:val="00042768"/>
    <w:rsid w:val="000432B3"/>
    <w:rsid w:val="00043762"/>
    <w:rsid w:val="0004390E"/>
    <w:rsid w:val="000439C7"/>
    <w:rsid w:val="00043A23"/>
    <w:rsid w:val="00043A90"/>
    <w:rsid w:val="00043CE8"/>
    <w:rsid w:val="00044110"/>
    <w:rsid w:val="000444E5"/>
    <w:rsid w:val="000446AE"/>
    <w:rsid w:val="00044F4A"/>
    <w:rsid w:val="0004521C"/>
    <w:rsid w:val="0004555F"/>
    <w:rsid w:val="0004556E"/>
    <w:rsid w:val="0004586F"/>
    <w:rsid w:val="000459F1"/>
    <w:rsid w:val="00045B5C"/>
    <w:rsid w:val="00046260"/>
    <w:rsid w:val="0004677A"/>
    <w:rsid w:val="0004678D"/>
    <w:rsid w:val="0004690A"/>
    <w:rsid w:val="00046F89"/>
    <w:rsid w:val="000471B6"/>
    <w:rsid w:val="000471D1"/>
    <w:rsid w:val="000500DD"/>
    <w:rsid w:val="0005011E"/>
    <w:rsid w:val="000501EB"/>
    <w:rsid w:val="00050236"/>
    <w:rsid w:val="000506C9"/>
    <w:rsid w:val="00050DCC"/>
    <w:rsid w:val="00051222"/>
    <w:rsid w:val="00051264"/>
    <w:rsid w:val="0005143D"/>
    <w:rsid w:val="000514F8"/>
    <w:rsid w:val="0005165C"/>
    <w:rsid w:val="00052337"/>
    <w:rsid w:val="00052547"/>
    <w:rsid w:val="00052871"/>
    <w:rsid w:val="0005333E"/>
    <w:rsid w:val="000534A9"/>
    <w:rsid w:val="00054207"/>
    <w:rsid w:val="0005429C"/>
    <w:rsid w:val="00054465"/>
    <w:rsid w:val="00054C14"/>
    <w:rsid w:val="00054C33"/>
    <w:rsid w:val="000553B1"/>
    <w:rsid w:val="0005598E"/>
    <w:rsid w:val="00055E6A"/>
    <w:rsid w:val="00056165"/>
    <w:rsid w:val="00056791"/>
    <w:rsid w:val="00056DE0"/>
    <w:rsid w:val="00057207"/>
    <w:rsid w:val="000573E2"/>
    <w:rsid w:val="000574B9"/>
    <w:rsid w:val="000575E0"/>
    <w:rsid w:val="0005762A"/>
    <w:rsid w:val="000579FF"/>
    <w:rsid w:val="00057AF5"/>
    <w:rsid w:val="00060983"/>
    <w:rsid w:val="00060DDA"/>
    <w:rsid w:val="000612BF"/>
    <w:rsid w:val="00061791"/>
    <w:rsid w:val="0006199B"/>
    <w:rsid w:val="00061A91"/>
    <w:rsid w:val="00061AAD"/>
    <w:rsid w:val="000623DF"/>
    <w:rsid w:val="000625B3"/>
    <w:rsid w:val="00062B9F"/>
    <w:rsid w:val="0006307B"/>
    <w:rsid w:val="00063187"/>
    <w:rsid w:val="000631E4"/>
    <w:rsid w:val="000633F4"/>
    <w:rsid w:val="00063C91"/>
    <w:rsid w:val="00064451"/>
    <w:rsid w:val="0006485D"/>
    <w:rsid w:val="00065025"/>
    <w:rsid w:val="000652B9"/>
    <w:rsid w:val="000656C7"/>
    <w:rsid w:val="00066D52"/>
    <w:rsid w:val="000670EF"/>
    <w:rsid w:val="000676A5"/>
    <w:rsid w:val="000677C4"/>
    <w:rsid w:val="000679E1"/>
    <w:rsid w:val="00070AA4"/>
    <w:rsid w:val="00070AE5"/>
    <w:rsid w:val="0007116D"/>
    <w:rsid w:val="0007116E"/>
    <w:rsid w:val="000715D1"/>
    <w:rsid w:val="00071768"/>
    <w:rsid w:val="00071C1E"/>
    <w:rsid w:val="00072200"/>
    <w:rsid w:val="000723A9"/>
    <w:rsid w:val="000724C3"/>
    <w:rsid w:val="00072B9F"/>
    <w:rsid w:val="00073112"/>
    <w:rsid w:val="0007331D"/>
    <w:rsid w:val="0007343E"/>
    <w:rsid w:val="00073461"/>
    <w:rsid w:val="00073665"/>
    <w:rsid w:val="000746D9"/>
    <w:rsid w:val="00074C8E"/>
    <w:rsid w:val="0007510D"/>
    <w:rsid w:val="000756F2"/>
    <w:rsid w:val="00075D8E"/>
    <w:rsid w:val="00075DB5"/>
    <w:rsid w:val="00075E0D"/>
    <w:rsid w:val="000767C4"/>
    <w:rsid w:val="00076BC6"/>
    <w:rsid w:val="00076F60"/>
    <w:rsid w:val="0007706A"/>
    <w:rsid w:val="000771D6"/>
    <w:rsid w:val="0007722E"/>
    <w:rsid w:val="000772A4"/>
    <w:rsid w:val="00077A0E"/>
    <w:rsid w:val="00077A17"/>
    <w:rsid w:val="00077A85"/>
    <w:rsid w:val="00077E57"/>
    <w:rsid w:val="0008007C"/>
    <w:rsid w:val="0008035D"/>
    <w:rsid w:val="00080939"/>
    <w:rsid w:val="00080D2A"/>
    <w:rsid w:val="0008170E"/>
    <w:rsid w:val="00081880"/>
    <w:rsid w:val="00081AA8"/>
    <w:rsid w:val="000821B6"/>
    <w:rsid w:val="000822B1"/>
    <w:rsid w:val="00082568"/>
    <w:rsid w:val="00082628"/>
    <w:rsid w:val="0008284F"/>
    <w:rsid w:val="00082A68"/>
    <w:rsid w:val="00082B10"/>
    <w:rsid w:val="00082CCA"/>
    <w:rsid w:val="00082DF7"/>
    <w:rsid w:val="0008317C"/>
    <w:rsid w:val="0008376D"/>
    <w:rsid w:val="000838D1"/>
    <w:rsid w:val="00083914"/>
    <w:rsid w:val="00083B50"/>
    <w:rsid w:val="00083DF6"/>
    <w:rsid w:val="0008403B"/>
    <w:rsid w:val="00084257"/>
    <w:rsid w:val="00084365"/>
    <w:rsid w:val="00084703"/>
    <w:rsid w:val="000849D3"/>
    <w:rsid w:val="00085037"/>
    <w:rsid w:val="0008518E"/>
    <w:rsid w:val="00085BC8"/>
    <w:rsid w:val="0008604C"/>
    <w:rsid w:val="000865A8"/>
    <w:rsid w:val="000865B3"/>
    <w:rsid w:val="00086B5D"/>
    <w:rsid w:val="00087595"/>
    <w:rsid w:val="00087BBE"/>
    <w:rsid w:val="000902D2"/>
    <w:rsid w:val="00090A1F"/>
    <w:rsid w:val="00091623"/>
    <w:rsid w:val="000919A5"/>
    <w:rsid w:val="00091B76"/>
    <w:rsid w:val="00091EE3"/>
    <w:rsid w:val="00092750"/>
    <w:rsid w:val="000933FF"/>
    <w:rsid w:val="0009360F"/>
    <w:rsid w:val="00093964"/>
    <w:rsid w:val="00093B34"/>
    <w:rsid w:val="00093E57"/>
    <w:rsid w:val="00094026"/>
    <w:rsid w:val="0009456E"/>
    <w:rsid w:val="00094A40"/>
    <w:rsid w:val="00094E77"/>
    <w:rsid w:val="00095033"/>
    <w:rsid w:val="0009506C"/>
    <w:rsid w:val="00095526"/>
    <w:rsid w:val="00095586"/>
    <w:rsid w:val="000956DF"/>
    <w:rsid w:val="00095818"/>
    <w:rsid w:val="00096689"/>
    <w:rsid w:val="00096D43"/>
    <w:rsid w:val="00096D6A"/>
    <w:rsid w:val="00096E7C"/>
    <w:rsid w:val="000976BF"/>
    <w:rsid w:val="00097931"/>
    <w:rsid w:val="00097A5E"/>
    <w:rsid w:val="00097FD0"/>
    <w:rsid w:val="000A0254"/>
    <w:rsid w:val="000A045D"/>
    <w:rsid w:val="000A088C"/>
    <w:rsid w:val="000A0D80"/>
    <w:rsid w:val="000A11EF"/>
    <w:rsid w:val="000A12C2"/>
    <w:rsid w:val="000A13CD"/>
    <w:rsid w:val="000A1474"/>
    <w:rsid w:val="000A1CA7"/>
    <w:rsid w:val="000A1EAE"/>
    <w:rsid w:val="000A1ED8"/>
    <w:rsid w:val="000A2083"/>
    <w:rsid w:val="000A21AD"/>
    <w:rsid w:val="000A2319"/>
    <w:rsid w:val="000A2603"/>
    <w:rsid w:val="000A2A03"/>
    <w:rsid w:val="000A2ADE"/>
    <w:rsid w:val="000A2E95"/>
    <w:rsid w:val="000A31B2"/>
    <w:rsid w:val="000A32B4"/>
    <w:rsid w:val="000A3985"/>
    <w:rsid w:val="000A3B04"/>
    <w:rsid w:val="000A3BE7"/>
    <w:rsid w:val="000A3C7E"/>
    <w:rsid w:val="000A467B"/>
    <w:rsid w:val="000A47A4"/>
    <w:rsid w:val="000A4A97"/>
    <w:rsid w:val="000A4B98"/>
    <w:rsid w:val="000A4C7E"/>
    <w:rsid w:val="000A4D3C"/>
    <w:rsid w:val="000A5349"/>
    <w:rsid w:val="000A68A5"/>
    <w:rsid w:val="000A7A1D"/>
    <w:rsid w:val="000B00D1"/>
    <w:rsid w:val="000B0971"/>
    <w:rsid w:val="000B0D56"/>
    <w:rsid w:val="000B10F2"/>
    <w:rsid w:val="000B138C"/>
    <w:rsid w:val="000B1395"/>
    <w:rsid w:val="000B1499"/>
    <w:rsid w:val="000B1538"/>
    <w:rsid w:val="000B15AE"/>
    <w:rsid w:val="000B1B93"/>
    <w:rsid w:val="000B1D0E"/>
    <w:rsid w:val="000B2036"/>
    <w:rsid w:val="000B2223"/>
    <w:rsid w:val="000B24A7"/>
    <w:rsid w:val="000B28DC"/>
    <w:rsid w:val="000B2964"/>
    <w:rsid w:val="000B2CAF"/>
    <w:rsid w:val="000B2DCD"/>
    <w:rsid w:val="000B3372"/>
    <w:rsid w:val="000B34E5"/>
    <w:rsid w:val="000B3CD4"/>
    <w:rsid w:val="000B41A9"/>
    <w:rsid w:val="000B433B"/>
    <w:rsid w:val="000B4434"/>
    <w:rsid w:val="000B44A0"/>
    <w:rsid w:val="000B4C7B"/>
    <w:rsid w:val="000B50D7"/>
    <w:rsid w:val="000B55A6"/>
    <w:rsid w:val="000B5788"/>
    <w:rsid w:val="000B5996"/>
    <w:rsid w:val="000B65D9"/>
    <w:rsid w:val="000B6619"/>
    <w:rsid w:val="000B6C56"/>
    <w:rsid w:val="000B7315"/>
    <w:rsid w:val="000B75B8"/>
    <w:rsid w:val="000B7775"/>
    <w:rsid w:val="000B77BF"/>
    <w:rsid w:val="000B7A90"/>
    <w:rsid w:val="000B7B17"/>
    <w:rsid w:val="000C0D06"/>
    <w:rsid w:val="000C0E09"/>
    <w:rsid w:val="000C0E5F"/>
    <w:rsid w:val="000C0F29"/>
    <w:rsid w:val="000C126A"/>
    <w:rsid w:val="000C1717"/>
    <w:rsid w:val="000C1DB3"/>
    <w:rsid w:val="000C1F6D"/>
    <w:rsid w:val="000C1F85"/>
    <w:rsid w:val="000C2DB3"/>
    <w:rsid w:val="000C2F61"/>
    <w:rsid w:val="000C2F8F"/>
    <w:rsid w:val="000C328C"/>
    <w:rsid w:val="000C3353"/>
    <w:rsid w:val="000C3651"/>
    <w:rsid w:val="000C3864"/>
    <w:rsid w:val="000C3E03"/>
    <w:rsid w:val="000C41B4"/>
    <w:rsid w:val="000C44CA"/>
    <w:rsid w:val="000C58B9"/>
    <w:rsid w:val="000C6098"/>
    <w:rsid w:val="000C6378"/>
    <w:rsid w:val="000C68E4"/>
    <w:rsid w:val="000C695A"/>
    <w:rsid w:val="000C6D0A"/>
    <w:rsid w:val="000C7A4D"/>
    <w:rsid w:val="000C7AC9"/>
    <w:rsid w:val="000C7B25"/>
    <w:rsid w:val="000C7D4E"/>
    <w:rsid w:val="000C7E58"/>
    <w:rsid w:val="000D05CC"/>
    <w:rsid w:val="000D0607"/>
    <w:rsid w:val="000D0919"/>
    <w:rsid w:val="000D09BF"/>
    <w:rsid w:val="000D0AD6"/>
    <w:rsid w:val="000D0B86"/>
    <w:rsid w:val="000D0C26"/>
    <w:rsid w:val="000D0CA6"/>
    <w:rsid w:val="000D1020"/>
    <w:rsid w:val="000D1A8A"/>
    <w:rsid w:val="000D1AF7"/>
    <w:rsid w:val="000D1F1F"/>
    <w:rsid w:val="000D29A4"/>
    <w:rsid w:val="000D2CD7"/>
    <w:rsid w:val="000D2EDC"/>
    <w:rsid w:val="000D3303"/>
    <w:rsid w:val="000D3377"/>
    <w:rsid w:val="000D3547"/>
    <w:rsid w:val="000D3D61"/>
    <w:rsid w:val="000D4151"/>
    <w:rsid w:val="000D4525"/>
    <w:rsid w:val="000D4965"/>
    <w:rsid w:val="000D4966"/>
    <w:rsid w:val="000D4999"/>
    <w:rsid w:val="000D49CB"/>
    <w:rsid w:val="000D4E19"/>
    <w:rsid w:val="000D51D4"/>
    <w:rsid w:val="000D5954"/>
    <w:rsid w:val="000D5B36"/>
    <w:rsid w:val="000D5F4C"/>
    <w:rsid w:val="000D61A5"/>
    <w:rsid w:val="000D61FF"/>
    <w:rsid w:val="000D65C9"/>
    <w:rsid w:val="000D6600"/>
    <w:rsid w:val="000D6789"/>
    <w:rsid w:val="000D679F"/>
    <w:rsid w:val="000D698F"/>
    <w:rsid w:val="000D74E5"/>
    <w:rsid w:val="000D7BD1"/>
    <w:rsid w:val="000D7BFF"/>
    <w:rsid w:val="000D7FC8"/>
    <w:rsid w:val="000E05AA"/>
    <w:rsid w:val="000E1BE6"/>
    <w:rsid w:val="000E212A"/>
    <w:rsid w:val="000E2172"/>
    <w:rsid w:val="000E2A06"/>
    <w:rsid w:val="000E2CEF"/>
    <w:rsid w:val="000E2F23"/>
    <w:rsid w:val="000E2FB9"/>
    <w:rsid w:val="000E314A"/>
    <w:rsid w:val="000E3372"/>
    <w:rsid w:val="000E33AF"/>
    <w:rsid w:val="000E3569"/>
    <w:rsid w:val="000E395C"/>
    <w:rsid w:val="000E403A"/>
    <w:rsid w:val="000E40F1"/>
    <w:rsid w:val="000E438C"/>
    <w:rsid w:val="000E46B2"/>
    <w:rsid w:val="000E4DEE"/>
    <w:rsid w:val="000E4E3A"/>
    <w:rsid w:val="000E51D9"/>
    <w:rsid w:val="000E5644"/>
    <w:rsid w:val="000E5D84"/>
    <w:rsid w:val="000E5EBA"/>
    <w:rsid w:val="000E6069"/>
    <w:rsid w:val="000E630F"/>
    <w:rsid w:val="000E63A3"/>
    <w:rsid w:val="000E658C"/>
    <w:rsid w:val="000E68FE"/>
    <w:rsid w:val="000E6BE7"/>
    <w:rsid w:val="000E6FE7"/>
    <w:rsid w:val="000E7028"/>
    <w:rsid w:val="000E7A57"/>
    <w:rsid w:val="000E7BBC"/>
    <w:rsid w:val="000E7BD0"/>
    <w:rsid w:val="000E7C9C"/>
    <w:rsid w:val="000F08BB"/>
    <w:rsid w:val="000F0CCE"/>
    <w:rsid w:val="000F0EA1"/>
    <w:rsid w:val="000F165A"/>
    <w:rsid w:val="000F1B24"/>
    <w:rsid w:val="000F1E5A"/>
    <w:rsid w:val="000F202F"/>
    <w:rsid w:val="000F20DD"/>
    <w:rsid w:val="000F278B"/>
    <w:rsid w:val="000F2C99"/>
    <w:rsid w:val="000F2D1C"/>
    <w:rsid w:val="000F2F34"/>
    <w:rsid w:val="000F3339"/>
    <w:rsid w:val="000F38BA"/>
    <w:rsid w:val="000F3BDF"/>
    <w:rsid w:val="000F411C"/>
    <w:rsid w:val="000F4847"/>
    <w:rsid w:val="000F48D0"/>
    <w:rsid w:val="000F49C4"/>
    <w:rsid w:val="000F4CA0"/>
    <w:rsid w:val="000F4D2D"/>
    <w:rsid w:val="000F531D"/>
    <w:rsid w:val="000F5988"/>
    <w:rsid w:val="000F6228"/>
    <w:rsid w:val="000F623F"/>
    <w:rsid w:val="000F64B6"/>
    <w:rsid w:val="000F6F11"/>
    <w:rsid w:val="000F7583"/>
    <w:rsid w:val="00100098"/>
    <w:rsid w:val="001000FC"/>
    <w:rsid w:val="00100120"/>
    <w:rsid w:val="0010020D"/>
    <w:rsid w:val="00100403"/>
    <w:rsid w:val="0010097D"/>
    <w:rsid w:val="00100A2B"/>
    <w:rsid w:val="00100CAD"/>
    <w:rsid w:val="00100CBD"/>
    <w:rsid w:val="00100F15"/>
    <w:rsid w:val="0010165E"/>
    <w:rsid w:val="00101D16"/>
    <w:rsid w:val="00101E7F"/>
    <w:rsid w:val="00101EF3"/>
    <w:rsid w:val="00102036"/>
    <w:rsid w:val="001022C5"/>
    <w:rsid w:val="00102534"/>
    <w:rsid w:val="00102E35"/>
    <w:rsid w:val="001030D3"/>
    <w:rsid w:val="001038D4"/>
    <w:rsid w:val="001039EC"/>
    <w:rsid w:val="00103C11"/>
    <w:rsid w:val="00103C46"/>
    <w:rsid w:val="00103D42"/>
    <w:rsid w:val="0010410C"/>
    <w:rsid w:val="00104478"/>
    <w:rsid w:val="00105269"/>
    <w:rsid w:val="0010560F"/>
    <w:rsid w:val="001058D0"/>
    <w:rsid w:val="00106592"/>
    <w:rsid w:val="0010674A"/>
    <w:rsid w:val="00106A1E"/>
    <w:rsid w:val="00106A6B"/>
    <w:rsid w:val="00106CC1"/>
    <w:rsid w:val="00106D20"/>
    <w:rsid w:val="00106FCF"/>
    <w:rsid w:val="00106FE2"/>
    <w:rsid w:val="001076A7"/>
    <w:rsid w:val="00107754"/>
    <w:rsid w:val="001101DD"/>
    <w:rsid w:val="00110285"/>
    <w:rsid w:val="001102CF"/>
    <w:rsid w:val="00110575"/>
    <w:rsid w:val="00110965"/>
    <w:rsid w:val="001109CF"/>
    <w:rsid w:val="00110AE1"/>
    <w:rsid w:val="001111B8"/>
    <w:rsid w:val="00111329"/>
    <w:rsid w:val="0011143F"/>
    <w:rsid w:val="00111722"/>
    <w:rsid w:val="00111B9D"/>
    <w:rsid w:val="00111FB1"/>
    <w:rsid w:val="001120B3"/>
    <w:rsid w:val="0011229E"/>
    <w:rsid w:val="001123CB"/>
    <w:rsid w:val="001123EB"/>
    <w:rsid w:val="001129EB"/>
    <w:rsid w:val="00112A2D"/>
    <w:rsid w:val="00112DC2"/>
    <w:rsid w:val="0011332D"/>
    <w:rsid w:val="001134FC"/>
    <w:rsid w:val="00113AC1"/>
    <w:rsid w:val="00113AE8"/>
    <w:rsid w:val="00113BB2"/>
    <w:rsid w:val="00113BFD"/>
    <w:rsid w:val="001141EB"/>
    <w:rsid w:val="00114252"/>
    <w:rsid w:val="00114266"/>
    <w:rsid w:val="00114AE6"/>
    <w:rsid w:val="00114D71"/>
    <w:rsid w:val="00115214"/>
    <w:rsid w:val="001152F0"/>
    <w:rsid w:val="00115310"/>
    <w:rsid w:val="001153D0"/>
    <w:rsid w:val="00115A3F"/>
    <w:rsid w:val="00115CFA"/>
    <w:rsid w:val="00115D51"/>
    <w:rsid w:val="00115EBB"/>
    <w:rsid w:val="0011613B"/>
    <w:rsid w:val="001169EE"/>
    <w:rsid w:val="00116EAA"/>
    <w:rsid w:val="00117469"/>
    <w:rsid w:val="00117754"/>
    <w:rsid w:val="0012006F"/>
    <w:rsid w:val="00120292"/>
    <w:rsid w:val="0012056B"/>
    <w:rsid w:val="00121498"/>
    <w:rsid w:val="00122150"/>
    <w:rsid w:val="0012234E"/>
    <w:rsid w:val="00122652"/>
    <w:rsid w:val="00122C36"/>
    <w:rsid w:val="00122F86"/>
    <w:rsid w:val="001231B5"/>
    <w:rsid w:val="00123406"/>
    <w:rsid w:val="001234B3"/>
    <w:rsid w:val="001238DE"/>
    <w:rsid w:val="00123949"/>
    <w:rsid w:val="001239DC"/>
    <w:rsid w:val="00123CB2"/>
    <w:rsid w:val="00123DBA"/>
    <w:rsid w:val="00123E3A"/>
    <w:rsid w:val="001240BA"/>
    <w:rsid w:val="001241FE"/>
    <w:rsid w:val="00124306"/>
    <w:rsid w:val="00124F8C"/>
    <w:rsid w:val="0012535B"/>
    <w:rsid w:val="00125B99"/>
    <w:rsid w:val="00125C60"/>
    <w:rsid w:val="00126156"/>
    <w:rsid w:val="0012638F"/>
    <w:rsid w:val="00126906"/>
    <w:rsid w:val="00126CB3"/>
    <w:rsid w:val="00126CFA"/>
    <w:rsid w:val="00127273"/>
    <w:rsid w:val="00127698"/>
    <w:rsid w:val="00127D95"/>
    <w:rsid w:val="00127F88"/>
    <w:rsid w:val="001300F7"/>
    <w:rsid w:val="001302EA"/>
    <w:rsid w:val="0013035C"/>
    <w:rsid w:val="00130B43"/>
    <w:rsid w:val="00130C52"/>
    <w:rsid w:val="00130E23"/>
    <w:rsid w:val="001310F2"/>
    <w:rsid w:val="001314E7"/>
    <w:rsid w:val="00131583"/>
    <w:rsid w:val="0013181B"/>
    <w:rsid w:val="00131876"/>
    <w:rsid w:val="00131A87"/>
    <w:rsid w:val="00131E19"/>
    <w:rsid w:val="00132163"/>
    <w:rsid w:val="001323F6"/>
    <w:rsid w:val="0013242C"/>
    <w:rsid w:val="00132614"/>
    <w:rsid w:val="00132B29"/>
    <w:rsid w:val="00132B90"/>
    <w:rsid w:val="00132DB9"/>
    <w:rsid w:val="00133092"/>
    <w:rsid w:val="0013326E"/>
    <w:rsid w:val="00133A60"/>
    <w:rsid w:val="00133D96"/>
    <w:rsid w:val="001343AD"/>
    <w:rsid w:val="00134CDB"/>
    <w:rsid w:val="00134D32"/>
    <w:rsid w:val="00135228"/>
    <w:rsid w:val="00135376"/>
    <w:rsid w:val="00136EA7"/>
    <w:rsid w:val="001371E8"/>
    <w:rsid w:val="001371F6"/>
    <w:rsid w:val="00137266"/>
    <w:rsid w:val="00137B54"/>
    <w:rsid w:val="001401CD"/>
    <w:rsid w:val="001407A3"/>
    <w:rsid w:val="00140B98"/>
    <w:rsid w:val="00140CFA"/>
    <w:rsid w:val="0014131A"/>
    <w:rsid w:val="00141640"/>
    <w:rsid w:val="00141E11"/>
    <w:rsid w:val="00141EAA"/>
    <w:rsid w:val="001420BD"/>
    <w:rsid w:val="001421F4"/>
    <w:rsid w:val="00142362"/>
    <w:rsid w:val="00142431"/>
    <w:rsid w:val="00142661"/>
    <w:rsid w:val="00142C56"/>
    <w:rsid w:val="00142F22"/>
    <w:rsid w:val="001432AD"/>
    <w:rsid w:val="0014380C"/>
    <w:rsid w:val="00143BCD"/>
    <w:rsid w:val="00144037"/>
    <w:rsid w:val="0014436C"/>
    <w:rsid w:val="00144625"/>
    <w:rsid w:val="00144CF8"/>
    <w:rsid w:val="00144F26"/>
    <w:rsid w:val="001450D6"/>
    <w:rsid w:val="00145418"/>
    <w:rsid w:val="0014565F"/>
    <w:rsid w:val="00145848"/>
    <w:rsid w:val="00146476"/>
    <w:rsid w:val="00146EE4"/>
    <w:rsid w:val="001471E5"/>
    <w:rsid w:val="001479B0"/>
    <w:rsid w:val="00147B7F"/>
    <w:rsid w:val="00147F43"/>
    <w:rsid w:val="001504AB"/>
    <w:rsid w:val="00150568"/>
    <w:rsid w:val="001509F7"/>
    <w:rsid w:val="00150EE0"/>
    <w:rsid w:val="0015133D"/>
    <w:rsid w:val="00151913"/>
    <w:rsid w:val="00151AD8"/>
    <w:rsid w:val="00151DDE"/>
    <w:rsid w:val="00151EA7"/>
    <w:rsid w:val="001524B0"/>
    <w:rsid w:val="00152749"/>
    <w:rsid w:val="00152C07"/>
    <w:rsid w:val="001531B3"/>
    <w:rsid w:val="0015361F"/>
    <w:rsid w:val="00153774"/>
    <w:rsid w:val="00153F60"/>
    <w:rsid w:val="001543E4"/>
    <w:rsid w:val="00154705"/>
    <w:rsid w:val="00154B8E"/>
    <w:rsid w:val="00154F89"/>
    <w:rsid w:val="001559C2"/>
    <w:rsid w:val="00155A23"/>
    <w:rsid w:val="00155C92"/>
    <w:rsid w:val="00156300"/>
    <w:rsid w:val="00156368"/>
    <w:rsid w:val="001563DE"/>
    <w:rsid w:val="001566DE"/>
    <w:rsid w:val="00156D44"/>
    <w:rsid w:val="00157432"/>
    <w:rsid w:val="0015751B"/>
    <w:rsid w:val="00157B42"/>
    <w:rsid w:val="00157B7B"/>
    <w:rsid w:val="00157FC2"/>
    <w:rsid w:val="0016003B"/>
    <w:rsid w:val="00160482"/>
    <w:rsid w:val="00160560"/>
    <w:rsid w:val="00160FAA"/>
    <w:rsid w:val="0016146E"/>
    <w:rsid w:val="00161475"/>
    <w:rsid w:val="00161C09"/>
    <w:rsid w:val="0016286A"/>
    <w:rsid w:val="001632BE"/>
    <w:rsid w:val="001634BD"/>
    <w:rsid w:val="00163A80"/>
    <w:rsid w:val="001641EE"/>
    <w:rsid w:val="00164482"/>
    <w:rsid w:val="00164A55"/>
    <w:rsid w:val="00164BBB"/>
    <w:rsid w:val="00164FE9"/>
    <w:rsid w:val="001651CA"/>
    <w:rsid w:val="001653B5"/>
    <w:rsid w:val="00165B28"/>
    <w:rsid w:val="00165B34"/>
    <w:rsid w:val="00165E6C"/>
    <w:rsid w:val="00165F9F"/>
    <w:rsid w:val="001663CF"/>
    <w:rsid w:val="00166532"/>
    <w:rsid w:val="00166588"/>
    <w:rsid w:val="00166748"/>
    <w:rsid w:val="0016725A"/>
    <w:rsid w:val="00167567"/>
    <w:rsid w:val="001675ED"/>
    <w:rsid w:val="001677AD"/>
    <w:rsid w:val="0017003A"/>
    <w:rsid w:val="00170041"/>
    <w:rsid w:val="001701C7"/>
    <w:rsid w:val="00170231"/>
    <w:rsid w:val="001704AA"/>
    <w:rsid w:val="00170888"/>
    <w:rsid w:val="00170C82"/>
    <w:rsid w:val="00171007"/>
    <w:rsid w:val="0017105C"/>
    <w:rsid w:val="00171447"/>
    <w:rsid w:val="0017218A"/>
    <w:rsid w:val="00172597"/>
    <w:rsid w:val="001728F4"/>
    <w:rsid w:val="00172BD2"/>
    <w:rsid w:val="00172C36"/>
    <w:rsid w:val="001731DE"/>
    <w:rsid w:val="00173513"/>
    <w:rsid w:val="00173691"/>
    <w:rsid w:val="00173802"/>
    <w:rsid w:val="00173BA3"/>
    <w:rsid w:val="00173D2B"/>
    <w:rsid w:val="00174268"/>
    <w:rsid w:val="0017433A"/>
    <w:rsid w:val="00174769"/>
    <w:rsid w:val="00174895"/>
    <w:rsid w:val="001752AD"/>
    <w:rsid w:val="00175418"/>
    <w:rsid w:val="00175459"/>
    <w:rsid w:val="001756BC"/>
    <w:rsid w:val="00175E02"/>
    <w:rsid w:val="00176ADE"/>
    <w:rsid w:val="00176E4A"/>
    <w:rsid w:val="00176FAE"/>
    <w:rsid w:val="0017736F"/>
    <w:rsid w:val="0017760C"/>
    <w:rsid w:val="0017778D"/>
    <w:rsid w:val="001777C3"/>
    <w:rsid w:val="00177BBA"/>
    <w:rsid w:val="00177DBE"/>
    <w:rsid w:val="00177E93"/>
    <w:rsid w:val="00180338"/>
    <w:rsid w:val="001803B2"/>
    <w:rsid w:val="001804FB"/>
    <w:rsid w:val="0018070B"/>
    <w:rsid w:val="00180885"/>
    <w:rsid w:val="00180947"/>
    <w:rsid w:val="00180B7A"/>
    <w:rsid w:val="00181116"/>
    <w:rsid w:val="001811BB"/>
    <w:rsid w:val="00181205"/>
    <w:rsid w:val="0018126B"/>
    <w:rsid w:val="00181292"/>
    <w:rsid w:val="001815B2"/>
    <w:rsid w:val="00181970"/>
    <w:rsid w:val="0018276E"/>
    <w:rsid w:val="00182B74"/>
    <w:rsid w:val="00182F7E"/>
    <w:rsid w:val="001833CC"/>
    <w:rsid w:val="0018381B"/>
    <w:rsid w:val="0018490D"/>
    <w:rsid w:val="00184AE8"/>
    <w:rsid w:val="00185835"/>
    <w:rsid w:val="00185B0B"/>
    <w:rsid w:val="00185EAB"/>
    <w:rsid w:val="00185EE8"/>
    <w:rsid w:val="0018600C"/>
    <w:rsid w:val="00186F72"/>
    <w:rsid w:val="00187179"/>
    <w:rsid w:val="001875FC"/>
    <w:rsid w:val="00187D79"/>
    <w:rsid w:val="0019010C"/>
    <w:rsid w:val="00190896"/>
    <w:rsid w:val="001908B4"/>
    <w:rsid w:val="00190C7E"/>
    <w:rsid w:val="00190F00"/>
    <w:rsid w:val="00191554"/>
    <w:rsid w:val="00192064"/>
    <w:rsid w:val="00192194"/>
    <w:rsid w:val="00192DC6"/>
    <w:rsid w:val="00192E33"/>
    <w:rsid w:val="0019325E"/>
    <w:rsid w:val="00193376"/>
    <w:rsid w:val="00193537"/>
    <w:rsid w:val="00193584"/>
    <w:rsid w:val="0019387F"/>
    <w:rsid w:val="0019388B"/>
    <w:rsid w:val="00193D5A"/>
    <w:rsid w:val="00193EF4"/>
    <w:rsid w:val="00194D04"/>
    <w:rsid w:val="00194EFD"/>
    <w:rsid w:val="00195340"/>
    <w:rsid w:val="0019566C"/>
    <w:rsid w:val="00195854"/>
    <w:rsid w:val="00195A1E"/>
    <w:rsid w:val="00195A90"/>
    <w:rsid w:val="00196A2F"/>
    <w:rsid w:val="00197119"/>
    <w:rsid w:val="001971CC"/>
    <w:rsid w:val="0019738B"/>
    <w:rsid w:val="001973C5"/>
    <w:rsid w:val="001A0210"/>
    <w:rsid w:val="001A056F"/>
    <w:rsid w:val="001A0877"/>
    <w:rsid w:val="001A0C79"/>
    <w:rsid w:val="001A109F"/>
    <w:rsid w:val="001A1201"/>
    <w:rsid w:val="001A15D2"/>
    <w:rsid w:val="001A199D"/>
    <w:rsid w:val="001A25E5"/>
    <w:rsid w:val="001A2B65"/>
    <w:rsid w:val="001A2D7C"/>
    <w:rsid w:val="001A324E"/>
    <w:rsid w:val="001A332E"/>
    <w:rsid w:val="001A41EF"/>
    <w:rsid w:val="001A445F"/>
    <w:rsid w:val="001A4A1A"/>
    <w:rsid w:val="001A537C"/>
    <w:rsid w:val="001A542A"/>
    <w:rsid w:val="001A5CD6"/>
    <w:rsid w:val="001A5FDA"/>
    <w:rsid w:val="001A6171"/>
    <w:rsid w:val="001A62D9"/>
    <w:rsid w:val="001A65F1"/>
    <w:rsid w:val="001A6CBF"/>
    <w:rsid w:val="001A71A7"/>
    <w:rsid w:val="001A73B6"/>
    <w:rsid w:val="001A750A"/>
    <w:rsid w:val="001A7B3D"/>
    <w:rsid w:val="001A7DD2"/>
    <w:rsid w:val="001B0515"/>
    <w:rsid w:val="001B0E70"/>
    <w:rsid w:val="001B106A"/>
    <w:rsid w:val="001B1766"/>
    <w:rsid w:val="001B1877"/>
    <w:rsid w:val="001B1EB2"/>
    <w:rsid w:val="001B1FD8"/>
    <w:rsid w:val="001B22E9"/>
    <w:rsid w:val="001B2383"/>
    <w:rsid w:val="001B28BA"/>
    <w:rsid w:val="001B2A22"/>
    <w:rsid w:val="001B2EF4"/>
    <w:rsid w:val="001B3306"/>
    <w:rsid w:val="001B34DE"/>
    <w:rsid w:val="001B3722"/>
    <w:rsid w:val="001B3BE4"/>
    <w:rsid w:val="001B4045"/>
    <w:rsid w:val="001B4522"/>
    <w:rsid w:val="001B469E"/>
    <w:rsid w:val="001B4D9B"/>
    <w:rsid w:val="001B4F15"/>
    <w:rsid w:val="001B50FE"/>
    <w:rsid w:val="001B554B"/>
    <w:rsid w:val="001B56FF"/>
    <w:rsid w:val="001B5798"/>
    <w:rsid w:val="001B585D"/>
    <w:rsid w:val="001B5C11"/>
    <w:rsid w:val="001B60A2"/>
    <w:rsid w:val="001B6185"/>
    <w:rsid w:val="001B62D8"/>
    <w:rsid w:val="001B64CB"/>
    <w:rsid w:val="001B6688"/>
    <w:rsid w:val="001B7202"/>
    <w:rsid w:val="001B72D3"/>
    <w:rsid w:val="001B72DC"/>
    <w:rsid w:val="001B78DE"/>
    <w:rsid w:val="001B7B11"/>
    <w:rsid w:val="001C01B7"/>
    <w:rsid w:val="001C05EE"/>
    <w:rsid w:val="001C0BE3"/>
    <w:rsid w:val="001C1190"/>
    <w:rsid w:val="001C19E1"/>
    <w:rsid w:val="001C1ACA"/>
    <w:rsid w:val="001C2114"/>
    <w:rsid w:val="001C23C3"/>
    <w:rsid w:val="001C3A27"/>
    <w:rsid w:val="001C3A73"/>
    <w:rsid w:val="001C3C1C"/>
    <w:rsid w:val="001C3C66"/>
    <w:rsid w:val="001C4771"/>
    <w:rsid w:val="001C487E"/>
    <w:rsid w:val="001C4963"/>
    <w:rsid w:val="001C4E71"/>
    <w:rsid w:val="001C5116"/>
    <w:rsid w:val="001C53F5"/>
    <w:rsid w:val="001C55B2"/>
    <w:rsid w:val="001C5620"/>
    <w:rsid w:val="001C5728"/>
    <w:rsid w:val="001C57C2"/>
    <w:rsid w:val="001C5B04"/>
    <w:rsid w:val="001C5DD3"/>
    <w:rsid w:val="001C62C5"/>
    <w:rsid w:val="001C62FD"/>
    <w:rsid w:val="001C6628"/>
    <w:rsid w:val="001C683A"/>
    <w:rsid w:val="001C699C"/>
    <w:rsid w:val="001C6BE8"/>
    <w:rsid w:val="001C713B"/>
    <w:rsid w:val="001C71E7"/>
    <w:rsid w:val="001C7320"/>
    <w:rsid w:val="001C7686"/>
    <w:rsid w:val="001C7755"/>
    <w:rsid w:val="001C7980"/>
    <w:rsid w:val="001C7A91"/>
    <w:rsid w:val="001C7FD9"/>
    <w:rsid w:val="001D0824"/>
    <w:rsid w:val="001D08B2"/>
    <w:rsid w:val="001D0B22"/>
    <w:rsid w:val="001D0C07"/>
    <w:rsid w:val="001D1479"/>
    <w:rsid w:val="001D1B25"/>
    <w:rsid w:val="001D1C43"/>
    <w:rsid w:val="001D1DAF"/>
    <w:rsid w:val="001D1FB9"/>
    <w:rsid w:val="001D23E2"/>
    <w:rsid w:val="001D248A"/>
    <w:rsid w:val="001D295A"/>
    <w:rsid w:val="001D2A08"/>
    <w:rsid w:val="001D2C5F"/>
    <w:rsid w:val="001D33C6"/>
    <w:rsid w:val="001D39E3"/>
    <w:rsid w:val="001D39FF"/>
    <w:rsid w:val="001D3B36"/>
    <w:rsid w:val="001D452E"/>
    <w:rsid w:val="001D4730"/>
    <w:rsid w:val="001D4754"/>
    <w:rsid w:val="001D4B7C"/>
    <w:rsid w:val="001D557F"/>
    <w:rsid w:val="001D55BD"/>
    <w:rsid w:val="001D5743"/>
    <w:rsid w:val="001D5A8A"/>
    <w:rsid w:val="001D5BF9"/>
    <w:rsid w:val="001D5D19"/>
    <w:rsid w:val="001D5D96"/>
    <w:rsid w:val="001D5E35"/>
    <w:rsid w:val="001D5E66"/>
    <w:rsid w:val="001D6212"/>
    <w:rsid w:val="001D6BF8"/>
    <w:rsid w:val="001D6DE5"/>
    <w:rsid w:val="001D6F04"/>
    <w:rsid w:val="001D71DB"/>
    <w:rsid w:val="001D7F7B"/>
    <w:rsid w:val="001E042D"/>
    <w:rsid w:val="001E054F"/>
    <w:rsid w:val="001E0836"/>
    <w:rsid w:val="001E08CA"/>
    <w:rsid w:val="001E093D"/>
    <w:rsid w:val="001E0B81"/>
    <w:rsid w:val="001E0BE9"/>
    <w:rsid w:val="001E0D86"/>
    <w:rsid w:val="001E101A"/>
    <w:rsid w:val="001E1717"/>
    <w:rsid w:val="001E1BF8"/>
    <w:rsid w:val="001E2ABC"/>
    <w:rsid w:val="001E2F95"/>
    <w:rsid w:val="001E2FA3"/>
    <w:rsid w:val="001E3342"/>
    <w:rsid w:val="001E350C"/>
    <w:rsid w:val="001E35FD"/>
    <w:rsid w:val="001E3713"/>
    <w:rsid w:val="001E3DCF"/>
    <w:rsid w:val="001E3F2B"/>
    <w:rsid w:val="001E405D"/>
    <w:rsid w:val="001E423B"/>
    <w:rsid w:val="001E43B9"/>
    <w:rsid w:val="001E48BC"/>
    <w:rsid w:val="001E4973"/>
    <w:rsid w:val="001E4B80"/>
    <w:rsid w:val="001E504F"/>
    <w:rsid w:val="001E54E2"/>
    <w:rsid w:val="001E55AB"/>
    <w:rsid w:val="001E5E35"/>
    <w:rsid w:val="001E5EC3"/>
    <w:rsid w:val="001E612E"/>
    <w:rsid w:val="001E64CC"/>
    <w:rsid w:val="001E6545"/>
    <w:rsid w:val="001E6DB7"/>
    <w:rsid w:val="001E7783"/>
    <w:rsid w:val="001E7A7F"/>
    <w:rsid w:val="001E7DF7"/>
    <w:rsid w:val="001F0191"/>
    <w:rsid w:val="001F02A1"/>
    <w:rsid w:val="001F092C"/>
    <w:rsid w:val="001F0931"/>
    <w:rsid w:val="001F1C69"/>
    <w:rsid w:val="001F1F44"/>
    <w:rsid w:val="001F2002"/>
    <w:rsid w:val="001F230B"/>
    <w:rsid w:val="001F2423"/>
    <w:rsid w:val="001F2991"/>
    <w:rsid w:val="001F2A68"/>
    <w:rsid w:val="001F3720"/>
    <w:rsid w:val="001F395E"/>
    <w:rsid w:val="001F399C"/>
    <w:rsid w:val="001F3A3A"/>
    <w:rsid w:val="001F3C68"/>
    <w:rsid w:val="001F40E4"/>
    <w:rsid w:val="001F43F4"/>
    <w:rsid w:val="001F55A8"/>
    <w:rsid w:val="001F57D0"/>
    <w:rsid w:val="001F5BD1"/>
    <w:rsid w:val="001F5FC2"/>
    <w:rsid w:val="001F6083"/>
    <w:rsid w:val="001F6174"/>
    <w:rsid w:val="001F638A"/>
    <w:rsid w:val="001F65EC"/>
    <w:rsid w:val="001F67E0"/>
    <w:rsid w:val="001F68D3"/>
    <w:rsid w:val="001F6901"/>
    <w:rsid w:val="001F6950"/>
    <w:rsid w:val="001F6994"/>
    <w:rsid w:val="001F6F29"/>
    <w:rsid w:val="001F7066"/>
    <w:rsid w:val="001F7444"/>
    <w:rsid w:val="001F7719"/>
    <w:rsid w:val="0020145A"/>
    <w:rsid w:val="00201C32"/>
    <w:rsid w:val="00201CC2"/>
    <w:rsid w:val="00202201"/>
    <w:rsid w:val="00202B82"/>
    <w:rsid w:val="00202C02"/>
    <w:rsid w:val="0020319B"/>
    <w:rsid w:val="00203402"/>
    <w:rsid w:val="0020359B"/>
    <w:rsid w:val="00203BB9"/>
    <w:rsid w:val="0020412D"/>
    <w:rsid w:val="002044B1"/>
    <w:rsid w:val="0020457E"/>
    <w:rsid w:val="002049A5"/>
    <w:rsid w:val="00204BC0"/>
    <w:rsid w:val="00205AD5"/>
    <w:rsid w:val="00205FC4"/>
    <w:rsid w:val="0020669B"/>
    <w:rsid w:val="002066A6"/>
    <w:rsid w:val="002069DE"/>
    <w:rsid w:val="00206B28"/>
    <w:rsid w:val="00206B98"/>
    <w:rsid w:val="00207B40"/>
    <w:rsid w:val="00207C69"/>
    <w:rsid w:val="00207D0C"/>
    <w:rsid w:val="002101FB"/>
    <w:rsid w:val="002106EA"/>
    <w:rsid w:val="00210B2D"/>
    <w:rsid w:val="00211022"/>
    <w:rsid w:val="00211059"/>
    <w:rsid w:val="0021129B"/>
    <w:rsid w:val="0021172D"/>
    <w:rsid w:val="002117B3"/>
    <w:rsid w:val="002118D1"/>
    <w:rsid w:val="0021193C"/>
    <w:rsid w:val="00211C01"/>
    <w:rsid w:val="00211E02"/>
    <w:rsid w:val="00212871"/>
    <w:rsid w:val="002129BE"/>
    <w:rsid w:val="00212BE6"/>
    <w:rsid w:val="00213860"/>
    <w:rsid w:val="00213D21"/>
    <w:rsid w:val="002145F8"/>
    <w:rsid w:val="00214F78"/>
    <w:rsid w:val="00215253"/>
    <w:rsid w:val="002153E1"/>
    <w:rsid w:val="00215661"/>
    <w:rsid w:val="00215939"/>
    <w:rsid w:val="00215B56"/>
    <w:rsid w:val="00215E25"/>
    <w:rsid w:val="00216688"/>
    <w:rsid w:val="0021689F"/>
    <w:rsid w:val="002169A8"/>
    <w:rsid w:val="00216B77"/>
    <w:rsid w:val="00216F0A"/>
    <w:rsid w:val="00217959"/>
    <w:rsid w:val="00217E6C"/>
    <w:rsid w:val="00220B9B"/>
    <w:rsid w:val="0022127C"/>
    <w:rsid w:val="0022176F"/>
    <w:rsid w:val="0022201C"/>
    <w:rsid w:val="0022215B"/>
    <w:rsid w:val="00222FFD"/>
    <w:rsid w:val="002232E0"/>
    <w:rsid w:val="002233AD"/>
    <w:rsid w:val="0022366E"/>
    <w:rsid w:val="00223CDF"/>
    <w:rsid w:val="002240BD"/>
    <w:rsid w:val="00224623"/>
    <w:rsid w:val="00224B49"/>
    <w:rsid w:val="002251D2"/>
    <w:rsid w:val="002252E0"/>
    <w:rsid w:val="00225393"/>
    <w:rsid w:val="00225886"/>
    <w:rsid w:val="00225F70"/>
    <w:rsid w:val="00226109"/>
    <w:rsid w:val="00226E53"/>
    <w:rsid w:val="00226FFB"/>
    <w:rsid w:val="0022711F"/>
    <w:rsid w:val="002271A2"/>
    <w:rsid w:val="00227235"/>
    <w:rsid w:val="002272F5"/>
    <w:rsid w:val="0022739E"/>
    <w:rsid w:val="002275D4"/>
    <w:rsid w:val="00227759"/>
    <w:rsid w:val="00227BC6"/>
    <w:rsid w:val="00227FE8"/>
    <w:rsid w:val="00230221"/>
    <w:rsid w:val="0023041D"/>
    <w:rsid w:val="00231C87"/>
    <w:rsid w:val="00231F11"/>
    <w:rsid w:val="002322E7"/>
    <w:rsid w:val="002328B2"/>
    <w:rsid w:val="00232B6F"/>
    <w:rsid w:val="00232BD9"/>
    <w:rsid w:val="00232E06"/>
    <w:rsid w:val="0023378E"/>
    <w:rsid w:val="00233A7A"/>
    <w:rsid w:val="00233BC9"/>
    <w:rsid w:val="00233D9A"/>
    <w:rsid w:val="00233E36"/>
    <w:rsid w:val="00233E79"/>
    <w:rsid w:val="00234067"/>
    <w:rsid w:val="00234210"/>
    <w:rsid w:val="00234234"/>
    <w:rsid w:val="00235239"/>
    <w:rsid w:val="002356BF"/>
    <w:rsid w:val="00235AAC"/>
    <w:rsid w:val="00235AF9"/>
    <w:rsid w:val="00235E84"/>
    <w:rsid w:val="00236087"/>
    <w:rsid w:val="002360B3"/>
    <w:rsid w:val="0023614F"/>
    <w:rsid w:val="002365A1"/>
    <w:rsid w:val="00236FAF"/>
    <w:rsid w:val="0023764C"/>
    <w:rsid w:val="002376A9"/>
    <w:rsid w:val="002378BA"/>
    <w:rsid w:val="00240087"/>
    <w:rsid w:val="002400B6"/>
    <w:rsid w:val="002402A7"/>
    <w:rsid w:val="00240613"/>
    <w:rsid w:val="002408CB"/>
    <w:rsid w:val="0024095E"/>
    <w:rsid w:val="00240C28"/>
    <w:rsid w:val="00240E81"/>
    <w:rsid w:val="002411F0"/>
    <w:rsid w:val="0024152D"/>
    <w:rsid w:val="00241826"/>
    <w:rsid w:val="00241C50"/>
    <w:rsid w:val="00241D8D"/>
    <w:rsid w:val="00241EBC"/>
    <w:rsid w:val="002423ED"/>
    <w:rsid w:val="0024247A"/>
    <w:rsid w:val="0024250D"/>
    <w:rsid w:val="00242871"/>
    <w:rsid w:val="00242BA7"/>
    <w:rsid w:val="00242FD8"/>
    <w:rsid w:val="00243089"/>
    <w:rsid w:val="002433E3"/>
    <w:rsid w:val="0024348F"/>
    <w:rsid w:val="00243D3F"/>
    <w:rsid w:val="00243F15"/>
    <w:rsid w:val="00243FEA"/>
    <w:rsid w:val="002443E7"/>
    <w:rsid w:val="0024442E"/>
    <w:rsid w:val="0024459A"/>
    <w:rsid w:val="002445D1"/>
    <w:rsid w:val="00244A89"/>
    <w:rsid w:val="002456DD"/>
    <w:rsid w:val="00245ABB"/>
    <w:rsid w:val="00245ACB"/>
    <w:rsid w:val="00245CE6"/>
    <w:rsid w:val="00245E8A"/>
    <w:rsid w:val="00246247"/>
    <w:rsid w:val="00246727"/>
    <w:rsid w:val="002468F7"/>
    <w:rsid w:val="002470D8"/>
    <w:rsid w:val="002471D6"/>
    <w:rsid w:val="0024738F"/>
    <w:rsid w:val="002473EA"/>
    <w:rsid w:val="002474B5"/>
    <w:rsid w:val="00250108"/>
    <w:rsid w:val="0025022F"/>
    <w:rsid w:val="002504AB"/>
    <w:rsid w:val="002509F6"/>
    <w:rsid w:val="00250AF1"/>
    <w:rsid w:val="00250B7E"/>
    <w:rsid w:val="00250C42"/>
    <w:rsid w:val="00250CB7"/>
    <w:rsid w:val="00250DAE"/>
    <w:rsid w:val="00250DDA"/>
    <w:rsid w:val="00251189"/>
    <w:rsid w:val="002519BB"/>
    <w:rsid w:val="00252D3B"/>
    <w:rsid w:val="00252F65"/>
    <w:rsid w:val="0025309A"/>
    <w:rsid w:val="002534A5"/>
    <w:rsid w:val="00253629"/>
    <w:rsid w:val="00253948"/>
    <w:rsid w:val="00253B15"/>
    <w:rsid w:val="00253BBA"/>
    <w:rsid w:val="00253C27"/>
    <w:rsid w:val="00254120"/>
    <w:rsid w:val="00254225"/>
    <w:rsid w:val="00254931"/>
    <w:rsid w:val="00254BA9"/>
    <w:rsid w:val="00254C86"/>
    <w:rsid w:val="0025510A"/>
    <w:rsid w:val="00255264"/>
    <w:rsid w:val="002566FC"/>
    <w:rsid w:val="00256A19"/>
    <w:rsid w:val="00257175"/>
    <w:rsid w:val="002572B0"/>
    <w:rsid w:val="002579C0"/>
    <w:rsid w:val="002579FE"/>
    <w:rsid w:val="00257A8F"/>
    <w:rsid w:val="00257E9A"/>
    <w:rsid w:val="00257F37"/>
    <w:rsid w:val="0026042B"/>
    <w:rsid w:val="00260645"/>
    <w:rsid w:val="002607B8"/>
    <w:rsid w:val="00260B18"/>
    <w:rsid w:val="00260BAE"/>
    <w:rsid w:val="00260BEB"/>
    <w:rsid w:val="00260D64"/>
    <w:rsid w:val="00260DED"/>
    <w:rsid w:val="00261275"/>
    <w:rsid w:val="00261560"/>
    <w:rsid w:val="002617B4"/>
    <w:rsid w:val="002619D9"/>
    <w:rsid w:val="00261CAA"/>
    <w:rsid w:val="0026216A"/>
    <w:rsid w:val="00262267"/>
    <w:rsid w:val="00262EC4"/>
    <w:rsid w:val="00262F62"/>
    <w:rsid w:val="00263973"/>
    <w:rsid w:val="00263A7F"/>
    <w:rsid w:val="00263BA7"/>
    <w:rsid w:val="00263D5D"/>
    <w:rsid w:val="00264195"/>
    <w:rsid w:val="00264712"/>
    <w:rsid w:val="00264BA6"/>
    <w:rsid w:val="00264C68"/>
    <w:rsid w:val="00264D09"/>
    <w:rsid w:val="00264DD1"/>
    <w:rsid w:val="00264E0E"/>
    <w:rsid w:val="00265096"/>
    <w:rsid w:val="00265177"/>
    <w:rsid w:val="00265729"/>
    <w:rsid w:val="00265B13"/>
    <w:rsid w:val="00265C19"/>
    <w:rsid w:val="00265D9A"/>
    <w:rsid w:val="00265E83"/>
    <w:rsid w:val="002662DD"/>
    <w:rsid w:val="0026638D"/>
    <w:rsid w:val="002665AE"/>
    <w:rsid w:val="002667AF"/>
    <w:rsid w:val="00266B33"/>
    <w:rsid w:val="0026715B"/>
    <w:rsid w:val="002673E7"/>
    <w:rsid w:val="00267413"/>
    <w:rsid w:val="0026766B"/>
    <w:rsid w:val="00267DEB"/>
    <w:rsid w:val="0027024E"/>
    <w:rsid w:val="00270B96"/>
    <w:rsid w:val="00271644"/>
    <w:rsid w:val="0027181C"/>
    <w:rsid w:val="00271D76"/>
    <w:rsid w:val="00271E93"/>
    <w:rsid w:val="00272089"/>
    <w:rsid w:val="002723C7"/>
    <w:rsid w:val="002725A1"/>
    <w:rsid w:val="002726C5"/>
    <w:rsid w:val="00272BFA"/>
    <w:rsid w:val="00272C77"/>
    <w:rsid w:val="002732BA"/>
    <w:rsid w:val="002732D6"/>
    <w:rsid w:val="00273544"/>
    <w:rsid w:val="00273885"/>
    <w:rsid w:val="002738B6"/>
    <w:rsid w:val="0027443A"/>
    <w:rsid w:val="002745C5"/>
    <w:rsid w:val="0027477F"/>
    <w:rsid w:val="002748E2"/>
    <w:rsid w:val="00274AA8"/>
    <w:rsid w:val="00275442"/>
    <w:rsid w:val="00275FA8"/>
    <w:rsid w:val="00276089"/>
    <w:rsid w:val="00276308"/>
    <w:rsid w:val="0027672D"/>
    <w:rsid w:val="00276A4A"/>
    <w:rsid w:val="00276F31"/>
    <w:rsid w:val="00277744"/>
    <w:rsid w:val="0027784C"/>
    <w:rsid w:val="0028019B"/>
    <w:rsid w:val="002803C9"/>
    <w:rsid w:val="00280742"/>
    <w:rsid w:val="00280781"/>
    <w:rsid w:val="0028088C"/>
    <w:rsid w:val="002809CF"/>
    <w:rsid w:val="00280BB4"/>
    <w:rsid w:val="00280D85"/>
    <w:rsid w:val="00280F48"/>
    <w:rsid w:val="00281305"/>
    <w:rsid w:val="002819F5"/>
    <w:rsid w:val="0028201B"/>
    <w:rsid w:val="0028228A"/>
    <w:rsid w:val="002822D9"/>
    <w:rsid w:val="002827A5"/>
    <w:rsid w:val="002829FB"/>
    <w:rsid w:val="00282D6E"/>
    <w:rsid w:val="00282D98"/>
    <w:rsid w:val="00283190"/>
    <w:rsid w:val="00283479"/>
    <w:rsid w:val="002836A9"/>
    <w:rsid w:val="00283969"/>
    <w:rsid w:val="00283973"/>
    <w:rsid w:val="00283F9D"/>
    <w:rsid w:val="002840F4"/>
    <w:rsid w:val="002845BB"/>
    <w:rsid w:val="002846B0"/>
    <w:rsid w:val="0028481B"/>
    <w:rsid w:val="00285123"/>
    <w:rsid w:val="0028585B"/>
    <w:rsid w:val="00285D21"/>
    <w:rsid w:val="00285E70"/>
    <w:rsid w:val="00285EF3"/>
    <w:rsid w:val="00285F7E"/>
    <w:rsid w:val="002867E7"/>
    <w:rsid w:val="00286A51"/>
    <w:rsid w:val="00286DED"/>
    <w:rsid w:val="00286E38"/>
    <w:rsid w:val="00287559"/>
    <w:rsid w:val="002875EA"/>
    <w:rsid w:val="0029076F"/>
    <w:rsid w:val="00290DB8"/>
    <w:rsid w:val="00290E34"/>
    <w:rsid w:val="00291519"/>
    <w:rsid w:val="0029153B"/>
    <w:rsid w:val="00291C15"/>
    <w:rsid w:val="00291F2E"/>
    <w:rsid w:val="00292490"/>
    <w:rsid w:val="00292904"/>
    <w:rsid w:val="002932D7"/>
    <w:rsid w:val="00293445"/>
    <w:rsid w:val="00293935"/>
    <w:rsid w:val="00293E2E"/>
    <w:rsid w:val="00294667"/>
    <w:rsid w:val="0029472F"/>
    <w:rsid w:val="00294CA4"/>
    <w:rsid w:val="00294CC2"/>
    <w:rsid w:val="002951F6"/>
    <w:rsid w:val="00295D6B"/>
    <w:rsid w:val="002966AB"/>
    <w:rsid w:val="002966D4"/>
    <w:rsid w:val="00296882"/>
    <w:rsid w:val="00296B74"/>
    <w:rsid w:val="0029740F"/>
    <w:rsid w:val="00297438"/>
    <w:rsid w:val="00297EAD"/>
    <w:rsid w:val="002A0001"/>
    <w:rsid w:val="002A045B"/>
    <w:rsid w:val="002A0671"/>
    <w:rsid w:val="002A078A"/>
    <w:rsid w:val="002A08AE"/>
    <w:rsid w:val="002A0CB8"/>
    <w:rsid w:val="002A0E61"/>
    <w:rsid w:val="002A0F0B"/>
    <w:rsid w:val="002A180C"/>
    <w:rsid w:val="002A1F5C"/>
    <w:rsid w:val="002A1FBC"/>
    <w:rsid w:val="002A1FCA"/>
    <w:rsid w:val="002A2026"/>
    <w:rsid w:val="002A2403"/>
    <w:rsid w:val="002A2470"/>
    <w:rsid w:val="002A2499"/>
    <w:rsid w:val="002A2903"/>
    <w:rsid w:val="002A2CCE"/>
    <w:rsid w:val="002A2FED"/>
    <w:rsid w:val="002A32C0"/>
    <w:rsid w:val="002A3703"/>
    <w:rsid w:val="002A3ED8"/>
    <w:rsid w:val="002A44E6"/>
    <w:rsid w:val="002A4521"/>
    <w:rsid w:val="002A47F3"/>
    <w:rsid w:val="002A4978"/>
    <w:rsid w:val="002A4B1E"/>
    <w:rsid w:val="002A4C7C"/>
    <w:rsid w:val="002A5011"/>
    <w:rsid w:val="002A51F0"/>
    <w:rsid w:val="002A6045"/>
    <w:rsid w:val="002A61C3"/>
    <w:rsid w:val="002A62C8"/>
    <w:rsid w:val="002A68BA"/>
    <w:rsid w:val="002A69D9"/>
    <w:rsid w:val="002A7039"/>
    <w:rsid w:val="002A7159"/>
    <w:rsid w:val="002A735F"/>
    <w:rsid w:val="002A73F8"/>
    <w:rsid w:val="002A7586"/>
    <w:rsid w:val="002A76B3"/>
    <w:rsid w:val="002A76D1"/>
    <w:rsid w:val="002A77EB"/>
    <w:rsid w:val="002A7874"/>
    <w:rsid w:val="002A7916"/>
    <w:rsid w:val="002A7B64"/>
    <w:rsid w:val="002B09DF"/>
    <w:rsid w:val="002B1097"/>
    <w:rsid w:val="002B1AB8"/>
    <w:rsid w:val="002B1B23"/>
    <w:rsid w:val="002B1B64"/>
    <w:rsid w:val="002B2315"/>
    <w:rsid w:val="002B2768"/>
    <w:rsid w:val="002B2F2A"/>
    <w:rsid w:val="002B31A6"/>
    <w:rsid w:val="002B31B2"/>
    <w:rsid w:val="002B330B"/>
    <w:rsid w:val="002B338F"/>
    <w:rsid w:val="002B3729"/>
    <w:rsid w:val="002B3AA2"/>
    <w:rsid w:val="002B3B6F"/>
    <w:rsid w:val="002B3CB4"/>
    <w:rsid w:val="002B41F5"/>
    <w:rsid w:val="002B45ED"/>
    <w:rsid w:val="002B4B36"/>
    <w:rsid w:val="002B4EBA"/>
    <w:rsid w:val="002B5132"/>
    <w:rsid w:val="002B5228"/>
    <w:rsid w:val="002B5232"/>
    <w:rsid w:val="002B5442"/>
    <w:rsid w:val="002B590A"/>
    <w:rsid w:val="002B5C2B"/>
    <w:rsid w:val="002B6481"/>
    <w:rsid w:val="002B6BBE"/>
    <w:rsid w:val="002B758C"/>
    <w:rsid w:val="002B767D"/>
    <w:rsid w:val="002B76D5"/>
    <w:rsid w:val="002C0A02"/>
    <w:rsid w:val="002C0A52"/>
    <w:rsid w:val="002C1740"/>
    <w:rsid w:val="002C188D"/>
    <w:rsid w:val="002C1A93"/>
    <w:rsid w:val="002C1DC8"/>
    <w:rsid w:val="002C23FF"/>
    <w:rsid w:val="002C2667"/>
    <w:rsid w:val="002C3765"/>
    <w:rsid w:val="002C37CD"/>
    <w:rsid w:val="002C3898"/>
    <w:rsid w:val="002C3982"/>
    <w:rsid w:val="002C4071"/>
    <w:rsid w:val="002C46BC"/>
    <w:rsid w:val="002C4798"/>
    <w:rsid w:val="002C4C0E"/>
    <w:rsid w:val="002C4DC3"/>
    <w:rsid w:val="002C4E04"/>
    <w:rsid w:val="002C4E38"/>
    <w:rsid w:val="002C5503"/>
    <w:rsid w:val="002C59CB"/>
    <w:rsid w:val="002C5BE6"/>
    <w:rsid w:val="002C5C55"/>
    <w:rsid w:val="002C5D39"/>
    <w:rsid w:val="002C6468"/>
    <w:rsid w:val="002C6F3F"/>
    <w:rsid w:val="002C6FFF"/>
    <w:rsid w:val="002C7924"/>
    <w:rsid w:val="002C79CA"/>
    <w:rsid w:val="002C7B79"/>
    <w:rsid w:val="002D048B"/>
    <w:rsid w:val="002D0ABB"/>
    <w:rsid w:val="002D0F78"/>
    <w:rsid w:val="002D1D5A"/>
    <w:rsid w:val="002D21F0"/>
    <w:rsid w:val="002D23C3"/>
    <w:rsid w:val="002D2439"/>
    <w:rsid w:val="002D2622"/>
    <w:rsid w:val="002D2905"/>
    <w:rsid w:val="002D2AEF"/>
    <w:rsid w:val="002D2BAF"/>
    <w:rsid w:val="002D2C63"/>
    <w:rsid w:val="002D2E57"/>
    <w:rsid w:val="002D31E0"/>
    <w:rsid w:val="002D324B"/>
    <w:rsid w:val="002D389F"/>
    <w:rsid w:val="002D3F06"/>
    <w:rsid w:val="002D4042"/>
    <w:rsid w:val="002D4A4D"/>
    <w:rsid w:val="002D5301"/>
    <w:rsid w:val="002D53D7"/>
    <w:rsid w:val="002D55BB"/>
    <w:rsid w:val="002D6599"/>
    <w:rsid w:val="002D731B"/>
    <w:rsid w:val="002D7359"/>
    <w:rsid w:val="002D78B1"/>
    <w:rsid w:val="002D7D5D"/>
    <w:rsid w:val="002D7DF5"/>
    <w:rsid w:val="002D7E49"/>
    <w:rsid w:val="002E0B9D"/>
    <w:rsid w:val="002E0D9E"/>
    <w:rsid w:val="002E0E1C"/>
    <w:rsid w:val="002E19CC"/>
    <w:rsid w:val="002E2630"/>
    <w:rsid w:val="002E271B"/>
    <w:rsid w:val="002E28C7"/>
    <w:rsid w:val="002E2A7C"/>
    <w:rsid w:val="002E2BD0"/>
    <w:rsid w:val="002E2C1F"/>
    <w:rsid w:val="002E2D5E"/>
    <w:rsid w:val="002E3203"/>
    <w:rsid w:val="002E37C9"/>
    <w:rsid w:val="002E38E2"/>
    <w:rsid w:val="002E3BB5"/>
    <w:rsid w:val="002E3F2D"/>
    <w:rsid w:val="002E40D6"/>
    <w:rsid w:val="002E4B3A"/>
    <w:rsid w:val="002E5298"/>
    <w:rsid w:val="002E57D0"/>
    <w:rsid w:val="002E59C5"/>
    <w:rsid w:val="002E5B80"/>
    <w:rsid w:val="002E5DCA"/>
    <w:rsid w:val="002E5FA5"/>
    <w:rsid w:val="002E603A"/>
    <w:rsid w:val="002E6611"/>
    <w:rsid w:val="002E6867"/>
    <w:rsid w:val="002E6892"/>
    <w:rsid w:val="002E68B9"/>
    <w:rsid w:val="002E6A2D"/>
    <w:rsid w:val="002E6BF4"/>
    <w:rsid w:val="002E71EC"/>
    <w:rsid w:val="002E79BE"/>
    <w:rsid w:val="002E7B6D"/>
    <w:rsid w:val="002E7C76"/>
    <w:rsid w:val="002F0491"/>
    <w:rsid w:val="002F051B"/>
    <w:rsid w:val="002F0D97"/>
    <w:rsid w:val="002F0EF1"/>
    <w:rsid w:val="002F11FB"/>
    <w:rsid w:val="002F1393"/>
    <w:rsid w:val="002F16C2"/>
    <w:rsid w:val="002F1814"/>
    <w:rsid w:val="002F1CE7"/>
    <w:rsid w:val="002F1EE4"/>
    <w:rsid w:val="002F2D08"/>
    <w:rsid w:val="002F2F2E"/>
    <w:rsid w:val="002F314E"/>
    <w:rsid w:val="002F32A3"/>
    <w:rsid w:val="002F37E2"/>
    <w:rsid w:val="002F38C1"/>
    <w:rsid w:val="002F395E"/>
    <w:rsid w:val="002F4109"/>
    <w:rsid w:val="002F4869"/>
    <w:rsid w:val="002F4EF7"/>
    <w:rsid w:val="002F4F95"/>
    <w:rsid w:val="002F5176"/>
    <w:rsid w:val="002F64B3"/>
    <w:rsid w:val="002F66F2"/>
    <w:rsid w:val="002F69CF"/>
    <w:rsid w:val="002F6A9C"/>
    <w:rsid w:val="002F6DC4"/>
    <w:rsid w:val="002F6EBB"/>
    <w:rsid w:val="002F7089"/>
    <w:rsid w:val="002F75B3"/>
    <w:rsid w:val="002F78EA"/>
    <w:rsid w:val="002F7913"/>
    <w:rsid w:val="002F7AAC"/>
    <w:rsid w:val="002F7B3E"/>
    <w:rsid w:val="002F7D05"/>
    <w:rsid w:val="002F7D32"/>
    <w:rsid w:val="00300356"/>
    <w:rsid w:val="00300762"/>
    <w:rsid w:val="003012CC"/>
    <w:rsid w:val="00301CA7"/>
    <w:rsid w:val="00301D8A"/>
    <w:rsid w:val="00301E20"/>
    <w:rsid w:val="0030224B"/>
    <w:rsid w:val="00302568"/>
    <w:rsid w:val="003027C8"/>
    <w:rsid w:val="00303837"/>
    <w:rsid w:val="00303A5A"/>
    <w:rsid w:val="0030400D"/>
    <w:rsid w:val="0030483F"/>
    <w:rsid w:val="00304B2B"/>
    <w:rsid w:val="00304CBD"/>
    <w:rsid w:val="00304ED0"/>
    <w:rsid w:val="00304F8C"/>
    <w:rsid w:val="00305081"/>
    <w:rsid w:val="003054E2"/>
    <w:rsid w:val="0030669A"/>
    <w:rsid w:val="003069B0"/>
    <w:rsid w:val="00306DC7"/>
    <w:rsid w:val="0030753A"/>
    <w:rsid w:val="0031088A"/>
    <w:rsid w:val="00310D61"/>
    <w:rsid w:val="00311532"/>
    <w:rsid w:val="00311671"/>
    <w:rsid w:val="00311AD9"/>
    <w:rsid w:val="00311CEF"/>
    <w:rsid w:val="00311EEC"/>
    <w:rsid w:val="00312203"/>
    <w:rsid w:val="00312990"/>
    <w:rsid w:val="00312E5A"/>
    <w:rsid w:val="00313545"/>
    <w:rsid w:val="00313898"/>
    <w:rsid w:val="00313E73"/>
    <w:rsid w:val="003140AE"/>
    <w:rsid w:val="0031433D"/>
    <w:rsid w:val="00314449"/>
    <w:rsid w:val="003144B5"/>
    <w:rsid w:val="00314A82"/>
    <w:rsid w:val="00314EDD"/>
    <w:rsid w:val="0031554E"/>
    <w:rsid w:val="003158D6"/>
    <w:rsid w:val="003163EC"/>
    <w:rsid w:val="00316563"/>
    <w:rsid w:val="003172F0"/>
    <w:rsid w:val="003173D4"/>
    <w:rsid w:val="003178B2"/>
    <w:rsid w:val="00317A25"/>
    <w:rsid w:val="00317A66"/>
    <w:rsid w:val="00317BC9"/>
    <w:rsid w:val="00317CBF"/>
    <w:rsid w:val="00317ED8"/>
    <w:rsid w:val="00320913"/>
    <w:rsid w:val="00320A8A"/>
    <w:rsid w:val="00321678"/>
    <w:rsid w:val="00321DC3"/>
    <w:rsid w:val="0032209F"/>
    <w:rsid w:val="003223A4"/>
    <w:rsid w:val="003223C1"/>
    <w:rsid w:val="003225EE"/>
    <w:rsid w:val="003227EE"/>
    <w:rsid w:val="003229AC"/>
    <w:rsid w:val="00322F28"/>
    <w:rsid w:val="0032332C"/>
    <w:rsid w:val="003234A4"/>
    <w:rsid w:val="00323617"/>
    <w:rsid w:val="00323924"/>
    <w:rsid w:val="00323BA4"/>
    <w:rsid w:val="00323DB6"/>
    <w:rsid w:val="003240FB"/>
    <w:rsid w:val="00324123"/>
    <w:rsid w:val="00324317"/>
    <w:rsid w:val="00324323"/>
    <w:rsid w:val="0032469F"/>
    <w:rsid w:val="00324B5C"/>
    <w:rsid w:val="00324F07"/>
    <w:rsid w:val="00324F68"/>
    <w:rsid w:val="003251E8"/>
    <w:rsid w:val="003255AB"/>
    <w:rsid w:val="003256C7"/>
    <w:rsid w:val="00325789"/>
    <w:rsid w:val="003261C7"/>
    <w:rsid w:val="003269D6"/>
    <w:rsid w:val="00326A74"/>
    <w:rsid w:val="00326B49"/>
    <w:rsid w:val="00326E04"/>
    <w:rsid w:val="00327043"/>
    <w:rsid w:val="003271BD"/>
    <w:rsid w:val="00327416"/>
    <w:rsid w:val="00327A40"/>
    <w:rsid w:val="00327CA0"/>
    <w:rsid w:val="00327EF0"/>
    <w:rsid w:val="00330126"/>
    <w:rsid w:val="0033017C"/>
    <w:rsid w:val="0033038F"/>
    <w:rsid w:val="00330A26"/>
    <w:rsid w:val="00330F44"/>
    <w:rsid w:val="00330F81"/>
    <w:rsid w:val="00331150"/>
    <w:rsid w:val="00331564"/>
    <w:rsid w:val="00331A4D"/>
    <w:rsid w:val="00331B04"/>
    <w:rsid w:val="00331B31"/>
    <w:rsid w:val="00332289"/>
    <w:rsid w:val="00332328"/>
    <w:rsid w:val="00332360"/>
    <w:rsid w:val="003324D9"/>
    <w:rsid w:val="00332D0E"/>
    <w:rsid w:val="00332EE9"/>
    <w:rsid w:val="003333B8"/>
    <w:rsid w:val="003339ED"/>
    <w:rsid w:val="00333D5C"/>
    <w:rsid w:val="003340F4"/>
    <w:rsid w:val="003342D6"/>
    <w:rsid w:val="00334A90"/>
    <w:rsid w:val="003351BA"/>
    <w:rsid w:val="00335A89"/>
    <w:rsid w:val="00335ABB"/>
    <w:rsid w:val="00335CB5"/>
    <w:rsid w:val="003360DF"/>
    <w:rsid w:val="003361CE"/>
    <w:rsid w:val="00336630"/>
    <w:rsid w:val="003367BC"/>
    <w:rsid w:val="00336B02"/>
    <w:rsid w:val="003378D3"/>
    <w:rsid w:val="00337A1B"/>
    <w:rsid w:val="00337B19"/>
    <w:rsid w:val="00340324"/>
    <w:rsid w:val="003406EE"/>
    <w:rsid w:val="0034086D"/>
    <w:rsid w:val="0034096A"/>
    <w:rsid w:val="00340A48"/>
    <w:rsid w:val="00340D59"/>
    <w:rsid w:val="0034144F"/>
    <w:rsid w:val="0034159A"/>
    <w:rsid w:val="0034168A"/>
    <w:rsid w:val="003418DF"/>
    <w:rsid w:val="00341B81"/>
    <w:rsid w:val="00341DBC"/>
    <w:rsid w:val="003421FA"/>
    <w:rsid w:val="003424C4"/>
    <w:rsid w:val="0034275B"/>
    <w:rsid w:val="003427C0"/>
    <w:rsid w:val="00342AAE"/>
    <w:rsid w:val="00342FA3"/>
    <w:rsid w:val="00343621"/>
    <w:rsid w:val="003437BF"/>
    <w:rsid w:val="00343CB8"/>
    <w:rsid w:val="00343DB2"/>
    <w:rsid w:val="00343E8F"/>
    <w:rsid w:val="00343FAB"/>
    <w:rsid w:val="003442DC"/>
    <w:rsid w:val="0034535A"/>
    <w:rsid w:val="0034573B"/>
    <w:rsid w:val="00345CED"/>
    <w:rsid w:val="0034650A"/>
    <w:rsid w:val="0034651F"/>
    <w:rsid w:val="003467A9"/>
    <w:rsid w:val="00346833"/>
    <w:rsid w:val="00346BE4"/>
    <w:rsid w:val="00347157"/>
    <w:rsid w:val="0034770D"/>
    <w:rsid w:val="003477F2"/>
    <w:rsid w:val="00347D19"/>
    <w:rsid w:val="00347F4D"/>
    <w:rsid w:val="0035057F"/>
    <w:rsid w:val="00350A27"/>
    <w:rsid w:val="00350BCF"/>
    <w:rsid w:val="00350D1A"/>
    <w:rsid w:val="003512BC"/>
    <w:rsid w:val="0035139E"/>
    <w:rsid w:val="003516F8"/>
    <w:rsid w:val="00351737"/>
    <w:rsid w:val="00351A8D"/>
    <w:rsid w:val="003522FD"/>
    <w:rsid w:val="0035248A"/>
    <w:rsid w:val="00352565"/>
    <w:rsid w:val="003526BE"/>
    <w:rsid w:val="00352A62"/>
    <w:rsid w:val="003530F6"/>
    <w:rsid w:val="0035372B"/>
    <w:rsid w:val="00353B6D"/>
    <w:rsid w:val="00353BA3"/>
    <w:rsid w:val="00353E63"/>
    <w:rsid w:val="00355675"/>
    <w:rsid w:val="00355948"/>
    <w:rsid w:val="003563A1"/>
    <w:rsid w:val="00356A7D"/>
    <w:rsid w:val="00356AA6"/>
    <w:rsid w:val="00356FCC"/>
    <w:rsid w:val="003574D6"/>
    <w:rsid w:val="00357C7E"/>
    <w:rsid w:val="00357FE1"/>
    <w:rsid w:val="00360B2C"/>
    <w:rsid w:val="00360BB7"/>
    <w:rsid w:val="00360E5F"/>
    <w:rsid w:val="003613BB"/>
    <w:rsid w:val="003621F3"/>
    <w:rsid w:val="00362399"/>
    <w:rsid w:val="003625E2"/>
    <w:rsid w:val="0036264D"/>
    <w:rsid w:val="00362689"/>
    <w:rsid w:val="00362E8A"/>
    <w:rsid w:val="00362F61"/>
    <w:rsid w:val="00362FB0"/>
    <w:rsid w:val="00363589"/>
    <w:rsid w:val="003635E2"/>
    <w:rsid w:val="003638C7"/>
    <w:rsid w:val="00363C5A"/>
    <w:rsid w:val="00363F99"/>
    <w:rsid w:val="00364720"/>
    <w:rsid w:val="00364737"/>
    <w:rsid w:val="0036486F"/>
    <w:rsid w:val="00364B59"/>
    <w:rsid w:val="00364D6F"/>
    <w:rsid w:val="003655DD"/>
    <w:rsid w:val="00365C59"/>
    <w:rsid w:val="003661F8"/>
    <w:rsid w:val="003664F9"/>
    <w:rsid w:val="003671D2"/>
    <w:rsid w:val="003676A2"/>
    <w:rsid w:val="00367CB0"/>
    <w:rsid w:val="00367F55"/>
    <w:rsid w:val="00370399"/>
    <w:rsid w:val="00370772"/>
    <w:rsid w:val="00370AC2"/>
    <w:rsid w:val="00370BBC"/>
    <w:rsid w:val="0037147F"/>
    <w:rsid w:val="00371710"/>
    <w:rsid w:val="0037182E"/>
    <w:rsid w:val="00372070"/>
    <w:rsid w:val="00372912"/>
    <w:rsid w:val="003729D6"/>
    <w:rsid w:val="00372AB9"/>
    <w:rsid w:val="00372BD2"/>
    <w:rsid w:val="00373071"/>
    <w:rsid w:val="00374108"/>
    <w:rsid w:val="00374AA5"/>
    <w:rsid w:val="00374E9A"/>
    <w:rsid w:val="0037509D"/>
    <w:rsid w:val="00375167"/>
    <w:rsid w:val="003752DA"/>
    <w:rsid w:val="00375892"/>
    <w:rsid w:val="003759AD"/>
    <w:rsid w:val="00375F86"/>
    <w:rsid w:val="003761BB"/>
    <w:rsid w:val="003763B8"/>
    <w:rsid w:val="00376713"/>
    <w:rsid w:val="00376722"/>
    <w:rsid w:val="00376DA1"/>
    <w:rsid w:val="0037750D"/>
    <w:rsid w:val="00377C01"/>
    <w:rsid w:val="00377E87"/>
    <w:rsid w:val="003802CD"/>
    <w:rsid w:val="003804BC"/>
    <w:rsid w:val="0038072C"/>
    <w:rsid w:val="00380910"/>
    <w:rsid w:val="00380972"/>
    <w:rsid w:val="00380F09"/>
    <w:rsid w:val="003812B3"/>
    <w:rsid w:val="00381A3A"/>
    <w:rsid w:val="00381C23"/>
    <w:rsid w:val="003820C2"/>
    <w:rsid w:val="003822AC"/>
    <w:rsid w:val="00382845"/>
    <w:rsid w:val="0038342D"/>
    <w:rsid w:val="00383619"/>
    <w:rsid w:val="0038386C"/>
    <w:rsid w:val="00383B97"/>
    <w:rsid w:val="003843D5"/>
    <w:rsid w:val="00384AA8"/>
    <w:rsid w:val="00384DAC"/>
    <w:rsid w:val="00385132"/>
    <w:rsid w:val="003858E8"/>
    <w:rsid w:val="00385B86"/>
    <w:rsid w:val="00385C32"/>
    <w:rsid w:val="00385FD8"/>
    <w:rsid w:val="0038605B"/>
    <w:rsid w:val="00386223"/>
    <w:rsid w:val="003862AC"/>
    <w:rsid w:val="00386318"/>
    <w:rsid w:val="003866CD"/>
    <w:rsid w:val="00386A73"/>
    <w:rsid w:val="00386CB0"/>
    <w:rsid w:val="00387649"/>
    <w:rsid w:val="003878C0"/>
    <w:rsid w:val="00387C84"/>
    <w:rsid w:val="00387C97"/>
    <w:rsid w:val="0039037C"/>
    <w:rsid w:val="003905A9"/>
    <w:rsid w:val="0039094A"/>
    <w:rsid w:val="00390EC5"/>
    <w:rsid w:val="00390FA3"/>
    <w:rsid w:val="00391173"/>
    <w:rsid w:val="003911E4"/>
    <w:rsid w:val="003912D1"/>
    <w:rsid w:val="00391A1D"/>
    <w:rsid w:val="00391AA6"/>
    <w:rsid w:val="00391E86"/>
    <w:rsid w:val="00391F49"/>
    <w:rsid w:val="00391FE0"/>
    <w:rsid w:val="00392415"/>
    <w:rsid w:val="0039250E"/>
    <w:rsid w:val="003926B5"/>
    <w:rsid w:val="0039270E"/>
    <w:rsid w:val="00392827"/>
    <w:rsid w:val="00392E92"/>
    <w:rsid w:val="00393257"/>
    <w:rsid w:val="00393D23"/>
    <w:rsid w:val="00394D36"/>
    <w:rsid w:val="00395BD2"/>
    <w:rsid w:val="003962EF"/>
    <w:rsid w:val="0039664A"/>
    <w:rsid w:val="003970D8"/>
    <w:rsid w:val="0039778F"/>
    <w:rsid w:val="0039784C"/>
    <w:rsid w:val="003978FB"/>
    <w:rsid w:val="00397D0A"/>
    <w:rsid w:val="00397E4D"/>
    <w:rsid w:val="003A023D"/>
    <w:rsid w:val="003A0621"/>
    <w:rsid w:val="003A0817"/>
    <w:rsid w:val="003A0CED"/>
    <w:rsid w:val="003A0E85"/>
    <w:rsid w:val="003A0FF9"/>
    <w:rsid w:val="003A1052"/>
    <w:rsid w:val="003A1379"/>
    <w:rsid w:val="003A1482"/>
    <w:rsid w:val="003A173F"/>
    <w:rsid w:val="003A1C8D"/>
    <w:rsid w:val="003A1D37"/>
    <w:rsid w:val="003A2459"/>
    <w:rsid w:val="003A39D2"/>
    <w:rsid w:val="003A43CB"/>
    <w:rsid w:val="003A4A2C"/>
    <w:rsid w:val="003A55BF"/>
    <w:rsid w:val="003A55E3"/>
    <w:rsid w:val="003A567E"/>
    <w:rsid w:val="003A6CFD"/>
    <w:rsid w:val="003A6FE4"/>
    <w:rsid w:val="003B022C"/>
    <w:rsid w:val="003B0547"/>
    <w:rsid w:val="003B0557"/>
    <w:rsid w:val="003B05C1"/>
    <w:rsid w:val="003B13F0"/>
    <w:rsid w:val="003B16A3"/>
    <w:rsid w:val="003B17F5"/>
    <w:rsid w:val="003B18BA"/>
    <w:rsid w:val="003B220E"/>
    <w:rsid w:val="003B23E6"/>
    <w:rsid w:val="003B3030"/>
    <w:rsid w:val="003B3110"/>
    <w:rsid w:val="003B312F"/>
    <w:rsid w:val="003B3620"/>
    <w:rsid w:val="003B36FB"/>
    <w:rsid w:val="003B3E7C"/>
    <w:rsid w:val="003B4038"/>
    <w:rsid w:val="003B40B6"/>
    <w:rsid w:val="003B4161"/>
    <w:rsid w:val="003B4316"/>
    <w:rsid w:val="003B4493"/>
    <w:rsid w:val="003B4AB3"/>
    <w:rsid w:val="003B4C61"/>
    <w:rsid w:val="003B4D13"/>
    <w:rsid w:val="003B4DE4"/>
    <w:rsid w:val="003B553C"/>
    <w:rsid w:val="003B5913"/>
    <w:rsid w:val="003B5C69"/>
    <w:rsid w:val="003B63A0"/>
    <w:rsid w:val="003B6928"/>
    <w:rsid w:val="003B6EE1"/>
    <w:rsid w:val="003B6FEF"/>
    <w:rsid w:val="003B7E27"/>
    <w:rsid w:val="003B7F9D"/>
    <w:rsid w:val="003C016B"/>
    <w:rsid w:val="003C0400"/>
    <w:rsid w:val="003C062C"/>
    <w:rsid w:val="003C0BC0"/>
    <w:rsid w:val="003C0C2E"/>
    <w:rsid w:val="003C0C89"/>
    <w:rsid w:val="003C0DA5"/>
    <w:rsid w:val="003C1012"/>
    <w:rsid w:val="003C1032"/>
    <w:rsid w:val="003C1A29"/>
    <w:rsid w:val="003C21CA"/>
    <w:rsid w:val="003C26E9"/>
    <w:rsid w:val="003C2970"/>
    <w:rsid w:val="003C2ED2"/>
    <w:rsid w:val="003C34BE"/>
    <w:rsid w:val="003C3771"/>
    <w:rsid w:val="003C3B91"/>
    <w:rsid w:val="003C3CB6"/>
    <w:rsid w:val="003C47C6"/>
    <w:rsid w:val="003C4A5E"/>
    <w:rsid w:val="003C4D2C"/>
    <w:rsid w:val="003C4E78"/>
    <w:rsid w:val="003C5146"/>
    <w:rsid w:val="003C51B8"/>
    <w:rsid w:val="003C539F"/>
    <w:rsid w:val="003C5844"/>
    <w:rsid w:val="003C5D27"/>
    <w:rsid w:val="003C657F"/>
    <w:rsid w:val="003C67DB"/>
    <w:rsid w:val="003C72CB"/>
    <w:rsid w:val="003C72E6"/>
    <w:rsid w:val="003C74B1"/>
    <w:rsid w:val="003C7665"/>
    <w:rsid w:val="003C7873"/>
    <w:rsid w:val="003C7C0D"/>
    <w:rsid w:val="003D01AC"/>
    <w:rsid w:val="003D04C2"/>
    <w:rsid w:val="003D1257"/>
    <w:rsid w:val="003D1296"/>
    <w:rsid w:val="003D1F4B"/>
    <w:rsid w:val="003D290D"/>
    <w:rsid w:val="003D2CFA"/>
    <w:rsid w:val="003D2FC9"/>
    <w:rsid w:val="003D3377"/>
    <w:rsid w:val="003D33C5"/>
    <w:rsid w:val="003D38CA"/>
    <w:rsid w:val="003D3E95"/>
    <w:rsid w:val="003D434A"/>
    <w:rsid w:val="003D49D6"/>
    <w:rsid w:val="003D4AE2"/>
    <w:rsid w:val="003D54A6"/>
    <w:rsid w:val="003D5972"/>
    <w:rsid w:val="003D5E0C"/>
    <w:rsid w:val="003D671E"/>
    <w:rsid w:val="003D6A8B"/>
    <w:rsid w:val="003D6E97"/>
    <w:rsid w:val="003D7240"/>
    <w:rsid w:val="003E0186"/>
    <w:rsid w:val="003E06D0"/>
    <w:rsid w:val="003E07C2"/>
    <w:rsid w:val="003E0DB8"/>
    <w:rsid w:val="003E116C"/>
    <w:rsid w:val="003E132F"/>
    <w:rsid w:val="003E18B4"/>
    <w:rsid w:val="003E1936"/>
    <w:rsid w:val="003E2276"/>
    <w:rsid w:val="003E23A5"/>
    <w:rsid w:val="003E26EB"/>
    <w:rsid w:val="003E2B35"/>
    <w:rsid w:val="003E331C"/>
    <w:rsid w:val="003E3E13"/>
    <w:rsid w:val="003E4ADB"/>
    <w:rsid w:val="003E4B2B"/>
    <w:rsid w:val="003E5812"/>
    <w:rsid w:val="003E5D1C"/>
    <w:rsid w:val="003E6052"/>
    <w:rsid w:val="003E6407"/>
    <w:rsid w:val="003E66CC"/>
    <w:rsid w:val="003E6790"/>
    <w:rsid w:val="003E6FF4"/>
    <w:rsid w:val="003E7168"/>
    <w:rsid w:val="003E72E9"/>
    <w:rsid w:val="003E744C"/>
    <w:rsid w:val="003E74C8"/>
    <w:rsid w:val="003E79F2"/>
    <w:rsid w:val="003E7AA1"/>
    <w:rsid w:val="003E7CB4"/>
    <w:rsid w:val="003E7FD9"/>
    <w:rsid w:val="003F05A3"/>
    <w:rsid w:val="003F0B03"/>
    <w:rsid w:val="003F0EEE"/>
    <w:rsid w:val="003F11E8"/>
    <w:rsid w:val="003F122D"/>
    <w:rsid w:val="003F1877"/>
    <w:rsid w:val="003F18E2"/>
    <w:rsid w:val="003F1995"/>
    <w:rsid w:val="003F1BF0"/>
    <w:rsid w:val="003F23DF"/>
    <w:rsid w:val="003F23E4"/>
    <w:rsid w:val="003F2988"/>
    <w:rsid w:val="003F30E3"/>
    <w:rsid w:val="003F326C"/>
    <w:rsid w:val="003F34B0"/>
    <w:rsid w:val="003F39E2"/>
    <w:rsid w:val="003F3DC0"/>
    <w:rsid w:val="003F40F5"/>
    <w:rsid w:val="003F4789"/>
    <w:rsid w:val="003F49B9"/>
    <w:rsid w:val="003F4E55"/>
    <w:rsid w:val="003F5009"/>
    <w:rsid w:val="003F5029"/>
    <w:rsid w:val="003F5795"/>
    <w:rsid w:val="003F5949"/>
    <w:rsid w:val="003F5BBF"/>
    <w:rsid w:val="003F6726"/>
    <w:rsid w:val="003F6D53"/>
    <w:rsid w:val="003F6DCF"/>
    <w:rsid w:val="003F6F1D"/>
    <w:rsid w:val="003F7105"/>
    <w:rsid w:val="003F723B"/>
    <w:rsid w:val="003F7251"/>
    <w:rsid w:val="0040065F"/>
    <w:rsid w:val="00400830"/>
    <w:rsid w:val="00400C0C"/>
    <w:rsid w:val="00401444"/>
    <w:rsid w:val="00401A11"/>
    <w:rsid w:val="00401BD9"/>
    <w:rsid w:val="00401C54"/>
    <w:rsid w:val="00402448"/>
    <w:rsid w:val="004026A5"/>
    <w:rsid w:val="0040289D"/>
    <w:rsid w:val="00403658"/>
    <w:rsid w:val="00403746"/>
    <w:rsid w:val="00403833"/>
    <w:rsid w:val="00403902"/>
    <w:rsid w:val="00403C7A"/>
    <w:rsid w:val="00403E34"/>
    <w:rsid w:val="0040404B"/>
    <w:rsid w:val="004046E1"/>
    <w:rsid w:val="0040470D"/>
    <w:rsid w:val="00404AC9"/>
    <w:rsid w:val="00404C67"/>
    <w:rsid w:val="00404F9D"/>
    <w:rsid w:val="00405439"/>
    <w:rsid w:val="00405DE1"/>
    <w:rsid w:val="00405E49"/>
    <w:rsid w:val="00406689"/>
    <w:rsid w:val="00406C6E"/>
    <w:rsid w:val="00406EB5"/>
    <w:rsid w:val="004076BD"/>
    <w:rsid w:val="0040779F"/>
    <w:rsid w:val="00407C71"/>
    <w:rsid w:val="00407E10"/>
    <w:rsid w:val="00410070"/>
    <w:rsid w:val="0041051B"/>
    <w:rsid w:val="004106CB"/>
    <w:rsid w:val="00410C27"/>
    <w:rsid w:val="00410D36"/>
    <w:rsid w:val="00410D6D"/>
    <w:rsid w:val="004112A9"/>
    <w:rsid w:val="00411739"/>
    <w:rsid w:val="00411CFA"/>
    <w:rsid w:val="00411D1B"/>
    <w:rsid w:val="00411F24"/>
    <w:rsid w:val="00411F36"/>
    <w:rsid w:val="00412182"/>
    <w:rsid w:val="004122D6"/>
    <w:rsid w:val="00412367"/>
    <w:rsid w:val="0041243A"/>
    <w:rsid w:val="00412747"/>
    <w:rsid w:val="004127E8"/>
    <w:rsid w:val="00412F76"/>
    <w:rsid w:val="00413358"/>
    <w:rsid w:val="004133AB"/>
    <w:rsid w:val="00413614"/>
    <w:rsid w:val="004138EA"/>
    <w:rsid w:val="004138F5"/>
    <w:rsid w:val="00413953"/>
    <w:rsid w:val="00413E42"/>
    <w:rsid w:val="00413E92"/>
    <w:rsid w:val="00413ED3"/>
    <w:rsid w:val="00413EF8"/>
    <w:rsid w:val="00414405"/>
    <w:rsid w:val="004149BE"/>
    <w:rsid w:val="00414C14"/>
    <w:rsid w:val="00414DD3"/>
    <w:rsid w:val="00414FA0"/>
    <w:rsid w:val="00415247"/>
    <w:rsid w:val="00415542"/>
    <w:rsid w:val="0041559A"/>
    <w:rsid w:val="004158F3"/>
    <w:rsid w:val="00415AFE"/>
    <w:rsid w:val="00415DC0"/>
    <w:rsid w:val="0041608D"/>
    <w:rsid w:val="004161B0"/>
    <w:rsid w:val="00416C11"/>
    <w:rsid w:val="00416F4C"/>
    <w:rsid w:val="00417214"/>
    <w:rsid w:val="00417C4B"/>
    <w:rsid w:val="00417F17"/>
    <w:rsid w:val="00420EBE"/>
    <w:rsid w:val="004210C3"/>
    <w:rsid w:val="004212E4"/>
    <w:rsid w:val="00421478"/>
    <w:rsid w:val="00421633"/>
    <w:rsid w:val="00421DEA"/>
    <w:rsid w:val="00421E0E"/>
    <w:rsid w:val="004220E8"/>
    <w:rsid w:val="00422389"/>
    <w:rsid w:val="004226FC"/>
    <w:rsid w:val="00423A42"/>
    <w:rsid w:val="00423E83"/>
    <w:rsid w:val="004244BD"/>
    <w:rsid w:val="00424BB4"/>
    <w:rsid w:val="00424DA7"/>
    <w:rsid w:val="004250B3"/>
    <w:rsid w:val="00425104"/>
    <w:rsid w:val="004253EF"/>
    <w:rsid w:val="00425D65"/>
    <w:rsid w:val="0042654F"/>
    <w:rsid w:val="00426632"/>
    <w:rsid w:val="00426797"/>
    <w:rsid w:val="00426816"/>
    <w:rsid w:val="00426B2D"/>
    <w:rsid w:val="00426BDA"/>
    <w:rsid w:val="00426F26"/>
    <w:rsid w:val="00426F5A"/>
    <w:rsid w:val="00427511"/>
    <w:rsid w:val="00427562"/>
    <w:rsid w:val="00427C7E"/>
    <w:rsid w:val="00427D76"/>
    <w:rsid w:val="00427DD3"/>
    <w:rsid w:val="00430513"/>
    <w:rsid w:val="00430AE9"/>
    <w:rsid w:val="004310B1"/>
    <w:rsid w:val="00431267"/>
    <w:rsid w:val="004312BE"/>
    <w:rsid w:val="004313C1"/>
    <w:rsid w:val="00431740"/>
    <w:rsid w:val="004317B4"/>
    <w:rsid w:val="004319A2"/>
    <w:rsid w:val="00431B59"/>
    <w:rsid w:val="00431E3B"/>
    <w:rsid w:val="004320C7"/>
    <w:rsid w:val="004329D1"/>
    <w:rsid w:val="00432A22"/>
    <w:rsid w:val="004330F9"/>
    <w:rsid w:val="004331B3"/>
    <w:rsid w:val="00433572"/>
    <w:rsid w:val="00433B53"/>
    <w:rsid w:val="004343F9"/>
    <w:rsid w:val="004344AC"/>
    <w:rsid w:val="0043457D"/>
    <w:rsid w:val="0043457E"/>
    <w:rsid w:val="00434CE7"/>
    <w:rsid w:val="00434D2A"/>
    <w:rsid w:val="00434EF8"/>
    <w:rsid w:val="00435F5D"/>
    <w:rsid w:val="004368DB"/>
    <w:rsid w:val="00436B99"/>
    <w:rsid w:val="00436C9F"/>
    <w:rsid w:val="0043730B"/>
    <w:rsid w:val="004373C6"/>
    <w:rsid w:val="004374F7"/>
    <w:rsid w:val="0043754E"/>
    <w:rsid w:val="004378EE"/>
    <w:rsid w:val="00437BA5"/>
    <w:rsid w:val="004406B9"/>
    <w:rsid w:val="0044093C"/>
    <w:rsid w:val="00440A35"/>
    <w:rsid w:val="00440BA2"/>
    <w:rsid w:val="00440C5F"/>
    <w:rsid w:val="00441703"/>
    <w:rsid w:val="004417D3"/>
    <w:rsid w:val="00441959"/>
    <w:rsid w:val="00442096"/>
    <w:rsid w:val="0044238F"/>
    <w:rsid w:val="00442523"/>
    <w:rsid w:val="00442697"/>
    <w:rsid w:val="004427D3"/>
    <w:rsid w:val="0044286D"/>
    <w:rsid w:val="00442B3E"/>
    <w:rsid w:val="00442BDF"/>
    <w:rsid w:val="00442C8A"/>
    <w:rsid w:val="00442DB9"/>
    <w:rsid w:val="00443115"/>
    <w:rsid w:val="0044360F"/>
    <w:rsid w:val="004439E4"/>
    <w:rsid w:val="00443AA0"/>
    <w:rsid w:val="004442D8"/>
    <w:rsid w:val="00444442"/>
    <w:rsid w:val="004445C0"/>
    <w:rsid w:val="00444702"/>
    <w:rsid w:val="0044478B"/>
    <w:rsid w:val="00444AA1"/>
    <w:rsid w:val="0044518F"/>
    <w:rsid w:val="0044564C"/>
    <w:rsid w:val="004457DF"/>
    <w:rsid w:val="00445F4F"/>
    <w:rsid w:val="004460A2"/>
    <w:rsid w:val="004465D7"/>
    <w:rsid w:val="00446F27"/>
    <w:rsid w:val="004471C6"/>
    <w:rsid w:val="0044744F"/>
    <w:rsid w:val="00447596"/>
    <w:rsid w:val="00450370"/>
    <w:rsid w:val="00450495"/>
    <w:rsid w:val="004507D0"/>
    <w:rsid w:val="00450899"/>
    <w:rsid w:val="00450FAA"/>
    <w:rsid w:val="004510D0"/>
    <w:rsid w:val="004515C2"/>
    <w:rsid w:val="00451899"/>
    <w:rsid w:val="00451F3A"/>
    <w:rsid w:val="00452105"/>
    <w:rsid w:val="0045263F"/>
    <w:rsid w:val="0045287B"/>
    <w:rsid w:val="0045296C"/>
    <w:rsid w:val="00452EB9"/>
    <w:rsid w:val="004533C4"/>
    <w:rsid w:val="0045367A"/>
    <w:rsid w:val="00453AC8"/>
    <w:rsid w:val="00453CBA"/>
    <w:rsid w:val="00453CDB"/>
    <w:rsid w:val="004541B3"/>
    <w:rsid w:val="004546E5"/>
    <w:rsid w:val="00454A46"/>
    <w:rsid w:val="00454BC4"/>
    <w:rsid w:val="00454C5D"/>
    <w:rsid w:val="00454DD9"/>
    <w:rsid w:val="004557EB"/>
    <w:rsid w:val="00455DF6"/>
    <w:rsid w:val="00455FD3"/>
    <w:rsid w:val="00456A69"/>
    <w:rsid w:val="00456BD4"/>
    <w:rsid w:val="0046018E"/>
    <w:rsid w:val="004605FC"/>
    <w:rsid w:val="004609A1"/>
    <w:rsid w:val="004609CA"/>
    <w:rsid w:val="00460C34"/>
    <w:rsid w:val="00460E42"/>
    <w:rsid w:val="00460EEE"/>
    <w:rsid w:val="004614FD"/>
    <w:rsid w:val="004615B2"/>
    <w:rsid w:val="00461774"/>
    <w:rsid w:val="004623F2"/>
    <w:rsid w:val="00463277"/>
    <w:rsid w:val="00464603"/>
    <w:rsid w:val="00464772"/>
    <w:rsid w:val="00464C64"/>
    <w:rsid w:val="004650B4"/>
    <w:rsid w:val="004651BF"/>
    <w:rsid w:val="004654C4"/>
    <w:rsid w:val="004659F4"/>
    <w:rsid w:val="00465B46"/>
    <w:rsid w:val="00465D09"/>
    <w:rsid w:val="00465D51"/>
    <w:rsid w:val="0046605F"/>
    <w:rsid w:val="004665C2"/>
    <w:rsid w:val="00466836"/>
    <w:rsid w:val="00466DCB"/>
    <w:rsid w:val="00466E73"/>
    <w:rsid w:val="00467238"/>
    <w:rsid w:val="0047049C"/>
    <w:rsid w:val="00470555"/>
    <w:rsid w:val="0047085B"/>
    <w:rsid w:val="00470BA5"/>
    <w:rsid w:val="00470C3E"/>
    <w:rsid w:val="00470D7D"/>
    <w:rsid w:val="0047106A"/>
    <w:rsid w:val="004713F0"/>
    <w:rsid w:val="00471A42"/>
    <w:rsid w:val="00471F26"/>
    <w:rsid w:val="0047221E"/>
    <w:rsid w:val="00472368"/>
    <w:rsid w:val="0047255E"/>
    <w:rsid w:val="00472D47"/>
    <w:rsid w:val="00472E82"/>
    <w:rsid w:val="004738DD"/>
    <w:rsid w:val="00473A29"/>
    <w:rsid w:val="00473A47"/>
    <w:rsid w:val="00473BEF"/>
    <w:rsid w:val="00473EAB"/>
    <w:rsid w:val="004741A7"/>
    <w:rsid w:val="0047452A"/>
    <w:rsid w:val="004745AA"/>
    <w:rsid w:val="00474CC8"/>
    <w:rsid w:val="00475243"/>
    <w:rsid w:val="0047560D"/>
    <w:rsid w:val="00475946"/>
    <w:rsid w:val="00476A1B"/>
    <w:rsid w:val="00476BC8"/>
    <w:rsid w:val="0047702A"/>
    <w:rsid w:val="00477061"/>
    <w:rsid w:val="0047718B"/>
    <w:rsid w:val="00477566"/>
    <w:rsid w:val="00480330"/>
    <w:rsid w:val="004804F5"/>
    <w:rsid w:val="004809F3"/>
    <w:rsid w:val="00480FAD"/>
    <w:rsid w:val="00481235"/>
    <w:rsid w:val="004825D5"/>
    <w:rsid w:val="0048278A"/>
    <w:rsid w:val="0048304E"/>
    <w:rsid w:val="00483512"/>
    <w:rsid w:val="0048399C"/>
    <w:rsid w:val="00483C9F"/>
    <w:rsid w:val="0048417F"/>
    <w:rsid w:val="004844FD"/>
    <w:rsid w:val="00484E3D"/>
    <w:rsid w:val="00485221"/>
    <w:rsid w:val="004852C2"/>
    <w:rsid w:val="004860C8"/>
    <w:rsid w:val="0048675D"/>
    <w:rsid w:val="00486972"/>
    <w:rsid w:val="00486A9C"/>
    <w:rsid w:val="00486E0C"/>
    <w:rsid w:val="00486F97"/>
    <w:rsid w:val="00486FED"/>
    <w:rsid w:val="00487190"/>
    <w:rsid w:val="00487710"/>
    <w:rsid w:val="00487BFA"/>
    <w:rsid w:val="00487DA2"/>
    <w:rsid w:val="004902FF"/>
    <w:rsid w:val="00490357"/>
    <w:rsid w:val="004904B3"/>
    <w:rsid w:val="0049051C"/>
    <w:rsid w:val="0049068E"/>
    <w:rsid w:val="004906F0"/>
    <w:rsid w:val="004908E1"/>
    <w:rsid w:val="00490C8C"/>
    <w:rsid w:val="00490DFB"/>
    <w:rsid w:val="00490E45"/>
    <w:rsid w:val="00490EB4"/>
    <w:rsid w:val="0049106E"/>
    <w:rsid w:val="00491457"/>
    <w:rsid w:val="00491922"/>
    <w:rsid w:val="00491B57"/>
    <w:rsid w:val="00492A22"/>
    <w:rsid w:val="00492C96"/>
    <w:rsid w:val="00493508"/>
    <w:rsid w:val="00493748"/>
    <w:rsid w:val="00493782"/>
    <w:rsid w:val="00493AC8"/>
    <w:rsid w:val="00494236"/>
    <w:rsid w:val="00494683"/>
    <w:rsid w:val="004948EF"/>
    <w:rsid w:val="00494B11"/>
    <w:rsid w:val="00494F1D"/>
    <w:rsid w:val="00495215"/>
    <w:rsid w:val="00495E3E"/>
    <w:rsid w:val="0049631A"/>
    <w:rsid w:val="004966EF"/>
    <w:rsid w:val="00497823"/>
    <w:rsid w:val="00497851"/>
    <w:rsid w:val="004A0147"/>
    <w:rsid w:val="004A0173"/>
    <w:rsid w:val="004A01E6"/>
    <w:rsid w:val="004A0239"/>
    <w:rsid w:val="004A0C76"/>
    <w:rsid w:val="004A19CE"/>
    <w:rsid w:val="004A19E6"/>
    <w:rsid w:val="004A1B53"/>
    <w:rsid w:val="004A21E4"/>
    <w:rsid w:val="004A23B6"/>
    <w:rsid w:val="004A2790"/>
    <w:rsid w:val="004A2AB6"/>
    <w:rsid w:val="004A3391"/>
    <w:rsid w:val="004A34BF"/>
    <w:rsid w:val="004A40F3"/>
    <w:rsid w:val="004A4903"/>
    <w:rsid w:val="004A4A39"/>
    <w:rsid w:val="004A4A8E"/>
    <w:rsid w:val="004A4C42"/>
    <w:rsid w:val="004A543E"/>
    <w:rsid w:val="004A58C6"/>
    <w:rsid w:val="004A5A81"/>
    <w:rsid w:val="004A5E9D"/>
    <w:rsid w:val="004A605B"/>
    <w:rsid w:val="004A6562"/>
    <w:rsid w:val="004A66FF"/>
    <w:rsid w:val="004A703F"/>
    <w:rsid w:val="004A74DF"/>
    <w:rsid w:val="004A781C"/>
    <w:rsid w:val="004A7BFC"/>
    <w:rsid w:val="004B037C"/>
    <w:rsid w:val="004B0699"/>
    <w:rsid w:val="004B0C69"/>
    <w:rsid w:val="004B0D8B"/>
    <w:rsid w:val="004B116B"/>
    <w:rsid w:val="004B1185"/>
    <w:rsid w:val="004B1460"/>
    <w:rsid w:val="004B194B"/>
    <w:rsid w:val="004B29EA"/>
    <w:rsid w:val="004B32D9"/>
    <w:rsid w:val="004B37FC"/>
    <w:rsid w:val="004B38EF"/>
    <w:rsid w:val="004B3E83"/>
    <w:rsid w:val="004B3F90"/>
    <w:rsid w:val="004B4269"/>
    <w:rsid w:val="004B4DB0"/>
    <w:rsid w:val="004B5007"/>
    <w:rsid w:val="004B507A"/>
    <w:rsid w:val="004B5341"/>
    <w:rsid w:val="004B5C15"/>
    <w:rsid w:val="004B6D00"/>
    <w:rsid w:val="004B6F6B"/>
    <w:rsid w:val="004B6FD0"/>
    <w:rsid w:val="004B70C9"/>
    <w:rsid w:val="004B73C1"/>
    <w:rsid w:val="004B7856"/>
    <w:rsid w:val="004C0389"/>
    <w:rsid w:val="004C045B"/>
    <w:rsid w:val="004C04D5"/>
    <w:rsid w:val="004C072D"/>
    <w:rsid w:val="004C121D"/>
    <w:rsid w:val="004C136F"/>
    <w:rsid w:val="004C1508"/>
    <w:rsid w:val="004C17E8"/>
    <w:rsid w:val="004C1E6A"/>
    <w:rsid w:val="004C1E6D"/>
    <w:rsid w:val="004C27EA"/>
    <w:rsid w:val="004C2BD8"/>
    <w:rsid w:val="004C2DFB"/>
    <w:rsid w:val="004C31CA"/>
    <w:rsid w:val="004C33F4"/>
    <w:rsid w:val="004C37EA"/>
    <w:rsid w:val="004C3D04"/>
    <w:rsid w:val="004C44B2"/>
    <w:rsid w:val="004C471E"/>
    <w:rsid w:val="004C4C58"/>
    <w:rsid w:val="004C4D2D"/>
    <w:rsid w:val="004C4ED1"/>
    <w:rsid w:val="004C5BD4"/>
    <w:rsid w:val="004C637E"/>
    <w:rsid w:val="004C6460"/>
    <w:rsid w:val="004C656A"/>
    <w:rsid w:val="004C6884"/>
    <w:rsid w:val="004C6A0F"/>
    <w:rsid w:val="004C6A2E"/>
    <w:rsid w:val="004C6D15"/>
    <w:rsid w:val="004C6DF3"/>
    <w:rsid w:val="004C7178"/>
    <w:rsid w:val="004C71A5"/>
    <w:rsid w:val="004C72A5"/>
    <w:rsid w:val="004C77A0"/>
    <w:rsid w:val="004C7B3F"/>
    <w:rsid w:val="004C7F39"/>
    <w:rsid w:val="004D019C"/>
    <w:rsid w:val="004D01CC"/>
    <w:rsid w:val="004D01F4"/>
    <w:rsid w:val="004D0864"/>
    <w:rsid w:val="004D09B1"/>
    <w:rsid w:val="004D0E85"/>
    <w:rsid w:val="004D118E"/>
    <w:rsid w:val="004D1652"/>
    <w:rsid w:val="004D1915"/>
    <w:rsid w:val="004D1A67"/>
    <w:rsid w:val="004D276A"/>
    <w:rsid w:val="004D2E1C"/>
    <w:rsid w:val="004D3BD1"/>
    <w:rsid w:val="004D3F73"/>
    <w:rsid w:val="004D4305"/>
    <w:rsid w:val="004D43F7"/>
    <w:rsid w:val="004D484F"/>
    <w:rsid w:val="004D4BA2"/>
    <w:rsid w:val="004D4C7C"/>
    <w:rsid w:val="004D524A"/>
    <w:rsid w:val="004D52BE"/>
    <w:rsid w:val="004D5698"/>
    <w:rsid w:val="004D5AC9"/>
    <w:rsid w:val="004D5AD4"/>
    <w:rsid w:val="004D5CB8"/>
    <w:rsid w:val="004D5D2E"/>
    <w:rsid w:val="004D603F"/>
    <w:rsid w:val="004D60AA"/>
    <w:rsid w:val="004D60EC"/>
    <w:rsid w:val="004D6301"/>
    <w:rsid w:val="004D633C"/>
    <w:rsid w:val="004D63CA"/>
    <w:rsid w:val="004D65EA"/>
    <w:rsid w:val="004D6B7E"/>
    <w:rsid w:val="004D6BCA"/>
    <w:rsid w:val="004D6E5B"/>
    <w:rsid w:val="004D77D2"/>
    <w:rsid w:val="004E05EF"/>
    <w:rsid w:val="004E083C"/>
    <w:rsid w:val="004E0A07"/>
    <w:rsid w:val="004E0B4D"/>
    <w:rsid w:val="004E12F2"/>
    <w:rsid w:val="004E14E2"/>
    <w:rsid w:val="004E1508"/>
    <w:rsid w:val="004E23E7"/>
    <w:rsid w:val="004E2437"/>
    <w:rsid w:val="004E2617"/>
    <w:rsid w:val="004E2A16"/>
    <w:rsid w:val="004E2B58"/>
    <w:rsid w:val="004E3139"/>
    <w:rsid w:val="004E39BA"/>
    <w:rsid w:val="004E413C"/>
    <w:rsid w:val="004E41C1"/>
    <w:rsid w:val="004E4667"/>
    <w:rsid w:val="004E4EC3"/>
    <w:rsid w:val="004E504E"/>
    <w:rsid w:val="004E594B"/>
    <w:rsid w:val="004E5A35"/>
    <w:rsid w:val="004E5AF4"/>
    <w:rsid w:val="004E6289"/>
    <w:rsid w:val="004E63FD"/>
    <w:rsid w:val="004E6B43"/>
    <w:rsid w:val="004E6DB8"/>
    <w:rsid w:val="004E70BD"/>
    <w:rsid w:val="004E72EB"/>
    <w:rsid w:val="004E7E85"/>
    <w:rsid w:val="004E7E8E"/>
    <w:rsid w:val="004E7F8C"/>
    <w:rsid w:val="004F014F"/>
    <w:rsid w:val="004F0565"/>
    <w:rsid w:val="004F05E6"/>
    <w:rsid w:val="004F0F9D"/>
    <w:rsid w:val="004F104F"/>
    <w:rsid w:val="004F132A"/>
    <w:rsid w:val="004F13A8"/>
    <w:rsid w:val="004F1649"/>
    <w:rsid w:val="004F1688"/>
    <w:rsid w:val="004F204F"/>
    <w:rsid w:val="004F214D"/>
    <w:rsid w:val="004F226F"/>
    <w:rsid w:val="004F2403"/>
    <w:rsid w:val="004F24B9"/>
    <w:rsid w:val="004F2FEF"/>
    <w:rsid w:val="004F340D"/>
    <w:rsid w:val="004F34AF"/>
    <w:rsid w:val="004F38F7"/>
    <w:rsid w:val="004F3CF1"/>
    <w:rsid w:val="004F4022"/>
    <w:rsid w:val="004F456C"/>
    <w:rsid w:val="004F4850"/>
    <w:rsid w:val="004F50FA"/>
    <w:rsid w:val="004F5B20"/>
    <w:rsid w:val="004F5C83"/>
    <w:rsid w:val="004F5E09"/>
    <w:rsid w:val="004F6444"/>
    <w:rsid w:val="004F6FE6"/>
    <w:rsid w:val="004F723B"/>
    <w:rsid w:val="004F7857"/>
    <w:rsid w:val="004F78F5"/>
    <w:rsid w:val="00500377"/>
    <w:rsid w:val="00500431"/>
    <w:rsid w:val="005008B3"/>
    <w:rsid w:val="00500985"/>
    <w:rsid w:val="00500B3F"/>
    <w:rsid w:val="00501129"/>
    <w:rsid w:val="00501CE8"/>
    <w:rsid w:val="00501D55"/>
    <w:rsid w:val="005020DE"/>
    <w:rsid w:val="00502AC0"/>
    <w:rsid w:val="00502D06"/>
    <w:rsid w:val="00503242"/>
    <w:rsid w:val="00503B5A"/>
    <w:rsid w:val="00503B65"/>
    <w:rsid w:val="0050437D"/>
    <w:rsid w:val="0050506C"/>
    <w:rsid w:val="005053CD"/>
    <w:rsid w:val="005056D1"/>
    <w:rsid w:val="00505919"/>
    <w:rsid w:val="00506455"/>
    <w:rsid w:val="0050660A"/>
    <w:rsid w:val="005069DC"/>
    <w:rsid w:val="00506AFF"/>
    <w:rsid w:val="00506D12"/>
    <w:rsid w:val="00506E43"/>
    <w:rsid w:val="0050724C"/>
    <w:rsid w:val="00507639"/>
    <w:rsid w:val="00507C39"/>
    <w:rsid w:val="00507C7E"/>
    <w:rsid w:val="00510216"/>
    <w:rsid w:val="005104CB"/>
    <w:rsid w:val="00510628"/>
    <w:rsid w:val="00510878"/>
    <w:rsid w:val="00510F62"/>
    <w:rsid w:val="0051106F"/>
    <w:rsid w:val="005117A4"/>
    <w:rsid w:val="005117C3"/>
    <w:rsid w:val="00511B45"/>
    <w:rsid w:val="00511C0B"/>
    <w:rsid w:val="00512572"/>
    <w:rsid w:val="00512AA4"/>
    <w:rsid w:val="00512C6E"/>
    <w:rsid w:val="00513376"/>
    <w:rsid w:val="00513404"/>
    <w:rsid w:val="00513EB1"/>
    <w:rsid w:val="005141CC"/>
    <w:rsid w:val="00514658"/>
    <w:rsid w:val="005148DB"/>
    <w:rsid w:val="00514C18"/>
    <w:rsid w:val="00515606"/>
    <w:rsid w:val="00515D1C"/>
    <w:rsid w:val="0051643F"/>
    <w:rsid w:val="00516663"/>
    <w:rsid w:val="00516B0C"/>
    <w:rsid w:val="00516DCE"/>
    <w:rsid w:val="00516F55"/>
    <w:rsid w:val="005176CC"/>
    <w:rsid w:val="005176DF"/>
    <w:rsid w:val="00517860"/>
    <w:rsid w:val="005178F5"/>
    <w:rsid w:val="00517A0D"/>
    <w:rsid w:val="00517B85"/>
    <w:rsid w:val="00517E99"/>
    <w:rsid w:val="00520136"/>
    <w:rsid w:val="00520710"/>
    <w:rsid w:val="0052073C"/>
    <w:rsid w:val="00520E2C"/>
    <w:rsid w:val="00520F3A"/>
    <w:rsid w:val="00520F91"/>
    <w:rsid w:val="0052133E"/>
    <w:rsid w:val="00521520"/>
    <w:rsid w:val="005217CA"/>
    <w:rsid w:val="0052194E"/>
    <w:rsid w:val="00521952"/>
    <w:rsid w:val="00521A78"/>
    <w:rsid w:val="00521ACE"/>
    <w:rsid w:val="00521CD4"/>
    <w:rsid w:val="00522247"/>
    <w:rsid w:val="00522C17"/>
    <w:rsid w:val="00523276"/>
    <w:rsid w:val="0052377A"/>
    <w:rsid w:val="00523E38"/>
    <w:rsid w:val="00524502"/>
    <w:rsid w:val="00524A1B"/>
    <w:rsid w:val="0052530D"/>
    <w:rsid w:val="005254ED"/>
    <w:rsid w:val="005257BF"/>
    <w:rsid w:val="005260CE"/>
    <w:rsid w:val="0052688A"/>
    <w:rsid w:val="00526A10"/>
    <w:rsid w:val="00526A8F"/>
    <w:rsid w:val="00526BF2"/>
    <w:rsid w:val="00527126"/>
    <w:rsid w:val="0052723C"/>
    <w:rsid w:val="00527402"/>
    <w:rsid w:val="0052749B"/>
    <w:rsid w:val="00527643"/>
    <w:rsid w:val="00530286"/>
    <w:rsid w:val="00530C76"/>
    <w:rsid w:val="00530FC5"/>
    <w:rsid w:val="005319BF"/>
    <w:rsid w:val="00531A91"/>
    <w:rsid w:val="00532236"/>
    <w:rsid w:val="0053238B"/>
    <w:rsid w:val="00532445"/>
    <w:rsid w:val="0053285B"/>
    <w:rsid w:val="00532FB2"/>
    <w:rsid w:val="00533137"/>
    <w:rsid w:val="0053329F"/>
    <w:rsid w:val="00533A49"/>
    <w:rsid w:val="00533A61"/>
    <w:rsid w:val="00533F60"/>
    <w:rsid w:val="00534620"/>
    <w:rsid w:val="00534898"/>
    <w:rsid w:val="00534E5D"/>
    <w:rsid w:val="00535209"/>
    <w:rsid w:val="005355AA"/>
    <w:rsid w:val="00535C35"/>
    <w:rsid w:val="00535EAA"/>
    <w:rsid w:val="00535F93"/>
    <w:rsid w:val="00535FA6"/>
    <w:rsid w:val="005362DD"/>
    <w:rsid w:val="00536317"/>
    <w:rsid w:val="005368B4"/>
    <w:rsid w:val="005368CE"/>
    <w:rsid w:val="005371B5"/>
    <w:rsid w:val="00537218"/>
    <w:rsid w:val="0053753C"/>
    <w:rsid w:val="00537812"/>
    <w:rsid w:val="005378C3"/>
    <w:rsid w:val="00537D0B"/>
    <w:rsid w:val="0054048C"/>
    <w:rsid w:val="00540BC0"/>
    <w:rsid w:val="00540C01"/>
    <w:rsid w:val="00540F78"/>
    <w:rsid w:val="005412A0"/>
    <w:rsid w:val="005415EE"/>
    <w:rsid w:val="00541C0C"/>
    <w:rsid w:val="00541E78"/>
    <w:rsid w:val="00541E90"/>
    <w:rsid w:val="005421AE"/>
    <w:rsid w:val="00542217"/>
    <w:rsid w:val="005423C5"/>
    <w:rsid w:val="00542402"/>
    <w:rsid w:val="0054283C"/>
    <w:rsid w:val="00542F06"/>
    <w:rsid w:val="00543913"/>
    <w:rsid w:val="00543A2E"/>
    <w:rsid w:val="00543ACB"/>
    <w:rsid w:val="00543E57"/>
    <w:rsid w:val="00543F5D"/>
    <w:rsid w:val="00543FF1"/>
    <w:rsid w:val="00544378"/>
    <w:rsid w:val="0054471A"/>
    <w:rsid w:val="005447D1"/>
    <w:rsid w:val="00544812"/>
    <w:rsid w:val="00544892"/>
    <w:rsid w:val="00544ADC"/>
    <w:rsid w:val="00544FDD"/>
    <w:rsid w:val="00544FFB"/>
    <w:rsid w:val="005450BB"/>
    <w:rsid w:val="00545165"/>
    <w:rsid w:val="005457D4"/>
    <w:rsid w:val="00545AB0"/>
    <w:rsid w:val="00545EB1"/>
    <w:rsid w:val="005461A6"/>
    <w:rsid w:val="00546459"/>
    <w:rsid w:val="0054680C"/>
    <w:rsid w:val="00546F02"/>
    <w:rsid w:val="00547438"/>
    <w:rsid w:val="00547C2F"/>
    <w:rsid w:val="00547D5A"/>
    <w:rsid w:val="00550171"/>
    <w:rsid w:val="005505C5"/>
    <w:rsid w:val="005512E9"/>
    <w:rsid w:val="00551898"/>
    <w:rsid w:val="00551B5C"/>
    <w:rsid w:val="0055237D"/>
    <w:rsid w:val="00552408"/>
    <w:rsid w:val="0055247D"/>
    <w:rsid w:val="00552C8B"/>
    <w:rsid w:val="00552DD2"/>
    <w:rsid w:val="00553310"/>
    <w:rsid w:val="00553750"/>
    <w:rsid w:val="00553A57"/>
    <w:rsid w:val="00553C1B"/>
    <w:rsid w:val="00553E44"/>
    <w:rsid w:val="00554237"/>
    <w:rsid w:val="0055485C"/>
    <w:rsid w:val="005564D1"/>
    <w:rsid w:val="0055687C"/>
    <w:rsid w:val="00556D0E"/>
    <w:rsid w:val="00557A5C"/>
    <w:rsid w:val="00557C81"/>
    <w:rsid w:val="005602BD"/>
    <w:rsid w:val="005604A3"/>
    <w:rsid w:val="00560568"/>
    <w:rsid w:val="0056074B"/>
    <w:rsid w:val="00560B0D"/>
    <w:rsid w:val="00560DBE"/>
    <w:rsid w:val="005615E8"/>
    <w:rsid w:val="00561B24"/>
    <w:rsid w:val="00561EA2"/>
    <w:rsid w:val="00561F59"/>
    <w:rsid w:val="00562E22"/>
    <w:rsid w:val="00563051"/>
    <w:rsid w:val="0056343E"/>
    <w:rsid w:val="005637ED"/>
    <w:rsid w:val="00563850"/>
    <w:rsid w:val="00563F96"/>
    <w:rsid w:val="00563FFF"/>
    <w:rsid w:val="0056457A"/>
    <w:rsid w:val="0056477E"/>
    <w:rsid w:val="00564A43"/>
    <w:rsid w:val="00564EE4"/>
    <w:rsid w:val="0056504D"/>
    <w:rsid w:val="00565605"/>
    <w:rsid w:val="005656CE"/>
    <w:rsid w:val="005659D0"/>
    <w:rsid w:val="005660D2"/>
    <w:rsid w:val="0056614E"/>
    <w:rsid w:val="00566246"/>
    <w:rsid w:val="005664EB"/>
    <w:rsid w:val="00566BE3"/>
    <w:rsid w:val="00566FA9"/>
    <w:rsid w:val="0057014B"/>
    <w:rsid w:val="00570342"/>
    <w:rsid w:val="0057042E"/>
    <w:rsid w:val="0057122B"/>
    <w:rsid w:val="00571320"/>
    <w:rsid w:val="00571A80"/>
    <w:rsid w:val="00571D14"/>
    <w:rsid w:val="00571DE8"/>
    <w:rsid w:val="00572040"/>
    <w:rsid w:val="005725AC"/>
    <w:rsid w:val="00572B5A"/>
    <w:rsid w:val="00572F3F"/>
    <w:rsid w:val="005730AD"/>
    <w:rsid w:val="00574395"/>
    <w:rsid w:val="0057443C"/>
    <w:rsid w:val="005748CA"/>
    <w:rsid w:val="00574933"/>
    <w:rsid w:val="00574C4A"/>
    <w:rsid w:val="005759AE"/>
    <w:rsid w:val="00575CA1"/>
    <w:rsid w:val="00575F2A"/>
    <w:rsid w:val="005762B4"/>
    <w:rsid w:val="005765E8"/>
    <w:rsid w:val="0057688A"/>
    <w:rsid w:val="00576D6E"/>
    <w:rsid w:val="00576EFA"/>
    <w:rsid w:val="0057758F"/>
    <w:rsid w:val="00580337"/>
    <w:rsid w:val="00580818"/>
    <w:rsid w:val="005809E7"/>
    <w:rsid w:val="00580B79"/>
    <w:rsid w:val="00580D50"/>
    <w:rsid w:val="00581146"/>
    <w:rsid w:val="005813EB"/>
    <w:rsid w:val="00581B21"/>
    <w:rsid w:val="00581F6C"/>
    <w:rsid w:val="005826BB"/>
    <w:rsid w:val="00583117"/>
    <w:rsid w:val="005831C1"/>
    <w:rsid w:val="00583218"/>
    <w:rsid w:val="005835A5"/>
    <w:rsid w:val="005835EF"/>
    <w:rsid w:val="00583896"/>
    <w:rsid w:val="00583ACF"/>
    <w:rsid w:val="00583AFE"/>
    <w:rsid w:val="00583DC5"/>
    <w:rsid w:val="005844B4"/>
    <w:rsid w:val="00584748"/>
    <w:rsid w:val="00584E89"/>
    <w:rsid w:val="00584EDE"/>
    <w:rsid w:val="00585968"/>
    <w:rsid w:val="005862F9"/>
    <w:rsid w:val="005863BE"/>
    <w:rsid w:val="0058658D"/>
    <w:rsid w:val="00586BB3"/>
    <w:rsid w:val="00586F55"/>
    <w:rsid w:val="005870F1"/>
    <w:rsid w:val="00587236"/>
    <w:rsid w:val="005872C2"/>
    <w:rsid w:val="005873B4"/>
    <w:rsid w:val="0058781E"/>
    <w:rsid w:val="00587C1B"/>
    <w:rsid w:val="00587C8A"/>
    <w:rsid w:val="00587D96"/>
    <w:rsid w:val="00587E01"/>
    <w:rsid w:val="00590355"/>
    <w:rsid w:val="00590A58"/>
    <w:rsid w:val="00590FF6"/>
    <w:rsid w:val="0059188B"/>
    <w:rsid w:val="00591FA1"/>
    <w:rsid w:val="005920C2"/>
    <w:rsid w:val="005927D0"/>
    <w:rsid w:val="0059285B"/>
    <w:rsid w:val="00592E09"/>
    <w:rsid w:val="00593184"/>
    <w:rsid w:val="00593756"/>
    <w:rsid w:val="00593917"/>
    <w:rsid w:val="00593C28"/>
    <w:rsid w:val="00593EF9"/>
    <w:rsid w:val="00594049"/>
    <w:rsid w:val="00594DA0"/>
    <w:rsid w:val="005950C3"/>
    <w:rsid w:val="005953B8"/>
    <w:rsid w:val="005954F5"/>
    <w:rsid w:val="00595658"/>
    <w:rsid w:val="00595678"/>
    <w:rsid w:val="00595745"/>
    <w:rsid w:val="00595E68"/>
    <w:rsid w:val="00596020"/>
    <w:rsid w:val="005960A7"/>
    <w:rsid w:val="005962A7"/>
    <w:rsid w:val="005963F3"/>
    <w:rsid w:val="00597642"/>
    <w:rsid w:val="0059780E"/>
    <w:rsid w:val="005A01AE"/>
    <w:rsid w:val="005A0992"/>
    <w:rsid w:val="005A09A8"/>
    <w:rsid w:val="005A0C91"/>
    <w:rsid w:val="005A1183"/>
    <w:rsid w:val="005A155F"/>
    <w:rsid w:val="005A1686"/>
    <w:rsid w:val="005A183C"/>
    <w:rsid w:val="005A1A6A"/>
    <w:rsid w:val="005A1F67"/>
    <w:rsid w:val="005A2519"/>
    <w:rsid w:val="005A2993"/>
    <w:rsid w:val="005A3183"/>
    <w:rsid w:val="005A34CF"/>
    <w:rsid w:val="005A3789"/>
    <w:rsid w:val="005A396E"/>
    <w:rsid w:val="005A3AA0"/>
    <w:rsid w:val="005A3D9D"/>
    <w:rsid w:val="005A3FAF"/>
    <w:rsid w:val="005A4007"/>
    <w:rsid w:val="005A4538"/>
    <w:rsid w:val="005A4B14"/>
    <w:rsid w:val="005A4BDD"/>
    <w:rsid w:val="005A4CD6"/>
    <w:rsid w:val="005A57A9"/>
    <w:rsid w:val="005A5A25"/>
    <w:rsid w:val="005A5B9E"/>
    <w:rsid w:val="005A6F67"/>
    <w:rsid w:val="005A6FFE"/>
    <w:rsid w:val="005A74C1"/>
    <w:rsid w:val="005A756F"/>
    <w:rsid w:val="005A772E"/>
    <w:rsid w:val="005A78A8"/>
    <w:rsid w:val="005A78BF"/>
    <w:rsid w:val="005A79ED"/>
    <w:rsid w:val="005B0359"/>
    <w:rsid w:val="005B096E"/>
    <w:rsid w:val="005B0AD9"/>
    <w:rsid w:val="005B0BF5"/>
    <w:rsid w:val="005B0C51"/>
    <w:rsid w:val="005B0FE4"/>
    <w:rsid w:val="005B2847"/>
    <w:rsid w:val="005B2A9F"/>
    <w:rsid w:val="005B2F00"/>
    <w:rsid w:val="005B31EC"/>
    <w:rsid w:val="005B31FA"/>
    <w:rsid w:val="005B37F8"/>
    <w:rsid w:val="005B3BB7"/>
    <w:rsid w:val="005B3D84"/>
    <w:rsid w:val="005B3EC0"/>
    <w:rsid w:val="005B3F20"/>
    <w:rsid w:val="005B408B"/>
    <w:rsid w:val="005B4476"/>
    <w:rsid w:val="005B47DF"/>
    <w:rsid w:val="005B5264"/>
    <w:rsid w:val="005B561F"/>
    <w:rsid w:val="005B5A7E"/>
    <w:rsid w:val="005B5AC6"/>
    <w:rsid w:val="005B5F75"/>
    <w:rsid w:val="005B619F"/>
    <w:rsid w:val="005B7670"/>
    <w:rsid w:val="005B7CD1"/>
    <w:rsid w:val="005B7E5A"/>
    <w:rsid w:val="005B7F58"/>
    <w:rsid w:val="005B7FB2"/>
    <w:rsid w:val="005C0272"/>
    <w:rsid w:val="005C02A4"/>
    <w:rsid w:val="005C04A0"/>
    <w:rsid w:val="005C0544"/>
    <w:rsid w:val="005C098E"/>
    <w:rsid w:val="005C0A42"/>
    <w:rsid w:val="005C0CC6"/>
    <w:rsid w:val="005C0D6E"/>
    <w:rsid w:val="005C1877"/>
    <w:rsid w:val="005C18BA"/>
    <w:rsid w:val="005C1A0D"/>
    <w:rsid w:val="005C1BCF"/>
    <w:rsid w:val="005C1CD6"/>
    <w:rsid w:val="005C2650"/>
    <w:rsid w:val="005C2C18"/>
    <w:rsid w:val="005C3284"/>
    <w:rsid w:val="005C3521"/>
    <w:rsid w:val="005C391B"/>
    <w:rsid w:val="005C3ED7"/>
    <w:rsid w:val="005C3EF0"/>
    <w:rsid w:val="005C416A"/>
    <w:rsid w:val="005C42E2"/>
    <w:rsid w:val="005C448A"/>
    <w:rsid w:val="005C4634"/>
    <w:rsid w:val="005C49BA"/>
    <w:rsid w:val="005C4B54"/>
    <w:rsid w:val="005C540F"/>
    <w:rsid w:val="005C59B6"/>
    <w:rsid w:val="005C5A11"/>
    <w:rsid w:val="005C5C7D"/>
    <w:rsid w:val="005C5D28"/>
    <w:rsid w:val="005C6372"/>
    <w:rsid w:val="005C63D5"/>
    <w:rsid w:val="005C6466"/>
    <w:rsid w:val="005C65C1"/>
    <w:rsid w:val="005C6748"/>
    <w:rsid w:val="005C6E30"/>
    <w:rsid w:val="005C6E6D"/>
    <w:rsid w:val="005C6EAA"/>
    <w:rsid w:val="005C6F8F"/>
    <w:rsid w:val="005C73A4"/>
    <w:rsid w:val="005C7500"/>
    <w:rsid w:val="005C7806"/>
    <w:rsid w:val="005C7DE7"/>
    <w:rsid w:val="005D0186"/>
    <w:rsid w:val="005D01B7"/>
    <w:rsid w:val="005D0547"/>
    <w:rsid w:val="005D0C2C"/>
    <w:rsid w:val="005D0DB9"/>
    <w:rsid w:val="005D11C5"/>
    <w:rsid w:val="005D11E0"/>
    <w:rsid w:val="005D1334"/>
    <w:rsid w:val="005D190C"/>
    <w:rsid w:val="005D19EF"/>
    <w:rsid w:val="005D19F9"/>
    <w:rsid w:val="005D1D4F"/>
    <w:rsid w:val="005D27A9"/>
    <w:rsid w:val="005D32D9"/>
    <w:rsid w:val="005D43D7"/>
    <w:rsid w:val="005D451B"/>
    <w:rsid w:val="005D46B0"/>
    <w:rsid w:val="005D48E7"/>
    <w:rsid w:val="005D5020"/>
    <w:rsid w:val="005D50EE"/>
    <w:rsid w:val="005D540F"/>
    <w:rsid w:val="005D5C74"/>
    <w:rsid w:val="005D60B7"/>
    <w:rsid w:val="005D60D6"/>
    <w:rsid w:val="005D6441"/>
    <w:rsid w:val="005D654D"/>
    <w:rsid w:val="005D6B7E"/>
    <w:rsid w:val="005D7993"/>
    <w:rsid w:val="005D79BE"/>
    <w:rsid w:val="005D7BBF"/>
    <w:rsid w:val="005D7E1F"/>
    <w:rsid w:val="005E0504"/>
    <w:rsid w:val="005E0A56"/>
    <w:rsid w:val="005E15DD"/>
    <w:rsid w:val="005E1A34"/>
    <w:rsid w:val="005E1CB2"/>
    <w:rsid w:val="005E1D8C"/>
    <w:rsid w:val="005E3361"/>
    <w:rsid w:val="005E3439"/>
    <w:rsid w:val="005E360A"/>
    <w:rsid w:val="005E36DC"/>
    <w:rsid w:val="005E3CE3"/>
    <w:rsid w:val="005E3DE1"/>
    <w:rsid w:val="005E3E33"/>
    <w:rsid w:val="005E4110"/>
    <w:rsid w:val="005E4438"/>
    <w:rsid w:val="005E46AF"/>
    <w:rsid w:val="005E560C"/>
    <w:rsid w:val="005E5E8C"/>
    <w:rsid w:val="005E5FF1"/>
    <w:rsid w:val="005E676A"/>
    <w:rsid w:val="005E6FD2"/>
    <w:rsid w:val="005E792B"/>
    <w:rsid w:val="005E7AC1"/>
    <w:rsid w:val="005E7FDB"/>
    <w:rsid w:val="005F0577"/>
    <w:rsid w:val="005F08A5"/>
    <w:rsid w:val="005F0FF5"/>
    <w:rsid w:val="005F1A85"/>
    <w:rsid w:val="005F1C02"/>
    <w:rsid w:val="005F1C35"/>
    <w:rsid w:val="005F1EE8"/>
    <w:rsid w:val="005F23B1"/>
    <w:rsid w:val="005F25B2"/>
    <w:rsid w:val="005F2AA3"/>
    <w:rsid w:val="005F3013"/>
    <w:rsid w:val="005F3CF3"/>
    <w:rsid w:val="005F3EB9"/>
    <w:rsid w:val="005F4124"/>
    <w:rsid w:val="005F439E"/>
    <w:rsid w:val="005F447C"/>
    <w:rsid w:val="005F4B51"/>
    <w:rsid w:val="005F4C1F"/>
    <w:rsid w:val="005F567E"/>
    <w:rsid w:val="005F659D"/>
    <w:rsid w:val="005F67FF"/>
    <w:rsid w:val="005F6BEA"/>
    <w:rsid w:val="005F6C9D"/>
    <w:rsid w:val="005F6E7C"/>
    <w:rsid w:val="005F701F"/>
    <w:rsid w:val="005F7498"/>
    <w:rsid w:val="005F759C"/>
    <w:rsid w:val="005F7905"/>
    <w:rsid w:val="005F7F9F"/>
    <w:rsid w:val="00600167"/>
    <w:rsid w:val="006008BE"/>
    <w:rsid w:val="00600CB3"/>
    <w:rsid w:val="00601019"/>
    <w:rsid w:val="006011EA"/>
    <w:rsid w:val="00601305"/>
    <w:rsid w:val="006013F0"/>
    <w:rsid w:val="006015FC"/>
    <w:rsid w:val="00601975"/>
    <w:rsid w:val="00601D75"/>
    <w:rsid w:val="00601DF5"/>
    <w:rsid w:val="00602142"/>
    <w:rsid w:val="006024E5"/>
    <w:rsid w:val="0060261E"/>
    <w:rsid w:val="00602753"/>
    <w:rsid w:val="006030B7"/>
    <w:rsid w:val="006034BC"/>
    <w:rsid w:val="006045D7"/>
    <w:rsid w:val="00604748"/>
    <w:rsid w:val="006047FB"/>
    <w:rsid w:val="0060493A"/>
    <w:rsid w:val="00605363"/>
    <w:rsid w:val="006055B2"/>
    <w:rsid w:val="00605ACA"/>
    <w:rsid w:val="00605B75"/>
    <w:rsid w:val="00605F8C"/>
    <w:rsid w:val="006068AA"/>
    <w:rsid w:val="00606B11"/>
    <w:rsid w:val="00606CC7"/>
    <w:rsid w:val="00606CD6"/>
    <w:rsid w:val="00606D50"/>
    <w:rsid w:val="00607296"/>
    <w:rsid w:val="0060745E"/>
    <w:rsid w:val="00607489"/>
    <w:rsid w:val="00607614"/>
    <w:rsid w:val="00607618"/>
    <w:rsid w:val="00607C51"/>
    <w:rsid w:val="006100A3"/>
    <w:rsid w:val="00611118"/>
    <w:rsid w:val="0061122C"/>
    <w:rsid w:val="00611C74"/>
    <w:rsid w:val="00611EFF"/>
    <w:rsid w:val="0061274B"/>
    <w:rsid w:val="00612763"/>
    <w:rsid w:val="006131B6"/>
    <w:rsid w:val="0061356F"/>
    <w:rsid w:val="00613CBD"/>
    <w:rsid w:val="00613DB8"/>
    <w:rsid w:val="00614006"/>
    <w:rsid w:val="0061493F"/>
    <w:rsid w:val="00614DF7"/>
    <w:rsid w:val="006152F9"/>
    <w:rsid w:val="00615942"/>
    <w:rsid w:val="00615F29"/>
    <w:rsid w:val="00615F33"/>
    <w:rsid w:val="00616242"/>
    <w:rsid w:val="0061629C"/>
    <w:rsid w:val="006162EF"/>
    <w:rsid w:val="006163C1"/>
    <w:rsid w:val="0061645F"/>
    <w:rsid w:val="00616956"/>
    <w:rsid w:val="00616CFA"/>
    <w:rsid w:val="00616D8A"/>
    <w:rsid w:val="00617549"/>
    <w:rsid w:val="006179BE"/>
    <w:rsid w:val="00617C26"/>
    <w:rsid w:val="0062037A"/>
    <w:rsid w:val="00620FF0"/>
    <w:rsid w:val="006211C2"/>
    <w:rsid w:val="006213DF"/>
    <w:rsid w:val="006216F0"/>
    <w:rsid w:val="00621726"/>
    <w:rsid w:val="006217FB"/>
    <w:rsid w:val="00621865"/>
    <w:rsid w:val="0062188E"/>
    <w:rsid w:val="00621B58"/>
    <w:rsid w:val="00621D1E"/>
    <w:rsid w:val="00622646"/>
    <w:rsid w:val="0062310C"/>
    <w:rsid w:val="00623142"/>
    <w:rsid w:val="00623A5A"/>
    <w:rsid w:val="00623BBD"/>
    <w:rsid w:val="006247DD"/>
    <w:rsid w:val="006251F9"/>
    <w:rsid w:val="006258C8"/>
    <w:rsid w:val="00626330"/>
    <w:rsid w:val="006264BB"/>
    <w:rsid w:val="0062668C"/>
    <w:rsid w:val="0062671B"/>
    <w:rsid w:val="0062687C"/>
    <w:rsid w:val="00626886"/>
    <w:rsid w:val="00626B67"/>
    <w:rsid w:val="00626BB3"/>
    <w:rsid w:val="00626FF0"/>
    <w:rsid w:val="00627092"/>
    <w:rsid w:val="006271A6"/>
    <w:rsid w:val="006277BE"/>
    <w:rsid w:val="006277F9"/>
    <w:rsid w:val="00627A26"/>
    <w:rsid w:val="00627A7E"/>
    <w:rsid w:val="00627D49"/>
    <w:rsid w:val="006300E6"/>
    <w:rsid w:val="0063025D"/>
    <w:rsid w:val="0063026C"/>
    <w:rsid w:val="00630554"/>
    <w:rsid w:val="00630986"/>
    <w:rsid w:val="00630BE4"/>
    <w:rsid w:val="00630C9D"/>
    <w:rsid w:val="00630E7D"/>
    <w:rsid w:val="006311A9"/>
    <w:rsid w:val="00631688"/>
    <w:rsid w:val="00631AF0"/>
    <w:rsid w:val="00631F58"/>
    <w:rsid w:val="00632247"/>
    <w:rsid w:val="00632831"/>
    <w:rsid w:val="00632BB8"/>
    <w:rsid w:val="00632FC4"/>
    <w:rsid w:val="0063300A"/>
    <w:rsid w:val="00633078"/>
    <w:rsid w:val="00633282"/>
    <w:rsid w:val="00633606"/>
    <w:rsid w:val="00633668"/>
    <w:rsid w:val="00633694"/>
    <w:rsid w:val="0063382A"/>
    <w:rsid w:val="00633ADB"/>
    <w:rsid w:val="006342DD"/>
    <w:rsid w:val="00634539"/>
    <w:rsid w:val="00634741"/>
    <w:rsid w:val="00634959"/>
    <w:rsid w:val="00634A87"/>
    <w:rsid w:val="00634C6C"/>
    <w:rsid w:val="006352D6"/>
    <w:rsid w:val="006357CD"/>
    <w:rsid w:val="00635F27"/>
    <w:rsid w:val="006360C7"/>
    <w:rsid w:val="0063619E"/>
    <w:rsid w:val="006367EC"/>
    <w:rsid w:val="00636BE1"/>
    <w:rsid w:val="006372F3"/>
    <w:rsid w:val="0063733F"/>
    <w:rsid w:val="00637391"/>
    <w:rsid w:val="00637953"/>
    <w:rsid w:val="00637BF3"/>
    <w:rsid w:val="00637E67"/>
    <w:rsid w:val="006407C5"/>
    <w:rsid w:val="00640C1A"/>
    <w:rsid w:val="00641097"/>
    <w:rsid w:val="006415D2"/>
    <w:rsid w:val="00641AE9"/>
    <w:rsid w:val="00641B3D"/>
    <w:rsid w:val="00641B67"/>
    <w:rsid w:val="00641E63"/>
    <w:rsid w:val="00642668"/>
    <w:rsid w:val="006429F3"/>
    <w:rsid w:val="006436FA"/>
    <w:rsid w:val="006437D6"/>
    <w:rsid w:val="00643936"/>
    <w:rsid w:val="00644020"/>
    <w:rsid w:val="0064457A"/>
    <w:rsid w:val="00644702"/>
    <w:rsid w:val="00644C2A"/>
    <w:rsid w:val="00645341"/>
    <w:rsid w:val="006454D8"/>
    <w:rsid w:val="006460F9"/>
    <w:rsid w:val="006462BD"/>
    <w:rsid w:val="006463C5"/>
    <w:rsid w:val="00646417"/>
    <w:rsid w:val="006466D2"/>
    <w:rsid w:val="00646CF5"/>
    <w:rsid w:val="006471B7"/>
    <w:rsid w:val="00647261"/>
    <w:rsid w:val="006475C6"/>
    <w:rsid w:val="00647908"/>
    <w:rsid w:val="00647B53"/>
    <w:rsid w:val="00647D93"/>
    <w:rsid w:val="00647DD6"/>
    <w:rsid w:val="00647E3F"/>
    <w:rsid w:val="0065072E"/>
    <w:rsid w:val="00650B52"/>
    <w:rsid w:val="00650DED"/>
    <w:rsid w:val="00650E6A"/>
    <w:rsid w:val="00650E83"/>
    <w:rsid w:val="00650F9A"/>
    <w:rsid w:val="00651432"/>
    <w:rsid w:val="00651AED"/>
    <w:rsid w:val="00652470"/>
    <w:rsid w:val="006526EE"/>
    <w:rsid w:val="00652A48"/>
    <w:rsid w:val="00652C29"/>
    <w:rsid w:val="00652C40"/>
    <w:rsid w:val="00652FD6"/>
    <w:rsid w:val="00653566"/>
    <w:rsid w:val="006536A8"/>
    <w:rsid w:val="006539AA"/>
    <w:rsid w:val="006539F4"/>
    <w:rsid w:val="006541B0"/>
    <w:rsid w:val="00654321"/>
    <w:rsid w:val="00654343"/>
    <w:rsid w:val="006544B3"/>
    <w:rsid w:val="00654BB3"/>
    <w:rsid w:val="00654C44"/>
    <w:rsid w:val="00654EDD"/>
    <w:rsid w:val="00655561"/>
    <w:rsid w:val="006555BB"/>
    <w:rsid w:val="00655666"/>
    <w:rsid w:val="006558C6"/>
    <w:rsid w:val="0065597D"/>
    <w:rsid w:val="00655990"/>
    <w:rsid w:val="006559D8"/>
    <w:rsid w:val="006560CC"/>
    <w:rsid w:val="00656630"/>
    <w:rsid w:val="00656E3A"/>
    <w:rsid w:val="00656ECF"/>
    <w:rsid w:val="00657446"/>
    <w:rsid w:val="006579DE"/>
    <w:rsid w:val="00657A2D"/>
    <w:rsid w:val="00657AE6"/>
    <w:rsid w:val="00657B0D"/>
    <w:rsid w:val="00657B7E"/>
    <w:rsid w:val="00657D2F"/>
    <w:rsid w:val="00660389"/>
    <w:rsid w:val="006604A3"/>
    <w:rsid w:val="006608E3"/>
    <w:rsid w:val="00660AF5"/>
    <w:rsid w:val="00660DE0"/>
    <w:rsid w:val="00661B1F"/>
    <w:rsid w:val="00661BE4"/>
    <w:rsid w:val="0066213F"/>
    <w:rsid w:val="00662533"/>
    <w:rsid w:val="00662D24"/>
    <w:rsid w:val="00662D6C"/>
    <w:rsid w:val="00663624"/>
    <w:rsid w:val="006637C6"/>
    <w:rsid w:val="00664299"/>
    <w:rsid w:val="00664466"/>
    <w:rsid w:val="00664485"/>
    <w:rsid w:val="00664511"/>
    <w:rsid w:val="0066461B"/>
    <w:rsid w:val="00664937"/>
    <w:rsid w:val="00664AA0"/>
    <w:rsid w:val="00664D97"/>
    <w:rsid w:val="00665351"/>
    <w:rsid w:val="00665A01"/>
    <w:rsid w:val="00665F8B"/>
    <w:rsid w:val="00666047"/>
    <w:rsid w:val="0066605D"/>
    <w:rsid w:val="006662CE"/>
    <w:rsid w:val="00666598"/>
    <w:rsid w:val="00666672"/>
    <w:rsid w:val="006667AB"/>
    <w:rsid w:val="00666808"/>
    <w:rsid w:val="00666A4B"/>
    <w:rsid w:val="00666C94"/>
    <w:rsid w:val="00666DE1"/>
    <w:rsid w:val="00667781"/>
    <w:rsid w:val="006678C0"/>
    <w:rsid w:val="00667DF8"/>
    <w:rsid w:val="00670451"/>
    <w:rsid w:val="006708C2"/>
    <w:rsid w:val="00670B4B"/>
    <w:rsid w:val="00671167"/>
    <w:rsid w:val="00671459"/>
    <w:rsid w:val="006716EA"/>
    <w:rsid w:val="00671F3A"/>
    <w:rsid w:val="00672043"/>
    <w:rsid w:val="00672558"/>
    <w:rsid w:val="00672922"/>
    <w:rsid w:val="00672F9D"/>
    <w:rsid w:val="006731E9"/>
    <w:rsid w:val="00673356"/>
    <w:rsid w:val="00673894"/>
    <w:rsid w:val="00673CB0"/>
    <w:rsid w:val="00673D43"/>
    <w:rsid w:val="006740B7"/>
    <w:rsid w:val="00674106"/>
    <w:rsid w:val="00674253"/>
    <w:rsid w:val="00674575"/>
    <w:rsid w:val="00674823"/>
    <w:rsid w:val="006749F6"/>
    <w:rsid w:val="00674C4A"/>
    <w:rsid w:val="00675399"/>
    <w:rsid w:val="00675412"/>
    <w:rsid w:val="00675425"/>
    <w:rsid w:val="00675596"/>
    <w:rsid w:val="0067586F"/>
    <w:rsid w:val="00675F91"/>
    <w:rsid w:val="00675FC5"/>
    <w:rsid w:val="006760ED"/>
    <w:rsid w:val="00676470"/>
    <w:rsid w:val="006767ED"/>
    <w:rsid w:val="00676993"/>
    <w:rsid w:val="00676CC6"/>
    <w:rsid w:val="00676F6F"/>
    <w:rsid w:val="00676F85"/>
    <w:rsid w:val="00676F96"/>
    <w:rsid w:val="00677B3E"/>
    <w:rsid w:val="00677C43"/>
    <w:rsid w:val="00677E10"/>
    <w:rsid w:val="00680C3E"/>
    <w:rsid w:val="00680DCF"/>
    <w:rsid w:val="00681554"/>
    <w:rsid w:val="00681606"/>
    <w:rsid w:val="0068196B"/>
    <w:rsid w:val="006824CA"/>
    <w:rsid w:val="006825F2"/>
    <w:rsid w:val="00682934"/>
    <w:rsid w:val="00682A14"/>
    <w:rsid w:val="006833F5"/>
    <w:rsid w:val="006835AF"/>
    <w:rsid w:val="00683F6D"/>
    <w:rsid w:val="0068410F"/>
    <w:rsid w:val="00684571"/>
    <w:rsid w:val="006849CE"/>
    <w:rsid w:val="00684CD6"/>
    <w:rsid w:val="00684DC2"/>
    <w:rsid w:val="00684FFE"/>
    <w:rsid w:val="00685474"/>
    <w:rsid w:val="00685645"/>
    <w:rsid w:val="00685705"/>
    <w:rsid w:val="00685B96"/>
    <w:rsid w:val="00686BC8"/>
    <w:rsid w:val="006874A6"/>
    <w:rsid w:val="0068766F"/>
    <w:rsid w:val="00687C57"/>
    <w:rsid w:val="006905D0"/>
    <w:rsid w:val="00690661"/>
    <w:rsid w:val="00690882"/>
    <w:rsid w:val="00690B8F"/>
    <w:rsid w:val="00690C0B"/>
    <w:rsid w:val="00690E58"/>
    <w:rsid w:val="0069194A"/>
    <w:rsid w:val="0069223B"/>
    <w:rsid w:val="006922F6"/>
    <w:rsid w:val="006924B4"/>
    <w:rsid w:val="006925CF"/>
    <w:rsid w:val="006928C0"/>
    <w:rsid w:val="00692A35"/>
    <w:rsid w:val="00692C51"/>
    <w:rsid w:val="00692E29"/>
    <w:rsid w:val="00693643"/>
    <w:rsid w:val="00693AD1"/>
    <w:rsid w:val="0069447A"/>
    <w:rsid w:val="006947BA"/>
    <w:rsid w:val="00694D40"/>
    <w:rsid w:val="00695580"/>
    <w:rsid w:val="00695E41"/>
    <w:rsid w:val="006961C2"/>
    <w:rsid w:val="006962A7"/>
    <w:rsid w:val="0069656C"/>
    <w:rsid w:val="0069682D"/>
    <w:rsid w:val="00696D6E"/>
    <w:rsid w:val="00696E97"/>
    <w:rsid w:val="0069716C"/>
    <w:rsid w:val="006971D9"/>
    <w:rsid w:val="00697629"/>
    <w:rsid w:val="00697E4F"/>
    <w:rsid w:val="006A0B23"/>
    <w:rsid w:val="006A0EDA"/>
    <w:rsid w:val="006A101A"/>
    <w:rsid w:val="006A1D14"/>
    <w:rsid w:val="006A22F3"/>
    <w:rsid w:val="006A251D"/>
    <w:rsid w:val="006A28FF"/>
    <w:rsid w:val="006A307B"/>
    <w:rsid w:val="006A370B"/>
    <w:rsid w:val="006A3741"/>
    <w:rsid w:val="006A3F3A"/>
    <w:rsid w:val="006A4A50"/>
    <w:rsid w:val="006A4B83"/>
    <w:rsid w:val="006A4F06"/>
    <w:rsid w:val="006A506D"/>
    <w:rsid w:val="006A53FE"/>
    <w:rsid w:val="006A57F9"/>
    <w:rsid w:val="006A5FB5"/>
    <w:rsid w:val="006A69A4"/>
    <w:rsid w:val="006A6C49"/>
    <w:rsid w:val="006A6F46"/>
    <w:rsid w:val="006A74B3"/>
    <w:rsid w:val="006B0AFF"/>
    <w:rsid w:val="006B16EF"/>
    <w:rsid w:val="006B1702"/>
    <w:rsid w:val="006B1C5E"/>
    <w:rsid w:val="006B2057"/>
    <w:rsid w:val="006B2210"/>
    <w:rsid w:val="006B2224"/>
    <w:rsid w:val="006B23A2"/>
    <w:rsid w:val="006B23ED"/>
    <w:rsid w:val="006B249C"/>
    <w:rsid w:val="006B26FD"/>
    <w:rsid w:val="006B28C9"/>
    <w:rsid w:val="006B2930"/>
    <w:rsid w:val="006B2C04"/>
    <w:rsid w:val="006B2DA2"/>
    <w:rsid w:val="006B3299"/>
    <w:rsid w:val="006B36A2"/>
    <w:rsid w:val="006B393B"/>
    <w:rsid w:val="006B39BB"/>
    <w:rsid w:val="006B3A9F"/>
    <w:rsid w:val="006B3F33"/>
    <w:rsid w:val="006B41C6"/>
    <w:rsid w:val="006B4221"/>
    <w:rsid w:val="006B4F2E"/>
    <w:rsid w:val="006B571C"/>
    <w:rsid w:val="006B5983"/>
    <w:rsid w:val="006B6418"/>
    <w:rsid w:val="006B6650"/>
    <w:rsid w:val="006B6F1D"/>
    <w:rsid w:val="006B702A"/>
    <w:rsid w:val="006B7280"/>
    <w:rsid w:val="006B7773"/>
    <w:rsid w:val="006B781E"/>
    <w:rsid w:val="006B786D"/>
    <w:rsid w:val="006C0141"/>
    <w:rsid w:val="006C0486"/>
    <w:rsid w:val="006C083F"/>
    <w:rsid w:val="006C0990"/>
    <w:rsid w:val="006C113A"/>
    <w:rsid w:val="006C114E"/>
    <w:rsid w:val="006C1473"/>
    <w:rsid w:val="006C2151"/>
    <w:rsid w:val="006C2916"/>
    <w:rsid w:val="006C36A6"/>
    <w:rsid w:val="006C3883"/>
    <w:rsid w:val="006C4000"/>
    <w:rsid w:val="006C4202"/>
    <w:rsid w:val="006C4C96"/>
    <w:rsid w:val="006C4D4C"/>
    <w:rsid w:val="006C5005"/>
    <w:rsid w:val="006C55E3"/>
    <w:rsid w:val="006C58B8"/>
    <w:rsid w:val="006C5ABC"/>
    <w:rsid w:val="006C5C71"/>
    <w:rsid w:val="006C5D10"/>
    <w:rsid w:val="006C5DE8"/>
    <w:rsid w:val="006C60DB"/>
    <w:rsid w:val="006C61AE"/>
    <w:rsid w:val="006C68A6"/>
    <w:rsid w:val="006C6D6E"/>
    <w:rsid w:val="006C70AD"/>
    <w:rsid w:val="006C7443"/>
    <w:rsid w:val="006C74DA"/>
    <w:rsid w:val="006C7D7A"/>
    <w:rsid w:val="006D0052"/>
    <w:rsid w:val="006D021F"/>
    <w:rsid w:val="006D0BE2"/>
    <w:rsid w:val="006D0D47"/>
    <w:rsid w:val="006D194A"/>
    <w:rsid w:val="006D1A6C"/>
    <w:rsid w:val="006D1D05"/>
    <w:rsid w:val="006D220A"/>
    <w:rsid w:val="006D222A"/>
    <w:rsid w:val="006D2B30"/>
    <w:rsid w:val="006D35A1"/>
    <w:rsid w:val="006D39F3"/>
    <w:rsid w:val="006D3B4C"/>
    <w:rsid w:val="006D3F81"/>
    <w:rsid w:val="006D45D7"/>
    <w:rsid w:val="006D4ECF"/>
    <w:rsid w:val="006D515F"/>
    <w:rsid w:val="006D53A3"/>
    <w:rsid w:val="006D5E25"/>
    <w:rsid w:val="006D618D"/>
    <w:rsid w:val="006D631F"/>
    <w:rsid w:val="006D6CFA"/>
    <w:rsid w:val="006D6EC3"/>
    <w:rsid w:val="006D6F7A"/>
    <w:rsid w:val="006D7508"/>
    <w:rsid w:val="006D756D"/>
    <w:rsid w:val="006D796D"/>
    <w:rsid w:val="006D7D64"/>
    <w:rsid w:val="006E0274"/>
    <w:rsid w:val="006E0377"/>
    <w:rsid w:val="006E03C2"/>
    <w:rsid w:val="006E05ED"/>
    <w:rsid w:val="006E07B4"/>
    <w:rsid w:val="006E0D79"/>
    <w:rsid w:val="006E1120"/>
    <w:rsid w:val="006E1254"/>
    <w:rsid w:val="006E15BC"/>
    <w:rsid w:val="006E17E3"/>
    <w:rsid w:val="006E24F2"/>
    <w:rsid w:val="006E266C"/>
    <w:rsid w:val="006E26A7"/>
    <w:rsid w:val="006E29E1"/>
    <w:rsid w:val="006E39F0"/>
    <w:rsid w:val="006E43F3"/>
    <w:rsid w:val="006E486B"/>
    <w:rsid w:val="006E4BEF"/>
    <w:rsid w:val="006E4D3A"/>
    <w:rsid w:val="006E4E47"/>
    <w:rsid w:val="006E54BB"/>
    <w:rsid w:val="006E58E5"/>
    <w:rsid w:val="006E5BDB"/>
    <w:rsid w:val="006E63B8"/>
    <w:rsid w:val="006E63FE"/>
    <w:rsid w:val="006E6916"/>
    <w:rsid w:val="006E6A24"/>
    <w:rsid w:val="006E6CFA"/>
    <w:rsid w:val="006E7752"/>
    <w:rsid w:val="006E7783"/>
    <w:rsid w:val="006E7808"/>
    <w:rsid w:val="006E7C16"/>
    <w:rsid w:val="006F056C"/>
    <w:rsid w:val="006F0899"/>
    <w:rsid w:val="006F0A8B"/>
    <w:rsid w:val="006F0AD2"/>
    <w:rsid w:val="006F0C62"/>
    <w:rsid w:val="006F10DA"/>
    <w:rsid w:val="006F20C0"/>
    <w:rsid w:val="006F23E3"/>
    <w:rsid w:val="006F25D1"/>
    <w:rsid w:val="006F261E"/>
    <w:rsid w:val="006F2A09"/>
    <w:rsid w:val="006F2D1F"/>
    <w:rsid w:val="006F2DAF"/>
    <w:rsid w:val="006F2E1B"/>
    <w:rsid w:val="006F3645"/>
    <w:rsid w:val="006F3D23"/>
    <w:rsid w:val="006F461F"/>
    <w:rsid w:val="006F4CF8"/>
    <w:rsid w:val="006F55DA"/>
    <w:rsid w:val="006F5832"/>
    <w:rsid w:val="006F5EFA"/>
    <w:rsid w:val="006F60F4"/>
    <w:rsid w:val="006F617B"/>
    <w:rsid w:val="006F7094"/>
    <w:rsid w:val="006F72AD"/>
    <w:rsid w:val="006F7552"/>
    <w:rsid w:val="006F7E4F"/>
    <w:rsid w:val="006F7EC4"/>
    <w:rsid w:val="00700102"/>
    <w:rsid w:val="00700748"/>
    <w:rsid w:val="00700C3D"/>
    <w:rsid w:val="007011D7"/>
    <w:rsid w:val="0070135E"/>
    <w:rsid w:val="00701632"/>
    <w:rsid w:val="00701BF1"/>
    <w:rsid w:val="00702464"/>
    <w:rsid w:val="00702996"/>
    <w:rsid w:val="00702AEB"/>
    <w:rsid w:val="00702BB2"/>
    <w:rsid w:val="00702E59"/>
    <w:rsid w:val="00702F54"/>
    <w:rsid w:val="0070337B"/>
    <w:rsid w:val="0070366F"/>
    <w:rsid w:val="00703832"/>
    <w:rsid w:val="007039CC"/>
    <w:rsid w:val="00703B15"/>
    <w:rsid w:val="00704223"/>
    <w:rsid w:val="0070423D"/>
    <w:rsid w:val="007045A1"/>
    <w:rsid w:val="00704E99"/>
    <w:rsid w:val="00704F50"/>
    <w:rsid w:val="0070515E"/>
    <w:rsid w:val="0070530C"/>
    <w:rsid w:val="007054BD"/>
    <w:rsid w:val="00705584"/>
    <w:rsid w:val="007056AE"/>
    <w:rsid w:val="00705C09"/>
    <w:rsid w:val="00706B4B"/>
    <w:rsid w:val="00706CF2"/>
    <w:rsid w:val="007070D0"/>
    <w:rsid w:val="0070729A"/>
    <w:rsid w:val="007074E0"/>
    <w:rsid w:val="0070796A"/>
    <w:rsid w:val="00707EE1"/>
    <w:rsid w:val="0071013D"/>
    <w:rsid w:val="00710401"/>
    <w:rsid w:val="0071077F"/>
    <w:rsid w:val="007107F8"/>
    <w:rsid w:val="00710EA9"/>
    <w:rsid w:val="0071157F"/>
    <w:rsid w:val="00711806"/>
    <w:rsid w:val="007119D8"/>
    <w:rsid w:val="00711A85"/>
    <w:rsid w:val="00712635"/>
    <w:rsid w:val="00712B46"/>
    <w:rsid w:val="0071332D"/>
    <w:rsid w:val="0071352F"/>
    <w:rsid w:val="00713804"/>
    <w:rsid w:val="00713AA0"/>
    <w:rsid w:val="00713F8E"/>
    <w:rsid w:val="00714055"/>
    <w:rsid w:val="00714164"/>
    <w:rsid w:val="00714372"/>
    <w:rsid w:val="007143B4"/>
    <w:rsid w:val="0071441C"/>
    <w:rsid w:val="0071462E"/>
    <w:rsid w:val="00714A24"/>
    <w:rsid w:val="00714EEE"/>
    <w:rsid w:val="007154B4"/>
    <w:rsid w:val="0071589D"/>
    <w:rsid w:val="00715E15"/>
    <w:rsid w:val="0071605A"/>
    <w:rsid w:val="007161B9"/>
    <w:rsid w:val="00716309"/>
    <w:rsid w:val="00716493"/>
    <w:rsid w:val="0071670A"/>
    <w:rsid w:val="00716C26"/>
    <w:rsid w:val="00717A1F"/>
    <w:rsid w:val="00717DB6"/>
    <w:rsid w:val="00717E5B"/>
    <w:rsid w:val="007200F3"/>
    <w:rsid w:val="00720487"/>
    <w:rsid w:val="007204D6"/>
    <w:rsid w:val="007205FD"/>
    <w:rsid w:val="007208E3"/>
    <w:rsid w:val="00720C59"/>
    <w:rsid w:val="00720D19"/>
    <w:rsid w:val="0072122A"/>
    <w:rsid w:val="00721769"/>
    <w:rsid w:val="00721775"/>
    <w:rsid w:val="00721C38"/>
    <w:rsid w:val="00721E3C"/>
    <w:rsid w:val="007220A2"/>
    <w:rsid w:val="00722BFA"/>
    <w:rsid w:val="00723033"/>
    <w:rsid w:val="00723052"/>
    <w:rsid w:val="00723232"/>
    <w:rsid w:val="0072329F"/>
    <w:rsid w:val="007233A8"/>
    <w:rsid w:val="00723710"/>
    <w:rsid w:val="00723881"/>
    <w:rsid w:val="007238E2"/>
    <w:rsid w:val="007239DD"/>
    <w:rsid w:val="007239E3"/>
    <w:rsid w:val="00724240"/>
    <w:rsid w:val="007243C0"/>
    <w:rsid w:val="00724835"/>
    <w:rsid w:val="007248EA"/>
    <w:rsid w:val="0072494E"/>
    <w:rsid w:val="00724FB4"/>
    <w:rsid w:val="007251EA"/>
    <w:rsid w:val="0072534D"/>
    <w:rsid w:val="00725881"/>
    <w:rsid w:val="007259C3"/>
    <w:rsid w:val="0072621D"/>
    <w:rsid w:val="0072646C"/>
    <w:rsid w:val="0072658E"/>
    <w:rsid w:val="0072661B"/>
    <w:rsid w:val="00726718"/>
    <w:rsid w:val="007269BA"/>
    <w:rsid w:val="00726A4A"/>
    <w:rsid w:val="00726E66"/>
    <w:rsid w:val="00726F18"/>
    <w:rsid w:val="00727490"/>
    <w:rsid w:val="007277F2"/>
    <w:rsid w:val="00730855"/>
    <w:rsid w:val="00730A45"/>
    <w:rsid w:val="00730E12"/>
    <w:rsid w:val="00730EDC"/>
    <w:rsid w:val="007310F0"/>
    <w:rsid w:val="0073143B"/>
    <w:rsid w:val="0073155F"/>
    <w:rsid w:val="007316F4"/>
    <w:rsid w:val="007317F3"/>
    <w:rsid w:val="00731F85"/>
    <w:rsid w:val="0073260E"/>
    <w:rsid w:val="0073274D"/>
    <w:rsid w:val="0073299F"/>
    <w:rsid w:val="00732B36"/>
    <w:rsid w:val="00732B49"/>
    <w:rsid w:val="00732EA1"/>
    <w:rsid w:val="00733F0E"/>
    <w:rsid w:val="00734459"/>
    <w:rsid w:val="007344D9"/>
    <w:rsid w:val="007350DA"/>
    <w:rsid w:val="007358B4"/>
    <w:rsid w:val="00735B80"/>
    <w:rsid w:val="00735EEF"/>
    <w:rsid w:val="00736010"/>
    <w:rsid w:val="007361CB"/>
    <w:rsid w:val="0073705A"/>
    <w:rsid w:val="007370EE"/>
    <w:rsid w:val="00737CAC"/>
    <w:rsid w:val="00737EC2"/>
    <w:rsid w:val="007402FA"/>
    <w:rsid w:val="007406A0"/>
    <w:rsid w:val="0074080F"/>
    <w:rsid w:val="00740CDF"/>
    <w:rsid w:val="00740D5D"/>
    <w:rsid w:val="00740E72"/>
    <w:rsid w:val="00741670"/>
    <w:rsid w:val="007418BD"/>
    <w:rsid w:val="00741EFB"/>
    <w:rsid w:val="007422F8"/>
    <w:rsid w:val="007428BE"/>
    <w:rsid w:val="00742A86"/>
    <w:rsid w:val="00742D1D"/>
    <w:rsid w:val="0074322E"/>
    <w:rsid w:val="007440A7"/>
    <w:rsid w:val="0074486E"/>
    <w:rsid w:val="007449A6"/>
    <w:rsid w:val="007449DA"/>
    <w:rsid w:val="00744E69"/>
    <w:rsid w:val="00744F42"/>
    <w:rsid w:val="007452AB"/>
    <w:rsid w:val="00745426"/>
    <w:rsid w:val="00745447"/>
    <w:rsid w:val="007457D9"/>
    <w:rsid w:val="00745A75"/>
    <w:rsid w:val="00745DB4"/>
    <w:rsid w:val="00745E51"/>
    <w:rsid w:val="00745FE9"/>
    <w:rsid w:val="007465BE"/>
    <w:rsid w:val="00746999"/>
    <w:rsid w:val="0074701D"/>
    <w:rsid w:val="00747508"/>
    <w:rsid w:val="00747E39"/>
    <w:rsid w:val="007509A8"/>
    <w:rsid w:val="00751586"/>
    <w:rsid w:val="00751982"/>
    <w:rsid w:val="00751D8F"/>
    <w:rsid w:val="00752155"/>
    <w:rsid w:val="0075221B"/>
    <w:rsid w:val="00752372"/>
    <w:rsid w:val="00752B43"/>
    <w:rsid w:val="00752DED"/>
    <w:rsid w:val="00752E61"/>
    <w:rsid w:val="0075304C"/>
    <w:rsid w:val="0075378E"/>
    <w:rsid w:val="007541F3"/>
    <w:rsid w:val="0075431D"/>
    <w:rsid w:val="007549C8"/>
    <w:rsid w:val="00754C52"/>
    <w:rsid w:val="00754D26"/>
    <w:rsid w:val="00754E16"/>
    <w:rsid w:val="00755048"/>
    <w:rsid w:val="00755085"/>
    <w:rsid w:val="007556CF"/>
    <w:rsid w:val="007556EE"/>
    <w:rsid w:val="0075579C"/>
    <w:rsid w:val="007558AD"/>
    <w:rsid w:val="0075689C"/>
    <w:rsid w:val="0075735C"/>
    <w:rsid w:val="00757455"/>
    <w:rsid w:val="00757580"/>
    <w:rsid w:val="007606DA"/>
    <w:rsid w:val="00760CD5"/>
    <w:rsid w:val="00760DA6"/>
    <w:rsid w:val="007611CB"/>
    <w:rsid w:val="00761461"/>
    <w:rsid w:val="00761732"/>
    <w:rsid w:val="007621BC"/>
    <w:rsid w:val="007623BE"/>
    <w:rsid w:val="00762A34"/>
    <w:rsid w:val="00762AD2"/>
    <w:rsid w:val="007637B4"/>
    <w:rsid w:val="007638DB"/>
    <w:rsid w:val="00763930"/>
    <w:rsid w:val="007647D9"/>
    <w:rsid w:val="00764D6D"/>
    <w:rsid w:val="00765161"/>
    <w:rsid w:val="007652F8"/>
    <w:rsid w:val="00765486"/>
    <w:rsid w:val="007656E2"/>
    <w:rsid w:val="00765BD2"/>
    <w:rsid w:val="00765E55"/>
    <w:rsid w:val="00765E5A"/>
    <w:rsid w:val="007669D2"/>
    <w:rsid w:val="00766AD2"/>
    <w:rsid w:val="00766B18"/>
    <w:rsid w:val="00766FC2"/>
    <w:rsid w:val="007679CE"/>
    <w:rsid w:val="00767BAD"/>
    <w:rsid w:val="00767D87"/>
    <w:rsid w:val="0077052F"/>
    <w:rsid w:val="0077086C"/>
    <w:rsid w:val="0077090A"/>
    <w:rsid w:val="00770B9A"/>
    <w:rsid w:val="00770E66"/>
    <w:rsid w:val="00770E92"/>
    <w:rsid w:val="00770ED7"/>
    <w:rsid w:val="00771A60"/>
    <w:rsid w:val="00771B92"/>
    <w:rsid w:val="007726F4"/>
    <w:rsid w:val="0077285B"/>
    <w:rsid w:val="00772A4A"/>
    <w:rsid w:val="00772A9E"/>
    <w:rsid w:val="00772C7B"/>
    <w:rsid w:val="0077368D"/>
    <w:rsid w:val="00773BEC"/>
    <w:rsid w:val="00773D6D"/>
    <w:rsid w:val="0077424F"/>
    <w:rsid w:val="007742CC"/>
    <w:rsid w:val="00774985"/>
    <w:rsid w:val="00774D27"/>
    <w:rsid w:val="00775314"/>
    <w:rsid w:val="00775497"/>
    <w:rsid w:val="00775BE8"/>
    <w:rsid w:val="00775D98"/>
    <w:rsid w:val="00776149"/>
    <w:rsid w:val="00776338"/>
    <w:rsid w:val="00776485"/>
    <w:rsid w:val="007764A3"/>
    <w:rsid w:val="00776631"/>
    <w:rsid w:val="00776BDB"/>
    <w:rsid w:val="00776CAA"/>
    <w:rsid w:val="00777008"/>
    <w:rsid w:val="0077718A"/>
    <w:rsid w:val="00777242"/>
    <w:rsid w:val="0077751E"/>
    <w:rsid w:val="00777614"/>
    <w:rsid w:val="0077763B"/>
    <w:rsid w:val="00777708"/>
    <w:rsid w:val="00777854"/>
    <w:rsid w:val="007801C1"/>
    <w:rsid w:val="007806DF"/>
    <w:rsid w:val="00780A67"/>
    <w:rsid w:val="00780D97"/>
    <w:rsid w:val="00780E63"/>
    <w:rsid w:val="0078108E"/>
    <w:rsid w:val="0078130A"/>
    <w:rsid w:val="007816E9"/>
    <w:rsid w:val="00781760"/>
    <w:rsid w:val="00781826"/>
    <w:rsid w:val="00781CDD"/>
    <w:rsid w:val="0078277F"/>
    <w:rsid w:val="00782BDC"/>
    <w:rsid w:val="00783055"/>
    <w:rsid w:val="00783712"/>
    <w:rsid w:val="00783FF3"/>
    <w:rsid w:val="00784536"/>
    <w:rsid w:val="0078494B"/>
    <w:rsid w:val="00784A06"/>
    <w:rsid w:val="00784E7F"/>
    <w:rsid w:val="007852A8"/>
    <w:rsid w:val="0078568C"/>
    <w:rsid w:val="00785B10"/>
    <w:rsid w:val="00785CDC"/>
    <w:rsid w:val="00785D5D"/>
    <w:rsid w:val="007860A1"/>
    <w:rsid w:val="00786683"/>
    <w:rsid w:val="0078669E"/>
    <w:rsid w:val="0078688B"/>
    <w:rsid w:val="00786B5C"/>
    <w:rsid w:val="007872E8"/>
    <w:rsid w:val="0078749A"/>
    <w:rsid w:val="00787E9B"/>
    <w:rsid w:val="00790517"/>
    <w:rsid w:val="00790648"/>
    <w:rsid w:val="00790A9D"/>
    <w:rsid w:val="00790C6A"/>
    <w:rsid w:val="007910E7"/>
    <w:rsid w:val="007913A6"/>
    <w:rsid w:val="00791800"/>
    <w:rsid w:val="00791A25"/>
    <w:rsid w:val="00791B0B"/>
    <w:rsid w:val="00791C53"/>
    <w:rsid w:val="00791F05"/>
    <w:rsid w:val="007921C5"/>
    <w:rsid w:val="007926C1"/>
    <w:rsid w:val="00792D69"/>
    <w:rsid w:val="007933A7"/>
    <w:rsid w:val="00793680"/>
    <w:rsid w:val="00793C26"/>
    <w:rsid w:val="00793CBE"/>
    <w:rsid w:val="00794166"/>
    <w:rsid w:val="00794B3F"/>
    <w:rsid w:val="00794CEC"/>
    <w:rsid w:val="00794EB0"/>
    <w:rsid w:val="00795475"/>
    <w:rsid w:val="007955E1"/>
    <w:rsid w:val="00795664"/>
    <w:rsid w:val="007959B7"/>
    <w:rsid w:val="00795B3C"/>
    <w:rsid w:val="00795FA2"/>
    <w:rsid w:val="00796287"/>
    <w:rsid w:val="007964C1"/>
    <w:rsid w:val="00796A39"/>
    <w:rsid w:val="00796B7D"/>
    <w:rsid w:val="00796D71"/>
    <w:rsid w:val="00796F95"/>
    <w:rsid w:val="0079708F"/>
    <w:rsid w:val="007970AB"/>
    <w:rsid w:val="00797179"/>
    <w:rsid w:val="007972AE"/>
    <w:rsid w:val="00797364"/>
    <w:rsid w:val="00797C57"/>
    <w:rsid w:val="007A036F"/>
    <w:rsid w:val="007A0792"/>
    <w:rsid w:val="007A0CF0"/>
    <w:rsid w:val="007A0E4C"/>
    <w:rsid w:val="007A121C"/>
    <w:rsid w:val="007A1B5B"/>
    <w:rsid w:val="007A1EB6"/>
    <w:rsid w:val="007A216A"/>
    <w:rsid w:val="007A2176"/>
    <w:rsid w:val="007A22FA"/>
    <w:rsid w:val="007A24CB"/>
    <w:rsid w:val="007A25FC"/>
    <w:rsid w:val="007A29D1"/>
    <w:rsid w:val="007A2A53"/>
    <w:rsid w:val="007A2B97"/>
    <w:rsid w:val="007A316E"/>
    <w:rsid w:val="007A3368"/>
    <w:rsid w:val="007A4356"/>
    <w:rsid w:val="007A44E3"/>
    <w:rsid w:val="007A462C"/>
    <w:rsid w:val="007A49A1"/>
    <w:rsid w:val="007A4ECA"/>
    <w:rsid w:val="007A51FE"/>
    <w:rsid w:val="007A536B"/>
    <w:rsid w:val="007A53B9"/>
    <w:rsid w:val="007A53C8"/>
    <w:rsid w:val="007A5A7F"/>
    <w:rsid w:val="007A5CC5"/>
    <w:rsid w:val="007A60CD"/>
    <w:rsid w:val="007A6149"/>
    <w:rsid w:val="007A6225"/>
    <w:rsid w:val="007A623D"/>
    <w:rsid w:val="007A63A0"/>
    <w:rsid w:val="007A6752"/>
    <w:rsid w:val="007A69F5"/>
    <w:rsid w:val="007A6A36"/>
    <w:rsid w:val="007A6D7E"/>
    <w:rsid w:val="007A71F7"/>
    <w:rsid w:val="007A7694"/>
    <w:rsid w:val="007A7754"/>
    <w:rsid w:val="007A7861"/>
    <w:rsid w:val="007A7B81"/>
    <w:rsid w:val="007A7BF7"/>
    <w:rsid w:val="007A7C22"/>
    <w:rsid w:val="007A7C32"/>
    <w:rsid w:val="007B0073"/>
    <w:rsid w:val="007B00D1"/>
    <w:rsid w:val="007B0D9F"/>
    <w:rsid w:val="007B1974"/>
    <w:rsid w:val="007B1BAB"/>
    <w:rsid w:val="007B1ED9"/>
    <w:rsid w:val="007B24BB"/>
    <w:rsid w:val="007B2AC1"/>
    <w:rsid w:val="007B2D19"/>
    <w:rsid w:val="007B2F99"/>
    <w:rsid w:val="007B3237"/>
    <w:rsid w:val="007B4738"/>
    <w:rsid w:val="007B50EE"/>
    <w:rsid w:val="007B5B95"/>
    <w:rsid w:val="007B5F62"/>
    <w:rsid w:val="007B5F99"/>
    <w:rsid w:val="007B6942"/>
    <w:rsid w:val="007B6B3B"/>
    <w:rsid w:val="007B6EA7"/>
    <w:rsid w:val="007B73F7"/>
    <w:rsid w:val="007B74ED"/>
    <w:rsid w:val="007B7B95"/>
    <w:rsid w:val="007B7E75"/>
    <w:rsid w:val="007C0126"/>
    <w:rsid w:val="007C0360"/>
    <w:rsid w:val="007C0F88"/>
    <w:rsid w:val="007C1427"/>
    <w:rsid w:val="007C1C0D"/>
    <w:rsid w:val="007C22A0"/>
    <w:rsid w:val="007C23BC"/>
    <w:rsid w:val="007C29A9"/>
    <w:rsid w:val="007C2BB3"/>
    <w:rsid w:val="007C2C40"/>
    <w:rsid w:val="007C2EB7"/>
    <w:rsid w:val="007C308D"/>
    <w:rsid w:val="007C33D7"/>
    <w:rsid w:val="007C4158"/>
    <w:rsid w:val="007C434A"/>
    <w:rsid w:val="007C44B7"/>
    <w:rsid w:val="007C48CC"/>
    <w:rsid w:val="007C4B07"/>
    <w:rsid w:val="007C4F7A"/>
    <w:rsid w:val="007C583B"/>
    <w:rsid w:val="007C59BF"/>
    <w:rsid w:val="007C5CEE"/>
    <w:rsid w:val="007C5FCD"/>
    <w:rsid w:val="007C6ACD"/>
    <w:rsid w:val="007C71BA"/>
    <w:rsid w:val="007C755C"/>
    <w:rsid w:val="007C7904"/>
    <w:rsid w:val="007C79ED"/>
    <w:rsid w:val="007C7D2C"/>
    <w:rsid w:val="007D02F0"/>
    <w:rsid w:val="007D032F"/>
    <w:rsid w:val="007D0A56"/>
    <w:rsid w:val="007D0CA3"/>
    <w:rsid w:val="007D0D21"/>
    <w:rsid w:val="007D151D"/>
    <w:rsid w:val="007D1666"/>
    <w:rsid w:val="007D186D"/>
    <w:rsid w:val="007D1B42"/>
    <w:rsid w:val="007D1D1B"/>
    <w:rsid w:val="007D1FE7"/>
    <w:rsid w:val="007D214B"/>
    <w:rsid w:val="007D25DD"/>
    <w:rsid w:val="007D2729"/>
    <w:rsid w:val="007D2C3D"/>
    <w:rsid w:val="007D2E18"/>
    <w:rsid w:val="007D33E0"/>
    <w:rsid w:val="007D39F1"/>
    <w:rsid w:val="007D3FED"/>
    <w:rsid w:val="007D4BF5"/>
    <w:rsid w:val="007D53DF"/>
    <w:rsid w:val="007D565C"/>
    <w:rsid w:val="007D589C"/>
    <w:rsid w:val="007D5B15"/>
    <w:rsid w:val="007D5CB4"/>
    <w:rsid w:val="007D604D"/>
    <w:rsid w:val="007D6486"/>
    <w:rsid w:val="007D6564"/>
    <w:rsid w:val="007D65C1"/>
    <w:rsid w:val="007D6722"/>
    <w:rsid w:val="007D6791"/>
    <w:rsid w:val="007D6894"/>
    <w:rsid w:val="007D689C"/>
    <w:rsid w:val="007D6EAE"/>
    <w:rsid w:val="007D6F28"/>
    <w:rsid w:val="007D6F66"/>
    <w:rsid w:val="007D72CB"/>
    <w:rsid w:val="007D7455"/>
    <w:rsid w:val="007D7ADD"/>
    <w:rsid w:val="007D7F51"/>
    <w:rsid w:val="007D7F73"/>
    <w:rsid w:val="007E0149"/>
    <w:rsid w:val="007E0C75"/>
    <w:rsid w:val="007E0C8E"/>
    <w:rsid w:val="007E168A"/>
    <w:rsid w:val="007E199F"/>
    <w:rsid w:val="007E1A5D"/>
    <w:rsid w:val="007E1B0F"/>
    <w:rsid w:val="007E1C1C"/>
    <w:rsid w:val="007E1C2B"/>
    <w:rsid w:val="007E206C"/>
    <w:rsid w:val="007E2112"/>
    <w:rsid w:val="007E293C"/>
    <w:rsid w:val="007E2C4E"/>
    <w:rsid w:val="007E2C50"/>
    <w:rsid w:val="007E2F52"/>
    <w:rsid w:val="007E3836"/>
    <w:rsid w:val="007E3A04"/>
    <w:rsid w:val="007E3A3A"/>
    <w:rsid w:val="007E3B7E"/>
    <w:rsid w:val="007E3BAB"/>
    <w:rsid w:val="007E3CD1"/>
    <w:rsid w:val="007E3EC6"/>
    <w:rsid w:val="007E47C3"/>
    <w:rsid w:val="007E4963"/>
    <w:rsid w:val="007E4B5A"/>
    <w:rsid w:val="007E4D73"/>
    <w:rsid w:val="007E5279"/>
    <w:rsid w:val="007E56CC"/>
    <w:rsid w:val="007E6056"/>
    <w:rsid w:val="007E632B"/>
    <w:rsid w:val="007E6388"/>
    <w:rsid w:val="007E6414"/>
    <w:rsid w:val="007E7331"/>
    <w:rsid w:val="007E79D3"/>
    <w:rsid w:val="007E7CFC"/>
    <w:rsid w:val="007F061A"/>
    <w:rsid w:val="007F076C"/>
    <w:rsid w:val="007F127E"/>
    <w:rsid w:val="007F1383"/>
    <w:rsid w:val="007F14DB"/>
    <w:rsid w:val="007F1FA9"/>
    <w:rsid w:val="007F2570"/>
    <w:rsid w:val="007F262B"/>
    <w:rsid w:val="007F2672"/>
    <w:rsid w:val="007F26FF"/>
    <w:rsid w:val="007F2ACC"/>
    <w:rsid w:val="007F2E7C"/>
    <w:rsid w:val="007F2EF0"/>
    <w:rsid w:val="007F30F5"/>
    <w:rsid w:val="007F3482"/>
    <w:rsid w:val="007F34F8"/>
    <w:rsid w:val="007F36C3"/>
    <w:rsid w:val="007F37EE"/>
    <w:rsid w:val="007F4668"/>
    <w:rsid w:val="007F4B30"/>
    <w:rsid w:val="007F4F43"/>
    <w:rsid w:val="007F5280"/>
    <w:rsid w:val="007F5498"/>
    <w:rsid w:val="007F5742"/>
    <w:rsid w:val="007F5B41"/>
    <w:rsid w:val="007F6368"/>
    <w:rsid w:val="007F6650"/>
    <w:rsid w:val="007F6A72"/>
    <w:rsid w:val="007F6CCC"/>
    <w:rsid w:val="007F764B"/>
    <w:rsid w:val="007F7A41"/>
    <w:rsid w:val="007F7AD2"/>
    <w:rsid w:val="007F7C51"/>
    <w:rsid w:val="007F7E06"/>
    <w:rsid w:val="00800239"/>
    <w:rsid w:val="00800829"/>
    <w:rsid w:val="00800C8C"/>
    <w:rsid w:val="00800FA4"/>
    <w:rsid w:val="00801098"/>
    <w:rsid w:val="00801412"/>
    <w:rsid w:val="008014C8"/>
    <w:rsid w:val="0080151E"/>
    <w:rsid w:val="008018AC"/>
    <w:rsid w:val="008018F8"/>
    <w:rsid w:val="00801BEC"/>
    <w:rsid w:val="00801D1F"/>
    <w:rsid w:val="00801D25"/>
    <w:rsid w:val="00801DDF"/>
    <w:rsid w:val="00801F95"/>
    <w:rsid w:val="008027CA"/>
    <w:rsid w:val="00802E6A"/>
    <w:rsid w:val="00802EBE"/>
    <w:rsid w:val="00803053"/>
    <w:rsid w:val="008035D0"/>
    <w:rsid w:val="008036A3"/>
    <w:rsid w:val="008037A5"/>
    <w:rsid w:val="00803B57"/>
    <w:rsid w:val="008040F3"/>
    <w:rsid w:val="0080415E"/>
    <w:rsid w:val="008041B6"/>
    <w:rsid w:val="0080454D"/>
    <w:rsid w:val="00804781"/>
    <w:rsid w:val="0080479D"/>
    <w:rsid w:val="0080479F"/>
    <w:rsid w:val="00804B81"/>
    <w:rsid w:val="008051C4"/>
    <w:rsid w:val="00805342"/>
    <w:rsid w:val="008058E0"/>
    <w:rsid w:val="00805913"/>
    <w:rsid w:val="00805C38"/>
    <w:rsid w:val="00805F60"/>
    <w:rsid w:val="008062D7"/>
    <w:rsid w:val="0080644B"/>
    <w:rsid w:val="008069BD"/>
    <w:rsid w:val="00806A53"/>
    <w:rsid w:val="008071C6"/>
    <w:rsid w:val="0080760C"/>
    <w:rsid w:val="00807B7F"/>
    <w:rsid w:val="00807CA2"/>
    <w:rsid w:val="00810246"/>
    <w:rsid w:val="0081065F"/>
    <w:rsid w:val="008106FD"/>
    <w:rsid w:val="008111EB"/>
    <w:rsid w:val="008113BA"/>
    <w:rsid w:val="00811EAB"/>
    <w:rsid w:val="00812085"/>
    <w:rsid w:val="00812118"/>
    <w:rsid w:val="00812177"/>
    <w:rsid w:val="008121CF"/>
    <w:rsid w:val="008122C9"/>
    <w:rsid w:val="00812554"/>
    <w:rsid w:val="008132F6"/>
    <w:rsid w:val="0081332E"/>
    <w:rsid w:val="008134E8"/>
    <w:rsid w:val="00813856"/>
    <w:rsid w:val="008139F3"/>
    <w:rsid w:val="00813B1D"/>
    <w:rsid w:val="00813E29"/>
    <w:rsid w:val="00813F3C"/>
    <w:rsid w:val="008143FD"/>
    <w:rsid w:val="0081469A"/>
    <w:rsid w:val="008147A4"/>
    <w:rsid w:val="008148E0"/>
    <w:rsid w:val="00814A54"/>
    <w:rsid w:val="00814AC9"/>
    <w:rsid w:val="00814B3B"/>
    <w:rsid w:val="00814C65"/>
    <w:rsid w:val="00814E5E"/>
    <w:rsid w:val="00815A26"/>
    <w:rsid w:val="00815A56"/>
    <w:rsid w:val="008160E2"/>
    <w:rsid w:val="00816455"/>
    <w:rsid w:val="00816940"/>
    <w:rsid w:val="00816E6E"/>
    <w:rsid w:val="00817253"/>
    <w:rsid w:val="008179E2"/>
    <w:rsid w:val="008207A7"/>
    <w:rsid w:val="008209E0"/>
    <w:rsid w:val="008210DF"/>
    <w:rsid w:val="00821155"/>
    <w:rsid w:val="008214A0"/>
    <w:rsid w:val="00821558"/>
    <w:rsid w:val="008219E7"/>
    <w:rsid w:val="00821B97"/>
    <w:rsid w:val="00821C3A"/>
    <w:rsid w:val="00821EA0"/>
    <w:rsid w:val="0082205F"/>
    <w:rsid w:val="0082213A"/>
    <w:rsid w:val="0082288C"/>
    <w:rsid w:val="00822C1D"/>
    <w:rsid w:val="00822EF9"/>
    <w:rsid w:val="00823437"/>
    <w:rsid w:val="008236E2"/>
    <w:rsid w:val="00823878"/>
    <w:rsid w:val="008238F8"/>
    <w:rsid w:val="008239AB"/>
    <w:rsid w:val="008242C6"/>
    <w:rsid w:val="008245EE"/>
    <w:rsid w:val="00824A2F"/>
    <w:rsid w:val="00825808"/>
    <w:rsid w:val="008258A1"/>
    <w:rsid w:val="00825C9C"/>
    <w:rsid w:val="008261C7"/>
    <w:rsid w:val="0082621C"/>
    <w:rsid w:val="008269E6"/>
    <w:rsid w:val="00826E70"/>
    <w:rsid w:val="00827341"/>
    <w:rsid w:val="0082754C"/>
    <w:rsid w:val="008276B1"/>
    <w:rsid w:val="00827773"/>
    <w:rsid w:val="00827BD7"/>
    <w:rsid w:val="00827C7F"/>
    <w:rsid w:val="008305B8"/>
    <w:rsid w:val="0083065F"/>
    <w:rsid w:val="00830694"/>
    <w:rsid w:val="008308C4"/>
    <w:rsid w:val="00830910"/>
    <w:rsid w:val="0083093C"/>
    <w:rsid w:val="008309D6"/>
    <w:rsid w:val="008314DC"/>
    <w:rsid w:val="0083178F"/>
    <w:rsid w:val="008318DD"/>
    <w:rsid w:val="0083193F"/>
    <w:rsid w:val="00831D0E"/>
    <w:rsid w:val="00832004"/>
    <w:rsid w:val="00832089"/>
    <w:rsid w:val="008321BA"/>
    <w:rsid w:val="008326C9"/>
    <w:rsid w:val="0083294B"/>
    <w:rsid w:val="00832F59"/>
    <w:rsid w:val="00833041"/>
    <w:rsid w:val="008337EC"/>
    <w:rsid w:val="00833E33"/>
    <w:rsid w:val="00833F67"/>
    <w:rsid w:val="00834006"/>
    <w:rsid w:val="0083417B"/>
    <w:rsid w:val="00835101"/>
    <w:rsid w:val="00835346"/>
    <w:rsid w:val="00835533"/>
    <w:rsid w:val="00835665"/>
    <w:rsid w:val="00836172"/>
    <w:rsid w:val="008366FE"/>
    <w:rsid w:val="008367B8"/>
    <w:rsid w:val="008368B7"/>
    <w:rsid w:val="00836B4A"/>
    <w:rsid w:val="00836C5F"/>
    <w:rsid w:val="00836FE3"/>
    <w:rsid w:val="0083732C"/>
    <w:rsid w:val="00837666"/>
    <w:rsid w:val="00837A8E"/>
    <w:rsid w:val="00837B79"/>
    <w:rsid w:val="00837CF7"/>
    <w:rsid w:val="00840572"/>
    <w:rsid w:val="0084057F"/>
    <w:rsid w:val="00840C18"/>
    <w:rsid w:val="00840D0A"/>
    <w:rsid w:val="00840D4A"/>
    <w:rsid w:val="00840EBF"/>
    <w:rsid w:val="00841145"/>
    <w:rsid w:val="00841774"/>
    <w:rsid w:val="00841B82"/>
    <w:rsid w:val="00842040"/>
    <w:rsid w:val="00842B91"/>
    <w:rsid w:val="00842E59"/>
    <w:rsid w:val="00842F16"/>
    <w:rsid w:val="00842F97"/>
    <w:rsid w:val="00842FD1"/>
    <w:rsid w:val="00843184"/>
    <w:rsid w:val="00843313"/>
    <w:rsid w:val="008437C9"/>
    <w:rsid w:val="008440D2"/>
    <w:rsid w:val="00844226"/>
    <w:rsid w:val="00844824"/>
    <w:rsid w:val="00844A76"/>
    <w:rsid w:val="008450F7"/>
    <w:rsid w:val="008455C3"/>
    <w:rsid w:val="0084566F"/>
    <w:rsid w:val="008457CB"/>
    <w:rsid w:val="008459E9"/>
    <w:rsid w:val="00845B82"/>
    <w:rsid w:val="00845E8C"/>
    <w:rsid w:val="008466F0"/>
    <w:rsid w:val="008469BD"/>
    <w:rsid w:val="00846DBB"/>
    <w:rsid w:val="00846DC5"/>
    <w:rsid w:val="00846FB2"/>
    <w:rsid w:val="00847595"/>
    <w:rsid w:val="008475DB"/>
    <w:rsid w:val="008501F3"/>
    <w:rsid w:val="00850338"/>
    <w:rsid w:val="0085066D"/>
    <w:rsid w:val="00850917"/>
    <w:rsid w:val="00851F34"/>
    <w:rsid w:val="00852366"/>
    <w:rsid w:val="008524C5"/>
    <w:rsid w:val="0085272F"/>
    <w:rsid w:val="0085319F"/>
    <w:rsid w:val="00853873"/>
    <w:rsid w:val="00853AD3"/>
    <w:rsid w:val="00853D35"/>
    <w:rsid w:val="00853FC8"/>
    <w:rsid w:val="0085433B"/>
    <w:rsid w:val="0085484F"/>
    <w:rsid w:val="008550BA"/>
    <w:rsid w:val="008550FF"/>
    <w:rsid w:val="00855498"/>
    <w:rsid w:val="008555FC"/>
    <w:rsid w:val="008558FC"/>
    <w:rsid w:val="00855910"/>
    <w:rsid w:val="00855E57"/>
    <w:rsid w:val="00855EDC"/>
    <w:rsid w:val="00855EE3"/>
    <w:rsid w:val="00855F61"/>
    <w:rsid w:val="00856103"/>
    <w:rsid w:val="008563D4"/>
    <w:rsid w:val="00856401"/>
    <w:rsid w:val="008565F7"/>
    <w:rsid w:val="00856773"/>
    <w:rsid w:val="00856C84"/>
    <w:rsid w:val="00856E69"/>
    <w:rsid w:val="008574A9"/>
    <w:rsid w:val="008579C5"/>
    <w:rsid w:val="00857AE3"/>
    <w:rsid w:val="00860E95"/>
    <w:rsid w:val="00860FE5"/>
    <w:rsid w:val="00861018"/>
    <w:rsid w:val="00861188"/>
    <w:rsid w:val="00861200"/>
    <w:rsid w:val="0086157F"/>
    <w:rsid w:val="00861647"/>
    <w:rsid w:val="008616FA"/>
    <w:rsid w:val="008619DA"/>
    <w:rsid w:val="0086240C"/>
    <w:rsid w:val="008628DF"/>
    <w:rsid w:val="00862E25"/>
    <w:rsid w:val="008642D0"/>
    <w:rsid w:val="00864576"/>
    <w:rsid w:val="00864A05"/>
    <w:rsid w:val="00864ED5"/>
    <w:rsid w:val="00866021"/>
    <w:rsid w:val="008660DA"/>
    <w:rsid w:val="00866899"/>
    <w:rsid w:val="00866AB5"/>
    <w:rsid w:val="00866F2F"/>
    <w:rsid w:val="0086764C"/>
    <w:rsid w:val="00867A6D"/>
    <w:rsid w:val="00867DD5"/>
    <w:rsid w:val="008702C6"/>
    <w:rsid w:val="008703BF"/>
    <w:rsid w:val="00870B7E"/>
    <w:rsid w:val="00870DE3"/>
    <w:rsid w:val="00871256"/>
    <w:rsid w:val="008714B8"/>
    <w:rsid w:val="008714CC"/>
    <w:rsid w:val="008719BC"/>
    <w:rsid w:val="00871E12"/>
    <w:rsid w:val="00872022"/>
    <w:rsid w:val="00872AA2"/>
    <w:rsid w:val="008730EB"/>
    <w:rsid w:val="0087314E"/>
    <w:rsid w:val="008735CA"/>
    <w:rsid w:val="00873617"/>
    <w:rsid w:val="00873693"/>
    <w:rsid w:val="008736AE"/>
    <w:rsid w:val="0087398E"/>
    <w:rsid w:val="00873A25"/>
    <w:rsid w:val="00873A46"/>
    <w:rsid w:val="00873DB1"/>
    <w:rsid w:val="00873F05"/>
    <w:rsid w:val="008742E6"/>
    <w:rsid w:val="00874987"/>
    <w:rsid w:val="00874ED6"/>
    <w:rsid w:val="008754FC"/>
    <w:rsid w:val="008755B0"/>
    <w:rsid w:val="0087584A"/>
    <w:rsid w:val="00876446"/>
    <w:rsid w:val="008765E0"/>
    <w:rsid w:val="00876CBA"/>
    <w:rsid w:val="00876EC3"/>
    <w:rsid w:val="0087715C"/>
    <w:rsid w:val="008774A0"/>
    <w:rsid w:val="00877639"/>
    <w:rsid w:val="00877BFE"/>
    <w:rsid w:val="008800ED"/>
    <w:rsid w:val="00880496"/>
    <w:rsid w:val="008804EB"/>
    <w:rsid w:val="00881305"/>
    <w:rsid w:val="008813AE"/>
    <w:rsid w:val="008816C3"/>
    <w:rsid w:val="0088172A"/>
    <w:rsid w:val="008817D5"/>
    <w:rsid w:val="00881817"/>
    <w:rsid w:val="00882037"/>
    <w:rsid w:val="00882355"/>
    <w:rsid w:val="0088244A"/>
    <w:rsid w:val="00882AB0"/>
    <w:rsid w:val="00882B92"/>
    <w:rsid w:val="008830A7"/>
    <w:rsid w:val="0088324F"/>
    <w:rsid w:val="00883761"/>
    <w:rsid w:val="008837F2"/>
    <w:rsid w:val="008839AB"/>
    <w:rsid w:val="00883ED0"/>
    <w:rsid w:val="00883EDD"/>
    <w:rsid w:val="0088416C"/>
    <w:rsid w:val="0088433C"/>
    <w:rsid w:val="008844F0"/>
    <w:rsid w:val="008845B2"/>
    <w:rsid w:val="008847EE"/>
    <w:rsid w:val="00884CCD"/>
    <w:rsid w:val="00884DC4"/>
    <w:rsid w:val="00884DDB"/>
    <w:rsid w:val="008873AB"/>
    <w:rsid w:val="0088766E"/>
    <w:rsid w:val="008876DA"/>
    <w:rsid w:val="00887884"/>
    <w:rsid w:val="008879C7"/>
    <w:rsid w:val="00887AF5"/>
    <w:rsid w:val="00887E45"/>
    <w:rsid w:val="00887FA2"/>
    <w:rsid w:val="00890075"/>
    <w:rsid w:val="00890518"/>
    <w:rsid w:val="00890600"/>
    <w:rsid w:val="008907F7"/>
    <w:rsid w:val="00890A19"/>
    <w:rsid w:val="0089143A"/>
    <w:rsid w:val="0089169F"/>
    <w:rsid w:val="00891C1C"/>
    <w:rsid w:val="00892607"/>
    <w:rsid w:val="00892676"/>
    <w:rsid w:val="008926BB"/>
    <w:rsid w:val="00892796"/>
    <w:rsid w:val="00893030"/>
    <w:rsid w:val="00893429"/>
    <w:rsid w:val="008935D2"/>
    <w:rsid w:val="00893BBD"/>
    <w:rsid w:val="008944D9"/>
    <w:rsid w:val="00895A75"/>
    <w:rsid w:val="00895D1B"/>
    <w:rsid w:val="00896016"/>
    <w:rsid w:val="008960B0"/>
    <w:rsid w:val="0089666F"/>
    <w:rsid w:val="008966A2"/>
    <w:rsid w:val="008968ED"/>
    <w:rsid w:val="00896DBF"/>
    <w:rsid w:val="008974EB"/>
    <w:rsid w:val="00897943"/>
    <w:rsid w:val="008A0029"/>
    <w:rsid w:val="008A09F4"/>
    <w:rsid w:val="008A0CCB"/>
    <w:rsid w:val="008A0E58"/>
    <w:rsid w:val="008A1573"/>
    <w:rsid w:val="008A163F"/>
    <w:rsid w:val="008A18E4"/>
    <w:rsid w:val="008A195B"/>
    <w:rsid w:val="008A1AAB"/>
    <w:rsid w:val="008A1B3F"/>
    <w:rsid w:val="008A2195"/>
    <w:rsid w:val="008A2A14"/>
    <w:rsid w:val="008A2D51"/>
    <w:rsid w:val="008A3733"/>
    <w:rsid w:val="008A3B7C"/>
    <w:rsid w:val="008A3E81"/>
    <w:rsid w:val="008A4203"/>
    <w:rsid w:val="008A43BF"/>
    <w:rsid w:val="008A44AD"/>
    <w:rsid w:val="008A491C"/>
    <w:rsid w:val="008A5151"/>
    <w:rsid w:val="008A5877"/>
    <w:rsid w:val="008A6073"/>
    <w:rsid w:val="008A6536"/>
    <w:rsid w:val="008A66F4"/>
    <w:rsid w:val="008A6E9C"/>
    <w:rsid w:val="008A6EA0"/>
    <w:rsid w:val="008A719C"/>
    <w:rsid w:val="008A7281"/>
    <w:rsid w:val="008A7C6C"/>
    <w:rsid w:val="008B0130"/>
    <w:rsid w:val="008B0161"/>
    <w:rsid w:val="008B01B4"/>
    <w:rsid w:val="008B067A"/>
    <w:rsid w:val="008B06FC"/>
    <w:rsid w:val="008B0B96"/>
    <w:rsid w:val="008B11BA"/>
    <w:rsid w:val="008B120E"/>
    <w:rsid w:val="008B1363"/>
    <w:rsid w:val="008B18B8"/>
    <w:rsid w:val="008B20A2"/>
    <w:rsid w:val="008B2399"/>
    <w:rsid w:val="008B239B"/>
    <w:rsid w:val="008B2782"/>
    <w:rsid w:val="008B2DC3"/>
    <w:rsid w:val="008B3EA1"/>
    <w:rsid w:val="008B4770"/>
    <w:rsid w:val="008B4E27"/>
    <w:rsid w:val="008B4EB8"/>
    <w:rsid w:val="008B5038"/>
    <w:rsid w:val="008B5079"/>
    <w:rsid w:val="008B535E"/>
    <w:rsid w:val="008B5826"/>
    <w:rsid w:val="008B5A59"/>
    <w:rsid w:val="008B5A64"/>
    <w:rsid w:val="008B5F07"/>
    <w:rsid w:val="008B6122"/>
    <w:rsid w:val="008B61EC"/>
    <w:rsid w:val="008B626B"/>
    <w:rsid w:val="008B638C"/>
    <w:rsid w:val="008B6BA7"/>
    <w:rsid w:val="008B6E3E"/>
    <w:rsid w:val="008B7026"/>
    <w:rsid w:val="008B7205"/>
    <w:rsid w:val="008B721E"/>
    <w:rsid w:val="008B72E5"/>
    <w:rsid w:val="008B7521"/>
    <w:rsid w:val="008B78DB"/>
    <w:rsid w:val="008B7ED3"/>
    <w:rsid w:val="008C00DC"/>
    <w:rsid w:val="008C025E"/>
    <w:rsid w:val="008C035C"/>
    <w:rsid w:val="008C066A"/>
    <w:rsid w:val="008C0B40"/>
    <w:rsid w:val="008C0B52"/>
    <w:rsid w:val="008C12A0"/>
    <w:rsid w:val="008C14EB"/>
    <w:rsid w:val="008C15A5"/>
    <w:rsid w:val="008C1BE6"/>
    <w:rsid w:val="008C1C75"/>
    <w:rsid w:val="008C1E70"/>
    <w:rsid w:val="008C21AB"/>
    <w:rsid w:val="008C2A68"/>
    <w:rsid w:val="008C2C83"/>
    <w:rsid w:val="008C3366"/>
    <w:rsid w:val="008C33D8"/>
    <w:rsid w:val="008C3682"/>
    <w:rsid w:val="008C3C94"/>
    <w:rsid w:val="008C3FC7"/>
    <w:rsid w:val="008C47C8"/>
    <w:rsid w:val="008C5176"/>
    <w:rsid w:val="008C5201"/>
    <w:rsid w:val="008C547E"/>
    <w:rsid w:val="008C5AB1"/>
    <w:rsid w:val="008C5AF6"/>
    <w:rsid w:val="008C615E"/>
    <w:rsid w:val="008C67D6"/>
    <w:rsid w:val="008C6A66"/>
    <w:rsid w:val="008C6CE6"/>
    <w:rsid w:val="008C71F7"/>
    <w:rsid w:val="008C7454"/>
    <w:rsid w:val="008C7538"/>
    <w:rsid w:val="008C7857"/>
    <w:rsid w:val="008C7A63"/>
    <w:rsid w:val="008D01FB"/>
    <w:rsid w:val="008D02A4"/>
    <w:rsid w:val="008D05C5"/>
    <w:rsid w:val="008D1350"/>
    <w:rsid w:val="008D1BDA"/>
    <w:rsid w:val="008D1FAC"/>
    <w:rsid w:val="008D2CC1"/>
    <w:rsid w:val="008D3455"/>
    <w:rsid w:val="008D38CF"/>
    <w:rsid w:val="008D3DD7"/>
    <w:rsid w:val="008D409C"/>
    <w:rsid w:val="008D4193"/>
    <w:rsid w:val="008D458D"/>
    <w:rsid w:val="008D4EA3"/>
    <w:rsid w:val="008D50E5"/>
    <w:rsid w:val="008D597B"/>
    <w:rsid w:val="008D62A8"/>
    <w:rsid w:val="008D692C"/>
    <w:rsid w:val="008D6E6F"/>
    <w:rsid w:val="008D6FB2"/>
    <w:rsid w:val="008D70B4"/>
    <w:rsid w:val="008D7199"/>
    <w:rsid w:val="008D7A8B"/>
    <w:rsid w:val="008D7B6A"/>
    <w:rsid w:val="008D7C29"/>
    <w:rsid w:val="008D7D84"/>
    <w:rsid w:val="008E0015"/>
    <w:rsid w:val="008E0102"/>
    <w:rsid w:val="008E064E"/>
    <w:rsid w:val="008E0E06"/>
    <w:rsid w:val="008E0F07"/>
    <w:rsid w:val="008E1479"/>
    <w:rsid w:val="008E181B"/>
    <w:rsid w:val="008E1838"/>
    <w:rsid w:val="008E1A7E"/>
    <w:rsid w:val="008E1D42"/>
    <w:rsid w:val="008E22B6"/>
    <w:rsid w:val="008E26B0"/>
    <w:rsid w:val="008E2986"/>
    <w:rsid w:val="008E341C"/>
    <w:rsid w:val="008E3605"/>
    <w:rsid w:val="008E36FD"/>
    <w:rsid w:val="008E3832"/>
    <w:rsid w:val="008E38D0"/>
    <w:rsid w:val="008E3DEF"/>
    <w:rsid w:val="008E3E89"/>
    <w:rsid w:val="008E41CD"/>
    <w:rsid w:val="008E488B"/>
    <w:rsid w:val="008E4A12"/>
    <w:rsid w:val="008E4D4E"/>
    <w:rsid w:val="008E590F"/>
    <w:rsid w:val="008E5F4F"/>
    <w:rsid w:val="008E60AC"/>
    <w:rsid w:val="008E6376"/>
    <w:rsid w:val="008E637C"/>
    <w:rsid w:val="008E64D8"/>
    <w:rsid w:val="008E677A"/>
    <w:rsid w:val="008E69D5"/>
    <w:rsid w:val="008E6C0E"/>
    <w:rsid w:val="008E7352"/>
    <w:rsid w:val="008E735F"/>
    <w:rsid w:val="008E74E1"/>
    <w:rsid w:val="008E74F5"/>
    <w:rsid w:val="008E7AE9"/>
    <w:rsid w:val="008E7B6C"/>
    <w:rsid w:val="008E7EDE"/>
    <w:rsid w:val="008E7F9C"/>
    <w:rsid w:val="008F07F6"/>
    <w:rsid w:val="008F0C70"/>
    <w:rsid w:val="008F0D17"/>
    <w:rsid w:val="008F0DAE"/>
    <w:rsid w:val="008F1092"/>
    <w:rsid w:val="008F1239"/>
    <w:rsid w:val="008F196A"/>
    <w:rsid w:val="008F1D82"/>
    <w:rsid w:val="008F291B"/>
    <w:rsid w:val="008F2BB2"/>
    <w:rsid w:val="008F31F4"/>
    <w:rsid w:val="008F3524"/>
    <w:rsid w:val="008F3CF4"/>
    <w:rsid w:val="008F3DAE"/>
    <w:rsid w:val="008F44C3"/>
    <w:rsid w:val="008F48DC"/>
    <w:rsid w:val="008F5147"/>
    <w:rsid w:val="008F519C"/>
    <w:rsid w:val="008F55C5"/>
    <w:rsid w:val="008F57D0"/>
    <w:rsid w:val="008F5AF9"/>
    <w:rsid w:val="008F5F92"/>
    <w:rsid w:val="008F605C"/>
    <w:rsid w:val="008F6080"/>
    <w:rsid w:val="008F62AE"/>
    <w:rsid w:val="008F650B"/>
    <w:rsid w:val="008F6552"/>
    <w:rsid w:val="008F6553"/>
    <w:rsid w:val="008F6B5E"/>
    <w:rsid w:val="008F6CA7"/>
    <w:rsid w:val="008F761B"/>
    <w:rsid w:val="008F7D96"/>
    <w:rsid w:val="008F7F0B"/>
    <w:rsid w:val="00900005"/>
    <w:rsid w:val="00900219"/>
    <w:rsid w:val="009008E5"/>
    <w:rsid w:val="0090128A"/>
    <w:rsid w:val="0090153E"/>
    <w:rsid w:val="009017EB"/>
    <w:rsid w:val="0090196F"/>
    <w:rsid w:val="00901B1E"/>
    <w:rsid w:val="0090201A"/>
    <w:rsid w:val="00902499"/>
    <w:rsid w:val="009027E3"/>
    <w:rsid w:val="0090286A"/>
    <w:rsid w:val="00902A17"/>
    <w:rsid w:val="00902E3D"/>
    <w:rsid w:val="0090316A"/>
    <w:rsid w:val="00903320"/>
    <w:rsid w:val="009035CB"/>
    <w:rsid w:val="00903696"/>
    <w:rsid w:val="009049DE"/>
    <w:rsid w:val="00904CCD"/>
    <w:rsid w:val="00904CCF"/>
    <w:rsid w:val="00905AED"/>
    <w:rsid w:val="00906301"/>
    <w:rsid w:val="009067BB"/>
    <w:rsid w:val="00906904"/>
    <w:rsid w:val="00907B60"/>
    <w:rsid w:val="00907F10"/>
    <w:rsid w:val="009103F3"/>
    <w:rsid w:val="00910B4B"/>
    <w:rsid w:val="00910E52"/>
    <w:rsid w:val="00910F85"/>
    <w:rsid w:val="0091109E"/>
    <w:rsid w:val="00911697"/>
    <w:rsid w:val="009117AF"/>
    <w:rsid w:val="00911C37"/>
    <w:rsid w:val="00911FA0"/>
    <w:rsid w:val="00912CD2"/>
    <w:rsid w:val="00913F81"/>
    <w:rsid w:val="00913FA8"/>
    <w:rsid w:val="009140E2"/>
    <w:rsid w:val="0091432B"/>
    <w:rsid w:val="00914520"/>
    <w:rsid w:val="00914697"/>
    <w:rsid w:val="009149C2"/>
    <w:rsid w:val="00914B85"/>
    <w:rsid w:val="00914F9F"/>
    <w:rsid w:val="009151E8"/>
    <w:rsid w:val="0091557A"/>
    <w:rsid w:val="0091586B"/>
    <w:rsid w:val="00915B5A"/>
    <w:rsid w:val="00916157"/>
    <w:rsid w:val="00916A3A"/>
    <w:rsid w:val="00916AA3"/>
    <w:rsid w:val="00916FBA"/>
    <w:rsid w:val="009175A8"/>
    <w:rsid w:val="00917840"/>
    <w:rsid w:val="00917863"/>
    <w:rsid w:val="00917A3D"/>
    <w:rsid w:val="00917F5E"/>
    <w:rsid w:val="00920037"/>
    <w:rsid w:val="00920113"/>
    <w:rsid w:val="00920CD3"/>
    <w:rsid w:val="00920D36"/>
    <w:rsid w:val="009215A7"/>
    <w:rsid w:val="0092160E"/>
    <w:rsid w:val="0092192B"/>
    <w:rsid w:val="009219C6"/>
    <w:rsid w:val="00921E77"/>
    <w:rsid w:val="00921F02"/>
    <w:rsid w:val="00922388"/>
    <w:rsid w:val="00922AB7"/>
    <w:rsid w:val="00922C13"/>
    <w:rsid w:val="00922FA0"/>
    <w:rsid w:val="009236BD"/>
    <w:rsid w:val="009236DB"/>
    <w:rsid w:val="00923B44"/>
    <w:rsid w:val="00923E00"/>
    <w:rsid w:val="009241F7"/>
    <w:rsid w:val="00924757"/>
    <w:rsid w:val="00924E92"/>
    <w:rsid w:val="00924FE6"/>
    <w:rsid w:val="00925268"/>
    <w:rsid w:val="00925A63"/>
    <w:rsid w:val="00925B55"/>
    <w:rsid w:val="00926608"/>
    <w:rsid w:val="009267A4"/>
    <w:rsid w:val="00926872"/>
    <w:rsid w:val="009269E9"/>
    <w:rsid w:val="00926EDC"/>
    <w:rsid w:val="00926F5A"/>
    <w:rsid w:val="00926F63"/>
    <w:rsid w:val="00927253"/>
    <w:rsid w:val="009272CD"/>
    <w:rsid w:val="00927994"/>
    <w:rsid w:val="0093029D"/>
    <w:rsid w:val="009303B7"/>
    <w:rsid w:val="009303FF"/>
    <w:rsid w:val="00930455"/>
    <w:rsid w:val="009304D2"/>
    <w:rsid w:val="00930C0C"/>
    <w:rsid w:val="0093130E"/>
    <w:rsid w:val="009314E8"/>
    <w:rsid w:val="0093170E"/>
    <w:rsid w:val="00931C6D"/>
    <w:rsid w:val="00931F7A"/>
    <w:rsid w:val="00931F8F"/>
    <w:rsid w:val="00932132"/>
    <w:rsid w:val="009322FC"/>
    <w:rsid w:val="00932FD1"/>
    <w:rsid w:val="0093483B"/>
    <w:rsid w:val="00934B63"/>
    <w:rsid w:val="00934BDB"/>
    <w:rsid w:val="00935328"/>
    <w:rsid w:val="009359FB"/>
    <w:rsid w:val="00935CA2"/>
    <w:rsid w:val="009360F1"/>
    <w:rsid w:val="009361B4"/>
    <w:rsid w:val="009365BE"/>
    <w:rsid w:val="0093680B"/>
    <w:rsid w:val="00936AE5"/>
    <w:rsid w:val="00936E4D"/>
    <w:rsid w:val="00936F16"/>
    <w:rsid w:val="00937137"/>
    <w:rsid w:val="0093735E"/>
    <w:rsid w:val="0093787F"/>
    <w:rsid w:val="0094069E"/>
    <w:rsid w:val="00940765"/>
    <w:rsid w:val="009415C9"/>
    <w:rsid w:val="009420F1"/>
    <w:rsid w:val="00942822"/>
    <w:rsid w:val="00942A0E"/>
    <w:rsid w:val="00942C4E"/>
    <w:rsid w:val="009433B3"/>
    <w:rsid w:val="00943469"/>
    <w:rsid w:val="00943804"/>
    <w:rsid w:val="0094389A"/>
    <w:rsid w:val="00944219"/>
    <w:rsid w:val="009442F1"/>
    <w:rsid w:val="00944314"/>
    <w:rsid w:val="00944CE7"/>
    <w:rsid w:val="009455CD"/>
    <w:rsid w:val="009458F4"/>
    <w:rsid w:val="00945970"/>
    <w:rsid w:val="0094599C"/>
    <w:rsid w:val="00945B2A"/>
    <w:rsid w:val="00946C29"/>
    <w:rsid w:val="00946CDE"/>
    <w:rsid w:val="009477E8"/>
    <w:rsid w:val="009479B3"/>
    <w:rsid w:val="00950325"/>
    <w:rsid w:val="00950412"/>
    <w:rsid w:val="009506B0"/>
    <w:rsid w:val="009506E9"/>
    <w:rsid w:val="00950879"/>
    <w:rsid w:val="00950CED"/>
    <w:rsid w:val="00951438"/>
    <w:rsid w:val="009517AB"/>
    <w:rsid w:val="009522ED"/>
    <w:rsid w:val="00953035"/>
    <w:rsid w:val="00953053"/>
    <w:rsid w:val="0095341C"/>
    <w:rsid w:val="00953878"/>
    <w:rsid w:val="00953B46"/>
    <w:rsid w:val="00953BBA"/>
    <w:rsid w:val="00953DBD"/>
    <w:rsid w:val="00953DE6"/>
    <w:rsid w:val="00953F26"/>
    <w:rsid w:val="00954539"/>
    <w:rsid w:val="009546EF"/>
    <w:rsid w:val="009549D9"/>
    <w:rsid w:val="00954B4F"/>
    <w:rsid w:val="00954CC8"/>
    <w:rsid w:val="00954E61"/>
    <w:rsid w:val="00954E7F"/>
    <w:rsid w:val="009559AE"/>
    <w:rsid w:val="00955A5B"/>
    <w:rsid w:val="0095610A"/>
    <w:rsid w:val="009569EB"/>
    <w:rsid w:val="00956AD9"/>
    <w:rsid w:val="00956C3E"/>
    <w:rsid w:val="00956CD2"/>
    <w:rsid w:val="00957067"/>
    <w:rsid w:val="009574A1"/>
    <w:rsid w:val="00957A1C"/>
    <w:rsid w:val="00960A9E"/>
    <w:rsid w:val="0096118E"/>
    <w:rsid w:val="009618ED"/>
    <w:rsid w:val="0096190D"/>
    <w:rsid w:val="00962291"/>
    <w:rsid w:val="00962580"/>
    <w:rsid w:val="009634CF"/>
    <w:rsid w:val="00964930"/>
    <w:rsid w:val="00964A73"/>
    <w:rsid w:val="0096536A"/>
    <w:rsid w:val="0096582B"/>
    <w:rsid w:val="00965C61"/>
    <w:rsid w:val="00966B56"/>
    <w:rsid w:val="00966D7F"/>
    <w:rsid w:val="009672C3"/>
    <w:rsid w:val="00967411"/>
    <w:rsid w:val="0096758B"/>
    <w:rsid w:val="00967F1F"/>
    <w:rsid w:val="00970134"/>
    <w:rsid w:val="0097066E"/>
    <w:rsid w:val="009717E4"/>
    <w:rsid w:val="00971978"/>
    <w:rsid w:val="00971C56"/>
    <w:rsid w:val="00971EC3"/>
    <w:rsid w:val="009722F0"/>
    <w:rsid w:val="0097230D"/>
    <w:rsid w:val="009723D9"/>
    <w:rsid w:val="009724A4"/>
    <w:rsid w:val="00972AEF"/>
    <w:rsid w:val="00972EEF"/>
    <w:rsid w:val="009733B8"/>
    <w:rsid w:val="0097370E"/>
    <w:rsid w:val="009737D5"/>
    <w:rsid w:val="00973C36"/>
    <w:rsid w:val="0097445A"/>
    <w:rsid w:val="00974523"/>
    <w:rsid w:val="00974802"/>
    <w:rsid w:val="00974BB8"/>
    <w:rsid w:val="009758E7"/>
    <w:rsid w:val="00975F7F"/>
    <w:rsid w:val="009760C1"/>
    <w:rsid w:val="009765A0"/>
    <w:rsid w:val="009767F4"/>
    <w:rsid w:val="00976AB0"/>
    <w:rsid w:val="00976B04"/>
    <w:rsid w:val="00976E87"/>
    <w:rsid w:val="009770CC"/>
    <w:rsid w:val="0098067C"/>
    <w:rsid w:val="009806B3"/>
    <w:rsid w:val="009807BD"/>
    <w:rsid w:val="0098088E"/>
    <w:rsid w:val="00980A5F"/>
    <w:rsid w:val="00980A87"/>
    <w:rsid w:val="00980B0C"/>
    <w:rsid w:val="0098141E"/>
    <w:rsid w:val="0098146E"/>
    <w:rsid w:val="00981544"/>
    <w:rsid w:val="009815A5"/>
    <w:rsid w:val="009817EC"/>
    <w:rsid w:val="00982117"/>
    <w:rsid w:val="00982AC7"/>
    <w:rsid w:val="00983035"/>
    <w:rsid w:val="009836C9"/>
    <w:rsid w:val="00984180"/>
    <w:rsid w:val="0098442B"/>
    <w:rsid w:val="00984F15"/>
    <w:rsid w:val="00985B76"/>
    <w:rsid w:val="00986696"/>
    <w:rsid w:val="00986ED2"/>
    <w:rsid w:val="0098727B"/>
    <w:rsid w:val="009873CC"/>
    <w:rsid w:val="00987C95"/>
    <w:rsid w:val="00987DCE"/>
    <w:rsid w:val="00990312"/>
    <w:rsid w:val="00990B8A"/>
    <w:rsid w:val="00990E7E"/>
    <w:rsid w:val="00990F13"/>
    <w:rsid w:val="00990F5A"/>
    <w:rsid w:val="009914D5"/>
    <w:rsid w:val="00991754"/>
    <w:rsid w:val="009919C3"/>
    <w:rsid w:val="00991A2B"/>
    <w:rsid w:val="00992226"/>
    <w:rsid w:val="009927D6"/>
    <w:rsid w:val="00992B32"/>
    <w:rsid w:val="00992F17"/>
    <w:rsid w:val="00993356"/>
    <w:rsid w:val="00993A38"/>
    <w:rsid w:val="00993C29"/>
    <w:rsid w:val="0099440B"/>
    <w:rsid w:val="009949AB"/>
    <w:rsid w:val="00994BE0"/>
    <w:rsid w:val="00995345"/>
    <w:rsid w:val="009956E3"/>
    <w:rsid w:val="00995724"/>
    <w:rsid w:val="00995AD1"/>
    <w:rsid w:val="00995CD6"/>
    <w:rsid w:val="009967FB"/>
    <w:rsid w:val="00996B42"/>
    <w:rsid w:val="0099700F"/>
    <w:rsid w:val="00997160"/>
    <w:rsid w:val="0099734F"/>
    <w:rsid w:val="00997506"/>
    <w:rsid w:val="00997AF7"/>
    <w:rsid w:val="00997CFC"/>
    <w:rsid w:val="00997EC7"/>
    <w:rsid w:val="009A0026"/>
    <w:rsid w:val="009A04A7"/>
    <w:rsid w:val="009A04FB"/>
    <w:rsid w:val="009A095A"/>
    <w:rsid w:val="009A0A36"/>
    <w:rsid w:val="009A0B7B"/>
    <w:rsid w:val="009A11C8"/>
    <w:rsid w:val="009A1215"/>
    <w:rsid w:val="009A18CB"/>
    <w:rsid w:val="009A1D40"/>
    <w:rsid w:val="009A2390"/>
    <w:rsid w:val="009A241A"/>
    <w:rsid w:val="009A2C9F"/>
    <w:rsid w:val="009A2D7E"/>
    <w:rsid w:val="009A2E5A"/>
    <w:rsid w:val="009A34EB"/>
    <w:rsid w:val="009A3FFA"/>
    <w:rsid w:val="009A451C"/>
    <w:rsid w:val="009A4A68"/>
    <w:rsid w:val="009A4BE3"/>
    <w:rsid w:val="009A4C60"/>
    <w:rsid w:val="009A5215"/>
    <w:rsid w:val="009A528D"/>
    <w:rsid w:val="009A5B45"/>
    <w:rsid w:val="009A5D51"/>
    <w:rsid w:val="009A6696"/>
    <w:rsid w:val="009A6724"/>
    <w:rsid w:val="009A6A40"/>
    <w:rsid w:val="009A6DCA"/>
    <w:rsid w:val="009A737E"/>
    <w:rsid w:val="009A77E9"/>
    <w:rsid w:val="009A7958"/>
    <w:rsid w:val="009A7995"/>
    <w:rsid w:val="009A7F6D"/>
    <w:rsid w:val="009B1228"/>
    <w:rsid w:val="009B1942"/>
    <w:rsid w:val="009B236C"/>
    <w:rsid w:val="009B23DD"/>
    <w:rsid w:val="009B25A3"/>
    <w:rsid w:val="009B25CF"/>
    <w:rsid w:val="009B3433"/>
    <w:rsid w:val="009B35D7"/>
    <w:rsid w:val="009B3884"/>
    <w:rsid w:val="009B38B6"/>
    <w:rsid w:val="009B3A45"/>
    <w:rsid w:val="009B45E3"/>
    <w:rsid w:val="009B478B"/>
    <w:rsid w:val="009B47A9"/>
    <w:rsid w:val="009B492B"/>
    <w:rsid w:val="009B4CE7"/>
    <w:rsid w:val="009B4E87"/>
    <w:rsid w:val="009B4FFC"/>
    <w:rsid w:val="009B54F1"/>
    <w:rsid w:val="009B6260"/>
    <w:rsid w:val="009B6304"/>
    <w:rsid w:val="009B6453"/>
    <w:rsid w:val="009B6940"/>
    <w:rsid w:val="009B6ACD"/>
    <w:rsid w:val="009B6B88"/>
    <w:rsid w:val="009B70C6"/>
    <w:rsid w:val="009B72DB"/>
    <w:rsid w:val="009B774C"/>
    <w:rsid w:val="009B7B7B"/>
    <w:rsid w:val="009C02EF"/>
    <w:rsid w:val="009C0307"/>
    <w:rsid w:val="009C07D1"/>
    <w:rsid w:val="009C0891"/>
    <w:rsid w:val="009C0DBB"/>
    <w:rsid w:val="009C1110"/>
    <w:rsid w:val="009C15E7"/>
    <w:rsid w:val="009C19FF"/>
    <w:rsid w:val="009C1BF3"/>
    <w:rsid w:val="009C1C4B"/>
    <w:rsid w:val="009C1CEB"/>
    <w:rsid w:val="009C2128"/>
    <w:rsid w:val="009C231C"/>
    <w:rsid w:val="009C26B9"/>
    <w:rsid w:val="009C31F5"/>
    <w:rsid w:val="009C32D9"/>
    <w:rsid w:val="009C3425"/>
    <w:rsid w:val="009C375F"/>
    <w:rsid w:val="009C3A9A"/>
    <w:rsid w:val="009C3BC2"/>
    <w:rsid w:val="009C40F2"/>
    <w:rsid w:val="009C43E5"/>
    <w:rsid w:val="009C4430"/>
    <w:rsid w:val="009C4511"/>
    <w:rsid w:val="009C46EE"/>
    <w:rsid w:val="009C4B8B"/>
    <w:rsid w:val="009C4CF8"/>
    <w:rsid w:val="009C5130"/>
    <w:rsid w:val="009C5353"/>
    <w:rsid w:val="009C538E"/>
    <w:rsid w:val="009C5598"/>
    <w:rsid w:val="009C5912"/>
    <w:rsid w:val="009C6503"/>
    <w:rsid w:val="009C6B01"/>
    <w:rsid w:val="009C7E6D"/>
    <w:rsid w:val="009D0766"/>
    <w:rsid w:val="009D0BA7"/>
    <w:rsid w:val="009D0BEB"/>
    <w:rsid w:val="009D18A7"/>
    <w:rsid w:val="009D19C8"/>
    <w:rsid w:val="009D1AA7"/>
    <w:rsid w:val="009D1CDC"/>
    <w:rsid w:val="009D2215"/>
    <w:rsid w:val="009D2F73"/>
    <w:rsid w:val="009D2FCC"/>
    <w:rsid w:val="009D33B2"/>
    <w:rsid w:val="009D37E3"/>
    <w:rsid w:val="009D414C"/>
    <w:rsid w:val="009D4323"/>
    <w:rsid w:val="009D468B"/>
    <w:rsid w:val="009D553D"/>
    <w:rsid w:val="009D5675"/>
    <w:rsid w:val="009D5A9B"/>
    <w:rsid w:val="009D5ABD"/>
    <w:rsid w:val="009D5C44"/>
    <w:rsid w:val="009D5D93"/>
    <w:rsid w:val="009D6210"/>
    <w:rsid w:val="009D6919"/>
    <w:rsid w:val="009D696C"/>
    <w:rsid w:val="009D6ED7"/>
    <w:rsid w:val="009D7B1D"/>
    <w:rsid w:val="009E011D"/>
    <w:rsid w:val="009E017F"/>
    <w:rsid w:val="009E0235"/>
    <w:rsid w:val="009E04BC"/>
    <w:rsid w:val="009E0729"/>
    <w:rsid w:val="009E0859"/>
    <w:rsid w:val="009E1022"/>
    <w:rsid w:val="009E13CB"/>
    <w:rsid w:val="009E14FA"/>
    <w:rsid w:val="009E1A3D"/>
    <w:rsid w:val="009E1E1A"/>
    <w:rsid w:val="009E25F3"/>
    <w:rsid w:val="009E27A5"/>
    <w:rsid w:val="009E2B16"/>
    <w:rsid w:val="009E2F56"/>
    <w:rsid w:val="009E3195"/>
    <w:rsid w:val="009E31EC"/>
    <w:rsid w:val="009E3321"/>
    <w:rsid w:val="009E36BB"/>
    <w:rsid w:val="009E387D"/>
    <w:rsid w:val="009E406D"/>
    <w:rsid w:val="009E4596"/>
    <w:rsid w:val="009E48A7"/>
    <w:rsid w:val="009E4DE0"/>
    <w:rsid w:val="009E5330"/>
    <w:rsid w:val="009E586E"/>
    <w:rsid w:val="009E5A15"/>
    <w:rsid w:val="009E5BFA"/>
    <w:rsid w:val="009E5E1C"/>
    <w:rsid w:val="009E5E96"/>
    <w:rsid w:val="009E6FED"/>
    <w:rsid w:val="009E6FF9"/>
    <w:rsid w:val="009E76B8"/>
    <w:rsid w:val="009E7DA6"/>
    <w:rsid w:val="009E7E7F"/>
    <w:rsid w:val="009F0172"/>
    <w:rsid w:val="009F11A4"/>
    <w:rsid w:val="009F144B"/>
    <w:rsid w:val="009F1A6A"/>
    <w:rsid w:val="009F1C4C"/>
    <w:rsid w:val="009F20B5"/>
    <w:rsid w:val="009F2455"/>
    <w:rsid w:val="009F25C6"/>
    <w:rsid w:val="009F25F0"/>
    <w:rsid w:val="009F277C"/>
    <w:rsid w:val="009F29D1"/>
    <w:rsid w:val="009F2CCD"/>
    <w:rsid w:val="009F2EA0"/>
    <w:rsid w:val="009F326D"/>
    <w:rsid w:val="009F32C1"/>
    <w:rsid w:val="009F32C9"/>
    <w:rsid w:val="009F3498"/>
    <w:rsid w:val="009F3CE0"/>
    <w:rsid w:val="009F4432"/>
    <w:rsid w:val="009F465D"/>
    <w:rsid w:val="009F484B"/>
    <w:rsid w:val="009F4DC1"/>
    <w:rsid w:val="009F52A0"/>
    <w:rsid w:val="009F5822"/>
    <w:rsid w:val="009F6BFD"/>
    <w:rsid w:val="009F6C57"/>
    <w:rsid w:val="009F6E57"/>
    <w:rsid w:val="009F7533"/>
    <w:rsid w:val="009F7CAD"/>
    <w:rsid w:val="00A001DD"/>
    <w:rsid w:val="00A00B22"/>
    <w:rsid w:val="00A00CEB"/>
    <w:rsid w:val="00A01970"/>
    <w:rsid w:val="00A01BE4"/>
    <w:rsid w:val="00A024C4"/>
    <w:rsid w:val="00A025B6"/>
    <w:rsid w:val="00A02957"/>
    <w:rsid w:val="00A033F1"/>
    <w:rsid w:val="00A03AC9"/>
    <w:rsid w:val="00A0414A"/>
    <w:rsid w:val="00A045D4"/>
    <w:rsid w:val="00A046AA"/>
    <w:rsid w:val="00A046B5"/>
    <w:rsid w:val="00A046FC"/>
    <w:rsid w:val="00A04BD5"/>
    <w:rsid w:val="00A05291"/>
    <w:rsid w:val="00A05558"/>
    <w:rsid w:val="00A05714"/>
    <w:rsid w:val="00A0573A"/>
    <w:rsid w:val="00A05E83"/>
    <w:rsid w:val="00A05E9C"/>
    <w:rsid w:val="00A06488"/>
    <w:rsid w:val="00A064A4"/>
    <w:rsid w:val="00A067B6"/>
    <w:rsid w:val="00A06B76"/>
    <w:rsid w:val="00A07168"/>
    <w:rsid w:val="00A10128"/>
    <w:rsid w:val="00A10D43"/>
    <w:rsid w:val="00A1130A"/>
    <w:rsid w:val="00A11B5E"/>
    <w:rsid w:val="00A11E91"/>
    <w:rsid w:val="00A11F21"/>
    <w:rsid w:val="00A11FE6"/>
    <w:rsid w:val="00A1247A"/>
    <w:rsid w:val="00A1279E"/>
    <w:rsid w:val="00A12CF5"/>
    <w:rsid w:val="00A136D3"/>
    <w:rsid w:val="00A1390B"/>
    <w:rsid w:val="00A13CFF"/>
    <w:rsid w:val="00A13D83"/>
    <w:rsid w:val="00A1427E"/>
    <w:rsid w:val="00A144E7"/>
    <w:rsid w:val="00A146CE"/>
    <w:rsid w:val="00A14B5F"/>
    <w:rsid w:val="00A15123"/>
    <w:rsid w:val="00A155B9"/>
    <w:rsid w:val="00A15672"/>
    <w:rsid w:val="00A15913"/>
    <w:rsid w:val="00A15B08"/>
    <w:rsid w:val="00A15F49"/>
    <w:rsid w:val="00A160ED"/>
    <w:rsid w:val="00A16DCA"/>
    <w:rsid w:val="00A17017"/>
    <w:rsid w:val="00A17562"/>
    <w:rsid w:val="00A177D9"/>
    <w:rsid w:val="00A178DC"/>
    <w:rsid w:val="00A17EF7"/>
    <w:rsid w:val="00A20586"/>
    <w:rsid w:val="00A209D6"/>
    <w:rsid w:val="00A20ECF"/>
    <w:rsid w:val="00A21381"/>
    <w:rsid w:val="00A21786"/>
    <w:rsid w:val="00A219CF"/>
    <w:rsid w:val="00A22286"/>
    <w:rsid w:val="00A22B71"/>
    <w:rsid w:val="00A22C3E"/>
    <w:rsid w:val="00A22E56"/>
    <w:rsid w:val="00A2325B"/>
    <w:rsid w:val="00A2387F"/>
    <w:rsid w:val="00A23918"/>
    <w:rsid w:val="00A23B96"/>
    <w:rsid w:val="00A2414F"/>
    <w:rsid w:val="00A242E1"/>
    <w:rsid w:val="00A2434C"/>
    <w:rsid w:val="00A2446B"/>
    <w:rsid w:val="00A24589"/>
    <w:rsid w:val="00A246FE"/>
    <w:rsid w:val="00A24EA9"/>
    <w:rsid w:val="00A25038"/>
    <w:rsid w:val="00A251D5"/>
    <w:rsid w:val="00A25C97"/>
    <w:rsid w:val="00A25D7E"/>
    <w:rsid w:val="00A25DAD"/>
    <w:rsid w:val="00A25EC8"/>
    <w:rsid w:val="00A26A47"/>
    <w:rsid w:val="00A26AA1"/>
    <w:rsid w:val="00A26BC1"/>
    <w:rsid w:val="00A30156"/>
    <w:rsid w:val="00A3051F"/>
    <w:rsid w:val="00A30810"/>
    <w:rsid w:val="00A30A74"/>
    <w:rsid w:val="00A30F1E"/>
    <w:rsid w:val="00A30FBC"/>
    <w:rsid w:val="00A31415"/>
    <w:rsid w:val="00A319C6"/>
    <w:rsid w:val="00A32C1C"/>
    <w:rsid w:val="00A32DA5"/>
    <w:rsid w:val="00A32F26"/>
    <w:rsid w:val="00A337C6"/>
    <w:rsid w:val="00A34169"/>
    <w:rsid w:val="00A34490"/>
    <w:rsid w:val="00A34597"/>
    <w:rsid w:val="00A34B7C"/>
    <w:rsid w:val="00A34C4C"/>
    <w:rsid w:val="00A34D00"/>
    <w:rsid w:val="00A355C1"/>
    <w:rsid w:val="00A35AD0"/>
    <w:rsid w:val="00A35EEA"/>
    <w:rsid w:val="00A367FD"/>
    <w:rsid w:val="00A36BB3"/>
    <w:rsid w:val="00A36FC0"/>
    <w:rsid w:val="00A373A2"/>
    <w:rsid w:val="00A374CB"/>
    <w:rsid w:val="00A3762D"/>
    <w:rsid w:val="00A3780D"/>
    <w:rsid w:val="00A379BD"/>
    <w:rsid w:val="00A37B6F"/>
    <w:rsid w:val="00A37DBD"/>
    <w:rsid w:val="00A4016C"/>
    <w:rsid w:val="00A4034A"/>
    <w:rsid w:val="00A4039A"/>
    <w:rsid w:val="00A4053D"/>
    <w:rsid w:val="00A40710"/>
    <w:rsid w:val="00A40803"/>
    <w:rsid w:val="00A4085E"/>
    <w:rsid w:val="00A40937"/>
    <w:rsid w:val="00A40B3B"/>
    <w:rsid w:val="00A40C34"/>
    <w:rsid w:val="00A40F26"/>
    <w:rsid w:val="00A40F5E"/>
    <w:rsid w:val="00A411A6"/>
    <w:rsid w:val="00A41B0E"/>
    <w:rsid w:val="00A41DBE"/>
    <w:rsid w:val="00A41DEC"/>
    <w:rsid w:val="00A42061"/>
    <w:rsid w:val="00A420AF"/>
    <w:rsid w:val="00A42429"/>
    <w:rsid w:val="00A432A1"/>
    <w:rsid w:val="00A4339D"/>
    <w:rsid w:val="00A440A6"/>
    <w:rsid w:val="00A443D2"/>
    <w:rsid w:val="00A44424"/>
    <w:rsid w:val="00A44837"/>
    <w:rsid w:val="00A44DAE"/>
    <w:rsid w:val="00A454EA"/>
    <w:rsid w:val="00A455A6"/>
    <w:rsid w:val="00A45717"/>
    <w:rsid w:val="00A4571C"/>
    <w:rsid w:val="00A457A6"/>
    <w:rsid w:val="00A45904"/>
    <w:rsid w:val="00A45B28"/>
    <w:rsid w:val="00A45BD1"/>
    <w:rsid w:val="00A46320"/>
    <w:rsid w:val="00A46431"/>
    <w:rsid w:val="00A47237"/>
    <w:rsid w:val="00A473C7"/>
    <w:rsid w:val="00A47965"/>
    <w:rsid w:val="00A47D2C"/>
    <w:rsid w:val="00A47ED2"/>
    <w:rsid w:val="00A504FC"/>
    <w:rsid w:val="00A50983"/>
    <w:rsid w:val="00A50BFA"/>
    <w:rsid w:val="00A512FC"/>
    <w:rsid w:val="00A5163A"/>
    <w:rsid w:val="00A517D0"/>
    <w:rsid w:val="00A51CB0"/>
    <w:rsid w:val="00A5203D"/>
    <w:rsid w:val="00A5232F"/>
    <w:rsid w:val="00A523F9"/>
    <w:rsid w:val="00A525F5"/>
    <w:rsid w:val="00A52D50"/>
    <w:rsid w:val="00A53BC2"/>
    <w:rsid w:val="00A53F3C"/>
    <w:rsid w:val="00A540CE"/>
    <w:rsid w:val="00A5411E"/>
    <w:rsid w:val="00A5413D"/>
    <w:rsid w:val="00A545B4"/>
    <w:rsid w:val="00A54A49"/>
    <w:rsid w:val="00A54E7D"/>
    <w:rsid w:val="00A55AA4"/>
    <w:rsid w:val="00A55F35"/>
    <w:rsid w:val="00A56077"/>
    <w:rsid w:val="00A56914"/>
    <w:rsid w:val="00A5707C"/>
    <w:rsid w:val="00A57482"/>
    <w:rsid w:val="00A5772C"/>
    <w:rsid w:val="00A57AD6"/>
    <w:rsid w:val="00A57BB1"/>
    <w:rsid w:val="00A600D6"/>
    <w:rsid w:val="00A60210"/>
    <w:rsid w:val="00A6032B"/>
    <w:rsid w:val="00A60551"/>
    <w:rsid w:val="00A606D0"/>
    <w:rsid w:val="00A6083B"/>
    <w:rsid w:val="00A608E7"/>
    <w:rsid w:val="00A6095E"/>
    <w:rsid w:val="00A60ED4"/>
    <w:rsid w:val="00A612F2"/>
    <w:rsid w:val="00A61340"/>
    <w:rsid w:val="00A61552"/>
    <w:rsid w:val="00A615A0"/>
    <w:rsid w:val="00A617B7"/>
    <w:rsid w:val="00A61ADA"/>
    <w:rsid w:val="00A62097"/>
    <w:rsid w:val="00A6225B"/>
    <w:rsid w:val="00A62406"/>
    <w:rsid w:val="00A62E1E"/>
    <w:rsid w:val="00A62F2D"/>
    <w:rsid w:val="00A62FDF"/>
    <w:rsid w:val="00A63A5E"/>
    <w:rsid w:val="00A63C3B"/>
    <w:rsid w:val="00A6435D"/>
    <w:rsid w:val="00A64C04"/>
    <w:rsid w:val="00A64C6F"/>
    <w:rsid w:val="00A64D3A"/>
    <w:rsid w:val="00A64DEA"/>
    <w:rsid w:val="00A64E87"/>
    <w:rsid w:val="00A650D6"/>
    <w:rsid w:val="00A66052"/>
    <w:rsid w:val="00A66158"/>
    <w:rsid w:val="00A66461"/>
    <w:rsid w:val="00A66D90"/>
    <w:rsid w:val="00A6776F"/>
    <w:rsid w:val="00A67A30"/>
    <w:rsid w:val="00A67AAD"/>
    <w:rsid w:val="00A702F4"/>
    <w:rsid w:val="00A70581"/>
    <w:rsid w:val="00A7085C"/>
    <w:rsid w:val="00A70C10"/>
    <w:rsid w:val="00A70CEE"/>
    <w:rsid w:val="00A71868"/>
    <w:rsid w:val="00A71990"/>
    <w:rsid w:val="00A719D2"/>
    <w:rsid w:val="00A71B6D"/>
    <w:rsid w:val="00A7202D"/>
    <w:rsid w:val="00A72131"/>
    <w:rsid w:val="00A723DC"/>
    <w:rsid w:val="00A72447"/>
    <w:rsid w:val="00A72777"/>
    <w:rsid w:val="00A72C88"/>
    <w:rsid w:val="00A738FF"/>
    <w:rsid w:val="00A7409A"/>
    <w:rsid w:val="00A7434D"/>
    <w:rsid w:val="00A746A4"/>
    <w:rsid w:val="00A75885"/>
    <w:rsid w:val="00A75917"/>
    <w:rsid w:val="00A75E38"/>
    <w:rsid w:val="00A76110"/>
    <w:rsid w:val="00A7660C"/>
    <w:rsid w:val="00A766B8"/>
    <w:rsid w:val="00A76A5D"/>
    <w:rsid w:val="00A76A9B"/>
    <w:rsid w:val="00A76AA3"/>
    <w:rsid w:val="00A77000"/>
    <w:rsid w:val="00A770D3"/>
    <w:rsid w:val="00A77120"/>
    <w:rsid w:val="00A7715A"/>
    <w:rsid w:val="00A779F9"/>
    <w:rsid w:val="00A77ECB"/>
    <w:rsid w:val="00A80127"/>
    <w:rsid w:val="00A804DB"/>
    <w:rsid w:val="00A809D7"/>
    <w:rsid w:val="00A80F28"/>
    <w:rsid w:val="00A814AD"/>
    <w:rsid w:val="00A816B2"/>
    <w:rsid w:val="00A81AF0"/>
    <w:rsid w:val="00A81B16"/>
    <w:rsid w:val="00A81D85"/>
    <w:rsid w:val="00A825A6"/>
    <w:rsid w:val="00A829FD"/>
    <w:rsid w:val="00A82AE6"/>
    <w:rsid w:val="00A82C6A"/>
    <w:rsid w:val="00A8336B"/>
    <w:rsid w:val="00A835FD"/>
    <w:rsid w:val="00A8374D"/>
    <w:rsid w:val="00A83AEE"/>
    <w:rsid w:val="00A843BC"/>
    <w:rsid w:val="00A8490B"/>
    <w:rsid w:val="00A84A8E"/>
    <w:rsid w:val="00A850A7"/>
    <w:rsid w:val="00A8516C"/>
    <w:rsid w:val="00A852BB"/>
    <w:rsid w:val="00A85508"/>
    <w:rsid w:val="00A855E0"/>
    <w:rsid w:val="00A8563D"/>
    <w:rsid w:val="00A857DC"/>
    <w:rsid w:val="00A864D9"/>
    <w:rsid w:val="00A86E9D"/>
    <w:rsid w:val="00A86ECE"/>
    <w:rsid w:val="00A87335"/>
    <w:rsid w:val="00A87C1F"/>
    <w:rsid w:val="00A9065C"/>
    <w:rsid w:val="00A907FD"/>
    <w:rsid w:val="00A90ABB"/>
    <w:rsid w:val="00A90FA9"/>
    <w:rsid w:val="00A90FBD"/>
    <w:rsid w:val="00A9105D"/>
    <w:rsid w:val="00A91078"/>
    <w:rsid w:val="00A91574"/>
    <w:rsid w:val="00A91E32"/>
    <w:rsid w:val="00A920F6"/>
    <w:rsid w:val="00A92213"/>
    <w:rsid w:val="00A928C6"/>
    <w:rsid w:val="00A92AEE"/>
    <w:rsid w:val="00A92CAC"/>
    <w:rsid w:val="00A9308A"/>
    <w:rsid w:val="00A9342E"/>
    <w:rsid w:val="00A93911"/>
    <w:rsid w:val="00A93DA6"/>
    <w:rsid w:val="00A93F08"/>
    <w:rsid w:val="00A93FCC"/>
    <w:rsid w:val="00A94113"/>
    <w:rsid w:val="00A941FB"/>
    <w:rsid w:val="00A9448E"/>
    <w:rsid w:val="00A944DF"/>
    <w:rsid w:val="00A946BB"/>
    <w:rsid w:val="00A9498F"/>
    <w:rsid w:val="00A949A4"/>
    <w:rsid w:val="00A94A44"/>
    <w:rsid w:val="00A94CB6"/>
    <w:rsid w:val="00A94FB5"/>
    <w:rsid w:val="00A958B2"/>
    <w:rsid w:val="00A96157"/>
    <w:rsid w:val="00A9623E"/>
    <w:rsid w:val="00A96252"/>
    <w:rsid w:val="00A9629D"/>
    <w:rsid w:val="00A965A4"/>
    <w:rsid w:val="00A966C4"/>
    <w:rsid w:val="00A96CDD"/>
    <w:rsid w:val="00A96FDF"/>
    <w:rsid w:val="00A9703B"/>
    <w:rsid w:val="00A971F3"/>
    <w:rsid w:val="00A97259"/>
    <w:rsid w:val="00AA0198"/>
    <w:rsid w:val="00AA0731"/>
    <w:rsid w:val="00AA0ABC"/>
    <w:rsid w:val="00AA0C90"/>
    <w:rsid w:val="00AA1128"/>
    <w:rsid w:val="00AA15D7"/>
    <w:rsid w:val="00AA205A"/>
    <w:rsid w:val="00AA2628"/>
    <w:rsid w:val="00AA26A9"/>
    <w:rsid w:val="00AA2B5C"/>
    <w:rsid w:val="00AA2BA6"/>
    <w:rsid w:val="00AA2D02"/>
    <w:rsid w:val="00AA2ED8"/>
    <w:rsid w:val="00AA2EF5"/>
    <w:rsid w:val="00AA2F38"/>
    <w:rsid w:val="00AA3206"/>
    <w:rsid w:val="00AA346E"/>
    <w:rsid w:val="00AA367A"/>
    <w:rsid w:val="00AA376A"/>
    <w:rsid w:val="00AA4291"/>
    <w:rsid w:val="00AA4408"/>
    <w:rsid w:val="00AA4418"/>
    <w:rsid w:val="00AA4672"/>
    <w:rsid w:val="00AA47DA"/>
    <w:rsid w:val="00AA49C4"/>
    <w:rsid w:val="00AA4A0C"/>
    <w:rsid w:val="00AA4A5F"/>
    <w:rsid w:val="00AA4CA4"/>
    <w:rsid w:val="00AA4DA7"/>
    <w:rsid w:val="00AA4F5D"/>
    <w:rsid w:val="00AA51CE"/>
    <w:rsid w:val="00AA558A"/>
    <w:rsid w:val="00AA570C"/>
    <w:rsid w:val="00AA5799"/>
    <w:rsid w:val="00AA6727"/>
    <w:rsid w:val="00AA6954"/>
    <w:rsid w:val="00AA7665"/>
    <w:rsid w:val="00AA7DD1"/>
    <w:rsid w:val="00AB0216"/>
    <w:rsid w:val="00AB0911"/>
    <w:rsid w:val="00AB1356"/>
    <w:rsid w:val="00AB141F"/>
    <w:rsid w:val="00AB22A8"/>
    <w:rsid w:val="00AB22F6"/>
    <w:rsid w:val="00AB24EF"/>
    <w:rsid w:val="00AB2A85"/>
    <w:rsid w:val="00AB2BEC"/>
    <w:rsid w:val="00AB2EA1"/>
    <w:rsid w:val="00AB3223"/>
    <w:rsid w:val="00AB33D4"/>
    <w:rsid w:val="00AB3553"/>
    <w:rsid w:val="00AB3685"/>
    <w:rsid w:val="00AB3925"/>
    <w:rsid w:val="00AB3C46"/>
    <w:rsid w:val="00AB4421"/>
    <w:rsid w:val="00AB44F9"/>
    <w:rsid w:val="00AB477D"/>
    <w:rsid w:val="00AB4CE0"/>
    <w:rsid w:val="00AB4CEA"/>
    <w:rsid w:val="00AB5366"/>
    <w:rsid w:val="00AB56F4"/>
    <w:rsid w:val="00AB5D45"/>
    <w:rsid w:val="00AB5E8D"/>
    <w:rsid w:val="00AB607A"/>
    <w:rsid w:val="00AB6535"/>
    <w:rsid w:val="00AB677A"/>
    <w:rsid w:val="00AB74CE"/>
    <w:rsid w:val="00AB77C9"/>
    <w:rsid w:val="00AB7CCC"/>
    <w:rsid w:val="00AC014C"/>
    <w:rsid w:val="00AC02D3"/>
    <w:rsid w:val="00AC05BE"/>
    <w:rsid w:val="00AC06BA"/>
    <w:rsid w:val="00AC0863"/>
    <w:rsid w:val="00AC08E1"/>
    <w:rsid w:val="00AC0C2B"/>
    <w:rsid w:val="00AC0E08"/>
    <w:rsid w:val="00AC1320"/>
    <w:rsid w:val="00AC2960"/>
    <w:rsid w:val="00AC2B97"/>
    <w:rsid w:val="00AC2F06"/>
    <w:rsid w:val="00AC30C2"/>
    <w:rsid w:val="00AC32EB"/>
    <w:rsid w:val="00AC3A63"/>
    <w:rsid w:val="00AC4023"/>
    <w:rsid w:val="00AC42F4"/>
    <w:rsid w:val="00AC4D51"/>
    <w:rsid w:val="00AC51DE"/>
    <w:rsid w:val="00AC53E3"/>
    <w:rsid w:val="00AC544C"/>
    <w:rsid w:val="00AC61DA"/>
    <w:rsid w:val="00AC62A2"/>
    <w:rsid w:val="00AC68C7"/>
    <w:rsid w:val="00AC6940"/>
    <w:rsid w:val="00AC6C65"/>
    <w:rsid w:val="00AC6D06"/>
    <w:rsid w:val="00AC6DA6"/>
    <w:rsid w:val="00AC6E4A"/>
    <w:rsid w:val="00AC73A2"/>
    <w:rsid w:val="00AC7963"/>
    <w:rsid w:val="00AC79E7"/>
    <w:rsid w:val="00AC7D29"/>
    <w:rsid w:val="00AD05DE"/>
    <w:rsid w:val="00AD0B73"/>
    <w:rsid w:val="00AD0CA2"/>
    <w:rsid w:val="00AD10CD"/>
    <w:rsid w:val="00AD1294"/>
    <w:rsid w:val="00AD1568"/>
    <w:rsid w:val="00AD1764"/>
    <w:rsid w:val="00AD2716"/>
    <w:rsid w:val="00AD29DB"/>
    <w:rsid w:val="00AD3382"/>
    <w:rsid w:val="00AD3A67"/>
    <w:rsid w:val="00AD3BC9"/>
    <w:rsid w:val="00AD3F50"/>
    <w:rsid w:val="00AD3FB0"/>
    <w:rsid w:val="00AD4058"/>
    <w:rsid w:val="00AD41F6"/>
    <w:rsid w:val="00AD45D6"/>
    <w:rsid w:val="00AD47FE"/>
    <w:rsid w:val="00AD48D6"/>
    <w:rsid w:val="00AD51B7"/>
    <w:rsid w:val="00AD5289"/>
    <w:rsid w:val="00AD5375"/>
    <w:rsid w:val="00AD55C4"/>
    <w:rsid w:val="00AD57A3"/>
    <w:rsid w:val="00AD5E7C"/>
    <w:rsid w:val="00AD6263"/>
    <w:rsid w:val="00AD634D"/>
    <w:rsid w:val="00AD6449"/>
    <w:rsid w:val="00AD6836"/>
    <w:rsid w:val="00AD70BA"/>
    <w:rsid w:val="00AD75CE"/>
    <w:rsid w:val="00AD7820"/>
    <w:rsid w:val="00AD7935"/>
    <w:rsid w:val="00AE0221"/>
    <w:rsid w:val="00AE09BC"/>
    <w:rsid w:val="00AE0B45"/>
    <w:rsid w:val="00AE1116"/>
    <w:rsid w:val="00AE1130"/>
    <w:rsid w:val="00AE14B7"/>
    <w:rsid w:val="00AE1892"/>
    <w:rsid w:val="00AE18FB"/>
    <w:rsid w:val="00AE192D"/>
    <w:rsid w:val="00AE19C3"/>
    <w:rsid w:val="00AE1E5F"/>
    <w:rsid w:val="00AE2089"/>
    <w:rsid w:val="00AE2560"/>
    <w:rsid w:val="00AE262A"/>
    <w:rsid w:val="00AE2C9F"/>
    <w:rsid w:val="00AE2EF9"/>
    <w:rsid w:val="00AE30C4"/>
    <w:rsid w:val="00AE3BBE"/>
    <w:rsid w:val="00AE4226"/>
    <w:rsid w:val="00AE443D"/>
    <w:rsid w:val="00AE4756"/>
    <w:rsid w:val="00AE5084"/>
    <w:rsid w:val="00AE55C4"/>
    <w:rsid w:val="00AE5851"/>
    <w:rsid w:val="00AE5CE6"/>
    <w:rsid w:val="00AE5D42"/>
    <w:rsid w:val="00AE5FAF"/>
    <w:rsid w:val="00AE6291"/>
    <w:rsid w:val="00AE64A0"/>
    <w:rsid w:val="00AE6599"/>
    <w:rsid w:val="00AE6965"/>
    <w:rsid w:val="00AE6F99"/>
    <w:rsid w:val="00AE71B5"/>
    <w:rsid w:val="00AE774A"/>
    <w:rsid w:val="00AE7953"/>
    <w:rsid w:val="00AE7BBF"/>
    <w:rsid w:val="00AE7FA4"/>
    <w:rsid w:val="00AF0A97"/>
    <w:rsid w:val="00AF0BEF"/>
    <w:rsid w:val="00AF0C3C"/>
    <w:rsid w:val="00AF12CD"/>
    <w:rsid w:val="00AF1AAA"/>
    <w:rsid w:val="00AF1CC3"/>
    <w:rsid w:val="00AF1DE0"/>
    <w:rsid w:val="00AF2259"/>
    <w:rsid w:val="00AF2571"/>
    <w:rsid w:val="00AF25A0"/>
    <w:rsid w:val="00AF2622"/>
    <w:rsid w:val="00AF37BB"/>
    <w:rsid w:val="00AF3852"/>
    <w:rsid w:val="00AF3A2B"/>
    <w:rsid w:val="00AF3B61"/>
    <w:rsid w:val="00AF3DB6"/>
    <w:rsid w:val="00AF4268"/>
    <w:rsid w:val="00AF4CF0"/>
    <w:rsid w:val="00AF530A"/>
    <w:rsid w:val="00AF535B"/>
    <w:rsid w:val="00AF5602"/>
    <w:rsid w:val="00AF56E9"/>
    <w:rsid w:val="00AF5D9A"/>
    <w:rsid w:val="00AF684B"/>
    <w:rsid w:val="00AF6A3C"/>
    <w:rsid w:val="00AF6EB5"/>
    <w:rsid w:val="00AF6FCB"/>
    <w:rsid w:val="00AF715E"/>
    <w:rsid w:val="00AF7313"/>
    <w:rsid w:val="00AF73D9"/>
    <w:rsid w:val="00AF74B1"/>
    <w:rsid w:val="00AF75F2"/>
    <w:rsid w:val="00AF799D"/>
    <w:rsid w:val="00AF7AC6"/>
    <w:rsid w:val="00AF7B91"/>
    <w:rsid w:val="00B005A2"/>
    <w:rsid w:val="00B005D5"/>
    <w:rsid w:val="00B00C93"/>
    <w:rsid w:val="00B00C9F"/>
    <w:rsid w:val="00B01309"/>
    <w:rsid w:val="00B01436"/>
    <w:rsid w:val="00B018D3"/>
    <w:rsid w:val="00B01D99"/>
    <w:rsid w:val="00B02234"/>
    <w:rsid w:val="00B038CB"/>
    <w:rsid w:val="00B03967"/>
    <w:rsid w:val="00B03CFB"/>
    <w:rsid w:val="00B03D6D"/>
    <w:rsid w:val="00B03F3D"/>
    <w:rsid w:val="00B045F7"/>
    <w:rsid w:val="00B04887"/>
    <w:rsid w:val="00B0499E"/>
    <w:rsid w:val="00B04B7E"/>
    <w:rsid w:val="00B050C3"/>
    <w:rsid w:val="00B051F3"/>
    <w:rsid w:val="00B054CD"/>
    <w:rsid w:val="00B05CB6"/>
    <w:rsid w:val="00B068DC"/>
    <w:rsid w:val="00B06AED"/>
    <w:rsid w:val="00B0718B"/>
    <w:rsid w:val="00B075A9"/>
    <w:rsid w:val="00B07767"/>
    <w:rsid w:val="00B07917"/>
    <w:rsid w:val="00B07939"/>
    <w:rsid w:val="00B079F2"/>
    <w:rsid w:val="00B07A2A"/>
    <w:rsid w:val="00B07C26"/>
    <w:rsid w:val="00B07C79"/>
    <w:rsid w:val="00B1048D"/>
    <w:rsid w:val="00B10CF5"/>
    <w:rsid w:val="00B10F51"/>
    <w:rsid w:val="00B10FFA"/>
    <w:rsid w:val="00B111C0"/>
    <w:rsid w:val="00B115A4"/>
    <w:rsid w:val="00B11964"/>
    <w:rsid w:val="00B11A04"/>
    <w:rsid w:val="00B11B15"/>
    <w:rsid w:val="00B12609"/>
    <w:rsid w:val="00B12654"/>
    <w:rsid w:val="00B12CB7"/>
    <w:rsid w:val="00B12D68"/>
    <w:rsid w:val="00B12E3F"/>
    <w:rsid w:val="00B13149"/>
    <w:rsid w:val="00B13A91"/>
    <w:rsid w:val="00B13B8F"/>
    <w:rsid w:val="00B13BD5"/>
    <w:rsid w:val="00B13BF7"/>
    <w:rsid w:val="00B13F1A"/>
    <w:rsid w:val="00B13FA9"/>
    <w:rsid w:val="00B148AE"/>
    <w:rsid w:val="00B14D8C"/>
    <w:rsid w:val="00B14DD6"/>
    <w:rsid w:val="00B150CE"/>
    <w:rsid w:val="00B151BD"/>
    <w:rsid w:val="00B1610F"/>
    <w:rsid w:val="00B16209"/>
    <w:rsid w:val="00B16435"/>
    <w:rsid w:val="00B1666D"/>
    <w:rsid w:val="00B16AE7"/>
    <w:rsid w:val="00B170FC"/>
    <w:rsid w:val="00B1723F"/>
    <w:rsid w:val="00B1754A"/>
    <w:rsid w:val="00B1778B"/>
    <w:rsid w:val="00B17A77"/>
    <w:rsid w:val="00B2086E"/>
    <w:rsid w:val="00B20FE3"/>
    <w:rsid w:val="00B210CA"/>
    <w:rsid w:val="00B215B8"/>
    <w:rsid w:val="00B21897"/>
    <w:rsid w:val="00B21E24"/>
    <w:rsid w:val="00B21F7A"/>
    <w:rsid w:val="00B22954"/>
    <w:rsid w:val="00B229EA"/>
    <w:rsid w:val="00B22A76"/>
    <w:rsid w:val="00B22B52"/>
    <w:rsid w:val="00B22C3F"/>
    <w:rsid w:val="00B22E58"/>
    <w:rsid w:val="00B22E59"/>
    <w:rsid w:val="00B231CC"/>
    <w:rsid w:val="00B23507"/>
    <w:rsid w:val="00B238E7"/>
    <w:rsid w:val="00B23E49"/>
    <w:rsid w:val="00B24412"/>
    <w:rsid w:val="00B24622"/>
    <w:rsid w:val="00B24674"/>
    <w:rsid w:val="00B24B99"/>
    <w:rsid w:val="00B250F0"/>
    <w:rsid w:val="00B254E7"/>
    <w:rsid w:val="00B2557A"/>
    <w:rsid w:val="00B2562A"/>
    <w:rsid w:val="00B256BD"/>
    <w:rsid w:val="00B26749"/>
    <w:rsid w:val="00B269F2"/>
    <w:rsid w:val="00B26A59"/>
    <w:rsid w:val="00B26D84"/>
    <w:rsid w:val="00B26F46"/>
    <w:rsid w:val="00B27031"/>
    <w:rsid w:val="00B272E5"/>
    <w:rsid w:val="00B27771"/>
    <w:rsid w:val="00B30859"/>
    <w:rsid w:val="00B30A42"/>
    <w:rsid w:val="00B30C4E"/>
    <w:rsid w:val="00B31469"/>
    <w:rsid w:val="00B314B4"/>
    <w:rsid w:val="00B31722"/>
    <w:rsid w:val="00B318D9"/>
    <w:rsid w:val="00B31BC5"/>
    <w:rsid w:val="00B31EBB"/>
    <w:rsid w:val="00B32589"/>
    <w:rsid w:val="00B32908"/>
    <w:rsid w:val="00B329AC"/>
    <w:rsid w:val="00B32B22"/>
    <w:rsid w:val="00B32B7C"/>
    <w:rsid w:val="00B32CB2"/>
    <w:rsid w:val="00B3336A"/>
    <w:rsid w:val="00B33695"/>
    <w:rsid w:val="00B337B3"/>
    <w:rsid w:val="00B33EBB"/>
    <w:rsid w:val="00B33ED5"/>
    <w:rsid w:val="00B34125"/>
    <w:rsid w:val="00B35181"/>
    <w:rsid w:val="00B357FA"/>
    <w:rsid w:val="00B3587A"/>
    <w:rsid w:val="00B358C8"/>
    <w:rsid w:val="00B35AC4"/>
    <w:rsid w:val="00B35BD0"/>
    <w:rsid w:val="00B35F43"/>
    <w:rsid w:val="00B3615E"/>
    <w:rsid w:val="00B364BC"/>
    <w:rsid w:val="00B36833"/>
    <w:rsid w:val="00B370EF"/>
    <w:rsid w:val="00B371B3"/>
    <w:rsid w:val="00B37446"/>
    <w:rsid w:val="00B3759D"/>
    <w:rsid w:val="00B379A4"/>
    <w:rsid w:val="00B37F7D"/>
    <w:rsid w:val="00B40141"/>
    <w:rsid w:val="00B404B8"/>
    <w:rsid w:val="00B405EA"/>
    <w:rsid w:val="00B40CF0"/>
    <w:rsid w:val="00B4105C"/>
    <w:rsid w:val="00B410F7"/>
    <w:rsid w:val="00B41321"/>
    <w:rsid w:val="00B415C9"/>
    <w:rsid w:val="00B41B9B"/>
    <w:rsid w:val="00B422D9"/>
    <w:rsid w:val="00B427AA"/>
    <w:rsid w:val="00B427C3"/>
    <w:rsid w:val="00B43194"/>
    <w:rsid w:val="00B43349"/>
    <w:rsid w:val="00B434D9"/>
    <w:rsid w:val="00B437C7"/>
    <w:rsid w:val="00B438F5"/>
    <w:rsid w:val="00B4393B"/>
    <w:rsid w:val="00B43C8C"/>
    <w:rsid w:val="00B43F76"/>
    <w:rsid w:val="00B442DC"/>
    <w:rsid w:val="00B44312"/>
    <w:rsid w:val="00B443CB"/>
    <w:rsid w:val="00B44CCC"/>
    <w:rsid w:val="00B45711"/>
    <w:rsid w:val="00B4598F"/>
    <w:rsid w:val="00B461C6"/>
    <w:rsid w:val="00B4664B"/>
    <w:rsid w:val="00B466E0"/>
    <w:rsid w:val="00B4681D"/>
    <w:rsid w:val="00B469D6"/>
    <w:rsid w:val="00B46C32"/>
    <w:rsid w:val="00B471EF"/>
    <w:rsid w:val="00B4781E"/>
    <w:rsid w:val="00B47F52"/>
    <w:rsid w:val="00B50374"/>
    <w:rsid w:val="00B505C6"/>
    <w:rsid w:val="00B50806"/>
    <w:rsid w:val="00B50B56"/>
    <w:rsid w:val="00B50FB9"/>
    <w:rsid w:val="00B5103F"/>
    <w:rsid w:val="00B51227"/>
    <w:rsid w:val="00B51CB5"/>
    <w:rsid w:val="00B51D24"/>
    <w:rsid w:val="00B51E5E"/>
    <w:rsid w:val="00B520BD"/>
    <w:rsid w:val="00B52478"/>
    <w:rsid w:val="00B52517"/>
    <w:rsid w:val="00B52BBB"/>
    <w:rsid w:val="00B53FCA"/>
    <w:rsid w:val="00B54479"/>
    <w:rsid w:val="00B54739"/>
    <w:rsid w:val="00B54853"/>
    <w:rsid w:val="00B54FB2"/>
    <w:rsid w:val="00B553BB"/>
    <w:rsid w:val="00B55822"/>
    <w:rsid w:val="00B55851"/>
    <w:rsid w:val="00B55933"/>
    <w:rsid w:val="00B55BE8"/>
    <w:rsid w:val="00B55E64"/>
    <w:rsid w:val="00B567DC"/>
    <w:rsid w:val="00B569CC"/>
    <w:rsid w:val="00B56AF6"/>
    <w:rsid w:val="00B57705"/>
    <w:rsid w:val="00B57D83"/>
    <w:rsid w:val="00B60685"/>
    <w:rsid w:val="00B606BE"/>
    <w:rsid w:val="00B60CF5"/>
    <w:rsid w:val="00B60DF5"/>
    <w:rsid w:val="00B60E79"/>
    <w:rsid w:val="00B60EFF"/>
    <w:rsid w:val="00B61442"/>
    <w:rsid w:val="00B6145B"/>
    <w:rsid w:val="00B61481"/>
    <w:rsid w:val="00B61497"/>
    <w:rsid w:val="00B61828"/>
    <w:rsid w:val="00B61D39"/>
    <w:rsid w:val="00B61D5A"/>
    <w:rsid w:val="00B6236D"/>
    <w:rsid w:val="00B62C53"/>
    <w:rsid w:val="00B62FF1"/>
    <w:rsid w:val="00B630BB"/>
    <w:rsid w:val="00B631FE"/>
    <w:rsid w:val="00B635A9"/>
    <w:rsid w:val="00B6381D"/>
    <w:rsid w:val="00B6389E"/>
    <w:rsid w:val="00B63C8E"/>
    <w:rsid w:val="00B6403B"/>
    <w:rsid w:val="00B64050"/>
    <w:rsid w:val="00B64749"/>
    <w:rsid w:val="00B648DD"/>
    <w:rsid w:val="00B64915"/>
    <w:rsid w:val="00B64EAA"/>
    <w:rsid w:val="00B64F37"/>
    <w:rsid w:val="00B650A4"/>
    <w:rsid w:val="00B65403"/>
    <w:rsid w:val="00B65520"/>
    <w:rsid w:val="00B65A95"/>
    <w:rsid w:val="00B6624A"/>
    <w:rsid w:val="00B6635C"/>
    <w:rsid w:val="00B664BF"/>
    <w:rsid w:val="00B6667E"/>
    <w:rsid w:val="00B669E6"/>
    <w:rsid w:val="00B66C4F"/>
    <w:rsid w:val="00B66CEA"/>
    <w:rsid w:val="00B66D67"/>
    <w:rsid w:val="00B66E8D"/>
    <w:rsid w:val="00B67040"/>
    <w:rsid w:val="00B67341"/>
    <w:rsid w:val="00B676AC"/>
    <w:rsid w:val="00B6787E"/>
    <w:rsid w:val="00B67DDB"/>
    <w:rsid w:val="00B70F94"/>
    <w:rsid w:val="00B715DC"/>
    <w:rsid w:val="00B71972"/>
    <w:rsid w:val="00B71A15"/>
    <w:rsid w:val="00B71AA7"/>
    <w:rsid w:val="00B7220D"/>
    <w:rsid w:val="00B727D8"/>
    <w:rsid w:val="00B72AB8"/>
    <w:rsid w:val="00B72C22"/>
    <w:rsid w:val="00B7351D"/>
    <w:rsid w:val="00B73927"/>
    <w:rsid w:val="00B73972"/>
    <w:rsid w:val="00B73B9E"/>
    <w:rsid w:val="00B748A7"/>
    <w:rsid w:val="00B74EA5"/>
    <w:rsid w:val="00B753EE"/>
    <w:rsid w:val="00B75450"/>
    <w:rsid w:val="00B7583A"/>
    <w:rsid w:val="00B75D59"/>
    <w:rsid w:val="00B762E2"/>
    <w:rsid w:val="00B7641A"/>
    <w:rsid w:val="00B76461"/>
    <w:rsid w:val="00B76510"/>
    <w:rsid w:val="00B76E79"/>
    <w:rsid w:val="00B772ED"/>
    <w:rsid w:val="00B77428"/>
    <w:rsid w:val="00B7770E"/>
    <w:rsid w:val="00B77791"/>
    <w:rsid w:val="00B77971"/>
    <w:rsid w:val="00B8017C"/>
    <w:rsid w:val="00B801A3"/>
    <w:rsid w:val="00B809B4"/>
    <w:rsid w:val="00B80A07"/>
    <w:rsid w:val="00B8136E"/>
    <w:rsid w:val="00B81522"/>
    <w:rsid w:val="00B8183A"/>
    <w:rsid w:val="00B81E19"/>
    <w:rsid w:val="00B81F5F"/>
    <w:rsid w:val="00B8238C"/>
    <w:rsid w:val="00B8254F"/>
    <w:rsid w:val="00B82675"/>
    <w:rsid w:val="00B832A8"/>
    <w:rsid w:val="00B833DF"/>
    <w:rsid w:val="00B83CB1"/>
    <w:rsid w:val="00B84332"/>
    <w:rsid w:val="00B84464"/>
    <w:rsid w:val="00B84A99"/>
    <w:rsid w:val="00B84CE2"/>
    <w:rsid w:val="00B8506F"/>
    <w:rsid w:val="00B85103"/>
    <w:rsid w:val="00B855B3"/>
    <w:rsid w:val="00B8585C"/>
    <w:rsid w:val="00B85D6C"/>
    <w:rsid w:val="00B85F11"/>
    <w:rsid w:val="00B86271"/>
    <w:rsid w:val="00B86FBA"/>
    <w:rsid w:val="00B87661"/>
    <w:rsid w:val="00B87A2A"/>
    <w:rsid w:val="00B90D69"/>
    <w:rsid w:val="00B90F16"/>
    <w:rsid w:val="00B90F40"/>
    <w:rsid w:val="00B91AB3"/>
    <w:rsid w:val="00B9208B"/>
    <w:rsid w:val="00B92400"/>
    <w:rsid w:val="00B92418"/>
    <w:rsid w:val="00B92592"/>
    <w:rsid w:val="00B92C07"/>
    <w:rsid w:val="00B92CCC"/>
    <w:rsid w:val="00B92E1E"/>
    <w:rsid w:val="00B9321F"/>
    <w:rsid w:val="00B93B72"/>
    <w:rsid w:val="00B93F57"/>
    <w:rsid w:val="00B94766"/>
    <w:rsid w:val="00B94AD0"/>
    <w:rsid w:val="00B94CB9"/>
    <w:rsid w:val="00B94E0F"/>
    <w:rsid w:val="00B951C7"/>
    <w:rsid w:val="00B965FC"/>
    <w:rsid w:val="00B96D64"/>
    <w:rsid w:val="00B970CD"/>
    <w:rsid w:val="00B970D8"/>
    <w:rsid w:val="00B9766C"/>
    <w:rsid w:val="00BA0262"/>
    <w:rsid w:val="00BA0977"/>
    <w:rsid w:val="00BA0E00"/>
    <w:rsid w:val="00BA1245"/>
    <w:rsid w:val="00BA1291"/>
    <w:rsid w:val="00BA222D"/>
    <w:rsid w:val="00BA2370"/>
    <w:rsid w:val="00BA2523"/>
    <w:rsid w:val="00BA2DC0"/>
    <w:rsid w:val="00BA3494"/>
    <w:rsid w:val="00BA3612"/>
    <w:rsid w:val="00BA3832"/>
    <w:rsid w:val="00BA3834"/>
    <w:rsid w:val="00BA3F20"/>
    <w:rsid w:val="00BA4A13"/>
    <w:rsid w:val="00BA4EC6"/>
    <w:rsid w:val="00BA5093"/>
    <w:rsid w:val="00BA50C8"/>
    <w:rsid w:val="00BA51B1"/>
    <w:rsid w:val="00BA5805"/>
    <w:rsid w:val="00BA62ED"/>
    <w:rsid w:val="00BA638E"/>
    <w:rsid w:val="00BA6618"/>
    <w:rsid w:val="00BA6A19"/>
    <w:rsid w:val="00BA6BEB"/>
    <w:rsid w:val="00BA6E8A"/>
    <w:rsid w:val="00BA75C7"/>
    <w:rsid w:val="00BB0862"/>
    <w:rsid w:val="00BB0964"/>
    <w:rsid w:val="00BB0C3D"/>
    <w:rsid w:val="00BB0E72"/>
    <w:rsid w:val="00BB107D"/>
    <w:rsid w:val="00BB1201"/>
    <w:rsid w:val="00BB1A68"/>
    <w:rsid w:val="00BB1C02"/>
    <w:rsid w:val="00BB1D47"/>
    <w:rsid w:val="00BB1FB8"/>
    <w:rsid w:val="00BB2590"/>
    <w:rsid w:val="00BB29BA"/>
    <w:rsid w:val="00BB332E"/>
    <w:rsid w:val="00BB341A"/>
    <w:rsid w:val="00BB35BB"/>
    <w:rsid w:val="00BB36D0"/>
    <w:rsid w:val="00BB3E13"/>
    <w:rsid w:val="00BB42BA"/>
    <w:rsid w:val="00BB4742"/>
    <w:rsid w:val="00BB4982"/>
    <w:rsid w:val="00BB498C"/>
    <w:rsid w:val="00BB4AC5"/>
    <w:rsid w:val="00BB4C12"/>
    <w:rsid w:val="00BB4EB0"/>
    <w:rsid w:val="00BB4FC3"/>
    <w:rsid w:val="00BB507A"/>
    <w:rsid w:val="00BB53DB"/>
    <w:rsid w:val="00BB588C"/>
    <w:rsid w:val="00BB5970"/>
    <w:rsid w:val="00BB59F9"/>
    <w:rsid w:val="00BB5A9E"/>
    <w:rsid w:val="00BB6410"/>
    <w:rsid w:val="00BB65F6"/>
    <w:rsid w:val="00BB681E"/>
    <w:rsid w:val="00BB6EBA"/>
    <w:rsid w:val="00BB6F8D"/>
    <w:rsid w:val="00BB729E"/>
    <w:rsid w:val="00BB7C36"/>
    <w:rsid w:val="00BB7E2F"/>
    <w:rsid w:val="00BB7EA4"/>
    <w:rsid w:val="00BC04BE"/>
    <w:rsid w:val="00BC0513"/>
    <w:rsid w:val="00BC064D"/>
    <w:rsid w:val="00BC08D0"/>
    <w:rsid w:val="00BC1380"/>
    <w:rsid w:val="00BC1580"/>
    <w:rsid w:val="00BC1CD3"/>
    <w:rsid w:val="00BC1E78"/>
    <w:rsid w:val="00BC2C2A"/>
    <w:rsid w:val="00BC2DC2"/>
    <w:rsid w:val="00BC3193"/>
    <w:rsid w:val="00BC3287"/>
    <w:rsid w:val="00BC350C"/>
    <w:rsid w:val="00BC3D5F"/>
    <w:rsid w:val="00BC3FAF"/>
    <w:rsid w:val="00BC404F"/>
    <w:rsid w:val="00BC44D8"/>
    <w:rsid w:val="00BC4C0D"/>
    <w:rsid w:val="00BC4CBB"/>
    <w:rsid w:val="00BC4DE8"/>
    <w:rsid w:val="00BC5E67"/>
    <w:rsid w:val="00BC6058"/>
    <w:rsid w:val="00BC641D"/>
    <w:rsid w:val="00BC6428"/>
    <w:rsid w:val="00BC6455"/>
    <w:rsid w:val="00BC675A"/>
    <w:rsid w:val="00BC6D93"/>
    <w:rsid w:val="00BC7377"/>
    <w:rsid w:val="00BC7738"/>
    <w:rsid w:val="00BC7937"/>
    <w:rsid w:val="00BC7EF5"/>
    <w:rsid w:val="00BD0224"/>
    <w:rsid w:val="00BD06FD"/>
    <w:rsid w:val="00BD0813"/>
    <w:rsid w:val="00BD0C30"/>
    <w:rsid w:val="00BD150D"/>
    <w:rsid w:val="00BD16EB"/>
    <w:rsid w:val="00BD2FE7"/>
    <w:rsid w:val="00BD33C5"/>
    <w:rsid w:val="00BD3620"/>
    <w:rsid w:val="00BD39B4"/>
    <w:rsid w:val="00BD4512"/>
    <w:rsid w:val="00BD4839"/>
    <w:rsid w:val="00BD486D"/>
    <w:rsid w:val="00BD4978"/>
    <w:rsid w:val="00BD513E"/>
    <w:rsid w:val="00BD526C"/>
    <w:rsid w:val="00BD575E"/>
    <w:rsid w:val="00BD5D26"/>
    <w:rsid w:val="00BD61D0"/>
    <w:rsid w:val="00BD621B"/>
    <w:rsid w:val="00BD63C1"/>
    <w:rsid w:val="00BD6F08"/>
    <w:rsid w:val="00BD732B"/>
    <w:rsid w:val="00BD7D0E"/>
    <w:rsid w:val="00BE0EF2"/>
    <w:rsid w:val="00BE1448"/>
    <w:rsid w:val="00BE1DDB"/>
    <w:rsid w:val="00BE22CB"/>
    <w:rsid w:val="00BE2309"/>
    <w:rsid w:val="00BE2319"/>
    <w:rsid w:val="00BE2ED9"/>
    <w:rsid w:val="00BE30B4"/>
    <w:rsid w:val="00BE3472"/>
    <w:rsid w:val="00BE348F"/>
    <w:rsid w:val="00BE3624"/>
    <w:rsid w:val="00BE363A"/>
    <w:rsid w:val="00BE4E6A"/>
    <w:rsid w:val="00BE50A3"/>
    <w:rsid w:val="00BE5217"/>
    <w:rsid w:val="00BE5BD2"/>
    <w:rsid w:val="00BE5E01"/>
    <w:rsid w:val="00BE5F29"/>
    <w:rsid w:val="00BE613C"/>
    <w:rsid w:val="00BE6BCF"/>
    <w:rsid w:val="00BE6E2C"/>
    <w:rsid w:val="00BE6FD5"/>
    <w:rsid w:val="00BE70E9"/>
    <w:rsid w:val="00BE74DC"/>
    <w:rsid w:val="00BE78C2"/>
    <w:rsid w:val="00BE78E7"/>
    <w:rsid w:val="00BE7D30"/>
    <w:rsid w:val="00BF0515"/>
    <w:rsid w:val="00BF0585"/>
    <w:rsid w:val="00BF06CE"/>
    <w:rsid w:val="00BF0B17"/>
    <w:rsid w:val="00BF0CED"/>
    <w:rsid w:val="00BF0D8C"/>
    <w:rsid w:val="00BF14D8"/>
    <w:rsid w:val="00BF16ED"/>
    <w:rsid w:val="00BF1ED7"/>
    <w:rsid w:val="00BF281B"/>
    <w:rsid w:val="00BF28F5"/>
    <w:rsid w:val="00BF28FE"/>
    <w:rsid w:val="00BF2E66"/>
    <w:rsid w:val="00BF2FAF"/>
    <w:rsid w:val="00BF3067"/>
    <w:rsid w:val="00BF30BA"/>
    <w:rsid w:val="00BF34B3"/>
    <w:rsid w:val="00BF3736"/>
    <w:rsid w:val="00BF39F0"/>
    <w:rsid w:val="00BF3A88"/>
    <w:rsid w:val="00BF3ADC"/>
    <w:rsid w:val="00BF3B98"/>
    <w:rsid w:val="00BF3D93"/>
    <w:rsid w:val="00BF3FAA"/>
    <w:rsid w:val="00BF49C7"/>
    <w:rsid w:val="00BF4EF1"/>
    <w:rsid w:val="00BF5538"/>
    <w:rsid w:val="00BF5649"/>
    <w:rsid w:val="00BF569A"/>
    <w:rsid w:val="00BF5DCB"/>
    <w:rsid w:val="00BF5E10"/>
    <w:rsid w:val="00BF68CC"/>
    <w:rsid w:val="00BF68D2"/>
    <w:rsid w:val="00BF6B32"/>
    <w:rsid w:val="00BF6B91"/>
    <w:rsid w:val="00BF6DF0"/>
    <w:rsid w:val="00BF6FD7"/>
    <w:rsid w:val="00BF71B6"/>
    <w:rsid w:val="00BF73C3"/>
    <w:rsid w:val="00BF7BE0"/>
    <w:rsid w:val="00BF7D8E"/>
    <w:rsid w:val="00C00079"/>
    <w:rsid w:val="00C00334"/>
    <w:rsid w:val="00C00607"/>
    <w:rsid w:val="00C0066E"/>
    <w:rsid w:val="00C009C6"/>
    <w:rsid w:val="00C009F4"/>
    <w:rsid w:val="00C01613"/>
    <w:rsid w:val="00C01B04"/>
    <w:rsid w:val="00C01B27"/>
    <w:rsid w:val="00C01BD1"/>
    <w:rsid w:val="00C01DFA"/>
    <w:rsid w:val="00C02893"/>
    <w:rsid w:val="00C03264"/>
    <w:rsid w:val="00C037A0"/>
    <w:rsid w:val="00C03854"/>
    <w:rsid w:val="00C04933"/>
    <w:rsid w:val="00C04A5F"/>
    <w:rsid w:val="00C04CF8"/>
    <w:rsid w:val="00C04D05"/>
    <w:rsid w:val="00C04D4A"/>
    <w:rsid w:val="00C051A6"/>
    <w:rsid w:val="00C055D5"/>
    <w:rsid w:val="00C056E4"/>
    <w:rsid w:val="00C05767"/>
    <w:rsid w:val="00C0590F"/>
    <w:rsid w:val="00C05936"/>
    <w:rsid w:val="00C05CDB"/>
    <w:rsid w:val="00C05F4C"/>
    <w:rsid w:val="00C06E1D"/>
    <w:rsid w:val="00C07B29"/>
    <w:rsid w:val="00C07FCD"/>
    <w:rsid w:val="00C1038B"/>
    <w:rsid w:val="00C10877"/>
    <w:rsid w:val="00C10BDE"/>
    <w:rsid w:val="00C10EA4"/>
    <w:rsid w:val="00C10FCE"/>
    <w:rsid w:val="00C11368"/>
    <w:rsid w:val="00C114FF"/>
    <w:rsid w:val="00C11573"/>
    <w:rsid w:val="00C119F4"/>
    <w:rsid w:val="00C120C4"/>
    <w:rsid w:val="00C12195"/>
    <w:rsid w:val="00C12584"/>
    <w:rsid w:val="00C1261B"/>
    <w:rsid w:val="00C12876"/>
    <w:rsid w:val="00C12CAD"/>
    <w:rsid w:val="00C12FF6"/>
    <w:rsid w:val="00C133F1"/>
    <w:rsid w:val="00C13446"/>
    <w:rsid w:val="00C13B33"/>
    <w:rsid w:val="00C13E7F"/>
    <w:rsid w:val="00C141BF"/>
    <w:rsid w:val="00C14554"/>
    <w:rsid w:val="00C14797"/>
    <w:rsid w:val="00C147B8"/>
    <w:rsid w:val="00C14865"/>
    <w:rsid w:val="00C14CDB"/>
    <w:rsid w:val="00C14D87"/>
    <w:rsid w:val="00C150BA"/>
    <w:rsid w:val="00C1516C"/>
    <w:rsid w:val="00C1518E"/>
    <w:rsid w:val="00C1554D"/>
    <w:rsid w:val="00C15A93"/>
    <w:rsid w:val="00C15FD2"/>
    <w:rsid w:val="00C1669C"/>
    <w:rsid w:val="00C166E3"/>
    <w:rsid w:val="00C16BDC"/>
    <w:rsid w:val="00C16CED"/>
    <w:rsid w:val="00C16EE4"/>
    <w:rsid w:val="00C17846"/>
    <w:rsid w:val="00C17A8F"/>
    <w:rsid w:val="00C17BB8"/>
    <w:rsid w:val="00C17BF2"/>
    <w:rsid w:val="00C201AE"/>
    <w:rsid w:val="00C20268"/>
    <w:rsid w:val="00C202FD"/>
    <w:rsid w:val="00C2040E"/>
    <w:rsid w:val="00C20546"/>
    <w:rsid w:val="00C20D6D"/>
    <w:rsid w:val="00C21051"/>
    <w:rsid w:val="00C2155A"/>
    <w:rsid w:val="00C21695"/>
    <w:rsid w:val="00C21D1C"/>
    <w:rsid w:val="00C22318"/>
    <w:rsid w:val="00C22386"/>
    <w:rsid w:val="00C22433"/>
    <w:rsid w:val="00C22DEA"/>
    <w:rsid w:val="00C2334C"/>
    <w:rsid w:val="00C23988"/>
    <w:rsid w:val="00C23F14"/>
    <w:rsid w:val="00C24178"/>
    <w:rsid w:val="00C24421"/>
    <w:rsid w:val="00C246BC"/>
    <w:rsid w:val="00C24774"/>
    <w:rsid w:val="00C25040"/>
    <w:rsid w:val="00C26928"/>
    <w:rsid w:val="00C27925"/>
    <w:rsid w:val="00C27994"/>
    <w:rsid w:val="00C27C06"/>
    <w:rsid w:val="00C27D59"/>
    <w:rsid w:val="00C30089"/>
    <w:rsid w:val="00C305CA"/>
    <w:rsid w:val="00C309E0"/>
    <w:rsid w:val="00C30B84"/>
    <w:rsid w:val="00C30D1D"/>
    <w:rsid w:val="00C31201"/>
    <w:rsid w:val="00C312AE"/>
    <w:rsid w:val="00C314EC"/>
    <w:rsid w:val="00C31AA9"/>
    <w:rsid w:val="00C32153"/>
    <w:rsid w:val="00C32767"/>
    <w:rsid w:val="00C3281C"/>
    <w:rsid w:val="00C329F4"/>
    <w:rsid w:val="00C33707"/>
    <w:rsid w:val="00C3423D"/>
    <w:rsid w:val="00C34415"/>
    <w:rsid w:val="00C34969"/>
    <w:rsid w:val="00C34A7B"/>
    <w:rsid w:val="00C34B1C"/>
    <w:rsid w:val="00C34F91"/>
    <w:rsid w:val="00C356A8"/>
    <w:rsid w:val="00C35804"/>
    <w:rsid w:val="00C35B6C"/>
    <w:rsid w:val="00C35DD4"/>
    <w:rsid w:val="00C35F49"/>
    <w:rsid w:val="00C3615E"/>
    <w:rsid w:val="00C362EF"/>
    <w:rsid w:val="00C36353"/>
    <w:rsid w:val="00C363ED"/>
    <w:rsid w:val="00C365DC"/>
    <w:rsid w:val="00C367C8"/>
    <w:rsid w:val="00C36E14"/>
    <w:rsid w:val="00C378CF"/>
    <w:rsid w:val="00C37C78"/>
    <w:rsid w:val="00C37FDE"/>
    <w:rsid w:val="00C40129"/>
    <w:rsid w:val="00C402D2"/>
    <w:rsid w:val="00C405FE"/>
    <w:rsid w:val="00C4079D"/>
    <w:rsid w:val="00C412A5"/>
    <w:rsid w:val="00C41337"/>
    <w:rsid w:val="00C41616"/>
    <w:rsid w:val="00C41648"/>
    <w:rsid w:val="00C41CB0"/>
    <w:rsid w:val="00C42052"/>
    <w:rsid w:val="00C4279F"/>
    <w:rsid w:val="00C42B06"/>
    <w:rsid w:val="00C431DB"/>
    <w:rsid w:val="00C4362C"/>
    <w:rsid w:val="00C437F1"/>
    <w:rsid w:val="00C43926"/>
    <w:rsid w:val="00C4392A"/>
    <w:rsid w:val="00C439BD"/>
    <w:rsid w:val="00C44247"/>
    <w:rsid w:val="00C446B9"/>
    <w:rsid w:val="00C44B49"/>
    <w:rsid w:val="00C44CB1"/>
    <w:rsid w:val="00C4637D"/>
    <w:rsid w:val="00C46424"/>
    <w:rsid w:val="00C4652D"/>
    <w:rsid w:val="00C468A6"/>
    <w:rsid w:val="00C46971"/>
    <w:rsid w:val="00C469A2"/>
    <w:rsid w:val="00C46D1F"/>
    <w:rsid w:val="00C46FF5"/>
    <w:rsid w:val="00C473E4"/>
    <w:rsid w:val="00C50143"/>
    <w:rsid w:val="00C503DB"/>
    <w:rsid w:val="00C50B4A"/>
    <w:rsid w:val="00C51011"/>
    <w:rsid w:val="00C517EB"/>
    <w:rsid w:val="00C51C1B"/>
    <w:rsid w:val="00C51C82"/>
    <w:rsid w:val="00C51DB5"/>
    <w:rsid w:val="00C5204D"/>
    <w:rsid w:val="00C5235E"/>
    <w:rsid w:val="00C526B9"/>
    <w:rsid w:val="00C5275B"/>
    <w:rsid w:val="00C52DD6"/>
    <w:rsid w:val="00C5349D"/>
    <w:rsid w:val="00C53BA2"/>
    <w:rsid w:val="00C542B1"/>
    <w:rsid w:val="00C543A1"/>
    <w:rsid w:val="00C5455C"/>
    <w:rsid w:val="00C548EE"/>
    <w:rsid w:val="00C54F9B"/>
    <w:rsid w:val="00C5571F"/>
    <w:rsid w:val="00C55992"/>
    <w:rsid w:val="00C55A64"/>
    <w:rsid w:val="00C5601D"/>
    <w:rsid w:val="00C56106"/>
    <w:rsid w:val="00C562CF"/>
    <w:rsid w:val="00C570A1"/>
    <w:rsid w:val="00C57267"/>
    <w:rsid w:val="00C5794E"/>
    <w:rsid w:val="00C57B31"/>
    <w:rsid w:val="00C57BE7"/>
    <w:rsid w:val="00C603D7"/>
    <w:rsid w:val="00C60950"/>
    <w:rsid w:val="00C6140F"/>
    <w:rsid w:val="00C614F8"/>
    <w:rsid w:val="00C61849"/>
    <w:rsid w:val="00C61AB4"/>
    <w:rsid w:val="00C61D85"/>
    <w:rsid w:val="00C61EE4"/>
    <w:rsid w:val="00C62F28"/>
    <w:rsid w:val="00C63711"/>
    <w:rsid w:val="00C6385C"/>
    <w:rsid w:val="00C63999"/>
    <w:rsid w:val="00C63A58"/>
    <w:rsid w:val="00C63B45"/>
    <w:rsid w:val="00C63E8B"/>
    <w:rsid w:val="00C640FA"/>
    <w:rsid w:val="00C645C9"/>
    <w:rsid w:val="00C64923"/>
    <w:rsid w:val="00C64A44"/>
    <w:rsid w:val="00C64CE7"/>
    <w:rsid w:val="00C65AF4"/>
    <w:rsid w:val="00C65E9C"/>
    <w:rsid w:val="00C66111"/>
    <w:rsid w:val="00C66532"/>
    <w:rsid w:val="00C665C8"/>
    <w:rsid w:val="00C665DC"/>
    <w:rsid w:val="00C66725"/>
    <w:rsid w:val="00C66A00"/>
    <w:rsid w:val="00C674E5"/>
    <w:rsid w:val="00C67730"/>
    <w:rsid w:val="00C67757"/>
    <w:rsid w:val="00C67ABC"/>
    <w:rsid w:val="00C67F2C"/>
    <w:rsid w:val="00C70098"/>
    <w:rsid w:val="00C7064C"/>
    <w:rsid w:val="00C7102E"/>
    <w:rsid w:val="00C716EC"/>
    <w:rsid w:val="00C71E00"/>
    <w:rsid w:val="00C7260B"/>
    <w:rsid w:val="00C72BCC"/>
    <w:rsid w:val="00C72E1C"/>
    <w:rsid w:val="00C73824"/>
    <w:rsid w:val="00C7430D"/>
    <w:rsid w:val="00C74CF8"/>
    <w:rsid w:val="00C7500E"/>
    <w:rsid w:val="00C752CF"/>
    <w:rsid w:val="00C75B3F"/>
    <w:rsid w:val="00C75D60"/>
    <w:rsid w:val="00C76040"/>
    <w:rsid w:val="00C76696"/>
    <w:rsid w:val="00C76A51"/>
    <w:rsid w:val="00C77DDF"/>
    <w:rsid w:val="00C80035"/>
    <w:rsid w:val="00C800CC"/>
    <w:rsid w:val="00C8051D"/>
    <w:rsid w:val="00C810AD"/>
    <w:rsid w:val="00C81230"/>
    <w:rsid w:val="00C81353"/>
    <w:rsid w:val="00C8159D"/>
    <w:rsid w:val="00C815E7"/>
    <w:rsid w:val="00C8175A"/>
    <w:rsid w:val="00C82320"/>
    <w:rsid w:val="00C82785"/>
    <w:rsid w:val="00C831DA"/>
    <w:rsid w:val="00C832B5"/>
    <w:rsid w:val="00C83367"/>
    <w:rsid w:val="00C83496"/>
    <w:rsid w:val="00C83B6C"/>
    <w:rsid w:val="00C83C60"/>
    <w:rsid w:val="00C83DB8"/>
    <w:rsid w:val="00C83F71"/>
    <w:rsid w:val="00C84279"/>
    <w:rsid w:val="00C84E7E"/>
    <w:rsid w:val="00C84F86"/>
    <w:rsid w:val="00C85103"/>
    <w:rsid w:val="00C852FC"/>
    <w:rsid w:val="00C8537B"/>
    <w:rsid w:val="00C859E7"/>
    <w:rsid w:val="00C85E75"/>
    <w:rsid w:val="00C85F30"/>
    <w:rsid w:val="00C861A2"/>
    <w:rsid w:val="00C86277"/>
    <w:rsid w:val="00C8638C"/>
    <w:rsid w:val="00C86910"/>
    <w:rsid w:val="00C87832"/>
    <w:rsid w:val="00C87B56"/>
    <w:rsid w:val="00C902C5"/>
    <w:rsid w:val="00C90482"/>
    <w:rsid w:val="00C905D8"/>
    <w:rsid w:val="00C90B42"/>
    <w:rsid w:val="00C90E81"/>
    <w:rsid w:val="00C911D3"/>
    <w:rsid w:val="00C913B0"/>
    <w:rsid w:val="00C91A05"/>
    <w:rsid w:val="00C91A52"/>
    <w:rsid w:val="00C91CE3"/>
    <w:rsid w:val="00C922F6"/>
    <w:rsid w:val="00C926A7"/>
    <w:rsid w:val="00C92A93"/>
    <w:rsid w:val="00C92B4E"/>
    <w:rsid w:val="00C92C63"/>
    <w:rsid w:val="00C93A0B"/>
    <w:rsid w:val="00C93AEA"/>
    <w:rsid w:val="00C942D2"/>
    <w:rsid w:val="00C9455C"/>
    <w:rsid w:val="00C94689"/>
    <w:rsid w:val="00C9474E"/>
    <w:rsid w:val="00C9490F"/>
    <w:rsid w:val="00C94B81"/>
    <w:rsid w:val="00C94C8D"/>
    <w:rsid w:val="00C94D0E"/>
    <w:rsid w:val="00C9574B"/>
    <w:rsid w:val="00C95924"/>
    <w:rsid w:val="00C9636A"/>
    <w:rsid w:val="00C963F4"/>
    <w:rsid w:val="00C96BD7"/>
    <w:rsid w:val="00C9724D"/>
    <w:rsid w:val="00C97D4C"/>
    <w:rsid w:val="00C97DC2"/>
    <w:rsid w:val="00C97DFA"/>
    <w:rsid w:val="00CA0196"/>
    <w:rsid w:val="00CA0369"/>
    <w:rsid w:val="00CA037A"/>
    <w:rsid w:val="00CA0592"/>
    <w:rsid w:val="00CA0894"/>
    <w:rsid w:val="00CA08E1"/>
    <w:rsid w:val="00CA0E36"/>
    <w:rsid w:val="00CA0E7F"/>
    <w:rsid w:val="00CA0E9B"/>
    <w:rsid w:val="00CA1135"/>
    <w:rsid w:val="00CA132D"/>
    <w:rsid w:val="00CA168E"/>
    <w:rsid w:val="00CA16D2"/>
    <w:rsid w:val="00CA1861"/>
    <w:rsid w:val="00CA188B"/>
    <w:rsid w:val="00CA1D04"/>
    <w:rsid w:val="00CA2224"/>
    <w:rsid w:val="00CA235E"/>
    <w:rsid w:val="00CA254F"/>
    <w:rsid w:val="00CA273A"/>
    <w:rsid w:val="00CA338D"/>
    <w:rsid w:val="00CA39D3"/>
    <w:rsid w:val="00CA3D07"/>
    <w:rsid w:val="00CA3D65"/>
    <w:rsid w:val="00CA3FE2"/>
    <w:rsid w:val="00CA40E2"/>
    <w:rsid w:val="00CA4A7A"/>
    <w:rsid w:val="00CA4E31"/>
    <w:rsid w:val="00CA4E63"/>
    <w:rsid w:val="00CA5287"/>
    <w:rsid w:val="00CA52EA"/>
    <w:rsid w:val="00CA5489"/>
    <w:rsid w:val="00CA581A"/>
    <w:rsid w:val="00CA5A15"/>
    <w:rsid w:val="00CA5B20"/>
    <w:rsid w:val="00CA5B79"/>
    <w:rsid w:val="00CA5DD8"/>
    <w:rsid w:val="00CA6023"/>
    <w:rsid w:val="00CA646E"/>
    <w:rsid w:val="00CA669B"/>
    <w:rsid w:val="00CA6A1F"/>
    <w:rsid w:val="00CA73FA"/>
    <w:rsid w:val="00CA7466"/>
    <w:rsid w:val="00CA7937"/>
    <w:rsid w:val="00CB0788"/>
    <w:rsid w:val="00CB10FC"/>
    <w:rsid w:val="00CB1370"/>
    <w:rsid w:val="00CB1C17"/>
    <w:rsid w:val="00CB2334"/>
    <w:rsid w:val="00CB2375"/>
    <w:rsid w:val="00CB2891"/>
    <w:rsid w:val="00CB2D79"/>
    <w:rsid w:val="00CB2E70"/>
    <w:rsid w:val="00CB30DC"/>
    <w:rsid w:val="00CB3171"/>
    <w:rsid w:val="00CB39B2"/>
    <w:rsid w:val="00CB3E47"/>
    <w:rsid w:val="00CB3FBA"/>
    <w:rsid w:val="00CB41D8"/>
    <w:rsid w:val="00CB45AF"/>
    <w:rsid w:val="00CB46DC"/>
    <w:rsid w:val="00CB4C26"/>
    <w:rsid w:val="00CB4C28"/>
    <w:rsid w:val="00CB546E"/>
    <w:rsid w:val="00CB5703"/>
    <w:rsid w:val="00CB5B24"/>
    <w:rsid w:val="00CB67D8"/>
    <w:rsid w:val="00CB6BE4"/>
    <w:rsid w:val="00CB6DC0"/>
    <w:rsid w:val="00CC019C"/>
    <w:rsid w:val="00CC024B"/>
    <w:rsid w:val="00CC03C2"/>
    <w:rsid w:val="00CC0400"/>
    <w:rsid w:val="00CC0B3E"/>
    <w:rsid w:val="00CC0B59"/>
    <w:rsid w:val="00CC0E9C"/>
    <w:rsid w:val="00CC0ED8"/>
    <w:rsid w:val="00CC1006"/>
    <w:rsid w:val="00CC1DBB"/>
    <w:rsid w:val="00CC2759"/>
    <w:rsid w:val="00CC2B2F"/>
    <w:rsid w:val="00CC2B8B"/>
    <w:rsid w:val="00CC2EDF"/>
    <w:rsid w:val="00CC3570"/>
    <w:rsid w:val="00CC3784"/>
    <w:rsid w:val="00CC3C49"/>
    <w:rsid w:val="00CC4571"/>
    <w:rsid w:val="00CC4CC5"/>
    <w:rsid w:val="00CC4DE8"/>
    <w:rsid w:val="00CC4F3C"/>
    <w:rsid w:val="00CC50DE"/>
    <w:rsid w:val="00CC52F7"/>
    <w:rsid w:val="00CC5B02"/>
    <w:rsid w:val="00CC5BF7"/>
    <w:rsid w:val="00CC5ECD"/>
    <w:rsid w:val="00CC5FB2"/>
    <w:rsid w:val="00CC61AA"/>
    <w:rsid w:val="00CC68C8"/>
    <w:rsid w:val="00CC6961"/>
    <w:rsid w:val="00CC716C"/>
    <w:rsid w:val="00CC7832"/>
    <w:rsid w:val="00CC793B"/>
    <w:rsid w:val="00CC7B3C"/>
    <w:rsid w:val="00CC7E09"/>
    <w:rsid w:val="00CD0C5B"/>
    <w:rsid w:val="00CD17FC"/>
    <w:rsid w:val="00CD1F97"/>
    <w:rsid w:val="00CD2328"/>
    <w:rsid w:val="00CD23E6"/>
    <w:rsid w:val="00CD2622"/>
    <w:rsid w:val="00CD28C0"/>
    <w:rsid w:val="00CD3001"/>
    <w:rsid w:val="00CD3454"/>
    <w:rsid w:val="00CD35D4"/>
    <w:rsid w:val="00CD35F3"/>
    <w:rsid w:val="00CD36DD"/>
    <w:rsid w:val="00CD3D07"/>
    <w:rsid w:val="00CD424B"/>
    <w:rsid w:val="00CD42A9"/>
    <w:rsid w:val="00CD4717"/>
    <w:rsid w:val="00CD4CF6"/>
    <w:rsid w:val="00CD4D71"/>
    <w:rsid w:val="00CD5135"/>
    <w:rsid w:val="00CD5506"/>
    <w:rsid w:val="00CD636C"/>
    <w:rsid w:val="00CD6601"/>
    <w:rsid w:val="00CD69BC"/>
    <w:rsid w:val="00CD6A4F"/>
    <w:rsid w:val="00CD6D11"/>
    <w:rsid w:val="00CD6E1E"/>
    <w:rsid w:val="00CD738D"/>
    <w:rsid w:val="00CD74E9"/>
    <w:rsid w:val="00CD758C"/>
    <w:rsid w:val="00CD76CA"/>
    <w:rsid w:val="00CD7A34"/>
    <w:rsid w:val="00CD7A5A"/>
    <w:rsid w:val="00CD7A68"/>
    <w:rsid w:val="00CD7B82"/>
    <w:rsid w:val="00CE009C"/>
    <w:rsid w:val="00CE03E2"/>
    <w:rsid w:val="00CE068C"/>
    <w:rsid w:val="00CE13F4"/>
    <w:rsid w:val="00CE14E9"/>
    <w:rsid w:val="00CE172D"/>
    <w:rsid w:val="00CE1B09"/>
    <w:rsid w:val="00CE1D67"/>
    <w:rsid w:val="00CE1D80"/>
    <w:rsid w:val="00CE1EF4"/>
    <w:rsid w:val="00CE2643"/>
    <w:rsid w:val="00CE2710"/>
    <w:rsid w:val="00CE2AA0"/>
    <w:rsid w:val="00CE2B14"/>
    <w:rsid w:val="00CE2B85"/>
    <w:rsid w:val="00CE3A31"/>
    <w:rsid w:val="00CE3F22"/>
    <w:rsid w:val="00CE445F"/>
    <w:rsid w:val="00CE447E"/>
    <w:rsid w:val="00CE483B"/>
    <w:rsid w:val="00CE4899"/>
    <w:rsid w:val="00CE49A6"/>
    <w:rsid w:val="00CE4B66"/>
    <w:rsid w:val="00CE4D83"/>
    <w:rsid w:val="00CE50D6"/>
    <w:rsid w:val="00CE551A"/>
    <w:rsid w:val="00CE5853"/>
    <w:rsid w:val="00CE5D0E"/>
    <w:rsid w:val="00CE5D58"/>
    <w:rsid w:val="00CE5F76"/>
    <w:rsid w:val="00CE627F"/>
    <w:rsid w:val="00CE6301"/>
    <w:rsid w:val="00CE6736"/>
    <w:rsid w:val="00CE68B1"/>
    <w:rsid w:val="00CE6EB1"/>
    <w:rsid w:val="00CE7242"/>
    <w:rsid w:val="00CE73BF"/>
    <w:rsid w:val="00CE7A25"/>
    <w:rsid w:val="00CE7C0B"/>
    <w:rsid w:val="00CF00C1"/>
    <w:rsid w:val="00CF062F"/>
    <w:rsid w:val="00CF0787"/>
    <w:rsid w:val="00CF0800"/>
    <w:rsid w:val="00CF091D"/>
    <w:rsid w:val="00CF0D62"/>
    <w:rsid w:val="00CF0E1E"/>
    <w:rsid w:val="00CF0F3F"/>
    <w:rsid w:val="00CF105C"/>
    <w:rsid w:val="00CF1A86"/>
    <w:rsid w:val="00CF1F36"/>
    <w:rsid w:val="00CF25BF"/>
    <w:rsid w:val="00CF27DF"/>
    <w:rsid w:val="00CF2AAA"/>
    <w:rsid w:val="00CF2BEE"/>
    <w:rsid w:val="00CF305A"/>
    <w:rsid w:val="00CF3523"/>
    <w:rsid w:val="00CF3891"/>
    <w:rsid w:val="00CF3B6D"/>
    <w:rsid w:val="00CF3BD3"/>
    <w:rsid w:val="00CF3E84"/>
    <w:rsid w:val="00CF3F1B"/>
    <w:rsid w:val="00CF4299"/>
    <w:rsid w:val="00CF456F"/>
    <w:rsid w:val="00CF5C86"/>
    <w:rsid w:val="00CF5D3A"/>
    <w:rsid w:val="00CF5F1D"/>
    <w:rsid w:val="00CF5F86"/>
    <w:rsid w:val="00CF66BF"/>
    <w:rsid w:val="00CF6968"/>
    <w:rsid w:val="00CF6BAF"/>
    <w:rsid w:val="00CF6D63"/>
    <w:rsid w:val="00CF70AD"/>
    <w:rsid w:val="00CF7513"/>
    <w:rsid w:val="00CF77CD"/>
    <w:rsid w:val="00CF7B15"/>
    <w:rsid w:val="00CF7C04"/>
    <w:rsid w:val="00CF7E19"/>
    <w:rsid w:val="00CF7E67"/>
    <w:rsid w:val="00CF7EB9"/>
    <w:rsid w:val="00D00371"/>
    <w:rsid w:val="00D00936"/>
    <w:rsid w:val="00D00A73"/>
    <w:rsid w:val="00D00F19"/>
    <w:rsid w:val="00D0152D"/>
    <w:rsid w:val="00D0193F"/>
    <w:rsid w:val="00D01F1C"/>
    <w:rsid w:val="00D021E1"/>
    <w:rsid w:val="00D02261"/>
    <w:rsid w:val="00D02585"/>
    <w:rsid w:val="00D0263C"/>
    <w:rsid w:val="00D02876"/>
    <w:rsid w:val="00D02A17"/>
    <w:rsid w:val="00D02C1F"/>
    <w:rsid w:val="00D02C5B"/>
    <w:rsid w:val="00D02FA4"/>
    <w:rsid w:val="00D02FEE"/>
    <w:rsid w:val="00D02FFB"/>
    <w:rsid w:val="00D03987"/>
    <w:rsid w:val="00D03AC7"/>
    <w:rsid w:val="00D043A4"/>
    <w:rsid w:val="00D04500"/>
    <w:rsid w:val="00D0458A"/>
    <w:rsid w:val="00D0472A"/>
    <w:rsid w:val="00D04AFA"/>
    <w:rsid w:val="00D05274"/>
    <w:rsid w:val="00D057B4"/>
    <w:rsid w:val="00D058BC"/>
    <w:rsid w:val="00D059A9"/>
    <w:rsid w:val="00D05A36"/>
    <w:rsid w:val="00D06971"/>
    <w:rsid w:val="00D06BBF"/>
    <w:rsid w:val="00D06BCC"/>
    <w:rsid w:val="00D06E79"/>
    <w:rsid w:val="00D0757D"/>
    <w:rsid w:val="00D07F8A"/>
    <w:rsid w:val="00D10520"/>
    <w:rsid w:val="00D10DEF"/>
    <w:rsid w:val="00D11126"/>
    <w:rsid w:val="00D111B0"/>
    <w:rsid w:val="00D118EB"/>
    <w:rsid w:val="00D11927"/>
    <w:rsid w:val="00D11ADF"/>
    <w:rsid w:val="00D11CFA"/>
    <w:rsid w:val="00D11E3D"/>
    <w:rsid w:val="00D11F1B"/>
    <w:rsid w:val="00D11F1C"/>
    <w:rsid w:val="00D1285A"/>
    <w:rsid w:val="00D12B74"/>
    <w:rsid w:val="00D12B78"/>
    <w:rsid w:val="00D12DDA"/>
    <w:rsid w:val="00D12EB7"/>
    <w:rsid w:val="00D12FF7"/>
    <w:rsid w:val="00D1325A"/>
    <w:rsid w:val="00D1360F"/>
    <w:rsid w:val="00D139F4"/>
    <w:rsid w:val="00D13E4F"/>
    <w:rsid w:val="00D13F1D"/>
    <w:rsid w:val="00D142AD"/>
    <w:rsid w:val="00D1431C"/>
    <w:rsid w:val="00D1437B"/>
    <w:rsid w:val="00D148E4"/>
    <w:rsid w:val="00D15636"/>
    <w:rsid w:val="00D1597C"/>
    <w:rsid w:val="00D15A9A"/>
    <w:rsid w:val="00D15B41"/>
    <w:rsid w:val="00D1609F"/>
    <w:rsid w:val="00D1636C"/>
    <w:rsid w:val="00D16851"/>
    <w:rsid w:val="00D169A4"/>
    <w:rsid w:val="00D16FAD"/>
    <w:rsid w:val="00D17533"/>
    <w:rsid w:val="00D176A6"/>
    <w:rsid w:val="00D17DC6"/>
    <w:rsid w:val="00D17EA1"/>
    <w:rsid w:val="00D20064"/>
    <w:rsid w:val="00D2077D"/>
    <w:rsid w:val="00D20838"/>
    <w:rsid w:val="00D2095A"/>
    <w:rsid w:val="00D20F49"/>
    <w:rsid w:val="00D20F5D"/>
    <w:rsid w:val="00D2132D"/>
    <w:rsid w:val="00D216A4"/>
    <w:rsid w:val="00D219DC"/>
    <w:rsid w:val="00D21AFF"/>
    <w:rsid w:val="00D227FB"/>
    <w:rsid w:val="00D2299F"/>
    <w:rsid w:val="00D22B17"/>
    <w:rsid w:val="00D23171"/>
    <w:rsid w:val="00D23971"/>
    <w:rsid w:val="00D23BE0"/>
    <w:rsid w:val="00D23D4F"/>
    <w:rsid w:val="00D23DEB"/>
    <w:rsid w:val="00D24062"/>
    <w:rsid w:val="00D24378"/>
    <w:rsid w:val="00D24557"/>
    <w:rsid w:val="00D2457F"/>
    <w:rsid w:val="00D2467F"/>
    <w:rsid w:val="00D25337"/>
    <w:rsid w:val="00D254B8"/>
    <w:rsid w:val="00D256BB"/>
    <w:rsid w:val="00D25919"/>
    <w:rsid w:val="00D25C2C"/>
    <w:rsid w:val="00D25FE2"/>
    <w:rsid w:val="00D26469"/>
    <w:rsid w:val="00D2647D"/>
    <w:rsid w:val="00D268F5"/>
    <w:rsid w:val="00D26931"/>
    <w:rsid w:val="00D26AB1"/>
    <w:rsid w:val="00D26B35"/>
    <w:rsid w:val="00D27687"/>
    <w:rsid w:val="00D276ED"/>
    <w:rsid w:val="00D278FF"/>
    <w:rsid w:val="00D27A61"/>
    <w:rsid w:val="00D27A90"/>
    <w:rsid w:val="00D27C82"/>
    <w:rsid w:val="00D30779"/>
    <w:rsid w:val="00D30C20"/>
    <w:rsid w:val="00D3126B"/>
    <w:rsid w:val="00D31B6C"/>
    <w:rsid w:val="00D31DA5"/>
    <w:rsid w:val="00D32293"/>
    <w:rsid w:val="00D32ECD"/>
    <w:rsid w:val="00D32F19"/>
    <w:rsid w:val="00D33062"/>
    <w:rsid w:val="00D332E6"/>
    <w:rsid w:val="00D3348B"/>
    <w:rsid w:val="00D33857"/>
    <w:rsid w:val="00D33BDC"/>
    <w:rsid w:val="00D33E50"/>
    <w:rsid w:val="00D34EE4"/>
    <w:rsid w:val="00D34FCF"/>
    <w:rsid w:val="00D35294"/>
    <w:rsid w:val="00D353EB"/>
    <w:rsid w:val="00D35567"/>
    <w:rsid w:val="00D35EE1"/>
    <w:rsid w:val="00D369A6"/>
    <w:rsid w:val="00D36BC5"/>
    <w:rsid w:val="00D371B3"/>
    <w:rsid w:val="00D373C3"/>
    <w:rsid w:val="00D37BD0"/>
    <w:rsid w:val="00D37C77"/>
    <w:rsid w:val="00D4065C"/>
    <w:rsid w:val="00D406D2"/>
    <w:rsid w:val="00D4094A"/>
    <w:rsid w:val="00D41307"/>
    <w:rsid w:val="00D4149A"/>
    <w:rsid w:val="00D4166F"/>
    <w:rsid w:val="00D4208E"/>
    <w:rsid w:val="00D427E3"/>
    <w:rsid w:val="00D42904"/>
    <w:rsid w:val="00D42943"/>
    <w:rsid w:val="00D42D0A"/>
    <w:rsid w:val="00D43077"/>
    <w:rsid w:val="00D4340C"/>
    <w:rsid w:val="00D43938"/>
    <w:rsid w:val="00D43B72"/>
    <w:rsid w:val="00D43E22"/>
    <w:rsid w:val="00D4402F"/>
    <w:rsid w:val="00D44688"/>
    <w:rsid w:val="00D44B72"/>
    <w:rsid w:val="00D45120"/>
    <w:rsid w:val="00D45400"/>
    <w:rsid w:val="00D45C23"/>
    <w:rsid w:val="00D4714C"/>
    <w:rsid w:val="00D47717"/>
    <w:rsid w:val="00D47F40"/>
    <w:rsid w:val="00D506FF"/>
    <w:rsid w:val="00D507F0"/>
    <w:rsid w:val="00D50E0C"/>
    <w:rsid w:val="00D50E2F"/>
    <w:rsid w:val="00D50E47"/>
    <w:rsid w:val="00D5113B"/>
    <w:rsid w:val="00D512EC"/>
    <w:rsid w:val="00D51328"/>
    <w:rsid w:val="00D51831"/>
    <w:rsid w:val="00D518B0"/>
    <w:rsid w:val="00D51EED"/>
    <w:rsid w:val="00D52063"/>
    <w:rsid w:val="00D5219F"/>
    <w:rsid w:val="00D52351"/>
    <w:rsid w:val="00D527D1"/>
    <w:rsid w:val="00D52A20"/>
    <w:rsid w:val="00D52A4D"/>
    <w:rsid w:val="00D52AFA"/>
    <w:rsid w:val="00D52B50"/>
    <w:rsid w:val="00D52BB9"/>
    <w:rsid w:val="00D52D33"/>
    <w:rsid w:val="00D52E39"/>
    <w:rsid w:val="00D53711"/>
    <w:rsid w:val="00D53742"/>
    <w:rsid w:val="00D53EA2"/>
    <w:rsid w:val="00D54644"/>
    <w:rsid w:val="00D546D5"/>
    <w:rsid w:val="00D54955"/>
    <w:rsid w:val="00D54A5C"/>
    <w:rsid w:val="00D54E28"/>
    <w:rsid w:val="00D558FB"/>
    <w:rsid w:val="00D55FA4"/>
    <w:rsid w:val="00D5622B"/>
    <w:rsid w:val="00D56404"/>
    <w:rsid w:val="00D567DB"/>
    <w:rsid w:val="00D56A3C"/>
    <w:rsid w:val="00D5772D"/>
    <w:rsid w:val="00D5791A"/>
    <w:rsid w:val="00D57E11"/>
    <w:rsid w:val="00D60428"/>
    <w:rsid w:val="00D60E64"/>
    <w:rsid w:val="00D614EF"/>
    <w:rsid w:val="00D62259"/>
    <w:rsid w:val="00D6231D"/>
    <w:rsid w:val="00D628AB"/>
    <w:rsid w:val="00D62960"/>
    <w:rsid w:val="00D62AC8"/>
    <w:rsid w:val="00D63844"/>
    <w:rsid w:val="00D638A2"/>
    <w:rsid w:val="00D63D66"/>
    <w:rsid w:val="00D63F60"/>
    <w:rsid w:val="00D64115"/>
    <w:rsid w:val="00D64304"/>
    <w:rsid w:val="00D6476E"/>
    <w:rsid w:val="00D64800"/>
    <w:rsid w:val="00D64FA1"/>
    <w:rsid w:val="00D65394"/>
    <w:rsid w:val="00D657D2"/>
    <w:rsid w:val="00D66061"/>
    <w:rsid w:val="00D667C5"/>
    <w:rsid w:val="00D66879"/>
    <w:rsid w:val="00D66907"/>
    <w:rsid w:val="00D6697A"/>
    <w:rsid w:val="00D66C5B"/>
    <w:rsid w:val="00D66D20"/>
    <w:rsid w:val="00D678F5"/>
    <w:rsid w:val="00D703A9"/>
    <w:rsid w:val="00D7047D"/>
    <w:rsid w:val="00D7048F"/>
    <w:rsid w:val="00D7099E"/>
    <w:rsid w:val="00D7185A"/>
    <w:rsid w:val="00D718B4"/>
    <w:rsid w:val="00D71A7B"/>
    <w:rsid w:val="00D71ADD"/>
    <w:rsid w:val="00D71E8E"/>
    <w:rsid w:val="00D71EEA"/>
    <w:rsid w:val="00D71F62"/>
    <w:rsid w:val="00D71FAD"/>
    <w:rsid w:val="00D720FB"/>
    <w:rsid w:val="00D72384"/>
    <w:rsid w:val="00D724C0"/>
    <w:rsid w:val="00D724D0"/>
    <w:rsid w:val="00D72613"/>
    <w:rsid w:val="00D7277A"/>
    <w:rsid w:val="00D72810"/>
    <w:rsid w:val="00D72F01"/>
    <w:rsid w:val="00D730F4"/>
    <w:rsid w:val="00D733BE"/>
    <w:rsid w:val="00D73487"/>
    <w:rsid w:val="00D73568"/>
    <w:rsid w:val="00D7394E"/>
    <w:rsid w:val="00D73D28"/>
    <w:rsid w:val="00D73E52"/>
    <w:rsid w:val="00D73F4E"/>
    <w:rsid w:val="00D74438"/>
    <w:rsid w:val="00D744FE"/>
    <w:rsid w:val="00D747D9"/>
    <w:rsid w:val="00D7481E"/>
    <w:rsid w:val="00D74DB8"/>
    <w:rsid w:val="00D753FE"/>
    <w:rsid w:val="00D75442"/>
    <w:rsid w:val="00D7578A"/>
    <w:rsid w:val="00D75D69"/>
    <w:rsid w:val="00D75E21"/>
    <w:rsid w:val="00D76006"/>
    <w:rsid w:val="00D76219"/>
    <w:rsid w:val="00D7638A"/>
    <w:rsid w:val="00D763E7"/>
    <w:rsid w:val="00D7658F"/>
    <w:rsid w:val="00D766FF"/>
    <w:rsid w:val="00D76730"/>
    <w:rsid w:val="00D767A7"/>
    <w:rsid w:val="00D769BE"/>
    <w:rsid w:val="00D76BE2"/>
    <w:rsid w:val="00D77742"/>
    <w:rsid w:val="00D77D15"/>
    <w:rsid w:val="00D77E57"/>
    <w:rsid w:val="00D77E9E"/>
    <w:rsid w:val="00D77F1F"/>
    <w:rsid w:val="00D80098"/>
    <w:rsid w:val="00D80283"/>
    <w:rsid w:val="00D8061D"/>
    <w:rsid w:val="00D8067E"/>
    <w:rsid w:val="00D806C5"/>
    <w:rsid w:val="00D80E66"/>
    <w:rsid w:val="00D810DC"/>
    <w:rsid w:val="00D8114E"/>
    <w:rsid w:val="00D814DB"/>
    <w:rsid w:val="00D81B28"/>
    <w:rsid w:val="00D82376"/>
    <w:rsid w:val="00D825F5"/>
    <w:rsid w:val="00D82C31"/>
    <w:rsid w:val="00D82D76"/>
    <w:rsid w:val="00D82F25"/>
    <w:rsid w:val="00D83505"/>
    <w:rsid w:val="00D83690"/>
    <w:rsid w:val="00D83768"/>
    <w:rsid w:val="00D83E21"/>
    <w:rsid w:val="00D84571"/>
    <w:rsid w:val="00D84D8E"/>
    <w:rsid w:val="00D84F1D"/>
    <w:rsid w:val="00D84FE6"/>
    <w:rsid w:val="00D85514"/>
    <w:rsid w:val="00D85537"/>
    <w:rsid w:val="00D85AC1"/>
    <w:rsid w:val="00D85E57"/>
    <w:rsid w:val="00D8645C"/>
    <w:rsid w:val="00D867C6"/>
    <w:rsid w:val="00D867D7"/>
    <w:rsid w:val="00D86AA9"/>
    <w:rsid w:val="00D8730B"/>
    <w:rsid w:val="00D87BC4"/>
    <w:rsid w:val="00D87ED2"/>
    <w:rsid w:val="00D90441"/>
    <w:rsid w:val="00D90DA6"/>
    <w:rsid w:val="00D9102B"/>
    <w:rsid w:val="00D9114C"/>
    <w:rsid w:val="00D9154D"/>
    <w:rsid w:val="00D91576"/>
    <w:rsid w:val="00D917EE"/>
    <w:rsid w:val="00D91F9B"/>
    <w:rsid w:val="00D92FC9"/>
    <w:rsid w:val="00D9332C"/>
    <w:rsid w:val="00D937AB"/>
    <w:rsid w:val="00D938E8"/>
    <w:rsid w:val="00D94326"/>
    <w:rsid w:val="00D946F3"/>
    <w:rsid w:val="00D94B28"/>
    <w:rsid w:val="00D94E35"/>
    <w:rsid w:val="00D94F1A"/>
    <w:rsid w:val="00D94F50"/>
    <w:rsid w:val="00D9579F"/>
    <w:rsid w:val="00D95E4A"/>
    <w:rsid w:val="00D95F97"/>
    <w:rsid w:val="00D9633E"/>
    <w:rsid w:val="00D96F3A"/>
    <w:rsid w:val="00D9757E"/>
    <w:rsid w:val="00D97A04"/>
    <w:rsid w:val="00D97BAA"/>
    <w:rsid w:val="00D97F78"/>
    <w:rsid w:val="00DA00D5"/>
    <w:rsid w:val="00DA00D6"/>
    <w:rsid w:val="00DA0224"/>
    <w:rsid w:val="00DA0500"/>
    <w:rsid w:val="00DA0D92"/>
    <w:rsid w:val="00DA0FB8"/>
    <w:rsid w:val="00DA1193"/>
    <w:rsid w:val="00DA19EA"/>
    <w:rsid w:val="00DA1B5C"/>
    <w:rsid w:val="00DA1F35"/>
    <w:rsid w:val="00DA20B7"/>
    <w:rsid w:val="00DA21B7"/>
    <w:rsid w:val="00DA3255"/>
    <w:rsid w:val="00DA3675"/>
    <w:rsid w:val="00DA3849"/>
    <w:rsid w:val="00DA38A4"/>
    <w:rsid w:val="00DA38A9"/>
    <w:rsid w:val="00DA38E3"/>
    <w:rsid w:val="00DA3B9A"/>
    <w:rsid w:val="00DA4671"/>
    <w:rsid w:val="00DA4A65"/>
    <w:rsid w:val="00DA4B6E"/>
    <w:rsid w:val="00DA50E3"/>
    <w:rsid w:val="00DA5213"/>
    <w:rsid w:val="00DA5581"/>
    <w:rsid w:val="00DA5BD6"/>
    <w:rsid w:val="00DA5D61"/>
    <w:rsid w:val="00DA5DD1"/>
    <w:rsid w:val="00DA5EF6"/>
    <w:rsid w:val="00DA62BD"/>
    <w:rsid w:val="00DA649E"/>
    <w:rsid w:val="00DA69E6"/>
    <w:rsid w:val="00DA6C9E"/>
    <w:rsid w:val="00DA71DF"/>
    <w:rsid w:val="00DA771E"/>
    <w:rsid w:val="00DA77E4"/>
    <w:rsid w:val="00DA7CE1"/>
    <w:rsid w:val="00DA7DDC"/>
    <w:rsid w:val="00DB05C6"/>
    <w:rsid w:val="00DB0758"/>
    <w:rsid w:val="00DB0793"/>
    <w:rsid w:val="00DB0951"/>
    <w:rsid w:val="00DB0980"/>
    <w:rsid w:val="00DB0D4C"/>
    <w:rsid w:val="00DB0DCA"/>
    <w:rsid w:val="00DB1053"/>
    <w:rsid w:val="00DB1547"/>
    <w:rsid w:val="00DB1961"/>
    <w:rsid w:val="00DB1B04"/>
    <w:rsid w:val="00DB1EB8"/>
    <w:rsid w:val="00DB1F32"/>
    <w:rsid w:val="00DB224D"/>
    <w:rsid w:val="00DB276C"/>
    <w:rsid w:val="00DB278B"/>
    <w:rsid w:val="00DB2B3F"/>
    <w:rsid w:val="00DB2D11"/>
    <w:rsid w:val="00DB35CB"/>
    <w:rsid w:val="00DB3AE4"/>
    <w:rsid w:val="00DB3C00"/>
    <w:rsid w:val="00DB4299"/>
    <w:rsid w:val="00DB440B"/>
    <w:rsid w:val="00DB4C8E"/>
    <w:rsid w:val="00DB4D02"/>
    <w:rsid w:val="00DB4DCF"/>
    <w:rsid w:val="00DB4F60"/>
    <w:rsid w:val="00DB517A"/>
    <w:rsid w:val="00DB5211"/>
    <w:rsid w:val="00DB53F0"/>
    <w:rsid w:val="00DB54AC"/>
    <w:rsid w:val="00DB6619"/>
    <w:rsid w:val="00DB6A66"/>
    <w:rsid w:val="00DB6C0E"/>
    <w:rsid w:val="00DB6D2E"/>
    <w:rsid w:val="00DB7B18"/>
    <w:rsid w:val="00DC09C2"/>
    <w:rsid w:val="00DC104E"/>
    <w:rsid w:val="00DC10D5"/>
    <w:rsid w:val="00DC117D"/>
    <w:rsid w:val="00DC1663"/>
    <w:rsid w:val="00DC1881"/>
    <w:rsid w:val="00DC21DC"/>
    <w:rsid w:val="00DC28D6"/>
    <w:rsid w:val="00DC2C6B"/>
    <w:rsid w:val="00DC3372"/>
    <w:rsid w:val="00DC3562"/>
    <w:rsid w:val="00DC3E4F"/>
    <w:rsid w:val="00DC4291"/>
    <w:rsid w:val="00DC44CB"/>
    <w:rsid w:val="00DC4633"/>
    <w:rsid w:val="00DC4667"/>
    <w:rsid w:val="00DC47F0"/>
    <w:rsid w:val="00DC47FC"/>
    <w:rsid w:val="00DC5537"/>
    <w:rsid w:val="00DC5F82"/>
    <w:rsid w:val="00DC6254"/>
    <w:rsid w:val="00DC6A8E"/>
    <w:rsid w:val="00DC6B1F"/>
    <w:rsid w:val="00DC6FA9"/>
    <w:rsid w:val="00DC72A0"/>
    <w:rsid w:val="00DC779D"/>
    <w:rsid w:val="00DC7935"/>
    <w:rsid w:val="00DC7AD9"/>
    <w:rsid w:val="00DC7F35"/>
    <w:rsid w:val="00DD06DC"/>
    <w:rsid w:val="00DD0AD8"/>
    <w:rsid w:val="00DD0ADB"/>
    <w:rsid w:val="00DD0DF3"/>
    <w:rsid w:val="00DD0E22"/>
    <w:rsid w:val="00DD1286"/>
    <w:rsid w:val="00DD14DB"/>
    <w:rsid w:val="00DD1725"/>
    <w:rsid w:val="00DD203D"/>
    <w:rsid w:val="00DD2779"/>
    <w:rsid w:val="00DD2C72"/>
    <w:rsid w:val="00DD30AC"/>
    <w:rsid w:val="00DD37B5"/>
    <w:rsid w:val="00DD40B8"/>
    <w:rsid w:val="00DD40BD"/>
    <w:rsid w:val="00DD432A"/>
    <w:rsid w:val="00DD4506"/>
    <w:rsid w:val="00DD460C"/>
    <w:rsid w:val="00DD48EE"/>
    <w:rsid w:val="00DD495C"/>
    <w:rsid w:val="00DD4BBE"/>
    <w:rsid w:val="00DD5466"/>
    <w:rsid w:val="00DD5C49"/>
    <w:rsid w:val="00DD61A0"/>
    <w:rsid w:val="00DD670E"/>
    <w:rsid w:val="00DD68B6"/>
    <w:rsid w:val="00DD6AC8"/>
    <w:rsid w:val="00DD7199"/>
    <w:rsid w:val="00DD7824"/>
    <w:rsid w:val="00DD7C5D"/>
    <w:rsid w:val="00DD7DA2"/>
    <w:rsid w:val="00DE02E8"/>
    <w:rsid w:val="00DE0346"/>
    <w:rsid w:val="00DE07A9"/>
    <w:rsid w:val="00DE07F8"/>
    <w:rsid w:val="00DE0C64"/>
    <w:rsid w:val="00DE10D8"/>
    <w:rsid w:val="00DE1460"/>
    <w:rsid w:val="00DE1B4B"/>
    <w:rsid w:val="00DE1BA3"/>
    <w:rsid w:val="00DE1EB1"/>
    <w:rsid w:val="00DE233D"/>
    <w:rsid w:val="00DE258C"/>
    <w:rsid w:val="00DE2BD5"/>
    <w:rsid w:val="00DE2D6C"/>
    <w:rsid w:val="00DE2E54"/>
    <w:rsid w:val="00DE2E55"/>
    <w:rsid w:val="00DE2ECA"/>
    <w:rsid w:val="00DE3744"/>
    <w:rsid w:val="00DE3830"/>
    <w:rsid w:val="00DE4478"/>
    <w:rsid w:val="00DE45F9"/>
    <w:rsid w:val="00DE470B"/>
    <w:rsid w:val="00DE4887"/>
    <w:rsid w:val="00DE49A5"/>
    <w:rsid w:val="00DE49DE"/>
    <w:rsid w:val="00DE4E85"/>
    <w:rsid w:val="00DE522D"/>
    <w:rsid w:val="00DE537D"/>
    <w:rsid w:val="00DE58AA"/>
    <w:rsid w:val="00DE658F"/>
    <w:rsid w:val="00DE68DE"/>
    <w:rsid w:val="00DE6ABD"/>
    <w:rsid w:val="00DE6D19"/>
    <w:rsid w:val="00DE716D"/>
    <w:rsid w:val="00DE734F"/>
    <w:rsid w:val="00DE7C75"/>
    <w:rsid w:val="00DE7E46"/>
    <w:rsid w:val="00DF00FA"/>
    <w:rsid w:val="00DF03CA"/>
    <w:rsid w:val="00DF05CC"/>
    <w:rsid w:val="00DF0E24"/>
    <w:rsid w:val="00DF1AEC"/>
    <w:rsid w:val="00DF1AF2"/>
    <w:rsid w:val="00DF1B4F"/>
    <w:rsid w:val="00DF1C14"/>
    <w:rsid w:val="00DF24B1"/>
    <w:rsid w:val="00DF3206"/>
    <w:rsid w:val="00DF3577"/>
    <w:rsid w:val="00DF36D3"/>
    <w:rsid w:val="00DF399C"/>
    <w:rsid w:val="00DF3CCE"/>
    <w:rsid w:val="00DF41B0"/>
    <w:rsid w:val="00DF4237"/>
    <w:rsid w:val="00DF449A"/>
    <w:rsid w:val="00DF46FF"/>
    <w:rsid w:val="00DF5276"/>
    <w:rsid w:val="00DF5A13"/>
    <w:rsid w:val="00DF626E"/>
    <w:rsid w:val="00DF62D9"/>
    <w:rsid w:val="00DF726F"/>
    <w:rsid w:val="00DF745E"/>
    <w:rsid w:val="00DF765B"/>
    <w:rsid w:val="00DF76C8"/>
    <w:rsid w:val="00DF781D"/>
    <w:rsid w:val="00DF791F"/>
    <w:rsid w:val="00E000A8"/>
    <w:rsid w:val="00E01131"/>
    <w:rsid w:val="00E01ACD"/>
    <w:rsid w:val="00E01C17"/>
    <w:rsid w:val="00E02435"/>
    <w:rsid w:val="00E024F4"/>
    <w:rsid w:val="00E02BB7"/>
    <w:rsid w:val="00E03372"/>
    <w:rsid w:val="00E038F0"/>
    <w:rsid w:val="00E048D3"/>
    <w:rsid w:val="00E04FEB"/>
    <w:rsid w:val="00E05147"/>
    <w:rsid w:val="00E051B9"/>
    <w:rsid w:val="00E05A57"/>
    <w:rsid w:val="00E05C37"/>
    <w:rsid w:val="00E05EE3"/>
    <w:rsid w:val="00E0608C"/>
    <w:rsid w:val="00E06A6F"/>
    <w:rsid w:val="00E0751C"/>
    <w:rsid w:val="00E07526"/>
    <w:rsid w:val="00E07567"/>
    <w:rsid w:val="00E078C4"/>
    <w:rsid w:val="00E079F2"/>
    <w:rsid w:val="00E07F45"/>
    <w:rsid w:val="00E1030F"/>
    <w:rsid w:val="00E1085B"/>
    <w:rsid w:val="00E10E8C"/>
    <w:rsid w:val="00E11104"/>
    <w:rsid w:val="00E1148F"/>
    <w:rsid w:val="00E11541"/>
    <w:rsid w:val="00E11546"/>
    <w:rsid w:val="00E1169C"/>
    <w:rsid w:val="00E119EE"/>
    <w:rsid w:val="00E11DE8"/>
    <w:rsid w:val="00E11FED"/>
    <w:rsid w:val="00E12784"/>
    <w:rsid w:val="00E12C19"/>
    <w:rsid w:val="00E12F6F"/>
    <w:rsid w:val="00E1361B"/>
    <w:rsid w:val="00E13725"/>
    <w:rsid w:val="00E13A56"/>
    <w:rsid w:val="00E143B7"/>
    <w:rsid w:val="00E14BE1"/>
    <w:rsid w:val="00E150AC"/>
    <w:rsid w:val="00E15464"/>
    <w:rsid w:val="00E15940"/>
    <w:rsid w:val="00E15A18"/>
    <w:rsid w:val="00E16AB4"/>
    <w:rsid w:val="00E16B08"/>
    <w:rsid w:val="00E176AD"/>
    <w:rsid w:val="00E17A0B"/>
    <w:rsid w:val="00E17A14"/>
    <w:rsid w:val="00E17AA5"/>
    <w:rsid w:val="00E17D44"/>
    <w:rsid w:val="00E17F82"/>
    <w:rsid w:val="00E2009C"/>
    <w:rsid w:val="00E20186"/>
    <w:rsid w:val="00E20384"/>
    <w:rsid w:val="00E209C0"/>
    <w:rsid w:val="00E20A77"/>
    <w:rsid w:val="00E20E52"/>
    <w:rsid w:val="00E2102B"/>
    <w:rsid w:val="00E21617"/>
    <w:rsid w:val="00E21B55"/>
    <w:rsid w:val="00E21E1B"/>
    <w:rsid w:val="00E220CE"/>
    <w:rsid w:val="00E224E2"/>
    <w:rsid w:val="00E22650"/>
    <w:rsid w:val="00E22B14"/>
    <w:rsid w:val="00E22BB3"/>
    <w:rsid w:val="00E22C5A"/>
    <w:rsid w:val="00E231E8"/>
    <w:rsid w:val="00E232B8"/>
    <w:rsid w:val="00E23444"/>
    <w:rsid w:val="00E2379E"/>
    <w:rsid w:val="00E238F4"/>
    <w:rsid w:val="00E23AF7"/>
    <w:rsid w:val="00E23C9D"/>
    <w:rsid w:val="00E23F2C"/>
    <w:rsid w:val="00E24201"/>
    <w:rsid w:val="00E24336"/>
    <w:rsid w:val="00E2474A"/>
    <w:rsid w:val="00E24B83"/>
    <w:rsid w:val="00E2540C"/>
    <w:rsid w:val="00E25669"/>
    <w:rsid w:val="00E25BF0"/>
    <w:rsid w:val="00E263FD"/>
    <w:rsid w:val="00E265AF"/>
    <w:rsid w:val="00E266F7"/>
    <w:rsid w:val="00E2686A"/>
    <w:rsid w:val="00E268FD"/>
    <w:rsid w:val="00E26DB5"/>
    <w:rsid w:val="00E271F5"/>
    <w:rsid w:val="00E2739E"/>
    <w:rsid w:val="00E27477"/>
    <w:rsid w:val="00E27F5E"/>
    <w:rsid w:val="00E30187"/>
    <w:rsid w:val="00E3018D"/>
    <w:rsid w:val="00E302D2"/>
    <w:rsid w:val="00E3030D"/>
    <w:rsid w:val="00E304BA"/>
    <w:rsid w:val="00E3071C"/>
    <w:rsid w:val="00E311E6"/>
    <w:rsid w:val="00E314EE"/>
    <w:rsid w:val="00E31692"/>
    <w:rsid w:val="00E3174F"/>
    <w:rsid w:val="00E3208A"/>
    <w:rsid w:val="00E327A1"/>
    <w:rsid w:val="00E32C88"/>
    <w:rsid w:val="00E3304A"/>
    <w:rsid w:val="00E330D4"/>
    <w:rsid w:val="00E332EE"/>
    <w:rsid w:val="00E33831"/>
    <w:rsid w:val="00E33A66"/>
    <w:rsid w:val="00E34081"/>
    <w:rsid w:val="00E34B1C"/>
    <w:rsid w:val="00E351DF"/>
    <w:rsid w:val="00E3583D"/>
    <w:rsid w:val="00E35A72"/>
    <w:rsid w:val="00E35E37"/>
    <w:rsid w:val="00E35E90"/>
    <w:rsid w:val="00E35FAC"/>
    <w:rsid w:val="00E3643C"/>
    <w:rsid w:val="00E36A71"/>
    <w:rsid w:val="00E36E64"/>
    <w:rsid w:val="00E36FEC"/>
    <w:rsid w:val="00E3718B"/>
    <w:rsid w:val="00E379DA"/>
    <w:rsid w:val="00E37A40"/>
    <w:rsid w:val="00E40079"/>
    <w:rsid w:val="00E4038E"/>
    <w:rsid w:val="00E408A5"/>
    <w:rsid w:val="00E40D9D"/>
    <w:rsid w:val="00E418B4"/>
    <w:rsid w:val="00E4214D"/>
    <w:rsid w:val="00E422DB"/>
    <w:rsid w:val="00E428E4"/>
    <w:rsid w:val="00E42B9A"/>
    <w:rsid w:val="00E433CE"/>
    <w:rsid w:val="00E438CC"/>
    <w:rsid w:val="00E43A7B"/>
    <w:rsid w:val="00E43B0F"/>
    <w:rsid w:val="00E43E26"/>
    <w:rsid w:val="00E44445"/>
    <w:rsid w:val="00E44E9A"/>
    <w:rsid w:val="00E4518C"/>
    <w:rsid w:val="00E4550F"/>
    <w:rsid w:val="00E45C2F"/>
    <w:rsid w:val="00E45F41"/>
    <w:rsid w:val="00E46541"/>
    <w:rsid w:val="00E4667C"/>
    <w:rsid w:val="00E46A13"/>
    <w:rsid w:val="00E46BB8"/>
    <w:rsid w:val="00E47674"/>
    <w:rsid w:val="00E47799"/>
    <w:rsid w:val="00E47A45"/>
    <w:rsid w:val="00E47A7C"/>
    <w:rsid w:val="00E47CCC"/>
    <w:rsid w:val="00E47FED"/>
    <w:rsid w:val="00E5005A"/>
    <w:rsid w:val="00E501C3"/>
    <w:rsid w:val="00E503D2"/>
    <w:rsid w:val="00E50670"/>
    <w:rsid w:val="00E50945"/>
    <w:rsid w:val="00E509BD"/>
    <w:rsid w:val="00E50AEB"/>
    <w:rsid w:val="00E50DE4"/>
    <w:rsid w:val="00E5113B"/>
    <w:rsid w:val="00E5165F"/>
    <w:rsid w:val="00E51B6D"/>
    <w:rsid w:val="00E523E1"/>
    <w:rsid w:val="00E5252E"/>
    <w:rsid w:val="00E528AC"/>
    <w:rsid w:val="00E52CF2"/>
    <w:rsid w:val="00E52F13"/>
    <w:rsid w:val="00E53D41"/>
    <w:rsid w:val="00E53E41"/>
    <w:rsid w:val="00E547A2"/>
    <w:rsid w:val="00E54D45"/>
    <w:rsid w:val="00E554BC"/>
    <w:rsid w:val="00E55F2B"/>
    <w:rsid w:val="00E55FB6"/>
    <w:rsid w:val="00E55FF4"/>
    <w:rsid w:val="00E56210"/>
    <w:rsid w:val="00E56629"/>
    <w:rsid w:val="00E57375"/>
    <w:rsid w:val="00E57427"/>
    <w:rsid w:val="00E576ED"/>
    <w:rsid w:val="00E60079"/>
    <w:rsid w:val="00E60140"/>
    <w:rsid w:val="00E60369"/>
    <w:rsid w:val="00E60463"/>
    <w:rsid w:val="00E6046F"/>
    <w:rsid w:val="00E60630"/>
    <w:rsid w:val="00E609D8"/>
    <w:rsid w:val="00E60A9B"/>
    <w:rsid w:val="00E60B9A"/>
    <w:rsid w:val="00E60C66"/>
    <w:rsid w:val="00E6131C"/>
    <w:rsid w:val="00E6147D"/>
    <w:rsid w:val="00E6194B"/>
    <w:rsid w:val="00E61C3A"/>
    <w:rsid w:val="00E61E49"/>
    <w:rsid w:val="00E61EEC"/>
    <w:rsid w:val="00E630AC"/>
    <w:rsid w:val="00E63298"/>
    <w:rsid w:val="00E6377A"/>
    <w:rsid w:val="00E64058"/>
    <w:rsid w:val="00E6446E"/>
    <w:rsid w:val="00E6493D"/>
    <w:rsid w:val="00E651B8"/>
    <w:rsid w:val="00E65403"/>
    <w:rsid w:val="00E65519"/>
    <w:rsid w:val="00E65810"/>
    <w:rsid w:val="00E660DD"/>
    <w:rsid w:val="00E665D4"/>
    <w:rsid w:val="00E668C8"/>
    <w:rsid w:val="00E671EB"/>
    <w:rsid w:val="00E677AA"/>
    <w:rsid w:val="00E67BDF"/>
    <w:rsid w:val="00E711B8"/>
    <w:rsid w:val="00E71508"/>
    <w:rsid w:val="00E71A00"/>
    <w:rsid w:val="00E71C6D"/>
    <w:rsid w:val="00E71CD6"/>
    <w:rsid w:val="00E71FCD"/>
    <w:rsid w:val="00E725FD"/>
    <w:rsid w:val="00E72B5F"/>
    <w:rsid w:val="00E73196"/>
    <w:rsid w:val="00E73822"/>
    <w:rsid w:val="00E738EB"/>
    <w:rsid w:val="00E73A63"/>
    <w:rsid w:val="00E73C6A"/>
    <w:rsid w:val="00E7460D"/>
    <w:rsid w:val="00E7479E"/>
    <w:rsid w:val="00E74999"/>
    <w:rsid w:val="00E74A06"/>
    <w:rsid w:val="00E74AE1"/>
    <w:rsid w:val="00E74D39"/>
    <w:rsid w:val="00E7590C"/>
    <w:rsid w:val="00E75D60"/>
    <w:rsid w:val="00E764C1"/>
    <w:rsid w:val="00E765F6"/>
    <w:rsid w:val="00E76A00"/>
    <w:rsid w:val="00E76EEC"/>
    <w:rsid w:val="00E77022"/>
    <w:rsid w:val="00E772AE"/>
    <w:rsid w:val="00E77A35"/>
    <w:rsid w:val="00E77AA5"/>
    <w:rsid w:val="00E803AE"/>
    <w:rsid w:val="00E803CD"/>
    <w:rsid w:val="00E80477"/>
    <w:rsid w:val="00E804A2"/>
    <w:rsid w:val="00E80CD0"/>
    <w:rsid w:val="00E80CE6"/>
    <w:rsid w:val="00E80D4B"/>
    <w:rsid w:val="00E80E29"/>
    <w:rsid w:val="00E80F7F"/>
    <w:rsid w:val="00E81437"/>
    <w:rsid w:val="00E8167C"/>
    <w:rsid w:val="00E81875"/>
    <w:rsid w:val="00E8198B"/>
    <w:rsid w:val="00E81B24"/>
    <w:rsid w:val="00E81C75"/>
    <w:rsid w:val="00E81EDD"/>
    <w:rsid w:val="00E8388A"/>
    <w:rsid w:val="00E841BF"/>
    <w:rsid w:val="00E841E4"/>
    <w:rsid w:val="00E842E1"/>
    <w:rsid w:val="00E84922"/>
    <w:rsid w:val="00E84E70"/>
    <w:rsid w:val="00E85531"/>
    <w:rsid w:val="00E857C3"/>
    <w:rsid w:val="00E85A24"/>
    <w:rsid w:val="00E85D05"/>
    <w:rsid w:val="00E85FE7"/>
    <w:rsid w:val="00E86496"/>
    <w:rsid w:val="00E86608"/>
    <w:rsid w:val="00E866ED"/>
    <w:rsid w:val="00E868FB"/>
    <w:rsid w:val="00E86B50"/>
    <w:rsid w:val="00E87248"/>
    <w:rsid w:val="00E876A5"/>
    <w:rsid w:val="00E90436"/>
    <w:rsid w:val="00E906AC"/>
    <w:rsid w:val="00E90C67"/>
    <w:rsid w:val="00E912D9"/>
    <w:rsid w:val="00E91470"/>
    <w:rsid w:val="00E917F0"/>
    <w:rsid w:val="00E917F6"/>
    <w:rsid w:val="00E918D3"/>
    <w:rsid w:val="00E91A1E"/>
    <w:rsid w:val="00E9245E"/>
    <w:rsid w:val="00E927F8"/>
    <w:rsid w:val="00E9296B"/>
    <w:rsid w:val="00E92C1E"/>
    <w:rsid w:val="00E92EED"/>
    <w:rsid w:val="00E93359"/>
    <w:rsid w:val="00E9396C"/>
    <w:rsid w:val="00E93CD7"/>
    <w:rsid w:val="00E94030"/>
    <w:rsid w:val="00E9442B"/>
    <w:rsid w:val="00E94C14"/>
    <w:rsid w:val="00E963A4"/>
    <w:rsid w:val="00E96605"/>
    <w:rsid w:val="00E96625"/>
    <w:rsid w:val="00E96A82"/>
    <w:rsid w:val="00E96B2B"/>
    <w:rsid w:val="00E96FB3"/>
    <w:rsid w:val="00E96FF4"/>
    <w:rsid w:val="00E97259"/>
    <w:rsid w:val="00E97481"/>
    <w:rsid w:val="00E974B7"/>
    <w:rsid w:val="00E976A1"/>
    <w:rsid w:val="00E97949"/>
    <w:rsid w:val="00E97FC8"/>
    <w:rsid w:val="00EA06EE"/>
    <w:rsid w:val="00EA13C3"/>
    <w:rsid w:val="00EA1438"/>
    <w:rsid w:val="00EA14BB"/>
    <w:rsid w:val="00EA2469"/>
    <w:rsid w:val="00EA24F8"/>
    <w:rsid w:val="00EA271B"/>
    <w:rsid w:val="00EA29FB"/>
    <w:rsid w:val="00EA2D7F"/>
    <w:rsid w:val="00EA30A0"/>
    <w:rsid w:val="00EA31CC"/>
    <w:rsid w:val="00EA3247"/>
    <w:rsid w:val="00EA33EF"/>
    <w:rsid w:val="00EA34DC"/>
    <w:rsid w:val="00EA35A6"/>
    <w:rsid w:val="00EA369A"/>
    <w:rsid w:val="00EA3817"/>
    <w:rsid w:val="00EA3A12"/>
    <w:rsid w:val="00EA3AA9"/>
    <w:rsid w:val="00EA3DC8"/>
    <w:rsid w:val="00EA4001"/>
    <w:rsid w:val="00EA40AC"/>
    <w:rsid w:val="00EA460F"/>
    <w:rsid w:val="00EA4669"/>
    <w:rsid w:val="00EA4763"/>
    <w:rsid w:val="00EA47AB"/>
    <w:rsid w:val="00EA49C9"/>
    <w:rsid w:val="00EA4B67"/>
    <w:rsid w:val="00EA4DB6"/>
    <w:rsid w:val="00EA5107"/>
    <w:rsid w:val="00EA5B0A"/>
    <w:rsid w:val="00EA5B79"/>
    <w:rsid w:val="00EA5BF4"/>
    <w:rsid w:val="00EA5C73"/>
    <w:rsid w:val="00EA5CF3"/>
    <w:rsid w:val="00EA5EA9"/>
    <w:rsid w:val="00EA6FC3"/>
    <w:rsid w:val="00EA7808"/>
    <w:rsid w:val="00EA7865"/>
    <w:rsid w:val="00EB03FB"/>
    <w:rsid w:val="00EB0475"/>
    <w:rsid w:val="00EB05C0"/>
    <w:rsid w:val="00EB117D"/>
    <w:rsid w:val="00EB17BC"/>
    <w:rsid w:val="00EB17EF"/>
    <w:rsid w:val="00EB1A6F"/>
    <w:rsid w:val="00EB1F47"/>
    <w:rsid w:val="00EB21F8"/>
    <w:rsid w:val="00EB2560"/>
    <w:rsid w:val="00EB258C"/>
    <w:rsid w:val="00EB31AD"/>
    <w:rsid w:val="00EB352F"/>
    <w:rsid w:val="00EB3894"/>
    <w:rsid w:val="00EB3D66"/>
    <w:rsid w:val="00EB4097"/>
    <w:rsid w:val="00EB4156"/>
    <w:rsid w:val="00EB43D8"/>
    <w:rsid w:val="00EB4E43"/>
    <w:rsid w:val="00EB5248"/>
    <w:rsid w:val="00EB52F1"/>
    <w:rsid w:val="00EB5D7B"/>
    <w:rsid w:val="00EB5F7A"/>
    <w:rsid w:val="00EB5FC2"/>
    <w:rsid w:val="00EB60C4"/>
    <w:rsid w:val="00EB6470"/>
    <w:rsid w:val="00EB64BA"/>
    <w:rsid w:val="00EB680E"/>
    <w:rsid w:val="00EB6972"/>
    <w:rsid w:val="00EB6A72"/>
    <w:rsid w:val="00EB70CF"/>
    <w:rsid w:val="00EB71DD"/>
    <w:rsid w:val="00EB71E4"/>
    <w:rsid w:val="00EB71FE"/>
    <w:rsid w:val="00EB7F22"/>
    <w:rsid w:val="00EC013F"/>
    <w:rsid w:val="00EC02BC"/>
    <w:rsid w:val="00EC0CD6"/>
    <w:rsid w:val="00EC17B3"/>
    <w:rsid w:val="00EC25AA"/>
    <w:rsid w:val="00EC27D0"/>
    <w:rsid w:val="00EC2B2A"/>
    <w:rsid w:val="00EC2E2B"/>
    <w:rsid w:val="00EC38F8"/>
    <w:rsid w:val="00EC3967"/>
    <w:rsid w:val="00EC3A02"/>
    <w:rsid w:val="00EC3AC3"/>
    <w:rsid w:val="00EC3BCC"/>
    <w:rsid w:val="00EC3F3A"/>
    <w:rsid w:val="00EC41C6"/>
    <w:rsid w:val="00EC5383"/>
    <w:rsid w:val="00EC59D5"/>
    <w:rsid w:val="00EC5A23"/>
    <w:rsid w:val="00EC5B0C"/>
    <w:rsid w:val="00EC5CBB"/>
    <w:rsid w:val="00EC5CD4"/>
    <w:rsid w:val="00EC6328"/>
    <w:rsid w:val="00EC69AB"/>
    <w:rsid w:val="00EC6ED0"/>
    <w:rsid w:val="00EC70E8"/>
    <w:rsid w:val="00EC7400"/>
    <w:rsid w:val="00EC744C"/>
    <w:rsid w:val="00EC782D"/>
    <w:rsid w:val="00EC7873"/>
    <w:rsid w:val="00EC7B11"/>
    <w:rsid w:val="00EC7D44"/>
    <w:rsid w:val="00EC7FA6"/>
    <w:rsid w:val="00ED043E"/>
    <w:rsid w:val="00ED0678"/>
    <w:rsid w:val="00ED1172"/>
    <w:rsid w:val="00ED192B"/>
    <w:rsid w:val="00ED1B91"/>
    <w:rsid w:val="00ED1EE6"/>
    <w:rsid w:val="00ED2141"/>
    <w:rsid w:val="00ED240A"/>
    <w:rsid w:val="00ED290C"/>
    <w:rsid w:val="00ED29D6"/>
    <w:rsid w:val="00ED2A36"/>
    <w:rsid w:val="00ED2A43"/>
    <w:rsid w:val="00ED2D00"/>
    <w:rsid w:val="00ED2DC1"/>
    <w:rsid w:val="00ED3177"/>
    <w:rsid w:val="00ED321D"/>
    <w:rsid w:val="00ED33CA"/>
    <w:rsid w:val="00ED3643"/>
    <w:rsid w:val="00ED3854"/>
    <w:rsid w:val="00ED3CAB"/>
    <w:rsid w:val="00ED3EA1"/>
    <w:rsid w:val="00ED3F3A"/>
    <w:rsid w:val="00ED43FC"/>
    <w:rsid w:val="00ED4A53"/>
    <w:rsid w:val="00ED4C59"/>
    <w:rsid w:val="00ED5381"/>
    <w:rsid w:val="00ED569A"/>
    <w:rsid w:val="00ED57B1"/>
    <w:rsid w:val="00ED623B"/>
    <w:rsid w:val="00ED6421"/>
    <w:rsid w:val="00ED64A8"/>
    <w:rsid w:val="00ED654F"/>
    <w:rsid w:val="00ED708B"/>
    <w:rsid w:val="00ED713D"/>
    <w:rsid w:val="00EE02E0"/>
    <w:rsid w:val="00EE05F4"/>
    <w:rsid w:val="00EE0AB5"/>
    <w:rsid w:val="00EE0E34"/>
    <w:rsid w:val="00EE14B5"/>
    <w:rsid w:val="00EE16D5"/>
    <w:rsid w:val="00EE17E2"/>
    <w:rsid w:val="00EE1847"/>
    <w:rsid w:val="00EE1E3E"/>
    <w:rsid w:val="00EE2156"/>
    <w:rsid w:val="00EE2FD2"/>
    <w:rsid w:val="00EE363D"/>
    <w:rsid w:val="00EE4F0C"/>
    <w:rsid w:val="00EE5050"/>
    <w:rsid w:val="00EE5334"/>
    <w:rsid w:val="00EE5543"/>
    <w:rsid w:val="00EE5F1A"/>
    <w:rsid w:val="00EE5F35"/>
    <w:rsid w:val="00EE6001"/>
    <w:rsid w:val="00EE6375"/>
    <w:rsid w:val="00EE66A6"/>
    <w:rsid w:val="00EE6AA4"/>
    <w:rsid w:val="00EE6C18"/>
    <w:rsid w:val="00EE6C79"/>
    <w:rsid w:val="00EE7238"/>
    <w:rsid w:val="00EE72DD"/>
    <w:rsid w:val="00EE7573"/>
    <w:rsid w:val="00EE7877"/>
    <w:rsid w:val="00EE7BCC"/>
    <w:rsid w:val="00EE7DBC"/>
    <w:rsid w:val="00EF0200"/>
    <w:rsid w:val="00EF05AE"/>
    <w:rsid w:val="00EF07DC"/>
    <w:rsid w:val="00EF0C1D"/>
    <w:rsid w:val="00EF15ED"/>
    <w:rsid w:val="00EF1707"/>
    <w:rsid w:val="00EF1CB1"/>
    <w:rsid w:val="00EF20D7"/>
    <w:rsid w:val="00EF26F4"/>
    <w:rsid w:val="00EF2BC9"/>
    <w:rsid w:val="00EF2BDA"/>
    <w:rsid w:val="00EF3317"/>
    <w:rsid w:val="00EF34C7"/>
    <w:rsid w:val="00EF3E41"/>
    <w:rsid w:val="00EF3F6B"/>
    <w:rsid w:val="00EF422A"/>
    <w:rsid w:val="00EF424A"/>
    <w:rsid w:val="00EF433F"/>
    <w:rsid w:val="00EF4C7B"/>
    <w:rsid w:val="00EF57EA"/>
    <w:rsid w:val="00EF6AB3"/>
    <w:rsid w:val="00EF6B45"/>
    <w:rsid w:val="00EF6D32"/>
    <w:rsid w:val="00EF70C7"/>
    <w:rsid w:val="00EF71F2"/>
    <w:rsid w:val="00EF725A"/>
    <w:rsid w:val="00EF73C7"/>
    <w:rsid w:val="00EF73E6"/>
    <w:rsid w:val="00EF792C"/>
    <w:rsid w:val="00F0083A"/>
    <w:rsid w:val="00F00A72"/>
    <w:rsid w:val="00F00C89"/>
    <w:rsid w:val="00F00EFF"/>
    <w:rsid w:val="00F018BA"/>
    <w:rsid w:val="00F01A21"/>
    <w:rsid w:val="00F01AA7"/>
    <w:rsid w:val="00F01CDB"/>
    <w:rsid w:val="00F02063"/>
    <w:rsid w:val="00F024D1"/>
    <w:rsid w:val="00F02AF2"/>
    <w:rsid w:val="00F03053"/>
    <w:rsid w:val="00F0310F"/>
    <w:rsid w:val="00F03254"/>
    <w:rsid w:val="00F033BA"/>
    <w:rsid w:val="00F03BBC"/>
    <w:rsid w:val="00F03D2F"/>
    <w:rsid w:val="00F04424"/>
    <w:rsid w:val="00F046BC"/>
    <w:rsid w:val="00F04782"/>
    <w:rsid w:val="00F04834"/>
    <w:rsid w:val="00F04980"/>
    <w:rsid w:val="00F04FA0"/>
    <w:rsid w:val="00F05047"/>
    <w:rsid w:val="00F050C9"/>
    <w:rsid w:val="00F05317"/>
    <w:rsid w:val="00F06072"/>
    <w:rsid w:val="00F06095"/>
    <w:rsid w:val="00F06811"/>
    <w:rsid w:val="00F06DEE"/>
    <w:rsid w:val="00F06E8B"/>
    <w:rsid w:val="00F078EC"/>
    <w:rsid w:val="00F07E56"/>
    <w:rsid w:val="00F07E9E"/>
    <w:rsid w:val="00F07F50"/>
    <w:rsid w:val="00F100C9"/>
    <w:rsid w:val="00F100E7"/>
    <w:rsid w:val="00F1014B"/>
    <w:rsid w:val="00F10437"/>
    <w:rsid w:val="00F10821"/>
    <w:rsid w:val="00F10B28"/>
    <w:rsid w:val="00F1153D"/>
    <w:rsid w:val="00F115F8"/>
    <w:rsid w:val="00F1161F"/>
    <w:rsid w:val="00F11A79"/>
    <w:rsid w:val="00F11EAB"/>
    <w:rsid w:val="00F12770"/>
    <w:rsid w:val="00F12C34"/>
    <w:rsid w:val="00F12DDA"/>
    <w:rsid w:val="00F12F17"/>
    <w:rsid w:val="00F137D7"/>
    <w:rsid w:val="00F13965"/>
    <w:rsid w:val="00F13E33"/>
    <w:rsid w:val="00F14215"/>
    <w:rsid w:val="00F14567"/>
    <w:rsid w:val="00F14BC9"/>
    <w:rsid w:val="00F14CDD"/>
    <w:rsid w:val="00F15FF5"/>
    <w:rsid w:val="00F16BB2"/>
    <w:rsid w:val="00F16C28"/>
    <w:rsid w:val="00F16CCB"/>
    <w:rsid w:val="00F16DEE"/>
    <w:rsid w:val="00F171E7"/>
    <w:rsid w:val="00F172C1"/>
    <w:rsid w:val="00F17403"/>
    <w:rsid w:val="00F20442"/>
    <w:rsid w:val="00F207FD"/>
    <w:rsid w:val="00F20F75"/>
    <w:rsid w:val="00F212A3"/>
    <w:rsid w:val="00F217C9"/>
    <w:rsid w:val="00F21C31"/>
    <w:rsid w:val="00F21CE6"/>
    <w:rsid w:val="00F22370"/>
    <w:rsid w:val="00F223EF"/>
    <w:rsid w:val="00F22603"/>
    <w:rsid w:val="00F227E9"/>
    <w:rsid w:val="00F22AC4"/>
    <w:rsid w:val="00F22C39"/>
    <w:rsid w:val="00F22DC4"/>
    <w:rsid w:val="00F2301A"/>
    <w:rsid w:val="00F2334B"/>
    <w:rsid w:val="00F234B9"/>
    <w:rsid w:val="00F236A5"/>
    <w:rsid w:val="00F23728"/>
    <w:rsid w:val="00F23854"/>
    <w:rsid w:val="00F2398E"/>
    <w:rsid w:val="00F239C2"/>
    <w:rsid w:val="00F239C4"/>
    <w:rsid w:val="00F23E87"/>
    <w:rsid w:val="00F23F1B"/>
    <w:rsid w:val="00F245B6"/>
    <w:rsid w:val="00F247EF"/>
    <w:rsid w:val="00F248DC"/>
    <w:rsid w:val="00F24D21"/>
    <w:rsid w:val="00F24DF5"/>
    <w:rsid w:val="00F24EF9"/>
    <w:rsid w:val="00F251C0"/>
    <w:rsid w:val="00F257FE"/>
    <w:rsid w:val="00F25E11"/>
    <w:rsid w:val="00F26166"/>
    <w:rsid w:val="00F26440"/>
    <w:rsid w:val="00F2649D"/>
    <w:rsid w:val="00F26B97"/>
    <w:rsid w:val="00F2718F"/>
    <w:rsid w:val="00F27194"/>
    <w:rsid w:val="00F27656"/>
    <w:rsid w:val="00F277CC"/>
    <w:rsid w:val="00F27834"/>
    <w:rsid w:val="00F2794D"/>
    <w:rsid w:val="00F30687"/>
    <w:rsid w:val="00F308DF"/>
    <w:rsid w:val="00F30B9F"/>
    <w:rsid w:val="00F3129F"/>
    <w:rsid w:val="00F313AF"/>
    <w:rsid w:val="00F31D40"/>
    <w:rsid w:val="00F31E8E"/>
    <w:rsid w:val="00F32271"/>
    <w:rsid w:val="00F3304E"/>
    <w:rsid w:val="00F336E0"/>
    <w:rsid w:val="00F33739"/>
    <w:rsid w:val="00F337BD"/>
    <w:rsid w:val="00F33AAB"/>
    <w:rsid w:val="00F3406B"/>
    <w:rsid w:val="00F34EF6"/>
    <w:rsid w:val="00F351CC"/>
    <w:rsid w:val="00F3546C"/>
    <w:rsid w:val="00F35797"/>
    <w:rsid w:val="00F35C63"/>
    <w:rsid w:val="00F35D9C"/>
    <w:rsid w:val="00F36068"/>
    <w:rsid w:val="00F362EC"/>
    <w:rsid w:val="00F363DB"/>
    <w:rsid w:val="00F36640"/>
    <w:rsid w:val="00F368C2"/>
    <w:rsid w:val="00F369B3"/>
    <w:rsid w:val="00F36D1D"/>
    <w:rsid w:val="00F37071"/>
    <w:rsid w:val="00F378CF"/>
    <w:rsid w:val="00F37B3A"/>
    <w:rsid w:val="00F37B9F"/>
    <w:rsid w:val="00F40144"/>
    <w:rsid w:val="00F40B53"/>
    <w:rsid w:val="00F40D5B"/>
    <w:rsid w:val="00F40E33"/>
    <w:rsid w:val="00F40E3F"/>
    <w:rsid w:val="00F40FB4"/>
    <w:rsid w:val="00F411DC"/>
    <w:rsid w:val="00F4144A"/>
    <w:rsid w:val="00F4148B"/>
    <w:rsid w:val="00F417E8"/>
    <w:rsid w:val="00F4187C"/>
    <w:rsid w:val="00F41C96"/>
    <w:rsid w:val="00F41CD1"/>
    <w:rsid w:val="00F42542"/>
    <w:rsid w:val="00F435CD"/>
    <w:rsid w:val="00F43E39"/>
    <w:rsid w:val="00F44AAA"/>
    <w:rsid w:val="00F44BBC"/>
    <w:rsid w:val="00F44EB5"/>
    <w:rsid w:val="00F45D4F"/>
    <w:rsid w:val="00F463D2"/>
    <w:rsid w:val="00F46747"/>
    <w:rsid w:val="00F46B1D"/>
    <w:rsid w:val="00F46D0C"/>
    <w:rsid w:val="00F46ED5"/>
    <w:rsid w:val="00F47696"/>
    <w:rsid w:val="00F47BEF"/>
    <w:rsid w:val="00F503F8"/>
    <w:rsid w:val="00F50AF2"/>
    <w:rsid w:val="00F50B37"/>
    <w:rsid w:val="00F516F1"/>
    <w:rsid w:val="00F51909"/>
    <w:rsid w:val="00F51958"/>
    <w:rsid w:val="00F520AF"/>
    <w:rsid w:val="00F520EC"/>
    <w:rsid w:val="00F52248"/>
    <w:rsid w:val="00F522C1"/>
    <w:rsid w:val="00F52367"/>
    <w:rsid w:val="00F529EE"/>
    <w:rsid w:val="00F52AA5"/>
    <w:rsid w:val="00F52F0E"/>
    <w:rsid w:val="00F53943"/>
    <w:rsid w:val="00F53DFD"/>
    <w:rsid w:val="00F53E19"/>
    <w:rsid w:val="00F5400B"/>
    <w:rsid w:val="00F540C8"/>
    <w:rsid w:val="00F5421E"/>
    <w:rsid w:val="00F5443E"/>
    <w:rsid w:val="00F54A79"/>
    <w:rsid w:val="00F54A86"/>
    <w:rsid w:val="00F54C52"/>
    <w:rsid w:val="00F54E24"/>
    <w:rsid w:val="00F54E66"/>
    <w:rsid w:val="00F55588"/>
    <w:rsid w:val="00F5564F"/>
    <w:rsid w:val="00F55B67"/>
    <w:rsid w:val="00F56554"/>
    <w:rsid w:val="00F566C4"/>
    <w:rsid w:val="00F56869"/>
    <w:rsid w:val="00F56981"/>
    <w:rsid w:val="00F56B9C"/>
    <w:rsid w:val="00F56C26"/>
    <w:rsid w:val="00F56DDA"/>
    <w:rsid w:val="00F577C5"/>
    <w:rsid w:val="00F57B31"/>
    <w:rsid w:val="00F57D6D"/>
    <w:rsid w:val="00F6003F"/>
    <w:rsid w:val="00F6044A"/>
    <w:rsid w:val="00F60771"/>
    <w:rsid w:val="00F607F5"/>
    <w:rsid w:val="00F60C93"/>
    <w:rsid w:val="00F613B1"/>
    <w:rsid w:val="00F617BD"/>
    <w:rsid w:val="00F61BB5"/>
    <w:rsid w:val="00F61CF5"/>
    <w:rsid w:val="00F624C3"/>
    <w:rsid w:val="00F624E7"/>
    <w:rsid w:val="00F6287A"/>
    <w:rsid w:val="00F62E3F"/>
    <w:rsid w:val="00F636C1"/>
    <w:rsid w:val="00F638AB"/>
    <w:rsid w:val="00F63B77"/>
    <w:rsid w:val="00F63C99"/>
    <w:rsid w:val="00F63E87"/>
    <w:rsid w:val="00F640BF"/>
    <w:rsid w:val="00F64520"/>
    <w:rsid w:val="00F64D95"/>
    <w:rsid w:val="00F65137"/>
    <w:rsid w:val="00F656AF"/>
    <w:rsid w:val="00F657AF"/>
    <w:rsid w:val="00F6590C"/>
    <w:rsid w:val="00F65CE3"/>
    <w:rsid w:val="00F66098"/>
    <w:rsid w:val="00F666E7"/>
    <w:rsid w:val="00F66A92"/>
    <w:rsid w:val="00F66AE8"/>
    <w:rsid w:val="00F66E5E"/>
    <w:rsid w:val="00F66FC4"/>
    <w:rsid w:val="00F67149"/>
    <w:rsid w:val="00F70105"/>
    <w:rsid w:val="00F703FF"/>
    <w:rsid w:val="00F70DA8"/>
    <w:rsid w:val="00F71204"/>
    <w:rsid w:val="00F71798"/>
    <w:rsid w:val="00F7267A"/>
    <w:rsid w:val="00F73674"/>
    <w:rsid w:val="00F73820"/>
    <w:rsid w:val="00F73D4E"/>
    <w:rsid w:val="00F73E01"/>
    <w:rsid w:val="00F743CA"/>
    <w:rsid w:val="00F74461"/>
    <w:rsid w:val="00F74895"/>
    <w:rsid w:val="00F74E5F"/>
    <w:rsid w:val="00F74E6A"/>
    <w:rsid w:val="00F74EAF"/>
    <w:rsid w:val="00F75001"/>
    <w:rsid w:val="00F759CC"/>
    <w:rsid w:val="00F75FE3"/>
    <w:rsid w:val="00F760E6"/>
    <w:rsid w:val="00F769B6"/>
    <w:rsid w:val="00F76E59"/>
    <w:rsid w:val="00F77832"/>
    <w:rsid w:val="00F77E6D"/>
    <w:rsid w:val="00F803A1"/>
    <w:rsid w:val="00F80614"/>
    <w:rsid w:val="00F82249"/>
    <w:rsid w:val="00F824AB"/>
    <w:rsid w:val="00F824BD"/>
    <w:rsid w:val="00F827DA"/>
    <w:rsid w:val="00F828AC"/>
    <w:rsid w:val="00F82A30"/>
    <w:rsid w:val="00F82E38"/>
    <w:rsid w:val="00F8313A"/>
    <w:rsid w:val="00F8326C"/>
    <w:rsid w:val="00F83773"/>
    <w:rsid w:val="00F83A6D"/>
    <w:rsid w:val="00F83B88"/>
    <w:rsid w:val="00F8412D"/>
    <w:rsid w:val="00F846F3"/>
    <w:rsid w:val="00F84732"/>
    <w:rsid w:val="00F84C2B"/>
    <w:rsid w:val="00F84E21"/>
    <w:rsid w:val="00F84F32"/>
    <w:rsid w:val="00F857DD"/>
    <w:rsid w:val="00F858FE"/>
    <w:rsid w:val="00F85F5A"/>
    <w:rsid w:val="00F85F93"/>
    <w:rsid w:val="00F85FC6"/>
    <w:rsid w:val="00F8621E"/>
    <w:rsid w:val="00F862E9"/>
    <w:rsid w:val="00F86A01"/>
    <w:rsid w:val="00F86C5F"/>
    <w:rsid w:val="00F86FE3"/>
    <w:rsid w:val="00F87DA1"/>
    <w:rsid w:val="00F900E2"/>
    <w:rsid w:val="00F90178"/>
    <w:rsid w:val="00F9052F"/>
    <w:rsid w:val="00F9080F"/>
    <w:rsid w:val="00F90C79"/>
    <w:rsid w:val="00F90F82"/>
    <w:rsid w:val="00F9108C"/>
    <w:rsid w:val="00F91415"/>
    <w:rsid w:val="00F9162C"/>
    <w:rsid w:val="00F91A37"/>
    <w:rsid w:val="00F92308"/>
    <w:rsid w:val="00F92BA5"/>
    <w:rsid w:val="00F93A45"/>
    <w:rsid w:val="00F93B5F"/>
    <w:rsid w:val="00F93B69"/>
    <w:rsid w:val="00F93BFC"/>
    <w:rsid w:val="00F94309"/>
    <w:rsid w:val="00F943A2"/>
    <w:rsid w:val="00F944E5"/>
    <w:rsid w:val="00F945E9"/>
    <w:rsid w:val="00F94D9B"/>
    <w:rsid w:val="00F95087"/>
    <w:rsid w:val="00F951D4"/>
    <w:rsid w:val="00F95462"/>
    <w:rsid w:val="00F95539"/>
    <w:rsid w:val="00F956A2"/>
    <w:rsid w:val="00F9599F"/>
    <w:rsid w:val="00F95CA5"/>
    <w:rsid w:val="00F9621E"/>
    <w:rsid w:val="00F964E5"/>
    <w:rsid w:val="00F968B7"/>
    <w:rsid w:val="00F97306"/>
    <w:rsid w:val="00F97DDB"/>
    <w:rsid w:val="00FA014E"/>
    <w:rsid w:val="00FA0178"/>
    <w:rsid w:val="00FA02BB"/>
    <w:rsid w:val="00FA0A04"/>
    <w:rsid w:val="00FA0A9D"/>
    <w:rsid w:val="00FA0B71"/>
    <w:rsid w:val="00FA1013"/>
    <w:rsid w:val="00FA1939"/>
    <w:rsid w:val="00FA1A8E"/>
    <w:rsid w:val="00FA1BE2"/>
    <w:rsid w:val="00FA1E2B"/>
    <w:rsid w:val="00FA21AD"/>
    <w:rsid w:val="00FA2241"/>
    <w:rsid w:val="00FA2379"/>
    <w:rsid w:val="00FA293F"/>
    <w:rsid w:val="00FA2AD3"/>
    <w:rsid w:val="00FA2C03"/>
    <w:rsid w:val="00FA33E2"/>
    <w:rsid w:val="00FA37BE"/>
    <w:rsid w:val="00FA3C32"/>
    <w:rsid w:val="00FA41E1"/>
    <w:rsid w:val="00FA42D9"/>
    <w:rsid w:val="00FA4795"/>
    <w:rsid w:val="00FA4849"/>
    <w:rsid w:val="00FA4BA0"/>
    <w:rsid w:val="00FA50A8"/>
    <w:rsid w:val="00FA55D2"/>
    <w:rsid w:val="00FA60AC"/>
    <w:rsid w:val="00FA621A"/>
    <w:rsid w:val="00FA627C"/>
    <w:rsid w:val="00FA6614"/>
    <w:rsid w:val="00FA679A"/>
    <w:rsid w:val="00FA69B5"/>
    <w:rsid w:val="00FA6AB2"/>
    <w:rsid w:val="00FA78CD"/>
    <w:rsid w:val="00FA7C53"/>
    <w:rsid w:val="00FA7EDA"/>
    <w:rsid w:val="00FB03AB"/>
    <w:rsid w:val="00FB062F"/>
    <w:rsid w:val="00FB0662"/>
    <w:rsid w:val="00FB08D5"/>
    <w:rsid w:val="00FB0925"/>
    <w:rsid w:val="00FB115D"/>
    <w:rsid w:val="00FB1B05"/>
    <w:rsid w:val="00FB1DEA"/>
    <w:rsid w:val="00FB1E0A"/>
    <w:rsid w:val="00FB2020"/>
    <w:rsid w:val="00FB2609"/>
    <w:rsid w:val="00FB2A45"/>
    <w:rsid w:val="00FB2ACA"/>
    <w:rsid w:val="00FB3598"/>
    <w:rsid w:val="00FB3804"/>
    <w:rsid w:val="00FB384A"/>
    <w:rsid w:val="00FB38E0"/>
    <w:rsid w:val="00FB39EC"/>
    <w:rsid w:val="00FB3B94"/>
    <w:rsid w:val="00FB3D83"/>
    <w:rsid w:val="00FB4145"/>
    <w:rsid w:val="00FB49F0"/>
    <w:rsid w:val="00FB5143"/>
    <w:rsid w:val="00FB55CE"/>
    <w:rsid w:val="00FB571F"/>
    <w:rsid w:val="00FB5FBB"/>
    <w:rsid w:val="00FB653F"/>
    <w:rsid w:val="00FB6E0F"/>
    <w:rsid w:val="00FB6F52"/>
    <w:rsid w:val="00FB74D5"/>
    <w:rsid w:val="00FB78BB"/>
    <w:rsid w:val="00FB79AA"/>
    <w:rsid w:val="00FB7B1B"/>
    <w:rsid w:val="00FB7CD8"/>
    <w:rsid w:val="00FC014E"/>
    <w:rsid w:val="00FC0568"/>
    <w:rsid w:val="00FC074D"/>
    <w:rsid w:val="00FC1017"/>
    <w:rsid w:val="00FC1148"/>
    <w:rsid w:val="00FC144F"/>
    <w:rsid w:val="00FC165B"/>
    <w:rsid w:val="00FC16C0"/>
    <w:rsid w:val="00FC190C"/>
    <w:rsid w:val="00FC1F4B"/>
    <w:rsid w:val="00FC1FDA"/>
    <w:rsid w:val="00FC21C7"/>
    <w:rsid w:val="00FC28E6"/>
    <w:rsid w:val="00FC32D7"/>
    <w:rsid w:val="00FC36C9"/>
    <w:rsid w:val="00FC3B98"/>
    <w:rsid w:val="00FC405C"/>
    <w:rsid w:val="00FC4503"/>
    <w:rsid w:val="00FC484B"/>
    <w:rsid w:val="00FC4C1F"/>
    <w:rsid w:val="00FC4E3D"/>
    <w:rsid w:val="00FC5491"/>
    <w:rsid w:val="00FC5A02"/>
    <w:rsid w:val="00FC5AAC"/>
    <w:rsid w:val="00FC5F12"/>
    <w:rsid w:val="00FC5F69"/>
    <w:rsid w:val="00FC629F"/>
    <w:rsid w:val="00FC659E"/>
    <w:rsid w:val="00FC6669"/>
    <w:rsid w:val="00FC6753"/>
    <w:rsid w:val="00FC7D59"/>
    <w:rsid w:val="00FC7EBF"/>
    <w:rsid w:val="00FD0B42"/>
    <w:rsid w:val="00FD0D2B"/>
    <w:rsid w:val="00FD0E8E"/>
    <w:rsid w:val="00FD10CC"/>
    <w:rsid w:val="00FD13A7"/>
    <w:rsid w:val="00FD1462"/>
    <w:rsid w:val="00FD1517"/>
    <w:rsid w:val="00FD1766"/>
    <w:rsid w:val="00FD1C7F"/>
    <w:rsid w:val="00FD1F5D"/>
    <w:rsid w:val="00FD2348"/>
    <w:rsid w:val="00FD3115"/>
    <w:rsid w:val="00FD35F9"/>
    <w:rsid w:val="00FD38C2"/>
    <w:rsid w:val="00FD42F6"/>
    <w:rsid w:val="00FD470A"/>
    <w:rsid w:val="00FD4A8C"/>
    <w:rsid w:val="00FD4DA9"/>
    <w:rsid w:val="00FD4FAE"/>
    <w:rsid w:val="00FD4FBA"/>
    <w:rsid w:val="00FD4FCA"/>
    <w:rsid w:val="00FD550B"/>
    <w:rsid w:val="00FD5E0B"/>
    <w:rsid w:val="00FD61D1"/>
    <w:rsid w:val="00FD65BA"/>
    <w:rsid w:val="00FD67BD"/>
    <w:rsid w:val="00FD6943"/>
    <w:rsid w:val="00FD6EBB"/>
    <w:rsid w:val="00FD7206"/>
    <w:rsid w:val="00FD73C5"/>
    <w:rsid w:val="00FD7574"/>
    <w:rsid w:val="00FD791C"/>
    <w:rsid w:val="00FD79A1"/>
    <w:rsid w:val="00FE03C7"/>
    <w:rsid w:val="00FE06BB"/>
    <w:rsid w:val="00FE071D"/>
    <w:rsid w:val="00FE0AEB"/>
    <w:rsid w:val="00FE0C51"/>
    <w:rsid w:val="00FE1409"/>
    <w:rsid w:val="00FE1432"/>
    <w:rsid w:val="00FE172A"/>
    <w:rsid w:val="00FE1B3C"/>
    <w:rsid w:val="00FE1BBF"/>
    <w:rsid w:val="00FE1FD8"/>
    <w:rsid w:val="00FE2038"/>
    <w:rsid w:val="00FE20C8"/>
    <w:rsid w:val="00FE2194"/>
    <w:rsid w:val="00FE26BD"/>
    <w:rsid w:val="00FE26D4"/>
    <w:rsid w:val="00FE2946"/>
    <w:rsid w:val="00FE3207"/>
    <w:rsid w:val="00FE345A"/>
    <w:rsid w:val="00FE3562"/>
    <w:rsid w:val="00FE36E2"/>
    <w:rsid w:val="00FE39F9"/>
    <w:rsid w:val="00FE3ADA"/>
    <w:rsid w:val="00FE3B5E"/>
    <w:rsid w:val="00FE42DE"/>
    <w:rsid w:val="00FE4DA4"/>
    <w:rsid w:val="00FE50AF"/>
    <w:rsid w:val="00FE58E4"/>
    <w:rsid w:val="00FE5AE3"/>
    <w:rsid w:val="00FE63AB"/>
    <w:rsid w:val="00FE64DF"/>
    <w:rsid w:val="00FE66A2"/>
    <w:rsid w:val="00FE69FC"/>
    <w:rsid w:val="00FE6C4E"/>
    <w:rsid w:val="00FE70D1"/>
    <w:rsid w:val="00FE7341"/>
    <w:rsid w:val="00FE7513"/>
    <w:rsid w:val="00FE7A8C"/>
    <w:rsid w:val="00FE7E53"/>
    <w:rsid w:val="00FF03B1"/>
    <w:rsid w:val="00FF05FF"/>
    <w:rsid w:val="00FF09EF"/>
    <w:rsid w:val="00FF0F6A"/>
    <w:rsid w:val="00FF1682"/>
    <w:rsid w:val="00FF203B"/>
    <w:rsid w:val="00FF2841"/>
    <w:rsid w:val="00FF2876"/>
    <w:rsid w:val="00FF2F54"/>
    <w:rsid w:val="00FF2FA2"/>
    <w:rsid w:val="00FF3221"/>
    <w:rsid w:val="00FF3415"/>
    <w:rsid w:val="00FF3729"/>
    <w:rsid w:val="00FF383E"/>
    <w:rsid w:val="00FF398A"/>
    <w:rsid w:val="00FF3AEF"/>
    <w:rsid w:val="00FF445B"/>
    <w:rsid w:val="00FF45E3"/>
    <w:rsid w:val="00FF4CAD"/>
    <w:rsid w:val="00FF4D22"/>
    <w:rsid w:val="00FF5104"/>
    <w:rsid w:val="00FF5483"/>
    <w:rsid w:val="00FF583D"/>
    <w:rsid w:val="00FF5FDF"/>
    <w:rsid w:val="00FF61E6"/>
    <w:rsid w:val="00FF67CB"/>
    <w:rsid w:val="00FF6AD5"/>
    <w:rsid w:val="00FF6CED"/>
    <w:rsid w:val="00FF6F58"/>
    <w:rsid w:val="00FF7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F4DCE4"/>
  <w15:docId w15:val="{D44513AC-DA09-4DEA-A48A-1FB1FB05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0400"/>
    <w:pPr>
      <w:widowControl w:val="0"/>
      <w:jc w:val="both"/>
    </w:pPr>
  </w:style>
  <w:style w:type="paragraph" w:styleId="1">
    <w:name w:val="heading 1"/>
    <w:basedOn w:val="a"/>
    <w:next w:val="a"/>
    <w:link w:val="1Char"/>
    <w:uiPriority w:val="9"/>
    <w:qFormat/>
    <w:rsid w:val="00D558FB"/>
    <w:pPr>
      <w:keepNext/>
      <w:keepLines/>
      <w:spacing w:before="120" w:after="120" w:line="420" w:lineRule="auto"/>
      <w:outlineLvl w:val="0"/>
    </w:pPr>
    <w:rPr>
      <w:b/>
      <w:bCs/>
      <w:kern w:val="44"/>
      <w:sz w:val="36"/>
      <w:szCs w:val="44"/>
    </w:rPr>
  </w:style>
  <w:style w:type="paragraph" w:styleId="2">
    <w:name w:val="heading 2"/>
    <w:basedOn w:val="a"/>
    <w:next w:val="a"/>
    <w:link w:val="2Char"/>
    <w:uiPriority w:val="9"/>
    <w:unhideWhenUsed/>
    <w:qFormat/>
    <w:rsid w:val="003E6790"/>
    <w:pPr>
      <w:keepNext/>
      <w:keepLines/>
      <w:spacing w:beforeLines="50" w:before="50" w:after="12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3E6790"/>
    <w:pPr>
      <w:keepNext/>
      <w:keepLines/>
      <w:spacing w:after="120" w:line="360" w:lineRule="auto"/>
      <w:outlineLvl w:val="2"/>
    </w:pPr>
    <w:rPr>
      <w:rFonts w:ascii="Times New Roman" w:eastAsia="宋体" w:hAnsi="Times New Roman" w:cs="Times New Roman"/>
      <w:b/>
      <w:bCs/>
      <w:sz w:val="30"/>
      <w:szCs w:val="32"/>
    </w:rPr>
  </w:style>
  <w:style w:type="paragraph" w:styleId="4">
    <w:name w:val="heading 4"/>
    <w:basedOn w:val="a"/>
    <w:next w:val="a"/>
    <w:link w:val="4Char"/>
    <w:uiPriority w:val="9"/>
    <w:semiHidden/>
    <w:unhideWhenUsed/>
    <w:qFormat/>
    <w:rsid w:val="00913F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F2BEE"/>
    <w:rPr>
      <w:sz w:val="18"/>
      <w:szCs w:val="18"/>
    </w:rPr>
  </w:style>
  <w:style w:type="character" w:customStyle="1" w:styleId="Char">
    <w:name w:val="批注框文本 Char"/>
    <w:basedOn w:val="a0"/>
    <w:link w:val="a3"/>
    <w:uiPriority w:val="99"/>
    <w:semiHidden/>
    <w:rsid w:val="00CF2BEE"/>
    <w:rPr>
      <w:sz w:val="18"/>
      <w:szCs w:val="18"/>
    </w:rPr>
  </w:style>
  <w:style w:type="character" w:customStyle="1" w:styleId="apple-converted-space">
    <w:name w:val="apple-converted-space"/>
    <w:basedOn w:val="a0"/>
    <w:rsid w:val="00453AC8"/>
  </w:style>
  <w:style w:type="table" w:styleId="a4">
    <w:name w:val="Table Grid"/>
    <w:basedOn w:val="a1"/>
    <w:uiPriority w:val="59"/>
    <w:rsid w:val="00E20E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E20E52"/>
    <w:rPr>
      <w:color w:val="0000FF" w:themeColor="hyperlink"/>
      <w:u w:val="single"/>
    </w:rPr>
  </w:style>
  <w:style w:type="paragraph" w:styleId="a6">
    <w:name w:val="header"/>
    <w:basedOn w:val="a"/>
    <w:link w:val="Char0"/>
    <w:uiPriority w:val="99"/>
    <w:unhideWhenUsed/>
    <w:rsid w:val="000A7A1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A7A1D"/>
    <w:rPr>
      <w:sz w:val="18"/>
      <w:szCs w:val="18"/>
    </w:rPr>
  </w:style>
  <w:style w:type="paragraph" w:styleId="a7">
    <w:name w:val="footer"/>
    <w:basedOn w:val="a"/>
    <w:link w:val="Char1"/>
    <w:uiPriority w:val="99"/>
    <w:unhideWhenUsed/>
    <w:rsid w:val="000A7A1D"/>
    <w:pPr>
      <w:tabs>
        <w:tab w:val="center" w:pos="4153"/>
        <w:tab w:val="right" w:pos="8306"/>
      </w:tabs>
      <w:snapToGrid w:val="0"/>
      <w:jc w:val="left"/>
    </w:pPr>
    <w:rPr>
      <w:sz w:val="18"/>
      <w:szCs w:val="18"/>
    </w:rPr>
  </w:style>
  <w:style w:type="character" w:customStyle="1" w:styleId="Char1">
    <w:name w:val="页脚 Char"/>
    <w:basedOn w:val="a0"/>
    <w:link w:val="a7"/>
    <w:uiPriority w:val="99"/>
    <w:rsid w:val="000A7A1D"/>
    <w:rPr>
      <w:sz w:val="18"/>
      <w:szCs w:val="18"/>
    </w:rPr>
  </w:style>
  <w:style w:type="character" w:customStyle="1" w:styleId="1Char">
    <w:name w:val="标题 1 Char"/>
    <w:basedOn w:val="a0"/>
    <w:link w:val="1"/>
    <w:uiPriority w:val="9"/>
    <w:rsid w:val="00D558FB"/>
    <w:rPr>
      <w:b/>
      <w:bCs/>
      <w:kern w:val="44"/>
      <w:sz w:val="36"/>
      <w:szCs w:val="44"/>
    </w:rPr>
  </w:style>
  <w:style w:type="character" w:customStyle="1" w:styleId="2Char">
    <w:name w:val="标题 2 Char"/>
    <w:basedOn w:val="a0"/>
    <w:link w:val="2"/>
    <w:uiPriority w:val="9"/>
    <w:rsid w:val="003E6790"/>
    <w:rPr>
      <w:rFonts w:asciiTheme="majorHAnsi" w:eastAsiaTheme="majorEastAsia" w:hAnsiTheme="majorHAnsi" w:cstheme="majorBidi"/>
      <w:b/>
      <w:bCs/>
      <w:sz w:val="32"/>
      <w:szCs w:val="32"/>
    </w:rPr>
  </w:style>
  <w:style w:type="character" w:customStyle="1" w:styleId="3Char">
    <w:name w:val="标题 3 Char"/>
    <w:basedOn w:val="a0"/>
    <w:link w:val="3"/>
    <w:rsid w:val="003E6790"/>
    <w:rPr>
      <w:rFonts w:ascii="Times New Roman" w:eastAsia="宋体" w:hAnsi="Times New Roman" w:cs="Times New Roman"/>
      <w:b/>
      <w:bCs/>
      <w:sz w:val="30"/>
      <w:szCs w:val="32"/>
    </w:rPr>
  </w:style>
  <w:style w:type="character" w:customStyle="1" w:styleId="4Char">
    <w:name w:val="标题 4 Char"/>
    <w:basedOn w:val="a0"/>
    <w:link w:val="4"/>
    <w:uiPriority w:val="9"/>
    <w:semiHidden/>
    <w:rsid w:val="00913F81"/>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9B6B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9B6B88"/>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9B6B88"/>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9B6B88"/>
    <w:pPr>
      <w:widowControl/>
      <w:spacing w:after="100" w:line="259" w:lineRule="auto"/>
      <w:ind w:left="440"/>
      <w:jc w:val="left"/>
    </w:pPr>
    <w:rPr>
      <w:rFonts w:cs="Times New Roman"/>
      <w:kern w:val="0"/>
      <w:sz w:val="22"/>
    </w:rPr>
  </w:style>
  <w:style w:type="paragraph" w:styleId="a8">
    <w:name w:val="List Paragraph"/>
    <w:basedOn w:val="a"/>
    <w:uiPriority w:val="34"/>
    <w:qFormat/>
    <w:rsid w:val="00306DC7"/>
    <w:pPr>
      <w:ind w:firstLineChars="200" w:firstLine="420"/>
    </w:pPr>
  </w:style>
  <w:style w:type="paragraph" w:customStyle="1" w:styleId="Default">
    <w:name w:val="Default"/>
    <w:rsid w:val="00623BBD"/>
    <w:pPr>
      <w:widowControl w:val="0"/>
      <w:autoSpaceDE w:val="0"/>
      <w:autoSpaceDN w:val="0"/>
      <w:adjustRightInd w:val="0"/>
    </w:pPr>
    <w:rPr>
      <w:rFonts w:ascii="宋体" w:eastAsia="宋体" w:cs="宋体"/>
      <w:color w:val="000000"/>
      <w:kern w:val="0"/>
      <w:sz w:val="24"/>
      <w:szCs w:val="24"/>
    </w:rPr>
  </w:style>
  <w:style w:type="paragraph" w:styleId="a9">
    <w:name w:val="caption"/>
    <w:basedOn w:val="a"/>
    <w:next w:val="a"/>
    <w:uiPriority w:val="35"/>
    <w:unhideWhenUsed/>
    <w:qFormat/>
    <w:rsid w:val="00123949"/>
    <w:rPr>
      <w:rFonts w:asciiTheme="majorHAnsi" w:eastAsia="黑体" w:hAnsiTheme="majorHAnsi" w:cstheme="majorBidi"/>
      <w:sz w:val="20"/>
      <w:szCs w:val="20"/>
    </w:rPr>
  </w:style>
  <w:style w:type="paragraph" w:styleId="aa">
    <w:name w:val="table of figures"/>
    <w:basedOn w:val="a"/>
    <w:next w:val="a"/>
    <w:uiPriority w:val="99"/>
    <w:semiHidden/>
    <w:unhideWhenUsed/>
    <w:rsid w:val="00123949"/>
    <w:pPr>
      <w:ind w:leftChars="200" w:left="200" w:hangingChars="200" w:hanging="200"/>
    </w:pPr>
  </w:style>
  <w:style w:type="character" w:styleId="ab">
    <w:name w:val="annotation reference"/>
    <w:basedOn w:val="a0"/>
    <w:uiPriority w:val="99"/>
    <w:semiHidden/>
    <w:unhideWhenUsed/>
    <w:rsid w:val="00193D5A"/>
    <w:rPr>
      <w:sz w:val="21"/>
      <w:szCs w:val="21"/>
    </w:rPr>
  </w:style>
  <w:style w:type="paragraph" w:styleId="ac">
    <w:name w:val="annotation text"/>
    <w:basedOn w:val="a"/>
    <w:link w:val="Char2"/>
    <w:uiPriority w:val="99"/>
    <w:semiHidden/>
    <w:unhideWhenUsed/>
    <w:rsid w:val="00193D5A"/>
    <w:pPr>
      <w:jc w:val="left"/>
    </w:pPr>
  </w:style>
  <w:style w:type="character" w:customStyle="1" w:styleId="Char2">
    <w:name w:val="批注文字 Char"/>
    <w:basedOn w:val="a0"/>
    <w:link w:val="ac"/>
    <w:uiPriority w:val="99"/>
    <w:semiHidden/>
    <w:rsid w:val="00193D5A"/>
  </w:style>
  <w:style w:type="paragraph" w:styleId="ad">
    <w:name w:val="annotation subject"/>
    <w:basedOn w:val="ac"/>
    <w:next w:val="ac"/>
    <w:link w:val="Char3"/>
    <w:uiPriority w:val="99"/>
    <w:semiHidden/>
    <w:unhideWhenUsed/>
    <w:rsid w:val="00193D5A"/>
    <w:rPr>
      <w:b/>
      <w:bCs/>
    </w:rPr>
  </w:style>
  <w:style w:type="character" w:customStyle="1" w:styleId="Char3">
    <w:name w:val="批注主题 Char"/>
    <w:basedOn w:val="Char2"/>
    <w:link w:val="ad"/>
    <w:uiPriority w:val="99"/>
    <w:semiHidden/>
    <w:rsid w:val="00193D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7951">
      <w:bodyDiv w:val="1"/>
      <w:marLeft w:val="0"/>
      <w:marRight w:val="0"/>
      <w:marTop w:val="0"/>
      <w:marBottom w:val="0"/>
      <w:divBdr>
        <w:top w:val="none" w:sz="0" w:space="0" w:color="auto"/>
        <w:left w:val="none" w:sz="0" w:space="0" w:color="auto"/>
        <w:bottom w:val="none" w:sz="0" w:space="0" w:color="auto"/>
        <w:right w:val="none" w:sz="0" w:space="0" w:color="auto"/>
      </w:divBdr>
    </w:div>
    <w:div w:id="20590771">
      <w:bodyDiv w:val="1"/>
      <w:marLeft w:val="0"/>
      <w:marRight w:val="0"/>
      <w:marTop w:val="0"/>
      <w:marBottom w:val="0"/>
      <w:divBdr>
        <w:top w:val="none" w:sz="0" w:space="0" w:color="auto"/>
        <w:left w:val="none" w:sz="0" w:space="0" w:color="auto"/>
        <w:bottom w:val="none" w:sz="0" w:space="0" w:color="auto"/>
        <w:right w:val="none" w:sz="0" w:space="0" w:color="auto"/>
      </w:divBdr>
      <w:divsChild>
        <w:div w:id="702248845">
          <w:marLeft w:val="0"/>
          <w:marRight w:val="0"/>
          <w:marTop w:val="0"/>
          <w:marBottom w:val="0"/>
          <w:divBdr>
            <w:top w:val="none" w:sz="0" w:space="0" w:color="auto"/>
            <w:left w:val="none" w:sz="0" w:space="0" w:color="auto"/>
            <w:bottom w:val="none" w:sz="0" w:space="0" w:color="auto"/>
            <w:right w:val="none" w:sz="0" w:space="0" w:color="auto"/>
          </w:divBdr>
        </w:div>
      </w:divsChild>
    </w:div>
    <w:div w:id="30157558">
      <w:bodyDiv w:val="1"/>
      <w:marLeft w:val="0"/>
      <w:marRight w:val="0"/>
      <w:marTop w:val="0"/>
      <w:marBottom w:val="0"/>
      <w:divBdr>
        <w:top w:val="none" w:sz="0" w:space="0" w:color="auto"/>
        <w:left w:val="none" w:sz="0" w:space="0" w:color="auto"/>
        <w:bottom w:val="none" w:sz="0" w:space="0" w:color="auto"/>
        <w:right w:val="none" w:sz="0" w:space="0" w:color="auto"/>
      </w:divBdr>
    </w:div>
    <w:div w:id="33048494">
      <w:bodyDiv w:val="1"/>
      <w:marLeft w:val="0"/>
      <w:marRight w:val="0"/>
      <w:marTop w:val="0"/>
      <w:marBottom w:val="0"/>
      <w:divBdr>
        <w:top w:val="none" w:sz="0" w:space="0" w:color="auto"/>
        <w:left w:val="none" w:sz="0" w:space="0" w:color="auto"/>
        <w:bottom w:val="none" w:sz="0" w:space="0" w:color="auto"/>
        <w:right w:val="none" w:sz="0" w:space="0" w:color="auto"/>
      </w:divBdr>
    </w:div>
    <w:div w:id="36786696">
      <w:bodyDiv w:val="1"/>
      <w:marLeft w:val="0"/>
      <w:marRight w:val="0"/>
      <w:marTop w:val="0"/>
      <w:marBottom w:val="0"/>
      <w:divBdr>
        <w:top w:val="none" w:sz="0" w:space="0" w:color="auto"/>
        <w:left w:val="none" w:sz="0" w:space="0" w:color="auto"/>
        <w:bottom w:val="none" w:sz="0" w:space="0" w:color="auto"/>
        <w:right w:val="none" w:sz="0" w:space="0" w:color="auto"/>
      </w:divBdr>
    </w:div>
    <w:div w:id="36903565">
      <w:bodyDiv w:val="1"/>
      <w:marLeft w:val="0"/>
      <w:marRight w:val="0"/>
      <w:marTop w:val="0"/>
      <w:marBottom w:val="0"/>
      <w:divBdr>
        <w:top w:val="none" w:sz="0" w:space="0" w:color="auto"/>
        <w:left w:val="none" w:sz="0" w:space="0" w:color="auto"/>
        <w:bottom w:val="none" w:sz="0" w:space="0" w:color="auto"/>
        <w:right w:val="none" w:sz="0" w:space="0" w:color="auto"/>
      </w:divBdr>
    </w:div>
    <w:div w:id="45836158">
      <w:bodyDiv w:val="1"/>
      <w:marLeft w:val="0"/>
      <w:marRight w:val="0"/>
      <w:marTop w:val="0"/>
      <w:marBottom w:val="0"/>
      <w:divBdr>
        <w:top w:val="none" w:sz="0" w:space="0" w:color="auto"/>
        <w:left w:val="none" w:sz="0" w:space="0" w:color="auto"/>
        <w:bottom w:val="none" w:sz="0" w:space="0" w:color="auto"/>
        <w:right w:val="none" w:sz="0" w:space="0" w:color="auto"/>
      </w:divBdr>
    </w:div>
    <w:div w:id="62028017">
      <w:bodyDiv w:val="1"/>
      <w:marLeft w:val="0"/>
      <w:marRight w:val="0"/>
      <w:marTop w:val="0"/>
      <w:marBottom w:val="0"/>
      <w:divBdr>
        <w:top w:val="none" w:sz="0" w:space="0" w:color="auto"/>
        <w:left w:val="none" w:sz="0" w:space="0" w:color="auto"/>
        <w:bottom w:val="none" w:sz="0" w:space="0" w:color="auto"/>
        <w:right w:val="none" w:sz="0" w:space="0" w:color="auto"/>
      </w:divBdr>
    </w:div>
    <w:div w:id="63993374">
      <w:bodyDiv w:val="1"/>
      <w:marLeft w:val="0"/>
      <w:marRight w:val="0"/>
      <w:marTop w:val="0"/>
      <w:marBottom w:val="0"/>
      <w:divBdr>
        <w:top w:val="none" w:sz="0" w:space="0" w:color="auto"/>
        <w:left w:val="none" w:sz="0" w:space="0" w:color="auto"/>
        <w:bottom w:val="none" w:sz="0" w:space="0" w:color="auto"/>
        <w:right w:val="none" w:sz="0" w:space="0" w:color="auto"/>
      </w:divBdr>
    </w:div>
    <w:div w:id="69735675">
      <w:bodyDiv w:val="1"/>
      <w:marLeft w:val="0"/>
      <w:marRight w:val="0"/>
      <w:marTop w:val="0"/>
      <w:marBottom w:val="0"/>
      <w:divBdr>
        <w:top w:val="none" w:sz="0" w:space="0" w:color="auto"/>
        <w:left w:val="none" w:sz="0" w:space="0" w:color="auto"/>
        <w:bottom w:val="none" w:sz="0" w:space="0" w:color="auto"/>
        <w:right w:val="none" w:sz="0" w:space="0" w:color="auto"/>
      </w:divBdr>
    </w:div>
    <w:div w:id="71320809">
      <w:bodyDiv w:val="1"/>
      <w:marLeft w:val="0"/>
      <w:marRight w:val="0"/>
      <w:marTop w:val="0"/>
      <w:marBottom w:val="0"/>
      <w:divBdr>
        <w:top w:val="none" w:sz="0" w:space="0" w:color="auto"/>
        <w:left w:val="none" w:sz="0" w:space="0" w:color="auto"/>
        <w:bottom w:val="none" w:sz="0" w:space="0" w:color="auto"/>
        <w:right w:val="none" w:sz="0" w:space="0" w:color="auto"/>
      </w:divBdr>
    </w:div>
    <w:div w:id="78910802">
      <w:bodyDiv w:val="1"/>
      <w:marLeft w:val="0"/>
      <w:marRight w:val="0"/>
      <w:marTop w:val="0"/>
      <w:marBottom w:val="0"/>
      <w:divBdr>
        <w:top w:val="none" w:sz="0" w:space="0" w:color="auto"/>
        <w:left w:val="none" w:sz="0" w:space="0" w:color="auto"/>
        <w:bottom w:val="none" w:sz="0" w:space="0" w:color="auto"/>
        <w:right w:val="none" w:sz="0" w:space="0" w:color="auto"/>
      </w:divBdr>
    </w:div>
    <w:div w:id="97139043">
      <w:bodyDiv w:val="1"/>
      <w:marLeft w:val="0"/>
      <w:marRight w:val="0"/>
      <w:marTop w:val="0"/>
      <w:marBottom w:val="0"/>
      <w:divBdr>
        <w:top w:val="none" w:sz="0" w:space="0" w:color="auto"/>
        <w:left w:val="none" w:sz="0" w:space="0" w:color="auto"/>
        <w:bottom w:val="none" w:sz="0" w:space="0" w:color="auto"/>
        <w:right w:val="none" w:sz="0" w:space="0" w:color="auto"/>
      </w:divBdr>
    </w:div>
    <w:div w:id="97142467">
      <w:bodyDiv w:val="1"/>
      <w:marLeft w:val="0"/>
      <w:marRight w:val="0"/>
      <w:marTop w:val="0"/>
      <w:marBottom w:val="0"/>
      <w:divBdr>
        <w:top w:val="none" w:sz="0" w:space="0" w:color="auto"/>
        <w:left w:val="none" w:sz="0" w:space="0" w:color="auto"/>
        <w:bottom w:val="none" w:sz="0" w:space="0" w:color="auto"/>
        <w:right w:val="none" w:sz="0" w:space="0" w:color="auto"/>
      </w:divBdr>
    </w:div>
    <w:div w:id="106311811">
      <w:bodyDiv w:val="1"/>
      <w:marLeft w:val="0"/>
      <w:marRight w:val="0"/>
      <w:marTop w:val="0"/>
      <w:marBottom w:val="0"/>
      <w:divBdr>
        <w:top w:val="none" w:sz="0" w:space="0" w:color="auto"/>
        <w:left w:val="none" w:sz="0" w:space="0" w:color="auto"/>
        <w:bottom w:val="none" w:sz="0" w:space="0" w:color="auto"/>
        <w:right w:val="none" w:sz="0" w:space="0" w:color="auto"/>
      </w:divBdr>
    </w:div>
    <w:div w:id="108203850">
      <w:bodyDiv w:val="1"/>
      <w:marLeft w:val="0"/>
      <w:marRight w:val="0"/>
      <w:marTop w:val="0"/>
      <w:marBottom w:val="0"/>
      <w:divBdr>
        <w:top w:val="none" w:sz="0" w:space="0" w:color="auto"/>
        <w:left w:val="none" w:sz="0" w:space="0" w:color="auto"/>
        <w:bottom w:val="none" w:sz="0" w:space="0" w:color="auto"/>
        <w:right w:val="none" w:sz="0" w:space="0" w:color="auto"/>
      </w:divBdr>
    </w:div>
    <w:div w:id="111291086">
      <w:bodyDiv w:val="1"/>
      <w:marLeft w:val="0"/>
      <w:marRight w:val="0"/>
      <w:marTop w:val="0"/>
      <w:marBottom w:val="0"/>
      <w:divBdr>
        <w:top w:val="none" w:sz="0" w:space="0" w:color="auto"/>
        <w:left w:val="none" w:sz="0" w:space="0" w:color="auto"/>
        <w:bottom w:val="none" w:sz="0" w:space="0" w:color="auto"/>
        <w:right w:val="none" w:sz="0" w:space="0" w:color="auto"/>
      </w:divBdr>
    </w:div>
    <w:div w:id="122116762">
      <w:bodyDiv w:val="1"/>
      <w:marLeft w:val="0"/>
      <w:marRight w:val="0"/>
      <w:marTop w:val="0"/>
      <w:marBottom w:val="0"/>
      <w:divBdr>
        <w:top w:val="none" w:sz="0" w:space="0" w:color="auto"/>
        <w:left w:val="none" w:sz="0" w:space="0" w:color="auto"/>
        <w:bottom w:val="none" w:sz="0" w:space="0" w:color="auto"/>
        <w:right w:val="none" w:sz="0" w:space="0" w:color="auto"/>
      </w:divBdr>
    </w:div>
    <w:div w:id="128087657">
      <w:bodyDiv w:val="1"/>
      <w:marLeft w:val="0"/>
      <w:marRight w:val="0"/>
      <w:marTop w:val="0"/>
      <w:marBottom w:val="0"/>
      <w:divBdr>
        <w:top w:val="none" w:sz="0" w:space="0" w:color="auto"/>
        <w:left w:val="none" w:sz="0" w:space="0" w:color="auto"/>
        <w:bottom w:val="none" w:sz="0" w:space="0" w:color="auto"/>
        <w:right w:val="none" w:sz="0" w:space="0" w:color="auto"/>
      </w:divBdr>
    </w:div>
    <w:div w:id="130681772">
      <w:bodyDiv w:val="1"/>
      <w:marLeft w:val="0"/>
      <w:marRight w:val="0"/>
      <w:marTop w:val="0"/>
      <w:marBottom w:val="0"/>
      <w:divBdr>
        <w:top w:val="none" w:sz="0" w:space="0" w:color="auto"/>
        <w:left w:val="none" w:sz="0" w:space="0" w:color="auto"/>
        <w:bottom w:val="none" w:sz="0" w:space="0" w:color="auto"/>
        <w:right w:val="none" w:sz="0" w:space="0" w:color="auto"/>
      </w:divBdr>
    </w:div>
    <w:div w:id="141850957">
      <w:bodyDiv w:val="1"/>
      <w:marLeft w:val="0"/>
      <w:marRight w:val="0"/>
      <w:marTop w:val="0"/>
      <w:marBottom w:val="0"/>
      <w:divBdr>
        <w:top w:val="none" w:sz="0" w:space="0" w:color="auto"/>
        <w:left w:val="none" w:sz="0" w:space="0" w:color="auto"/>
        <w:bottom w:val="none" w:sz="0" w:space="0" w:color="auto"/>
        <w:right w:val="none" w:sz="0" w:space="0" w:color="auto"/>
      </w:divBdr>
    </w:div>
    <w:div w:id="146825253">
      <w:bodyDiv w:val="1"/>
      <w:marLeft w:val="0"/>
      <w:marRight w:val="0"/>
      <w:marTop w:val="0"/>
      <w:marBottom w:val="0"/>
      <w:divBdr>
        <w:top w:val="none" w:sz="0" w:space="0" w:color="auto"/>
        <w:left w:val="none" w:sz="0" w:space="0" w:color="auto"/>
        <w:bottom w:val="none" w:sz="0" w:space="0" w:color="auto"/>
        <w:right w:val="none" w:sz="0" w:space="0" w:color="auto"/>
      </w:divBdr>
    </w:div>
    <w:div w:id="150878827">
      <w:bodyDiv w:val="1"/>
      <w:marLeft w:val="0"/>
      <w:marRight w:val="0"/>
      <w:marTop w:val="0"/>
      <w:marBottom w:val="0"/>
      <w:divBdr>
        <w:top w:val="none" w:sz="0" w:space="0" w:color="auto"/>
        <w:left w:val="none" w:sz="0" w:space="0" w:color="auto"/>
        <w:bottom w:val="none" w:sz="0" w:space="0" w:color="auto"/>
        <w:right w:val="none" w:sz="0" w:space="0" w:color="auto"/>
      </w:divBdr>
    </w:div>
    <w:div w:id="153299672">
      <w:bodyDiv w:val="1"/>
      <w:marLeft w:val="0"/>
      <w:marRight w:val="0"/>
      <w:marTop w:val="0"/>
      <w:marBottom w:val="0"/>
      <w:divBdr>
        <w:top w:val="none" w:sz="0" w:space="0" w:color="auto"/>
        <w:left w:val="none" w:sz="0" w:space="0" w:color="auto"/>
        <w:bottom w:val="none" w:sz="0" w:space="0" w:color="auto"/>
        <w:right w:val="none" w:sz="0" w:space="0" w:color="auto"/>
      </w:divBdr>
    </w:div>
    <w:div w:id="153568030">
      <w:bodyDiv w:val="1"/>
      <w:marLeft w:val="0"/>
      <w:marRight w:val="0"/>
      <w:marTop w:val="0"/>
      <w:marBottom w:val="0"/>
      <w:divBdr>
        <w:top w:val="none" w:sz="0" w:space="0" w:color="auto"/>
        <w:left w:val="none" w:sz="0" w:space="0" w:color="auto"/>
        <w:bottom w:val="none" w:sz="0" w:space="0" w:color="auto"/>
        <w:right w:val="none" w:sz="0" w:space="0" w:color="auto"/>
      </w:divBdr>
    </w:div>
    <w:div w:id="160436010">
      <w:bodyDiv w:val="1"/>
      <w:marLeft w:val="0"/>
      <w:marRight w:val="0"/>
      <w:marTop w:val="0"/>
      <w:marBottom w:val="0"/>
      <w:divBdr>
        <w:top w:val="none" w:sz="0" w:space="0" w:color="auto"/>
        <w:left w:val="none" w:sz="0" w:space="0" w:color="auto"/>
        <w:bottom w:val="none" w:sz="0" w:space="0" w:color="auto"/>
        <w:right w:val="none" w:sz="0" w:space="0" w:color="auto"/>
      </w:divBdr>
    </w:div>
    <w:div w:id="163015890">
      <w:bodyDiv w:val="1"/>
      <w:marLeft w:val="0"/>
      <w:marRight w:val="0"/>
      <w:marTop w:val="0"/>
      <w:marBottom w:val="0"/>
      <w:divBdr>
        <w:top w:val="none" w:sz="0" w:space="0" w:color="auto"/>
        <w:left w:val="none" w:sz="0" w:space="0" w:color="auto"/>
        <w:bottom w:val="none" w:sz="0" w:space="0" w:color="auto"/>
        <w:right w:val="none" w:sz="0" w:space="0" w:color="auto"/>
      </w:divBdr>
    </w:div>
    <w:div w:id="189034253">
      <w:bodyDiv w:val="1"/>
      <w:marLeft w:val="0"/>
      <w:marRight w:val="0"/>
      <w:marTop w:val="0"/>
      <w:marBottom w:val="0"/>
      <w:divBdr>
        <w:top w:val="none" w:sz="0" w:space="0" w:color="auto"/>
        <w:left w:val="none" w:sz="0" w:space="0" w:color="auto"/>
        <w:bottom w:val="none" w:sz="0" w:space="0" w:color="auto"/>
        <w:right w:val="none" w:sz="0" w:space="0" w:color="auto"/>
      </w:divBdr>
    </w:div>
    <w:div w:id="198860071">
      <w:bodyDiv w:val="1"/>
      <w:marLeft w:val="0"/>
      <w:marRight w:val="0"/>
      <w:marTop w:val="0"/>
      <w:marBottom w:val="0"/>
      <w:divBdr>
        <w:top w:val="none" w:sz="0" w:space="0" w:color="auto"/>
        <w:left w:val="none" w:sz="0" w:space="0" w:color="auto"/>
        <w:bottom w:val="none" w:sz="0" w:space="0" w:color="auto"/>
        <w:right w:val="none" w:sz="0" w:space="0" w:color="auto"/>
      </w:divBdr>
    </w:div>
    <w:div w:id="209271337">
      <w:bodyDiv w:val="1"/>
      <w:marLeft w:val="0"/>
      <w:marRight w:val="0"/>
      <w:marTop w:val="0"/>
      <w:marBottom w:val="0"/>
      <w:divBdr>
        <w:top w:val="none" w:sz="0" w:space="0" w:color="auto"/>
        <w:left w:val="none" w:sz="0" w:space="0" w:color="auto"/>
        <w:bottom w:val="none" w:sz="0" w:space="0" w:color="auto"/>
        <w:right w:val="none" w:sz="0" w:space="0" w:color="auto"/>
      </w:divBdr>
      <w:divsChild>
        <w:div w:id="720402524">
          <w:marLeft w:val="0"/>
          <w:marRight w:val="0"/>
          <w:marTop w:val="0"/>
          <w:marBottom w:val="0"/>
          <w:divBdr>
            <w:top w:val="none" w:sz="0" w:space="0" w:color="auto"/>
            <w:left w:val="none" w:sz="0" w:space="0" w:color="auto"/>
            <w:bottom w:val="none" w:sz="0" w:space="0" w:color="auto"/>
            <w:right w:val="none" w:sz="0" w:space="0" w:color="auto"/>
          </w:divBdr>
        </w:div>
      </w:divsChild>
    </w:div>
    <w:div w:id="210963471">
      <w:bodyDiv w:val="1"/>
      <w:marLeft w:val="0"/>
      <w:marRight w:val="0"/>
      <w:marTop w:val="0"/>
      <w:marBottom w:val="0"/>
      <w:divBdr>
        <w:top w:val="none" w:sz="0" w:space="0" w:color="auto"/>
        <w:left w:val="none" w:sz="0" w:space="0" w:color="auto"/>
        <w:bottom w:val="none" w:sz="0" w:space="0" w:color="auto"/>
        <w:right w:val="none" w:sz="0" w:space="0" w:color="auto"/>
      </w:divBdr>
    </w:div>
    <w:div w:id="217977470">
      <w:bodyDiv w:val="1"/>
      <w:marLeft w:val="0"/>
      <w:marRight w:val="0"/>
      <w:marTop w:val="0"/>
      <w:marBottom w:val="0"/>
      <w:divBdr>
        <w:top w:val="none" w:sz="0" w:space="0" w:color="auto"/>
        <w:left w:val="none" w:sz="0" w:space="0" w:color="auto"/>
        <w:bottom w:val="none" w:sz="0" w:space="0" w:color="auto"/>
        <w:right w:val="none" w:sz="0" w:space="0" w:color="auto"/>
      </w:divBdr>
    </w:div>
    <w:div w:id="230429707">
      <w:bodyDiv w:val="1"/>
      <w:marLeft w:val="0"/>
      <w:marRight w:val="0"/>
      <w:marTop w:val="0"/>
      <w:marBottom w:val="0"/>
      <w:divBdr>
        <w:top w:val="none" w:sz="0" w:space="0" w:color="auto"/>
        <w:left w:val="none" w:sz="0" w:space="0" w:color="auto"/>
        <w:bottom w:val="none" w:sz="0" w:space="0" w:color="auto"/>
        <w:right w:val="none" w:sz="0" w:space="0" w:color="auto"/>
      </w:divBdr>
      <w:divsChild>
        <w:div w:id="707147513">
          <w:marLeft w:val="0"/>
          <w:marRight w:val="0"/>
          <w:marTop w:val="0"/>
          <w:marBottom w:val="0"/>
          <w:divBdr>
            <w:top w:val="none" w:sz="0" w:space="0" w:color="auto"/>
            <w:left w:val="none" w:sz="0" w:space="0" w:color="auto"/>
            <w:bottom w:val="none" w:sz="0" w:space="0" w:color="auto"/>
            <w:right w:val="none" w:sz="0" w:space="0" w:color="auto"/>
          </w:divBdr>
        </w:div>
        <w:div w:id="2083746186">
          <w:marLeft w:val="0"/>
          <w:marRight w:val="0"/>
          <w:marTop w:val="0"/>
          <w:marBottom w:val="0"/>
          <w:divBdr>
            <w:top w:val="none" w:sz="0" w:space="0" w:color="auto"/>
            <w:left w:val="none" w:sz="0" w:space="0" w:color="auto"/>
            <w:bottom w:val="none" w:sz="0" w:space="0" w:color="auto"/>
            <w:right w:val="none" w:sz="0" w:space="0" w:color="auto"/>
          </w:divBdr>
        </w:div>
        <w:div w:id="1925918286">
          <w:marLeft w:val="0"/>
          <w:marRight w:val="0"/>
          <w:marTop w:val="0"/>
          <w:marBottom w:val="0"/>
          <w:divBdr>
            <w:top w:val="none" w:sz="0" w:space="0" w:color="auto"/>
            <w:left w:val="none" w:sz="0" w:space="0" w:color="auto"/>
            <w:bottom w:val="none" w:sz="0" w:space="0" w:color="auto"/>
            <w:right w:val="none" w:sz="0" w:space="0" w:color="auto"/>
          </w:divBdr>
        </w:div>
        <w:div w:id="1949461157">
          <w:marLeft w:val="0"/>
          <w:marRight w:val="0"/>
          <w:marTop w:val="0"/>
          <w:marBottom w:val="0"/>
          <w:divBdr>
            <w:top w:val="none" w:sz="0" w:space="0" w:color="auto"/>
            <w:left w:val="none" w:sz="0" w:space="0" w:color="auto"/>
            <w:bottom w:val="none" w:sz="0" w:space="0" w:color="auto"/>
            <w:right w:val="none" w:sz="0" w:space="0" w:color="auto"/>
          </w:divBdr>
        </w:div>
        <w:div w:id="1623613305">
          <w:marLeft w:val="0"/>
          <w:marRight w:val="0"/>
          <w:marTop w:val="0"/>
          <w:marBottom w:val="0"/>
          <w:divBdr>
            <w:top w:val="none" w:sz="0" w:space="0" w:color="auto"/>
            <w:left w:val="none" w:sz="0" w:space="0" w:color="auto"/>
            <w:bottom w:val="none" w:sz="0" w:space="0" w:color="auto"/>
            <w:right w:val="none" w:sz="0" w:space="0" w:color="auto"/>
          </w:divBdr>
        </w:div>
        <w:div w:id="1510754377">
          <w:marLeft w:val="0"/>
          <w:marRight w:val="0"/>
          <w:marTop w:val="0"/>
          <w:marBottom w:val="0"/>
          <w:divBdr>
            <w:top w:val="none" w:sz="0" w:space="0" w:color="auto"/>
            <w:left w:val="none" w:sz="0" w:space="0" w:color="auto"/>
            <w:bottom w:val="none" w:sz="0" w:space="0" w:color="auto"/>
            <w:right w:val="none" w:sz="0" w:space="0" w:color="auto"/>
          </w:divBdr>
        </w:div>
        <w:div w:id="1038358604">
          <w:marLeft w:val="0"/>
          <w:marRight w:val="0"/>
          <w:marTop w:val="0"/>
          <w:marBottom w:val="0"/>
          <w:divBdr>
            <w:top w:val="none" w:sz="0" w:space="0" w:color="auto"/>
            <w:left w:val="none" w:sz="0" w:space="0" w:color="auto"/>
            <w:bottom w:val="none" w:sz="0" w:space="0" w:color="auto"/>
            <w:right w:val="none" w:sz="0" w:space="0" w:color="auto"/>
          </w:divBdr>
        </w:div>
        <w:div w:id="704526779">
          <w:marLeft w:val="0"/>
          <w:marRight w:val="0"/>
          <w:marTop w:val="0"/>
          <w:marBottom w:val="0"/>
          <w:divBdr>
            <w:top w:val="none" w:sz="0" w:space="0" w:color="auto"/>
            <w:left w:val="none" w:sz="0" w:space="0" w:color="auto"/>
            <w:bottom w:val="none" w:sz="0" w:space="0" w:color="auto"/>
            <w:right w:val="none" w:sz="0" w:space="0" w:color="auto"/>
          </w:divBdr>
        </w:div>
        <w:div w:id="1379940834">
          <w:marLeft w:val="0"/>
          <w:marRight w:val="0"/>
          <w:marTop w:val="0"/>
          <w:marBottom w:val="0"/>
          <w:divBdr>
            <w:top w:val="none" w:sz="0" w:space="0" w:color="auto"/>
            <w:left w:val="none" w:sz="0" w:space="0" w:color="auto"/>
            <w:bottom w:val="none" w:sz="0" w:space="0" w:color="auto"/>
            <w:right w:val="none" w:sz="0" w:space="0" w:color="auto"/>
          </w:divBdr>
        </w:div>
        <w:div w:id="1027677731">
          <w:marLeft w:val="0"/>
          <w:marRight w:val="0"/>
          <w:marTop w:val="0"/>
          <w:marBottom w:val="0"/>
          <w:divBdr>
            <w:top w:val="none" w:sz="0" w:space="0" w:color="auto"/>
            <w:left w:val="none" w:sz="0" w:space="0" w:color="auto"/>
            <w:bottom w:val="none" w:sz="0" w:space="0" w:color="auto"/>
            <w:right w:val="none" w:sz="0" w:space="0" w:color="auto"/>
          </w:divBdr>
        </w:div>
        <w:div w:id="995109365">
          <w:marLeft w:val="0"/>
          <w:marRight w:val="0"/>
          <w:marTop w:val="0"/>
          <w:marBottom w:val="0"/>
          <w:divBdr>
            <w:top w:val="none" w:sz="0" w:space="0" w:color="auto"/>
            <w:left w:val="none" w:sz="0" w:space="0" w:color="auto"/>
            <w:bottom w:val="none" w:sz="0" w:space="0" w:color="auto"/>
            <w:right w:val="none" w:sz="0" w:space="0" w:color="auto"/>
          </w:divBdr>
        </w:div>
        <w:div w:id="717630456">
          <w:marLeft w:val="0"/>
          <w:marRight w:val="0"/>
          <w:marTop w:val="0"/>
          <w:marBottom w:val="0"/>
          <w:divBdr>
            <w:top w:val="none" w:sz="0" w:space="0" w:color="auto"/>
            <w:left w:val="none" w:sz="0" w:space="0" w:color="auto"/>
            <w:bottom w:val="none" w:sz="0" w:space="0" w:color="auto"/>
            <w:right w:val="none" w:sz="0" w:space="0" w:color="auto"/>
          </w:divBdr>
        </w:div>
        <w:div w:id="1884712825">
          <w:marLeft w:val="0"/>
          <w:marRight w:val="0"/>
          <w:marTop w:val="0"/>
          <w:marBottom w:val="0"/>
          <w:divBdr>
            <w:top w:val="none" w:sz="0" w:space="0" w:color="auto"/>
            <w:left w:val="none" w:sz="0" w:space="0" w:color="auto"/>
            <w:bottom w:val="none" w:sz="0" w:space="0" w:color="auto"/>
            <w:right w:val="none" w:sz="0" w:space="0" w:color="auto"/>
          </w:divBdr>
        </w:div>
        <w:div w:id="493112725">
          <w:marLeft w:val="0"/>
          <w:marRight w:val="0"/>
          <w:marTop w:val="0"/>
          <w:marBottom w:val="0"/>
          <w:divBdr>
            <w:top w:val="none" w:sz="0" w:space="0" w:color="auto"/>
            <w:left w:val="none" w:sz="0" w:space="0" w:color="auto"/>
            <w:bottom w:val="none" w:sz="0" w:space="0" w:color="auto"/>
            <w:right w:val="none" w:sz="0" w:space="0" w:color="auto"/>
          </w:divBdr>
        </w:div>
        <w:div w:id="1953394319">
          <w:marLeft w:val="0"/>
          <w:marRight w:val="0"/>
          <w:marTop w:val="0"/>
          <w:marBottom w:val="0"/>
          <w:divBdr>
            <w:top w:val="none" w:sz="0" w:space="0" w:color="auto"/>
            <w:left w:val="none" w:sz="0" w:space="0" w:color="auto"/>
            <w:bottom w:val="none" w:sz="0" w:space="0" w:color="auto"/>
            <w:right w:val="none" w:sz="0" w:space="0" w:color="auto"/>
          </w:divBdr>
        </w:div>
        <w:div w:id="432014879">
          <w:marLeft w:val="0"/>
          <w:marRight w:val="0"/>
          <w:marTop w:val="0"/>
          <w:marBottom w:val="0"/>
          <w:divBdr>
            <w:top w:val="none" w:sz="0" w:space="0" w:color="auto"/>
            <w:left w:val="none" w:sz="0" w:space="0" w:color="auto"/>
            <w:bottom w:val="none" w:sz="0" w:space="0" w:color="auto"/>
            <w:right w:val="none" w:sz="0" w:space="0" w:color="auto"/>
          </w:divBdr>
        </w:div>
        <w:div w:id="1859006079">
          <w:marLeft w:val="0"/>
          <w:marRight w:val="0"/>
          <w:marTop w:val="0"/>
          <w:marBottom w:val="0"/>
          <w:divBdr>
            <w:top w:val="none" w:sz="0" w:space="0" w:color="auto"/>
            <w:left w:val="none" w:sz="0" w:space="0" w:color="auto"/>
            <w:bottom w:val="none" w:sz="0" w:space="0" w:color="auto"/>
            <w:right w:val="none" w:sz="0" w:space="0" w:color="auto"/>
          </w:divBdr>
        </w:div>
        <w:div w:id="1622147641">
          <w:marLeft w:val="0"/>
          <w:marRight w:val="0"/>
          <w:marTop w:val="0"/>
          <w:marBottom w:val="0"/>
          <w:divBdr>
            <w:top w:val="none" w:sz="0" w:space="0" w:color="auto"/>
            <w:left w:val="none" w:sz="0" w:space="0" w:color="auto"/>
            <w:bottom w:val="none" w:sz="0" w:space="0" w:color="auto"/>
            <w:right w:val="none" w:sz="0" w:space="0" w:color="auto"/>
          </w:divBdr>
        </w:div>
        <w:div w:id="1244024332">
          <w:marLeft w:val="0"/>
          <w:marRight w:val="0"/>
          <w:marTop w:val="0"/>
          <w:marBottom w:val="0"/>
          <w:divBdr>
            <w:top w:val="none" w:sz="0" w:space="0" w:color="auto"/>
            <w:left w:val="none" w:sz="0" w:space="0" w:color="auto"/>
            <w:bottom w:val="none" w:sz="0" w:space="0" w:color="auto"/>
            <w:right w:val="none" w:sz="0" w:space="0" w:color="auto"/>
          </w:divBdr>
        </w:div>
        <w:div w:id="815073458">
          <w:marLeft w:val="0"/>
          <w:marRight w:val="0"/>
          <w:marTop w:val="0"/>
          <w:marBottom w:val="0"/>
          <w:divBdr>
            <w:top w:val="none" w:sz="0" w:space="0" w:color="auto"/>
            <w:left w:val="none" w:sz="0" w:space="0" w:color="auto"/>
            <w:bottom w:val="none" w:sz="0" w:space="0" w:color="auto"/>
            <w:right w:val="none" w:sz="0" w:space="0" w:color="auto"/>
          </w:divBdr>
        </w:div>
        <w:div w:id="503663523">
          <w:marLeft w:val="0"/>
          <w:marRight w:val="0"/>
          <w:marTop w:val="0"/>
          <w:marBottom w:val="0"/>
          <w:divBdr>
            <w:top w:val="none" w:sz="0" w:space="0" w:color="auto"/>
            <w:left w:val="none" w:sz="0" w:space="0" w:color="auto"/>
            <w:bottom w:val="none" w:sz="0" w:space="0" w:color="auto"/>
            <w:right w:val="none" w:sz="0" w:space="0" w:color="auto"/>
          </w:divBdr>
        </w:div>
        <w:div w:id="1364284761">
          <w:marLeft w:val="0"/>
          <w:marRight w:val="0"/>
          <w:marTop w:val="0"/>
          <w:marBottom w:val="0"/>
          <w:divBdr>
            <w:top w:val="none" w:sz="0" w:space="0" w:color="auto"/>
            <w:left w:val="none" w:sz="0" w:space="0" w:color="auto"/>
            <w:bottom w:val="none" w:sz="0" w:space="0" w:color="auto"/>
            <w:right w:val="none" w:sz="0" w:space="0" w:color="auto"/>
          </w:divBdr>
        </w:div>
        <w:div w:id="1297222101">
          <w:marLeft w:val="0"/>
          <w:marRight w:val="0"/>
          <w:marTop w:val="0"/>
          <w:marBottom w:val="0"/>
          <w:divBdr>
            <w:top w:val="none" w:sz="0" w:space="0" w:color="auto"/>
            <w:left w:val="none" w:sz="0" w:space="0" w:color="auto"/>
            <w:bottom w:val="none" w:sz="0" w:space="0" w:color="auto"/>
            <w:right w:val="none" w:sz="0" w:space="0" w:color="auto"/>
          </w:divBdr>
        </w:div>
        <w:div w:id="878467924">
          <w:marLeft w:val="0"/>
          <w:marRight w:val="0"/>
          <w:marTop w:val="0"/>
          <w:marBottom w:val="0"/>
          <w:divBdr>
            <w:top w:val="none" w:sz="0" w:space="0" w:color="auto"/>
            <w:left w:val="none" w:sz="0" w:space="0" w:color="auto"/>
            <w:bottom w:val="none" w:sz="0" w:space="0" w:color="auto"/>
            <w:right w:val="none" w:sz="0" w:space="0" w:color="auto"/>
          </w:divBdr>
        </w:div>
        <w:div w:id="1159075320">
          <w:marLeft w:val="0"/>
          <w:marRight w:val="0"/>
          <w:marTop w:val="0"/>
          <w:marBottom w:val="0"/>
          <w:divBdr>
            <w:top w:val="none" w:sz="0" w:space="0" w:color="auto"/>
            <w:left w:val="none" w:sz="0" w:space="0" w:color="auto"/>
            <w:bottom w:val="none" w:sz="0" w:space="0" w:color="auto"/>
            <w:right w:val="none" w:sz="0" w:space="0" w:color="auto"/>
          </w:divBdr>
        </w:div>
        <w:div w:id="1498031923">
          <w:marLeft w:val="0"/>
          <w:marRight w:val="0"/>
          <w:marTop w:val="0"/>
          <w:marBottom w:val="0"/>
          <w:divBdr>
            <w:top w:val="none" w:sz="0" w:space="0" w:color="auto"/>
            <w:left w:val="none" w:sz="0" w:space="0" w:color="auto"/>
            <w:bottom w:val="none" w:sz="0" w:space="0" w:color="auto"/>
            <w:right w:val="none" w:sz="0" w:space="0" w:color="auto"/>
          </w:divBdr>
        </w:div>
        <w:div w:id="1489976408">
          <w:marLeft w:val="0"/>
          <w:marRight w:val="0"/>
          <w:marTop w:val="0"/>
          <w:marBottom w:val="0"/>
          <w:divBdr>
            <w:top w:val="none" w:sz="0" w:space="0" w:color="auto"/>
            <w:left w:val="none" w:sz="0" w:space="0" w:color="auto"/>
            <w:bottom w:val="none" w:sz="0" w:space="0" w:color="auto"/>
            <w:right w:val="none" w:sz="0" w:space="0" w:color="auto"/>
          </w:divBdr>
        </w:div>
        <w:div w:id="654336203">
          <w:marLeft w:val="0"/>
          <w:marRight w:val="0"/>
          <w:marTop w:val="0"/>
          <w:marBottom w:val="0"/>
          <w:divBdr>
            <w:top w:val="none" w:sz="0" w:space="0" w:color="auto"/>
            <w:left w:val="none" w:sz="0" w:space="0" w:color="auto"/>
            <w:bottom w:val="none" w:sz="0" w:space="0" w:color="auto"/>
            <w:right w:val="none" w:sz="0" w:space="0" w:color="auto"/>
          </w:divBdr>
        </w:div>
        <w:div w:id="1716809309">
          <w:marLeft w:val="0"/>
          <w:marRight w:val="0"/>
          <w:marTop w:val="0"/>
          <w:marBottom w:val="0"/>
          <w:divBdr>
            <w:top w:val="none" w:sz="0" w:space="0" w:color="auto"/>
            <w:left w:val="none" w:sz="0" w:space="0" w:color="auto"/>
            <w:bottom w:val="none" w:sz="0" w:space="0" w:color="auto"/>
            <w:right w:val="none" w:sz="0" w:space="0" w:color="auto"/>
          </w:divBdr>
        </w:div>
        <w:div w:id="15235491">
          <w:marLeft w:val="0"/>
          <w:marRight w:val="0"/>
          <w:marTop w:val="0"/>
          <w:marBottom w:val="0"/>
          <w:divBdr>
            <w:top w:val="none" w:sz="0" w:space="0" w:color="auto"/>
            <w:left w:val="none" w:sz="0" w:space="0" w:color="auto"/>
            <w:bottom w:val="none" w:sz="0" w:space="0" w:color="auto"/>
            <w:right w:val="none" w:sz="0" w:space="0" w:color="auto"/>
          </w:divBdr>
        </w:div>
        <w:div w:id="267547969">
          <w:marLeft w:val="0"/>
          <w:marRight w:val="0"/>
          <w:marTop w:val="0"/>
          <w:marBottom w:val="0"/>
          <w:divBdr>
            <w:top w:val="none" w:sz="0" w:space="0" w:color="auto"/>
            <w:left w:val="none" w:sz="0" w:space="0" w:color="auto"/>
            <w:bottom w:val="none" w:sz="0" w:space="0" w:color="auto"/>
            <w:right w:val="none" w:sz="0" w:space="0" w:color="auto"/>
          </w:divBdr>
        </w:div>
        <w:div w:id="1495030684">
          <w:marLeft w:val="0"/>
          <w:marRight w:val="0"/>
          <w:marTop w:val="0"/>
          <w:marBottom w:val="0"/>
          <w:divBdr>
            <w:top w:val="none" w:sz="0" w:space="0" w:color="auto"/>
            <w:left w:val="none" w:sz="0" w:space="0" w:color="auto"/>
            <w:bottom w:val="none" w:sz="0" w:space="0" w:color="auto"/>
            <w:right w:val="none" w:sz="0" w:space="0" w:color="auto"/>
          </w:divBdr>
        </w:div>
        <w:div w:id="339430665">
          <w:marLeft w:val="0"/>
          <w:marRight w:val="0"/>
          <w:marTop w:val="0"/>
          <w:marBottom w:val="0"/>
          <w:divBdr>
            <w:top w:val="none" w:sz="0" w:space="0" w:color="auto"/>
            <w:left w:val="none" w:sz="0" w:space="0" w:color="auto"/>
            <w:bottom w:val="none" w:sz="0" w:space="0" w:color="auto"/>
            <w:right w:val="none" w:sz="0" w:space="0" w:color="auto"/>
          </w:divBdr>
        </w:div>
        <w:div w:id="1931035874">
          <w:marLeft w:val="0"/>
          <w:marRight w:val="0"/>
          <w:marTop w:val="0"/>
          <w:marBottom w:val="0"/>
          <w:divBdr>
            <w:top w:val="none" w:sz="0" w:space="0" w:color="auto"/>
            <w:left w:val="none" w:sz="0" w:space="0" w:color="auto"/>
            <w:bottom w:val="none" w:sz="0" w:space="0" w:color="auto"/>
            <w:right w:val="none" w:sz="0" w:space="0" w:color="auto"/>
          </w:divBdr>
        </w:div>
        <w:div w:id="520970647">
          <w:marLeft w:val="0"/>
          <w:marRight w:val="0"/>
          <w:marTop w:val="0"/>
          <w:marBottom w:val="0"/>
          <w:divBdr>
            <w:top w:val="none" w:sz="0" w:space="0" w:color="auto"/>
            <w:left w:val="none" w:sz="0" w:space="0" w:color="auto"/>
            <w:bottom w:val="none" w:sz="0" w:space="0" w:color="auto"/>
            <w:right w:val="none" w:sz="0" w:space="0" w:color="auto"/>
          </w:divBdr>
        </w:div>
        <w:div w:id="331030480">
          <w:marLeft w:val="0"/>
          <w:marRight w:val="0"/>
          <w:marTop w:val="0"/>
          <w:marBottom w:val="0"/>
          <w:divBdr>
            <w:top w:val="none" w:sz="0" w:space="0" w:color="auto"/>
            <w:left w:val="none" w:sz="0" w:space="0" w:color="auto"/>
            <w:bottom w:val="none" w:sz="0" w:space="0" w:color="auto"/>
            <w:right w:val="none" w:sz="0" w:space="0" w:color="auto"/>
          </w:divBdr>
        </w:div>
        <w:div w:id="84693060">
          <w:marLeft w:val="0"/>
          <w:marRight w:val="0"/>
          <w:marTop w:val="0"/>
          <w:marBottom w:val="0"/>
          <w:divBdr>
            <w:top w:val="none" w:sz="0" w:space="0" w:color="auto"/>
            <w:left w:val="none" w:sz="0" w:space="0" w:color="auto"/>
            <w:bottom w:val="none" w:sz="0" w:space="0" w:color="auto"/>
            <w:right w:val="none" w:sz="0" w:space="0" w:color="auto"/>
          </w:divBdr>
        </w:div>
        <w:div w:id="1364331890">
          <w:marLeft w:val="0"/>
          <w:marRight w:val="0"/>
          <w:marTop w:val="0"/>
          <w:marBottom w:val="0"/>
          <w:divBdr>
            <w:top w:val="none" w:sz="0" w:space="0" w:color="auto"/>
            <w:left w:val="none" w:sz="0" w:space="0" w:color="auto"/>
            <w:bottom w:val="none" w:sz="0" w:space="0" w:color="auto"/>
            <w:right w:val="none" w:sz="0" w:space="0" w:color="auto"/>
          </w:divBdr>
        </w:div>
        <w:div w:id="1328359312">
          <w:marLeft w:val="0"/>
          <w:marRight w:val="0"/>
          <w:marTop w:val="0"/>
          <w:marBottom w:val="0"/>
          <w:divBdr>
            <w:top w:val="none" w:sz="0" w:space="0" w:color="auto"/>
            <w:left w:val="none" w:sz="0" w:space="0" w:color="auto"/>
            <w:bottom w:val="none" w:sz="0" w:space="0" w:color="auto"/>
            <w:right w:val="none" w:sz="0" w:space="0" w:color="auto"/>
          </w:divBdr>
        </w:div>
        <w:div w:id="1090809972">
          <w:marLeft w:val="0"/>
          <w:marRight w:val="0"/>
          <w:marTop w:val="0"/>
          <w:marBottom w:val="0"/>
          <w:divBdr>
            <w:top w:val="none" w:sz="0" w:space="0" w:color="auto"/>
            <w:left w:val="none" w:sz="0" w:space="0" w:color="auto"/>
            <w:bottom w:val="none" w:sz="0" w:space="0" w:color="auto"/>
            <w:right w:val="none" w:sz="0" w:space="0" w:color="auto"/>
          </w:divBdr>
        </w:div>
        <w:div w:id="728577601">
          <w:marLeft w:val="0"/>
          <w:marRight w:val="0"/>
          <w:marTop w:val="0"/>
          <w:marBottom w:val="0"/>
          <w:divBdr>
            <w:top w:val="none" w:sz="0" w:space="0" w:color="auto"/>
            <w:left w:val="none" w:sz="0" w:space="0" w:color="auto"/>
            <w:bottom w:val="none" w:sz="0" w:space="0" w:color="auto"/>
            <w:right w:val="none" w:sz="0" w:space="0" w:color="auto"/>
          </w:divBdr>
        </w:div>
        <w:div w:id="1685863048">
          <w:marLeft w:val="0"/>
          <w:marRight w:val="0"/>
          <w:marTop w:val="0"/>
          <w:marBottom w:val="0"/>
          <w:divBdr>
            <w:top w:val="none" w:sz="0" w:space="0" w:color="auto"/>
            <w:left w:val="none" w:sz="0" w:space="0" w:color="auto"/>
            <w:bottom w:val="none" w:sz="0" w:space="0" w:color="auto"/>
            <w:right w:val="none" w:sz="0" w:space="0" w:color="auto"/>
          </w:divBdr>
        </w:div>
        <w:div w:id="2113934634">
          <w:marLeft w:val="0"/>
          <w:marRight w:val="0"/>
          <w:marTop w:val="0"/>
          <w:marBottom w:val="0"/>
          <w:divBdr>
            <w:top w:val="none" w:sz="0" w:space="0" w:color="auto"/>
            <w:left w:val="none" w:sz="0" w:space="0" w:color="auto"/>
            <w:bottom w:val="none" w:sz="0" w:space="0" w:color="auto"/>
            <w:right w:val="none" w:sz="0" w:space="0" w:color="auto"/>
          </w:divBdr>
        </w:div>
        <w:div w:id="1794858022">
          <w:marLeft w:val="0"/>
          <w:marRight w:val="0"/>
          <w:marTop w:val="0"/>
          <w:marBottom w:val="0"/>
          <w:divBdr>
            <w:top w:val="none" w:sz="0" w:space="0" w:color="auto"/>
            <w:left w:val="none" w:sz="0" w:space="0" w:color="auto"/>
            <w:bottom w:val="none" w:sz="0" w:space="0" w:color="auto"/>
            <w:right w:val="none" w:sz="0" w:space="0" w:color="auto"/>
          </w:divBdr>
        </w:div>
        <w:div w:id="957106197">
          <w:marLeft w:val="0"/>
          <w:marRight w:val="0"/>
          <w:marTop w:val="0"/>
          <w:marBottom w:val="0"/>
          <w:divBdr>
            <w:top w:val="none" w:sz="0" w:space="0" w:color="auto"/>
            <w:left w:val="none" w:sz="0" w:space="0" w:color="auto"/>
            <w:bottom w:val="none" w:sz="0" w:space="0" w:color="auto"/>
            <w:right w:val="none" w:sz="0" w:space="0" w:color="auto"/>
          </w:divBdr>
        </w:div>
        <w:div w:id="1482230220">
          <w:marLeft w:val="0"/>
          <w:marRight w:val="0"/>
          <w:marTop w:val="0"/>
          <w:marBottom w:val="0"/>
          <w:divBdr>
            <w:top w:val="none" w:sz="0" w:space="0" w:color="auto"/>
            <w:left w:val="none" w:sz="0" w:space="0" w:color="auto"/>
            <w:bottom w:val="none" w:sz="0" w:space="0" w:color="auto"/>
            <w:right w:val="none" w:sz="0" w:space="0" w:color="auto"/>
          </w:divBdr>
        </w:div>
        <w:div w:id="1780684499">
          <w:marLeft w:val="0"/>
          <w:marRight w:val="0"/>
          <w:marTop w:val="0"/>
          <w:marBottom w:val="0"/>
          <w:divBdr>
            <w:top w:val="none" w:sz="0" w:space="0" w:color="auto"/>
            <w:left w:val="none" w:sz="0" w:space="0" w:color="auto"/>
            <w:bottom w:val="none" w:sz="0" w:space="0" w:color="auto"/>
            <w:right w:val="none" w:sz="0" w:space="0" w:color="auto"/>
          </w:divBdr>
        </w:div>
        <w:div w:id="1031146514">
          <w:marLeft w:val="0"/>
          <w:marRight w:val="0"/>
          <w:marTop w:val="0"/>
          <w:marBottom w:val="0"/>
          <w:divBdr>
            <w:top w:val="none" w:sz="0" w:space="0" w:color="auto"/>
            <w:left w:val="none" w:sz="0" w:space="0" w:color="auto"/>
            <w:bottom w:val="none" w:sz="0" w:space="0" w:color="auto"/>
            <w:right w:val="none" w:sz="0" w:space="0" w:color="auto"/>
          </w:divBdr>
        </w:div>
        <w:div w:id="127674027">
          <w:marLeft w:val="0"/>
          <w:marRight w:val="0"/>
          <w:marTop w:val="0"/>
          <w:marBottom w:val="0"/>
          <w:divBdr>
            <w:top w:val="none" w:sz="0" w:space="0" w:color="auto"/>
            <w:left w:val="none" w:sz="0" w:space="0" w:color="auto"/>
            <w:bottom w:val="none" w:sz="0" w:space="0" w:color="auto"/>
            <w:right w:val="none" w:sz="0" w:space="0" w:color="auto"/>
          </w:divBdr>
        </w:div>
        <w:div w:id="223950900">
          <w:marLeft w:val="0"/>
          <w:marRight w:val="0"/>
          <w:marTop w:val="0"/>
          <w:marBottom w:val="0"/>
          <w:divBdr>
            <w:top w:val="none" w:sz="0" w:space="0" w:color="auto"/>
            <w:left w:val="none" w:sz="0" w:space="0" w:color="auto"/>
            <w:bottom w:val="none" w:sz="0" w:space="0" w:color="auto"/>
            <w:right w:val="none" w:sz="0" w:space="0" w:color="auto"/>
          </w:divBdr>
        </w:div>
        <w:div w:id="1137063698">
          <w:marLeft w:val="0"/>
          <w:marRight w:val="0"/>
          <w:marTop w:val="0"/>
          <w:marBottom w:val="0"/>
          <w:divBdr>
            <w:top w:val="none" w:sz="0" w:space="0" w:color="auto"/>
            <w:left w:val="none" w:sz="0" w:space="0" w:color="auto"/>
            <w:bottom w:val="none" w:sz="0" w:space="0" w:color="auto"/>
            <w:right w:val="none" w:sz="0" w:space="0" w:color="auto"/>
          </w:divBdr>
        </w:div>
        <w:div w:id="943074676">
          <w:marLeft w:val="0"/>
          <w:marRight w:val="0"/>
          <w:marTop w:val="0"/>
          <w:marBottom w:val="0"/>
          <w:divBdr>
            <w:top w:val="none" w:sz="0" w:space="0" w:color="auto"/>
            <w:left w:val="none" w:sz="0" w:space="0" w:color="auto"/>
            <w:bottom w:val="none" w:sz="0" w:space="0" w:color="auto"/>
            <w:right w:val="none" w:sz="0" w:space="0" w:color="auto"/>
          </w:divBdr>
        </w:div>
        <w:div w:id="1379206022">
          <w:marLeft w:val="0"/>
          <w:marRight w:val="0"/>
          <w:marTop w:val="0"/>
          <w:marBottom w:val="0"/>
          <w:divBdr>
            <w:top w:val="none" w:sz="0" w:space="0" w:color="auto"/>
            <w:left w:val="none" w:sz="0" w:space="0" w:color="auto"/>
            <w:bottom w:val="none" w:sz="0" w:space="0" w:color="auto"/>
            <w:right w:val="none" w:sz="0" w:space="0" w:color="auto"/>
          </w:divBdr>
        </w:div>
        <w:div w:id="925117866">
          <w:marLeft w:val="0"/>
          <w:marRight w:val="0"/>
          <w:marTop w:val="0"/>
          <w:marBottom w:val="0"/>
          <w:divBdr>
            <w:top w:val="none" w:sz="0" w:space="0" w:color="auto"/>
            <w:left w:val="none" w:sz="0" w:space="0" w:color="auto"/>
            <w:bottom w:val="none" w:sz="0" w:space="0" w:color="auto"/>
            <w:right w:val="none" w:sz="0" w:space="0" w:color="auto"/>
          </w:divBdr>
        </w:div>
        <w:div w:id="1865748029">
          <w:marLeft w:val="0"/>
          <w:marRight w:val="0"/>
          <w:marTop w:val="0"/>
          <w:marBottom w:val="0"/>
          <w:divBdr>
            <w:top w:val="none" w:sz="0" w:space="0" w:color="auto"/>
            <w:left w:val="none" w:sz="0" w:space="0" w:color="auto"/>
            <w:bottom w:val="none" w:sz="0" w:space="0" w:color="auto"/>
            <w:right w:val="none" w:sz="0" w:space="0" w:color="auto"/>
          </w:divBdr>
        </w:div>
        <w:div w:id="1168907488">
          <w:marLeft w:val="0"/>
          <w:marRight w:val="0"/>
          <w:marTop w:val="0"/>
          <w:marBottom w:val="0"/>
          <w:divBdr>
            <w:top w:val="none" w:sz="0" w:space="0" w:color="auto"/>
            <w:left w:val="none" w:sz="0" w:space="0" w:color="auto"/>
            <w:bottom w:val="none" w:sz="0" w:space="0" w:color="auto"/>
            <w:right w:val="none" w:sz="0" w:space="0" w:color="auto"/>
          </w:divBdr>
        </w:div>
        <w:div w:id="1623342946">
          <w:marLeft w:val="0"/>
          <w:marRight w:val="0"/>
          <w:marTop w:val="0"/>
          <w:marBottom w:val="0"/>
          <w:divBdr>
            <w:top w:val="none" w:sz="0" w:space="0" w:color="auto"/>
            <w:left w:val="none" w:sz="0" w:space="0" w:color="auto"/>
            <w:bottom w:val="none" w:sz="0" w:space="0" w:color="auto"/>
            <w:right w:val="none" w:sz="0" w:space="0" w:color="auto"/>
          </w:divBdr>
        </w:div>
        <w:div w:id="812135287">
          <w:marLeft w:val="0"/>
          <w:marRight w:val="0"/>
          <w:marTop w:val="0"/>
          <w:marBottom w:val="0"/>
          <w:divBdr>
            <w:top w:val="none" w:sz="0" w:space="0" w:color="auto"/>
            <w:left w:val="none" w:sz="0" w:space="0" w:color="auto"/>
            <w:bottom w:val="none" w:sz="0" w:space="0" w:color="auto"/>
            <w:right w:val="none" w:sz="0" w:space="0" w:color="auto"/>
          </w:divBdr>
        </w:div>
        <w:div w:id="1967616735">
          <w:marLeft w:val="0"/>
          <w:marRight w:val="0"/>
          <w:marTop w:val="0"/>
          <w:marBottom w:val="0"/>
          <w:divBdr>
            <w:top w:val="none" w:sz="0" w:space="0" w:color="auto"/>
            <w:left w:val="none" w:sz="0" w:space="0" w:color="auto"/>
            <w:bottom w:val="none" w:sz="0" w:space="0" w:color="auto"/>
            <w:right w:val="none" w:sz="0" w:space="0" w:color="auto"/>
          </w:divBdr>
        </w:div>
        <w:div w:id="56128264">
          <w:marLeft w:val="0"/>
          <w:marRight w:val="0"/>
          <w:marTop w:val="0"/>
          <w:marBottom w:val="0"/>
          <w:divBdr>
            <w:top w:val="none" w:sz="0" w:space="0" w:color="auto"/>
            <w:left w:val="none" w:sz="0" w:space="0" w:color="auto"/>
            <w:bottom w:val="none" w:sz="0" w:space="0" w:color="auto"/>
            <w:right w:val="none" w:sz="0" w:space="0" w:color="auto"/>
          </w:divBdr>
        </w:div>
        <w:div w:id="888876538">
          <w:marLeft w:val="0"/>
          <w:marRight w:val="0"/>
          <w:marTop w:val="0"/>
          <w:marBottom w:val="0"/>
          <w:divBdr>
            <w:top w:val="none" w:sz="0" w:space="0" w:color="auto"/>
            <w:left w:val="none" w:sz="0" w:space="0" w:color="auto"/>
            <w:bottom w:val="none" w:sz="0" w:space="0" w:color="auto"/>
            <w:right w:val="none" w:sz="0" w:space="0" w:color="auto"/>
          </w:divBdr>
        </w:div>
        <w:div w:id="1619602762">
          <w:marLeft w:val="0"/>
          <w:marRight w:val="0"/>
          <w:marTop w:val="0"/>
          <w:marBottom w:val="0"/>
          <w:divBdr>
            <w:top w:val="none" w:sz="0" w:space="0" w:color="auto"/>
            <w:left w:val="none" w:sz="0" w:space="0" w:color="auto"/>
            <w:bottom w:val="none" w:sz="0" w:space="0" w:color="auto"/>
            <w:right w:val="none" w:sz="0" w:space="0" w:color="auto"/>
          </w:divBdr>
        </w:div>
        <w:div w:id="61678939">
          <w:marLeft w:val="0"/>
          <w:marRight w:val="0"/>
          <w:marTop w:val="0"/>
          <w:marBottom w:val="0"/>
          <w:divBdr>
            <w:top w:val="none" w:sz="0" w:space="0" w:color="auto"/>
            <w:left w:val="none" w:sz="0" w:space="0" w:color="auto"/>
            <w:bottom w:val="none" w:sz="0" w:space="0" w:color="auto"/>
            <w:right w:val="none" w:sz="0" w:space="0" w:color="auto"/>
          </w:divBdr>
        </w:div>
        <w:div w:id="852501861">
          <w:marLeft w:val="0"/>
          <w:marRight w:val="0"/>
          <w:marTop w:val="0"/>
          <w:marBottom w:val="0"/>
          <w:divBdr>
            <w:top w:val="none" w:sz="0" w:space="0" w:color="auto"/>
            <w:left w:val="none" w:sz="0" w:space="0" w:color="auto"/>
            <w:bottom w:val="none" w:sz="0" w:space="0" w:color="auto"/>
            <w:right w:val="none" w:sz="0" w:space="0" w:color="auto"/>
          </w:divBdr>
        </w:div>
        <w:div w:id="539435375">
          <w:marLeft w:val="0"/>
          <w:marRight w:val="0"/>
          <w:marTop w:val="0"/>
          <w:marBottom w:val="0"/>
          <w:divBdr>
            <w:top w:val="none" w:sz="0" w:space="0" w:color="auto"/>
            <w:left w:val="none" w:sz="0" w:space="0" w:color="auto"/>
            <w:bottom w:val="none" w:sz="0" w:space="0" w:color="auto"/>
            <w:right w:val="none" w:sz="0" w:space="0" w:color="auto"/>
          </w:divBdr>
        </w:div>
        <w:div w:id="941230863">
          <w:marLeft w:val="0"/>
          <w:marRight w:val="0"/>
          <w:marTop w:val="0"/>
          <w:marBottom w:val="0"/>
          <w:divBdr>
            <w:top w:val="none" w:sz="0" w:space="0" w:color="auto"/>
            <w:left w:val="none" w:sz="0" w:space="0" w:color="auto"/>
            <w:bottom w:val="none" w:sz="0" w:space="0" w:color="auto"/>
            <w:right w:val="none" w:sz="0" w:space="0" w:color="auto"/>
          </w:divBdr>
        </w:div>
        <w:div w:id="1496535471">
          <w:marLeft w:val="0"/>
          <w:marRight w:val="0"/>
          <w:marTop w:val="0"/>
          <w:marBottom w:val="0"/>
          <w:divBdr>
            <w:top w:val="none" w:sz="0" w:space="0" w:color="auto"/>
            <w:left w:val="none" w:sz="0" w:space="0" w:color="auto"/>
            <w:bottom w:val="none" w:sz="0" w:space="0" w:color="auto"/>
            <w:right w:val="none" w:sz="0" w:space="0" w:color="auto"/>
          </w:divBdr>
        </w:div>
        <w:div w:id="869562833">
          <w:marLeft w:val="0"/>
          <w:marRight w:val="0"/>
          <w:marTop w:val="0"/>
          <w:marBottom w:val="0"/>
          <w:divBdr>
            <w:top w:val="none" w:sz="0" w:space="0" w:color="auto"/>
            <w:left w:val="none" w:sz="0" w:space="0" w:color="auto"/>
            <w:bottom w:val="none" w:sz="0" w:space="0" w:color="auto"/>
            <w:right w:val="none" w:sz="0" w:space="0" w:color="auto"/>
          </w:divBdr>
        </w:div>
        <w:div w:id="2036077642">
          <w:marLeft w:val="0"/>
          <w:marRight w:val="0"/>
          <w:marTop w:val="0"/>
          <w:marBottom w:val="0"/>
          <w:divBdr>
            <w:top w:val="none" w:sz="0" w:space="0" w:color="auto"/>
            <w:left w:val="none" w:sz="0" w:space="0" w:color="auto"/>
            <w:bottom w:val="none" w:sz="0" w:space="0" w:color="auto"/>
            <w:right w:val="none" w:sz="0" w:space="0" w:color="auto"/>
          </w:divBdr>
        </w:div>
        <w:div w:id="1678463660">
          <w:marLeft w:val="0"/>
          <w:marRight w:val="0"/>
          <w:marTop w:val="0"/>
          <w:marBottom w:val="0"/>
          <w:divBdr>
            <w:top w:val="none" w:sz="0" w:space="0" w:color="auto"/>
            <w:left w:val="none" w:sz="0" w:space="0" w:color="auto"/>
            <w:bottom w:val="none" w:sz="0" w:space="0" w:color="auto"/>
            <w:right w:val="none" w:sz="0" w:space="0" w:color="auto"/>
          </w:divBdr>
        </w:div>
        <w:div w:id="665286480">
          <w:marLeft w:val="0"/>
          <w:marRight w:val="0"/>
          <w:marTop w:val="0"/>
          <w:marBottom w:val="0"/>
          <w:divBdr>
            <w:top w:val="none" w:sz="0" w:space="0" w:color="auto"/>
            <w:left w:val="none" w:sz="0" w:space="0" w:color="auto"/>
            <w:bottom w:val="none" w:sz="0" w:space="0" w:color="auto"/>
            <w:right w:val="none" w:sz="0" w:space="0" w:color="auto"/>
          </w:divBdr>
        </w:div>
        <w:div w:id="1449592152">
          <w:marLeft w:val="0"/>
          <w:marRight w:val="0"/>
          <w:marTop w:val="0"/>
          <w:marBottom w:val="0"/>
          <w:divBdr>
            <w:top w:val="none" w:sz="0" w:space="0" w:color="auto"/>
            <w:left w:val="none" w:sz="0" w:space="0" w:color="auto"/>
            <w:bottom w:val="none" w:sz="0" w:space="0" w:color="auto"/>
            <w:right w:val="none" w:sz="0" w:space="0" w:color="auto"/>
          </w:divBdr>
        </w:div>
        <w:div w:id="2029522483">
          <w:marLeft w:val="0"/>
          <w:marRight w:val="0"/>
          <w:marTop w:val="0"/>
          <w:marBottom w:val="0"/>
          <w:divBdr>
            <w:top w:val="none" w:sz="0" w:space="0" w:color="auto"/>
            <w:left w:val="none" w:sz="0" w:space="0" w:color="auto"/>
            <w:bottom w:val="none" w:sz="0" w:space="0" w:color="auto"/>
            <w:right w:val="none" w:sz="0" w:space="0" w:color="auto"/>
          </w:divBdr>
        </w:div>
        <w:div w:id="1041133254">
          <w:marLeft w:val="0"/>
          <w:marRight w:val="0"/>
          <w:marTop w:val="0"/>
          <w:marBottom w:val="0"/>
          <w:divBdr>
            <w:top w:val="none" w:sz="0" w:space="0" w:color="auto"/>
            <w:left w:val="none" w:sz="0" w:space="0" w:color="auto"/>
            <w:bottom w:val="none" w:sz="0" w:space="0" w:color="auto"/>
            <w:right w:val="none" w:sz="0" w:space="0" w:color="auto"/>
          </w:divBdr>
        </w:div>
        <w:div w:id="1305234018">
          <w:marLeft w:val="0"/>
          <w:marRight w:val="0"/>
          <w:marTop w:val="0"/>
          <w:marBottom w:val="0"/>
          <w:divBdr>
            <w:top w:val="none" w:sz="0" w:space="0" w:color="auto"/>
            <w:left w:val="none" w:sz="0" w:space="0" w:color="auto"/>
            <w:bottom w:val="none" w:sz="0" w:space="0" w:color="auto"/>
            <w:right w:val="none" w:sz="0" w:space="0" w:color="auto"/>
          </w:divBdr>
        </w:div>
        <w:div w:id="1118257374">
          <w:marLeft w:val="0"/>
          <w:marRight w:val="0"/>
          <w:marTop w:val="0"/>
          <w:marBottom w:val="0"/>
          <w:divBdr>
            <w:top w:val="none" w:sz="0" w:space="0" w:color="auto"/>
            <w:left w:val="none" w:sz="0" w:space="0" w:color="auto"/>
            <w:bottom w:val="none" w:sz="0" w:space="0" w:color="auto"/>
            <w:right w:val="none" w:sz="0" w:space="0" w:color="auto"/>
          </w:divBdr>
        </w:div>
        <w:div w:id="699672414">
          <w:marLeft w:val="0"/>
          <w:marRight w:val="0"/>
          <w:marTop w:val="0"/>
          <w:marBottom w:val="0"/>
          <w:divBdr>
            <w:top w:val="none" w:sz="0" w:space="0" w:color="auto"/>
            <w:left w:val="none" w:sz="0" w:space="0" w:color="auto"/>
            <w:bottom w:val="none" w:sz="0" w:space="0" w:color="auto"/>
            <w:right w:val="none" w:sz="0" w:space="0" w:color="auto"/>
          </w:divBdr>
        </w:div>
        <w:div w:id="1641836507">
          <w:marLeft w:val="0"/>
          <w:marRight w:val="0"/>
          <w:marTop w:val="0"/>
          <w:marBottom w:val="0"/>
          <w:divBdr>
            <w:top w:val="none" w:sz="0" w:space="0" w:color="auto"/>
            <w:left w:val="none" w:sz="0" w:space="0" w:color="auto"/>
            <w:bottom w:val="none" w:sz="0" w:space="0" w:color="auto"/>
            <w:right w:val="none" w:sz="0" w:space="0" w:color="auto"/>
          </w:divBdr>
        </w:div>
        <w:div w:id="1605264614">
          <w:marLeft w:val="0"/>
          <w:marRight w:val="0"/>
          <w:marTop w:val="0"/>
          <w:marBottom w:val="0"/>
          <w:divBdr>
            <w:top w:val="none" w:sz="0" w:space="0" w:color="auto"/>
            <w:left w:val="none" w:sz="0" w:space="0" w:color="auto"/>
            <w:bottom w:val="none" w:sz="0" w:space="0" w:color="auto"/>
            <w:right w:val="none" w:sz="0" w:space="0" w:color="auto"/>
          </w:divBdr>
        </w:div>
        <w:div w:id="1877816759">
          <w:marLeft w:val="0"/>
          <w:marRight w:val="0"/>
          <w:marTop w:val="0"/>
          <w:marBottom w:val="0"/>
          <w:divBdr>
            <w:top w:val="none" w:sz="0" w:space="0" w:color="auto"/>
            <w:left w:val="none" w:sz="0" w:space="0" w:color="auto"/>
            <w:bottom w:val="none" w:sz="0" w:space="0" w:color="auto"/>
            <w:right w:val="none" w:sz="0" w:space="0" w:color="auto"/>
          </w:divBdr>
        </w:div>
        <w:div w:id="877819923">
          <w:marLeft w:val="0"/>
          <w:marRight w:val="0"/>
          <w:marTop w:val="0"/>
          <w:marBottom w:val="0"/>
          <w:divBdr>
            <w:top w:val="none" w:sz="0" w:space="0" w:color="auto"/>
            <w:left w:val="none" w:sz="0" w:space="0" w:color="auto"/>
            <w:bottom w:val="none" w:sz="0" w:space="0" w:color="auto"/>
            <w:right w:val="none" w:sz="0" w:space="0" w:color="auto"/>
          </w:divBdr>
        </w:div>
        <w:div w:id="546449550">
          <w:marLeft w:val="0"/>
          <w:marRight w:val="0"/>
          <w:marTop w:val="0"/>
          <w:marBottom w:val="0"/>
          <w:divBdr>
            <w:top w:val="none" w:sz="0" w:space="0" w:color="auto"/>
            <w:left w:val="none" w:sz="0" w:space="0" w:color="auto"/>
            <w:bottom w:val="none" w:sz="0" w:space="0" w:color="auto"/>
            <w:right w:val="none" w:sz="0" w:space="0" w:color="auto"/>
          </w:divBdr>
        </w:div>
        <w:div w:id="1627544137">
          <w:marLeft w:val="0"/>
          <w:marRight w:val="0"/>
          <w:marTop w:val="0"/>
          <w:marBottom w:val="0"/>
          <w:divBdr>
            <w:top w:val="none" w:sz="0" w:space="0" w:color="auto"/>
            <w:left w:val="none" w:sz="0" w:space="0" w:color="auto"/>
            <w:bottom w:val="none" w:sz="0" w:space="0" w:color="auto"/>
            <w:right w:val="none" w:sz="0" w:space="0" w:color="auto"/>
          </w:divBdr>
        </w:div>
        <w:div w:id="1296135936">
          <w:marLeft w:val="0"/>
          <w:marRight w:val="0"/>
          <w:marTop w:val="0"/>
          <w:marBottom w:val="0"/>
          <w:divBdr>
            <w:top w:val="none" w:sz="0" w:space="0" w:color="auto"/>
            <w:left w:val="none" w:sz="0" w:space="0" w:color="auto"/>
            <w:bottom w:val="none" w:sz="0" w:space="0" w:color="auto"/>
            <w:right w:val="none" w:sz="0" w:space="0" w:color="auto"/>
          </w:divBdr>
        </w:div>
        <w:div w:id="1724791192">
          <w:marLeft w:val="0"/>
          <w:marRight w:val="0"/>
          <w:marTop w:val="0"/>
          <w:marBottom w:val="0"/>
          <w:divBdr>
            <w:top w:val="none" w:sz="0" w:space="0" w:color="auto"/>
            <w:left w:val="none" w:sz="0" w:space="0" w:color="auto"/>
            <w:bottom w:val="none" w:sz="0" w:space="0" w:color="auto"/>
            <w:right w:val="none" w:sz="0" w:space="0" w:color="auto"/>
          </w:divBdr>
        </w:div>
        <w:div w:id="202600356">
          <w:marLeft w:val="0"/>
          <w:marRight w:val="0"/>
          <w:marTop w:val="0"/>
          <w:marBottom w:val="0"/>
          <w:divBdr>
            <w:top w:val="none" w:sz="0" w:space="0" w:color="auto"/>
            <w:left w:val="none" w:sz="0" w:space="0" w:color="auto"/>
            <w:bottom w:val="none" w:sz="0" w:space="0" w:color="auto"/>
            <w:right w:val="none" w:sz="0" w:space="0" w:color="auto"/>
          </w:divBdr>
        </w:div>
        <w:div w:id="358622878">
          <w:marLeft w:val="0"/>
          <w:marRight w:val="0"/>
          <w:marTop w:val="0"/>
          <w:marBottom w:val="0"/>
          <w:divBdr>
            <w:top w:val="none" w:sz="0" w:space="0" w:color="auto"/>
            <w:left w:val="none" w:sz="0" w:space="0" w:color="auto"/>
            <w:bottom w:val="none" w:sz="0" w:space="0" w:color="auto"/>
            <w:right w:val="none" w:sz="0" w:space="0" w:color="auto"/>
          </w:divBdr>
        </w:div>
        <w:div w:id="206383777">
          <w:marLeft w:val="0"/>
          <w:marRight w:val="0"/>
          <w:marTop w:val="0"/>
          <w:marBottom w:val="0"/>
          <w:divBdr>
            <w:top w:val="none" w:sz="0" w:space="0" w:color="auto"/>
            <w:left w:val="none" w:sz="0" w:space="0" w:color="auto"/>
            <w:bottom w:val="none" w:sz="0" w:space="0" w:color="auto"/>
            <w:right w:val="none" w:sz="0" w:space="0" w:color="auto"/>
          </w:divBdr>
        </w:div>
        <w:div w:id="2107338650">
          <w:marLeft w:val="0"/>
          <w:marRight w:val="0"/>
          <w:marTop w:val="0"/>
          <w:marBottom w:val="0"/>
          <w:divBdr>
            <w:top w:val="none" w:sz="0" w:space="0" w:color="auto"/>
            <w:left w:val="none" w:sz="0" w:space="0" w:color="auto"/>
            <w:bottom w:val="none" w:sz="0" w:space="0" w:color="auto"/>
            <w:right w:val="none" w:sz="0" w:space="0" w:color="auto"/>
          </w:divBdr>
        </w:div>
        <w:div w:id="2136175780">
          <w:marLeft w:val="0"/>
          <w:marRight w:val="0"/>
          <w:marTop w:val="0"/>
          <w:marBottom w:val="0"/>
          <w:divBdr>
            <w:top w:val="none" w:sz="0" w:space="0" w:color="auto"/>
            <w:left w:val="none" w:sz="0" w:space="0" w:color="auto"/>
            <w:bottom w:val="none" w:sz="0" w:space="0" w:color="auto"/>
            <w:right w:val="none" w:sz="0" w:space="0" w:color="auto"/>
          </w:divBdr>
        </w:div>
        <w:div w:id="1724020573">
          <w:marLeft w:val="0"/>
          <w:marRight w:val="0"/>
          <w:marTop w:val="0"/>
          <w:marBottom w:val="0"/>
          <w:divBdr>
            <w:top w:val="none" w:sz="0" w:space="0" w:color="auto"/>
            <w:left w:val="none" w:sz="0" w:space="0" w:color="auto"/>
            <w:bottom w:val="none" w:sz="0" w:space="0" w:color="auto"/>
            <w:right w:val="none" w:sz="0" w:space="0" w:color="auto"/>
          </w:divBdr>
        </w:div>
        <w:div w:id="1407919821">
          <w:marLeft w:val="0"/>
          <w:marRight w:val="0"/>
          <w:marTop w:val="0"/>
          <w:marBottom w:val="0"/>
          <w:divBdr>
            <w:top w:val="none" w:sz="0" w:space="0" w:color="auto"/>
            <w:left w:val="none" w:sz="0" w:space="0" w:color="auto"/>
            <w:bottom w:val="none" w:sz="0" w:space="0" w:color="auto"/>
            <w:right w:val="none" w:sz="0" w:space="0" w:color="auto"/>
          </w:divBdr>
        </w:div>
        <w:div w:id="551894099">
          <w:marLeft w:val="0"/>
          <w:marRight w:val="0"/>
          <w:marTop w:val="0"/>
          <w:marBottom w:val="0"/>
          <w:divBdr>
            <w:top w:val="none" w:sz="0" w:space="0" w:color="auto"/>
            <w:left w:val="none" w:sz="0" w:space="0" w:color="auto"/>
            <w:bottom w:val="none" w:sz="0" w:space="0" w:color="auto"/>
            <w:right w:val="none" w:sz="0" w:space="0" w:color="auto"/>
          </w:divBdr>
        </w:div>
        <w:div w:id="1758869907">
          <w:marLeft w:val="0"/>
          <w:marRight w:val="0"/>
          <w:marTop w:val="0"/>
          <w:marBottom w:val="0"/>
          <w:divBdr>
            <w:top w:val="none" w:sz="0" w:space="0" w:color="auto"/>
            <w:left w:val="none" w:sz="0" w:space="0" w:color="auto"/>
            <w:bottom w:val="none" w:sz="0" w:space="0" w:color="auto"/>
            <w:right w:val="none" w:sz="0" w:space="0" w:color="auto"/>
          </w:divBdr>
        </w:div>
        <w:div w:id="1628387406">
          <w:marLeft w:val="0"/>
          <w:marRight w:val="0"/>
          <w:marTop w:val="0"/>
          <w:marBottom w:val="0"/>
          <w:divBdr>
            <w:top w:val="none" w:sz="0" w:space="0" w:color="auto"/>
            <w:left w:val="none" w:sz="0" w:space="0" w:color="auto"/>
            <w:bottom w:val="none" w:sz="0" w:space="0" w:color="auto"/>
            <w:right w:val="none" w:sz="0" w:space="0" w:color="auto"/>
          </w:divBdr>
        </w:div>
        <w:div w:id="297339599">
          <w:marLeft w:val="0"/>
          <w:marRight w:val="0"/>
          <w:marTop w:val="0"/>
          <w:marBottom w:val="0"/>
          <w:divBdr>
            <w:top w:val="none" w:sz="0" w:space="0" w:color="auto"/>
            <w:left w:val="none" w:sz="0" w:space="0" w:color="auto"/>
            <w:bottom w:val="none" w:sz="0" w:space="0" w:color="auto"/>
            <w:right w:val="none" w:sz="0" w:space="0" w:color="auto"/>
          </w:divBdr>
        </w:div>
        <w:div w:id="795489062">
          <w:marLeft w:val="0"/>
          <w:marRight w:val="0"/>
          <w:marTop w:val="0"/>
          <w:marBottom w:val="0"/>
          <w:divBdr>
            <w:top w:val="none" w:sz="0" w:space="0" w:color="auto"/>
            <w:left w:val="none" w:sz="0" w:space="0" w:color="auto"/>
            <w:bottom w:val="none" w:sz="0" w:space="0" w:color="auto"/>
            <w:right w:val="none" w:sz="0" w:space="0" w:color="auto"/>
          </w:divBdr>
        </w:div>
        <w:div w:id="1362438892">
          <w:marLeft w:val="0"/>
          <w:marRight w:val="0"/>
          <w:marTop w:val="0"/>
          <w:marBottom w:val="0"/>
          <w:divBdr>
            <w:top w:val="none" w:sz="0" w:space="0" w:color="auto"/>
            <w:left w:val="none" w:sz="0" w:space="0" w:color="auto"/>
            <w:bottom w:val="none" w:sz="0" w:space="0" w:color="auto"/>
            <w:right w:val="none" w:sz="0" w:space="0" w:color="auto"/>
          </w:divBdr>
        </w:div>
        <w:div w:id="651835245">
          <w:marLeft w:val="0"/>
          <w:marRight w:val="0"/>
          <w:marTop w:val="0"/>
          <w:marBottom w:val="0"/>
          <w:divBdr>
            <w:top w:val="none" w:sz="0" w:space="0" w:color="auto"/>
            <w:left w:val="none" w:sz="0" w:space="0" w:color="auto"/>
            <w:bottom w:val="none" w:sz="0" w:space="0" w:color="auto"/>
            <w:right w:val="none" w:sz="0" w:space="0" w:color="auto"/>
          </w:divBdr>
        </w:div>
        <w:div w:id="2069301037">
          <w:marLeft w:val="0"/>
          <w:marRight w:val="0"/>
          <w:marTop w:val="0"/>
          <w:marBottom w:val="0"/>
          <w:divBdr>
            <w:top w:val="none" w:sz="0" w:space="0" w:color="auto"/>
            <w:left w:val="none" w:sz="0" w:space="0" w:color="auto"/>
            <w:bottom w:val="none" w:sz="0" w:space="0" w:color="auto"/>
            <w:right w:val="none" w:sz="0" w:space="0" w:color="auto"/>
          </w:divBdr>
        </w:div>
        <w:div w:id="1263996263">
          <w:marLeft w:val="0"/>
          <w:marRight w:val="0"/>
          <w:marTop w:val="0"/>
          <w:marBottom w:val="0"/>
          <w:divBdr>
            <w:top w:val="none" w:sz="0" w:space="0" w:color="auto"/>
            <w:left w:val="none" w:sz="0" w:space="0" w:color="auto"/>
            <w:bottom w:val="none" w:sz="0" w:space="0" w:color="auto"/>
            <w:right w:val="none" w:sz="0" w:space="0" w:color="auto"/>
          </w:divBdr>
        </w:div>
        <w:div w:id="1128468716">
          <w:marLeft w:val="0"/>
          <w:marRight w:val="0"/>
          <w:marTop w:val="0"/>
          <w:marBottom w:val="0"/>
          <w:divBdr>
            <w:top w:val="none" w:sz="0" w:space="0" w:color="auto"/>
            <w:left w:val="none" w:sz="0" w:space="0" w:color="auto"/>
            <w:bottom w:val="none" w:sz="0" w:space="0" w:color="auto"/>
            <w:right w:val="none" w:sz="0" w:space="0" w:color="auto"/>
          </w:divBdr>
        </w:div>
        <w:div w:id="1167598883">
          <w:marLeft w:val="0"/>
          <w:marRight w:val="0"/>
          <w:marTop w:val="0"/>
          <w:marBottom w:val="0"/>
          <w:divBdr>
            <w:top w:val="none" w:sz="0" w:space="0" w:color="auto"/>
            <w:left w:val="none" w:sz="0" w:space="0" w:color="auto"/>
            <w:bottom w:val="none" w:sz="0" w:space="0" w:color="auto"/>
            <w:right w:val="none" w:sz="0" w:space="0" w:color="auto"/>
          </w:divBdr>
        </w:div>
        <w:div w:id="1259169389">
          <w:marLeft w:val="0"/>
          <w:marRight w:val="0"/>
          <w:marTop w:val="0"/>
          <w:marBottom w:val="0"/>
          <w:divBdr>
            <w:top w:val="none" w:sz="0" w:space="0" w:color="auto"/>
            <w:left w:val="none" w:sz="0" w:space="0" w:color="auto"/>
            <w:bottom w:val="none" w:sz="0" w:space="0" w:color="auto"/>
            <w:right w:val="none" w:sz="0" w:space="0" w:color="auto"/>
          </w:divBdr>
        </w:div>
        <w:div w:id="434906804">
          <w:marLeft w:val="0"/>
          <w:marRight w:val="0"/>
          <w:marTop w:val="0"/>
          <w:marBottom w:val="0"/>
          <w:divBdr>
            <w:top w:val="none" w:sz="0" w:space="0" w:color="auto"/>
            <w:left w:val="none" w:sz="0" w:space="0" w:color="auto"/>
            <w:bottom w:val="none" w:sz="0" w:space="0" w:color="auto"/>
            <w:right w:val="none" w:sz="0" w:space="0" w:color="auto"/>
          </w:divBdr>
        </w:div>
        <w:div w:id="1389300120">
          <w:marLeft w:val="0"/>
          <w:marRight w:val="0"/>
          <w:marTop w:val="0"/>
          <w:marBottom w:val="0"/>
          <w:divBdr>
            <w:top w:val="none" w:sz="0" w:space="0" w:color="auto"/>
            <w:left w:val="none" w:sz="0" w:space="0" w:color="auto"/>
            <w:bottom w:val="none" w:sz="0" w:space="0" w:color="auto"/>
            <w:right w:val="none" w:sz="0" w:space="0" w:color="auto"/>
          </w:divBdr>
        </w:div>
        <w:div w:id="263656421">
          <w:marLeft w:val="0"/>
          <w:marRight w:val="0"/>
          <w:marTop w:val="0"/>
          <w:marBottom w:val="0"/>
          <w:divBdr>
            <w:top w:val="none" w:sz="0" w:space="0" w:color="auto"/>
            <w:left w:val="none" w:sz="0" w:space="0" w:color="auto"/>
            <w:bottom w:val="none" w:sz="0" w:space="0" w:color="auto"/>
            <w:right w:val="none" w:sz="0" w:space="0" w:color="auto"/>
          </w:divBdr>
        </w:div>
        <w:div w:id="1218591955">
          <w:marLeft w:val="0"/>
          <w:marRight w:val="0"/>
          <w:marTop w:val="0"/>
          <w:marBottom w:val="0"/>
          <w:divBdr>
            <w:top w:val="none" w:sz="0" w:space="0" w:color="auto"/>
            <w:left w:val="none" w:sz="0" w:space="0" w:color="auto"/>
            <w:bottom w:val="none" w:sz="0" w:space="0" w:color="auto"/>
            <w:right w:val="none" w:sz="0" w:space="0" w:color="auto"/>
          </w:divBdr>
        </w:div>
        <w:div w:id="337080006">
          <w:marLeft w:val="0"/>
          <w:marRight w:val="0"/>
          <w:marTop w:val="0"/>
          <w:marBottom w:val="0"/>
          <w:divBdr>
            <w:top w:val="none" w:sz="0" w:space="0" w:color="auto"/>
            <w:left w:val="none" w:sz="0" w:space="0" w:color="auto"/>
            <w:bottom w:val="none" w:sz="0" w:space="0" w:color="auto"/>
            <w:right w:val="none" w:sz="0" w:space="0" w:color="auto"/>
          </w:divBdr>
        </w:div>
        <w:div w:id="1313177308">
          <w:marLeft w:val="0"/>
          <w:marRight w:val="0"/>
          <w:marTop w:val="0"/>
          <w:marBottom w:val="0"/>
          <w:divBdr>
            <w:top w:val="none" w:sz="0" w:space="0" w:color="auto"/>
            <w:left w:val="none" w:sz="0" w:space="0" w:color="auto"/>
            <w:bottom w:val="none" w:sz="0" w:space="0" w:color="auto"/>
            <w:right w:val="none" w:sz="0" w:space="0" w:color="auto"/>
          </w:divBdr>
        </w:div>
        <w:div w:id="1907689257">
          <w:marLeft w:val="0"/>
          <w:marRight w:val="0"/>
          <w:marTop w:val="0"/>
          <w:marBottom w:val="0"/>
          <w:divBdr>
            <w:top w:val="none" w:sz="0" w:space="0" w:color="auto"/>
            <w:left w:val="none" w:sz="0" w:space="0" w:color="auto"/>
            <w:bottom w:val="none" w:sz="0" w:space="0" w:color="auto"/>
            <w:right w:val="none" w:sz="0" w:space="0" w:color="auto"/>
          </w:divBdr>
        </w:div>
        <w:div w:id="1022516682">
          <w:marLeft w:val="0"/>
          <w:marRight w:val="0"/>
          <w:marTop w:val="0"/>
          <w:marBottom w:val="0"/>
          <w:divBdr>
            <w:top w:val="none" w:sz="0" w:space="0" w:color="auto"/>
            <w:left w:val="none" w:sz="0" w:space="0" w:color="auto"/>
            <w:bottom w:val="none" w:sz="0" w:space="0" w:color="auto"/>
            <w:right w:val="none" w:sz="0" w:space="0" w:color="auto"/>
          </w:divBdr>
        </w:div>
        <w:div w:id="562184226">
          <w:marLeft w:val="0"/>
          <w:marRight w:val="0"/>
          <w:marTop w:val="0"/>
          <w:marBottom w:val="0"/>
          <w:divBdr>
            <w:top w:val="none" w:sz="0" w:space="0" w:color="auto"/>
            <w:left w:val="none" w:sz="0" w:space="0" w:color="auto"/>
            <w:bottom w:val="none" w:sz="0" w:space="0" w:color="auto"/>
            <w:right w:val="none" w:sz="0" w:space="0" w:color="auto"/>
          </w:divBdr>
        </w:div>
        <w:div w:id="1864855410">
          <w:marLeft w:val="0"/>
          <w:marRight w:val="0"/>
          <w:marTop w:val="0"/>
          <w:marBottom w:val="0"/>
          <w:divBdr>
            <w:top w:val="none" w:sz="0" w:space="0" w:color="auto"/>
            <w:left w:val="none" w:sz="0" w:space="0" w:color="auto"/>
            <w:bottom w:val="none" w:sz="0" w:space="0" w:color="auto"/>
            <w:right w:val="none" w:sz="0" w:space="0" w:color="auto"/>
          </w:divBdr>
        </w:div>
        <w:div w:id="470563052">
          <w:marLeft w:val="0"/>
          <w:marRight w:val="0"/>
          <w:marTop w:val="0"/>
          <w:marBottom w:val="0"/>
          <w:divBdr>
            <w:top w:val="none" w:sz="0" w:space="0" w:color="auto"/>
            <w:left w:val="none" w:sz="0" w:space="0" w:color="auto"/>
            <w:bottom w:val="none" w:sz="0" w:space="0" w:color="auto"/>
            <w:right w:val="none" w:sz="0" w:space="0" w:color="auto"/>
          </w:divBdr>
        </w:div>
        <w:div w:id="1186022021">
          <w:marLeft w:val="0"/>
          <w:marRight w:val="0"/>
          <w:marTop w:val="0"/>
          <w:marBottom w:val="0"/>
          <w:divBdr>
            <w:top w:val="none" w:sz="0" w:space="0" w:color="auto"/>
            <w:left w:val="none" w:sz="0" w:space="0" w:color="auto"/>
            <w:bottom w:val="none" w:sz="0" w:space="0" w:color="auto"/>
            <w:right w:val="none" w:sz="0" w:space="0" w:color="auto"/>
          </w:divBdr>
        </w:div>
        <w:div w:id="2144499692">
          <w:marLeft w:val="0"/>
          <w:marRight w:val="0"/>
          <w:marTop w:val="0"/>
          <w:marBottom w:val="0"/>
          <w:divBdr>
            <w:top w:val="none" w:sz="0" w:space="0" w:color="auto"/>
            <w:left w:val="none" w:sz="0" w:space="0" w:color="auto"/>
            <w:bottom w:val="none" w:sz="0" w:space="0" w:color="auto"/>
            <w:right w:val="none" w:sz="0" w:space="0" w:color="auto"/>
          </w:divBdr>
        </w:div>
        <w:div w:id="1023899006">
          <w:marLeft w:val="0"/>
          <w:marRight w:val="0"/>
          <w:marTop w:val="0"/>
          <w:marBottom w:val="0"/>
          <w:divBdr>
            <w:top w:val="none" w:sz="0" w:space="0" w:color="auto"/>
            <w:left w:val="none" w:sz="0" w:space="0" w:color="auto"/>
            <w:bottom w:val="none" w:sz="0" w:space="0" w:color="auto"/>
            <w:right w:val="none" w:sz="0" w:space="0" w:color="auto"/>
          </w:divBdr>
        </w:div>
        <w:div w:id="123163505">
          <w:marLeft w:val="0"/>
          <w:marRight w:val="0"/>
          <w:marTop w:val="0"/>
          <w:marBottom w:val="0"/>
          <w:divBdr>
            <w:top w:val="none" w:sz="0" w:space="0" w:color="auto"/>
            <w:left w:val="none" w:sz="0" w:space="0" w:color="auto"/>
            <w:bottom w:val="none" w:sz="0" w:space="0" w:color="auto"/>
            <w:right w:val="none" w:sz="0" w:space="0" w:color="auto"/>
          </w:divBdr>
        </w:div>
        <w:div w:id="1212377422">
          <w:marLeft w:val="0"/>
          <w:marRight w:val="0"/>
          <w:marTop w:val="0"/>
          <w:marBottom w:val="0"/>
          <w:divBdr>
            <w:top w:val="none" w:sz="0" w:space="0" w:color="auto"/>
            <w:left w:val="none" w:sz="0" w:space="0" w:color="auto"/>
            <w:bottom w:val="none" w:sz="0" w:space="0" w:color="auto"/>
            <w:right w:val="none" w:sz="0" w:space="0" w:color="auto"/>
          </w:divBdr>
        </w:div>
        <w:div w:id="95712862">
          <w:marLeft w:val="0"/>
          <w:marRight w:val="0"/>
          <w:marTop w:val="0"/>
          <w:marBottom w:val="0"/>
          <w:divBdr>
            <w:top w:val="none" w:sz="0" w:space="0" w:color="auto"/>
            <w:left w:val="none" w:sz="0" w:space="0" w:color="auto"/>
            <w:bottom w:val="none" w:sz="0" w:space="0" w:color="auto"/>
            <w:right w:val="none" w:sz="0" w:space="0" w:color="auto"/>
          </w:divBdr>
        </w:div>
        <w:div w:id="557398119">
          <w:marLeft w:val="0"/>
          <w:marRight w:val="0"/>
          <w:marTop w:val="0"/>
          <w:marBottom w:val="0"/>
          <w:divBdr>
            <w:top w:val="none" w:sz="0" w:space="0" w:color="auto"/>
            <w:left w:val="none" w:sz="0" w:space="0" w:color="auto"/>
            <w:bottom w:val="none" w:sz="0" w:space="0" w:color="auto"/>
            <w:right w:val="none" w:sz="0" w:space="0" w:color="auto"/>
          </w:divBdr>
        </w:div>
        <w:div w:id="1666350041">
          <w:marLeft w:val="0"/>
          <w:marRight w:val="0"/>
          <w:marTop w:val="0"/>
          <w:marBottom w:val="0"/>
          <w:divBdr>
            <w:top w:val="none" w:sz="0" w:space="0" w:color="auto"/>
            <w:left w:val="none" w:sz="0" w:space="0" w:color="auto"/>
            <w:bottom w:val="none" w:sz="0" w:space="0" w:color="auto"/>
            <w:right w:val="none" w:sz="0" w:space="0" w:color="auto"/>
          </w:divBdr>
        </w:div>
        <w:div w:id="1664972076">
          <w:marLeft w:val="0"/>
          <w:marRight w:val="0"/>
          <w:marTop w:val="0"/>
          <w:marBottom w:val="0"/>
          <w:divBdr>
            <w:top w:val="none" w:sz="0" w:space="0" w:color="auto"/>
            <w:left w:val="none" w:sz="0" w:space="0" w:color="auto"/>
            <w:bottom w:val="none" w:sz="0" w:space="0" w:color="auto"/>
            <w:right w:val="none" w:sz="0" w:space="0" w:color="auto"/>
          </w:divBdr>
        </w:div>
        <w:div w:id="868907985">
          <w:marLeft w:val="0"/>
          <w:marRight w:val="0"/>
          <w:marTop w:val="0"/>
          <w:marBottom w:val="0"/>
          <w:divBdr>
            <w:top w:val="none" w:sz="0" w:space="0" w:color="auto"/>
            <w:left w:val="none" w:sz="0" w:space="0" w:color="auto"/>
            <w:bottom w:val="none" w:sz="0" w:space="0" w:color="auto"/>
            <w:right w:val="none" w:sz="0" w:space="0" w:color="auto"/>
          </w:divBdr>
        </w:div>
        <w:div w:id="829171405">
          <w:marLeft w:val="0"/>
          <w:marRight w:val="0"/>
          <w:marTop w:val="0"/>
          <w:marBottom w:val="0"/>
          <w:divBdr>
            <w:top w:val="none" w:sz="0" w:space="0" w:color="auto"/>
            <w:left w:val="none" w:sz="0" w:space="0" w:color="auto"/>
            <w:bottom w:val="none" w:sz="0" w:space="0" w:color="auto"/>
            <w:right w:val="none" w:sz="0" w:space="0" w:color="auto"/>
          </w:divBdr>
        </w:div>
        <w:div w:id="450516322">
          <w:marLeft w:val="0"/>
          <w:marRight w:val="0"/>
          <w:marTop w:val="0"/>
          <w:marBottom w:val="0"/>
          <w:divBdr>
            <w:top w:val="none" w:sz="0" w:space="0" w:color="auto"/>
            <w:left w:val="none" w:sz="0" w:space="0" w:color="auto"/>
            <w:bottom w:val="none" w:sz="0" w:space="0" w:color="auto"/>
            <w:right w:val="none" w:sz="0" w:space="0" w:color="auto"/>
          </w:divBdr>
        </w:div>
        <w:div w:id="1007097640">
          <w:marLeft w:val="0"/>
          <w:marRight w:val="0"/>
          <w:marTop w:val="0"/>
          <w:marBottom w:val="0"/>
          <w:divBdr>
            <w:top w:val="none" w:sz="0" w:space="0" w:color="auto"/>
            <w:left w:val="none" w:sz="0" w:space="0" w:color="auto"/>
            <w:bottom w:val="none" w:sz="0" w:space="0" w:color="auto"/>
            <w:right w:val="none" w:sz="0" w:space="0" w:color="auto"/>
          </w:divBdr>
        </w:div>
        <w:div w:id="1644115091">
          <w:marLeft w:val="0"/>
          <w:marRight w:val="0"/>
          <w:marTop w:val="0"/>
          <w:marBottom w:val="0"/>
          <w:divBdr>
            <w:top w:val="none" w:sz="0" w:space="0" w:color="auto"/>
            <w:left w:val="none" w:sz="0" w:space="0" w:color="auto"/>
            <w:bottom w:val="none" w:sz="0" w:space="0" w:color="auto"/>
            <w:right w:val="none" w:sz="0" w:space="0" w:color="auto"/>
          </w:divBdr>
        </w:div>
        <w:div w:id="2139253017">
          <w:marLeft w:val="0"/>
          <w:marRight w:val="0"/>
          <w:marTop w:val="0"/>
          <w:marBottom w:val="0"/>
          <w:divBdr>
            <w:top w:val="none" w:sz="0" w:space="0" w:color="auto"/>
            <w:left w:val="none" w:sz="0" w:space="0" w:color="auto"/>
            <w:bottom w:val="none" w:sz="0" w:space="0" w:color="auto"/>
            <w:right w:val="none" w:sz="0" w:space="0" w:color="auto"/>
          </w:divBdr>
        </w:div>
        <w:div w:id="407651314">
          <w:marLeft w:val="0"/>
          <w:marRight w:val="0"/>
          <w:marTop w:val="0"/>
          <w:marBottom w:val="0"/>
          <w:divBdr>
            <w:top w:val="none" w:sz="0" w:space="0" w:color="auto"/>
            <w:left w:val="none" w:sz="0" w:space="0" w:color="auto"/>
            <w:bottom w:val="none" w:sz="0" w:space="0" w:color="auto"/>
            <w:right w:val="none" w:sz="0" w:space="0" w:color="auto"/>
          </w:divBdr>
        </w:div>
        <w:div w:id="1004013987">
          <w:marLeft w:val="0"/>
          <w:marRight w:val="0"/>
          <w:marTop w:val="0"/>
          <w:marBottom w:val="0"/>
          <w:divBdr>
            <w:top w:val="none" w:sz="0" w:space="0" w:color="auto"/>
            <w:left w:val="none" w:sz="0" w:space="0" w:color="auto"/>
            <w:bottom w:val="none" w:sz="0" w:space="0" w:color="auto"/>
            <w:right w:val="none" w:sz="0" w:space="0" w:color="auto"/>
          </w:divBdr>
        </w:div>
        <w:div w:id="813571703">
          <w:marLeft w:val="0"/>
          <w:marRight w:val="0"/>
          <w:marTop w:val="0"/>
          <w:marBottom w:val="0"/>
          <w:divBdr>
            <w:top w:val="none" w:sz="0" w:space="0" w:color="auto"/>
            <w:left w:val="none" w:sz="0" w:space="0" w:color="auto"/>
            <w:bottom w:val="none" w:sz="0" w:space="0" w:color="auto"/>
            <w:right w:val="none" w:sz="0" w:space="0" w:color="auto"/>
          </w:divBdr>
        </w:div>
        <w:div w:id="1165045782">
          <w:marLeft w:val="0"/>
          <w:marRight w:val="0"/>
          <w:marTop w:val="0"/>
          <w:marBottom w:val="0"/>
          <w:divBdr>
            <w:top w:val="none" w:sz="0" w:space="0" w:color="auto"/>
            <w:left w:val="none" w:sz="0" w:space="0" w:color="auto"/>
            <w:bottom w:val="none" w:sz="0" w:space="0" w:color="auto"/>
            <w:right w:val="none" w:sz="0" w:space="0" w:color="auto"/>
          </w:divBdr>
        </w:div>
        <w:div w:id="1257324647">
          <w:marLeft w:val="0"/>
          <w:marRight w:val="0"/>
          <w:marTop w:val="0"/>
          <w:marBottom w:val="0"/>
          <w:divBdr>
            <w:top w:val="none" w:sz="0" w:space="0" w:color="auto"/>
            <w:left w:val="none" w:sz="0" w:space="0" w:color="auto"/>
            <w:bottom w:val="none" w:sz="0" w:space="0" w:color="auto"/>
            <w:right w:val="none" w:sz="0" w:space="0" w:color="auto"/>
          </w:divBdr>
        </w:div>
        <w:div w:id="1278752343">
          <w:marLeft w:val="0"/>
          <w:marRight w:val="0"/>
          <w:marTop w:val="0"/>
          <w:marBottom w:val="0"/>
          <w:divBdr>
            <w:top w:val="none" w:sz="0" w:space="0" w:color="auto"/>
            <w:left w:val="none" w:sz="0" w:space="0" w:color="auto"/>
            <w:bottom w:val="none" w:sz="0" w:space="0" w:color="auto"/>
            <w:right w:val="none" w:sz="0" w:space="0" w:color="auto"/>
          </w:divBdr>
        </w:div>
        <w:div w:id="1056900898">
          <w:marLeft w:val="0"/>
          <w:marRight w:val="0"/>
          <w:marTop w:val="0"/>
          <w:marBottom w:val="0"/>
          <w:divBdr>
            <w:top w:val="none" w:sz="0" w:space="0" w:color="auto"/>
            <w:left w:val="none" w:sz="0" w:space="0" w:color="auto"/>
            <w:bottom w:val="none" w:sz="0" w:space="0" w:color="auto"/>
            <w:right w:val="none" w:sz="0" w:space="0" w:color="auto"/>
          </w:divBdr>
        </w:div>
        <w:div w:id="555169094">
          <w:marLeft w:val="0"/>
          <w:marRight w:val="0"/>
          <w:marTop w:val="0"/>
          <w:marBottom w:val="0"/>
          <w:divBdr>
            <w:top w:val="none" w:sz="0" w:space="0" w:color="auto"/>
            <w:left w:val="none" w:sz="0" w:space="0" w:color="auto"/>
            <w:bottom w:val="none" w:sz="0" w:space="0" w:color="auto"/>
            <w:right w:val="none" w:sz="0" w:space="0" w:color="auto"/>
          </w:divBdr>
        </w:div>
        <w:div w:id="1374497054">
          <w:marLeft w:val="0"/>
          <w:marRight w:val="0"/>
          <w:marTop w:val="0"/>
          <w:marBottom w:val="0"/>
          <w:divBdr>
            <w:top w:val="none" w:sz="0" w:space="0" w:color="auto"/>
            <w:left w:val="none" w:sz="0" w:space="0" w:color="auto"/>
            <w:bottom w:val="none" w:sz="0" w:space="0" w:color="auto"/>
            <w:right w:val="none" w:sz="0" w:space="0" w:color="auto"/>
          </w:divBdr>
        </w:div>
        <w:div w:id="1733696483">
          <w:marLeft w:val="0"/>
          <w:marRight w:val="0"/>
          <w:marTop w:val="0"/>
          <w:marBottom w:val="0"/>
          <w:divBdr>
            <w:top w:val="none" w:sz="0" w:space="0" w:color="auto"/>
            <w:left w:val="none" w:sz="0" w:space="0" w:color="auto"/>
            <w:bottom w:val="none" w:sz="0" w:space="0" w:color="auto"/>
            <w:right w:val="none" w:sz="0" w:space="0" w:color="auto"/>
          </w:divBdr>
        </w:div>
        <w:div w:id="1679234506">
          <w:marLeft w:val="0"/>
          <w:marRight w:val="0"/>
          <w:marTop w:val="0"/>
          <w:marBottom w:val="0"/>
          <w:divBdr>
            <w:top w:val="none" w:sz="0" w:space="0" w:color="auto"/>
            <w:left w:val="none" w:sz="0" w:space="0" w:color="auto"/>
            <w:bottom w:val="none" w:sz="0" w:space="0" w:color="auto"/>
            <w:right w:val="none" w:sz="0" w:space="0" w:color="auto"/>
          </w:divBdr>
        </w:div>
        <w:div w:id="1809587354">
          <w:marLeft w:val="0"/>
          <w:marRight w:val="0"/>
          <w:marTop w:val="0"/>
          <w:marBottom w:val="0"/>
          <w:divBdr>
            <w:top w:val="none" w:sz="0" w:space="0" w:color="auto"/>
            <w:left w:val="none" w:sz="0" w:space="0" w:color="auto"/>
            <w:bottom w:val="none" w:sz="0" w:space="0" w:color="auto"/>
            <w:right w:val="none" w:sz="0" w:space="0" w:color="auto"/>
          </w:divBdr>
        </w:div>
        <w:div w:id="1280187297">
          <w:marLeft w:val="0"/>
          <w:marRight w:val="0"/>
          <w:marTop w:val="0"/>
          <w:marBottom w:val="0"/>
          <w:divBdr>
            <w:top w:val="none" w:sz="0" w:space="0" w:color="auto"/>
            <w:left w:val="none" w:sz="0" w:space="0" w:color="auto"/>
            <w:bottom w:val="none" w:sz="0" w:space="0" w:color="auto"/>
            <w:right w:val="none" w:sz="0" w:space="0" w:color="auto"/>
          </w:divBdr>
        </w:div>
        <w:div w:id="3629638">
          <w:marLeft w:val="0"/>
          <w:marRight w:val="0"/>
          <w:marTop w:val="0"/>
          <w:marBottom w:val="0"/>
          <w:divBdr>
            <w:top w:val="none" w:sz="0" w:space="0" w:color="auto"/>
            <w:left w:val="none" w:sz="0" w:space="0" w:color="auto"/>
            <w:bottom w:val="none" w:sz="0" w:space="0" w:color="auto"/>
            <w:right w:val="none" w:sz="0" w:space="0" w:color="auto"/>
          </w:divBdr>
        </w:div>
        <w:div w:id="1331251746">
          <w:marLeft w:val="0"/>
          <w:marRight w:val="0"/>
          <w:marTop w:val="0"/>
          <w:marBottom w:val="0"/>
          <w:divBdr>
            <w:top w:val="none" w:sz="0" w:space="0" w:color="auto"/>
            <w:left w:val="none" w:sz="0" w:space="0" w:color="auto"/>
            <w:bottom w:val="none" w:sz="0" w:space="0" w:color="auto"/>
            <w:right w:val="none" w:sz="0" w:space="0" w:color="auto"/>
          </w:divBdr>
        </w:div>
        <w:div w:id="594098167">
          <w:marLeft w:val="0"/>
          <w:marRight w:val="0"/>
          <w:marTop w:val="0"/>
          <w:marBottom w:val="0"/>
          <w:divBdr>
            <w:top w:val="none" w:sz="0" w:space="0" w:color="auto"/>
            <w:left w:val="none" w:sz="0" w:space="0" w:color="auto"/>
            <w:bottom w:val="none" w:sz="0" w:space="0" w:color="auto"/>
            <w:right w:val="none" w:sz="0" w:space="0" w:color="auto"/>
          </w:divBdr>
        </w:div>
        <w:div w:id="152256393">
          <w:marLeft w:val="0"/>
          <w:marRight w:val="0"/>
          <w:marTop w:val="0"/>
          <w:marBottom w:val="0"/>
          <w:divBdr>
            <w:top w:val="none" w:sz="0" w:space="0" w:color="auto"/>
            <w:left w:val="none" w:sz="0" w:space="0" w:color="auto"/>
            <w:bottom w:val="none" w:sz="0" w:space="0" w:color="auto"/>
            <w:right w:val="none" w:sz="0" w:space="0" w:color="auto"/>
          </w:divBdr>
        </w:div>
        <w:div w:id="354229783">
          <w:marLeft w:val="0"/>
          <w:marRight w:val="0"/>
          <w:marTop w:val="0"/>
          <w:marBottom w:val="0"/>
          <w:divBdr>
            <w:top w:val="none" w:sz="0" w:space="0" w:color="auto"/>
            <w:left w:val="none" w:sz="0" w:space="0" w:color="auto"/>
            <w:bottom w:val="none" w:sz="0" w:space="0" w:color="auto"/>
            <w:right w:val="none" w:sz="0" w:space="0" w:color="auto"/>
          </w:divBdr>
        </w:div>
        <w:div w:id="1719666284">
          <w:marLeft w:val="0"/>
          <w:marRight w:val="0"/>
          <w:marTop w:val="0"/>
          <w:marBottom w:val="0"/>
          <w:divBdr>
            <w:top w:val="none" w:sz="0" w:space="0" w:color="auto"/>
            <w:left w:val="none" w:sz="0" w:space="0" w:color="auto"/>
            <w:bottom w:val="none" w:sz="0" w:space="0" w:color="auto"/>
            <w:right w:val="none" w:sz="0" w:space="0" w:color="auto"/>
          </w:divBdr>
        </w:div>
        <w:div w:id="1820221728">
          <w:marLeft w:val="0"/>
          <w:marRight w:val="0"/>
          <w:marTop w:val="0"/>
          <w:marBottom w:val="0"/>
          <w:divBdr>
            <w:top w:val="none" w:sz="0" w:space="0" w:color="auto"/>
            <w:left w:val="none" w:sz="0" w:space="0" w:color="auto"/>
            <w:bottom w:val="none" w:sz="0" w:space="0" w:color="auto"/>
            <w:right w:val="none" w:sz="0" w:space="0" w:color="auto"/>
          </w:divBdr>
        </w:div>
        <w:div w:id="488865067">
          <w:marLeft w:val="0"/>
          <w:marRight w:val="0"/>
          <w:marTop w:val="0"/>
          <w:marBottom w:val="0"/>
          <w:divBdr>
            <w:top w:val="none" w:sz="0" w:space="0" w:color="auto"/>
            <w:left w:val="none" w:sz="0" w:space="0" w:color="auto"/>
            <w:bottom w:val="none" w:sz="0" w:space="0" w:color="auto"/>
            <w:right w:val="none" w:sz="0" w:space="0" w:color="auto"/>
          </w:divBdr>
        </w:div>
        <w:div w:id="303630548">
          <w:marLeft w:val="0"/>
          <w:marRight w:val="0"/>
          <w:marTop w:val="0"/>
          <w:marBottom w:val="0"/>
          <w:divBdr>
            <w:top w:val="none" w:sz="0" w:space="0" w:color="auto"/>
            <w:left w:val="none" w:sz="0" w:space="0" w:color="auto"/>
            <w:bottom w:val="none" w:sz="0" w:space="0" w:color="auto"/>
            <w:right w:val="none" w:sz="0" w:space="0" w:color="auto"/>
          </w:divBdr>
        </w:div>
        <w:div w:id="980184722">
          <w:marLeft w:val="0"/>
          <w:marRight w:val="0"/>
          <w:marTop w:val="0"/>
          <w:marBottom w:val="0"/>
          <w:divBdr>
            <w:top w:val="none" w:sz="0" w:space="0" w:color="auto"/>
            <w:left w:val="none" w:sz="0" w:space="0" w:color="auto"/>
            <w:bottom w:val="none" w:sz="0" w:space="0" w:color="auto"/>
            <w:right w:val="none" w:sz="0" w:space="0" w:color="auto"/>
          </w:divBdr>
        </w:div>
        <w:div w:id="131406603">
          <w:marLeft w:val="0"/>
          <w:marRight w:val="0"/>
          <w:marTop w:val="0"/>
          <w:marBottom w:val="0"/>
          <w:divBdr>
            <w:top w:val="none" w:sz="0" w:space="0" w:color="auto"/>
            <w:left w:val="none" w:sz="0" w:space="0" w:color="auto"/>
            <w:bottom w:val="none" w:sz="0" w:space="0" w:color="auto"/>
            <w:right w:val="none" w:sz="0" w:space="0" w:color="auto"/>
          </w:divBdr>
        </w:div>
        <w:div w:id="215165973">
          <w:marLeft w:val="0"/>
          <w:marRight w:val="0"/>
          <w:marTop w:val="0"/>
          <w:marBottom w:val="0"/>
          <w:divBdr>
            <w:top w:val="none" w:sz="0" w:space="0" w:color="auto"/>
            <w:left w:val="none" w:sz="0" w:space="0" w:color="auto"/>
            <w:bottom w:val="none" w:sz="0" w:space="0" w:color="auto"/>
            <w:right w:val="none" w:sz="0" w:space="0" w:color="auto"/>
          </w:divBdr>
        </w:div>
        <w:div w:id="810251790">
          <w:marLeft w:val="0"/>
          <w:marRight w:val="0"/>
          <w:marTop w:val="0"/>
          <w:marBottom w:val="0"/>
          <w:divBdr>
            <w:top w:val="none" w:sz="0" w:space="0" w:color="auto"/>
            <w:left w:val="none" w:sz="0" w:space="0" w:color="auto"/>
            <w:bottom w:val="none" w:sz="0" w:space="0" w:color="auto"/>
            <w:right w:val="none" w:sz="0" w:space="0" w:color="auto"/>
          </w:divBdr>
        </w:div>
        <w:div w:id="664892277">
          <w:marLeft w:val="0"/>
          <w:marRight w:val="0"/>
          <w:marTop w:val="0"/>
          <w:marBottom w:val="0"/>
          <w:divBdr>
            <w:top w:val="none" w:sz="0" w:space="0" w:color="auto"/>
            <w:left w:val="none" w:sz="0" w:space="0" w:color="auto"/>
            <w:bottom w:val="none" w:sz="0" w:space="0" w:color="auto"/>
            <w:right w:val="none" w:sz="0" w:space="0" w:color="auto"/>
          </w:divBdr>
        </w:div>
        <w:div w:id="1936286995">
          <w:marLeft w:val="0"/>
          <w:marRight w:val="0"/>
          <w:marTop w:val="0"/>
          <w:marBottom w:val="0"/>
          <w:divBdr>
            <w:top w:val="none" w:sz="0" w:space="0" w:color="auto"/>
            <w:left w:val="none" w:sz="0" w:space="0" w:color="auto"/>
            <w:bottom w:val="none" w:sz="0" w:space="0" w:color="auto"/>
            <w:right w:val="none" w:sz="0" w:space="0" w:color="auto"/>
          </w:divBdr>
        </w:div>
        <w:div w:id="1082069195">
          <w:marLeft w:val="0"/>
          <w:marRight w:val="0"/>
          <w:marTop w:val="0"/>
          <w:marBottom w:val="0"/>
          <w:divBdr>
            <w:top w:val="none" w:sz="0" w:space="0" w:color="auto"/>
            <w:left w:val="none" w:sz="0" w:space="0" w:color="auto"/>
            <w:bottom w:val="none" w:sz="0" w:space="0" w:color="auto"/>
            <w:right w:val="none" w:sz="0" w:space="0" w:color="auto"/>
          </w:divBdr>
        </w:div>
        <w:div w:id="1499930064">
          <w:marLeft w:val="0"/>
          <w:marRight w:val="0"/>
          <w:marTop w:val="0"/>
          <w:marBottom w:val="0"/>
          <w:divBdr>
            <w:top w:val="none" w:sz="0" w:space="0" w:color="auto"/>
            <w:left w:val="none" w:sz="0" w:space="0" w:color="auto"/>
            <w:bottom w:val="none" w:sz="0" w:space="0" w:color="auto"/>
            <w:right w:val="none" w:sz="0" w:space="0" w:color="auto"/>
          </w:divBdr>
        </w:div>
        <w:div w:id="1219243169">
          <w:marLeft w:val="0"/>
          <w:marRight w:val="0"/>
          <w:marTop w:val="0"/>
          <w:marBottom w:val="0"/>
          <w:divBdr>
            <w:top w:val="none" w:sz="0" w:space="0" w:color="auto"/>
            <w:left w:val="none" w:sz="0" w:space="0" w:color="auto"/>
            <w:bottom w:val="none" w:sz="0" w:space="0" w:color="auto"/>
            <w:right w:val="none" w:sz="0" w:space="0" w:color="auto"/>
          </w:divBdr>
        </w:div>
        <w:div w:id="1013916492">
          <w:marLeft w:val="0"/>
          <w:marRight w:val="0"/>
          <w:marTop w:val="0"/>
          <w:marBottom w:val="0"/>
          <w:divBdr>
            <w:top w:val="none" w:sz="0" w:space="0" w:color="auto"/>
            <w:left w:val="none" w:sz="0" w:space="0" w:color="auto"/>
            <w:bottom w:val="none" w:sz="0" w:space="0" w:color="auto"/>
            <w:right w:val="none" w:sz="0" w:space="0" w:color="auto"/>
          </w:divBdr>
        </w:div>
        <w:div w:id="594216258">
          <w:marLeft w:val="0"/>
          <w:marRight w:val="0"/>
          <w:marTop w:val="0"/>
          <w:marBottom w:val="0"/>
          <w:divBdr>
            <w:top w:val="none" w:sz="0" w:space="0" w:color="auto"/>
            <w:left w:val="none" w:sz="0" w:space="0" w:color="auto"/>
            <w:bottom w:val="none" w:sz="0" w:space="0" w:color="auto"/>
            <w:right w:val="none" w:sz="0" w:space="0" w:color="auto"/>
          </w:divBdr>
        </w:div>
        <w:div w:id="1089233464">
          <w:marLeft w:val="0"/>
          <w:marRight w:val="0"/>
          <w:marTop w:val="0"/>
          <w:marBottom w:val="0"/>
          <w:divBdr>
            <w:top w:val="none" w:sz="0" w:space="0" w:color="auto"/>
            <w:left w:val="none" w:sz="0" w:space="0" w:color="auto"/>
            <w:bottom w:val="none" w:sz="0" w:space="0" w:color="auto"/>
            <w:right w:val="none" w:sz="0" w:space="0" w:color="auto"/>
          </w:divBdr>
        </w:div>
        <w:div w:id="697974580">
          <w:marLeft w:val="0"/>
          <w:marRight w:val="0"/>
          <w:marTop w:val="0"/>
          <w:marBottom w:val="0"/>
          <w:divBdr>
            <w:top w:val="none" w:sz="0" w:space="0" w:color="auto"/>
            <w:left w:val="none" w:sz="0" w:space="0" w:color="auto"/>
            <w:bottom w:val="none" w:sz="0" w:space="0" w:color="auto"/>
            <w:right w:val="none" w:sz="0" w:space="0" w:color="auto"/>
          </w:divBdr>
        </w:div>
        <w:div w:id="911234663">
          <w:marLeft w:val="0"/>
          <w:marRight w:val="0"/>
          <w:marTop w:val="0"/>
          <w:marBottom w:val="0"/>
          <w:divBdr>
            <w:top w:val="none" w:sz="0" w:space="0" w:color="auto"/>
            <w:left w:val="none" w:sz="0" w:space="0" w:color="auto"/>
            <w:bottom w:val="none" w:sz="0" w:space="0" w:color="auto"/>
            <w:right w:val="none" w:sz="0" w:space="0" w:color="auto"/>
          </w:divBdr>
        </w:div>
        <w:div w:id="1332761599">
          <w:marLeft w:val="0"/>
          <w:marRight w:val="0"/>
          <w:marTop w:val="0"/>
          <w:marBottom w:val="0"/>
          <w:divBdr>
            <w:top w:val="none" w:sz="0" w:space="0" w:color="auto"/>
            <w:left w:val="none" w:sz="0" w:space="0" w:color="auto"/>
            <w:bottom w:val="none" w:sz="0" w:space="0" w:color="auto"/>
            <w:right w:val="none" w:sz="0" w:space="0" w:color="auto"/>
          </w:divBdr>
        </w:div>
        <w:div w:id="2141337941">
          <w:marLeft w:val="0"/>
          <w:marRight w:val="0"/>
          <w:marTop w:val="0"/>
          <w:marBottom w:val="0"/>
          <w:divBdr>
            <w:top w:val="none" w:sz="0" w:space="0" w:color="auto"/>
            <w:left w:val="none" w:sz="0" w:space="0" w:color="auto"/>
            <w:bottom w:val="none" w:sz="0" w:space="0" w:color="auto"/>
            <w:right w:val="none" w:sz="0" w:space="0" w:color="auto"/>
          </w:divBdr>
        </w:div>
        <w:div w:id="13774616">
          <w:marLeft w:val="0"/>
          <w:marRight w:val="0"/>
          <w:marTop w:val="0"/>
          <w:marBottom w:val="0"/>
          <w:divBdr>
            <w:top w:val="none" w:sz="0" w:space="0" w:color="auto"/>
            <w:left w:val="none" w:sz="0" w:space="0" w:color="auto"/>
            <w:bottom w:val="none" w:sz="0" w:space="0" w:color="auto"/>
            <w:right w:val="none" w:sz="0" w:space="0" w:color="auto"/>
          </w:divBdr>
        </w:div>
        <w:div w:id="1154878481">
          <w:marLeft w:val="0"/>
          <w:marRight w:val="0"/>
          <w:marTop w:val="0"/>
          <w:marBottom w:val="0"/>
          <w:divBdr>
            <w:top w:val="none" w:sz="0" w:space="0" w:color="auto"/>
            <w:left w:val="none" w:sz="0" w:space="0" w:color="auto"/>
            <w:bottom w:val="none" w:sz="0" w:space="0" w:color="auto"/>
            <w:right w:val="none" w:sz="0" w:space="0" w:color="auto"/>
          </w:divBdr>
        </w:div>
        <w:div w:id="2091265660">
          <w:marLeft w:val="0"/>
          <w:marRight w:val="0"/>
          <w:marTop w:val="0"/>
          <w:marBottom w:val="0"/>
          <w:divBdr>
            <w:top w:val="none" w:sz="0" w:space="0" w:color="auto"/>
            <w:left w:val="none" w:sz="0" w:space="0" w:color="auto"/>
            <w:bottom w:val="none" w:sz="0" w:space="0" w:color="auto"/>
            <w:right w:val="none" w:sz="0" w:space="0" w:color="auto"/>
          </w:divBdr>
        </w:div>
        <w:div w:id="1425570942">
          <w:marLeft w:val="0"/>
          <w:marRight w:val="0"/>
          <w:marTop w:val="0"/>
          <w:marBottom w:val="0"/>
          <w:divBdr>
            <w:top w:val="none" w:sz="0" w:space="0" w:color="auto"/>
            <w:left w:val="none" w:sz="0" w:space="0" w:color="auto"/>
            <w:bottom w:val="none" w:sz="0" w:space="0" w:color="auto"/>
            <w:right w:val="none" w:sz="0" w:space="0" w:color="auto"/>
          </w:divBdr>
        </w:div>
        <w:div w:id="496923090">
          <w:marLeft w:val="0"/>
          <w:marRight w:val="0"/>
          <w:marTop w:val="0"/>
          <w:marBottom w:val="0"/>
          <w:divBdr>
            <w:top w:val="none" w:sz="0" w:space="0" w:color="auto"/>
            <w:left w:val="none" w:sz="0" w:space="0" w:color="auto"/>
            <w:bottom w:val="none" w:sz="0" w:space="0" w:color="auto"/>
            <w:right w:val="none" w:sz="0" w:space="0" w:color="auto"/>
          </w:divBdr>
        </w:div>
        <w:div w:id="660740856">
          <w:marLeft w:val="0"/>
          <w:marRight w:val="0"/>
          <w:marTop w:val="0"/>
          <w:marBottom w:val="0"/>
          <w:divBdr>
            <w:top w:val="none" w:sz="0" w:space="0" w:color="auto"/>
            <w:left w:val="none" w:sz="0" w:space="0" w:color="auto"/>
            <w:bottom w:val="none" w:sz="0" w:space="0" w:color="auto"/>
            <w:right w:val="none" w:sz="0" w:space="0" w:color="auto"/>
          </w:divBdr>
        </w:div>
        <w:div w:id="661347782">
          <w:marLeft w:val="0"/>
          <w:marRight w:val="0"/>
          <w:marTop w:val="0"/>
          <w:marBottom w:val="0"/>
          <w:divBdr>
            <w:top w:val="none" w:sz="0" w:space="0" w:color="auto"/>
            <w:left w:val="none" w:sz="0" w:space="0" w:color="auto"/>
            <w:bottom w:val="none" w:sz="0" w:space="0" w:color="auto"/>
            <w:right w:val="none" w:sz="0" w:space="0" w:color="auto"/>
          </w:divBdr>
        </w:div>
        <w:div w:id="220989696">
          <w:marLeft w:val="0"/>
          <w:marRight w:val="0"/>
          <w:marTop w:val="0"/>
          <w:marBottom w:val="0"/>
          <w:divBdr>
            <w:top w:val="none" w:sz="0" w:space="0" w:color="auto"/>
            <w:left w:val="none" w:sz="0" w:space="0" w:color="auto"/>
            <w:bottom w:val="none" w:sz="0" w:space="0" w:color="auto"/>
            <w:right w:val="none" w:sz="0" w:space="0" w:color="auto"/>
          </w:divBdr>
        </w:div>
        <w:div w:id="1080754655">
          <w:marLeft w:val="0"/>
          <w:marRight w:val="0"/>
          <w:marTop w:val="0"/>
          <w:marBottom w:val="0"/>
          <w:divBdr>
            <w:top w:val="none" w:sz="0" w:space="0" w:color="auto"/>
            <w:left w:val="none" w:sz="0" w:space="0" w:color="auto"/>
            <w:bottom w:val="none" w:sz="0" w:space="0" w:color="auto"/>
            <w:right w:val="none" w:sz="0" w:space="0" w:color="auto"/>
          </w:divBdr>
        </w:div>
        <w:div w:id="1662270889">
          <w:marLeft w:val="0"/>
          <w:marRight w:val="0"/>
          <w:marTop w:val="0"/>
          <w:marBottom w:val="0"/>
          <w:divBdr>
            <w:top w:val="none" w:sz="0" w:space="0" w:color="auto"/>
            <w:left w:val="none" w:sz="0" w:space="0" w:color="auto"/>
            <w:bottom w:val="none" w:sz="0" w:space="0" w:color="auto"/>
            <w:right w:val="none" w:sz="0" w:space="0" w:color="auto"/>
          </w:divBdr>
        </w:div>
        <w:div w:id="450514270">
          <w:marLeft w:val="0"/>
          <w:marRight w:val="0"/>
          <w:marTop w:val="0"/>
          <w:marBottom w:val="0"/>
          <w:divBdr>
            <w:top w:val="none" w:sz="0" w:space="0" w:color="auto"/>
            <w:left w:val="none" w:sz="0" w:space="0" w:color="auto"/>
            <w:bottom w:val="none" w:sz="0" w:space="0" w:color="auto"/>
            <w:right w:val="none" w:sz="0" w:space="0" w:color="auto"/>
          </w:divBdr>
        </w:div>
        <w:div w:id="929776344">
          <w:marLeft w:val="0"/>
          <w:marRight w:val="0"/>
          <w:marTop w:val="0"/>
          <w:marBottom w:val="0"/>
          <w:divBdr>
            <w:top w:val="none" w:sz="0" w:space="0" w:color="auto"/>
            <w:left w:val="none" w:sz="0" w:space="0" w:color="auto"/>
            <w:bottom w:val="none" w:sz="0" w:space="0" w:color="auto"/>
            <w:right w:val="none" w:sz="0" w:space="0" w:color="auto"/>
          </w:divBdr>
        </w:div>
        <w:div w:id="1763405934">
          <w:marLeft w:val="0"/>
          <w:marRight w:val="0"/>
          <w:marTop w:val="0"/>
          <w:marBottom w:val="0"/>
          <w:divBdr>
            <w:top w:val="none" w:sz="0" w:space="0" w:color="auto"/>
            <w:left w:val="none" w:sz="0" w:space="0" w:color="auto"/>
            <w:bottom w:val="none" w:sz="0" w:space="0" w:color="auto"/>
            <w:right w:val="none" w:sz="0" w:space="0" w:color="auto"/>
          </w:divBdr>
        </w:div>
        <w:div w:id="1655334760">
          <w:marLeft w:val="0"/>
          <w:marRight w:val="0"/>
          <w:marTop w:val="0"/>
          <w:marBottom w:val="0"/>
          <w:divBdr>
            <w:top w:val="none" w:sz="0" w:space="0" w:color="auto"/>
            <w:left w:val="none" w:sz="0" w:space="0" w:color="auto"/>
            <w:bottom w:val="none" w:sz="0" w:space="0" w:color="auto"/>
            <w:right w:val="none" w:sz="0" w:space="0" w:color="auto"/>
          </w:divBdr>
        </w:div>
        <w:div w:id="946930648">
          <w:marLeft w:val="0"/>
          <w:marRight w:val="0"/>
          <w:marTop w:val="0"/>
          <w:marBottom w:val="0"/>
          <w:divBdr>
            <w:top w:val="none" w:sz="0" w:space="0" w:color="auto"/>
            <w:left w:val="none" w:sz="0" w:space="0" w:color="auto"/>
            <w:bottom w:val="none" w:sz="0" w:space="0" w:color="auto"/>
            <w:right w:val="none" w:sz="0" w:space="0" w:color="auto"/>
          </w:divBdr>
        </w:div>
        <w:div w:id="1800416359">
          <w:marLeft w:val="0"/>
          <w:marRight w:val="0"/>
          <w:marTop w:val="0"/>
          <w:marBottom w:val="0"/>
          <w:divBdr>
            <w:top w:val="none" w:sz="0" w:space="0" w:color="auto"/>
            <w:left w:val="none" w:sz="0" w:space="0" w:color="auto"/>
            <w:bottom w:val="none" w:sz="0" w:space="0" w:color="auto"/>
            <w:right w:val="none" w:sz="0" w:space="0" w:color="auto"/>
          </w:divBdr>
        </w:div>
        <w:div w:id="234509403">
          <w:marLeft w:val="0"/>
          <w:marRight w:val="0"/>
          <w:marTop w:val="0"/>
          <w:marBottom w:val="0"/>
          <w:divBdr>
            <w:top w:val="none" w:sz="0" w:space="0" w:color="auto"/>
            <w:left w:val="none" w:sz="0" w:space="0" w:color="auto"/>
            <w:bottom w:val="none" w:sz="0" w:space="0" w:color="auto"/>
            <w:right w:val="none" w:sz="0" w:space="0" w:color="auto"/>
          </w:divBdr>
        </w:div>
        <w:div w:id="1317033906">
          <w:marLeft w:val="0"/>
          <w:marRight w:val="0"/>
          <w:marTop w:val="0"/>
          <w:marBottom w:val="0"/>
          <w:divBdr>
            <w:top w:val="none" w:sz="0" w:space="0" w:color="auto"/>
            <w:left w:val="none" w:sz="0" w:space="0" w:color="auto"/>
            <w:bottom w:val="none" w:sz="0" w:space="0" w:color="auto"/>
            <w:right w:val="none" w:sz="0" w:space="0" w:color="auto"/>
          </w:divBdr>
        </w:div>
        <w:div w:id="1964841021">
          <w:marLeft w:val="0"/>
          <w:marRight w:val="0"/>
          <w:marTop w:val="0"/>
          <w:marBottom w:val="0"/>
          <w:divBdr>
            <w:top w:val="none" w:sz="0" w:space="0" w:color="auto"/>
            <w:left w:val="none" w:sz="0" w:space="0" w:color="auto"/>
            <w:bottom w:val="none" w:sz="0" w:space="0" w:color="auto"/>
            <w:right w:val="none" w:sz="0" w:space="0" w:color="auto"/>
          </w:divBdr>
        </w:div>
        <w:div w:id="1723862591">
          <w:marLeft w:val="0"/>
          <w:marRight w:val="0"/>
          <w:marTop w:val="0"/>
          <w:marBottom w:val="0"/>
          <w:divBdr>
            <w:top w:val="none" w:sz="0" w:space="0" w:color="auto"/>
            <w:left w:val="none" w:sz="0" w:space="0" w:color="auto"/>
            <w:bottom w:val="none" w:sz="0" w:space="0" w:color="auto"/>
            <w:right w:val="none" w:sz="0" w:space="0" w:color="auto"/>
          </w:divBdr>
        </w:div>
        <w:div w:id="596669901">
          <w:marLeft w:val="0"/>
          <w:marRight w:val="0"/>
          <w:marTop w:val="0"/>
          <w:marBottom w:val="0"/>
          <w:divBdr>
            <w:top w:val="none" w:sz="0" w:space="0" w:color="auto"/>
            <w:left w:val="none" w:sz="0" w:space="0" w:color="auto"/>
            <w:bottom w:val="none" w:sz="0" w:space="0" w:color="auto"/>
            <w:right w:val="none" w:sz="0" w:space="0" w:color="auto"/>
          </w:divBdr>
        </w:div>
        <w:div w:id="1517305724">
          <w:marLeft w:val="0"/>
          <w:marRight w:val="0"/>
          <w:marTop w:val="0"/>
          <w:marBottom w:val="0"/>
          <w:divBdr>
            <w:top w:val="none" w:sz="0" w:space="0" w:color="auto"/>
            <w:left w:val="none" w:sz="0" w:space="0" w:color="auto"/>
            <w:bottom w:val="none" w:sz="0" w:space="0" w:color="auto"/>
            <w:right w:val="none" w:sz="0" w:space="0" w:color="auto"/>
          </w:divBdr>
        </w:div>
        <w:div w:id="48917250">
          <w:marLeft w:val="0"/>
          <w:marRight w:val="0"/>
          <w:marTop w:val="0"/>
          <w:marBottom w:val="0"/>
          <w:divBdr>
            <w:top w:val="none" w:sz="0" w:space="0" w:color="auto"/>
            <w:left w:val="none" w:sz="0" w:space="0" w:color="auto"/>
            <w:bottom w:val="none" w:sz="0" w:space="0" w:color="auto"/>
            <w:right w:val="none" w:sz="0" w:space="0" w:color="auto"/>
          </w:divBdr>
        </w:div>
        <w:div w:id="1389306683">
          <w:marLeft w:val="0"/>
          <w:marRight w:val="0"/>
          <w:marTop w:val="0"/>
          <w:marBottom w:val="0"/>
          <w:divBdr>
            <w:top w:val="none" w:sz="0" w:space="0" w:color="auto"/>
            <w:left w:val="none" w:sz="0" w:space="0" w:color="auto"/>
            <w:bottom w:val="none" w:sz="0" w:space="0" w:color="auto"/>
            <w:right w:val="none" w:sz="0" w:space="0" w:color="auto"/>
          </w:divBdr>
        </w:div>
        <w:div w:id="663051994">
          <w:marLeft w:val="0"/>
          <w:marRight w:val="0"/>
          <w:marTop w:val="0"/>
          <w:marBottom w:val="0"/>
          <w:divBdr>
            <w:top w:val="none" w:sz="0" w:space="0" w:color="auto"/>
            <w:left w:val="none" w:sz="0" w:space="0" w:color="auto"/>
            <w:bottom w:val="none" w:sz="0" w:space="0" w:color="auto"/>
            <w:right w:val="none" w:sz="0" w:space="0" w:color="auto"/>
          </w:divBdr>
        </w:div>
        <w:div w:id="1817406218">
          <w:marLeft w:val="0"/>
          <w:marRight w:val="0"/>
          <w:marTop w:val="0"/>
          <w:marBottom w:val="0"/>
          <w:divBdr>
            <w:top w:val="none" w:sz="0" w:space="0" w:color="auto"/>
            <w:left w:val="none" w:sz="0" w:space="0" w:color="auto"/>
            <w:bottom w:val="none" w:sz="0" w:space="0" w:color="auto"/>
            <w:right w:val="none" w:sz="0" w:space="0" w:color="auto"/>
          </w:divBdr>
        </w:div>
        <w:div w:id="122892739">
          <w:marLeft w:val="0"/>
          <w:marRight w:val="0"/>
          <w:marTop w:val="0"/>
          <w:marBottom w:val="0"/>
          <w:divBdr>
            <w:top w:val="none" w:sz="0" w:space="0" w:color="auto"/>
            <w:left w:val="none" w:sz="0" w:space="0" w:color="auto"/>
            <w:bottom w:val="none" w:sz="0" w:space="0" w:color="auto"/>
            <w:right w:val="none" w:sz="0" w:space="0" w:color="auto"/>
          </w:divBdr>
        </w:div>
        <w:div w:id="357237355">
          <w:marLeft w:val="0"/>
          <w:marRight w:val="0"/>
          <w:marTop w:val="0"/>
          <w:marBottom w:val="0"/>
          <w:divBdr>
            <w:top w:val="none" w:sz="0" w:space="0" w:color="auto"/>
            <w:left w:val="none" w:sz="0" w:space="0" w:color="auto"/>
            <w:bottom w:val="none" w:sz="0" w:space="0" w:color="auto"/>
            <w:right w:val="none" w:sz="0" w:space="0" w:color="auto"/>
          </w:divBdr>
        </w:div>
        <w:div w:id="1130131352">
          <w:marLeft w:val="0"/>
          <w:marRight w:val="0"/>
          <w:marTop w:val="0"/>
          <w:marBottom w:val="0"/>
          <w:divBdr>
            <w:top w:val="none" w:sz="0" w:space="0" w:color="auto"/>
            <w:left w:val="none" w:sz="0" w:space="0" w:color="auto"/>
            <w:bottom w:val="none" w:sz="0" w:space="0" w:color="auto"/>
            <w:right w:val="none" w:sz="0" w:space="0" w:color="auto"/>
          </w:divBdr>
        </w:div>
        <w:div w:id="1158158837">
          <w:marLeft w:val="0"/>
          <w:marRight w:val="0"/>
          <w:marTop w:val="0"/>
          <w:marBottom w:val="0"/>
          <w:divBdr>
            <w:top w:val="none" w:sz="0" w:space="0" w:color="auto"/>
            <w:left w:val="none" w:sz="0" w:space="0" w:color="auto"/>
            <w:bottom w:val="none" w:sz="0" w:space="0" w:color="auto"/>
            <w:right w:val="none" w:sz="0" w:space="0" w:color="auto"/>
          </w:divBdr>
        </w:div>
        <w:div w:id="1289815574">
          <w:marLeft w:val="0"/>
          <w:marRight w:val="0"/>
          <w:marTop w:val="0"/>
          <w:marBottom w:val="0"/>
          <w:divBdr>
            <w:top w:val="none" w:sz="0" w:space="0" w:color="auto"/>
            <w:left w:val="none" w:sz="0" w:space="0" w:color="auto"/>
            <w:bottom w:val="none" w:sz="0" w:space="0" w:color="auto"/>
            <w:right w:val="none" w:sz="0" w:space="0" w:color="auto"/>
          </w:divBdr>
        </w:div>
        <w:div w:id="2072078536">
          <w:marLeft w:val="0"/>
          <w:marRight w:val="0"/>
          <w:marTop w:val="0"/>
          <w:marBottom w:val="0"/>
          <w:divBdr>
            <w:top w:val="none" w:sz="0" w:space="0" w:color="auto"/>
            <w:left w:val="none" w:sz="0" w:space="0" w:color="auto"/>
            <w:bottom w:val="none" w:sz="0" w:space="0" w:color="auto"/>
            <w:right w:val="none" w:sz="0" w:space="0" w:color="auto"/>
          </w:divBdr>
        </w:div>
        <w:div w:id="1842231394">
          <w:marLeft w:val="0"/>
          <w:marRight w:val="0"/>
          <w:marTop w:val="0"/>
          <w:marBottom w:val="0"/>
          <w:divBdr>
            <w:top w:val="none" w:sz="0" w:space="0" w:color="auto"/>
            <w:left w:val="none" w:sz="0" w:space="0" w:color="auto"/>
            <w:bottom w:val="none" w:sz="0" w:space="0" w:color="auto"/>
            <w:right w:val="none" w:sz="0" w:space="0" w:color="auto"/>
          </w:divBdr>
        </w:div>
        <w:div w:id="349449943">
          <w:marLeft w:val="0"/>
          <w:marRight w:val="0"/>
          <w:marTop w:val="0"/>
          <w:marBottom w:val="0"/>
          <w:divBdr>
            <w:top w:val="none" w:sz="0" w:space="0" w:color="auto"/>
            <w:left w:val="none" w:sz="0" w:space="0" w:color="auto"/>
            <w:bottom w:val="none" w:sz="0" w:space="0" w:color="auto"/>
            <w:right w:val="none" w:sz="0" w:space="0" w:color="auto"/>
          </w:divBdr>
        </w:div>
        <w:div w:id="1931422501">
          <w:marLeft w:val="0"/>
          <w:marRight w:val="0"/>
          <w:marTop w:val="0"/>
          <w:marBottom w:val="0"/>
          <w:divBdr>
            <w:top w:val="none" w:sz="0" w:space="0" w:color="auto"/>
            <w:left w:val="none" w:sz="0" w:space="0" w:color="auto"/>
            <w:bottom w:val="none" w:sz="0" w:space="0" w:color="auto"/>
            <w:right w:val="none" w:sz="0" w:space="0" w:color="auto"/>
          </w:divBdr>
        </w:div>
        <w:div w:id="1223951534">
          <w:marLeft w:val="0"/>
          <w:marRight w:val="0"/>
          <w:marTop w:val="0"/>
          <w:marBottom w:val="0"/>
          <w:divBdr>
            <w:top w:val="none" w:sz="0" w:space="0" w:color="auto"/>
            <w:left w:val="none" w:sz="0" w:space="0" w:color="auto"/>
            <w:bottom w:val="none" w:sz="0" w:space="0" w:color="auto"/>
            <w:right w:val="none" w:sz="0" w:space="0" w:color="auto"/>
          </w:divBdr>
        </w:div>
        <w:div w:id="366951839">
          <w:marLeft w:val="0"/>
          <w:marRight w:val="0"/>
          <w:marTop w:val="0"/>
          <w:marBottom w:val="0"/>
          <w:divBdr>
            <w:top w:val="none" w:sz="0" w:space="0" w:color="auto"/>
            <w:left w:val="none" w:sz="0" w:space="0" w:color="auto"/>
            <w:bottom w:val="none" w:sz="0" w:space="0" w:color="auto"/>
            <w:right w:val="none" w:sz="0" w:space="0" w:color="auto"/>
          </w:divBdr>
        </w:div>
        <w:div w:id="209728485">
          <w:marLeft w:val="0"/>
          <w:marRight w:val="0"/>
          <w:marTop w:val="0"/>
          <w:marBottom w:val="0"/>
          <w:divBdr>
            <w:top w:val="none" w:sz="0" w:space="0" w:color="auto"/>
            <w:left w:val="none" w:sz="0" w:space="0" w:color="auto"/>
            <w:bottom w:val="none" w:sz="0" w:space="0" w:color="auto"/>
            <w:right w:val="none" w:sz="0" w:space="0" w:color="auto"/>
          </w:divBdr>
        </w:div>
        <w:div w:id="1579440445">
          <w:marLeft w:val="0"/>
          <w:marRight w:val="0"/>
          <w:marTop w:val="0"/>
          <w:marBottom w:val="0"/>
          <w:divBdr>
            <w:top w:val="none" w:sz="0" w:space="0" w:color="auto"/>
            <w:left w:val="none" w:sz="0" w:space="0" w:color="auto"/>
            <w:bottom w:val="none" w:sz="0" w:space="0" w:color="auto"/>
            <w:right w:val="none" w:sz="0" w:space="0" w:color="auto"/>
          </w:divBdr>
        </w:div>
        <w:div w:id="268390006">
          <w:marLeft w:val="0"/>
          <w:marRight w:val="0"/>
          <w:marTop w:val="0"/>
          <w:marBottom w:val="0"/>
          <w:divBdr>
            <w:top w:val="none" w:sz="0" w:space="0" w:color="auto"/>
            <w:left w:val="none" w:sz="0" w:space="0" w:color="auto"/>
            <w:bottom w:val="none" w:sz="0" w:space="0" w:color="auto"/>
            <w:right w:val="none" w:sz="0" w:space="0" w:color="auto"/>
          </w:divBdr>
        </w:div>
        <w:div w:id="549725237">
          <w:marLeft w:val="0"/>
          <w:marRight w:val="0"/>
          <w:marTop w:val="0"/>
          <w:marBottom w:val="0"/>
          <w:divBdr>
            <w:top w:val="none" w:sz="0" w:space="0" w:color="auto"/>
            <w:left w:val="none" w:sz="0" w:space="0" w:color="auto"/>
            <w:bottom w:val="none" w:sz="0" w:space="0" w:color="auto"/>
            <w:right w:val="none" w:sz="0" w:space="0" w:color="auto"/>
          </w:divBdr>
        </w:div>
        <w:div w:id="460926297">
          <w:marLeft w:val="0"/>
          <w:marRight w:val="0"/>
          <w:marTop w:val="0"/>
          <w:marBottom w:val="0"/>
          <w:divBdr>
            <w:top w:val="none" w:sz="0" w:space="0" w:color="auto"/>
            <w:left w:val="none" w:sz="0" w:space="0" w:color="auto"/>
            <w:bottom w:val="none" w:sz="0" w:space="0" w:color="auto"/>
            <w:right w:val="none" w:sz="0" w:space="0" w:color="auto"/>
          </w:divBdr>
        </w:div>
        <w:div w:id="1356662221">
          <w:marLeft w:val="0"/>
          <w:marRight w:val="0"/>
          <w:marTop w:val="0"/>
          <w:marBottom w:val="0"/>
          <w:divBdr>
            <w:top w:val="none" w:sz="0" w:space="0" w:color="auto"/>
            <w:left w:val="none" w:sz="0" w:space="0" w:color="auto"/>
            <w:bottom w:val="none" w:sz="0" w:space="0" w:color="auto"/>
            <w:right w:val="none" w:sz="0" w:space="0" w:color="auto"/>
          </w:divBdr>
        </w:div>
        <w:div w:id="108400946">
          <w:marLeft w:val="0"/>
          <w:marRight w:val="0"/>
          <w:marTop w:val="0"/>
          <w:marBottom w:val="0"/>
          <w:divBdr>
            <w:top w:val="none" w:sz="0" w:space="0" w:color="auto"/>
            <w:left w:val="none" w:sz="0" w:space="0" w:color="auto"/>
            <w:bottom w:val="none" w:sz="0" w:space="0" w:color="auto"/>
            <w:right w:val="none" w:sz="0" w:space="0" w:color="auto"/>
          </w:divBdr>
        </w:div>
        <w:div w:id="686061993">
          <w:marLeft w:val="0"/>
          <w:marRight w:val="0"/>
          <w:marTop w:val="0"/>
          <w:marBottom w:val="0"/>
          <w:divBdr>
            <w:top w:val="none" w:sz="0" w:space="0" w:color="auto"/>
            <w:left w:val="none" w:sz="0" w:space="0" w:color="auto"/>
            <w:bottom w:val="none" w:sz="0" w:space="0" w:color="auto"/>
            <w:right w:val="none" w:sz="0" w:space="0" w:color="auto"/>
          </w:divBdr>
        </w:div>
        <w:div w:id="125784348">
          <w:marLeft w:val="0"/>
          <w:marRight w:val="0"/>
          <w:marTop w:val="0"/>
          <w:marBottom w:val="0"/>
          <w:divBdr>
            <w:top w:val="none" w:sz="0" w:space="0" w:color="auto"/>
            <w:left w:val="none" w:sz="0" w:space="0" w:color="auto"/>
            <w:bottom w:val="none" w:sz="0" w:space="0" w:color="auto"/>
            <w:right w:val="none" w:sz="0" w:space="0" w:color="auto"/>
          </w:divBdr>
        </w:div>
        <w:div w:id="868182023">
          <w:marLeft w:val="0"/>
          <w:marRight w:val="0"/>
          <w:marTop w:val="0"/>
          <w:marBottom w:val="0"/>
          <w:divBdr>
            <w:top w:val="none" w:sz="0" w:space="0" w:color="auto"/>
            <w:left w:val="none" w:sz="0" w:space="0" w:color="auto"/>
            <w:bottom w:val="none" w:sz="0" w:space="0" w:color="auto"/>
            <w:right w:val="none" w:sz="0" w:space="0" w:color="auto"/>
          </w:divBdr>
        </w:div>
        <w:div w:id="176429534">
          <w:marLeft w:val="0"/>
          <w:marRight w:val="0"/>
          <w:marTop w:val="0"/>
          <w:marBottom w:val="0"/>
          <w:divBdr>
            <w:top w:val="none" w:sz="0" w:space="0" w:color="auto"/>
            <w:left w:val="none" w:sz="0" w:space="0" w:color="auto"/>
            <w:bottom w:val="none" w:sz="0" w:space="0" w:color="auto"/>
            <w:right w:val="none" w:sz="0" w:space="0" w:color="auto"/>
          </w:divBdr>
        </w:div>
        <w:div w:id="1951082013">
          <w:marLeft w:val="0"/>
          <w:marRight w:val="0"/>
          <w:marTop w:val="0"/>
          <w:marBottom w:val="0"/>
          <w:divBdr>
            <w:top w:val="none" w:sz="0" w:space="0" w:color="auto"/>
            <w:left w:val="none" w:sz="0" w:space="0" w:color="auto"/>
            <w:bottom w:val="none" w:sz="0" w:space="0" w:color="auto"/>
            <w:right w:val="none" w:sz="0" w:space="0" w:color="auto"/>
          </w:divBdr>
        </w:div>
        <w:div w:id="1010255021">
          <w:marLeft w:val="0"/>
          <w:marRight w:val="0"/>
          <w:marTop w:val="0"/>
          <w:marBottom w:val="0"/>
          <w:divBdr>
            <w:top w:val="none" w:sz="0" w:space="0" w:color="auto"/>
            <w:left w:val="none" w:sz="0" w:space="0" w:color="auto"/>
            <w:bottom w:val="none" w:sz="0" w:space="0" w:color="auto"/>
            <w:right w:val="none" w:sz="0" w:space="0" w:color="auto"/>
          </w:divBdr>
        </w:div>
        <w:div w:id="800729675">
          <w:marLeft w:val="0"/>
          <w:marRight w:val="0"/>
          <w:marTop w:val="0"/>
          <w:marBottom w:val="0"/>
          <w:divBdr>
            <w:top w:val="none" w:sz="0" w:space="0" w:color="auto"/>
            <w:left w:val="none" w:sz="0" w:space="0" w:color="auto"/>
            <w:bottom w:val="none" w:sz="0" w:space="0" w:color="auto"/>
            <w:right w:val="none" w:sz="0" w:space="0" w:color="auto"/>
          </w:divBdr>
        </w:div>
        <w:div w:id="135102332">
          <w:marLeft w:val="0"/>
          <w:marRight w:val="0"/>
          <w:marTop w:val="0"/>
          <w:marBottom w:val="0"/>
          <w:divBdr>
            <w:top w:val="none" w:sz="0" w:space="0" w:color="auto"/>
            <w:left w:val="none" w:sz="0" w:space="0" w:color="auto"/>
            <w:bottom w:val="none" w:sz="0" w:space="0" w:color="auto"/>
            <w:right w:val="none" w:sz="0" w:space="0" w:color="auto"/>
          </w:divBdr>
        </w:div>
        <w:div w:id="1426341587">
          <w:marLeft w:val="0"/>
          <w:marRight w:val="0"/>
          <w:marTop w:val="0"/>
          <w:marBottom w:val="0"/>
          <w:divBdr>
            <w:top w:val="none" w:sz="0" w:space="0" w:color="auto"/>
            <w:left w:val="none" w:sz="0" w:space="0" w:color="auto"/>
            <w:bottom w:val="none" w:sz="0" w:space="0" w:color="auto"/>
            <w:right w:val="none" w:sz="0" w:space="0" w:color="auto"/>
          </w:divBdr>
        </w:div>
        <w:div w:id="933830401">
          <w:marLeft w:val="0"/>
          <w:marRight w:val="0"/>
          <w:marTop w:val="0"/>
          <w:marBottom w:val="0"/>
          <w:divBdr>
            <w:top w:val="none" w:sz="0" w:space="0" w:color="auto"/>
            <w:left w:val="none" w:sz="0" w:space="0" w:color="auto"/>
            <w:bottom w:val="none" w:sz="0" w:space="0" w:color="auto"/>
            <w:right w:val="none" w:sz="0" w:space="0" w:color="auto"/>
          </w:divBdr>
        </w:div>
        <w:div w:id="1997881931">
          <w:marLeft w:val="0"/>
          <w:marRight w:val="0"/>
          <w:marTop w:val="0"/>
          <w:marBottom w:val="0"/>
          <w:divBdr>
            <w:top w:val="none" w:sz="0" w:space="0" w:color="auto"/>
            <w:left w:val="none" w:sz="0" w:space="0" w:color="auto"/>
            <w:bottom w:val="none" w:sz="0" w:space="0" w:color="auto"/>
            <w:right w:val="none" w:sz="0" w:space="0" w:color="auto"/>
          </w:divBdr>
        </w:div>
        <w:div w:id="1144467630">
          <w:marLeft w:val="0"/>
          <w:marRight w:val="0"/>
          <w:marTop w:val="0"/>
          <w:marBottom w:val="0"/>
          <w:divBdr>
            <w:top w:val="none" w:sz="0" w:space="0" w:color="auto"/>
            <w:left w:val="none" w:sz="0" w:space="0" w:color="auto"/>
            <w:bottom w:val="none" w:sz="0" w:space="0" w:color="auto"/>
            <w:right w:val="none" w:sz="0" w:space="0" w:color="auto"/>
          </w:divBdr>
        </w:div>
        <w:div w:id="650670558">
          <w:marLeft w:val="0"/>
          <w:marRight w:val="0"/>
          <w:marTop w:val="0"/>
          <w:marBottom w:val="0"/>
          <w:divBdr>
            <w:top w:val="none" w:sz="0" w:space="0" w:color="auto"/>
            <w:left w:val="none" w:sz="0" w:space="0" w:color="auto"/>
            <w:bottom w:val="none" w:sz="0" w:space="0" w:color="auto"/>
            <w:right w:val="none" w:sz="0" w:space="0" w:color="auto"/>
          </w:divBdr>
        </w:div>
        <w:div w:id="1978099035">
          <w:marLeft w:val="0"/>
          <w:marRight w:val="0"/>
          <w:marTop w:val="0"/>
          <w:marBottom w:val="0"/>
          <w:divBdr>
            <w:top w:val="none" w:sz="0" w:space="0" w:color="auto"/>
            <w:left w:val="none" w:sz="0" w:space="0" w:color="auto"/>
            <w:bottom w:val="none" w:sz="0" w:space="0" w:color="auto"/>
            <w:right w:val="none" w:sz="0" w:space="0" w:color="auto"/>
          </w:divBdr>
        </w:div>
        <w:div w:id="177473404">
          <w:marLeft w:val="0"/>
          <w:marRight w:val="0"/>
          <w:marTop w:val="0"/>
          <w:marBottom w:val="0"/>
          <w:divBdr>
            <w:top w:val="none" w:sz="0" w:space="0" w:color="auto"/>
            <w:left w:val="none" w:sz="0" w:space="0" w:color="auto"/>
            <w:bottom w:val="none" w:sz="0" w:space="0" w:color="auto"/>
            <w:right w:val="none" w:sz="0" w:space="0" w:color="auto"/>
          </w:divBdr>
        </w:div>
        <w:div w:id="749473710">
          <w:marLeft w:val="0"/>
          <w:marRight w:val="0"/>
          <w:marTop w:val="0"/>
          <w:marBottom w:val="0"/>
          <w:divBdr>
            <w:top w:val="none" w:sz="0" w:space="0" w:color="auto"/>
            <w:left w:val="none" w:sz="0" w:space="0" w:color="auto"/>
            <w:bottom w:val="none" w:sz="0" w:space="0" w:color="auto"/>
            <w:right w:val="none" w:sz="0" w:space="0" w:color="auto"/>
          </w:divBdr>
        </w:div>
        <w:div w:id="369839625">
          <w:marLeft w:val="0"/>
          <w:marRight w:val="0"/>
          <w:marTop w:val="0"/>
          <w:marBottom w:val="0"/>
          <w:divBdr>
            <w:top w:val="none" w:sz="0" w:space="0" w:color="auto"/>
            <w:left w:val="none" w:sz="0" w:space="0" w:color="auto"/>
            <w:bottom w:val="none" w:sz="0" w:space="0" w:color="auto"/>
            <w:right w:val="none" w:sz="0" w:space="0" w:color="auto"/>
          </w:divBdr>
        </w:div>
        <w:div w:id="1244988744">
          <w:marLeft w:val="0"/>
          <w:marRight w:val="0"/>
          <w:marTop w:val="0"/>
          <w:marBottom w:val="0"/>
          <w:divBdr>
            <w:top w:val="none" w:sz="0" w:space="0" w:color="auto"/>
            <w:left w:val="none" w:sz="0" w:space="0" w:color="auto"/>
            <w:bottom w:val="none" w:sz="0" w:space="0" w:color="auto"/>
            <w:right w:val="none" w:sz="0" w:space="0" w:color="auto"/>
          </w:divBdr>
        </w:div>
        <w:div w:id="512379875">
          <w:marLeft w:val="0"/>
          <w:marRight w:val="0"/>
          <w:marTop w:val="0"/>
          <w:marBottom w:val="0"/>
          <w:divBdr>
            <w:top w:val="none" w:sz="0" w:space="0" w:color="auto"/>
            <w:left w:val="none" w:sz="0" w:space="0" w:color="auto"/>
            <w:bottom w:val="none" w:sz="0" w:space="0" w:color="auto"/>
            <w:right w:val="none" w:sz="0" w:space="0" w:color="auto"/>
          </w:divBdr>
        </w:div>
        <w:div w:id="1345740831">
          <w:marLeft w:val="0"/>
          <w:marRight w:val="0"/>
          <w:marTop w:val="0"/>
          <w:marBottom w:val="0"/>
          <w:divBdr>
            <w:top w:val="none" w:sz="0" w:space="0" w:color="auto"/>
            <w:left w:val="none" w:sz="0" w:space="0" w:color="auto"/>
            <w:bottom w:val="none" w:sz="0" w:space="0" w:color="auto"/>
            <w:right w:val="none" w:sz="0" w:space="0" w:color="auto"/>
          </w:divBdr>
        </w:div>
        <w:div w:id="627400413">
          <w:marLeft w:val="0"/>
          <w:marRight w:val="0"/>
          <w:marTop w:val="0"/>
          <w:marBottom w:val="0"/>
          <w:divBdr>
            <w:top w:val="none" w:sz="0" w:space="0" w:color="auto"/>
            <w:left w:val="none" w:sz="0" w:space="0" w:color="auto"/>
            <w:bottom w:val="none" w:sz="0" w:space="0" w:color="auto"/>
            <w:right w:val="none" w:sz="0" w:space="0" w:color="auto"/>
          </w:divBdr>
        </w:div>
        <w:div w:id="1553074118">
          <w:marLeft w:val="0"/>
          <w:marRight w:val="0"/>
          <w:marTop w:val="0"/>
          <w:marBottom w:val="0"/>
          <w:divBdr>
            <w:top w:val="none" w:sz="0" w:space="0" w:color="auto"/>
            <w:left w:val="none" w:sz="0" w:space="0" w:color="auto"/>
            <w:bottom w:val="none" w:sz="0" w:space="0" w:color="auto"/>
            <w:right w:val="none" w:sz="0" w:space="0" w:color="auto"/>
          </w:divBdr>
        </w:div>
        <w:div w:id="1338078524">
          <w:marLeft w:val="0"/>
          <w:marRight w:val="0"/>
          <w:marTop w:val="0"/>
          <w:marBottom w:val="0"/>
          <w:divBdr>
            <w:top w:val="none" w:sz="0" w:space="0" w:color="auto"/>
            <w:left w:val="none" w:sz="0" w:space="0" w:color="auto"/>
            <w:bottom w:val="none" w:sz="0" w:space="0" w:color="auto"/>
            <w:right w:val="none" w:sz="0" w:space="0" w:color="auto"/>
          </w:divBdr>
        </w:div>
        <w:div w:id="609048172">
          <w:marLeft w:val="0"/>
          <w:marRight w:val="0"/>
          <w:marTop w:val="0"/>
          <w:marBottom w:val="0"/>
          <w:divBdr>
            <w:top w:val="none" w:sz="0" w:space="0" w:color="auto"/>
            <w:left w:val="none" w:sz="0" w:space="0" w:color="auto"/>
            <w:bottom w:val="none" w:sz="0" w:space="0" w:color="auto"/>
            <w:right w:val="none" w:sz="0" w:space="0" w:color="auto"/>
          </w:divBdr>
        </w:div>
        <w:div w:id="2142922438">
          <w:marLeft w:val="0"/>
          <w:marRight w:val="0"/>
          <w:marTop w:val="0"/>
          <w:marBottom w:val="0"/>
          <w:divBdr>
            <w:top w:val="none" w:sz="0" w:space="0" w:color="auto"/>
            <w:left w:val="none" w:sz="0" w:space="0" w:color="auto"/>
            <w:bottom w:val="none" w:sz="0" w:space="0" w:color="auto"/>
            <w:right w:val="none" w:sz="0" w:space="0" w:color="auto"/>
          </w:divBdr>
        </w:div>
        <w:div w:id="1652513669">
          <w:marLeft w:val="0"/>
          <w:marRight w:val="0"/>
          <w:marTop w:val="0"/>
          <w:marBottom w:val="0"/>
          <w:divBdr>
            <w:top w:val="none" w:sz="0" w:space="0" w:color="auto"/>
            <w:left w:val="none" w:sz="0" w:space="0" w:color="auto"/>
            <w:bottom w:val="none" w:sz="0" w:space="0" w:color="auto"/>
            <w:right w:val="none" w:sz="0" w:space="0" w:color="auto"/>
          </w:divBdr>
        </w:div>
        <w:div w:id="604725968">
          <w:marLeft w:val="0"/>
          <w:marRight w:val="0"/>
          <w:marTop w:val="0"/>
          <w:marBottom w:val="0"/>
          <w:divBdr>
            <w:top w:val="none" w:sz="0" w:space="0" w:color="auto"/>
            <w:left w:val="none" w:sz="0" w:space="0" w:color="auto"/>
            <w:bottom w:val="none" w:sz="0" w:space="0" w:color="auto"/>
            <w:right w:val="none" w:sz="0" w:space="0" w:color="auto"/>
          </w:divBdr>
        </w:div>
        <w:div w:id="2099324878">
          <w:marLeft w:val="0"/>
          <w:marRight w:val="0"/>
          <w:marTop w:val="0"/>
          <w:marBottom w:val="0"/>
          <w:divBdr>
            <w:top w:val="none" w:sz="0" w:space="0" w:color="auto"/>
            <w:left w:val="none" w:sz="0" w:space="0" w:color="auto"/>
            <w:bottom w:val="none" w:sz="0" w:space="0" w:color="auto"/>
            <w:right w:val="none" w:sz="0" w:space="0" w:color="auto"/>
          </w:divBdr>
        </w:div>
        <w:div w:id="688406839">
          <w:marLeft w:val="0"/>
          <w:marRight w:val="0"/>
          <w:marTop w:val="0"/>
          <w:marBottom w:val="0"/>
          <w:divBdr>
            <w:top w:val="none" w:sz="0" w:space="0" w:color="auto"/>
            <w:left w:val="none" w:sz="0" w:space="0" w:color="auto"/>
            <w:bottom w:val="none" w:sz="0" w:space="0" w:color="auto"/>
            <w:right w:val="none" w:sz="0" w:space="0" w:color="auto"/>
          </w:divBdr>
        </w:div>
        <w:div w:id="1780946774">
          <w:marLeft w:val="0"/>
          <w:marRight w:val="0"/>
          <w:marTop w:val="0"/>
          <w:marBottom w:val="0"/>
          <w:divBdr>
            <w:top w:val="none" w:sz="0" w:space="0" w:color="auto"/>
            <w:left w:val="none" w:sz="0" w:space="0" w:color="auto"/>
            <w:bottom w:val="none" w:sz="0" w:space="0" w:color="auto"/>
            <w:right w:val="none" w:sz="0" w:space="0" w:color="auto"/>
          </w:divBdr>
        </w:div>
        <w:div w:id="1227567886">
          <w:marLeft w:val="0"/>
          <w:marRight w:val="0"/>
          <w:marTop w:val="0"/>
          <w:marBottom w:val="0"/>
          <w:divBdr>
            <w:top w:val="none" w:sz="0" w:space="0" w:color="auto"/>
            <w:left w:val="none" w:sz="0" w:space="0" w:color="auto"/>
            <w:bottom w:val="none" w:sz="0" w:space="0" w:color="auto"/>
            <w:right w:val="none" w:sz="0" w:space="0" w:color="auto"/>
          </w:divBdr>
        </w:div>
        <w:div w:id="682979650">
          <w:marLeft w:val="0"/>
          <w:marRight w:val="0"/>
          <w:marTop w:val="0"/>
          <w:marBottom w:val="0"/>
          <w:divBdr>
            <w:top w:val="none" w:sz="0" w:space="0" w:color="auto"/>
            <w:left w:val="none" w:sz="0" w:space="0" w:color="auto"/>
            <w:bottom w:val="none" w:sz="0" w:space="0" w:color="auto"/>
            <w:right w:val="none" w:sz="0" w:space="0" w:color="auto"/>
          </w:divBdr>
        </w:div>
        <w:div w:id="213858738">
          <w:marLeft w:val="0"/>
          <w:marRight w:val="0"/>
          <w:marTop w:val="0"/>
          <w:marBottom w:val="0"/>
          <w:divBdr>
            <w:top w:val="none" w:sz="0" w:space="0" w:color="auto"/>
            <w:left w:val="none" w:sz="0" w:space="0" w:color="auto"/>
            <w:bottom w:val="none" w:sz="0" w:space="0" w:color="auto"/>
            <w:right w:val="none" w:sz="0" w:space="0" w:color="auto"/>
          </w:divBdr>
        </w:div>
      </w:divsChild>
    </w:div>
    <w:div w:id="240454194">
      <w:bodyDiv w:val="1"/>
      <w:marLeft w:val="0"/>
      <w:marRight w:val="0"/>
      <w:marTop w:val="0"/>
      <w:marBottom w:val="0"/>
      <w:divBdr>
        <w:top w:val="none" w:sz="0" w:space="0" w:color="auto"/>
        <w:left w:val="none" w:sz="0" w:space="0" w:color="auto"/>
        <w:bottom w:val="none" w:sz="0" w:space="0" w:color="auto"/>
        <w:right w:val="none" w:sz="0" w:space="0" w:color="auto"/>
      </w:divBdr>
    </w:div>
    <w:div w:id="243145691">
      <w:bodyDiv w:val="1"/>
      <w:marLeft w:val="0"/>
      <w:marRight w:val="0"/>
      <w:marTop w:val="0"/>
      <w:marBottom w:val="0"/>
      <w:divBdr>
        <w:top w:val="none" w:sz="0" w:space="0" w:color="auto"/>
        <w:left w:val="none" w:sz="0" w:space="0" w:color="auto"/>
        <w:bottom w:val="none" w:sz="0" w:space="0" w:color="auto"/>
        <w:right w:val="none" w:sz="0" w:space="0" w:color="auto"/>
      </w:divBdr>
    </w:div>
    <w:div w:id="264271552">
      <w:bodyDiv w:val="1"/>
      <w:marLeft w:val="0"/>
      <w:marRight w:val="0"/>
      <w:marTop w:val="0"/>
      <w:marBottom w:val="0"/>
      <w:divBdr>
        <w:top w:val="none" w:sz="0" w:space="0" w:color="auto"/>
        <w:left w:val="none" w:sz="0" w:space="0" w:color="auto"/>
        <w:bottom w:val="none" w:sz="0" w:space="0" w:color="auto"/>
        <w:right w:val="none" w:sz="0" w:space="0" w:color="auto"/>
      </w:divBdr>
      <w:divsChild>
        <w:div w:id="386299784">
          <w:marLeft w:val="0"/>
          <w:marRight w:val="0"/>
          <w:marTop w:val="0"/>
          <w:marBottom w:val="0"/>
          <w:divBdr>
            <w:top w:val="none" w:sz="0" w:space="0" w:color="auto"/>
            <w:left w:val="none" w:sz="0" w:space="0" w:color="auto"/>
            <w:bottom w:val="none" w:sz="0" w:space="0" w:color="auto"/>
            <w:right w:val="none" w:sz="0" w:space="0" w:color="auto"/>
          </w:divBdr>
        </w:div>
        <w:div w:id="991249707">
          <w:marLeft w:val="0"/>
          <w:marRight w:val="0"/>
          <w:marTop w:val="0"/>
          <w:marBottom w:val="0"/>
          <w:divBdr>
            <w:top w:val="none" w:sz="0" w:space="0" w:color="auto"/>
            <w:left w:val="none" w:sz="0" w:space="0" w:color="auto"/>
            <w:bottom w:val="none" w:sz="0" w:space="0" w:color="auto"/>
            <w:right w:val="none" w:sz="0" w:space="0" w:color="auto"/>
          </w:divBdr>
          <w:divsChild>
            <w:div w:id="46759292">
              <w:marLeft w:val="0"/>
              <w:marRight w:val="0"/>
              <w:marTop w:val="0"/>
              <w:marBottom w:val="0"/>
              <w:divBdr>
                <w:top w:val="none" w:sz="0" w:space="0" w:color="auto"/>
                <w:left w:val="none" w:sz="0" w:space="0" w:color="auto"/>
                <w:bottom w:val="none" w:sz="0" w:space="0" w:color="auto"/>
                <w:right w:val="none" w:sz="0" w:space="0" w:color="auto"/>
              </w:divBdr>
              <w:divsChild>
                <w:div w:id="20797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382629">
      <w:bodyDiv w:val="1"/>
      <w:marLeft w:val="0"/>
      <w:marRight w:val="0"/>
      <w:marTop w:val="0"/>
      <w:marBottom w:val="0"/>
      <w:divBdr>
        <w:top w:val="none" w:sz="0" w:space="0" w:color="auto"/>
        <w:left w:val="none" w:sz="0" w:space="0" w:color="auto"/>
        <w:bottom w:val="none" w:sz="0" w:space="0" w:color="auto"/>
        <w:right w:val="none" w:sz="0" w:space="0" w:color="auto"/>
      </w:divBdr>
    </w:div>
    <w:div w:id="279726451">
      <w:bodyDiv w:val="1"/>
      <w:marLeft w:val="0"/>
      <w:marRight w:val="0"/>
      <w:marTop w:val="0"/>
      <w:marBottom w:val="0"/>
      <w:divBdr>
        <w:top w:val="none" w:sz="0" w:space="0" w:color="auto"/>
        <w:left w:val="none" w:sz="0" w:space="0" w:color="auto"/>
        <w:bottom w:val="none" w:sz="0" w:space="0" w:color="auto"/>
        <w:right w:val="none" w:sz="0" w:space="0" w:color="auto"/>
      </w:divBdr>
    </w:div>
    <w:div w:id="281109039">
      <w:bodyDiv w:val="1"/>
      <w:marLeft w:val="0"/>
      <w:marRight w:val="0"/>
      <w:marTop w:val="0"/>
      <w:marBottom w:val="0"/>
      <w:divBdr>
        <w:top w:val="none" w:sz="0" w:space="0" w:color="auto"/>
        <w:left w:val="none" w:sz="0" w:space="0" w:color="auto"/>
        <w:bottom w:val="none" w:sz="0" w:space="0" w:color="auto"/>
        <w:right w:val="none" w:sz="0" w:space="0" w:color="auto"/>
      </w:divBdr>
    </w:div>
    <w:div w:id="289212800">
      <w:bodyDiv w:val="1"/>
      <w:marLeft w:val="0"/>
      <w:marRight w:val="0"/>
      <w:marTop w:val="0"/>
      <w:marBottom w:val="0"/>
      <w:divBdr>
        <w:top w:val="none" w:sz="0" w:space="0" w:color="auto"/>
        <w:left w:val="none" w:sz="0" w:space="0" w:color="auto"/>
        <w:bottom w:val="none" w:sz="0" w:space="0" w:color="auto"/>
        <w:right w:val="none" w:sz="0" w:space="0" w:color="auto"/>
      </w:divBdr>
    </w:div>
    <w:div w:id="292029291">
      <w:bodyDiv w:val="1"/>
      <w:marLeft w:val="0"/>
      <w:marRight w:val="0"/>
      <w:marTop w:val="0"/>
      <w:marBottom w:val="0"/>
      <w:divBdr>
        <w:top w:val="none" w:sz="0" w:space="0" w:color="auto"/>
        <w:left w:val="none" w:sz="0" w:space="0" w:color="auto"/>
        <w:bottom w:val="none" w:sz="0" w:space="0" w:color="auto"/>
        <w:right w:val="none" w:sz="0" w:space="0" w:color="auto"/>
      </w:divBdr>
    </w:div>
    <w:div w:id="297536107">
      <w:bodyDiv w:val="1"/>
      <w:marLeft w:val="0"/>
      <w:marRight w:val="0"/>
      <w:marTop w:val="0"/>
      <w:marBottom w:val="0"/>
      <w:divBdr>
        <w:top w:val="none" w:sz="0" w:space="0" w:color="auto"/>
        <w:left w:val="none" w:sz="0" w:space="0" w:color="auto"/>
        <w:bottom w:val="none" w:sz="0" w:space="0" w:color="auto"/>
        <w:right w:val="none" w:sz="0" w:space="0" w:color="auto"/>
      </w:divBdr>
    </w:div>
    <w:div w:id="299501843">
      <w:bodyDiv w:val="1"/>
      <w:marLeft w:val="0"/>
      <w:marRight w:val="0"/>
      <w:marTop w:val="0"/>
      <w:marBottom w:val="0"/>
      <w:divBdr>
        <w:top w:val="none" w:sz="0" w:space="0" w:color="auto"/>
        <w:left w:val="none" w:sz="0" w:space="0" w:color="auto"/>
        <w:bottom w:val="none" w:sz="0" w:space="0" w:color="auto"/>
        <w:right w:val="none" w:sz="0" w:space="0" w:color="auto"/>
      </w:divBdr>
    </w:div>
    <w:div w:id="303702958">
      <w:bodyDiv w:val="1"/>
      <w:marLeft w:val="0"/>
      <w:marRight w:val="0"/>
      <w:marTop w:val="0"/>
      <w:marBottom w:val="0"/>
      <w:divBdr>
        <w:top w:val="none" w:sz="0" w:space="0" w:color="auto"/>
        <w:left w:val="none" w:sz="0" w:space="0" w:color="auto"/>
        <w:bottom w:val="none" w:sz="0" w:space="0" w:color="auto"/>
        <w:right w:val="none" w:sz="0" w:space="0" w:color="auto"/>
      </w:divBdr>
    </w:div>
    <w:div w:id="307438433">
      <w:bodyDiv w:val="1"/>
      <w:marLeft w:val="0"/>
      <w:marRight w:val="0"/>
      <w:marTop w:val="0"/>
      <w:marBottom w:val="0"/>
      <w:divBdr>
        <w:top w:val="none" w:sz="0" w:space="0" w:color="auto"/>
        <w:left w:val="none" w:sz="0" w:space="0" w:color="auto"/>
        <w:bottom w:val="none" w:sz="0" w:space="0" w:color="auto"/>
        <w:right w:val="none" w:sz="0" w:space="0" w:color="auto"/>
      </w:divBdr>
    </w:div>
    <w:div w:id="307518084">
      <w:bodyDiv w:val="1"/>
      <w:marLeft w:val="0"/>
      <w:marRight w:val="0"/>
      <w:marTop w:val="0"/>
      <w:marBottom w:val="0"/>
      <w:divBdr>
        <w:top w:val="none" w:sz="0" w:space="0" w:color="auto"/>
        <w:left w:val="none" w:sz="0" w:space="0" w:color="auto"/>
        <w:bottom w:val="none" w:sz="0" w:space="0" w:color="auto"/>
        <w:right w:val="none" w:sz="0" w:space="0" w:color="auto"/>
      </w:divBdr>
    </w:div>
    <w:div w:id="311721052">
      <w:bodyDiv w:val="1"/>
      <w:marLeft w:val="0"/>
      <w:marRight w:val="0"/>
      <w:marTop w:val="0"/>
      <w:marBottom w:val="0"/>
      <w:divBdr>
        <w:top w:val="none" w:sz="0" w:space="0" w:color="auto"/>
        <w:left w:val="none" w:sz="0" w:space="0" w:color="auto"/>
        <w:bottom w:val="none" w:sz="0" w:space="0" w:color="auto"/>
        <w:right w:val="none" w:sz="0" w:space="0" w:color="auto"/>
      </w:divBdr>
    </w:div>
    <w:div w:id="321856197">
      <w:bodyDiv w:val="1"/>
      <w:marLeft w:val="0"/>
      <w:marRight w:val="0"/>
      <w:marTop w:val="0"/>
      <w:marBottom w:val="0"/>
      <w:divBdr>
        <w:top w:val="none" w:sz="0" w:space="0" w:color="auto"/>
        <w:left w:val="none" w:sz="0" w:space="0" w:color="auto"/>
        <w:bottom w:val="none" w:sz="0" w:space="0" w:color="auto"/>
        <w:right w:val="none" w:sz="0" w:space="0" w:color="auto"/>
      </w:divBdr>
    </w:div>
    <w:div w:id="336005551">
      <w:bodyDiv w:val="1"/>
      <w:marLeft w:val="0"/>
      <w:marRight w:val="0"/>
      <w:marTop w:val="0"/>
      <w:marBottom w:val="0"/>
      <w:divBdr>
        <w:top w:val="none" w:sz="0" w:space="0" w:color="auto"/>
        <w:left w:val="none" w:sz="0" w:space="0" w:color="auto"/>
        <w:bottom w:val="none" w:sz="0" w:space="0" w:color="auto"/>
        <w:right w:val="none" w:sz="0" w:space="0" w:color="auto"/>
      </w:divBdr>
    </w:div>
    <w:div w:id="338392102">
      <w:bodyDiv w:val="1"/>
      <w:marLeft w:val="0"/>
      <w:marRight w:val="0"/>
      <w:marTop w:val="0"/>
      <w:marBottom w:val="0"/>
      <w:divBdr>
        <w:top w:val="none" w:sz="0" w:space="0" w:color="auto"/>
        <w:left w:val="none" w:sz="0" w:space="0" w:color="auto"/>
        <w:bottom w:val="none" w:sz="0" w:space="0" w:color="auto"/>
        <w:right w:val="none" w:sz="0" w:space="0" w:color="auto"/>
      </w:divBdr>
    </w:div>
    <w:div w:id="339770491">
      <w:bodyDiv w:val="1"/>
      <w:marLeft w:val="0"/>
      <w:marRight w:val="0"/>
      <w:marTop w:val="0"/>
      <w:marBottom w:val="0"/>
      <w:divBdr>
        <w:top w:val="none" w:sz="0" w:space="0" w:color="auto"/>
        <w:left w:val="none" w:sz="0" w:space="0" w:color="auto"/>
        <w:bottom w:val="none" w:sz="0" w:space="0" w:color="auto"/>
        <w:right w:val="none" w:sz="0" w:space="0" w:color="auto"/>
      </w:divBdr>
    </w:div>
    <w:div w:id="349263845">
      <w:bodyDiv w:val="1"/>
      <w:marLeft w:val="0"/>
      <w:marRight w:val="0"/>
      <w:marTop w:val="0"/>
      <w:marBottom w:val="0"/>
      <w:divBdr>
        <w:top w:val="none" w:sz="0" w:space="0" w:color="auto"/>
        <w:left w:val="none" w:sz="0" w:space="0" w:color="auto"/>
        <w:bottom w:val="none" w:sz="0" w:space="0" w:color="auto"/>
        <w:right w:val="none" w:sz="0" w:space="0" w:color="auto"/>
      </w:divBdr>
    </w:div>
    <w:div w:id="365133516">
      <w:bodyDiv w:val="1"/>
      <w:marLeft w:val="0"/>
      <w:marRight w:val="0"/>
      <w:marTop w:val="0"/>
      <w:marBottom w:val="0"/>
      <w:divBdr>
        <w:top w:val="none" w:sz="0" w:space="0" w:color="auto"/>
        <w:left w:val="none" w:sz="0" w:space="0" w:color="auto"/>
        <w:bottom w:val="none" w:sz="0" w:space="0" w:color="auto"/>
        <w:right w:val="none" w:sz="0" w:space="0" w:color="auto"/>
      </w:divBdr>
    </w:div>
    <w:div w:id="380250467">
      <w:bodyDiv w:val="1"/>
      <w:marLeft w:val="0"/>
      <w:marRight w:val="0"/>
      <w:marTop w:val="0"/>
      <w:marBottom w:val="0"/>
      <w:divBdr>
        <w:top w:val="none" w:sz="0" w:space="0" w:color="auto"/>
        <w:left w:val="none" w:sz="0" w:space="0" w:color="auto"/>
        <w:bottom w:val="none" w:sz="0" w:space="0" w:color="auto"/>
        <w:right w:val="none" w:sz="0" w:space="0" w:color="auto"/>
      </w:divBdr>
      <w:divsChild>
        <w:div w:id="897476139">
          <w:marLeft w:val="0"/>
          <w:marRight w:val="0"/>
          <w:marTop w:val="0"/>
          <w:marBottom w:val="0"/>
          <w:divBdr>
            <w:top w:val="none" w:sz="0" w:space="0" w:color="auto"/>
            <w:left w:val="none" w:sz="0" w:space="0" w:color="auto"/>
            <w:bottom w:val="none" w:sz="0" w:space="0" w:color="auto"/>
            <w:right w:val="none" w:sz="0" w:space="0" w:color="auto"/>
          </w:divBdr>
        </w:div>
        <w:div w:id="1445733787">
          <w:marLeft w:val="0"/>
          <w:marRight w:val="0"/>
          <w:marTop w:val="0"/>
          <w:marBottom w:val="0"/>
          <w:divBdr>
            <w:top w:val="none" w:sz="0" w:space="0" w:color="auto"/>
            <w:left w:val="none" w:sz="0" w:space="0" w:color="auto"/>
            <w:bottom w:val="none" w:sz="0" w:space="0" w:color="auto"/>
            <w:right w:val="none" w:sz="0" w:space="0" w:color="auto"/>
          </w:divBdr>
        </w:div>
      </w:divsChild>
    </w:div>
    <w:div w:id="383797107">
      <w:bodyDiv w:val="1"/>
      <w:marLeft w:val="0"/>
      <w:marRight w:val="0"/>
      <w:marTop w:val="0"/>
      <w:marBottom w:val="0"/>
      <w:divBdr>
        <w:top w:val="none" w:sz="0" w:space="0" w:color="auto"/>
        <w:left w:val="none" w:sz="0" w:space="0" w:color="auto"/>
        <w:bottom w:val="none" w:sz="0" w:space="0" w:color="auto"/>
        <w:right w:val="none" w:sz="0" w:space="0" w:color="auto"/>
      </w:divBdr>
    </w:div>
    <w:div w:id="384911440">
      <w:bodyDiv w:val="1"/>
      <w:marLeft w:val="0"/>
      <w:marRight w:val="0"/>
      <w:marTop w:val="0"/>
      <w:marBottom w:val="0"/>
      <w:divBdr>
        <w:top w:val="none" w:sz="0" w:space="0" w:color="auto"/>
        <w:left w:val="none" w:sz="0" w:space="0" w:color="auto"/>
        <w:bottom w:val="none" w:sz="0" w:space="0" w:color="auto"/>
        <w:right w:val="none" w:sz="0" w:space="0" w:color="auto"/>
      </w:divBdr>
      <w:divsChild>
        <w:div w:id="926966404">
          <w:marLeft w:val="0"/>
          <w:marRight w:val="0"/>
          <w:marTop w:val="0"/>
          <w:marBottom w:val="0"/>
          <w:divBdr>
            <w:top w:val="none" w:sz="0" w:space="0" w:color="auto"/>
            <w:left w:val="none" w:sz="0" w:space="0" w:color="auto"/>
            <w:bottom w:val="none" w:sz="0" w:space="0" w:color="auto"/>
            <w:right w:val="none" w:sz="0" w:space="0" w:color="auto"/>
          </w:divBdr>
          <w:divsChild>
            <w:div w:id="1326326831">
              <w:marLeft w:val="0"/>
              <w:marRight w:val="0"/>
              <w:marTop w:val="0"/>
              <w:marBottom w:val="0"/>
              <w:divBdr>
                <w:top w:val="none" w:sz="0" w:space="0" w:color="auto"/>
                <w:left w:val="none" w:sz="0" w:space="0" w:color="auto"/>
                <w:bottom w:val="none" w:sz="0" w:space="0" w:color="auto"/>
                <w:right w:val="none" w:sz="0" w:space="0" w:color="auto"/>
              </w:divBdr>
              <w:divsChild>
                <w:div w:id="292293581">
                  <w:marLeft w:val="0"/>
                  <w:marRight w:val="0"/>
                  <w:marTop w:val="0"/>
                  <w:marBottom w:val="0"/>
                  <w:divBdr>
                    <w:top w:val="none" w:sz="0" w:space="0" w:color="auto"/>
                    <w:left w:val="none" w:sz="0" w:space="0" w:color="auto"/>
                    <w:bottom w:val="none" w:sz="0" w:space="0" w:color="auto"/>
                    <w:right w:val="none" w:sz="0" w:space="0" w:color="auto"/>
                  </w:divBdr>
                  <w:divsChild>
                    <w:div w:id="882518940">
                      <w:marLeft w:val="0"/>
                      <w:marRight w:val="0"/>
                      <w:marTop w:val="0"/>
                      <w:marBottom w:val="0"/>
                      <w:divBdr>
                        <w:top w:val="none" w:sz="0" w:space="0" w:color="auto"/>
                        <w:left w:val="none" w:sz="0" w:space="0" w:color="auto"/>
                        <w:bottom w:val="none" w:sz="0" w:space="0" w:color="auto"/>
                        <w:right w:val="none" w:sz="0" w:space="0" w:color="auto"/>
                      </w:divBdr>
                      <w:divsChild>
                        <w:div w:id="13550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208103">
      <w:bodyDiv w:val="1"/>
      <w:marLeft w:val="0"/>
      <w:marRight w:val="0"/>
      <w:marTop w:val="0"/>
      <w:marBottom w:val="0"/>
      <w:divBdr>
        <w:top w:val="none" w:sz="0" w:space="0" w:color="auto"/>
        <w:left w:val="none" w:sz="0" w:space="0" w:color="auto"/>
        <w:bottom w:val="none" w:sz="0" w:space="0" w:color="auto"/>
        <w:right w:val="none" w:sz="0" w:space="0" w:color="auto"/>
      </w:divBdr>
    </w:div>
    <w:div w:id="400759175">
      <w:bodyDiv w:val="1"/>
      <w:marLeft w:val="0"/>
      <w:marRight w:val="0"/>
      <w:marTop w:val="0"/>
      <w:marBottom w:val="0"/>
      <w:divBdr>
        <w:top w:val="none" w:sz="0" w:space="0" w:color="auto"/>
        <w:left w:val="none" w:sz="0" w:space="0" w:color="auto"/>
        <w:bottom w:val="none" w:sz="0" w:space="0" w:color="auto"/>
        <w:right w:val="none" w:sz="0" w:space="0" w:color="auto"/>
      </w:divBdr>
    </w:div>
    <w:div w:id="409741419">
      <w:bodyDiv w:val="1"/>
      <w:marLeft w:val="0"/>
      <w:marRight w:val="0"/>
      <w:marTop w:val="0"/>
      <w:marBottom w:val="0"/>
      <w:divBdr>
        <w:top w:val="none" w:sz="0" w:space="0" w:color="auto"/>
        <w:left w:val="none" w:sz="0" w:space="0" w:color="auto"/>
        <w:bottom w:val="none" w:sz="0" w:space="0" w:color="auto"/>
        <w:right w:val="none" w:sz="0" w:space="0" w:color="auto"/>
      </w:divBdr>
      <w:divsChild>
        <w:div w:id="1159543158">
          <w:marLeft w:val="0"/>
          <w:marRight w:val="0"/>
          <w:marTop w:val="0"/>
          <w:marBottom w:val="0"/>
          <w:divBdr>
            <w:top w:val="none" w:sz="0" w:space="0" w:color="auto"/>
            <w:left w:val="none" w:sz="0" w:space="0" w:color="auto"/>
            <w:bottom w:val="none" w:sz="0" w:space="0" w:color="auto"/>
            <w:right w:val="none" w:sz="0" w:space="0" w:color="auto"/>
          </w:divBdr>
        </w:div>
        <w:div w:id="1790271802">
          <w:marLeft w:val="0"/>
          <w:marRight w:val="0"/>
          <w:marTop w:val="0"/>
          <w:marBottom w:val="0"/>
          <w:divBdr>
            <w:top w:val="none" w:sz="0" w:space="0" w:color="auto"/>
            <w:left w:val="none" w:sz="0" w:space="0" w:color="auto"/>
            <w:bottom w:val="none" w:sz="0" w:space="0" w:color="auto"/>
            <w:right w:val="none" w:sz="0" w:space="0" w:color="auto"/>
          </w:divBdr>
        </w:div>
      </w:divsChild>
    </w:div>
    <w:div w:id="413938630">
      <w:bodyDiv w:val="1"/>
      <w:marLeft w:val="0"/>
      <w:marRight w:val="0"/>
      <w:marTop w:val="0"/>
      <w:marBottom w:val="0"/>
      <w:divBdr>
        <w:top w:val="none" w:sz="0" w:space="0" w:color="auto"/>
        <w:left w:val="none" w:sz="0" w:space="0" w:color="auto"/>
        <w:bottom w:val="none" w:sz="0" w:space="0" w:color="auto"/>
        <w:right w:val="none" w:sz="0" w:space="0" w:color="auto"/>
      </w:divBdr>
    </w:div>
    <w:div w:id="415327586">
      <w:bodyDiv w:val="1"/>
      <w:marLeft w:val="0"/>
      <w:marRight w:val="0"/>
      <w:marTop w:val="0"/>
      <w:marBottom w:val="0"/>
      <w:divBdr>
        <w:top w:val="none" w:sz="0" w:space="0" w:color="auto"/>
        <w:left w:val="none" w:sz="0" w:space="0" w:color="auto"/>
        <w:bottom w:val="none" w:sz="0" w:space="0" w:color="auto"/>
        <w:right w:val="none" w:sz="0" w:space="0" w:color="auto"/>
      </w:divBdr>
    </w:div>
    <w:div w:id="415832193">
      <w:bodyDiv w:val="1"/>
      <w:marLeft w:val="0"/>
      <w:marRight w:val="0"/>
      <w:marTop w:val="0"/>
      <w:marBottom w:val="0"/>
      <w:divBdr>
        <w:top w:val="none" w:sz="0" w:space="0" w:color="auto"/>
        <w:left w:val="none" w:sz="0" w:space="0" w:color="auto"/>
        <w:bottom w:val="none" w:sz="0" w:space="0" w:color="auto"/>
        <w:right w:val="none" w:sz="0" w:space="0" w:color="auto"/>
      </w:divBdr>
    </w:div>
    <w:div w:id="455296552">
      <w:bodyDiv w:val="1"/>
      <w:marLeft w:val="0"/>
      <w:marRight w:val="0"/>
      <w:marTop w:val="0"/>
      <w:marBottom w:val="0"/>
      <w:divBdr>
        <w:top w:val="none" w:sz="0" w:space="0" w:color="auto"/>
        <w:left w:val="none" w:sz="0" w:space="0" w:color="auto"/>
        <w:bottom w:val="none" w:sz="0" w:space="0" w:color="auto"/>
        <w:right w:val="none" w:sz="0" w:space="0" w:color="auto"/>
      </w:divBdr>
    </w:div>
    <w:div w:id="480583102">
      <w:bodyDiv w:val="1"/>
      <w:marLeft w:val="0"/>
      <w:marRight w:val="0"/>
      <w:marTop w:val="0"/>
      <w:marBottom w:val="0"/>
      <w:divBdr>
        <w:top w:val="none" w:sz="0" w:space="0" w:color="auto"/>
        <w:left w:val="none" w:sz="0" w:space="0" w:color="auto"/>
        <w:bottom w:val="none" w:sz="0" w:space="0" w:color="auto"/>
        <w:right w:val="none" w:sz="0" w:space="0" w:color="auto"/>
      </w:divBdr>
    </w:div>
    <w:div w:id="490952428">
      <w:bodyDiv w:val="1"/>
      <w:marLeft w:val="0"/>
      <w:marRight w:val="0"/>
      <w:marTop w:val="0"/>
      <w:marBottom w:val="0"/>
      <w:divBdr>
        <w:top w:val="none" w:sz="0" w:space="0" w:color="auto"/>
        <w:left w:val="none" w:sz="0" w:space="0" w:color="auto"/>
        <w:bottom w:val="none" w:sz="0" w:space="0" w:color="auto"/>
        <w:right w:val="none" w:sz="0" w:space="0" w:color="auto"/>
      </w:divBdr>
      <w:divsChild>
        <w:div w:id="1475175628">
          <w:marLeft w:val="0"/>
          <w:marRight w:val="0"/>
          <w:marTop w:val="0"/>
          <w:marBottom w:val="0"/>
          <w:divBdr>
            <w:top w:val="none" w:sz="0" w:space="0" w:color="auto"/>
            <w:left w:val="none" w:sz="0" w:space="0" w:color="auto"/>
            <w:bottom w:val="none" w:sz="0" w:space="0" w:color="auto"/>
            <w:right w:val="none" w:sz="0" w:space="0" w:color="auto"/>
          </w:divBdr>
        </w:div>
      </w:divsChild>
    </w:div>
    <w:div w:id="504831153">
      <w:bodyDiv w:val="1"/>
      <w:marLeft w:val="0"/>
      <w:marRight w:val="0"/>
      <w:marTop w:val="0"/>
      <w:marBottom w:val="0"/>
      <w:divBdr>
        <w:top w:val="none" w:sz="0" w:space="0" w:color="auto"/>
        <w:left w:val="none" w:sz="0" w:space="0" w:color="auto"/>
        <w:bottom w:val="none" w:sz="0" w:space="0" w:color="auto"/>
        <w:right w:val="none" w:sz="0" w:space="0" w:color="auto"/>
      </w:divBdr>
    </w:div>
    <w:div w:id="506142024">
      <w:bodyDiv w:val="1"/>
      <w:marLeft w:val="0"/>
      <w:marRight w:val="0"/>
      <w:marTop w:val="0"/>
      <w:marBottom w:val="0"/>
      <w:divBdr>
        <w:top w:val="none" w:sz="0" w:space="0" w:color="auto"/>
        <w:left w:val="none" w:sz="0" w:space="0" w:color="auto"/>
        <w:bottom w:val="none" w:sz="0" w:space="0" w:color="auto"/>
        <w:right w:val="none" w:sz="0" w:space="0" w:color="auto"/>
      </w:divBdr>
    </w:div>
    <w:div w:id="521557826">
      <w:bodyDiv w:val="1"/>
      <w:marLeft w:val="0"/>
      <w:marRight w:val="0"/>
      <w:marTop w:val="0"/>
      <w:marBottom w:val="0"/>
      <w:divBdr>
        <w:top w:val="none" w:sz="0" w:space="0" w:color="auto"/>
        <w:left w:val="none" w:sz="0" w:space="0" w:color="auto"/>
        <w:bottom w:val="none" w:sz="0" w:space="0" w:color="auto"/>
        <w:right w:val="none" w:sz="0" w:space="0" w:color="auto"/>
      </w:divBdr>
    </w:div>
    <w:div w:id="526719328">
      <w:bodyDiv w:val="1"/>
      <w:marLeft w:val="0"/>
      <w:marRight w:val="0"/>
      <w:marTop w:val="0"/>
      <w:marBottom w:val="0"/>
      <w:divBdr>
        <w:top w:val="none" w:sz="0" w:space="0" w:color="auto"/>
        <w:left w:val="none" w:sz="0" w:space="0" w:color="auto"/>
        <w:bottom w:val="none" w:sz="0" w:space="0" w:color="auto"/>
        <w:right w:val="none" w:sz="0" w:space="0" w:color="auto"/>
      </w:divBdr>
    </w:div>
    <w:div w:id="535000908">
      <w:bodyDiv w:val="1"/>
      <w:marLeft w:val="0"/>
      <w:marRight w:val="0"/>
      <w:marTop w:val="0"/>
      <w:marBottom w:val="0"/>
      <w:divBdr>
        <w:top w:val="none" w:sz="0" w:space="0" w:color="auto"/>
        <w:left w:val="none" w:sz="0" w:space="0" w:color="auto"/>
        <w:bottom w:val="none" w:sz="0" w:space="0" w:color="auto"/>
        <w:right w:val="none" w:sz="0" w:space="0" w:color="auto"/>
      </w:divBdr>
    </w:div>
    <w:div w:id="535120595">
      <w:bodyDiv w:val="1"/>
      <w:marLeft w:val="0"/>
      <w:marRight w:val="0"/>
      <w:marTop w:val="0"/>
      <w:marBottom w:val="0"/>
      <w:divBdr>
        <w:top w:val="none" w:sz="0" w:space="0" w:color="auto"/>
        <w:left w:val="none" w:sz="0" w:space="0" w:color="auto"/>
        <w:bottom w:val="none" w:sz="0" w:space="0" w:color="auto"/>
        <w:right w:val="none" w:sz="0" w:space="0" w:color="auto"/>
      </w:divBdr>
      <w:divsChild>
        <w:div w:id="149833113">
          <w:marLeft w:val="0"/>
          <w:marRight w:val="0"/>
          <w:marTop w:val="0"/>
          <w:marBottom w:val="0"/>
          <w:divBdr>
            <w:top w:val="none" w:sz="0" w:space="0" w:color="auto"/>
            <w:left w:val="none" w:sz="0" w:space="0" w:color="auto"/>
            <w:bottom w:val="none" w:sz="0" w:space="0" w:color="auto"/>
            <w:right w:val="none" w:sz="0" w:space="0" w:color="auto"/>
          </w:divBdr>
        </w:div>
      </w:divsChild>
    </w:div>
    <w:div w:id="543635468">
      <w:bodyDiv w:val="1"/>
      <w:marLeft w:val="0"/>
      <w:marRight w:val="0"/>
      <w:marTop w:val="0"/>
      <w:marBottom w:val="0"/>
      <w:divBdr>
        <w:top w:val="none" w:sz="0" w:space="0" w:color="auto"/>
        <w:left w:val="none" w:sz="0" w:space="0" w:color="auto"/>
        <w:bottom w:val="none" w:sz="0" w:space="0" w:color="auto"/>
        <w:right w:val="none" w:sz="0" w:space="0" w:color="auto"/>
      </w:divBdr>
    </w:div>
    <w:div w:id="548495485">
      <w:bodyDiv w:val="1"/>
      <w:marLeft w:val="0"/>
      <w:marRight w:val="0"/>
      <w:marTop w:val="0"/>
      <w:marBottom w:val="0"/>
      <w:divBdr>
        <w:top w:val="none" w:sz="0" w:space="0" w:color="auto"/>
        <w:left w:val="none" w:sz="0" w:space="0" w:color="auto"/>
        <w:bottom w:val="none" w:sz="0" w:space="0" w:color="auto"/>
        <w:right w:val="none" w:sz="0" w:space="0" w:color="auto"/>
      </w:divBdr>
    </w:div>
    <w:div w:id="549462535">
      <w:bodyDiv w:val="1"/>
      <w:marLeft w:val="0"/>
      <w:marRight w:val="0"/>
      <w:marTop w:val="0"/>
      <w:marBottom w:val="0"/>
      <w:divBdr>
        <w:top w:val="none" w:sz="0" w:space="0" w:color="auto"/>
        <w:left w:val="none" w:sz="0" w:space="0" w:color="auto"/>
        <w:bottom w:val="none" w:sz="0" w:space="0" w:color="auto"/>
        <w:right w:val="none" w:sz="0" w:space="0" w:color="auto"/>
      </w:divBdr>
    </w:div>
    <w:div w:id="558441408">
      <w:bodyDiv w:val="1"/>
      <w:marLeft w:val="0"/>
      <w:marRight w:val="0"/>
      <w:marTop w:val="0"/>
      <w:marBottom w:val="0"/>
      <w:divBdr>
        <w:top w:val="none" w:sz="0" w:space="0" w:color="auto"/>
        <w:left w:val="none" w:sz="0" w:space="0" w:color="auto"/>
        <w:bottom w:val="none" w:sz="0" w:space="0" w:color="auto"/>
        <w:right w:val="none" w:sz="0" w:space="0" w:color="auto"/>
      </w:divBdr>
    </w:div>
    <w:div w:id="563881546">
      <w:bodyDiv w:val="1"/>
      <w:marLeft w:val="0"/>
      <w:marRight w:val="0"/>
      <w:marTop w:val="0"/>
      <w:marBottom w:val="0"/>
      <w:divBdr>
        <w:top w:val="none" w:sz="0" w:space="0" w:color="auto"/>
        <w:left w:val="none" w:sz="0" w:space="0" w:color="auto"/>
        <w:bottom w:val="none" w:sz="0" w:space="0" w:color="auto"/>
        <w:right w:val="none" w:sz="0" w:space="0" w:color="auto"/>
      </w:divBdr>
    </w:div>
    <w:div w:id="564218259">
      <w:bodyDiv w:val="1"/>
      <w:marLeft w:val="0"/>
      <w:marRight w:val="0"/>
      <w:marTop w:val="0"/>
      <w:marBottom w:val="0"/>
      <w:divBdr>
        <w:top w:val="none" w:sz="0" w:space="0" w:color="auto"/>
        <w:left w:val="none" w:sz="0" w:space="0" w:color="auto"/>
        <w:bottom w:val="none" w:sz="0" w:space="0" w:color="auto"/>
        <w:right w:val="none" w:sz="0" w:space="0" w:color="auto"/>
      </w:divBdr>
    </w:div>
    <w:div w:id="566305512">
      <w:bodyDiv w:val="1"/>
      <w:marLeft w:val="0"/>
      <w:marRight w:val="0"/>
      <w:marTop w:val="0"/>
      <w:marBottom w:val="0"/>
      <w:divBdr>
        <w:top w:val="none" w:sz="0" w:space="0" w:color="auto"/>
        <w:left w:val="none" w:sz="0" w:space="0" w:color="auto"/>
        <w:bottom w:val="none" w:sz="0" w:space="0" w:color="auto"/>
        <w:right w:val="none" w:sz="0" w:space="0" w:color="auto"/>
      </w:divBdr>
    </w:div>
    <w:div w:id="568927766">
      <w:bodyDiv w:val="1"/>
      <w:marLeft w:val="0"/>
      <w:marRight w:val="0"/>
      <w:marTop w:val="0"/>
      <w:marBottom w:val="0"/>
      <w:divBdr>
        <w:top w:val="none" w:sz="0" w:space="0" w:color="auto"/>
        <w:left w:val="none" w:sz="0" w:space="0" w:color="auto"/>
        <w:bottom w:val="none" w:sz="0" w:space="0" w:color="auto"/>
        <w:right w:val="none" w:sz="0" w:space="0" w:color="auto"/>
      </w:divBdr>
    </w:div>
    <w:div w:id="570043961">
      <w:bodyDiv w:val="1"/>
      <w:marLeft w:val="0"/>
      <w:marRight w:val="0"/>
      <w:marTop w:val="0"/>
      <w:marBottom w:val="0"/>
      <w:divBdr>
        <w:top w:val="none" w:sz="0" w:space="0" w:color="auto"/>
        <w:left w:val="none" w:sz="0" w:space="0" w:color="auto"/>
        <w:bottom w:val="none" w:sz="0" w:space="0" w:color="auto"/>
        <w:right w:val="none" w:sz="0" w:space="0" w:color="auto"/>
      </w:divBdr>
    </w:div>
    <w:div w:id="572736551">
      <w:bodyDiv w:val="1"/>
      <w:marLeft w:val="0"/>
      <w:marRight w:val="0"/>
      <w:marTop w:val="0"/>
      <w:marBottom w:val="0"/>
      <w:divBdr>
        <w:top w:val="none" w:sz="0" w:space="0" w:color="auto"/>
        <w:left w:val="none" w:sz="0" w:space="0" w:color="auto"/>
        <w:bottom w:val="none" w:sz="0" w:space="0" w:color="auto"/>
        <w:right w:val="none" w:sz="0" w:space="0" w:color="auto"/>
      </w:divBdr>
    </w:div>
    <w:div w:id="581336856">
      <w:bodyDiv w:val="1"/>
      <w:marLeft w:val="0"/>
      <w:marRight w:val="0"/>
      <w:marTop w:val="0"/>
      <w:marBottom w:val="0"/>
      <w:divBdr>
        <w:top w:val="none" w:sz="0" w:space="0" w:color="auto"/>
        <w:left w:val="none" w:sz="0" w:space="0" w:color="auto"/>
        <w:bottom w:val="none" w:sz="0" w:space="0" w:color="auto"/>
        <w:right w:val="none" w:sz="0" w:space="0" w:color="auto"/>
      </w:divBdr>
    </w:div>
    <w:div w:id="614561958">
      <w:bodyDiv w:val="1"/>
      <w:marLeft w:val="0"/>
      <w:marRight w:val="0"/>
      <w:marTop w:val="0"/>
      <w:marBottom w:val="0"/>
      <w:divBdr>
        <w:top w:val="none" w:sz="0" w:space="0" w:color="auto"/>
        <w:left w:val="none" w:sz="0" w:space="0" w:color="auto"/>
        <w:bottom w:val="none" w:sz="0" w:space="0" w:color="auto"/>
        <w:right w:val="none" w:sz="0" w:space="0" w:color="auto"/>
      </w:divBdr>
    </w:div>
    <w:div w:id="616108747">
      <w:bodyDiv w:val="1"/>
      <w:marLeft w:val="0"/>
      <w:marRight w:val="0"/>
      <w:marTop w:val="0"/>
      <w:marBottom w:val="0"/>
      <w:divBdr>
        <w:top w:val="none" w:sz="0" w:space="0" w:color="auto"/>
        <w:left w:val="none" w:sz="0" w:space="0" w:color="auto"/>
        <w:bottom w:val="none" w:sz="0" w:space="0" w:color="auto"/>
        <w:right w:val="none" w:sz="0" w:space="0" w:color="auto"/>
      </w:divBdr>
    </w:div>
    <w:div w:id="620651075">
      <w:bodyDiv w:val="1"/>
      <w:marLeft w:val="0"/>
      <w:marRight w:val="0"/>
      <w:marTop w:val="0"/>
      <w:marBottom w:val="0"/>
      <w:divBdr>
        <w:top w:val="none" w:sz="0" w:space="0" w:color="auto"/>
        <w:left w:val="none" w:sz="0" w:space="0" w:color="auto"/>
        <w:bottom w:val="none" w:sz="0" w:space="0" w:color="auto"/>
        <w:right w:val="none" w:sz="0" w:space="0" w:color="auto"/>
      </w:divBdr>
    </w:div>
    <w:div w:id="623655979">
      <w:bodyDiv w:val="1"/>
      <w:marLeft w:val="0"/>
      <w:marRight w:val="0"/>
      <w:marTop w:val="0"/>
      <w:marBottom w:val="0"/>
      <w:divBdr>
        <w:top w:val="none" w:sz="0" w:space="0" w:color="auto"/>
        <w:left w:val="none" w:sz="0" w:space="0" w:color="auto"/>
        <w:bottom w:val="none" w:sz="0" w:space="0" w:color="auto"/>
        <w:right w:val="none" w:sz="0" w:space="0" w:color="auto"/>
      </w:divBdr>
    </w:div>
    <w:div w:id="632833213">
      <w:bodyDiv w:val="1"/>
      <w:marLeft w:val="0"/>
      <w:marRight w:val="0"/>
      <w:marTop w:val="0"/>
      <w:marBottom w:val="0"/>
      <w:divBdr>
        <w:top w:val="none" w:sz="0" w:space="0" w:color="auto"/>
        <w:left w:val="none" w:sz="0" w:space="0" w:color="auto"/>
        <w:bottom w:val="none" w:sz="0" w:space="0" w:color="auto"/>
        <w:right w:val="none" w:sz="0" w:space="0" w:color="auto"/>
      </w:divBdr>
      <w:divsChild>
        <w:div w:id="265119499">
          <w:marLeft w:val="0"/>
          <w:marRight w:val="0"/>
          <w:marTop w:val="0"/>
          <w:marBottom w:val="0"/>
          <w:divBdr>
            <w:top w:val="none" w:sz="0" w:space="0" w:color="auto"/>
            <w:left w:val="none" w:sz="0" w:space="0" w:color="auto"/>
            <w:bottom w:val="none" w:sz="0" w:space="0" w:color="auto"/>
            <w:right w:val="none" w:sz="0" w:space="0" w:color="auto"/>
          </w:divBdr>
          <w:divsChild>
            <w:div w:id="583027984">
              <w:marLeft w:val="0"/>
              <w:marRight w:val="0"/>
              <w:marTop w:val="0"/>
              <w:marBottom w:val="0"/>
              <w:divBdr>
                <w:top w:val="none" w:sz="0" w:space="0" w:color="auto"/>
                <w:left w:val="none" w:sz="0" w:space="0" w:color="auto"/>
                <w:bottom w:val="none" w:sz="0" w:space="0" w:color="auto"/>
                <w:right w:val="none" w:sz="0" w:space="0" w:color="auto"/>
              </w:divBdr>
              <w:divsChild>
                <w:div w:id="80806810">
                  <w:marLeft w:val="0"/>
                  <w:marRight w:val="0"/>
                  <w:marTop w:val="0"/>
                  <w:marBottom w:val="0"/>
                  <w:divBdr>
                    <w:top w:val="none" w:sz="0" w:space="0" w:color="auto"/>
                    <w:left w:val="none" w:sz="0" w:space="0" w:color="auto"/>
                    <w:bottom w:val="none" w:sz="0" w:space="0" w:color="auto"/>
                    <w:right w:val="none" w:sz="0" w:space="0" w:color="auto"/>
                  </w:divBdr>
                  <w:divsChild>
                    <w:div w:id="665940556">
                      <w:marLeft w:val="0"/>
                      <w:marRight w:val="0"/>
                      <w:marTop w:val="0"/>
                      <w:marBottom w:val="0"/>
                      <w:divBdr>
                        <w:top w:val="none" w:sz="0" w:space="0" w:color="auto"/>
                        <w:left w:val="none" w:sz="0" w:space="0" w:color="auto"/>
                        <w:bottom w:val="none" w:sz="0" w:space="0" w:color="auto"/>
                        <w:right w:val="none" w:sz="0" w:space="0" w:color="auto"/>
                      </w:divBdr>
                      <w:divsChild>
                        <w:div w:id="1067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102576">
      <w:bodyDiv w:val="1"/>
      <w:marLeft w:val="0"/>
      <w:marRight w:val="0"/>
      <w:marTop w:val="0"/>
      <w:marBottom w:val="0"/>
      <w:divBdr>
        <w:top w:val="none" w:sz="0" w:space="0" w:color="auto"/>
        <w:left w:val="none" w:sz="0" w:space="0" w:color="auto"/>
        <w:bottom w:val="none" w:sz="0" w:space="0" w:color="auto"/>
        <w:right w:val="none" w:sz="0" w:space="0" w:color="auto"/>
      </w:divBdr>
    </w:div>
    <w:div w:id="663629157">
      <w:bodyDiv w:val="1"/>
      <w:marLeft w:val="0"/>
      <w:marRight w:val="0"/>
      <w:marTop w:val="0"/>
      <w:marBottom w:val="0"/>
      <w:divBdr>
        <w:top w:val="none" w:sz="0" w:space="0" w:color="auto"/>
        <w:left w:val="none" w:sz="0" w:space="0" w:color="auto"/>
        <w:bottom w:val="none" w:sz="0" w:space="0" w:color="auto"/>
        <w:right w:val="none" w:sz="0" w:space="0" w:color="auto"/>
      </w:divBdr>
    </w:div>
    <w:div w:id="666521534">
      <w:bodyDiv w:val="1"/>
      <w:marLeft w:val="0"/>
      <w:marRight w:val="0"/>
      <w:marTop w:val="0"/>
      <w:marBottom w:val="0"/>
      <w:divBdr>
        <w:top w:val="none" w:sz="0" w:space="0" w:color="auto"/>
        <w:left w:val="none" w:sz="0" w:space="0" w:color="auto"/>
        <w:bottom w:val="none" w:sz="0" w:space="0" w:color="auto"/>
        <w:right w:val="none" w:sz="0" w:space="0" w:color="auto"/>
      </w:divBdr>
    </w:div>
    <w:div w:id="680400741">
      <w:bodyDiv w:val="1"/>
      <w:marLeft w:val="0"/>
      <w:marRight w:val="0"/>
      <w:marTop w:val="0"/>
      <w:marBottom w:val="0"/>
      <w:divBdr>
        <w:top w:val="none" w:sz="0" w:space="0" w:color="auto"/>
        <w:left w:val="none" w:sz="0" w:space="0" w:color="auto"/>
        <w:bottom w:val="none" w:sz="0" w:space="0" w:color="auto"/>
        <w:right w:val="none" w:sz="0" w:space="0" w:color="auto"/>
      </w:divBdr>
    </w:div>
    <w:div w:id="701319533">
      <w:bodyDiv w:val="1"/>
      <w:marLeft w:val="0"/>
      <w:marRight w:val="0"/>
      <w:marTop w:val="0"/>
      <w:marBottom w:val="0"/>
      <w:divBdr>
        <w:top w:val="none" w:sz="0" w:space="0" w:color="auto"/>
        <w:left w:val="none" w:sz="0" w:space="0" w:color="auto"/>
        <w:bottom w:val="none" w:sz="0" w:space="0" w:color="auto"/>
        <w:right w:val="none" w:sz="0" w:space="0" w:color="auto"/>
      </w:divBdr>
      <w:divsChild>
        <w:div w:id="760763028">
          <w:marLeft w:val="0"/>
          <w:marRight w:val="0"/>
          <w:marTop w:val="0"/>
          <w:marBottom w:val="0"/>
          <w:divBdr>
            <w:top w:val="none" w:sz="0" w:space="0" w:color="auto"/>
            <w:left w:val="none" w:sz="0" w:space="0" w:color="auto"/>
            <w:bottom w:val="none" w:sz="0" w:space="0" w:color="auto"/>
            <w:right w:val="none" w:sz="0" w:space="0" w:color="auto"/>
          </w:divBdr>
        </w:div>
      </w:divsChild>
    </w:div>
    <w:div w:id="724330143">
      <w:bodyDiv w:val="1"/>
      <w:marLeft w:val="0"/>
      <w:marRight w:val="0"/>
      <w:marTop w:val="0"/>
      <w:marBottom w:val="0"/>
      <w:divBdr>
        <w:top w:val="none" w:sz="0" w:space="0" w:color="auto"/>
        <w:left w:val="none" w:sz="0" w:space="0" w:color="auto"/>
        <w:bottom w:val="none" w:sz="0" w:space="0" w:color="auto"/>
        <w:right w:val="none" w:sz="0" w:space="0" w:color="auto"/>
      </w:divBdr>
    </w:div>
    <w:div w:id="732578046">
      <w:bodyDiv w:val="1"/>
      <w:marLeft w:val="0"/>
      <w:marRight w:val="0"/>
      <w:marTop w:val="0"/>
      <w:marBottom w:val="0"/>
      <w:divBdr>
        <w:top w:val="none" w:sz="0" w:space="0" w:color="auto"/>
        <w:left w:val="none" w:sz="0" w:space="0" w:color="auto"/>
        <w:bottom w:val="none" w:sz="0" w:space="0" w:color="auto"/>
        <w:right w:val="none" w:sz="0" w:space="0" w:color="auto"/>
      </w:divBdr>
    </w:div>
    <w:div w:id="739058430">
      <w:bodyDiv w:val="1"/>
      <w:marLeft w:val="0"/>
      <w:marRight w:val="0"/>
      <w:marTop w:val="0"/>
      <w:marBottom w:val="0"/>
      <w:divBdr>
        <w:top w:val="none" w:sz="0" w:space="0" w:color="auto"/>
        <w:left w:val="none" w:sz="0" w:space="0" w:color="auto"/>
        <w:bottom w:val="none" w:sz="0" w:space="0" w:color="auto"/>
        <w:right w:val="none" w:sz="0" w:space="0" w:color="auto"/>
      </w:divBdr>
    </w:div>
    <w:div w:id="746465289">
      <w:bodyDiv w:val="1"/>
      <w:marLeft w:val="0"/>
      <w:marRight w:val="0"/>
      <w:marTop w:val="0"/>
      <w:marBottom w:val="0"/>
      <w:divBdr>
        <w:top w:val="none" w:sz="0" w:space="0" w:color="auto"/>
        <w:left w:val="none" w:sz="0" w:space="0" w:color="auto"/>
        <w:bottom w:val="none" w:sz="0" w:space="0" w:color="auto"/>
        <w:right w:val="none" w:sz="0" w:space="0" w:color="auto"/>
      </w:divBdr>
    </w:div>
    <w:div w:id="751120364">
      <w:bodyDiv w:val="1"/>
      <w:marLeft w:val="0"/>
      <w:marRight w:val="0"/>
      <w:marTop w:val="0"/>
      <w:marBottom w:val="0"/>
      <w:divBdr>
        <w:top w:val="none" w:sz="0" w:space="0" w:color="auto"/>
        <w:left w:val="none" w:sz="0" w:space="0" w:color="auto"/>
        <w:bottom w:val="none" w:sz="0" w:space="0" w:color="auto"/>
        <w:right w:val="none" w:sz="0" w:space="0" w:color="auto"/>
      </w:divBdr>
    </w:div>
    <w:div w:id="752776934">
      <w:bodyDiv w:val="1"/>
      <w:marLeft w:val="0"/>
      <w:marRight w:val="0"/>
      <w:marTop w:val="0"/>
      <w:marBottom w:val="0"/>
      <w:divBdr>
        <w:top w:val="none" w:sz="0" w:space="0" w:color="auto"/>
        <w:left w:val="none" w:sz="0" w:space="0" w:color="auto"/>
        <w:bottom w:val="none" w:sz="0" w:space="0" w:color="auto"/>
        <w:right w:val="none" w:sz="0" w:space="0" w:color="auto"/>
      </w:divBdr>
    </w:div>
    <w:div w:id="761491035">
      <w:bodyDiv w:val="1"/>
      <w:marLeft w:val="0"/>
      <w:marRight w:val="0"/>
      <w:marTop w:val="0"/>
      <w:marBottom w:val="0"/>
      <w:divBdr>
        <w:top w:val="none" w:sz="0" w:space="0" w:color="auto"/>
        <w:left w:val="none" w:sz="0" w:space="0" w:color="auto"/>
        <w:bottom w:val="none" w:sz="0" w:space="0" w:color="auto"/>
        <w:right w:val="none" w:sz="0" w:space="0" w:color="auto"/>
      </w:divBdr>
    </w:div>
    <w:div w:id="768695996">
      <w:bodyDiv w:val="1"/>
      <w:marLeft w:val="0"/>
      <w:marRight w:val="0"/>
      <w:marTop w:val="0"/>
      <w:marBottom w:val="0"/>
      <w:divBdr>
        <w:top w:val="none" w:sz="0" w:space="0" w:color="auto"/>
        <w:left w:val="none" w:sz="0" w:space="0" w:color="auto"/>
        <w:bottom w:val="none" w:sz="0" w:space="0" w:color="auto"/>
        <w:right w:val="none" w:sz="0" w:space="0" w:color="auto"/>
      </w:divBdr>
    </w:div>
    <w:div w:id="770514960">
      <w:bodyDiv w:val="1"/>
      <w:marLeft w:val="0"/>
      <w:marRight w:val="0"/>
      <w:marTop w:val="0"/>
      <w:marBottom w:val="0"/>
      <w:divBdr>
        <w:top w:val="none" w:sz="0" w:space="0" w:color="auto"/>
        <w:left w:val="none" w:sz="0" w:space="0" w:color="auto"/>
        <w:bottom w:val="none" w:sz="0" w:space="0" w:color="auto"/>
        <w:right w:val="none" w:sz="0" w:space="0" w:color="auto"/>
      </w:divBdr>
      <w:divsChild>
        <w:div w:id="559482481">
          <w:marLeft w:val="0"/>
          <w:marRight w:val="0"/>
          <w:marTop w:val="0"/>
          <w:marBottom w:val="0"/>
          <w:divBdr>
            <w:top w:val="none" w:sz="0" w:space="0" w:color="auto"/>
            <w:left w:val="none" w:sz="0" w:space="0" w:color="auto"/>
            <w:bottom w:val="none" w:sz="0" w:space="0" w:color="auto"/>
            <w:right w:val="none" w:sz="0" w:space="0" w:color="auto"/>
          </w:divBdr>
        </w:div>
      </w:divsChild>
    </w:div>
    <w:div w:id="773598343">
      <w:bodyDiv w:val="1"/>
      <w:marLeft w:val="0"/>
      <w:marRight w:val="0"/>
      <w:marTop w:val="0"/>
      <w:marBottom w:val="0"/>
      <w:divBdr>
        <w:top w:val="none" w:sz="0" w:space="0" w:color="auto"/>
        <w:left w:val="none" w:sz="0" w:space="0" w:color="auto"/>
        <w:bottom w:val="none" w:sz="0" w:space="0" w:color="auto"/>
        <w:right w:val="none" w:sz="0" w:space="0" w:color="auto"/>
      </w:divBdr>
      <w:divsChild>
        <w:div w:id="731537362">
          <w:marLeft w:val="0"/>
          <w:marRight w:val="0"/>
          <w:marTop w:val="0"/>
          <w:marBottom w:val="0"/>
          <w:divBdr>
            <w:top w:val="none" w:sz="0" w:space="0" w:color="auto"/>
            <w:left w:val="none" w:sz="0" w:space="0" w:color="auto"/>
            <w:bottom w:val="none" w:sz="0" w:space="0" w:color="auto"/>
            <w:right w:val="none" w:sz="0" w:space="0" w:color="auto"/>
          </w:divBdr>
        </w:div>
      </w:divsChild>
    </w:div>
    <w:div w:id="775442998">
      <w:bodyDiv w:val="1"/>
      <w:marLeft w:val="0"/>
      <w:marRight w:val="0"/>
      <w:marTop w:val="0"/>
      <w:marBottom w:val="0"/>
      <w:divBdr>
        <w:top w:val="none" w:sz="0" w:space="0" w:color="auto"/>
        <w:left w:val="none" w:sz="0" w:space="0" w:color="auto"/>
        <w:bottom w:val="none" w:sz="0" w:space="0" w:color="auto"/>
        <w:right w:val="none" w:sz="0" w:space="0" w:color="auto"/>
      </w:divBdr>
    </w:div>
    <w:div w:id="778993042">
      <w:bodyDiv w:val="1"/>
      <w:marLeft w:val="0"/>
      <w:marRight w:val="0"/>
      <w:marTop w:val="0"/>
      <w:marBottom w:val="0"/>
      <w:divBdr>
        <w:top w:val="none" w:sz="0" w:space="0" w:color="auto"/>
        <w:left w:val="none" w:sz="0" w:space="0" w:color="auto"/>
        <w:bottom w:val="none" w:sz="0" w:space="0" w:color="auto"/>
        <w:right w:val="none" w:sz="0" w:space="0" w:color="auto"/>
      </w:divBdr>
    </w:div>
    <w:div w:id="787773964">
      <w:bodyDiv w:val="1"/>
      <w:marLeft w:val="0"/>
      <w:marRight w:val="0"/>
      <w:marTop w:val="0"/>
      <w:marBottom w:val="0"/>
      <w:divBdr>
        <w:top w:val="none" w:sz="0" w:space="0" w:color="auto"/>
        <w:left w:val="none" w:sz="0" w:space="0" w:color="auto"/>
        <w:bottom w:val="none" w:sz="0" w:space="0" w:color="auto"/>
        <w:right w:val="none" w:sz="0" w:space="0" w:color="auto"/>
      </w:divBdr>
    </w:div>
    <w:div w:id="788857962">
      <w:bodyDiv w:val="1"/>
      <w:marLeft w:val="0"/>
      <w:marRight w:val="0"/>
      <w:marTop w:val="0"/>
      <w:marBottom w:val="0"/>
      <w:divBdr>
        <w:top w:val="none" w:sz="0" w:space="0" w:color="auto"/>
        <w:left w:val="none" w:sz="0" w:space="0" w:color="auto"/>
        <w:bottom w:val="none" w:sz="0" w:space="0" w:color="auto"/>
        <w:right w:val="none" w:sz="0" w:space="0" w:color="auto"/>
      </w:divBdr>
    </w:div>
    <w:div w:id="794563078">
      <w:bodyDiv w:val="1"/>
      <w:marLeft w:val="0"/>
      <w:marRight w:val="0"/>
      <w:marTop w:val="0"/>
      <w:marBottom w:val="0"/>
      <w:divBdr>
        <w:top w:val="none" w:sz="0" w:space="0" w:color="auto"/>
        <w:left w:val="none" w:sz="0" w:space="0" w:color="auto"/>
        <w:bottom w:val="none" w:sz="0" w:space="0" w:color="auto"/>
        <w:right w:val="none" w:sz="0" w:space="0" w:color="auto"/>
      </w:divBdr>
    </w:div>
    <w:div w:id="799495786">
      <w:bodyDiv w:val="1"/>
      <w:marLeft w:val="0"/>
      <w:marRight w:val="0"/>
      <w:marTop w:val="0"/>
      <w:marBottom w:val="0"/>
      <w:divBdr>
        <w:top w:val="none" w:sz="0" w:space="0" w:color="auto"/>
        <w:left w:val="none" w:sz="0" w:space="0" w:color="auto"/>
        <w:bottom w:val="none" w:sz="0" w:space="0" w:color="auto"/>
        <w:right w:val="none" w:sz="0" w:space="0" w:color="auto"/>
      </w:divBdr>
    </w:div>
    <w:div w:id="803893313">
      <w:bodyDiv w:val="1"/>
      <w:marLeft w:val="0"/>
      <w:marRight w:val="0"/>
      <w:marTop w:val="0"/>
      <w:marBottom w:val="0"/>
      <w:divBdr>
        <w:top w:val="none" w:sz="0" w:space="0" w:color="auto"/>
        <w:left w:val="none" w:sz="0" w:space="0" w:color="auto"/>
        <w:bottom w:val="none" w:sz="0" w:space="0" w:color="auto"/>
        <w:right w:val="none" w:sz="0" w:space="0" w:color="auto"/>
      </w:divBdr>
      <w:divsChild>
        <w:div w:id="613444914">
          <w:marLeft w:val="0"/>
          <w:marRight w:val="0"/>
          <w:marTop w:val="0"/>
          <w:marBottom w:val="0"/>
          <w:divBdr>
            <w:top w:val="none" w:sz="0" w:space="0" w:color="auto"/>
            <w:left w:val="none" w:sz="0" w:space="0" w:color="auto"/>
            <w:bottom w:val="none" w:sz="0" w:space="0" w:color="auto"/>
            <w:right w:val="none" w:sz="0" w:space="0" w:color="auto"/>
          </w:divBdr>
          <w:divsChild>
            <w:div w:id="68428987">
              <w:marLeft w:val="0"/>
              <w:marRight w:val="0"/>
              <w:marTop w:val="0"/>
              <w:marBottom w:val="0"/>
              <w:divBdr>
                <w:top w:val="none" w:sz="0" w:space="0" w:color="auto"/>
                <w:left w:val="none" w:sz="0" w:space="0" w:color="auto"/>
                <w:bottom w:val="none" w:sz="0" w:space="0" w:color="auto"/>
                <w:right w:val="none" w:sz="0" w:space="0" w:color="auto"/>
              </w:divBdr>
              <w:divsChild>
                <w:div w:id="193539615">
                  <w:marLeft w:val="0"/>
                  <w:marRight w:val="0"/>
                  <w:marTop w:val="0"/>
                  <w:marBottom w:val="0"/>
                  <w:divBdr>
                    <w:top w:val="none" w:sz="0" w:space="0" w:color="auto"/>
                    <w:left w:val="none" w:sz="0" w:space="0" w:color="auto"/>
                    <w:bottom w:val="none" w:sz="0" w:space="0" w:color="auto"/>
                    <w:right w:val="none" w:sz="0" w:space="0" w:color="auto"/>
                  </w:divBdr>
                  <w:divsChild>
                    <w:div w:id="784613991">
                      <w:marLeft w:val="0"/>
                      <w:marRight w:val="0"/>
                      <w:marTop w:val="0"/>
                      <w:marBottom w:val="0"/>
                      <w:divBdr>
                        <w:top w:val="none" w:sz="0" w:space="0" w:color="auto"/>
                        <w:left w:val="none" w:sz="0" w:space="0" w:color="auto"/>
                        <w:bottom w:val="none" w:sz="0" w:space="0" w:color="auto"/>
                        <w:right w:val="none" w:sz="0" w:space="0" w:color="auto"/>
                      </w:divBdr>
                      <w:divsChild>
                        <w:div w:id="129343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325726">
      <w:bodyDiv w:val="1"/>
      <w:marLeft w:val="0"/>
      <w:marRight w:val="0"/>
      <w:marTop w:val="0"/>
      <w:marBottom w:val="0"/>
      <w:divBdr>
        <w:top w:val="none" w:sz="0" w:space="0" w:color="auto"/>
        <w:left w:val="none" w:sz="0" w:space="0" w:color="auto"/>
        <w:bottom w:val="none" w:sz="0" w:space="0" w:color="auto"/>
        <w:right w:val="none" w:sz="0" w:space="0" w:color="auto"/>
      </w:divBdr>
    </w:div>
    <w:div w:id="809787223">
      <w:bodyDiv w:val="1"/>
      <w:marLeft w:val="0"/>
      <w:marRight w:val="0"/>
      <w:marTop w:val="0"/>
      <w:marBottom w:val="0"/>
      <w:divBdr>
        <w:top w:val="none" w:sz="0" w:space="0" w:color="auto"/>
        <w:left w:val="none" w:sz="0" w:space="0" w:color="auto"/>
        <w:bottom w:val="none" w:sz="0" w:space="0" w:color="auto"/>
        <w:right w:val="none" w:sz="0" w:space="0" w:color="auto"/>
      </w:divBdr>
    </w:div>
    <w:div w:id="811868807">
      <w:bodyDiv w:val="1"/>
      <w:marLeft w:val="0"/>
      <w:marRight w:val="0"/>
      <w:marTop w:val="0"/>
      <w:marBottom w:val="0"/>
      <w:divBdr>
        <w:top w:val="none" w:sz="0" w:space="0" w:color="auto"/>
        <w:left w:val="none" w:sz="0" w:space="0" w:color="auto"/>
        <w:bottom w:val="none" w:sz="0" w:space="0" w:color="auto"/>
        <w:right w:val="none" w:sz="0" w:space="0" w:color="auto"/>
      </w:divBdr>
    </w:div>
    <w:div w:id="813254211">
      <w:bodyDiv w:val="1"/>
      <w:marLeft w:val="0"/>
      <w:marRight w:val="0"/>
      <w:marTop w:val="0"/>
      <w:marBottom w:val="0"/>
      <w:divBdr>
        <w:top w:val="none" w:sz="0" w:space="0" w:color="auto"/>
        <w:left w:val="none" w:sz="0" w:space="0" w:color="auto"/>
        <w:bottom w:val="none" w:sz="0" w:space="0" w:color="auto"/>
        <w:right w:val="none" w:sz="0" w:space="0" w:color="auto"/>
      </w:divBdr>
    </w:div>
    <w:div w:id="826819474">
      <w:bodyDiv w:val="1"/>
      <w:marLeft w:val="0"/>
      <w:marRight w:val="0"/>
      <w:marTop w:val="0"/>
      <w:marBottom w:val="0"/>
      <w:divBdr>
        <w:top w:val="none" w:sz="0" w:space="0" w:color="auto"/>
        <w:left w:val="none" w:sz="0" w:space="0" w:color="auto"/>
        <w:bottom w:val="none" w:sz="0" w:space="0" w:color="auto"/>
        <w:right w:val="none" w:sz="0" w:space="0" w:color="auto"/>
      </w:divBdr>
    </w:div>
    <w:div w:id="845825256">
      <w:bodyDiv w:val="1"/>
      <w:marLeft w:val="0"/>
      <w:marRight w:val="0"/>
      <w:marTop w:val="0"/>
      <w:marBottom w:val="0"/>
      <w:divBdr>
        <w:top w:val="none" w:sz="0" w:space="0" w:color="auto"/>
        <w:left w:val="none" w:sz="0" w:space="0" w:color="auto"/>
        <w:bottom w:val="none" w:sz="0" w:space="0" w:color="auto"/>
        <w:right w:val="none" w:sz="0" w:space="0" w:color="auto"/>
      </w:divBdr>
    </w:div>
    <w:div w:id="849216758">
      <w:bodyDiv w:val="1"/>
      <w:marLeft w:val="0"/>
      <w:marRight w:val="0"/>
      <w:marTop w:val="0"/>
      <w:marBottom w:val="0"/>
      <w:divBdr>
        <w:top w:val="none" w:sz="0" w:space="0" w:color="auto"/>
        <w:left w:val="none" w:sz="0" w:space="0" w:color="auto"/>
        <w:bottom w:val="none" w:sz="0" w:space="0" w:color="auto"/>
        <w:right w:val="none" w:sz="0" w:space="0" w:color="auto"/>
      </w:divBdr>
    </w:div>
    <w:div w:id="852768849">
      <w:bodyDiv w:val="1"/>
      <w:marLeft w:val="0"/>
      <w:marRight w:val="0"/>
      <w:marTop w:val="0"/>
      <w:marBottom w:val="0"/>
      <w:divBdr>
        <w:top w:val="none" w:sz="0" w:space="0" w:color="auto"/>
        <w:left w:val="none" w:sz="0" w:space="0" w:color="auto"/>
        <w:bottom w:val="none" w:sz="0" w:space="0" w:color="auto"/>
        <w:right w:val="none" w:sz="0" w:space="0" w:color="auto"/>
      </w:divBdr>
    </w:div>
    <w:div w:id="853223090">
      <w:bodyDiv w:val="1"/>
      <w:marLeft w:val="0"/>
      <w:marRight w:val="0"/>
      <w:marTop w:val="0"/>
      <w:marBottom w:val="0"/>
      <w:divBdr>
        <w:top w:val="none" w:sz="0" w:space="0" w:color="auto"/>
        <w:left w:val="none" w:sz="0" w:space="0" w:color="auto"/>
        <w:bottom w:val="none" w:sz="0" w:space="0" w:color="auto"/>
        <w:right w:val="none" w:sz="0" w:space="0" w:color="auto"/>
      </w:divBdr>
      <w:divsChild>
        <w:div w:id="207187310">
          <w:marLeft w:val="0"/>
          <w:marRight w:val="0"/>
          <w:marTop w:val="0"/>
          <w:marBottom w:val="0"/>
          <w:divBdr>
            <w:top w:val="none" w:sz="0" w:space="0" w:color="auto"/>
            <w:left w:val="none" w:sz="0" w:space="0" w:color="auto"/>
            <w:bottom w:val="none" w:sz="0" w:space="0" w:color="auto"/>
            <w:right w:val="none" w:sz="0" w:space="0" w:color="auto"/>
          </w:divBdr>
          <w:divsChild>
            <w:div w:id="1363361543">
              <w:marLeft w:val="0"/>
              <w:marRight w:val="0"/>
              <w:marTop w:val="0"/>
              <w:marBottom w:val="0"/>
              <w:divBdr>
                <w:top w:val="none" w:sz="0" w:space="0" w:color="auto"/>
                <w:left w:val="none" w:sz="0" w:space="0" w:color="auto"/>
                <w:bottom w:val="none" w:sz="0" w:space="0" w:color="auto"/>
                <w:right w:val="none" w:sz="0" w:space="0" w:color="auto"/>
              </w:divBdr>
              <w:divsChild>
                <w:div w:id="1599361806">
                  <w:marLeft w:val="0"/>
                  <w:marRight w:val="0"/>
                  <w:marTop w:val="0"/>
                  <w:marBottom w:val="0"/>
                  <w:divBdr>
                    <w:top w:val="none" w:sz="0" w:space="0" w:color="auto"/>
                    <w:left w:val="none" w:sz="0" w:space="0" w:color="auto"/>
                    <w:bottom w:val="none" w:sz="0" w:space="0" w:color="auto"/>
                    <w:right w:val="none" w:sz="0" w:space="0" w:color="auto"/>
                  </w:divBdr>
                  <w:divsChild>
                    <w:div w:id="114763327">
                      <w:marLeft w:val="0"/>
                      <w:marRight w:val="0"/>
                      <w:marTop w:val="0"/>
                      <w:marBottom w:val="0"/>
                      <w:divBdr>
                        <w:top w:val="none" w:sz="0" w:space="0" w:color="auto"/>
                        <w:left w:val="none" w:sz="0" w:space="0" w:color="auto"/>
                        <w:bottom w:val="none" w:sz="0" w:space="0" w:color="auto"/>
                        <w:right w:val="none" w:sz="0" w:space="0" w:color="auto"/>
                      </w:divBdr>
                      <w:divsChild>
                        <w:div w:id="7899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291490">
      <w:bodyDiv w:val="1"/>
      <w:marLeft w:val="0"/>
      <w:marRight w:val="0"/>
      <w:marTop w:val="0"/>
      <w:marBottom w:val="0"/>
      <w:divBdr>
        <w:top w:val="none" w:sz="0" w:space="0" w:color="auto"/>
        <w:left w:val="none" w:sz="0" w:space="0" w:color="auto"/>
        <w:bottom w:val="none" w:sz="0" w:space="0" w:color="auto"/>
        <w:right w:val="none" w:sz="0" w:space="0" w:color="auto"/>
      </w:divBdr>
    </w:div>
    <w:div w:id="880747184">
      <w:bodyDiv w:val="1"/>
      <w:marLeft w:val="0"/>
      <w:marRight w:val="0"/>
      <w:marTop w:val="0"/>
      <w:marBottom w:val="0"/>
      <w:divBdr>
        <w:top w:val="none" w:sz="0" w:space="0" w:color="auto"/>
        <w:left w:val="none" w:sz="0" w:space="0" w:color="auto"/>
        <w:bottom w:val="none" w:sz="0" w:space="0" w:color="auto"/>
        <w:right w:val="none" w:sz="0" w:space="0" w:color="auto"/>
      </w:divBdr>
    </w:div>
    <w:div w:id="885214127">
      <w:bodyDiv w:val="1"/>
      <w:marLeft w:val="0"/>
      <w:marRight w:val="0"/>
      <w:marTop w:val="0"/>
      <w:marBottom w:val="0"/>
      <w:divBdr>
        <w:top w:val="none" w:sz="0" w:space="0" w:color="auto"/>
        <w:left w:val="none" w:sz="0" w:space="0" w:color="auto"/>
        <w:bottom w:val="none" w:sz="0" w:space="0" w:color="auto"/>
        <w:right w:val="none" w:sz="0" w:space="0" w:color="auto"/>
      </w:divBdr>
    </w:div>
    <w:div w:id="887496874">
      <w:bodyDiv w:val="1"/>
      <w:marLeft w:val="0"/>
      <w:marRight w:val="0"/>
      <w:marTop w:val="0"/>
      <w:marBottom w:val="0"/>
      <w:divBdr>
        <w:top w:val="none" w:sz="0" w:space="0" w:color="auto"/>
        <w:left w:val="none" w:sz="0" w:space="0" w:color="auto"/>
        <w:bottom w:val="none" w:sz="0" w:space="0" w:color="auto"/>
        <w:right w:val="none" w:sz="0" w:space="0" w:color="auto"/>
      </w:divBdr>
    </w:div>
    <w:div w:id="887911800">
      <w:bodyDiv w:val="1"/>
      <w:marLeft w:val="0"/>
      <w:marRight w:val="0"/>
      <w:marTop w:val="0"/>
      <w:marBottom w:val="0"/>
      <w:divBdr>
        <w:top w:val="none" w:sz="0" w:space="0" w:color="auto"/>
        <w:left w:val="none" w:sz="0" w:space="0" w:color="auto"/>
        <w:bottom w:val="none" w:sz="0" w:space="0" w:color="auto"/>
        <w:right w:val="none" w:sz="0" w:space="0" w:color="auto"/>
      </w:divBdr>
    </w:div>
    <w:div w:id="891111150">
      <w:bodyDiv w:val="1"/>
      <w:marLeft w:val="0"/>
      <w:marRight w:val="0"/>
      <w:marTop w:val="0"/>
      <w:marBottom w:val="0"/>
      <w:divBdr>
        <w:top w:val="none" w:sz="0" w:space="0" w:color="auto"/>
        <w:left w:val="none" w:sz="0" w:space="0" w:color="auto"/>
        <w:bottom w:val="none" w:sz="0" w:space="0" w:color="auto"/>
        <w:right w:val="none" w:sz="0" w:space="0" w:color="auto"/>
      </w:divBdr>
    </w:div>
    <w:div w:id="898399400">
      <w:bodyDiv w:val="1"/>
      <w:marLeft w:val="0"/>
      <w:marRight w:val="0"/>
      <w:marTop w:val="0"/>
      <w:marBottom w:val="0"/>
      <w:divBdr>
        <w:top w:val="none" w:sz="0" w:space="0" w:color="auto"/>
        <w:left w:val="none" w:sz="0" w:space="0" w:color="auto"/>
        <w:bottom w:val="none" w:sz="0" w:space="0" w:color="auto"/>
        <w:right w:val="none" w:sz="0" w:space="0" w:color="auto"/>
      </w:divBdr>
    </w:div>
    <w:div w:id="901449012">
      <w:bodyDiv w:val="1"/>
      <w:marLeft w:val="0"/>
      <w:marRight w:val="0"/>
      <w:marTop w:val="0"/>
      <w:marBottom w:val="0"/>
      <w:divBdr>
        <w:top w:val="none" w:sz="0" w:space="0" w:color="auto"/>
        <w:left w:val="none" w:sz="0" w:space="0" w:color="auto"/>
        <w:bottom w:val="none" w:sz="0" w:space="0" w:color="auto"/>
        <w:right w:val="none" w:sz="0" w:space="0" w:color="auto"/>
      </w:divBdr>
    </w:div>
    <w:div w:id="910236536">
      <w:bodyDiv w:val="1"/>
      <w:marLeft w:val="0"/>
      <w:marRight w:val="0"/>
      <w:marTop w:val="0"/>
      <w:marBottom w:val="0"/>
      <w:divBdr>
        <w:top w:val="none" w:sz="0" w:space="0" w:color="auto"/>
        <w:left w:val="none" w:sz="0" w:space="0" w:color="auto"/>
        <w:bottom w:val="none" w:sz="0" w:space="0" w:color="auto"/>
        <w:right w:val="none" w:sz="0" w:space="0" w:color="auto"/>
      </w:divBdr>
    </w:div>
    <w:div w:id="944505819">
      <w:bodyDiv w:val="1"/>
      <w:marLeft w:val="0"/>
      <w:marRight w:val="0"/>
      <w:marTop w:val="0"/>
      <w:marBottom w:val="0"/>
      <w:divBdr>
        <w:top w:val="none" w:sz="0" w:space="0" w:color="auto"/>
        <w:left w:val="none" w:sz="0" w:space="0" w:color="auto"/>
        <w:bottom w:val="none" w:sz="0" w:space="0" w:color="auto"/>
        <w:right w:val="none" w:sz="0" w:space="0" w:color="auto"/>
      </w:divBdr>
      <w:divsChild>
        <w:div w:id="459037420">
          <w:marLeft w:val="0"/>
          <w:marRight w:val="0"/>
          <w:marTop w:val="0"/>
          <w:marBottom w:val="0"/>
          <w:divBdr>
            <w:top w:val="none" w:sz="0" w:space="0" w:color="auto"/>
            <w:left w:val="none" w:sz="0" w:space="0" w:color="auto"/>
            <w:bottom w:val="none" w:sz="0" w:space="0" w:color="auto"/>
            <w:right w:val="none" w:sz="0" w:space="0" w:color="auto"/>
          </w:divBdr>
          <w:divsChild>
            <w:div w:id="68409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8362">
      <w:bodyDiv w:val="1"/>
      <w:marLeft w:val="0"/>
      <w:marRight w:val="0"/>
      <w:marTop w:val="0"/>
      <w:marBottom w:val="0"/>
      <w:divBdr>
        <w:top w:val="none" w:sz="0" w:space="0" w:color="auto"/>
        <w:left w:val="none" w:sz="0" w:space="0" w:color="auto"/>
        <w:bottom w:val="none" w:sz="0" w:space="0" w:color="auto"/>
        <w:right w:val="none" w:sz="0" w:space="0" w:color="auto"/>
      </w:divBdr>
    </w:div>
    <w:div w:id="961836995">
      <w:bodyDiv w:val="1"/>
      <w:marLeft w:val="0"/>
      <w:marRight w:val="0"/>
      <w:marTop w:val="0"/>
      <w:marBottom w:val="0"/>
      <w:divBdr>
        <w:top w:val="none" w:sz="0" w:space="0" w:color="auto"/>
        <w:left w:val="none" w:sz="0" w:space="0" w:color="auto"/>
        <w:bottom w:val="none" w:sz="0" w:space="0" w:color="auto"/>
        <w:right w:val="none" w:sz="0" w:space="0" w:color="auto"/>
      </w:divBdr>
    </w:div>
    <w:div w:id="975532102">
      <w:bodyDiv w:val="1"/>
      <w:marLeft w:val="0"/>
      <w:marRight w:val="0"/>
      <w:marTop w:val="0"/>
      <w:marBottom w:val="0"/>
      <w:divBdr>
        <w:top w:val="none" w:sz="0" w:space="0" w:color="auto"/>
        <w:left w:val="none" w:sz="0" w:space="0" w:color="auto"/>
        <w:bottom w:val="none" w:sz="0" w:space="0" w:color="auto"/>
        <w:right w:val="none" w:sz="0" w:space="0" w:color="auto"/>
      </w:divBdr>
    </w:div>
    <w:div w:id="981690870">
      <w:bodyDiv w:val="1"/>
      <w:marLeft w:val="0"/>
      <w:marRight w:val="0"/>
      <w:marTop w:val="0"/>
      <w:marBottom w:val="0"/>
      <w:divBdr>
        <w:top w:val="none" w:sz="0" w:space="0" w:color="auto"/>
        <w:left w:val="none" w:sz="0" w:space="0" w:color="auto"/>
        <w:bottom w:val="none" w:sz="0" w:space="0" w:color="auto"/>
        <w:right w:val="none" w:sz="0" w:space="0" w:color="auto"/>
      </w:divBdr>
      <w:divsChild>
        <w:div w:id="1329089336">
          <w:marLeft w:val="0"/>
          <w:marRight w:val="0"/>
          <w:marTop w:val="0"/>
          <w:marBottom w:val="0"/>
          <w:divBdr>
            <w:top w:val="none" w:sz="0" w:space="0" w:color="auto"/>
            <w:left w:val="none" w:sz="0" w:space="0" w:color="auto"/>
            <w:bottom w:val="none" w:sz="0" w:space="0" w:color="auto"/>
            <w:right w:val="none" w:sz="0" w:space="0" w:color="auto"/>
          </w:divBdr>
        </w:div>
      </w:divsChild>
    </w:div>
    <w:div w:id="984286457">
      <w:bodyDiv w:val="1"/>
      <w:marLeft w:val="0"/>
      <w:marRight w:val="0"/>
      <w:marTop w:val="0"/>
      <w:marBottom w:val="0"/>
      <w:divBdr>
        <w:top w:val="none" w:sz="0" w:space="0" w:color="auto"/>
        <w:left w:val="none" w:sz="0" w:space="0" w:color="auto"/>
        <w:bottom w:val="none" w:sz="0" w:space="0" w:color="auto"/>
        <w:right w:val="none" w:sz="0" w:space="0" w:color="auto"/>
      </w:divBdr>
    </w:div>
    <w:div w:id="984553518">
      <w:bodyDiv w:val="1"/>
      <w:marLeft w:val="0"/>
      <w:marRight w:val="0"/>
      <w:marTop w:val="0"/>
      <w:marBottom w:val="0"/>
      <w:divBdr>
        <w:top w:val="none" w:sz="0" w:space="0" w:color="auto"/>
        <w:left w:val="none" w:sz="0" w:space="0" w:color="auto"/>
        <w:bottom w:val="none" w:sz="0" w:space="0" w:color="auto"/>
        <w:right w:val="none" w:sz="0" w:space="0" w:color="auto"/>
      </w:divBdr>
    </w:div>
    <w:div w:id="989020391">
      <w:bodyDiv w:val="1"/>
      <w:marLeft w:val="0"/>
      <w:marRight w:val="0"/>
      <w:marTop w:val="0"/>
      <w:marBottom w:val="0"/>
      <w:divBdr>
        <w:top w:val="none" w:sz="0" w:space="0" w:color="auto"/>
        <w:left w:val="none" w:sz="0" w:space="0" w:color="auto"/>
        <w:bottom w:val="none" w:sz="0" w:space="0" w:color="auto"/>
        <w:right w:val="none" w:sz="0" w:space="0" w:color="auto"/>
      </w:divBdr>
      <w:divsChild>
        <w:div w:id="1201746235">
          <w:marLeft w:val="0"/>
          <w:marRight w:val="0"/>
          <w:marTop w:val="0"/>
          <w:marBottom w:val="0"/>
          <w:divBdr>
            <w:top w:val="none" w:sz="0" w:space="0" w:color="auto"/>
            <w:left w:val="none" w:sz="0" w:space="0" w:color="auto"/>
            <w:bottom w:val="none" w:sz="0" w:space="0" w:color="auto"/>
            <w:right w:val="none" w:sz="0" w:space="0" w:color="auto"/>
          </w:divBdr>
          <w:divsChild>
            <w:div w:id="2048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1592">
      <w:bodyDiv w:val="1"/>
      <w:marLeft w:val="0"/>
      <w:marRight w:val="0"/>
      <w:marTop w:val="0"/>
      <w:marBottom w:val="0"/>
      <w:divBdr>
        <w:top w:val="none" w:sz="0" w:space="0" w:color="auto"/>
        <w:left w:val="none" w:sz="0" w:space="0" w:color="auto"/>
        <w:bottom w:val="none" w:sz="0" w:space="0" w:color="auto"/>
        <w:right w:val="none" w:sz="0" w:space="0" w:color="auto"/>
      </w:divBdr>
    </w:div>
    <w:div w:id="994069916">
      <w:bodyDiv w:val="1"/>
      <w:marLeft w:val="0"/>
      <w:marRight w:val="0"/>
      <w:marTop w:val="0"/>
      <w:marBottom w:val="0"/>
      <w:divBdr>
        <w:top w:val="none" w:sz="0" w:space="0" w:color="auto"/>
        <w:left w:val="none" w:sz="0" w:space="0" w:color="auto"/>
        <w:bottom w:val="none" w:sz="0" w:space="0" w:color="auto"/>
        <w:right w:val="none" w:sz="0" w:space="0" w:color="auto"/>
      </w:divBdr>
    </w:div>
    <w:div w:id="1003820306">
      <w:bodyDiv w:val="1"/>
      <w:marLeft w:val="0"/>
      <w:marRight w:val="0"/>
      <w:marTop w:val="0"/>
      <w:marBottom w:val="0"/>
      <w:divBdr>
        <w:top w:val="none" w:sz="0" w:space="0" w:color="auto"/>
        <w:left w:val="none" w:sz="0" w:space="0" w:color="auto"/>
        <w:bottom w:val="none" w:sz="0" w:space="0" w:color="auto"/>
        <w:right w:val="none" w:sz="0" w:space="0" w:color="auto"/>
      </w:divBdr>
    </w:div>
    <w:div w:id="1006596393">
      <w:bodyDiv w:val="1"/>
      <w:marLeft w:val="0"/>
      <w:marRight w:val="0"/>
      <w:marTop w:val="0"/>
      <w:marBottom w:val="0"/>
      <w:divBdr>
        <w:top w:val="none" w:sz="0" w:space="0" w:color="auto"/>
        <w:left w:val="none" w:sz="0" w:space="0" w:color="auto"/>
        <w:bottom w:val="none" w:sz="0" w:space="0" w:color="auto"/>
        <w:right w:val="none" w:sz="0" w:space="0" w:color="auto"/>
      </w:divBdr>
    </w:div>
    <w:div w:id="1027290305">
      <w:bodyDiv w:val="1"/>
      <w:marLeft w:val="0"/>
      <w:marRight w:val="0"/>
      <w:marTop w:val="0"/>
      <w:marBottom w:val="0"/>
      <w:divBdr>
        <w:top w:val="none" w:sz="0" w:space="0" w:color="auto"/>
        <w:left w:val="none" w:sz="0" w:space="0" w:color="auto"/>
        <w:bottom w:val="none" w:sz="0" w:space="0" w:color="auto"/>
        <w:right w:val="none" w:sz="0" w:space="0" w:color="auto"/>
      </w:divBdr>
    </w:div>
    <w:div w:id="1038049767">
      <w:bodyDiv w:val="1"/>
      <w:marLeft w:val="0"/>
      <w:marRight w:val="0"/>
      <w:marTop w:val="0"/>
      <w:marBottom w:val="0"/>
      <w:divBdr>
        <w:top w:val="none" w:sz="0" w:space="0" w:color="auto"/>
        <w:left w:val="none" w:sz="0" w:space="0" w:color="auto"/>
        <w:bottom w:val="none" w:sz="0" w:space="0" w:color="auto"/>
        <w:right w:val="none" w:sz="0" w:space="0" w:color="auto"/>
      </w:divBdr>
    </w:div>
    <w:div w:id="1040279092">
      <w:bodyDiv w:val="1"/>
      <w:marLeft w:val="0"/>
      <w:marRight w:val="0"/>
      <w:marTop w:val="0"/>
      <w:marBottom w:val="0"/>
      <w:divBdr>
        <w:top w:val="none" w:sz="0" w:space="0" w:color="auto"/>
        <w:left w:val="none" w:sz="0" w:space="0" w:color="auto"/>
        <w:bottom w:val="none" w:sz="0" w:space="0" w:color="auto"/>
        <w:right w:val="none" w:sz="0" w:space="0" w:color="auto"/>
      </w:divBdr>
    </w:div>
    <w:div w:id="1049379760">
      <w:bodyDiv w:val="1"/>
      <w:marLeft w:val="0"/>
      <w:marRight w:val="0"/>
      <w:marTop w:val="0"/>
      <w:marBottom w:val="0"/>
      <w:divBdr>
        <w:top w:val="none" w:sz="0" w:space="0" w:color="auto"/>
        <w:left w:val="none" w:sz="0" w:space="0" w:color="auto"/>
        <w:bottom w:val="none" w:sz="0" w:space="0" w:color="auto"/>
        <w:right w:val="none" w:sz="0" w:space="0" w:color="auto"/>
      </w:divBdr>
    </w:div>
    <w:div w:id="1055399413">
      <w:bodyDiv w:val="1"/>
      <w:marLeft w:val="0"/>
      <w:marRight w:val="0"/>
      <w:marTop w:val="0"/>
      <w:marBottom w:val="0"/>
      <w:divBdr>
        <w:top w:val="none" w:sz="0" w:space="0" w:color="auto"/>
        <w:left w:val="none" w:sz="0" w:space="0" w:color="auto"/>
        <w:bottom w:val="none" w:sz="0" w:space="0" w:color="auto"/>
        <w:right w:val="none" w:sz="0" w:space="0" w:color="auto"/>
      </w:divBdr>
    </w:div>
    <w:div w:id="1081757423">
      <w:bodyDiv w:val="1"/>
      <w:marLeft w:val="0"/>
      <w:marRight w:val="0"/>
      <w:marTop w:val="0"/>
      <w:marBottom w:val="0"/>
      <w:divBdr>
        <w:top w:val="none" w:sz="0" w:space="0" w:color="auto"/>
        <w:left w:val="none" w:sz="0" w:space="0" w:color="auto"/>
        <w:bottom w:val="none" w:sz="0" w:space="0" w:color="auto"/>
        <w:right w:val="none" w:sz="0" w:space="0" w:color="auto"/>
      </w:divBdr>
    </w:div>
    <w:div w:id="1086421038">
      <w:bodyDiv w:val="1"/>
      <w:marLeft w:val="0"/>
      <w:marRight w:val="0"/>
      <w:marTop w:val="0"/>
      <w:marBottom w:val="0"/>
      <w:divBdr>
        <w:top w:val="none" w:sz="0" w:space="0" w:color="auto"/>
        <w:left w:val="none" w:sz="0" w:space="0" w:color="auto"/>
        <w:bottom w:val="none" w:sz="0" w:space="0" w:color="auto"/>
        <w:right w:val="none" w:sz="0" w:space="0" w:color="auto"/>
      </w:divBdr>
    </w:div>
    <w:div w:id="1091781017">
      <w:bodyDiv w:val="1"/>
      <w:marLeft w:val="0"/>
      <w:marRight w:val="0"/>
      <w:marTop w:val="0"/>
      <w:marBottom w:val="0"/>
      <w:divBdr>
        <w:top w:val="none" w:sz="0" w:space="0" w:color="auto"/>
        <w:left w:val="none" w:sz="0" w:space="0" w:color="auto"/>
        <w:bottom w:val="none" w:sz="0" w:space="0" w:color="auto"/>
        <w:right w:val="none" w:sz="0" w:space="0" w:color="auto"/>
      </w:divBdr>
    </w:div>
    <w:div w:id="1114716046">
      <w:bodyDiv w:val="1"/>
      <w:marLeft w:val="0"/>
      <w:marRight w:val="0"/>
      <w:marTop w:val="0"/>
      <w:marBottom w:val="0"/>
      <w:divBdr>
        <w:top w:val="none" w:sz="0" w:space="0" w:color="auto"/>
        <w:left w:val="none" w:sz="0" w:space="0" w:color="auto"/>
        <w:bottom w:val="none" w:sz="0" w:space="0" w:color="auto"/>
        <w:right w:val="none" w:sz="0" w:space="0" w:color="auto"/>
      </w:divBdr>
    </w:div>
    <w:div w:id="1159811149">
      <w:bodyDiv w:val="1"/>
      <w:marLeft w:val="0"/>
      <w:marRight w:val="0"/>
      <w:marTop w:val="0"/>
      <w:marBottom w:val="0"/>
      <w:divBdr>
        <w:top w:val="none" w:sz="0" w:space="0" w:color="auto"/>
        <w:left w:val="none" w:sz="0" w:space="0" w:color="auto"/>
        <w:bottom w:val="none" w:sz="0" w:space="0" w:color="auto"/>
        <w:right w:val="none" w:sz="0" w:space="0" w:color="auto"/>
      </w:divBdr>
    </w:div>
    <w:div w:id="1163744847">
      <w:bodyDiv w:val="1"/>
      <w:marLeft w:val="0"/>
      <w:marRight w:val="0"/>
      <w:marTop w:val="0"/>
      <w:marBottom w:val="0"/>
      <w:divBdr>
        <w:top w:val="none" w:sz="0" w:space="0" w:color="auto"/>
        <w:left w:val="none" w:sz="0" w:space="0" w:color="auto"/>
        <w:bottom w:val="none" w:sz="0" w:space="0" w:color="auto"/>
        <w:right w:val="none" w:sz="0" w:space="0" w:color="auto"/>
      </w:divBdr>
    </w:div>
    <w:div w:id="1167861345">
      <w:bodyDiv w:val="1"/>
      <w:marLeft w:val="0"/>
      <w:marRight w:val="0"/>
      <w:marTop w:val="0"/>
      <w:marBottom w:val="0"/>
      <w:divBdr>
        <w:top w:val="none" w:sz="0" w:space="0" w:color="auto"/>
        <w:left w:val="none" w:sz="0" w:space="0" w:color="auto"/>
        <w:bottom w:val="none" w:sz="0" w:space="0" w:color="auto"/>
        <w:right w:val="none" w:sz="0" w:space="0" w:color="auto"/>
      </w:divBdr>
    </w:div>
    <w:div w:id="1173110535">
      <w:bodyDiv w:val="1"/>
      <w:marLeft w:val="0"/>
      <w:marRight w:val="0"/>
      <w:marTop w:val="0"/>
      <w:marBottom w:val="0"/>
      <w:divBdr>
        <w:top w:val="none" w:sz="0" w:space="0" w:color="auto"/>
        <w:left w:val="none" w:sz="0" w:space="0" w:color="auto"/>
        <w:bottom w:val="none" w:sz="0" w:space="0" w:color="auto"/>
        <w:right w:val="none" w:sz="0" w:space="0" w:color="auto"/>
      </w:divBdr>
    </w:div>
    <w:div w:id="1178810803">
      <w:bodyDiv w:val="1"/>
      <w:marLeft w:val="0"/>
      <w:marRight w:val="0"/>
      <w:marTop w:val="0"/>
      <w:marBottom w:val="0"/>
      <w:divBdr>
        <w:top w:val="none" w:sz="0" w:space="0" w:color="auto"/>
        <w:left w:val="none" w:sz="0" w:space="0" w:color="auto"/>
        <w:bottom w:val="none" w:sz="0" w:space="0" w:color="auto"/>
        <w:right w:val="none" w:sz="0" w:space="0" w:color="auto"/>
      </w:divBdr>
    </w:div>
    <w:div w:id="1183130107">
      <w:bodyDiv w:val="1"/>
      <w:marLeft w:val="0"/>
      <w:marRight w:val="0"/>
      <w:marTop w:val="0"/>
      <w:marBottom w:val="0"/>
      <w:divBdr>
        <w:top w:val="none" w:sz="0" w:space="0" w:color="auto"/>
        <w:left w:val="none" w:sz="0" w:space="0" w:color="auto"/>
        <w:bottom w:val="none" w:sz="0" w:space="0" w:color="auto"/>
        <w:right w:val="none" w:sz="0" w:space="0" w:color="auto"/>
      </w:divBdr>
    </w:div>
    <w:div w:id="1185024851">
      <w:bodyDiv w:val="1"/>
      <w:marLeft w:val="0"/>
      <w:marRight w:val="0"/>
      <w:marTop w:val="0"/>
      <w:marBottom w:val="0"/>
      <w:divBdr>
        <w:top w:val="none" w:sz="0" w:space="0" w:color="auto"/>
        <w:left w:val="none" w:sz="0" w:space="0" w:color="auto"/>
        <w:bottom w:val="none" w:sz="0" w:space="0" w:color="auto"/>
        <w:right w:val="none" w:sz="0" w:space="0" w:color="auto"/>
      </w:divBdr>
    </w:div>
    <w:div w:id="1199246120">
      <w:bodyDiv w:val="1"/>
      <w:marLeft w:val="0"/>
      <w:marRight w:val="0"/>
      <w:marTop w:val="0"/>
      <w:marBottom w:val="0"/>
      <w:divBdr>
        <w:top w:val="none" w:sz="0" w:space="0" w:color="auto"/>
        <w:left w:val="none" w:sz="0" w:space="0" w:color="auto"/>
        <w:bottom w:val="none" w:sz="0" w:space="0" w:color="auto"/>
        <w:right w:val="none" w:sz="0" w:space="0" w:color="auto"/>
      </w:divBdr>
    </w:div>
    <w:div w:id="1200779028">
      <w:bodyDiv w:val="1"/>
      <w:marLeft w:val="0"/>
      <w:marRight w:val="0"/>
      <w:marTop w:val="0"/>
      <w:marBottom w:val="0"/>
      <w:divBdr>
        <w:top w:val="none" w:sz="0" w:space="0" w:color="auto"/>
        <w:left w:val="none" w:sz="0" w:space="0" w:color="auto"/>
        <w:bottom w:val="none" w:sz="0" w:space="0" w:color="auto"/>
        <w:right w:val="none" w:sz="0" w:space="0" w:color="auto"/>
      </w:divBdr>
    </w:div>
    <w:div w:id="1204321793">
      <w:bodyDiv w:val="1"/>
      <w:marLeft w:val="0"/>
      <w:marRight w:val="0"/>
      <w:marTop w:val="0"/>
      <w:marBottom w:val="0"/>
      <w:divBdr>
        <w:top w:val="none" w:sz="0" w:space="0" w:color="auto"/>
        <w:left w:val="none" w:sz="0" w:space="0" w:color="auto"/>
        <w:bottom w:val="none" w:sz="0" w:space="0" w:color="auto"/>
        <w:right w:val="none" w:sz="0" w:space="0" w:color="auto"/>
      </w:divBdr>
    </w:div>
    <w:div w:id="1211649261">
      <w:bodyDiv w:val="1"/>
      <w:marLeft w:val="0"/>
      <w:marRight w:val="0"/>
      <w:marTop w:val="0"/>
      <w:marBottom w:val="0"/>
      <w:divBdr>
        <w:top w:val="none" w:sz="0" w:space="0" w:color="auto"/>
        <w:left w:val="none" w:sz="0" w:space="0" w:color="auto"/>
        <w:bottom w:val="none" w:sz="0" w:space="0" w:color="auto"/>
        <w:right w:val="none" w:sz="0" w:space="0" w:color="auto"/>
      </w:divBdr>
    </w:div>
    <w:div w:id="1218585160">
      <w:bodyDiv w:val="1"/>
      <w:marLeft w:val="0"/>
      <w:marRight w:val="0"/>
      <w:marTop w:val="0"/>
      <w:marBottom w:val="0"/>
      <w:divBdr>
        <w:top w:val="none" w:sz="0" w:space="0" w:color="auto"/>
        <w:left w:val="none" w:sz="0" w:space="0" w:color="auto"/>
        <w:bottom w:val="none" w:sz="0" w:space="0" w:color="auto"/>
        <w:right w:val="none" w:sz="0" w:space="0" w:color="auto"/>
      </w:divBdr>
    </w:div>
    <w:div w:id="1224827932">
      <w:bodyDiv w:val="1"/>
      <w:marLeft w:val="0"/>
      <w:marRight w:val="0"/>
      <w:marTop w:val="0"/>
      <w:marBottom w:val="0"/>
      <w:divBdr>
        <w:top w:val="none" w:sz="0" w:space="0" w:color="auto"/>
        <w:left w:val="none" w:sz="0" w:space="0" w:color="auto"/>
        <w:bottom w:val="none" w:sz="0" w:space="0" w:color="auto"/>
        <w:right w:val="none" w:sz="0" w:space="0" w:color="auto"/>
      </w:divBdr>
    </w:div>
    <w:div w:id="1225799316">
      <w:bodyDiv w:val="1"/>
      <w:marLeft w:val="0"/>
      <w:marRight w:val="0"/>
      <w:marTop w:val="0"/>
      <w:marBottom w:val="0"/>
      <w:divBdr>
        <w:top w:val="none" w:sz="0" w:space="0" w:color="auto"/>
        <w:left w:val="none" w:sz="0" w:space="0" w:color="auto"/>
        <w:bottom w:val="none" w:sz="0" w:space="0" w:color="auto"/>
        <w:right w:val="none" w:sz="0" w:space="0" w:color="auto"/>
      </w:divBdr>
    </w:div>
    <w:div w:id="1241064567">
      <w:bodyDiv w:val="1"/>
      <w:marLeft w:val="0"/>
      <w:marRight w:val="0"/>
      <w:marTop w:val="0"/>
      <w:marBottom w:val="0"/>
      <w:divBdr>
        <w:top w:val="none" w:sz="0" w:space="0" w:color="auto"/>
        <w:left w:val="none" w:sz="0" w:space="0" w:color="auto"/>
        <w:bottom w:val="none" w:sz="0" w:space="0" w:color="auto"/>
        <w:right w:val="none" w:sz="0" w:space="0" w:color="auto"/>
      </w:divBdr>
    </w:div>
    <w:div w:id="1250313970">
      <w:bodyDiv w:val="1"/>
      <w:marLeft w:val="0"/>
      <w:marRight w:val="0"/>
      <w:marTop w:val="0"/>
      <w:marBottom w:val="0"/>
      <w:divBdr>
        <w:top w:val="none" w:sz="0" w:space="0" w:color="auto"/>
        <w:left w:val="none" w:sz="0" w:space="0" w:color="auto"/>
        <w:bottom w:val="none" w:sz="0" w:space="0" w:color="auto"/>
        <w:right w:val="none" w:sz="0" w:space="0" w:color="auto"/>
      </w:divBdr>
      <w:divsChild>
        <w:div w:id="1712917887">
          <w:marLeft w:val="0"/>
          <w:marRight w:val="0"/>
          <w:marTop w:val="0"/>
          <w:marBottom w:val="0"/>
          <w:divBdr>
            <w:top w:val="none" w:sz="0" w:space="0" w:color="auto"/>
            <w:left w:val="none" w:sz="0" w:space="0" w:color="auto"/>
            <w:bottom w:val="none" w:sz="0" w:space="0" w:color="auto"/>
            <w:right w:val="none" w:sz="0" w:space="0" w:color="auto"/>
          </w:divBdr>
        </w:div>
        <w:div w:id="1832987156">
          <w:marLeft w:val="0"/>
          <w:marRight w:val="0"/>
          <w:marTop w:val="0"/>
          <w:marBottom w:val="0"/>
          <w:divBdr>
            <w:top w:val="none" w:sz="0" w:space="0" w:color="auto"/>
            <w:left w:val="none" w:sz="0" w:space="0" w:color="auto"/>
            <w:bottom w:val="none" w:sz="0" w:space="0" w:color="auto"/>
            <w:right w:val="none" w:sz="0" w:space="0" w:color="auto"/>
          </w:divBdr>
        </w:div>
      </w:divsChild>
    </w:div>
    <w:div w:id="1253391144">
      <w:bodyDiv w:val="1"/>
      <w:marLeft w:val="0"/>
      <w:marRight w:val="0"/>
      <w:marTop w:val="0"/>
      <w:marBottom w:val="0"/>
      <w:divBdr>
        <w:top w:val="none" w:sz="0" w:space="0" w:color="auto"/>
        <w:left w:val="none" w:sz="0" w:space="0" w:color="auto"/>
        <w:bottom w:val="none" w:sz="0" w:space="0" w:color="auto"/>
        <w:right w:val="none" w:sz="0" w:space="0" w:color="auto"/>
      </w:divBdr>
    </w:div>
    <w:div w:id="1256130178">
      <w:bodyDiv w:val="1"/>
      <w:marLeft w:val="0"/>
      <w:marRight w:val="0"/>
      <w:marTop w:val="0"/>
      <w:marBottom w:val="0"/>
      <w:divBdr>
        <w:top w:val="none" w:sz="0" w:space="0" w:color="auto"/>
        <w:left w:val="none" w:sz="0" w:space="0" w:color="auto"/>
        <w:bottom w:val="none" w:sz="0" w:space="0" w:color="auto"/>
        <w:right w:val="none" w:sz="0" w:space="0" w:color="auto"/>
      </w:divBdr>
    </w:div>
    <w:div w:id="1265309867">
      <w:bodyDiv w:val="1"/>
      <w:marLeft w:val="0"/>
      <w:marRight w:val="0"/>
      <w:marTop w:val="0"/>
      <w:marBottom w:val="0"/>
      <w:divBdr>
        <w:top w:val="none" w:sz="0" w:space="0" w:color="auto"/>
        <w:left w:val="none" w:sz="0" w:space="0" w:color="auto"/>
        <w:bottom w:val="none" w:sz="0" w:space="0" w:color="auto"/>
        <w:right w:val="none" w:sz="0" w:space="0" w:color="auto"/>
      </w:divBdr>
    </w:div>
    <w:div w:id="1270046431">
      <w:bodyDiv w:val="1"/>
      <w:marLeft w:val="0"/>
      <w:marRight w:val="0"/>
      <w:marTop w:val="0"/>
      <w:marBottom w:val="0"/>
      <w:divBdr>
        <w:top w:val="none" w:sz="0" w:space="0" w:color="auto"/>
        <w:left w:val="none" w:sz="0" w:space="0" w:color="auto"/>
        <w:bottom w:val="none" w:sz="0" w:space="0" w:color="auto"/>
        <w:right w:val="none" w:sz="0" w:space="0" w:color="auto"/>
      </w:divBdr>
    </w:div>
    <w:div w:id="1270695353">
      <w:bodyDiv w:val="1"/>
      <w:marLeft w:val="0"/>
      <w:marRight w:val="0"/>
      <w:marTop w:val="0"/>
      <w:marBottom w:val="0"/>
      <w:divBdr>
        <w:top w:val="none" w:sz="0" w:space="0" w:color="auto"/>
        <w:left w:val="none" w:sz="0" w:space="0" w:color="auto"/>
        <w:bottom w:val="none" w:sz="0" w:space="0" w:color="auto"/>
        <w:right w:val="none" w:sz="0" w:space="0" w:color="auto"/>
      </w:divBdr>
    </w:div>
    <w:div w:id="1272319948">
      <w:bodyDiv w:val="1"/>
      <w:marLeft w:val="0"/>
      <w:marRight w:val="0"/>
      <w:marTop w:val="0"/>
      <w:marBottom w:val="0"/>
      <w:divBdr>
        <w:top w:val="none" w:sz="0" w:space="0" w:color="auto"/>
        <w:left w:val="none" w:sz="0" w:space="0" w:color="auto"/>
        <w:bottom w:val="none" w:sz="0" w:space="0" w:color="auto"/>
        <w:right w:val="none" w:sz="0" w:space="0" w:color="auto"/>
      </w:divBdr>
    </w:div>
    <w:div w:id="1273054087">
      <w:bodyDiv w:val="1"/>
      <w:marLeft w:val="0"/>
      <w:marRight w:val="0"/>
      <w:marTop w:val="0"/>
      <w:marBottom w:val="0"/>
      <w:divBdr>
        <w:top w:val="none" w:sz="0" w:space="0" w:color="auto"/>
        <w:left w:val="none" w:sz="0" w:space="0" w:color="auto"/>
        <w:bottom w:val="none" w:sz="0" w:space="0" w:color="auto"/>
        <w:right w:val="none" w:sz="0" w:space="0" w:color="auto"/>
      </w:divBdr>
    </w:div>
    <w:div w:id="1292904111">
      <w:bodyDiv w:val="1"/>
      <w:marLeft w:val="0"/>
      <w:marRight w:val="0"/>
      <w:marTop w:val="0"/>
      <w:marBottom w:val="0"/>
      <w:divBdr>
        <w:top w:val="none" w:sz="0" w:space="0" w:color="auto"/>
        <w:left w:val="none" w:sz="0" w:space="0" w:color="auto"/>
        <w:bottom w:val="none" w:sz="0" w:space="0" w:color="auto"/>
        <w:right w:val="none" w:sz="0" w:space="0" w:color="auto"/>
      </w:divBdr>
      <w:divsChild>
        <w:div w:id="248730825">
          <w:marLeft w:val="0"/>
          <w:marRight w:val="0"/>
          <w:marTop w:val="0"/>
          <w:marBottom w:val="0"/>
          <w:divBdr>
            <w:top w:val="none" w:sz="0" w:space="0" w:color="auto"/>
            <w:left w:val="none" w:sz="0" w:space="0" w:color="auto"/>
            <w:bottom w:val="none" w:sz="0" w:space="0" w:color="auto"/>
            <w:right w:val="none" w:sz="0" w:space="0" w:color="auto"/>
          </w:divBdr>
          <w:divsChild>
            <w:div w:id="113699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8757">
      <w:bodyDiv w:val="1"/>
      <w:marLeft w:val="0"/>
      <w:marRight w:val="0"/>
      <w:marTop w:val="0"/>
      <w:marBottom w:val="0"/>
      <w:divBdr>
        <w:top w:val="none" w:sz="0" w:space="0" w:color="auto"/>
        <w:left w:val="none" w:sz="0" w:space="0" w:color="auto"/>
        <w:bottom w:val="none" w:sz="0" w:space="0" w:color="auto"/>
        <w:right w:val="none" w:sz="0" w:space="0" w:color="auto"/>
      </w:divBdr>
    </w:div>
    <w:div w:id="1315837469">
      <w:bodyDiv w:val="1"/>
      <w:marLeft w:val="0"/>
      <w:marRight w:val="0"/>
      <w:marTop w:val="0"/>
      <w:marBottom w:val="0"/>
      <w:divBdr>
        <w:top w:val="none" w:sz="0" w:space="0" w:color="auto"/>
        <w:left w:val="none" w:sz="0" w:space="0" w:color="auto"/>
        <w:bottom w:val="none" w:sz="0" w:space="0" w:color="auto"/>
        <w:right w:val="none" w:sz="0" w:space="0" w:color="auto"/>
      </w:divBdr>
    </w:div>
    <w:div w:id="1319650538">
      <w:bodyDiv w:val="1"/>
      <w:marLeft w:val="0"/>
      <w:marRight w:val="0"/>
      <w:marTop w:val="0"/>
      <w:marBottom w:val="0"/>
      <w:divBdr>
        <w:top w:val="none" w:sz="0" w:space="0" w:color="auto"/>
        <w:left w:val="none" w:sz="0" w:space="0" w:color="auto"/>
        <w:bottom w:val="none" w:sz="0" w:space="0" w:color="auto"/>
        <w:right w:val="none" w:sz="0" w:space="0" w:color="auto"/>
      </w:divBdr>
    </w:div>
    <w:div w:id="1325234777">
      <w:bodyDiv w:val="1"/>
      <w:marLeft w:val="0"/>
      <w:marRight w:val="0"/>
      <w:marTop w:val="0"/>
      <w:marBottom w:val="0"/>
      <w:divBdr>
        <w:top w:val="none" w:sz="0" w:space="0" w:color="auto"/>
        <w:left w:val="none" w:sz="0" w:space="0" w:color="auto"/>
        <w:bottom w:val="none" w:sz="0" w:space="0" w:color="auto"/>
        <w:right w:val="none" w:sz="0" w:space="0" w:color="auto"/>
      </w:divBdr>
    </w:div>
    <w:div w:id="1338456135">
      <w:bodyDiv w:val="1"/>
      <w:marLeft w:val="0"/>
      <w:marRight w:val="0"/>
      <w:marTop w:val="0"/>
      <w:marBottom w:val="0"/>
      <w:divBdr>
        <w:top w:val="none" w:sz="0" w:space="0" w:color="auto"/>
        <w:left w:val="none" w:sz="0" w:space="0" w:color="auto"/>
        <w:bottom w:val="none" w:sz="0" w:space="0" w:color="auto"/>
        <w:right w:val="none" w:sz="0" w:space="0" w:color="auto"/>
      </w:divBdr>
    </w:div>
    <w:div w:id="1339112104">
      <w:bodyDiv w:val="1"/>
      <w:marLeft w:val="0"/>
      <w:marRight w:val="0"/>
      <w:marTop w:val="0"/>
      <w:marBottom w:val="0"/>
      <w:divBdr>
        <w:top w:val="none" w:sz="0" w:space="0" w:color="auto"/>
        <w:left w:val="none" w:sz="0" w:space="0" w:color="auto"/>
        <w:bottom w:val="none" w:sz="0" w:space="0" w:color="auto"/>
        <w:right w:val="none" w:sz="0" w:space="0" w:color="auto"/>
      </w:divBdr>
    </w:div>
    <w:div w:id="1342312638">
      <w:bodyDiv w:val="1"/>
      <w:marLeft w:val="0"/>
      <w:marRight w:val="0"/>
      <w:marTop w:val="0"/>
      <w:marBottom w:val="0"/>
      <w:divBdr>
        <w:top w:val="none" w:sz="0" w:space="0" w:color="auto"/>
        <w:left w:val="none" w:sz="0" w:space="0" w:color="auto"/>
        <w:bottom w:val="none" w:sz="0" w:space="0" w:color="auto"/>
        <w:right w:val="none" w:sz="0" w:space="0" w:color="auto"/>
      </w:divBdr>
    </w:div>
    <w:div w:id="1347632914">
      <w:bodyDiv w:val="1"/>
      <w:marLeft w:val="0"/>
      <w:marRight w:val="0"/>
      <w:marTop w:val="0"/>
      <w:marBottom w:val="0"/>
      <w:divBdr>
        <w:top w:val="none" w:sz="0" w:space="0" w:color="auto"/>
        <w:left w:val="none" w:sz="0" w:space="0" w:color="auto"/>
        <w:bottom w:val="none" w:sz="0" w:space="0" w:color="auto"/>
        <w:right w:val="none" w:sz="0" w:space="0" w:color="auto"/>
      </w:divBdr>
      <w:divsChild>
        <w:div w:id="795148837">
          <w:marLeft w:val="0"/>
          <w:marRight w:val="0"/>
          <w:marTop w:val="0"/>
          <w:marBottom w:val="0"/>
          <w:divBdr>
            <w:top w:val="none" w:sz="0" w:space="0" w:color="auto"/>
            <w:left w:val="none" w:sz="0" w:space="0" w:color="auto"/>
            <w:bottom w:val="none" w:sz="0" w:space="0" w:color="auto"/>
            <w:right w:val="none" w:sz="0" w:space="0" w:color="auto"/>
          </w:divBdr>
        </w:div>
        <w:div w:id="1380130306">
          <w:marLeft w:val="0"/>
          <w:marRight w:val="0"/>
          <w:marTop w:val="0"/>
          <w:marBottom w:val="0"/>
          <w:divBdr>
            <w:top w:val="none" w:sz="0" w:space="0" w:color="auto"/>
            <w:left w:val="none" w:sz="0" w:space="0" w:color="auto"/>
            <w:bottom w:val="none" w:sz="0" w:space="0" w:color="auto"/>
            <w:right w:val="none" w:sz="0" w:space="0" w:color="auto"/>
          </w:divBdr>
        </w:div>
      </w:divsChild>
    </w:div>
    <w:div w:id="1347750719">
      <w:bodyDiv w:val="1"/>
      <w:marLeft w:val="0"/>
      <w:marRight w:val="0"/>
      <w:marTop w:val="0"/>
      <w:marBottom w:val="0"/>
      <w:divBdr>
        <w:top w:val="none" w:sz="0" w:space="0" w:color="auto"/>
        <w:left w:val="none" w:sz="0" w:space="0" w:color="auto"/>
        <w:bottom w:val="none" w:sz="0" w:space="0" w:color="auto"/>
        <w:right w:val="none" w:sz="0" w:space="0" w:color="auto"/>
      </w:divBdr>
    </w:div>
    <w:div w:id="1350714868">
      <w:bodyDiv w:val="1"/>
      <w:marLeft w:val="0"/>
      <w:marRight w:val="0"/>
      <w:marTop w:val="0"/>
      <w:marBottom w:val="0"/>
      <w:divBdr>
        <w:top w:val="none" w:sz="0" w:space="0" w:color="auto"/>
        <w:left w:val="none" w:sz="0" w:space="0" w:color="auto"/>
        <w:bottom w:val="none" w:sz="0" w:space="0" w:color="auto"/>
        <w:right w:val="none" w:sz="0" w:space="0" w:color="auto"/>
      </w:divBdr>
    </w:div>
    <w:div w:id="1386031016">
      <w:bodyDiv w:val="1"/>
      <w:marLeft w:val="0"/>
      <w:marRight w:val="0"/>
      <w:marTop w:val="0"/>
      <w:marBottom w:val="0"/>
      <w:divBdr>
        <w:top w:val="none" w:sz="0" w:space="0" w:color="auto"/>
        <w:left w:val="none" w:sz="0" w:space="0" w:color="auto"/>
        <w:bottom w:val="none" w:sz="0" w:space="0" w:color="auto"/>
        <w:right w:val="none" w:sz="0" w:space="0" w:color="auto"/>
      </w:divBdr>
      <w:divsChild>
        <w:div w:id="299308009">
          <w:marLeft w:val="0"/>
          <w:marRight w:val="0"/>
          <w:marTop w:val="0"/>
          <w:marBottom w:val="0"/>
          <w:divBdr>
            <w:top w:val="none" w:sz="0" w:space="0" w:color="auto"/>
            <w:left w:val="none" w:sz="0" w:space="0" w:color="auto"/>
            <w:bottom w:val="none" w:sz="0" w:space="0" w:color="auto"/>
            <w:right w:val="none" w:sz="0" w:space="0" w:color="auto"/>
          </w:divBdr>
        </w:div>
      </w:divsChild>
    </w:div>
    <w:div w:id="1390228020">
      <w:bodyDiv w:val="1"/>
      <w:marLeft w:val="0"/>
      <w:marRight w:val="0"/>
      <w:marTop w:val="0"/>
      <w:marBottom w:val="0"/>
      <w:divBdr>
        <w:top w:val="none" w:sz="0" w:space="0" w:color="auto"/>
        <w:left w:val="none" w:sz="0" w:space="0" w:color="auto"/>
        <w:bottom w:val="none" w:sz="0" w:space="0" w:color="auto"/>
        <w:right w:val="none" w:sz="0" w:space="0" w:color="auto"/>
      </w:divBdr>
      <w:divsChild>
        <w:div w:id="1135679729">
          <w:marLeft w:val="0"/>
          <w:marRight w:val="0"/>
          <w:marTop w:val="0"/>
          <w:marBottom w:val="0"/>
          <w:divBdr>
            <w:top w:val="none" w:sz="0" w:space="0" w:color="auto"/>
            <w:left w:val="none" w:sz="0" w:space="0" w:color="auto"/>
            <w:bottom w:val="none" w:sz="0" w:space="0" w:color="auto"/>
            <w:right w:val="none" w:sz="0" w:space="0" w:color="auto"/>
          </w:divBdr>
        </w:div>
      </w:divsChild>
    </w:div>
    <w:div w:id="1394498343">
      <w:bodyDiv w:val="1"/>
      <w:marLeft w:val="0"/>
      <w:marRight w:val="0"/>
      <w:marTop w:val="0"/>
      <w:marBottom w:val="0"/>
      <w:divBdr>
        <w:top w:val="none" w:sz="0" w:space="0" w:color="auto"/>
        <w:left w:val="none" w:sz="0" w:space="0" w:color="auto"/>
        <w:bottom w:val="none" w:sz="0" w:space="0" w:color="auto"/>
        <w:right w:val="none" w:sz="0" w:space="0" w:color="auto"/>
      </w:divBdr>
    </w:div>
    <w:div w:id="1399858936">
      <w:bodyDiv w:val="1"/>
      <w:marLeft w:val="0"/>
      <w:marRight w:val="0"/>
      <w:marTop w:val="0"/>
      <w:marBottom w:val="0"/>
      <w:divBdr>
        <w:top w:val="none" w:sz="0" w:space="0" w:color="auto"/>
        <w:left w:val="none" w:sz="0" w:space="0" w:color="auto"/>
        <w:bottom w:val="none" w:sz="0" w:space="0" w:color="auto"/>
        <w:right w:val="none" w:sz="0" w:space="0" w:color="auto"/>
      </w:divBdr>
    </w:div>
    <w:div w:id="1403258435">
      <w:bodyDiv w:val="1"/>
      <w:marLeft w:val="0"/>
      <w:marRight w:val="0"/>
      <w:marTop w:val="0"/>
      <w:marBottom w:val="0"/>
      <w:divBdr>
        <w:top w:val="none" w:sz="0" w:space="0" w:color="auto"/>
        <w:left w:val="none" w:sz="0" w:space="0" w:color="auto"/>
        <w:bottom w:val="none" w:sz="0" w:space="0" w:color="auto"/>
        <w:right w:val="none" w:sz="0" w:space="0" w:color="auto"/>
      </w:divBdr>
    </w:div>
    <w:div w:id="1404110574">
      <w:bodyDiv w:val="1"/>
      <w:marLeft w:val="0"/>
      <w:marRight w:val="0"/>
      <w:marTop w:val="0"/>
      <w:marBottom w:val="0"/>
      <w:divBdr>
        <w:top w:val="none" w:sz="0" w:space="0" w:color="auto"/>
        <w:left w:val="none" w:sz="0" w:space="0" w:color="auto"/>
        <w:bottom w:val="none" w:sz="0" w:space="0" w:color="auto"/>
        <w:right w:val="none" w:sz="0" w:space="0" w:color="auto"/>
      </w:divBdr>
    </w:div>
    <w:div w:id="1404716897">
      <w:bodyDiv w:val="1"/>
      <w:marLeft w:val="0"/>
      <w:marRight w:val="0"/>
      <w:marTop w:val="0"/>
      <w:marBottom w:val="0"/>
      <w:divBdr>
        <w:top w:val="none" w:sz="0" w:space="0" w:color="auto"/>
        <w:left w:val="none" w:sz="0" w:space="0" w:color="auto"/>
        <w:bottom w:val="none" w:sz="0" w:space="0" w:color="auto"/>
        <w:right w:val="none" w:sz="0" w:space="0" w:color="auto"/>
      </w:divBdr>
    </w:div>
    <w:div w:id="1422333064">
      <w:bodyDiv w:val="1"/>
      <w:marLeft w:val="0"/>
      <w:marRight w:val="0"/>
      <w:marTop w:val="0"/>
      <w:marBottom w:val="0"/>
      <w:divBdr>
        <w:top w:val="none" w:sz="0" w:space="0" w:color="auto"/>
        <w:left w:val="none" w:sz="0" w:space="0" w:color="auto"/>
        <w:bottom w:val="none" w:sz="0" w:space="0" w:color="auto"/>
        <w:right w:val="none" w:sz="0" w:space="0" w:color="auto"/>
      </w:divBdr>
    </w:div>
    <w:div w:id="1426074494">
      <w:bodyDiv w:val="1"/>
      <w:marLeft w:val="0"/>
      <w:marRight w:val="0"/>
      <w:marTop w:val="0"/>
      <w:marBottom w:val="0"/>
      <w:divBdr>
        <w:top w:val="none" w:sz="0" w:space="0" w:color="auto"/>
        <w:left w:val="none" w:sz="0" w:space="0" w:color="auto"/>
        <w:bottom w:val="none" w:sz="0" w:space="0" w:color="auto"/>
        <w:right w:val="none" w:sz="0" w:space="0" w:color="auto"/>
      </w:divBdr>
    </w:div>
    <w:div w:id="1427772887">
      <w:bodyDiv w:val="1"/>
      <w:marLeft w:val="0"/>
      <w:marRight w:val="0"/>
      <w:marTop w:val="0"/>
      <w:marBottom w:val="0"/>
      <w:divBdr>
        <w:top w:val="none" w:sz="0" w:space="0" w:color="auto"/>
        <w:left w:val="none" w:sz="0" w:space="0" w:color="auto"/>
        <w:bottom w:val="none" w:sz="0" w:space="0" w:color="auto"/>
        <w:right w:val="none" w:sz="0" w:space="0" w:color="auto"/>
      </w:divBdr>
    </w:div>
    <w:div w:id="1435592097">
      <w:bodyDiv w:val="1"/>
      <w:marLeft w:val="0"/>
      <w:marRight w:val="0"/>
      <w:marTop w:val="0"/>
      <w:marBottom w:val="0"/>
      <w:divBdr>
        <w:top w:val="none" w:sz="0" w:space="0" w:color="auto"/>
        <w:left w:val="none" w:sz="0" w:space="0" w:color="auto"/>
        <w:bottom w:val="none" w:sz="0" w:space="0" w:color="auto"/>
        <w:right w:val="none" w:sz="0" w:space="0" w:color="auto"/>
      </w:divBdr>
    </w:div>
    <w:div w:id="1436560710">
      <w:bodyDiv w:val="1"/>
      <w:marLeft w:val="0"/>
      <w:marRight w:val="0"/>
      <w:marTop w:val="0"/>
      <w:marBottom w:val="0"/>
      <w:divBdr>
        <w:top w:val="none" w:sz="0" w:space="0" w:color="auto"/>
        <w:left w:val="none" w:sz="0" w:space="0" w:color="auto"/>
        <w:bottom w:val="none" w:sz="0" w:space="0" w:color="auto"/>
        <w:right w:val="none" w:sz="0" w:space="0" w:color="auto"/>
      </w:divBdr>
    </w:div>
    <w:div w:id="1438452122">
      <w:bodyDiv w:val="1"/>
      <w:marLeft w:val="0"/>
      <w:marRight w:val="0"/>
      <w:marTop w:val="0"/>
      <w:marBottom w:val="0"/>
      <w:divBdr>
        <w:top w:val="none" w:sz="0" w:space="0" w:color="auto"/>
        <w:left w:val="none" w:sz="0" w:space="0" w:color="auto"/>
        <w:bottom w:val="none" w:sz="0" w:space="0" w:color="auto"/>
        <w:right w:val="none" w:sz="0" w:space="0" w:color="auto"/>
      </w:divBdr>
    </w:div>
    <w:div w:id="1439830747">
      <w:bodyDiv w:val="1"/>
      <w:marLeft w:val="0"/>
      <w:marRight w:val="0"/>
      <w:marTop w:val="0"/>
      <w:marBottom w:val="0"/>
      <w:divBdr>
        <w:top w:val="none" w:sz="0" w:space="0" w:color="auto"/>
        <w:left w:val="none" w:sz="0" w:space="0" w:color="auto"/>
        <w:bottom w:val="none" w:sz="0" w:space="0" w:color="auto"/>
        <w:right w:val="none" w:sz="0" w:space="0" w:color="auto"/>
      </w:divBdr>
    </w:div>
    <w:div w:id="1444031843">
      <w:bodyDiv w:val="1"/>
      <w:marLeft w:val="0"/>
      <w:marRight w:val="0"/>
      <w:marTop w:val="0"/>
      <w:marBottom w:val="0"/>
      <w:divBdr>
        <w:top w:val="none" w:sz="0" w:space="0" w:color="auto"/>
        <w:left w:val="none" w:sz="0" w:space="0" w:color="auto"/>
        <w:bottom w:val="none" w:sz="0" w:space="0" w:color="auto"/>
        <w:right w:val="none" w:sz="0" w:space="0" w:color="auto"/>
      </w:divBdr>
    </w:div>
    <w:div w:id="1467315592">
      <w:bodyDiv w:val="1"/>
      <w:marLeft w:val="0"/>
      <w:marRight w:val="0"/>
      <w:marTop w:val="0"/>
      <w:marBottom w:val="0"/>
      <w:divBdr>
        <w:top w:val="none" w:sz="0" w:space="0" w:color="auto"/>
        <w:left w:val="none" w:sz="0" w:space="0" w:color="auto"/>
        <w:bottom w:val="none" w:sz="0" w:space="0" w:color="auto"/>
        <w:right w:val="none" w:sz="0" w:space="0" w:color="auto"/>
      </w:divBdr>
    </w:div>
    <w:div w:id="1471631164">
      <w:bodyDiv w:val="1"/>
      <w:marLeft w:val="0"/>
      <w:marRight w:val="0"/>
      <w:marTop w:val="0"/>
      <w:marBottom w:val="0"/>
      <w:divBdr>
        <w:top w:val="none" w:sz="0" w:space="0" w:color="auto"/>
        <w:left w:val="none" w:sz="0" w:space="0" w:color="auto"/>
        <w:bottom w:val="none" w:sz="0" w:space="0" w:color="auto"/>
        <w:right w:val="none" w:sz="0" w:space="0" w:color="auto"/>
      </w:divBdr>
    </w:div>
    <w:div w:id="1475180223">
      <w:bodyDiv w:val="1"/>
      <w:marLeft w:val="0"/>
      <w:marRight w:val="0"/>
      <w:marTop w:val="0"/>
      <w:marBottom w:val="0"/>
      <w:divBdr>
        <w:top w:val="none" w:sz="0" w:space="0" w:color="auto"/>
        <w:left w:val="none" w:sz="0" w:space="0" w:color="auto"/>
        <w:bottom w:val="none" w:sz="0" w:space="0" w:color="auto"/>
        <w:right w:val="none" w:sz="0" w:space="0" w:color="auto"/>
      </w:divBdr>
    </w:div>
    <w:div w:id="1519732128">
      <w:bodyDiv w:val="1"/>
      <w:marLeft w:val="0"/>
      <w:marRight w:val="0"/>
      <w:marTop w:val="0"/>
      <w:marBottom w:val="0"/>
      <w:divBdr>
        <w:top w:val="none" w:sz="0" w:space="0" w:color="auto"/>
        <w:left w:val="none" w:sz="0" w:space="0" w:color="auto"/>
        <w:bottom w:val="none" w:sz="0" w:space="0" w:color="auto"/>
        <w:right w:val="none" w:sz="0" w:space="0" w:color="auto"/>
      </w:divBdr>
    </w:div>
    <w:div w:id="1549797167">
      <w:bodyDiv w:val="1"/>
      <w:marLeft w:val="0"/>
      <w:marRight w:val="0"/>
      <w:marTop w:val="0"/>
      <w:marBottom w:val="0"/>
      <w:divBdr>
        <w:top w:val="none" w:sz="0" w:space="0" w:color="auto"/>
        <w:left w:val="none" w:sz="0" w:space="0" w:color="auto"/>
        <w:bottom w:val="none" w:sz="0" w:space="0" w:color="auto"/>
        <w:right w:val="none" w:sz="0" w:space="0" w:color="auto"/>
      </w:divBdr>
    </w:div>
    <w:div w:id="1564442521">
      <w:bodyDiv w:val="1"/>
      <w:marLeft w:val="0"/>
      <w:marRight w:val="0"/>
      <w:marTop w:val="0"/>
      <w:marBottom w:val="0"/>
      <w:divBdr>
        <w:top w:val="none" w:sz="0" w:space="0" w:color="auto"/>
        <w:left w:val="none" w:sz="0" w:space="0" w:color="auto"/>
        <w:bottom w:val="none" w:sz="0" w:space="0" w:color="auto"/>
        <w:right w:val="none" w:sz="0" w:space="0" w:color="auto"/>
      </w:divBdr>
      <w:divsChild>
        <w:div w:id="206381698">
          <w:marLeft w:val="0"/>
          <w:marRight w:val="0"/>
          <w:marTop w:val="0"/>
          <w:marBottom w:val="0"/>
          <w:divBdr>
            <w:top w:val="none" w:sz="0" w:space="0" w:color="auto"/>
            <w:left w:val="none" w:sz="0" w:space="0" w:color="auto"/>
            <w:bottom w:val="none" w:sz="0" w:space="0" w:color="auto"/>
            <w:right w:val="none" w:sz="0" w:space="0" w:color="auto"/>
          </w:divBdr>
          <w:divsChild>
            <w:div w:id="12242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5982">
      <w:bodyDiv w:val="1"/>
      <w:marLeft w:val="0"/>
      <w:marRight w:val="0"/>
      <w:marTop w:val="0"/>
      <w:marBottom w:val="0"/>
      <w:divBdr>
        <w:top w:val="none" w:sz="0" w:space="0" w:color="auto"/>
        <w:left w:val="none" w:sz="0" w:space="0" w:color="auto"/>
        <w:bottom w:val="none" w:sz="0" w:space="0" w:color="auto"/>
        <w:right w:val="none" w:sz="0" w:space="0" w:color="auto"/>
      </w:divBdr>
    </w:div>
    <w:div w:id="1568877011">
      <w:bodyDiv w:val="1"/>
      <w:marLeft w:val="0"/>
      <w:marRight w:val="0"/>
      <w:marTop w:val="0"/>
      <w:marBottom w:val="0"/>
      <w:divBdr>
        <w:top w:val="none" w:sz="0" w:space="0" w:color="auto"/>
        <w:left w:val="none" w:sz="0" w:space="0" w:color="auto"/>
        <w:bottom w:val="none" w:sz="0" w:space="0" w:color="auto"/>
        <w:right w:val="none" w:sz="0" w:space="0" w:color="auto"/>
      </w:divBdr>
    </w:div>
    <w:div w:id="1569807124">
      <w:bodyDiv w:val="1"/>
      <w:marLeft w:val="0"/>
      <w:marRight w:val="0"/>
      <w:marTop w:val="0"/>
      <w:marBottom w:val="0"/>
      <w:divBdr>
        <w:top w:val="none" w:sz="0" w:space="0" w:color="auto"/>
        <w:left w:val="none" w:sz="0" w:space="0" w:color="auto"/>
        <w:bottom w:val="none" w:sz="0" w:space="0" w:color="auto"/>
        <w:right w:val="none" w:sz="0" w:space="0" w:color="auto"/>
      </w:divBdr>
    </w:div>
    <w:div w:id="1577130302">
      <w:bodyDiv w:val="1"/>
      <w:marLeft w:val="0"/>
      <w:marRight w:val="0"/>
      <w:marTop w:val="0"/>
      <w:marBottom w:val="0"/>
      <w:divBdr>
        <w:top w:val="none" w:sz="0" w:space="0" w:color="auto"/>
        <w:left w:val="none" w:sz="0" w:space="0" w:color="auto"/>
        <w:bottom w:val="none" w:sz="0" w:space="0" w:color="auto"/>
        <w:right w:val="none" w:sz="0" w:space="0" w:color="auto"/>
      </w:divBdr>
    </w:div>
    <w:div w:id="1588075054">
      <w:bodyDiv w:val="1"/>
      <w:marLeft w:val="0"/>
      <w:marRight w:val="0"/>
      <w:marTop w:val="0"/>
      <w:marBottom w:val="0"/>
      <w:divBdr>
        <w:top w:val="none" w:sz="0" w:space="0" w:color="auto"/>
        <w:left w:val="none" w:sz="0" w:space="0" w:color="auto"/>
        <w:bottom w:val="none" w:sz="0" w:space="0" w:color="auto"/>
        <w:right w:val="none" w:sz="0" w:space="0" w:color="auto"/>
      </w:divBdr>
    </w:div>
    <w:div w:id="1596591672">
      <w:bodyDiv w:val="1"/>
      <w:marLeft w:val="0"/>
      <w:marRight w:val="0"/>
      <w:marTop w:val="0"/>
      <w:marBottom w:val="0"/>
      <w:divBdr>
        <w:top w:val="none" w:sz="0" w:space="0" w:color="auto"/>
        <w:left w:val="none" w:sz="0" w:space="0" w:color="auto"/>
        <w:bottom w:val="none" w:sz="0" w:space="0" w:color="auto"/>
        <w:right w:val="none" w:sz="0" w:space="0" w:color="auto"/>
      </w:divBdr>
    </w:div>
    <w:div w:id="1606303836">
      <w:bodyDiv w:val="1"/>
      <w:marLeft w:val="0"/>
      <w:marRight w:val="0"/>
      <w:marTop w:val="0"/>
      <w:marBottom w:val="0"/>
      <w:divBdr>
        <w:top w:val="none" w:sz="0" w:space="0" w:color="auto"/>
        <w:left w:val="none" w:sz="0" w:space="0" w:color="auto"/>
        <w:bottom w:val="none" w:sz="0" w:space="0" w:color="auto"/>
        <w:right w:val="none" w:sz="0" w:space="0" w:color="auto"/>
      </w:divBdr>
    </w:div>
    <w:div w:id="1609041967">
      <w:bodyDiv w:val="1"/>
      <w:marLeft w:val="0"/>
      <w:marRight w:val="0"/>
      <w:marTop w:val="0"/>
      <w:marBottom w:val="0"/>
      <w:divBdr>
        <w:top w:val="none" w:sz="0" w:space="0" w:color="auto"/>
        <w:left w:val="none" w:sz="0" w:space="0" w:color="auto"/>
        <w:bottom w:val="none" w:sz="0" w:space="0" w:color="auto"/>
        <w:right w:val="none" w:sz="0" w:space="0" w:color="auto"/>
      </w:divBdr>
    </w:div>
    <w:div w:id="1619141981">
      <w:bodyDiv w:val="1"/>
      <w:marLeft w:val="0"/>
      <w:marRight w:val="0"/>
      <w:marTop w:val="0"/>
      <w:marBottom w:val="0"/>
      <w:divBdr>
        <w:top w:val="none" w:sz="0" w:space="0" w:color="auto"/>
        <w:left w:val="none" w:sz="0" w:space="0" w:color="auto"/>
        <w:bottom w:val="none" w:sz="0" w:space="0" w:color="auto"/>
        <w:right w:val="none" w:sz="0" w:space="0" w:color="auto"/>
      </w:divBdr>
      <w:divsChild>
        <w:div w:id="372459891">
          <w:marLeft w:val="0"/>
          <w:marRight w:val="0"/>
          <w:marTop w:val="0"/>
          <w:marBottom w:val="0"/>
          <w:divBdr>
            <w:top w:val="none" w:sz="0" w:space="0" w:color="auto"/>
            <w:left w:val="none" w:sz="0" w:space="0" w:color="auto"/>
            <w:bottom w:val="none" w:sz="0" w:space="0" w:color="auto"/>
            <w:right w:val="none" w:sz="0" w:space="0" w:color="auto"/>
          </w:divBdr>
        </w:div>
      </w:divsChild>
    </w:div>
    <w:div w:id="1631016679">
      <w:bodyDiv w:val="1"/>
      <w:marLeft w:val="0"/>
      <w:marRight w:val="0"/>
      <w:marTop w:val="0"/>
      <w:marBottom w:val="0"/>
      <w:divBdr>
        <w:top w:val="none" w:sz="0" w:space="0" w:color="auto"/>
        <w:left w:val="none" w:sz="0" w:space="0" w:color="auto"/>
        <w:bottom w:val="none" w:sz="0" w:space="0" w:color="auto"/>
        <w:right w:val="none" w:sz="0" w:space="0" w:color="auto"/>
      </w:divBdr>
    </w:div>
    <w:div w:id="1632399898">
      <w:bodyDiv w:val="1"/>
      <w:marLeft w:val="0"/>
      <w:marRight w:val="0"/>
      <w:marTop w:val="0"/>
      <w:marBottom w:val="0"/>
      <w:divBdr>
        <w:top w:val="none" w:sz="0" w:space="0" w:color="auto"/>
        <w:left w:val="none" w:sz="0" w:space="0" w:color="auto"/>
        <w:bottom w:val="none" w:sz="0" w:space="0" w:color="auto"/>
        <w:right w:val="none" w:sz="0" w:space="0" w:color="auto"/>
      </w:divBdr>
    </w:div>
    <w:div w:id="1637488175">
      <w:bodyDiv w:val="1"/>
      <w:marLeft w:val="0"/>
      <w:marRight w:val="0"/>
      <w:marTop w:val="0"/>
      <w:marBottom w:val="0"/>
      <w:divBdr>
        <w:top w:val="none" w:sz="0" w:space="0" w:color="auto"/>
        <w:left w:val="none" w:sz="0" w:space="0" w:color="auto"/>
        <w:bottom w:val="none" w:sz="0" w:space="0" w:color="auto"/>
        <w:right w:val="none" w:sz="0" w:space="0" w:color="auto"/>
      </w:divBdr>
    </w:div>
    <w:div w:id="1658797658">
      <w:bodyDiv w:val="1"/>
      <w:marLeft w:val="0"/>
      <w:marRight w:val="0"/>
      <w:marTop w:val="0"/>
      <w:marBottom w:val="0"/>
      <w:divBdr>
        <w:top w:val="none" w:sz="0" w:space="0" w:color="auto"/>
        <w:left w:val="none" w:sz="0" w:space="0" w:color="auto"/>
        <w:bottom w:val="none" w:sz="0" w:space="0" w:color="auto"/>
        <w:right w:val="none" w:sz="0" w:space="0" w:color="auto"/>
      </w:divBdr>
    </w:div>
    <w:div w:id="1659530634">
      <w:bodyDiv w:val="1"/>
      <w:marLeft w:val="0"/>
      <w:marRight w:val="0"/>
      <w:marTop w:val="0"/>
      <w:marBottom w:val="0"/>
      <w:divBdr>
        <w:top w:val="none" w:sz="0" w:space="0" w:color="auto"/>
        <w:left w:val="none" w:sz="0" w:space="0" w:color="auto"/>
        <w:bottom w:val="none" w:sz="0" w:space="0" w:color="auto"/>
        <w:right w:val="none" w:sz="0" w:space="0" w:color="auto"/>
      </w:divBdr>
    </w:div>
    <w:div w:id="1663386083">
      <w:bodyDiv w:val="1"/>
      <w:marLeft w:val="0"/>
      <w:marRight w:val="0"/>
      <w:marTop w:val="0"/>
      <w:marBottom w:val="0"/>
      <w:divBdr>
        <w:top w:val="none" w:sz="0" w:space="0" w:color="auto"/>
        <w:left w:val="none" w:sz="0" w:space="0" w:color="auto"/>
        <w:bottom w:val="none" w:sz="0" w:space="0" w:color="auto"/>
        <w:right w:val="none" w:sz="0" w:space="0" w:color="auto"/>
      </w:divBdr>
    </w:div>
    <w:div w:id="1671326444">
      <w:bodyDiv w:val="1"/>
      <w:marLeft w:val="0"/>
      <w:marRight w:val="0"/>
      <w:marTop w:val="0"/>
      <w:marBottom w:val="0"/>
      <w:divBdr>
        <w:top w:val="none" w:sz="0" w:space="0" w:color="auto"/>
        <w:left w:val="none" w:sz="0" w:space="0" w:color="auto"/>
        <w:bottom w:val="none" w:sz="0" w:space="0" w:color="auto"/>
        <w:right w:val="none" w:sz="0" w:space="0" w:color="auto"/>
      </w:divBdr>
    </w:div>
    <w:div w:id="1691953335">
      <w:bodyDiv w:val="1"/>
      <w:marLeft w:val="0"/>
      <w:marRight w:val="0"/>
      <w:marTop w:val="0"/>
      <w:marBottom w:val="0"/>
      <w:divBdr>
        <w:top w:val="none" w:sz="0" w:space="0" w:color="auto"/>
        <w:left w:val="none" w:sz="0" w:space="0" w:color="auto"/>
        <w:bottom w:val="none" w:sz="0" w:space="0" w:color="auto"/>
        <w:right w:val="none" w:sz="0" w:space="0" w:color="auto"/>
      </w:divBdr>
      <w:divsChild>
        <w:div w:id="43913365">
          <w:marLeft w:val="0"/>
          <w:marRight w:val="0"/>
          <w:marTop w:val="0"/>
          <w:marBottom w:val="0"/>
          <w:divBdr>
            <w:top w:val="none" w:sz="0" w:space="0" w:color="auto"/>
            <w:left w:val="none" w:sz="0" w:space="0" w:color="auto"/>
            <w:bottom w:val="none" w:sz="0" w:space="0" w:color="auto"/>
            <w:right w:val="none" w:sz="0" w:space="0" w:color="auto"/>
          </w:divBdr>
        </w:div>
        <w:div w:id="188375428">
          <w:marLeft w:val="0"/>
          <w:marRight w:val="0"/>
          <w:marTop w:val="0"/>
          <w:marBottom w:val="0"/>
          <w:divBdr>
            <w:top w:val="none" w:sz="0" w:space="0" w:color="auto"/>
            <w:left w:val="none" w:sz="0" w:space="0" w:color="auto"/>
            <w:bottom w:val="none" w:sz="0" w:space="0" w:color="auto"/>
            <w:right w:val="none" w:sz="0" w:space="0" w:color="auto"/>
          </w:divBdr>
        </w:div>
        <w:div w:id="245193150">
          <w:marLeft w:val="0"/>
          <w:marRight w:val="0"/>
          <w:marTop w:val="0"/>
          <w:marBottom w:val="0"/>
          <w:divBdr>
            <w:top w:val="none" w:sz="0" w:space="0" w:color="auto"/>
            <w:left w:val="none" w:sz="0" w:space="0" w:color="auto"/>
            <w:bottom w:val="none" w:sz="0" w:space="0" w:color="auto"/>
            <w:right w:val="none" w:sz="0" w:space="0" w:color="auto"/>
          </w:divBdr>
        </w:div>
        <w:div w:id="316543808">
          <w:marLeft w:val="0"/>
          <w:marRight w:val="0"/>
          <w:marTop w:val="0"/>
          <w:marBottom w:val="0"/>
          <w:divBdr>
            <w:top w:val="none" w:sz="0" w:space="0" w:color="auto"/>
            <w:left w:val="none" w:sz="0" w:space="0" w:color="auto"/>
            <w:bottom w:val="none" w:sz="0" w:space="0" w:color="auto"/>
            <w:right w:val="none" w:sz="0" w:space="0" w:color="auto"/>
          </w:divBdr>
        </w:div>
        <w:div w:id="363017784">
          <w:marLeft w:val="0"/>
          <w:marRight w:val="0"/>
          <w:marTop w:val="0"/>
          <w:marBottom w:val="0"/>
          <w:divBdr>
            <w:top w:val="none" w:sz="0" w:space="0" w:color="auto"/>
            <w:left w:val="none" w:sz="0" w:space="0" w:color="auto"/>
            <w:bottom w:val="none" w:sz="0" w:space="0" w:color="auto"/>
            <w:right w:val="none" w:sz="0" w:space="0" w:color="auto"/>
          </w:divBdr>
        </w:div>
        <w:div w:id="592477629">
          <w:marLeft w:val="0"/>
          <w:marRight w:val="0"/>
          <w:marTop w:val="0"/>
          <w:marBottom w:val="0"/>
          <w:divBdr>
            <w:top w:val="none" w:sz="0" w:space="0" w:color="auto"/>
            <w:left w:val="none" w:sz="0" w:space="0" w:color="auto"/>
            <w:bottom w:val="none" w:sz="0" w:space="0" w:color="auto"/>
            <w:right w:val="none" w:sz="0" w:space="0" w:color="auto"/>
          </w:divBdr>
        </w:div>
        <w:div w:id="719404141">
          <w:marLeft w:val="0"/>
          <w:marRight w:val="0"/>
          <w:marTop w:val="0"/>
          <w:marBottom w:val="0"/>
          <w:divBdr>
            <w:top w:val="none" w:sz="0" w:space="0" w:color="auto"/>
            <w:left w:val="none" w:sz="0" w:space="0" w:color="auto"/>
            <w:bottom w:val="none" w:sz="0" w:space="0" w:color="auto"/>
            <w:right w:val="none" w:sz="0" w:space="0" w:color="auto"/>
          </w:divBdr>
        </w:div>
        <w:div w:id="845944684">
          <w:marLeft w:val="0"/>
          <w:marRight w:val="0"/>
          <w:marTop w:val="0"/>
          <w:marBottom w:val="0"/>
          <w:divBdr>
            <w:top w:val="none" w:sz="0" w:space="0" w:color="auto"/>
            <w:left w:val="none" w:sz="0" w:space="0" w:color="auto"/>
            <w:bottom w:val="none" w:sz="0" w:space="0" w:color="auto"/>
            <w:right w:val="none" w:sz="0" w:space="0" w:color="auto"/>
          </w:divBdr>
        </w:div>
        <w:div w:id="907615704">
          <w:marLeft w:val="0"/>
          <w:marRight w:val="0"/>
          <w:marTop w:val="0"/>
          <w:marBottom w:val="0"/>
          <w:divBdr>
            <w:top w:val="none" w:sz="0" w:space="0" w:color="auto"/>
            <w:left w:val="none" w:sz="0" w:space="0" w:color="auto"/>
            <w:bottom w:val="none" w:sz="0" w:space="0" w:color="auto"/>
            <w:right w:val="none" w:sz="0" w:space="0" w:color="auto"/>
          </w:divBdr>
        </w:div>
        <w:div w:id="1014067466">
          <w:marLeft w:val="0"/>
          <w:marRight w:val="0"/>
          <w:marTop w:val="0"/>
          <w:marBottom w:val="0"/>
          <w:divBdr>
            <w:top w:val="none" w:sz="0" w:space="0" w:color="auto"/>
            <w:left w:val="none" w:sz="0" w:space="0" w:color="auto"/>
            <w:bottom w:val="none" w:sz="0" w:space="0" w:color="auto"/>
            <w:right w:val="none" w:sz="0" w:space="0" w:color="auto"/>
          </w:divBdr>
        </w:div>
        <w:div w:id="1290553972">
          <w:marLeft w:val="0"/>
          <w:marRight w:val="0"/>
          <w:marTop w:val="0"/>
          <w:marBottom w:val="0"/>
          <w:divBdr>
            <w:top w:val="none" w:sz="0" w:space="0" w:color="auto"/>
            <w:left w:val="none" w:sz="0" w:space="0" w:color="auto"/>
            <w:bottom w:val="none" w:sz="0" w:space="0" w:color="auto"/>
            <w:right w:val="none" w:sz="0" w:space="0" w:color="auto"/>
          </w:divBdr>
        </w:div>
        <w:div w:id="1729719730">
          <w:marLeft w:val="0"/>
          <w:marRight w:val="0"/>
          <w:marTop w:val="0"/>
          <w:marBottom w:val="0"/>
          <w:divBdr>
            <w:top w:val="none" w:sz="0" w:space="0" w:color="auto"/>
            <w:left w:val="none" w:sz="0" w:space="0" w:color="auto"/>
            <w:bottom w:val="none" w:sz="0" w:space="0" w:color="auto"/>
            <w:right w:val="none" w:sz="0" w:space="0" w:color="auto"/>
          </w:divBdr>
        </w:div>
        <w:div w:id="1763992964">
          <w:marLeft w:val="0"/>
          <w:marRight w:val="0"/>
          <w:marTop w:val="0"/>
          <w:marBottom w:val="0"/>
          <w:divBdr>
            <w:top w:val="none" w:sz="0" w:space="0" w:color="auto"/>
            <w:left w:val="none" w:sz="0" w:space="0" w:color="auto"/>
            <w:bottom w:val="none" w:sz="0" w:space="0" w:color="auto"/>
            <w:right w:val="none" w:sz="0" w:space="0" w:color="auto"/>
          </w:divBdr>
        </w:div>
        <w:div w:id="1782413514">
          <w:marLeft w:val="0"/>
          <w:marRight w:val="0"/>
          <w:marTop w:val="0"/>
          <w:marBottom w:val="0"/>
          <w:divBdr>
            <w:top w:val="none" w:sz="0" w:space="0" w:color="auto"/>
            <w:left w:val="none" w:sz="0" w:space="0" w:color="auto"/>
            <w:bottom w:val="none" w:sz="0" w:space="0" w:color="auto"/>
            <w:right w:val="none" w:sz="0" w:space="0" w:color="auto"/>
          </w:divBdr>
        </w:div>
        <w:div w:id="2051570012">
          <w:marLeft w:val="0"/>
          <w:marRight w:val="0"/>
          <w:marTop w:val="0"/>
          <w:marBottom w:val="0"/>
          <w:divBdr>
            <w:top w:val="none" w:sz="0" w:space="0" w:color="auto"/>
            <w:left w:val="none" w:sz="0" w:space="0" w:color="auto"/>
            <w:bottom w:val="none" w:sz="0" w:space="0" w:color="auto"/>
            <w:right w:val="none" w:sz="0" w:space="0" w:color="auto"/>
          </w:divBdr>
        </w:div>
        <w:div w:id="2071033506">
          <w:marLeft w:val="0"/>
          <w:marRight w:val="0"/>
          <w:marTop w:val="0"/>
          <w:marBottom w:val="0"/>
          <w:divBdr>
            <w:top w:val="none" w:sz="0" w:space="0" w:color="auto"/>
            <w:left w:val="none" w:sz="0" w:space="0" w:color="auto"/>
            <w:bottom w:val="none" w:sz="0" w:space="0" w:color="auto"/>
            <w:right w:val="none" w:sz="0" w:space="0" w:color="auto"/>
          </w:divBdr>
        </w:div>
      </w:divsChild>
    </w:div>
    <w:div w:id="1696342656">
      <w:bodyDiv w:val="1"/>
      <w:marLeft w:val="0"/>
      <w:marRight w:val="0"/>
      <w:marTop w:val="0"/>
      <w:marBottom w:val="0"/>
      <w:divBdr>
        <w:top w:val="none" w:sz="0" w:space="0" w:color="auto"/>
        <w:left w:val="none" w:sz="0" w:space="0" w:color="auto"/>
        <w:bottom w:val="none" w:sz="0" w:space="0" w:color="auto"/>
        <w:right w:val="none" w:sz="0" w:space="0" w:color="auto"/>
      </w:divBdr>
    </w:div>
    <w:div w:id="1717922845">
      <w:bodyDiv w:val="1"/>
      <w:marLeft w:val="0"/>
      <w:marRight w:val="0"/>
      <w:marTop w:val="0"/>
      <w:marBottom w:val="0"/>
      <w:divBdr>
        <w:top w:val="none" w:sz="0" w:space="0" w:color="auto"/>
        <w:left w:val="none" w:sz="0" w:space="0" w:color="auto"/>
        <w:bottom w:val="none" w:sz="0" w:space="0" w:color="auto"/>
        <w:right w:val="none" w:sz="0" w:space="0" w:color="auto"/>
      </w:divBdr>
    </w:div>
    <w:div w:id="1719745415">
      <w:bodyDiv w:val="1"/>
      <w:marLeft w:val="0"/>
      <w:marRight w:val="0"/>
      <w:marTop w:val="0"/>
      <w:marBottom w:val="0"/>
      <w:divBdr>
        <w:top w:val="none" w:sz="0" w:space="0" w:color="auto"/>
        <w:left w:val="none" w:sz="0" w:space="0" w:color="auto"/>
        <w:bottom w:val="none" w:sz="0" w:space="0" w:color="auto"/>
        <w:right w:val="none" w:sz="0" w:space="0" w:color="auto"/>
      </w:divBdr>
    </w:div>
    <w:div w:id="1725828828">
      <w:bodyDiv w:val="1"/>
      <w:marLeft w:val="0"/>
      <w:marRight w:val="0"/>
      <w:marTop w:val="0"/>
      <w:marBottom w:val="0"/>
      <w:divBdr>
        <w:top w:val="none" w:sz="0" w:space="0" w:color="auto"/>
        <w:left w:val="none" w:sz="0" w:space="0" w:color="auto"/>
        <w:bottom w:val="none" w:sz="0" w:space="0" w:color="auto"/>
        <w:right w:val="none" w:sz="0" w:space="0" w:color="auto"/>
      </w:divBdr>
    </w:div>
    <w:div w:id="1771582719">
      <w:bodyDiv w:val="1"/>
      <w:marLeft w:val="0"/>
      <w:marRight w:val="0"/>
      <w:marTop w:val="0"/>
      <w:marBottom w:val="0"/>
      <w:divBdr>
        <w:top w:val="none" w:sz="0" w:space="0" w:color="auto"/>
        <w:left w:val="none" w:sz="0" w:space="0" w:color="auto"/>
        <w:bottom w:val="none" w:sz="0" w:space="0" w:color="auto"/>
        <w:right w:val="none" w:sz="0" w:space="0" w:color="auto"/>
      </w:divBdr>
    </w:div>
    <w:div w:id="1773041782">
      <w:bodyDiv w:val="1"/>
      <w:marLeft w:val="0"/>
      <w:marRight w:val="0"/>
      <w:marTop w:val="0"/>
      <w:marBottom w:val="0"/>
      <w:divBdr>
        <w:top w:val="none" w:sz="0" w:space="0" w:color="auto"/>
        <w:left w:val="none" w:sz="0" w:space="0" w:color="auto"/>
        <w:bottom w:val="none" w:sz="0" w:space="0" w:color="auto"/>
        <w:right w:val="none" w:sz="0" w:space="0" w:color="auto"/>
      </w:divBdr>
      <w:divsChild>
        <w:div w:id="396821577">
          <w:marLeft w:val="0"/>
          <w:marRight w:val="0"/>
          <w:marTop w:val="0"/>
          <w:marBottom w:val="0"/>
          <w:divBdr>
            <w:top w:val="none" w:sz="0" w:space="0" w:color="auto"/>
            <w:left w:val="none" w:sz="0" w:space="0" w:color="auto"/>
            <w:bottom w:val="none" w:sz="0" w:space="0" w:color="auto"/>
            <w:right w:val="none" w:sz="0" w:space="0" w:color="auto"/>
          </w:divBdr>
          <w:divsChild>
            <w:div w:id="18347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6230">
      <w:bodyDiv w:val="1"/>
      <w:marLeft w:val="0"/>
      <w:marRight w:val="0"/>
      <w:marTop w:val="0"/>
      <w:marBottom w:val="0"/>
      <w:divBdr>
        <w:top w:val="none" w:sz="0" w:space="0" w:color="auto"/>
        <w:left w:val="none" w:sz="0" w:space="0" w:color="auto"/>
        <w:bottom w:val="none" w:sz="0" w:space="0" w:color="auto"/>
        <w:right w:val="none" w:sz="0" w:space="0" w:color="auto"/>
      </w:divBdr>
    </w:div>
    <w:div w:id="1779527257">
      <w:bodyDiv w:val="1"/>
      <w:marLeft w:val="0"/>
      <w:marRight w:val="0"/>
      <w:marTop w:val="0"/>
      <w:marBottom w:val="0"/>
      <w:divBdr>
        <w:top w:val="none" w:sz="0" w:space="0" w:color="auto"/>
        <w:left w:val="none" w:sz="0" w:space="0" w:color="auto"/>
        <w:bottom w:val="none" w:sz="0" w:space="0" w:color="auto"/>
        <w:right w:val="none" w:sz="0" w:space="0" w:color="auto"/>
      </w:divBdr>
    </w:div>
    <w:div w:id="1779986430">
      <w:bodyDiv w:val="1"/>
      <w:marLeft w:val="0"/>
      <w:marRight w:val="0"/>
      <w:marTop w:val="0"/>
      <w:marBottom w:val="0"/>
      <w:divBdr>
        <w:top w:val="none" w:sz="0" w:space="0" w:color="auto"/>
        <w:left w:val="none" w:sz="0" w:space="0" w:color="auto"/>
        <w:bottom w:val="none" w:sz="0" w:space="0" w:color="auto"/>
        <w:right w:val="none" w:sz="0" w:space="0" w:color="auto"/>
      </w:divBdr>
    </w:div>
    <w:div w:id="1783452040">
      <w:bodyDiv w:val="1"/>
      <w:marLeft w:val="0"/>
      <w:marRight w:val="0"/>
      <w:marTop w:val="0"/>
      <w:marBottom w:val="0"/>
      <w:divBdr>
        <w:top w:val="none" w:sz="0" w:space="0" w:color="auto"/>
        <w:left w:val="none" w:sz="0" w:space="0" w:color="auto"/>
        <w:bottom w:val="none" w:sz="0" w:space="0" w:color="auto"/>
        <w:right w:val="none" w:sz="0" w:space="0" w:color="auto"/>
      </w:divBdr>
    </w:div>
    <w:div w:id="1787583318">
      <w:bodyDiv w:val="1"/>
      <w:marLeft w:val="0"/>
      <w:marRight w:val="0"/>
      <w:marTop w:val="0"/>
      <w:marBottom w:val="0"/>
      <w:divBdr>
        <w:top w:val="none" w:sz="0" w:space="0" w:color="auto"/>
        <w:left w:val="none" w:sz="0" w:space="0" w:color="auto"/>
        <w:bottom w:val="none" w:sz="0" w:space="0" w:color="auto"/>
        <w:right w:val="none" w:sz="0" w:space="0" w:color="auto"/>
      </w:divBdr>
    </w:div>
    <w:div w:id="1790124828">
      <w:bodyDiv w:val="1"/>
      <w:marLeft w:val="0"/>
      <w:marRight w:val="0"/>
      <w:marTop w:val="0"/>
      <w:marBottom w:val="0"/>
      <w:divBdr>
        <w:top w:val="none" w:sz="0" w:space="0" w:color="auto"/>
        <w:left w:val="none" w:sz="0" w:space="0" w:color="auto"/>
        <w:bottom w:val="none" w:sz="0" w:space="0" w:color="auto"/>
        <w:right w:val="none" w:sz="0" w:space="0" w:color="auto"/>
      </w:divBdr>
    </w:div>
    <w:div w:id="1792089192">
      <w:bodyDiv w:val="1"/>
      <w:marLeft w:val="0"/>
      <w:marRight w:val="0"/>
      <w:marTop w:val="0"/>
      <w:marBottom w:val="0"/>
      <w:divBdr>
        <w:top w:val="none" w:sz="0" w:space="0" w:color="auto"/>
        <w:left w:val="none" w:sz="0" w:space="0" w:color="auto"/>
        <w:bottom w:val="none" w:sz="0" w:space="0" w:color="auto"/>
        <w:right w:val="none" w:sz="0" w:space="0" w:color="auto"/>
      </w:divBdr>
    </w:div>
    <w:div w:id="1795950500">
      <w:bodyDiv w:val="1"/>
      <w:marLeft w:val="0"/>
      <w:marRight w:val="0"/>
      <w:marTop w:val="0"/>
      <w:marBottom w:val="0"/>
      <w:divBdr>
        <w:top w:val="none" w:sz="0" w:space="0" w:color="auto"/>
        <w:left w:val="none" w:sz="0" w:space="0" w:color="auto"/>
        <w:bottom w:val="none" w:sz="0" w:space="0" w:color="auto"/>
        <w:right w:val="none" w:sz="0" w:space="0" w:color="auto"/>
      </w:divBdr>
    </w:div>
    <w:div w:id="1808011637">
      <w:bodyDiv w:val="1"/>
      <w:marLeft w:val="0"/>
      <w:marRight w:val="0"/>
      <w:marTop w:val="0"/>
      <w:marBottom w:val="0"/>
      <w:divBdr>
        <w:top w:val="none" w:sz="0" w:space="0" w:color="auto"/>
        <w:left w:val="none" w:sz="0" w:space="0" w:color="auto"/>
        <w:bottom w:val="none" w:sz="0" w:space="0" w:color="auto"/>
        <w:right w:val="none" w:sz="0" w:space="0" w:color="auto"/>
      </w:divBdr>
    </w:div>
    <w:div w:id="1816331280">
      <w:bodyDiv w:val="1"/>
      <w:marLeft w:val="0"/>
      <w:marRight w:val="0"/>
      <w:marTop w:val="0"/>
      <w:marBottom w:val="0"/>
      <w:divBdr>
        <w:top w:val="none" w:sz="0" w:space="0" w:color="auto"/>
        <w:left w:val="none" w:sz="0" w:space="0" w:color="auto"/>
        <w:bottom w:val="none" w:sz="0" w:space="0" w:color="auto"/>
        <w:right w:val="none" w:sz="0" w:space="0" w:color="auto"/>
      </w:divBdr>
    </w:div>
    <w:div w:id="1842964656">
      <w:bodyDiv w:val="1"/>
      <w:marLeft w:val="0"/>
      <w:marRight w:val="0"/>
      <w:marTop w:val="0"/>
      <w:marBottom w:val="0"/>
      <w:divBdr>
        <w:top w:val="none" w:sz="0" w:space="0" w:color="auto"/>
        <w:left w:val="none" w:sz="0" w:space="0" w:color="auto"/>
        <w:bottom w:val="none" w:sz="0" w:space="0" w:color="auto"/>
        <w:right w:val="none" w:sz="0" w:space="0" w:color="auto"/>
      </w:divBdr>
    </w:div>
    <w:div w:id="1848709200">
      <w:bodyDiv w:val="1"/>
      <w:marLeft w:val="0"/>
      <w:marRight w:val="0"/>
      <w:marTop w:val="0"/>
      <w:marBottom w:val="0"/>
      <w:divBdr>
        <w:top w:val="none" w:sz="0" w:space="0" w:color="auto"/>
        <w:left w:val="none" w:sz="0" w:space="0" w:color="auto"/>
        <w:bottom w:val="none" w:sz="0" w:space="0" w:color="auto"/>
        <w:right w:val="none" w:sz="0" w:space="0" w:color="auto"/>
      </w:divBdr>
      <w:divsChild>
        <w:div w:id="845442245">
          <w:marLeft w:val="0"/>
          <w:marRight w:val="0"/>
          <w:marTop w:val="0"/>
          <w:marBottom w:val="0"/>
          <w:divBdr>
            <w:top w:val="none" w:sz="0" w:space="0" w:color="auto"/>
            <w:left w:val="none" w:sz="0" w:space="0" w:color="auto"/>
            <w:bottom w:val="none" w:sz="0" w:space="0" w:color="auto"/>
            <w:right w:val="none" w:sz="0" w:space="0" w:color="auto"/>
          </w:divBdr>
          <w:divsChild>
            <w:div w:id="9376233">
              <w:marLeft w:val="0"/>
              <w:marRight w:val="0"/>
              <w:marTop w:val="0"/>
              <w:marBottom w:val="0"/>
              <w:divBdr>
                <w:top w:val="none" w:sz="0" w:space="0" w:color="auto"/>
                <w:left w:val="none" w:sz="0" w:space="0" w:color="auto"/>
                <w:bottom w:val="none" w:sz="0" w:space="0" w:color="auto"/>
                <w:right w:val="none" w:sz="0" w:space="0" w:color="auto"/>
              </w:divBdr>
              <w:divsChild>
                <w:div w:id="1700466796">
                  <w:marLeft w:val="0"/>
                  <w:marRight w:val="0"/>
                  <w:marTop w:val="0"/>
                  <w:marBottom w:val="0"/>
                  <w:divBdr>
                    <w:top w:val="none" w:sz="0" w:space="0" w:color="auto"/>
                    <w:left w:val="none" w:sz="0" w:space="0" w:color="auto"/>
                    <w:bottom w:val="none" w:sz="0" w:space="0" w:color="auto"/>
                    <w:right w:val="none" w:sz="0" w:space="0" w:color="auto"/>
                  </w:divBdr>
                  <w:divsChild>
                    <w:div w:id="478301245">
                      <w:marLeft w:val="0"/>
                      <w:marRight w:val="0"/>
                      <w:marTop w:val="0"/>
                      <w:marBottom w:val="0"/>
                      <w:divBdr>
                        <w:top w:val="none" w:sz="0" w:space="0" w:color="auto"/>
                        <w:left w:val="none" w:sz="0" w:space="0" w:color="auto"/>
                        <w:bottom w:val="none" w:sz="0" w:space="0" w:color="auto"/>
                        <w:right w:val="none" w:sz="0" w:space="0" w:color="auto"/>
                      </w:divBdr>
                      <w:divsChild>
                        <w:div w:id="11535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378600">
      <w:bodyDiv w:val="1"/>
      <w:marLeft w:val="0"/>
      <w:marRight w:val="0"/>
      <w:marTop w:val="0"/>
      <w:marBottom w:val="0"/>
      <w:divBdr>
        <w:top w:val="none" w:sz="0" w:space="0" w:color="auto"/>
        <w:left w:val="none" w:sz="0" w:space="0" w:color="auto"/>
        <w:bottom w:val="none" w:sz="0" w:space="0" w:color="auto"/>
        <w:right w:val="none" w:sz="0" w:space="0" w:color="auto"/>
      </w:divBdr>
    </w:div>
    <w:div w:id="1864173047">
      <w:bodyDiv w:val="1"/>
      <w:marLeft w:val="0"/>
      <w:marRight w:val="0"/>
      <w:marTop w:val="0"/>
      <w:marBottom w:val="0"/>
      <w:divBdr>
        <w:top w:val="none" w:sz="0" w:space="0" w:color="auto"/>
        <w:left w:val="none" w:sz="0" w:space="0" w:color="auto"/>
        <w:bottom w:val="none" w:sz="0" w:space="0" w:color="auto"/>
        <w:right w:val="none" w:sz="0" w:space="0" w:color="auto"/>
      </w:divBdr>
    </w:div>
    <w:div w:id="1883134667">
      <w:bodyDiv w:val="1"/>
      <w:marLeft w:val="0"/>
      <w:marRight w:val="0"/>
      <w:marTop w:val="0"/>
      <w:marBottom w:val="0"/>
      <w:divBdr>
        <w:top w:val="none" w:sz="0" w:space="0" w:color="auto"/>
        <w:left w:val="none" w:sz="0" w:space="0" w:color="auto"/>
        <w:bottom w:val="none" w:sz="0" w:space="0" w:color="auto"/>
        <w:right w:val="none" w:sz="0" w:space="0" w:color="auto"/>
      </w:divBdr>
    </w:div>
    <w:div w:id="1894077573">
      <w:bodyDiv w:val="1"/>
      <w:marLeft w:val="0"/>
      <w:marRight w:val="0"/>
      <w:marTop w:val="0"/>
      <w:marBottom w:val="0"/>
      <w:divBdr>
        <w:top w:val="none" w:sz="0" w:space="0" w:color="auto"/>
        <w:left w:val="none" w:sz="0" w:space="0" w:color="auto"/>
        <w:bottom w:val="none" w:sz="0" w:space="0" w:color="auto"/>
        <w:right w:val="none" w:sz="0" w:space="0" w:color="auto"/>
      </w:divBdr>
    </w:div>
    <w:div w:id="1898586629">
      <w:bodyDiv w:val="1"/>
      <w:marLeft w:val="0"/>
      <w:marRight w:val="0"/>
      <w:marTop w:val="0"/>
      <w:marBottom w:val="0"/>
      <w:divBdr>
        <w:top w:val="none" w:sz="0" w:space="0" w:color="auto"/>
        <w:left w:val="none" w:sz="0" w:space="0" w:color="auto"/>
        <w:bottom w:val="none" w:sz="0" w:space="0" w:color="auto"/>
        <w:right w:val="none" w:sz="0" w:space="0" w:color="auto"/>
      </w:divBdr>
    </w:div>
    <w:div w:id="1920170800">
      <w:bodyDiv w:val="1"/>
      <w:marLeft w:val="0"/>
      <w:marRight w:val="0"/>
      <w:marTop w:val="0"/>
      <w:marBottom w:val="0"/>
      <w:divBdr>
        <w:top w:val="none" w:sz="0" w:space="0" w:color="auto"/>
        <w:left w:val="none" w:sz="0" w:space="0" w:color="auto"/>
        <w:bottom w:val="none" w:sz="0" w:space="0" w:color="auto"/>
        <w:right w:val="none" w:sz="0" w:space="0" w:color="auto"/>
      </w:divBdr>
    </w:div>
    <w:div w:id="1939563181">
      <w:bodyDiv w:val="1"/>
      <w:marLeft w:val="0"/>
      <w:marRight w:val="0"/>
      <w:marTop w:val="0"/>
      <w:marBottom w:val="0"/>
      <w:divBdr>
        <w:top w:val="none" w:sz="0" w:space="0" w:color="auto"/>
        <w:left w:val="none" w:sz="0" w:space="0" w:color="auto"/>
        <w:bottom w:val="none" w:sz="0" w:space="0" w:color="auto"/>
        <w:right w:val="none" w:sz="0" w:space="0" w:color="auto"/>
      </w:divBdr>
    </w:div>
    <w:div w:id="1941640969">
      <w:bodyDiv w:val="1"/>
      <w:marLeft w:val="0"/>
      <w:marRight w:val="0"/>
      <w:marTop w:val="0"/>
      <w:marBottom w:val="0"/>
      <w:divBdr>
        <w:top w:val="none" w:sz="0" w:space="0" w:color="auto"/>
        <w:left w:val="none" w:sz="0" w:space="0" w:color="auto"/>
        <w:bottom w:val="none" w:sz="0" w:space="0" w:color="auto"/>
        <w:right w:val="none" w:sz="0" w:space="0" w:color="auto"/>
      </w:divBdr>
    </w:div>
    <w:div w:id="1942451042">
      <w:bodyDiv w:val="1"/>
      <w:marLeft w:val="0"/>
      <w:marRight w:val="0"/>
      <w:marTop w:val="0"/>
      <w:marBottom w:val="0"/>
      <w:divBdr>
        <w:top w:val="none" w:sz="0" w:space="0" w:color="auto"/>
        <w:left w:val="none" w:sz="0" w:space="0" w:color="auto"/>
        <w:bottom w:val="none" w:sz="0" w:space="0" w:color="auto"/>
        <w:right w:val="none" w:sz="0" w:space="0" w:color="auto"/>
      </w:divBdr>
      <w:divsChild>
        <w:div w:id="1723407945">
          <w:marLeft w:val="0"/>
          <w:marRight w:val="0"/>
          <w:marTop w:val="0"/>
          <w:marBottom w:val="0"/>
          <w:divBdr>
            <w:top w:val="none" w:sz="0" w:space="0" w:color="auto"/>
            <w:left w:val="none" w:sz="0" w:space="0" w:color="auto"/>
            <w:bottom w:val="none" w:sz="0" w:space="0" w:color="auto"/>
            <w:right w:val="none" w:sz="0" w:space="0" w:color="auto"/>
          </w:divBdr>
        </w:div>
      </w:divsChild>
    </w:div>
    <w:div w:id="1945065659">
      <w:bodyDiv w:val="1"/>
      <w:marLeft w:val="0"/>
      <w:marRight w:val="0"/>
      <w:marTop w:val="0"/>
      <w:marBottom w:val="0"/>
      <w:divBdr>
        <w:top w:val="none" w:sz="0" w:space="0" w:color="auto"/>
        <w:left w:val="none" w:sz="0" w:space="0" w:color="auto"/>
        <w:bottom w:val="none" w:sz="0" w:space="0" w:color="auto"/>
        <w:right w:val="none" w:sz="0" w:space="0" w:color="auto"/>
      </w:divBdr>
    </w:div>
    <w:div w:id="1961260977">
      <w:bodyDiv w:val="1"/>
      <w:marLeft w:val="0"/>
      <w:marRight w:val="0"/>
      <w:marTop w:val="0"/>
      <w:marBottom w:val="0"/>
      <w:divBdr>
        <w:top w:val="none" w:sz="0" w:space="0" w:color="auto"/>
        <w:left w:val="none" w:sz="0" w:space="0" w:color="auto"/>
        <w:bottom w:val="none" w:sz="0" w:space="0" w:color="auto"/>
        <w:right w:val="none" w:sz="0" w:space="0" w:color="auto"/>
      </w:divBdr>
    </w:div>
    <w:div w:id="1978604760">
      <w:bodyDiv w:val="1"/>
      <w:marLeft w:val="0"/>
      <w:marRight w:val="0"/>
      <w:marTop w:val="0"/>
      <w:marBottom w:val="0"/>
      <w:divBdr>
        <w:top w:val="none" w:sz="0" w:space="0" w:color="auto"/>
        <w:left w:val="none" w:sz="0" w:space="0" w:color="auto"/>
        <w:bottom w:val="none" w:sz="0" w:space="0" w:color="auto"/>
        <w:right w:val="none" w:sz="0" w:space="0" w:color="auto"/>
      </w:divBdr>
    </w:div>
    <w:div w:id="1981685073">
      <w:bodyDiv w:val="1"/>
      <w:marLeft w:val="0"/>
      <w:marRight w:val="0"/>
      <w:marTop w:val="0"/>
      <w:marBottom w:val="0"/>
      <w:divBdr>
        <w:top w:val="none" w:sz="0" w:space="0" w:color="auto"/>
        <w:left w:val="none" w:sz="0" w:space="0" w:color="auto"/>
        <w:bottom w:val="none" w:sz="0" w:space="0" w:color="auto"/>
        <w:right w:val="none" w:sz="0" w:space="0" w:color="auto"/>
      </w:divBdr>
    </w:div>
    <w:div w:id="1982148106">
      <w:bodyDiv w:val="1"/>
      <w:marLeft w:val="0"/>
      <w:marRight w:val="0"/>
      <w:marTop w:val="0"/>
      <w:marBottom w:val="0"/>
      <w:divBdr>
        <w:top w:val="none" w:sz="0" w:space="0" w:color="auto"/>
        <w:left w:val="none" w:sz="0" w:space="0" w:color="auto"/>
        <w:bottom w:val="none" w:sz="0" w:space="0" w:color="auto"/>
        <w:right w:val="none" w:sz="0" w:space="0" w:color="auto"/>
      </w:divBdr>
    </w:div>
    <w:div w:id="1988588723">
      <w:bodyDiv w:val="1"/>
      <w:marLeft w:val="0"/>
      <w:marRight w:val="0"/>
      <w:marTop w:val="0"/>
      <w:marBottom w:val="0"/>
      <w:divBdr>
        <w:top w:val="none" w:sz="0" w:space="0" w:color="auto"/>
        <w:left w:val="none" w:sz="0" w:space="0" w:color="auto"/>
        <w:bottom w:val="none" w:sz="0" w:space="0" w:color="auto"/>
        <w:right w:val="none" w:sz="0" w:space="0" w:color="auto"/>
      </w:divBdr>
    </w:div>
    <w:div w:id="2013948174">
      <w:bodyDiv w:val="1"/>
      <w:marLeft w:val="0"/>
      <w:marRight w:val="0"/>
      <w:marTop w:val="0"/>
      <w:marBottom w:val="0"/>
      <w:divBdr>
        <w:top w:val="none" w:sz="0" w:space="0" w:color="auto"/>
        <w:left w:val="none" w:sz="0" w:space="0" w:color="auto"/>
        <w:bottom w:val="none" w:sz="0" w:space="0" w:color="auto"/>
        <w:right w:val="none" w:sz="0" w:space="0" w:color="auto"/>
      </w:divBdr>
    </w:div>
    <w:div w:id="2015261825">
      <w:bodyDiv w:val="1"/>
      <w:marLeft w:val="0"/>
      <w:marRight w:val="0"/>
      <w:marTop w:val="0"/>
      <w:marBottom w:val="0"/>
      <w:divBdr>
        <w:top w:val="none" w:sz="0" w:space="0" w:color="auto"/>
        <w:left w:val="none" w:sz="0" w:space="0" w:color="auto"/>
        <w:bottom w:val="none" w:sz="0" w:space="0" w:color="auto"/>
        <w:right w:val="none" w:sz="0" w:space="0" w:color="auto"/>
      </w:divBdr>
      <w:divsChild>
        <w:div w:id="989165603">
          <w:marLeft w:val="0"/>
          <w:marRight w:val="0"/>
          <w:marTop w:val="0"/>
          <w:marBottom w:val="0"/>
          <w:divBdr>
            <w:top w:val="none" w:sz="0" w:space="0" w:color="auto"/>
            <w:left w:val="none" w:sz="0" w:space="0" w:color="auto"/>
            <w:bottom w:val="none" w:sz="0" w:space="0" w:color="auto"/>
            <w:right w:val="none" w:sz="0" w:space="0" w:color="auto"/>
          </w:divBdr>
        </w:div>
      </w:divsChild>
    </w:div>
    <w:div w:id="2045473113">
      <w:bodyDiv w:val="1"/>
      <w:marLeft w:val="0"/>
      <w:marRight w:val="0"/>
      <w:marTop w:val="0"/>
      <w:marBottom w:val="0"/>
      <w:divBdr>
        <w:top w:val="none" w:sz="0" w:space="0" w:color="auto"/>
        <w:left w:val="none" w:sz="0" w:space="0" w:color="auto"/>
        <w:bottom w:val="none" w:sz="0" w:space="0" w:color="auto"/>
        <w:right w:val="none" w:sz="0" w:space="0" w:color="auto"/>
      </w:divBdr>
      <w:divsChild>
        <w:div w:id="1492326798">
          <w:marLeft w:val="0"/>
          <w:marRight w:val="0"/>
          <w:marTop w:val="0"/>
          <w:marBottom w:val="0"/>
          <w:divBdr>
            <w:top w:val="none" w:sz="0" w:space="0" w:color="auto"/>
            <w:left w:val="none" w:sz="0" w:space="0" w:color="auto"/>
            <w:bottom w:val="none" w:sz="0" w:space="0" w:color="auto"/>
            <w:right w:val="none" w:sz="0" w:space="0" w:color="auto"/>
          </w:divBdr>
        </w:div>
      </w:divsChild>
    </w:div>
    <w:div w:id="2058577964">
      <w:bodyDiv w:val="1"/>
      <w:marLeft w:val="0"/>
      <w:marRight w:val="0"/>
      <w:marTop w:val="0"/>
      <w:marBottom w:val="0"/>
      <w:divBdr>
        <w:top w:val="none" w:sz="0" w:space="0" w:color="auto"/>
        <w:left w:val="none" w:sz="0" w:space="0" w:color="auto"/>
        <w:bottom w:val="none" w:sz="0" w:space="0" w:color="auto"/>
        <w:right w:val="none" w:sz="0" w:space="0" w:color="auto"/>
      </w:divBdr>
    </w:div>
    <w:div w:id="2063167295">
      <w:bodyDiv w:val="1"/>
      <w:marLeft w:val="0"/>
      <w:marRight w:val="0"/>
      <w:marTop w:val="0"/>
      <w:marBottom w:val="0"/>
      <w:divBdr>
        <w:top w:val="none" w:sz="0" w:space="0" w:color="auto"/>
        <w:left w:val="none" w:sz="0" w:space="0" w:color="auto"/>
        <w:bottom w:val="none" w:sz="0" w:space="0" w:color="auto"/>
        <w:right w:val="none" w:sz="0" w:space="0" w:color="auto"/>
      </w:divBdr>
    </w:div>
    <w:div w:id="2069259579">
      <w:bodyDiv w:val="1"/>
      <w:marLeft w:val="0"/>
      <w:marRight w:val="0"/>
      <w:marTop w:val="0"/>
      <w:marBottom w:val="0"/>
      <w:divBdr>
        <w:top w:val="none" w:sz="0" w:space="0" w:color="auto"/>
        <w:left w:val="none" w:sz="0" w:space="0" w:color="auto"/>
        <w:bottom w:val="none" w:sz="0" w:space="0" w:color="auto"/>
        <w:right w:val="none" w:sz="0" w:space="0" w:color="auto"/>
      </w:divBdr>
    </w:div>
    <w:div w:id="2069917615">
      <w:bodyDiv w:val="1"/>
      <w:marLeft w:val="0"/>
      <w:marRight w:val="0"/>
      <w:marTop w:val="0"/>
      <w:marBottom w:val="0"/>
      <w:divBdr>
        <w:top w:val="none" w:sz="0" w:space="0" w:color="auto"/>
        <w:left w:val="none" w:sz="0" w:space="0" w:color="auto"/>
        <w:bottom w:val="none" w:sz="0" w:space="0" w:color="auto"/>
        <w:right w:val="none" w:sz="0" w:space="0" w:color="auto"/>
      </w:divBdr>
    </w:div>
    <w:div w:id="2075616428">
      <w:bodyDiv w:val="1"/>
      <w:marLeft w:val="0"/>
      <w:marRight w:val="0"/>
      <w:marTop w:val="0"/>
      <w:marBottom w:val="0"/>
      <w:divBdr>
        <w:top w:val="none" w:sz="0" w:space="0" w:color="auto"/>
        <w:left w:val="none" w:sz="0" w:space="0" w:color="auto"/>
        <w:bottom w:val="none" w:sz="0" w:space="0" w:color="auto"/>
        <w:right w:val="none" w:sz="0" w:space="0" w:color="auto"/>
      </w:divBdr>
    </w:div>
    <w:div w:id="2081782157">
      <w:bodyDiv w:val="1"/>
      <w:marLeft w:val="0"/>
      <w:marRight w:val="0"/>
      <w:marTop w:val="0"/>
      <w:marBottom w:val="0"/>
      <w:divBdr>
        <w:top w:val="none" w:sz="0" w:space="0" w:color="auto"/>
        <w:left w:val="none" w:sz="0" w:space="0" w:color="auto"/>
        <w:bottom w:val="none" w:sz="0" w:space="0" w:color="auto"/>
        <w:right w:val="none" w:sz="0" w:space="0" w:color="auto"/>
      </w:divBdr>
    </w:div>
    <w:div w:id="2084328914">
      <w:bodyDiv w:val="1"/>
      <w:marLeft w:val="0"/>
      <w:marRight w:val="0"/>
      <w:marTop w:val="0"/>
      <w:marBottom w:val="0"/>
      <w:divBdr>
        <w:top w:val="none" w:sz="0" w:space="0" w:color="auto"/>
        <w:left w:val="none" w:sz="0" w:space="0" w:color="auto"/>
        <w:bottom w:val="none" w:sz="0" w:space="0" w:color="auto"/>
        <w:right w:val="none" w:sz="0" w:space="0" w:color="auto"/>
      </w:divBdr>
    </w:div>
    <w:div w:id="2090344025">
      <w:bodyDiv w:val="1"/>
      <w:marLeft w:val="0"/>
      <w:marRight w:val="0"/>
      <w:marTop w:val="0"/>
      <w:marBottom w:val="0"/>
      <w:divBdr>
        <w:top w:val="none" w:sz="0" w:space="0" w:color="auto"/>
        <w:left w:val="none" w:sz="0" w:space="0" w:color="auto"/>
        <w:bottom w:val="none" w:sz="0" w:space="0" w:color="auto"/>
        <w:right w:val="none" w:sz="0" w:space="0" w:color="auto"/>
      </w:divBdr>
    </w:div>
    <w:div w:id="2110733450">
      <w:bodyDiv w:val="1"/>
      <w:marLeft w:val="0"/>
      <w:marRight w:val="0"/>
      <w:marTop w:val="0"/>
      <w:marBottom w:val="0"/>
      <w:divBdr>
        <w:top w:val="none" w:sz="0" w:space="0" w:color="auto"/>
        <w:left w:val="none" w:sz="0" w:space="0" w:color="auto"/>
        <w:bottom w:val="none" w:sz="0" w:space="0" w:color="auto"/>
        <w:right w:val="none" w:sz="0" w:space="0" w:color="auto"/>
      </w:divBdr>
    </w:div>
    <w:div w:id="2129690495">
      <w:bodyDiv w:val="1"/>
      <w:marLeft w:val="0"/>
      <w:marRight w:val="0"/>
      <w:marTop w:val="0"/>
      <w:marBottom w:val="0"/>
      <w:divBdr>
        <w:top w:val="none" w:sz="0" w:space="0" w:color="auto"/>
        <w:left w:val="none" w:sz="0" w:space="0" w:color="auto"/>
        <w:bottom w:val="none" w:sz="0" w:space="0" w:color="auto"/>
        <w:right w:val="none" w:sz="0" w:space="0" w:color="auto"/>
      </w:divBdr>
    </w:div>
    <w:div w:id="2135101667">
      <w:bodyDiv w:val="1"/>
      <w:marLeft w:val="0"/>
      <w:marRight w:val="0"/>
      <w:marTop w:val="0"/>
      <w:marBottom w:val="0"/>
      <w:divBdr>
        <w:top w:val="none" w:sz="0" w:space="0" w:color="auto"/>
        <w:left w:val="none" w:sz="0" w:space="0" w:color="auto"/>
        <w:bottom w:val="none" w:sz="0" w:space="0" w:color="auto"/>
        <w:right w:val="none" w:sz="0" w:space="0" w:color="auto"/>
      </w:divBdr>
      <w:divsChild>
        <w:div w:id="66803250">
          <w:marLeft w:val="0"/>
          <w:marRight w:val="0"/>
          <w:marTop w:val="0"/>
          <w:marBottom w:val="0"/>
          <w:divBdr>
            <w:top w:val="none" w:sz="0" w:space="0" w:color="auto"/>
            <w:left w:val="none" w:sz="0" w:space="0" w:color="auto"/>
            <w:bottom w:val="none" w:sz="0" w:space="0" w:color="auto"/>
            <w:right w:val="none" w:sz="0" w:space="0" w:color="auto"/>
          </w:divBdr>
        </w:div>
        <w:div w:id="1060320865">
          <w:marLeft w:val="0"/>
          <w:marRight w:val="0"/>
          <w:marTop w:val="0"/>
          <w:marBottom w:val="0"/>
          <w:divBdr>
            <w:top w:val="none" w:sz="0" w:space="0" w:color="auto"/>
            <w:left w:val="none" w:sz="0" w:space="0" w:color="auto"/>
            <w:bottom w:val="none" w:sz="0" w:space="0" w:color="auto"/>
            <w:right w:val="none" w:sz="0" w:space="0" w:color="auto"/>
          </w:divBdr>
        </w:div>
        <w:div w:id="1177190195">
          <w:marLeft w:val="0"/>
          <w:marRight w:val="0"/>
          <w:marTop w:val="0"/>
          <w:marBottom w:val="0"/>
          <w:divBdr>
            <w:top w:val="none" w:sz="0" w:space="0" w:color="auto"/>
            <w:left w:val="none" w:sz="0" w:space="0" w:color="auto"/>
            <w:bottom w:val="none" w:sz="0" w:space="0" w:color="auto"/>
            <w:right w:val="none" w:sz="0" w:space="0" w:color="auto"/>
          </w:divBdr>
        </w:div>
        <w:div w:id="17459088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chart" Target="charts/chart7.xml"/><Relationship Id="rId34" Type="http://schemas.openxmlformats.org/officeDocument/2006/relationships/chart" Target="charts/chart14.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chart" Target="charts/chart20.xml"/><Relationship Id="rId63"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chart" Target="charts/chart9.xml"/><Relationship Id="rId11" Type="http://schemas.openxmlformats.org/officeDocument/2006/relationships/chart" Target="charts/chart1.xml"/><Relationship Id="rId24" Type="http://schemas.openxmlformats.org/officeDocument/2006/relationships/image" Target="media/image8.jpeg"/><Relationship Id="rId32" Type="http://schemas.openxmlformats.org/officeDocument/2006/relationships/chart" Target="charts/chart12.xml"/><Relationship Id="rId37" Type="http://schemas.openxmlformats.org/officeDocument/2006/relationships/chart" Target="charts/chart16.xm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chart" Target="charts/chart23.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26.xml"/><Relationship Id="rId19" Type="http://schemas.openxmlformats.org/officeDocument/2006/relationships/image" Target="media/image4.png"/><Relationship Id="rId14" Type="http://schemas.openxmlformats.org/officeDocument/2006/relationships/chart" Target="charts/chart4.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chart" Target="charts/chart10.xml"/><Relationship Id="rId35" Type="http://schemas.openxmlformats.org/officeDocument/2006/relationships/image" Target="media/image12.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chart" Target="charts/chart21.xml"/><Relationship Id="rId64"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6.xml"/><Relationship Id="rId25" Type="http://schemas.openxmlformats.org/officeDocument/2006/relationships/image" Target="media/image9.jpeg"/><Relationship Id="rId33" Type="http://schemas.openxmlformats.org/officeDocument/2006/relationships/chart" Target="charts/chart13.xml"/><Relationship Id="rId38" Type="http://schemas.openxmlformats.org/officeDocument/2006/relationships/chart" Target="charts/chart17.xml"/><Relationship Id="rId46" Type="http://schemas.openxmlformats.org/officeDocument/2006/relationships/image" Target="media/image19.png"/><Relationship Id="rId59" Type="http://schemas.openxmlformats.org/officeDocument/2006/relationships/chart" Target="charts/chart24.xml"/><Relationship Id="rId20" Type="http://schemas.openxmlformats.org/officeDocument/2006/relationships/image" Target="media/image5.jpeg"/><Relationship Id="rId41" Type="http://schemas.openxmlformats.org/officeDocument/2006/relationships/image" Target="media/image14.png"/><Relationship Id="rId54" Type="http://schemas.openxmlformats.org/officeDocument/2006/relationships/chart" Target="charts/chart19.xml"/><Relationship Id="rId62" Type="http://schemas.openxmlformats.org/officeDocument/2006/relationships/chart" Target="charts/chart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5.xml"/><Relationship Id="rId23" Type="http://schemas.openxmlformats.org/officeDocument/2006/relationships/image" Target="media/image7.png"/><Relationship Id="rId28" Type="http://schemas.openxmlformats.org/officeDocument/2006/relationships/chart" Target="charts/chart8.xml"/><Relationship Id="rId36" Type="http://schemas.openxmlformats.org/officeDocument/2006/relationships/chart" Target="charts/chart15.xml"/><Relationship Id="rId49" Type="http://schemas.openxmlformats.org/officeDocument/2006/relationships/image" Target="media/image22.png"/><Relationship Id="rId57" Type="http://schemas.openxmlformats.org/officeDocument/2006/relationships/chart" Target="charts/chart22.xml"/><Relationship Id="rId10" Type="http://schemas.openxmlformats.org/officeDocument/2006/relationships/image" Target="media/image1.png"/><Relationship Id="rId31" Type="http://schemas.openxmlformats.org/officeDocument/2006/relationships/chart" Target="charts/chart11.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chart" Target="charts/chart2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chart" Target="charts/chart3.xml"/><Relationship Id="rId18" Type="http://schemas.openxmlformats.org/officeDocument/2006/relationships/image" Target="media/image3.png"/><Relationship Id="rId39" Type="http://schemas.openxmlformats.org/officeDocument/2006/relationships/chart" Target="charts/chart18.xml"/></Relationships>
</file>

<file path=word/charts/_rels/chart1.xml.rels><?xml version="1.0" encoding="UTF-8" standalone="yes"?>
<Relationships xmlns="http://schemas.openxmlformats.org/package/2006/relationships"><Relationship Id="rId3" Type="http://schemas.openxmlformats.org/officeDocument/2006/relationships/oleObject" Target="file:///E:\My%20Documents\desktop\201605&#21387;&#38136;&#27169;&#20855;&#39046;&#22495;&#39033;&#30446;&#21487;&#34892;&#24615;&#25253;&#21578;\&#22270;&#34920;\&#20840;&#29699;&#25968;&#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w8\Downloads\patent-export-xbW2QD.csv"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tda\Desktop\mold\&#24037;&#20316;&#31807;1.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tda\Desktop\mold\&#24037;&#20316;&#31807;1.xlsx" TargetMode="External"/></Relationships>
</file>

<file path=word/charts/_rels/chart13.xml.rels><?xml version="1.0" encoding="UTF-8" standalone="yes"?>
<Relationships xmlns="http://schemas.openxmlformats.org/package/2006/relationships"><Relationship Id="rId3" Type="http://schemas.openxmlformats.org/officeDocument/2006/relationships/oleObject" Target="file:///C:\Users\tda\Desktop\mold\&#24037;&#20316;&#31807;1.xlsx" TargetMode="External"/><Relationship Id="rId2" Type="http://schemas.microsoft.com/office/2011/relationships/chartColorStyle" Target="colors10.xml"/><Relationship Id="rId1" Type="http://schemas.microsoft.com/office/2011/relationships/chartStyle" Target="style10.xml"/></Relationships>
</file>

<file path=word/charts/_rels/chart14.xml.rels><?xml version="1.0" encoding="UTF-8" standalone="yes"?>
<Relationships xmlns="http://schemas.openxmlformats.org/package/2006/relationships"><Relationship Id="rId1" Type="http://schemas.openxmlformats.org/officeDocument/2006/relationships/oleObject" Target="file:///C:\Users\tda\Desktop\mold\&#22269;&#20869;.xlsx" TargetMode="External"/></Relationships>
</file>

<file path=word/charts/_rels/chart15.xml.rels><?xml version="1.0" encoding="UTF-8" standalone="yes"?>
<Relationships xmlns="http://schemas.openxmlformats.org/package/2006/relationships"><Relationship Id="rId3" Type="http://schemas.openxmlformats.org/officeDocument/2006/relationships/oleObject" Target="file:///E:\My%20Documents\desktop\201605&#21387;&#38136;&#27169;&#20855;&#39046;&#22495;&#39033;&#30446;&#21487;&#34892;&#24615;&#25253;&#21578;\&#22270;&#34920;\&#22269;&#20869;.xlsx" TargetMode="External"/><Relationship Id="rId2" Type="http://schemas.microsoft.com/office/2011/relationships/chartColorStyle" Target="colors11.xml"/><Relationship Id="rId1" Type="http://schemas.microsoft.com/office/2011/relationships/chartStyle" Target="style11.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tda\Desktop\mold\&#22269;&#20869;.xlsx" TargetMode="External"/></Relationships>
</file>

<file path=word/charts/_rels/chart17.xml.rels><?xml version="1.0" encoding="UTF-8" standalone="yes"?>
<Relationships xmlns="http://schemas.openxmlformats.org/package/2006/relationships"><Relationship Id="rId3" Type="http://schemas.openxmlformats.org/officeDocument/2006/relationships/oleObject" Target="file:///C:\Users\tda\Desktop\mold\&#22269;&#20869;.xlsx" TargetMode="External"/><Relationship Id="rId2" Type="http://schemas.microsoft.com/office/2011/relationships/chartColorStyle" Target="colors12.xml"/><Relationship Id="rId1" Type="http://schemas.microsoft.com/office/2011/relationships/chartStyle" Target="style12.xml"/></Relationships>
</file>

<file path=word/charts/_rels/chart18.xml.rels><?xml version="1.0" encoding="UTF-8" standalone="yes"?>
<Relationships xmlns="http://schemas.openxmlformats.org/package/2006/relationships"><Relationship Id="rId1" Type="http://schemas.openxmlformats.org/officeDocument/2006/relationships/oleObject" Target="file:///C:\Users\tda\Desktop\mold\&#22269;&#20869;.xlsx" TargetMode="External"/></Relationships>
</file>

<file path=word/charts/_rels/chart19.xml.rels><?xml version="1.0" encoding="UTF-8" standalone="yes"?>
<Relationships xmlns="http://schemas.openxmlformats.org/package/2006/relationships"><Relationship Id="rId3" Type="http://schemas.openxmlformats.org/officeDocument/2006/relationships/oleObject" Target="file:///C:\Users\tda\Desktop\mold\&#23425;&#27874;.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E:\My%20Documents\desktop\201605&#21387;&#38136;&#27169;&#20855;&#39046;&#22495;&#39033;&#30446;&#21487;&#34892;&#24615;&#25253;&#21578;\&#22270;&#34920;\&#20248;&#20808;&#26435;&#22269;.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tda\Desktop\mold\&#23425;&#27874;.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tda\Desktop\mold\&#23425;&#27874;.xlsx" TargetMode="External"/></Relationships>
</file>

<file path=word/charts/_rels/chart22.xml.rels><?xml version="1.0" encoding="UTF-8" standalone="yes"?>
<Relationships xmlns="http://schemas.openxmlformats.org/package/2006/relationships"><Relationship Id="rId3" Type="http://schemas.openxmlformats.org/officeDocument/2006/relationships/oleObject" Target="file:///C:\Users\tda\Desktop\mold\&#23425;&#27874;.xlsx" TargetMode="External"/><Relationship Id="rId2" Type="http://schemas.microsoft.com/office/2011/relationships/chartColorStyle" Target="colors14.xml"/><Relationship Id="rId1" Type="http://schemas.microsoft.com/office/2011/relationships/chartStyle" Target="style14.xml"/></Relationships>
</file>

<file path=word/charts/_rels/chart2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5.xml"/><Relationship Id="rId1" Type="http://schemas.microsoft.com/office/2011/relationships/chartStyle" Target="style15.xml"/></Relationships>
</file>

<file path=word/charts/_rels/chart24.xml.rels><?xml version="1.0" encoding="UTF-8" standalone="yes"?>
<Relationships xmlns="http://schemas.openxmlformats.org/package/2006/relationships"><Relationship Id="rId1" Type="http://schemas.openxmlformats.org/officeDocument/2006/relationships/oleObject" Target="file:///C:\Users\tda\Desktop\mold\&#23425;&#27874;.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tda\Desktop\mold\&#23425;&#27874;.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tda\Desktop\mold\&#23425;&#27874;.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tda\Desktop\mold\&#23425;&#27874;.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E:\My%20Documents\desktop\201605&#21387;&#38136;&#27169;&#20855;&#39046;&#22495;&#39033;&#30446;&#21487;&#34892;&#24615;&#25253;&#21578;\&#22270;&#34920;\&#20248;&#20808;&#26435;&#2226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My%20Documents\desktop\201605&#21387;&#38136;&#27169;&#20855;&#39046;&#22495;&#39033;&#30446;&#21487;&#34892;&#24615;&#25253;&#21578;\&#22270;&#34920;\&#30003;&#35831;&#24180;.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My%20Documents\desktop\201605&#21387;&#38136;&#27169;&#20855;&#39046;&#22495;&#39033;&#30446;&#21487;&#34892;&#24615;&#25253;&#21578;\&#22270;&#34920;\&#30003;&#35831;&#24180;.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My%20Documents\desktop\201605&#21387;&#38136;&#27169;&#20855;&#39046;&#22495;&#39033;&#30446;&#21487;&#34892;&#24615;&#25253;&#21578;\&#22270;&#34920;\&#26032;&#24314;%20Microsoft%20Excel%20&#24037;&#20316;&#34920;.xls"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C:\Users\tda\Desktop\mold\&#24037;&#20316;&#31807;1.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E:\My%20Documents\desktop\201605&#21387;&#38136;&#27169;&#20855;&#39046;&#22495;&#39033;&#30446;&#21487;&#34892;&#24615;&#25253;&#21578;\&#22270;&#34920;\&#20840;&#29699;&#25968;&#25454;.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54A-4C9B-AFF3-D3A63332A01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54A-4C9B-AFF3-D3A63332A01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54A-4C9B-AFF3-D3A63332A01C}"/>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Sheet1!$E$17:$E$19</c:f>
              <c:strCache>
                <c:ptCount val="3"/>
                <c:pt idx="0">
                  <c:v>Alive</c:v>
                </c:pt>
                <c:pt idx="1">
                  <c:v>Dead</c:v>
                </c:pt>
                <c:pt idx="2">
                  <c:v>Indeterminate</c:v>
                </c:pt>
              </c:strCache>
            </c:strRef>
          </c:cat>
          <c:val>
            <c:numRef>
              <c:f>Sheet1!$F$17:$F$19</c:f>
              <c:numCache>
                <c:formatCode>General</c:formatCode>
                <c:ptCount val="3"/>
                <c:pt idx="0">
                  <c:v>12838</c:v>
                </c:pt>
                <c:pt idx="1">
                  <c:v>22767</c:v>
                </c:pt>
                <c:pt idx="2">
                  <c:v>6967</c:v>
                </c:pt>
              </c:numCache>
            </c:numRef>
          </c:val>
          <c:extLst xmlns:c16r2="http://schemas.microsoft.com/office/drawing/2015/06/chart">
            <c:ext xmlns:c16="http://schemas.microsoft.com/office/drawing/2014/chart" uri="{C3380CC4-5D6E-409C-BE32-E72D297353CC}">
              <c16:uniqueId val="{00000006-654A-4C9B-AFF3-D3A63332A01C}"/>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Sheet3!$F$6</c:f>
              <c:strCache>
                <c:ptCount val="1"/>
                <c:pt idx="0">
                  <c:v>专利数量</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A74-429A-8BFD-F441FD0A933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A74-429A-8BFD-F441FD0A933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A74-429A-8BFD-F441FD0A933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A74-429A-8BFD-F441FD0A933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DA74-429A-8BFD-F441FD0A933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DA74-429A-8BFD-F441FD0A933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DA74-429A-8BFD-F441FD0A933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DA74-429A-8BFD-F441FD0A933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DA74-429A-8BFD-F441FD0A933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DA74-429A-8BFD-F441FD0A933F}"/>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Sheet3!$E$7:$E$16</c:f>
              <c:strCache>
                <c:ptCount val="10"/>
                <c:pt idx="0">
                  <c:v>CN</c:v>
                </c:pt>
                <c:pt idx="1">
                  <c:v>US</c:v>
                </c:pt>
                <c:pt idx="2">
                  <c:v>JP</c:v>
                </c:pt>
                <c:pt idx="3">
                  <c:v>EP</c:v>
                </c:pt>
                <c:pt idx="4">
                  <c:v>WO</c:v>
                </c:pt>
                <c:pt idx="5">
                  <c:v>KR</c:v>
                </c:pt>
                <c:pt idx="6">
                  <c:v>DE</c:v>
                </c:pt>
                <c:pt idx="7">
                  <c:v>CA</c:v>
                </c:pt>
                <c:pt idx="8">
                  <c:v>TW</c:v>
                </c:pt>
                <c:pt idx="9">
                  <c:v>AU</c:v>
                </c:pt>
              </c:strCache>
            </c:strRef>
          </c:cat>
          <c:val>
            <c:numRef>
              <c:f>Sheet3!$F$7:$F$16</c:f>
              <c:numCache>
                <c:formatCode>General</c:formatCode>
                <c:ptCount val="10"/>
                <c:pt idx="0">
                  <c:v>7625</c:v>
                </c:pt>
                <c:pt idx="1">
                  <c:v>882</c:v>
                </c:pt>
                <c:pt idx="2">
                  <c:v>700</c:v>
                </c:pt>
                <c:pt idx="3">
                  <c:v>519</c:v>
                </c:pt>
                <c:pt idx="4">
                  <c:v>353</c:v>
                </c:pt>
                <c:pt idx="5">
                  <c:v>326</c:v>
                </c:pt>
                <c:pt idx="6">
                  <c:v>282</c:v>
                </c:pt>
                <c:pt idx="7">
                  <c:v>183</c:v>
                </c:pt>
                <c:pt idx="8">
                  <c:v>180</c:v>
                </c:pt>
                <c:pt idx="9">
                  <c:v>127</c:v>
                </c:pt>
              </c:numCache>
            </c:numRef>
          </c:val>
          <c:extLst xmlns:c16r2="http://schemas.microsoft.com/office/drawing/2015/06/chart">
            <c:ext xmlns:c16="http://schemas.microsoft.com/office/drawing/2014/chart" uri="{C3380CC4-5D6E-409C-BE32-E72D297353CC}">
              <c16:uniqueId val="{00000014-DA74-429A-8BFD-F441FD0A933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tLang="en-US" sz="1200" b="0"/>
            </a:pPr>
            <a:r>
              <a:rPr lang="zh-CN"/>
              <a:t>申请日的折线图</a:t>
            </a:r>
          </a:p>
        </c:rich>
      </c:tx>
      <c:overlay val="0"/>
    </c:title>
    <c:autoTitleDeleted val="0"/>
    <c:plotArea>
      <c:layout/>
      <c:lineChart>
        <c:grouping val="standard"/>
        <c:varyColors val="0"/>
        <c:ser>
          <c:idx val="0"/>
          <c:order val="0"/>
          <c:tx>
            <c:v/>
          </c:tx>
          <c:marker>
            <c:symbol val="none"/>
          </c:marker>
          <c:cat>
            <c:strLit>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Lit>
          </c:cat>
          <c:val>
            <c:numLit>
              <c:formatCode>General</c:formatCode>
              <c:ptCount val="33"/>
              <c:pt idx="0">
                <c:v>7</c:v>
              </c:pt>
              <c:pt idx="1">
                <c:v>4</c:v>
              </c:pt>
              <c:pt idx="2">
                <c:v>6</c:v>
              </c:pt>
              <c:pt idx="3">
                <c:v>9</c:v>
              </c:pt>
              <c:pt idx="4">
                <c:v>8</c:v>
              </c:pt>
              <c:pt idx="5">
                <c:v>7</c:v>
              </c:pt>
              <c:pt idx="6">
                <c:v>12</c:v>
              </c:pt>
              <c:pt idx="7">
                <c:v>7</c:v>
              </c:pt>
              <c:pt idx="8">
                <c:v>9</c:v>
              </c:pt>
              <c:pt idx="9">
                <c:v>16</c:v>
              </c:pt>
              <c:pt idx="10">
                <c:v>12</c:v>
              </c:pt>
              <c:pt idx="11">
                <c:v>14</c:v>
              </c:pt>
              <c:pt idx="12">
                <c:v>26</c:v>
              </c:pt>
              <c:pt idx="13">
                <c:v>22</c:v>
              </c:pt>
              <c:pt idx="14">
                <c:v>32</c:v>
              </c:pt>
              <c:pt idx="15">
                <c:v>41</c:v>
              </c:pt>
              <c:pt idx="16">
                <c:v>46</c:v>
              </c:pt>
              <c:pt idx="17">
                <c:v>47</c:v>
              </c:pt>
              <c:pt idx="18">
                <c:v>70</c:v>
              </c:pt>
              <c:pt idx="19">
                <c:v>93</c:v>
              </c:pt>
              <c:pt idx="20">
                <c:v>108</c:v>
              </c:pt>
              <c:pt idx="21">
                <c:v>119</c:v>
              </c:pt>
              <c:pt idx="22">
                <c:v>96</c:v>
              </c:pt>
              <c:pt idx="23">
                <c:v>187</c:v>
              </c:pt>
              <c:pt idx="24">
                <c:v>262</c:v>
              </c:pt>
              <c:pt idx="25">
                <c:v>1006</c:v>
              </c:pt>
              <c:pt idx="26">
                <c:v>602</c:v>
              </c:pt>
              <c:pt idx="27">
                <c:v>906</c:v>
              </c:pt>
              <c:pt idx="28">
                <c:v>836</c:v>
              </c:pt>
              <c:pt idx="29">
                <c:v>1185</c:v>
              </c:pt>
              <c:pt idx="30">
                <c:v>1176</c:v>
              </c:pt>
              <c:pt idx="31">
                <c:v>1170</c:v>
              </c:pt>
              <c:pt idx="32">
                <c:v>56</c:v>
              </c:pt>
            </c:numLit>
          </c:val>
          <c:smooth val="0"/>
          <c:extLst xmlns:c16r2="http://schemas.microsoft.com/office/drawing/2015/06/chart">
            <c:ext xmlns:c16="http://schemas.microsoft.com/office/drawing/2014/chart" uri="{C3380CC4-5D6E-409C-BE32-E72D297353CC}">
              <c16:uniqueId val="{00000000-9F54-43B7-A7D2-92FD2AF63DC8}"/>
            </c:ext>
          </c:extLst>
        </c:ser>
        <c:dLbls>
          <c:showLegendKey val="0"/>
          <c:showVal val="0"/>
          <c:showCatName val="0"/>
          <c:showSerName val="0"/>
          <c:showPercent val="0"/>
          <c:showBubbleSize val="0"/>
        </c:dLbls>
        <c:smooth val="0"/>
        <c:axId val="309923760"/>
        <c:axId val="309924880"/>
      </c:lineChart>
      <c:catAx>
        <c:axId val="309923760"/>
        <c:scaling>
          <c:orientation val="minMax"/>
        </c:scaling>
        <c:delete val="0"/>
        <c:axPos val="b"/>
        <c:numFmt formatCode="General" sourceLinked="1"/>
        <c:majorTickMark val="out"/>
        <c:minorTickMark val="none"/>
        <c:tickLblPos val="nextTo"/>
        <c:crossAx val="309924880"/>
        <c:crosses val="autoZero"/>
        <c:auto val="1"/>
        <c:lblAlgn val="ctr"/>
        <c:lblOffset val="100"/>
        <c:noMultiLvlLbl val="0"/>
      </c:catAx>
      <c:valAx>
        <c:axId val="309924880"/>
        <c:scaling>
          <c:orientation val="minMax"/>
        </c:scaling>
        <c:delete val="0"/>
        <c:axPos val="l"/>
        <c:majorGridlines/>
        <c:numFmt formatCode="General" sourceLinked="1"/>
        <c:majorTickMark val="out"/>
        <c:minorTickMark val="none"/>
        <c:tickLblPos val="nextTo"/>
        <c:crossAx val="309923760"/>
        <c:crosses val="autoZero"/>
        <c:crossBetween val="between"/>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dLbl>
              <c:idx val="0"/>
              <c:tx>
                <c:rich>
                  <a:bodyPr/>
                  <a:lstStyle/>
                  <a:p>
                    <a:r>
                      <a:rPr lang="zh-CN" altLang="en-US" baseline="0"/>
                      <a:t>江苏
</a:t>
                    </a:r>
                    <a:fld id="{E6820512-AE39-46AF-865F-016866500ABE}" type="PERCENTAGE">
                      <a:rPr lang="en-US" altLang="zh-CN" baseline="0"/>
                      <a:pPr/>
                      <a:t>[百分比]</a:t>
                    </a:fld>
                    <a:endParaRPr lang="zh-CN" alt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0-9709-4418-B769-5F1094EDA912}"/>
                </c:ext>
                <c:ext xmlns:c15="http://schemas.microsoft.com/office/drawing/2012/chart" uri="{CE6537A1-D6FC-4f65-9D91-7224C49458BB}">
                  <c15:dlblFieldTable/>
                  <c15:showDataLabelsRange val="0"/>
                </c:ext>
              </c:extLst>
            </c:dLbl>
            <c:dLbl>
              <c:idx val="1"/>
              <c:tx>
                <c:rich>
                  <a:bodyPr/>
                  <a:lstStyle/>
                  <a:p>
                    <a:r>
                      <a:rPr lang="zh-CN" altLang="en-US" baseline="0"/>
                      <a:t>浙江
</a:t>
                    </a:r>
                    <a:fld id="{94006BC2-0F74-4ADA-911A-1A59BDAF8BCD}" type="PERCENTAGE">
                      <a:rPr lang="en-US" altLang="zh-CN" baseline="0"/>
                      <a:pPr/>
                      <a:t>[百分比]</a:t>
                    </a:fld>
                    <a:endParaRPr lang="zh-CN" alt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9709-4418-B769-5F1094EDA912}"/>
                </c:ext>
                <c:ext xmlns:c15="http://schemas.microsoft.com/office/drawing/2012/chart" uri="{CE6537A1-D6FC-4f65-9D91-7224C49458BB}">
                  <c15:dlblFieldTable/>
                  <c15:showDataLabelsRange val="0"/>
                </c:ext>
              </c:extLst>
            </c:dLbl>
            <c:dLbl>
              <c:idx val="2"/>
              <c:tx>
                <c:rich>
                  <a:bodyPr/>
                  <a:lstStyle/>
                  <a:p>
                    <a:r>
                      <a:rPr lang="zh-CN" altLang="en-US" baseline="0"/>
                      <a:t>广东
</a:t>
                    </a:r>
                    <a:fld id="{B5079F30-0EBF-49F8-893D-A64D36577813}" type="PERCENTAGE">
                      <a:rPr lang="en-US" altLang="zh-CN" baseline="0"/>
                      <a:pPr/>
                      <a:t>[百分比]</a:t>
                    </a:fld>
                    <a:endParaRPr lang="zh-CN" alt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2-9709-4418-B769-5F1094EDA912}"/>
                </c:ext>
                <c:ext xmlns:c15="http://schemas.microsoft.com/office/drawing/2012/chart" uri="{CE6537A1-D6FC-4f65-9D91-7224C49458BB}">
                  <c15:dlblFieldTable/>
                  <c15:showDataLabelsRange val="0"/>
                </c:ext>
              </c:extLst>
            </c:dLbl>
            <c:dLbl>
              <c:idx val="3"/>
              <c:tx>
                <c:rich>
                  <a:bodyPr/>
                  <a:lstStyle/>
                  <a:p>
                    <a:r>
                      <a:rPr lang="zh-CN" altLang="en-US" baseline="0"/>
                      <a:t>重庆
</a:t>
                    </a:r>
                    <a:fld id="{8F0957DE-2135-4B9C-AC21-E1DDA21E1A3D}" type="PERCENTAGE">
                      <a:rPr lang="en-US" altLang="zh-CN" baseline="0"/>
                      <a:pPr/>
                      <a:t>[百分比]</a:t>
                    </a:fld>
                    <a:endParaRPr lang="zh-CN" alt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9709-4418-B769-5F1094EDA912}"/>
                </c:ext>
                <c:ext xmlns:c15="http://schemas.microsoft.com/office/drawing/2012/chart" uri="{CE6537A1-D6FC-4f65-9D91-7224C49458BB}">
                  <c15:dlblFieldTable/>
                  <c15:showDataLabelsRange val="0"/>
                </c:ext>
              </c:extLst>
            </c:dLbl>
            <c:dLbl>
              <c:idx val="4"/>
              <c:tx>
                <c:rich>
                  <a:bodyPr/>
                  <a:lstStyle/>
                  <a:p>
                    <a:r>
                      <a:rPr lang="zh-CN" altLang="en-US" baseline="0"/>
                      <a:t>上海
</a:t>
                    </a:r>
                    <a:fld id="{62E4B4FA-9803-4359-9AF8-402E0DB41183}" type="PERCENTAGE">
                      <a:rPr lang="en-US" altLang="zh-CN" baseline="0"/>
                      <a:pPr/>
                      <a:t>[百分比]</a:t>
                    </a:fld>
                    <a:endParaRPr lang="zh-CN" alt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4-9709-4418-B769-5F1094EDA912}"/>
                </c:ext>
                <c:ext xmlns:c15="http://schemas.microsoft.com/office/drawing/2012/chart" uri="{CE6537A1-D6FC-4f65-9D91-7224C49458BB}">
                  <c15:dlblFieldTable/>
                  <c15:showDataLabelsRange val="0"/>
                </c:ext>
              </c:extLst>
            </c:dLbl>
            <c:dLbl>
              <c:idx val="5"/>
              <c:tx>
                <c:rich>
                  <a:bodyPr/>
                  <a:lstStyle/>
                  <a:p>
                    <a:r>
                      <a:rPr lang="zh-CN" altLang="en-US" baseline="0"/>
                      <a:t>安徽
</a:t>
                    </a:r>
                    <a:fld id="{B7A80BB9-CEB0-4D90-8B43-E6015DA17AAE}" type="PERCENTAGE">
                      <a:rPr lang="en-US" altLang="zh-CN" baseline="0"/>
                      <a:pPr/>
                      <a:t>[百分比]</a:t>
                    </a:fld>
                    <a:endParaRPr lang="zh-CN" alt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9709-4418-B769-5F1094EDA912}"/>
                </c:ext>
                <c:ext xmlns:c15="http://schemas.microsoft.com/office/drawing/2012/chart" uri="{CE6537A1-D6FC-4f65-9D91-7224C49458BB}">
                  <c15:dlblFieldTable/>
                  <c15:showDataLabelsRange val="0"/>
                </c:ext>
              </c:extLst>
            </c:dLbl>
            <c:dLbl>
              <c:idx val="6"/>
              <c:tx>
                <c:rich>
                  <a:bodyPr/>
                  <a:lstStyle/>
                  <a:p>
                    <a:r>
                      <a:rPr lang="zh-CN" altLang="en-US" baseline="0"/>
                      <a:t>河北
</a:t>
                    </a:r>
                    <a:fld id="{DCC7E20E-D037-4627-9C1E-2FD382518039}" type="PERCENTAGE">
                      <a:rPr lang="en-US" altLang="zh-CN" baseline="0"/>
                      <a:pPr/>
                      <a:t>[百分比]</a:t>
                    </a:fld>
                    <a:endParaRPr lang="zh-CN" alt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6-9709-4418-B769-5F1094EDA912}"/>
                </c:ext>
                <c:ext xmlns:c15="http://schemas.microsoft.com/office/drawing/2012/chart" uri="{CE6537A1-D6FC-4f65-9D91-7224C49458BB}">
                  <c15:dlblFieldTable/>
                  <c15:showDataLabelsRange val="0"/>
                </c:ext>
              </c:extLst>
            </c:dLbl>
            <c:dLbl>
              <c:idx val="7"/>
              <c:tx>
                <c:rich>
                  <a:bodyPr/>
                  <a:lstStyle/>
                  <a:p>
                    <a:r>
                      <a:rPr lang="zh-CN" altLang="en-US" baseline="0"/>
                      <a:t>天津
</a:t>
                    </a:r>
                    <a:fld id="{B0FB260F-7233-46B4-BA72-A99B3E8EC1B8}" type="PERCENTAGE">
                      <a:rPr lang="en-US" altLang="zh-CN" baseline="0"/>
                      <a:pPr/>
                      <a:t>[百分比]</a:t>
                    </a:fld>
                    <a:endParaRPr lang="zh-CN" alt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9709-4418-B769-5F1094EDA912}"/>
                </c:ext>
                <c:ext xmlns:c15="http://schemas.microsoft.com/office/drawing/2012/chart" uri="{CE6537A1-D6FC-4f65-9D91-7224C49458BB}">
                  <c15:dlblFieldTable/>
                  <c15:showDataLabelsRange val="0"/>
                </c:ext>
              </c:extLst>
            </c:dLbl>
            <c:numFmt formatCode="0.0%" sourceLinked="0"/>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Lit>
              <c:ptCount val="8"/>
              <c:pt idx="0">
                <c:v>江苏;32</c:v>
              </c:pt>
              <c:pt idx="1">
                <c:v>浙江;33</c:v>
              </c:pt>
              <c:pt idx="2">
                <c:v>广东;44</c:v>
              </c:pt>
              <c:pt idx="3">
                <c:v>重庆;85</c:v>
              </c:pt>
              <c:pt idx="4">
                <c:v>上海;31</c:v>
              </c:pt>
              <c:pt idx="5">
                <c:v>安徽;34</c:v>
              </c:pt>
              <c:pt idx="6">
                <c:v>河北;13</c:v>
              </c:pt>
              <c:pt idx="7">
                <c:v>天津;12</c:v>
              </c:pt>
            </c:strLit>
          </c:cat>
          <c:val>
            <c:numLit>
              <c:formatCode>General</c:formatCode>
              <c:ptCount val="8"/>
              <c:pt idx="0">
                <c:v>1803</c:v>
              </c:pt>
              <c:pt idx="1">
                <c:v>1311</c:v>
              </c:pt>
              <c:pt idx="2">
                <c:v>996</c:v>
              </c:pt>
              <c:pt idx="3">
                <c:v>655</c:v>
              </c:pt>
              <c:pt idx="4">
                <c:v>370</c:v>
              </c:pt>
              <c:pt idx="5">
                <c:v>283</c:v>
              </c:pt>
              <c:pt idx="6">
                <c:v>261</c:v>
              </c:pt>
              <c:pt idx="7">
                <c:v>223</c:v>
              </c:pt>
            </c:numLit>
          </c:val>
          <c:extLst xmlns:c16r2="http://schemas.microsoft.com/office/drawing/2015/06/chart">
            <c:ext xmlns:c16="http://schemas.microsoft.com/office/drawing/2014/chart" uri="{C3380CC4-5D6E-409C-BE32-E72D297353CC}">
              <c16:uniqueId val="{00000008-9709-4418-B769-5F1094EDA912}"/>
            </c:ext>
          </c:extLst>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前十位专利申请人情况</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[工作簿1.xlsx]Sheet7!$C$4</c:f>
              <c:strCache>
                <c:ptCount val="1"/>
                <c:pt idx="0">
                  <c:v>数量数量</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867-47B0-8F84-06356E3EC2B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867-47B0-8F84-06356E3EC2B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867-47B0-8F84-06356E3EC2B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867-47B0-8F84-06356E3EC2B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867-47B0-8F84-06356E3EC2B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867-47B0-8F84-06356E3EC2B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867-47B0-8F84-06356E3EC2B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8867-47B0-8F84-06356E3EC2B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8867-47B0-8F84-06356E3EC2B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8867-47B0-8F84-06356E3EC2B2}"/>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[工作簿1.xlsx]Sheet7!$B$5:$B$14</c:f>
              <c:strCache>
                <c:ptCount val="10"/>
                <c:pt idx="0">
                  <c:v>吴江市液铸液压件铸造有限公司</c:v>
                </c:pt>
                <c:pt idx="1">
                  <c:v>中信戴卡股份有限公司</c:v>
                </c:pt>
                <c:pt idx="2">
                  <c:v>牟维军</c:v>
                </c:pt>
                <c:pt idx="3">
                  <c:v>重庆迎瑞升压铸有限公司</c:v>
                </c:pt>
                <c:pt idx="4">
                  <c:v>东莞市东升压铸模具有限公司</c:v>
                </c:pt>
                <c:pt idx="5">
                  <c:v>重庆东科模具制造有限公司</c:v>
                </c:pt>
                <c:pt idx="6">
                  <c:v>宁波辉旺机械有限公司</c:v>
                </c:pt>
                <c:pt idx="7">
                  <c:v>宁波臻至机械模具有限公司</c:v>
                </c:pt>
                <c:pt idx="8">
                  <c:v>宁波东浩铸业有限公司</c:v>
                </c:pt>
                <c:pt idx="9">
                  <c:v>西南大学</c:v>
                </c:pt>
              </c:strCache>
            </c:strRef>
          </c:cat>
          <c:val>
            <c:numRef>
              <c:f>[工作簿1.xlsx]Sheet7!$C$5:$C$14</c:f>
              <c:numCache>
                <c:formatCode>General</c:formatCode>
                <c:ptCount val="10"/>
                <c:pt idx="0">
                  <c:v>546</c:v>
                </c:pt>
                <c:pt idx="1">
                  <c:v>130</c:v>
                </c:pt>
                <c:pt idx="2">
                  <c:v>54</c:v>
                </c:pt>
                <c:pt idx="3">
                  <c:v>49</c:v>
                </c:pt>
                <c:pt idx="4">
                  <c:v>39</c:v>
                </c:pt>
                <c:pt idx="5">
                  <c:v>38</c:v>
                </c:pt>
                <c:pt idx="6">
                  <c:v>38</c:v>
                </c:pt>
                <c:pt idx="7">
                  <c:v>37</c:v>
                </c:pt>
                <c:pt idx="8">
                  <c:v>35</c:v>
                </c:pt>
                <c:pt idx="9">
                  <c:v>34</c:v>
                </c:pt>
              </c:numCache>
            </c:numRef>
          </c:val>
          <c:extLst xmlns:c16r2="http://schemas.microsoft.com/office/drawing/2015/06/chart">
            <c:ext xmlns:c16="http://schemas.microsoft.com/office/drawing/2014/chart" uri="{C3380CC4-5D6E-409C-BE32-E72D297353CC}">
              <c16:uniqueId val="{00000014-8867-47B0-8F84-06356E3EC2B2}"/>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dLbl>
              <c:idx val="3"/>
              <c:layout>
                <c:manualLayout>
                  <c:x val="-7.6498829128553353E-2"/>
                  <c:y val="0.1122867624130437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0-5BA5-462D-BEFA-EE20C10BB512}"/>
                </c:ext>
                <c:ext xmlns:c15="http://schemas.microsoft.com/office/drawing/2012/chart" uri="{CE6537A1-D6FC-4f65-9D91-7224C49458BB}"/>
              </c:extLst>
            </c:dLbl>
            <c:numFmt formatCode="0.0%" sourceLinked="0"/>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Lit>
              <c:ptCount val="8"/>
              <c:pt idx="0">
                <c:v>B22D  17/22</c:v>
              </c:pt>
              <c:pt idx="1">
                <c:v>8-05</c:v>
              </c:pt>
              <c:pt idx="2">
                <c:v>B22D  18/04</c:v>
              </c:pt>
              <c:pt idx="3">
                <c:v>B22D  17/20</c:v>
              </c:pt>
              <c:pt idx="4">
                <c:v>B22D  18/02</c:v>
              </c:pt>
              <c:pt idx="5">
                <c:v>B22D  17/26</c:v>
              </c:pt>
              <c:pt idx="6">
                <c:v>B22D  17/00</c:v>
              </c:pt>
              <c:pt idx="7">
                <c:v>B22D  17/24</c:v>
              </c:pt>
            </c:strLit>
          </c:cat>
          <c:val>
            <c:numLit>
              <c:formatCode>General</c:formatCode>
              <c:ptCount val="8"/>
              <c:pt idx="0">
                <c:v>3017</c:v>
              </c:pt>
              <c:pt idx="1">
                <c:v>731</c:v>
              </c:pt>
              <c:pt idx="2">
                <c:v>532</c:v>
              </c:pt>
              <c:pt idx="3">
                <c:v>244</c:v>
              </c:pt>
              <c:pt idx="4">
                <c:v>227</c:v>
              </c:pt>
              <c:pt idx="5">
                <c:v>159</c:v>
              </c:pt>
              <c:pt idx="6">
                <c:v>145</c:v>
              </c:pt>
              <c:pt idx="7">
                <c:v>100</c:v>
              </c:pt>
            </c:numLit>
          </c:val>
          <c:extLst xmlns:c16r2="http://schemas.microsoft.com/office/drawing/2015/06/chart">
            <c:ext xmlns:c16="http://schemas.microsoft.com/office/drawing/2014/chart" uri="{C3380CC4-5D6E-409C-BE32-E72D297353CC}">
              <c16:uniqueId val="{00000001-5BA5-462D-BEFA-EE20C10BB512}"/>
            </c:ext>
          </c:extLst>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07F-423E-A867-D9C18D9EA4B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07F-423E-A867-D9C18D9EA4B6}"/>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1"/>
            <c:showSerName val="0"/>
            <c:showPercent val="1"/>
            <c:showBubbleSize val="0"/>
            <c:showLeaderLines val="0"/>
            <c:extLst xmlns:c16r2="http://schemas.microsoft.com/office/drawing/2015/06/chart">
              <c:ext xmlns:c15="http://schemas.microsoft.com/office/drawing/2012/chart" uri="{CE6537A1-D6FC-4f65-9D91-7224C49458BB}"/>
            </c:extLst>
          </c:dLbls>
          <c:cat>
            <c:strRef>
              <c:f>Sheet9!$D$15:$D$16</c:f>
              <c:strCache>
                <c:ptCount val="2"/>
                <c:pt idx="0">
                  <c:v>发明专利</c:v>
                </c:pt>
                <c:pt idx="1">
                  <c:v>实用新型</c:v>
                </c:pt>
              </c:strCache>
            </c:strRef>
          </c:cat>
          <c:val>
            <c:numRef>
              <c:f>Sheet9!$E$15:$E$16</c:f>
              <c:numCache>
                <c:formatCode>General</c:formatCode>
                <c:ptCount val="2"/>
                <c:pt idx="0">
                  <c:v>45</c:v>
                </c:pt>
                <c:pt idx="1">
                  <c:v>85</c:v>
                </c:pt>
              </c:numCache>
            </c:numRef>
          </c:val>
          <c:extLst xmlns:c16r2="http://schemas.microsoft.com/office/drawing/2015/06/chart">
            <c:ext xmlns:c16="http://schemas.microsoft.com/office/drawing/2014/chart" uri="{C3380CC4-5D6E-409C-BE32-E72D297353CC}">
              <c16:uniqueId val="{00000004-D07F-423E-A867-D9C18D9EA4B6}"/>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numFmt formatCode="0.0%" sourceLinked="0"/>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Lit>
              <c:ptCount val="8"/>
              <c:pt idx="0">
                <c:v>B22D  18/04</c:v>
              </c:pt>
              <c:pt idx="1">
                <c:v>B22D  17/22</c:v>
              </c:pt>
              <c:pt idx="2">
                <c:v>B22D  17/20</c:v>
              </c:pt>
              <c:pt idx="3">
                <c:v>B22D  27/04</c:v>
              </c:pt>
              <c:pt idx="4">
                <c:v>B21D  22/14</c:v>
              </c:pt>
              <c:pt idx="5">
                <c:v>B21D  37/16</c:v>
              </c:pt>
              <c:pt idx="6">
                <c:v>B21D  53/30</c:v>
              </c:pt>
              <c:pt idx="7">
                <c:v>B22D  18/02</c:v>
              </c:pt>
            </c:strLit>
          </c:cat>
          <c:val>
            <c:numLit>
              <c:formatCode>General</c:formatCode>
              <c:ptCount val="8"/>
              <c:pt idx="0">
                <c:v>93</c:v>
              </c:pt>
              <c:pt idx="1">
                <c:v>16</c:v>
              </c:pt>
              <c:pt idx="2">
                <c:v>8</c:v>
              </c:pt>
              <c:pt idx="3">
                <c:v>7</c:v>
              </c:pt>
              <c:pt idx="4">
                <c:v>6</c:v>
              </c:pt>
              <c:pt idx="5">
                <c:v>5</c:v>
              </c:pt>
              <c:pt idx="6">
                <c:v>5</c:v>
              </c:pt>
              <c:pt idx="7">
                <c:v>3</c:v>
              </c:pt>
            </c:numLit>
          </c:val>
          <c:extLst xmlns:c16r2="http://schemas.microsoft.com/office/drawing/2015/06/chart">
            <c:ext xmlns:c16="http://schemas.microsoft.com/office/drawing/2014/chart" uri="{C3380CC4-5D6E-409C-BE32-E72D297353CC}">
              <c16:uniqueId val="{00000000-4C6B-4E47-B573-D0EAFF6A73B5}"/>
            </c:ext>
          </c:extLst>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51C-492E-8AE5-8FB531AFF38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51C-492E-8AE5-8FB531AFF38F}"/>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[国内.xlsx]Sheet13!$F$10:$F$11</c:f>
              <c:strCache>
                <c:ptCount val="2"/>
                <c:pt idx="0">
                  <c:v>发明专利</c:v>
                </c:pt>
                <c:pt idx="1">
                  <c:v>实用新型</c:v>
                </c:pt>
              </c:strCache>
            </c:strRef>
          </c:cat>
          <c:val>
            <c:numRef>
              <c:f>[国内.xlsx]Sheet13!$G$10:$G$11</c:f>
              <c:numCache>
                <c:formatCode>General</c:formatCode>
                <c:ptCount val="2"/>
                <c:pt idx="0">
                  <c:v>22</c:v>
                </c:pt>
                <c:pt idx="1">
                  <c:v>3</c:v>
                </c:pt>
              </c:numCache>
            </c:numRef>
          </c:val>
          <c:extLst xmlns:c16r2="http://schemas.microsoft.com/office/drawing/2015/06/chart">
            <c:ext xmlns:c16="http://schemas.microsoft.com/office/drawing/2014/chart" uri="{C3380CC4-5D6E-409C-BE32-E72D297353CC}">
              <c16:uniqueId val="{00000004-051C-492E-8AE5-8FB531AFF38F}"/>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numFmt formatCode="0.0%" sourceLinked="0"/>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Lit>
              <c:ptCount val="8"/>
              <c:pt idx="0">
                <c:v>B22D  17/22</c:v>
              </c:pt>
              <c:pt idx="1">
                <c:v>B22D  17/14</c:v>
              </c:pt>
              <c:pt idx="2">
                <c:v>B22D  18/02</c:v>
              </c:pt>
              <c:pt idx="3">
                <c:v>B22D  17/24</c:v>
              </c:pt>
              <c:pt idx="4">
                <c:v>B22C   7/02</c:v>
              </c:pt>
              <c:pt idx="5">
                <c:v>B22D  17/32</c:v>
              </c:pt>
              <c:pt idx="6">
                <c:v>G01M  10/00</c:v>
              </c:pt>
              <c:pt idx="7">
                <c:v>B22D  17/00</c:v>
              </c:pt>
            </c:strLit>
          </c:cat>
          <c:val>
            <c:numLit>
              <c:formatCode>General</c:formatCode>
              <c:ptCount val="8"/>
              <c:pt idx="0">
                <c:v>12</c:v>
              </c:pt>
              <c:pt idx="1">
                <c:v>4</c:v>
              </c:pt>
              <c:pt idx="2">
                <c:v>4</c:v>
              </c:pt>
              <c:pt idx="3">
                <c:v>3</c:v>
              </c:pt>
              <c:pt idx="4">
                <c:v>3</c:v>
              </c:pt>
              <c:pt idx="5">
                <c:v>3</c:v>
              </c:pt>
              <c:pt idx="6">
                <c:v>2</c:v>
              </c:pt>
              <c:pt idx="7">
                <c:v>2</c:v>
              </c:pt>
            </c:numLit>
          </c:val>
          <c:extLst xmlns:c16r2="http://schemas.microsoft.com/office/drawing/2015/06/chart">
            <c:ext xmlns:c16="http://schemas.microsoft.com/office/drawing/2014/chart" uri="{C3380CC4-5D6E-409C-BE32-E72D297353CC}">
              <c16:uniqueId val="{00000000-88D0-4504-83C5-C13BDDF2CB90}"/>
            </c:ext>
          </c:extLst>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专利类型分布</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[宁波.xlsx]Sheet1!$F$8</c:f>
              <c:strCache>
                <c:ptCount val="1"/>
                <c:pt idx="0">
                  <c:v>专利数量</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FDF-4443-8EC9-83D6AB4CB44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FDF-4443-8EC9-83D6AB4CB44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FDF-4443-8EC9-83D6AB4CB44B}"/>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[宁波.xlsx]Sheet1!$E$9:$E$11</c:f>
              <c:strCache>
                <c:ptCount val="3"/>
                <c:pt idx="0">
                  <c:v>发明专利</c:v>
                </c:pt>
                <c:pt idx="1">
                  <c:v>实用新型</c:v>
                </c:pt>
                <c:pt idx="2">
                  <c:v>外观专利</c:v>
                </c:pt>
              </c:strCache>
            </c:strRef>
          </c:cat>
          <c:val>
            <c:numRef>
              <c:f>[宁波.xlsx]Sheet1!$F$9:$F$11</c:f>
              <c:numCache>
                <c:formatCode>General</c:formatCode>
                <c:ptCount val="3"/>
                <c:pt idx="0">
                  <c:v>253</c:v>
                </c:pt>
                <c:pt idx="1">
                  <c:v>663</c:v>
                </c:pt>
                <c:pt idx="2">
                  <c:v>2</c:v>
                </c:pt>
              </c:numCache>
            </c:numRef>
          </c:val>
          <c:extLst xmlns:c16r2="http://schemas.microsoft.com/office/drawing/2015/06/chart">
            <c:ext xmlns:c16="http://schemas.microsoft.com/office/drawing/2014/chart" uri="{C3380CC4-5D6E-409C-BE32-E72D297353CC}">
              <c16:uniqueId val="{00000006-4FDF-4443-8EC9-83D6AB4CB44B}"/>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1"/>
          <c:order val="1"/>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69D-464D-953A-39FD3837423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69D-464D-953A-39FD3837423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69D-464D-953A-39FD3837423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69D-464D-953A-39FD3837423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69D-464D-953A-39FD38374236}"/>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69D-464D-953A-39FD38374236}"/>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69D-464D-953A-39FD38374236}"/>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69D-464D-953A-39FD38374236}"/>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69D-464D-953A-39FD38374236}"/>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69D-464D-953A-39FD38374236}"/>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369D-464D-953A-39FD3837423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Sheet1!$H$11:$H$21</c:f>
              <c:strCache>
                <c:ptCount val="11"/>
                <c:pt idx="0">
                  <c:v>JP</c:v>
                </c:pt>
                <c:pt idx="1">
                  <c:v>CN</c:v>
                </c:pt>
                <c:pt idx="2">
                  <c:v>US</c:v>
                </c:pt>
                <c:pt idx="3">
                  <c:v>DE</c:v>
                </c:pt>
                <c:pt idx="4">
                  <c:v>KR</c:v>
                </c:pt>
                <c:pt idx="5">
                  <c:v>SU</c:v>
                </c:pt>
                <c:pt idx="6">
                  <c:v>FR</c:v>
                </c:pt>
                <c:pt idx="7">
                  <c:v>GB</c:v>
                </c:pt>
                <c:pt idx="8">
                  <c:v>CH</c:v>
                </c:pt>
                <c:pt idx="9">
                  <c:v>EP</c:v>
                </c:pt>
                <c:pt idx="10">
                  <c:v>other</c:v>
                </c:pt>
              </c:strCache>
            </c:strRef>
          </c:cat>
          <c:val>
            <c:numRef>
              <c:f>Sheet1!$J$11:$J$21</c:f>
              <c:numCache>
                <c:formatCode>0.0%</c:formatCode>
                <c:ptCount val="11"/>
                <c:pt idx="0">
                  <c:v>0.43608475054026119</c:v>
                </c:pt>
                <c:pt idx="1">
                  <c:v>0.20807103260358922</c:v>
                </c:pt>
                <c:pt idx="2">
                  <c:v>8.6770647373860754E-2</c:v>
                </c:pt>
                <c:pt idx="3">
                  <c:v>6.7274264774969464E-2</c:v>
                </c:pt>
                <c:pt idx="4">
                  <c:v>3.5163957530771402E-2</c:v>
                </c:pt>
                <c:pt idx="5">
                  <c:v>2.7623790284694166E-2</c:v>
                </c:pt>
                <c:pt idx="6">
                  <c:v>2.2338626327163394E-2</c:v>
                </c:pt>
                <c:pt idx="7">
                  <c:v>2.024805036174011E-2</c:v>
                </c:pt>
                <c:pt idx="8">
                  <c:v>1.2285069999060415E-2</c:v>
                </c:pt>
                <c:pt idx="9">
                  <c:v>1.1392464530677441E-2</c:v>
                </c:pt>
                <c:pt idx="10">
                  <c:v>7.2747345673212435E-2</c:v>
                </c:pt>
              </c:numCache>
            </c:numRef>
          </c:val>
          <c:extLst xmlns:c16r2="http://schemas.microsoft.com/office/drawing/2015/06/chart">
            <c:ext xmlns:c16="http://schemas.microsoft.com/office/drawing/2014/chart" uri="{C3380CC4-5D6E-409C-BE32-E72D297353CC}">
              <c16:uniqueId val="{00000016-369D-464D-953A-39FD38374236}"/>
            </c:ext>
          </c:extLst>
        </c:ser>
        <c:dLbls>
          <c:showLegendKey val="0"/>
          <c:showVal val="0"/>
          <c:showCatName val="0"/>
          <c:showSerName val="0"/>
          <c:showPercent val="0"/>
          <c:showBubbleSize val="0"/>
          <c:showLeaderLines val="1"/>
        </c:dLbls>
        <c:firstSliceAng val="0"/>
        <c:extLst xmlns:c16r2="http://schemas.microsoft.com/office/drawing/2015/06/chart">
          <c:ext xmlns:c15="http://schemas.microsoft.com/office/drawing/2012/chart" uri="{02D57815-91ED-43cb-92C2-25804820EDAC}">
            <c15:filteredPieSeries>
              <c15: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18-369D-464D-953A-39FD3837423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1A-369D-464D-953A-39FD3837423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1C-369D-464D-953A-39FD3837423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1E-369D-464D-953A-39FD3837423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20-369D-464D-953A-39FD38374236}"/>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22-369D-464D-953A-39FD38374236}"/>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4-369D-464D-953A-39FD38374236}"/>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6-369D-464D-953A-39FD38374236}"/>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8-369D-464D-953A-39FD38374236}"/>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A-369D-464D-953A-39FD38374236}"/>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C-369D-464D-953A-39FD38374236}"/>
                    </c:ext>
                  </c:extLst>
                </c:dPt>
                <c:cat>
                  <c:strRef>
                    <c:extLst xmlns:c16r2="http://schemas.microsoft.com/office/drawing/2015/06/chart">
                      <c:ext uri="{02D57815-91ED-43cb-92C2-25804820EDAC}">
                        <c15:formulaRef>
                          <c15:sqref>Sheet1!$H$11:$H$21</c15:sqref>
                        </c15:formulaRef>
                      </c:ext>
                    </c:extLst>
                    <c:strCache>
                      <c:ptCount val="11"/>
                      <c:pt idx="0">
                        <c:v>JP</c:v>
                      </c:pt>
                      <c:pt idx="1">
                        <c:v>CN</c:v>
                      </c:pt>
                      <c:pt idx="2">
                        <c:v>US</c:v>
                      </c:pt>
                      <c:pt idx="3">
                        <c:v>DE</c:v>
                      </c:pt>
                      <c:pt idx="4">
                        <c:v>KR</c:v>
                      </c:pt>
                      <c:pt idx="5">
                        <c:v>SU</c:v>
                      </c:pt>
                      <c:pt idx="6">
                        <c:v>FR</c:v>
                      </c:pt>
                      <c:pt idx="7">
                        <c:v>GB</c:v>
                      </c:pt>
                      <c:pt idx="8">
                        <c:v>CH</c:v>
                      </c:pt>
                      <c:pt idx="9">
                        <c:v>EP</c:v>
                      </c:pt>
                      <c:pt idx="10">
                        <c:v>other</c:v>
                      </c:pt>
                    </c:strCache>
                  </c:strRef>
                </c:cat>
                <c:val>
                  <c:numRef>
                    <c:extLst xmlns:c16r2="http://schemas.microsoft.com/office/drawing/2015/06/chart">
                      <c:ext uri="{02D57815-91ED-43cb-92C2-25804820EDAC}">
                        <c15:formulaRef>
                          <c15:sqref>Sheet1!$I$11:$I$21</c15:sqref>
                        </c15:formulaRef>
                      </c:ext>
                    </c:extLst>
                    <c:numCache>
                      <c:formatCode>General</c:formatCode>
                      <c:ptCount val="11"/>
                      <c:pt idx="0">
                        <c:v>18565</c:v>
                      </c:pt>
                      <c:pt idx="1">
                        <c:v>8858</c:v>
                      </c:pt>
                      <c:pt idx="2">
                        <c:v>3694</c:v>
                      </c:pt>
                      <c:pt idx="3">
                        <c:v>2864</c:v>
                      </c:pt>
                      <c:pt idx="4">
                        <c:v>1497</c:v>
                      </c:pt>
                      <c:pt idx="5">
                        <c:v>1176</c:v>
                      </c:pt>
                      <c:pt idx="6">
                        <c:v>951</c:v>
                      </c:pt>
                      <c:pt idx="7">
                        <c:v>862</c:v>
                      </c:pt>
                      <c:pt idx="8">
                        <c:v>523</c:v>
                      </c:pt>
                      <c:pt idx="9">
                        <c:v>485</c:v>
                      </c:pt>
                      <c:pt idx="10">
                        <c:v>3097</c:v>
                      </c:pt>
                    </c:numCache>
                  </c:numRef>
                </c:val>
                <c:extLst xmlns:c16r2="http://schemas.microsoft.com/office/drawing/2015/06/chart">
                  <c:ext xmlns:c16="http://schemas.microsoft.com/office/drawing/2014/chart" uri="{C3380CC4-5D6E-409C-BE32-E72D297353CC}">
                    <c16:uniqueId val="{0000002D-369D-464D-953A-39FD38374236}"/>
                  </c:ext>
                </c:extLst>
              </c15:ser>
            </c15:filteredPieSeries>
          </c:ext>
        </c:extLst>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tLang="en-US" sz="1200" b="0"/>
            </a:pPr>
            <a:r>
              <a:rPr lang="zh-CN"/>
              <a:t>申请日的折线图</a:t>
            </a:r>
          </a:p>
        </c:rich>
      </c:tx>
      <c:overlay val="0"/>
    </c:title>
    <c:autoTitleDeleted val="0"/>
    <c:plotArea>
      <c:layout/>
      <c:lineChart>
        <c:grouping val="standard"/>
        <c:varyColors val="0"/>
        <c:ser>
          <c:idx val="0"/>
          <c:order val="0"/>
          <c:tx>
            <c:v/>
          </c:tx>
          <c:marker>
            <c:symbol val="none"/>
          </c:marker>
          <c:cat>
            <c:strLit>
              <c:ptCount val="26"/>
              <c:pt idx="0">
                <c:v>1992</c:v>
              </c:pt>
              <c:pt idx="1">
                <c:v>1993</c:v>
              </c:pt>
              <c:pt idx="2">
                <c:v>1994</c:v>
              </c:pt>
              <c:pt idx="3">
                <c:v>1995</c:v>
              </c:pt>
              <c:pt idx="4">
                <c:v>1996</c:v>
              </c:pt>
              <c:pt idx="5">
                <c:v>1997</c:v>
              </c:pt>
              <c:pt idx="6">
                <c:v>1998</c:v>
              </c:pt>
              <c:pt idx="7">
                <c:v>1999</c:v>
              </c:pt>
              <c:pt idx="8">
                <c:v>2000</c:v>
              </c:pt>
              <c:pt idx="9">
                <c:v>2001</c:v>
              </c:pt>
              <c:pt idx="10">
                <c:v>2002</c:v>
              </c:pt>
              <c:pt idx="11">
                <c:v>2003</c:v>
              </c:pt>
              <c:pt idx="12">
                <c:v>2004</c:v>
              </c:pt>
              <c:pt idx="13">
                <c:v>2005</c:v>
              </c:pt>
              <c:pt idx="14">
                <c:v>2006</c:v>
              </c:pt>
              <c:pt idx="15">
                <c:v>2007</c:v>
              </c:pt>
              <c:pt idx="16">
                <c:v>2008</c:v>
              </c:pt>
              <c:pt idx="17">
                <c:v>2009</c:v>
              </c:pt>
              <c:pt idx="18">
                <c:v>2010</c:v>
              </c:pt>
              <c:pt idx="19">
                <c:v>2011</c:v>
              </c:pt>
              <c:pt idx="20">
                <c:v>2012</c:v>
              </c:pt>
              <c:pt idx="21">
                <c:v>2013</c:v>
              </c:pt>
              <c:pt idx="22">
                <c:v>2014</c:v>
              </c:pt>
              <c:pt idx="23">
                <c:v>2015</c:v>
              </c:pt>
              <c:pt idx="24">
                <c:v>2016</c:v>
              </c:pt>
              <c:pt idx="25">
                <c:v>2017</c:v>
              </c:pt>
            </c:strLit>
          </c:cat>
          <c:val>
            <c:numLit>
              <c:formatCode>General</c:formatCode>
              <c:ptCount val="26"/>
              <c:pt idx="0">
                <c:v>2</c:v>
              </c:pt>
              <c:pt idx="1">
                <c:v>1</c:v>
              </c:pt>
              <c:pt idx="2">
                <c:v>0</c:v>
              </c:pt>
              <c:pt idx="3">
                <c:v>0</c:v>
              </c:pt>
              <c:pt idx="4">
                <c:v>0</c:v>
              </c:pt>
              <c:pt idx="5">
                <c:v>2</c:v>
              </c:pt>
              <c:pt idx="6">
                <c:v>1</c:v>
              </c:pt>
              <c:pt idx="7">
                <c:v>0</c:v>
              </c:pt>
              <c:pt idx="8">
                <c:v>0</c:v>
              </c:pt>
              <c:pt idx="9">
                <c:v>0</c:v>
              </c:pt>
              <c:pt idx="10">
                <c:v>0</c:v>
              </c:pt>
              <c:pt idx="11">
                <c:v>0</c:v>
              </c:pt>
              <c:pt idx="12">
                <c:v>9</c:v>
              </c:pt>
              <c:pt idx="13">
                <c:v>9</c:v>
              </c:pt>
              <c:pt idx="14">
                <c:v>7</c:v>
              </c:pt>
              <c:pt idx="15">
                <c:v>5</c:v>
              </c:pt>
              <c:pt idx="16">
                <c:v>13</c:v>
              </c:pt>
              <c:pt idx="17">
                <c:v>43</c:v>
              </c:pt>
              <c:pt idx="18">
                <c:v>38</c:v>
              </c:pt>
              <c:pt idx="19">
                <c:v>49</c:v>
              </c:pt>
              <c:pt idx="20">
                <c:v>138</c:v>
              </c:pt>
              <c:pt idx="21">
                <c:v>134</c:v>
              </c:pt>
              <c:pt idx="22">
                <c:v>158</c:v>
              </c:pt>
              <c:pt idx="23">
                <c:v>168</c:v>
              </c:pt>
              <c:pt idx="24">
                <c:v>138</c:v>
              </c:pt>
              <c:pt idx="25">
                <c:v>3</c:v>
              </c:pt>
            </c:numLit>
          </c:val>
          <c:smooth val="0"/>
          <c:extLst xmlns:c16r2="http://schemas.microsoft.com/office/drawing/2015/06/chart">
            <c:ext xmlns:c16="http://schemas.microsoft.com/office/drawing/2014/chart" uri="{C3380CC4-5D6E-409C-BE32-E72D297353CC}">
              <c16:uniqueId val="{00000000-468B-4B56-847C-DCBC537CC512}"/>
            </c:ext>
          </c:extLst>
        </c:ser>
        <c:dLbls>
          <c:showLegendKey val="0"/>
          <c:showVal val="0"/>
          <c:showCatName val="0"/>
          <c:showSerName val="0"/>
          <c:showPercent val="0"/>
          <c:showBubbleSize val="0"/>
        </c:dLbls>
        <c:smooth val="0"/>
        <c:axId val="298851216"/>
        <c:axId val="298850656"/>
      </c:lineChart>
      <c:catAx>
        <c:axId val="298851216"/>
        <c:scaling>
          <c:orientation val="minMax"/>
        </c:scaling>
        <c:delete val="0"/>
        <c:axPos val="b"/>
        <c:numFmt formatCode="General" sourceLinked="1"/>
        <c:majorTickMark val="out"/>
        <c:minorTickMark val="none"/>
        <c:tickLblPos val="nextTo"/>
        <c:crossAx val="298850656"/>
        <c:crosses val="autoZero"/>
        <c:auto val="1"/>
        <c:lblAlgn val="ctr"/>
        <c:lblOffset val="100"/>
        <c:noMultiLvlLbl val="0"/>
      </c:catAx>
      <c:valAx>
        <c:axId val="298850656"/>
        <c:scaling>
          <c:orientation val="minMax"/>
        </c:scaling>
        <c:delete val="0"/>
        <c:axPos val="l"/>
        <c:majorGridlines/>
        <c:numFmt formatCode="General" sourceLinked="1"/>
        <c:majorTickMark val="out"/>
        <c:minorTickMark val="none"/>
        <c:tickLblPos val="nextTo"/>
        <c:crossAx val="298851216"/>
        <c:crosses val="autoZero"/>
        <c:crossBetween val="between"/>
      </c:valAx>
    </c:plotArea>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dLbl>
              <c:idx val="0"/>
              <c:layout>
                <c:manualLayout>
                  <c:x val="2.9010238907849706E-2"/>
                  <c:y val="-3.5294117647058823E-2"/>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0-2384-49B9-AB80-5025FE745F95}"/>
                </c:ext>
                <c:ext xmlns:c15="http://schemas.microsoft.com/office/drawing/2012/chart" uri="{CE6537A1-D6FC-4f65-9D91-7224C49458BB}"/>
              </c:extLst>
            </c:dLbl>
            <c:dLbl>
              <c:idx val="1"/>
              <c:layout>
                <c:manualLayout>
                  <c:x val="-2.3890784982935155E-2"/>
                  <c:y val="0"/>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384-49B9-AB80-5025FE745F95}"/>
                </c:ext>
                <c:ext xmlns:c15="http://schemas.microsoft.com/office/drawing/2012/chart" uri="{CE6537A1-D6FC-4f65-9D91-7224C49458BB}"/>
              </c:extLst>
            </c:dLbl>
            <c:dLbl>
              <c:idx val="2"/>
              <c:layout>
                <c:manualLayout>
                  <c:x val="-3.5836177474402764E-2"/>
                  <c:y val="-5.8823529411764705E-3"/>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2-2384-49B9-AB80-5025FE745F95}"/>
                </c:ext>
                <c:ext xmlns:c15="http://schemas.microsoft.com/office/drawing/2012/chart" uri="{CE6537A1-D6FC-4f65-9D91-7224C49458BB}"/>
              </c:extLst>
            </c:dLbl>
            <c:dLbl>
              <c:idx val="3"/>
              <c:layout>
                <c:manualLayout>
                  <c:x val="-9.9795760611732981E-2"/>
                  <c:y val="-1.5381676709859734E-2"/>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384-49B9-AB80-5025FE745F95}"/>
                </c:ext>
                <c:ext xmlns:c15="http://schemas.microsoft.com/office/drawing/2012/chart" uri="{CE6537A1-D6FC-4f65-9D91-7224C49458BB}"/>
              </c:extLst>
            </c:dLbl>
            <c:dLbl>
              <c:idx val="4"/>
              <c:layout>
                <c:manualLayout>
                  <c:x val="-3.4129692832764534E-2"/>
                  <c:y val="0"/>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4-2384-49B9-AB80-5025FE745F95}"/>
                </c:ext>
                <c:ext xmlns:c15="http://schemas.microsoft.com/office/drawing/2012/chart" uri="{CE6537A1-D6FC-4f65-9D91-7224C49458BB}"/>
              </c:extLst>
            </c:dLbl>
            <c:dLbl>
              <c:idx val="6"/>
              <c:layout>
                <c:manualLayout>
                  <c:x val="1.5358361774744027E-2"/>
                  <c:y val="-2.9411764705882353E-3"/>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2384-49B9-AB80-5025FE745F95}"/>
                </c:ext>
                <c:ext xmlns:c15="http://schemas.microsoft.com/office/drawing/2012/chart" uri="{CE6537A1-D6FC-4f65-9D91-7224C49458BB}"/>
              </c:extLst>
            </c:dLbl>
            <c:dLbl>
              <c:idx val="7"/>
              <c:layout>
                <c:manualLayout>
                  <c:x val="5.6313993174061432E-2"/>
                  <c:y val="0"/>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6-2384-49B9-AB80-5025FE745F95}"/>
                </c:ext>
                <c:ext xmlns:c15="http://schemas.microsoft.com/office/drawing/2012/chart" uri="{CE6537A1-D6FC-4f65-9D91-7224C49458BB}"/>
              </c:extLst>
            </c:dLbl>
            <c:numFmt formatCode="0.0%" sourceLinked="0"/>
            <c:spPr>
              <a:noFill/>
              <a:ln>
                <a:noFill/>
              </a:ln>
              <a:effectLst/>
            </c:spPr>
            <c:txPr>
              <a:bodyPr wrap="square" lIns="38100" tIns="19050" rIns="38100" bIns="19050" anchor="ctr">
                <a:spAutoFit/>
              </a:bodyPr>
              <a:lstStyle/>
              <a:p>
                <a:pPr>
                  <a:defRPr sz="800" baseline="0"/>
                </a:pPr>
                <a:endParaRPr lang="zh-CN"/>
              </a:p>
            </c:txPr>
            <c:dLblPos val="outEnd"/>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Lit>
              <c:ptCount val="8"/>
              <c:pt idx="0">
                <c:v>B22D17/22</c:v>
              </c:pt>
              <c:pt idx="1">
                <c:v>B22D18/04</c:v>
              </c:pt>
              <c:pt idx="2">
                <c:v>B22D17/20</c:v>
              </c:pt>
              <c:pt idx="3">
                <c:v>B22D17/26</c:v>
              </c:pt>
              <c:pt idx="4">
                <c:v>B22D17/24</c:v>
              </c:pt>
              <c:pt idx="5">
                <c:v>B22D17/32</c:v>
              </c:pt>
              <c:pt idx="6">
                <c:v>B22D18/02</c:v>
              </c:pt>
              <c:pt idx="7">
                <c:v>B23P15/24</c:v>
              </c:pt>
            </c:strLit>
          </c:cat>
          <c:val>
            <c:numLit>
              <c:formatCode>General</c:formatCode>
              <c:ptCount val="8"/>
              <c:pt idx="0">
                <c:v>697</c:v>
              </c:pt>
              <c:pt idx="1">
                <c:v>43</c:v>
              </c:pt>
              <c:pt idx="2">
                <c:v>43</c:v>
              </c:pt>
              <c:pt idx="3">
                <c:v>35</c:v>
              </c:pt>
              <c:pt idx="4">
                <c:v>30</c:v>
              </c:pt>
              <c:pt idx="5">
                <c:v>25</c:v>
              </c:pt>
              <c:pt idx="6">
                <c:v>20</c:v>
              </c:pt>
              <c:pt idx="7">
                <c:v>10</c:v>
              </c:pt>
            </c:numLit>
          </c:val>
          <c:extLst xmlns:c16r2="http://schemas.microsoft.com/office/drawing/2015/06/chart">
            <c:ext xmlns:c16="http://schemas.microsoft.com/office/drawing/2014/chart" uri="{C3380CC4-5D6E-409C-BE32-E72D297353CC}">
              <c16:uniqueId val="{00000007-2384-49B9-AB80-5025FE745F95}"/>
            </c:ext>
          </c:extLst>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申请人类型分布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[宁波.xlsx]Sheet11!$F$11</c:f>
              <c:strCache>
                <c:ptCount val="1"/>
                <c:pt idx="0">
                  <c:v>专利数量</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8F9-4667-AE12-D501C000B78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8F9-4667-AE12-D501C000B78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8F9-4667-AE12-D501C000B782}"/>
              </c:ext>
            </c:extLst>
          </c:dPt>
          <c:dLbls>
            <c:dLbl>
              <c:idx val="1"/>
              <c:layout>
                <c:manualLayout>
                  <c:x val="-0.19444444444444448"/>
                  <c:y val="0.10185185185185185"/>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8F9-4667-AE12-D501C000B782}"/>
                </c:ext>
                <c:ext xmlns:c15="http://schemas.microsoft.com/office/drawing/2012/chart" uri="{CE6537A1-D6FC-4f65-9D91-7224C49458BB}"/>
              </c:extLst>
            </c:dLbl>
            <c:dLbl>
              <c:idx val="2"/>
              <c:layout>
                <c:manualLayout>
                  <c:x val="-0.13472222222222224"/>
                  <c:y val="1.1574256342957131E-2"/>
                </c:manualLayout>
              </c:layout>
              <c:numFmt formatCode="0.0%" sourceLinked="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8F9-4667-AE12-D501C000B782}"/>
                </c:ext>
                <c:ext xmlns:c15="http://schemas.microsoft.com/office/drawing/2012/chart" uri="{CE6537A1-D6FC-4f65-9D91-7224C49458BB}">
                  <c15:layout>
                    <c:manualLayout>
                      <c:w val="0.25555555555555554"/>
                      <c:h val="0.12215296004666082"/>
                    </c:manualLayout>
                  </c15:layout>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[宁波.xlsx]Sheet11!$E$12:$E$14</c:f>
              <c:strCache>
                <c:ptCount val="3"/>
                <c:pt idx="0">
                  <c:v>工矿企业</c:v>
                </c:pt>
                <c:pt idx="1">
                  <c:v>个人</c:v>
                </c:pt>
                <c:pt idx="2">
                  <c:v>大专院校和科研单位</c:v>
                </c:pt>
              </c:strCache>
            </c:strRef>
          </c:cat>
          <c:val>
            <c:numRef>
              <c:f>[宁波.xlsx]Sheet11!$F$12:$F$14</c:f>
              <c:numCache>
                <c:formatCode>General</c:formatCode>
                <c:ptCount val="3"/>
                <c:pt idx="0">
                  <c:v>819</c:v>
                </c:pt>
                <c:pt idx="1">
                  <c:v>80</c:v>
                </c:pt>
                <c:pt idx="2">
                  <c:v>19</c:v>
                </c:pt>
              </c:numCache>
            </c:numRef>
          </c:val>
          <c:extLst xmlns:c16r2="http://schemas.microsoft.com/office/drawing/2015/06/chart">
            <c:ext xmlns:c16="http://schemas.microsoft.com/office/drawing/2014/chart" uri="{C3380CC4-5D6E-409C-BE32-E72D297353CC}">
              <c16:uniqueId val="{00000006-38F9-4667-AE12-D501C000B782}"/>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专利总量前十位申请人</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stacked"/>
        <c:varyColors val="0"/>
        <c:ser>
          <c:idx val="0"/>
          <c:order val="0"/>
          <c:tx>
            <c:strRef>
              <c:f>[工作簿1]Sheet1!$E$7</c:f>
              <c:strCache>
                <c:ptCount val="1"/>
                <c:pt idx="0">
                  <c:v>发明专利</c:v>
                </c:pt>
              </c:strCache>
            </c:strRef>
          </c:tx>
          <c:spPr>
            <a:solidFill>
              <a:schemeClr val="accent1"/>
            </a:solidFill>
            <a:ln>
              <a:noFill/>
            </a:ln>
            <a:effectLst/>
          </c:spPr>
          <c:invertIfNegative val="0"/>
          <c:cat>
            <c:strRef>
              <c:f>[工作簿1]Sheet1!$D$8:$D$17</c:f>
              <c:strCache>
                <c:ptCount val="10"/>
                <c:pt idx="0">
                  <c:v>宁波市北仑华盛模具厂</c:v>
                </c:pt>
                <c:pt idx="1">
                  <c:v>宁波环亚机械制造有限公司</c:v>
                </c:pt>
                <c:pt idx="2">
                  <c:v>宁波市北仑燎原模铸有限公司</c:v>
                </c:pt>
                <c:pt idx="3">
                  <c:v>张龙杰</c:v>
                </c:pt>
                <c:pt idx="4">
                  <c:v>宁波君灵模具技术有限公司</c:v>
                </c:pt>
                <c:pt idx="5">
                  <c:v>宁波埃利特模具制造有限公司</c:v>
                </c:pt>
                <c:pt idx="6">
                  <c:v>宁波东浩铸业有限公司</c:v>
                </c:pt>
                <c:pt idx="7">
                  <c:v>宁波臻至机械模具有限公司</c:v>
                </c:pt>
                <c:pt idx="8">
                  <c:v>宁波辉旺机械有限公司</c:v>
                </c:pt>
                <c:pt idx="9">
                  <c:v>浙江华朔科技股份有限公司</c:v>
                </c:pt>
              </c:strCache>
            </c:strRef>
          </c:cat>
          <c:val>
            <c:numRef>
              <c:f>[工作簿1]Sheet1!$E$8:$E$17</c:f>
              <c:numCache>
                <c:formatCode>General</c:formatCode>
                <c:ptCount val="10"/>
                <c:pt idx="0">
                  <c:v>6</c:v>
                </c:pt>
                <c:pt idx="1">
                  <c:v>14</c:v>
                </c:pt>
                <c:pt idx="2">
                  <c:v>3</c:v>
                </c:pt>
                <c:pt idx="4">
                  <c:v>15</c:v>
                </c:pt>
                <c:pt idx="5">
                  <c:v>8</c:v>
                </c:pt>
                <c:pt idx="6">
                  <c:v>3</c:v>
                </c:pt>
                <c:pt idx="7">
                  <c:v>16</c:v>
                </c:pt>
                <c:pt idx="8">
                  <c:v>9</c:v>
                </c:pt>
                <c:pt idx="9">
                  <c:v>23</c:v>
                </c:pt>
              </c:numCache>
            </c:numRef>
          </c:val>
        </c:ser>
        <c:ser>
          <c:idx val="1"/>
          <c:order val="1"/>
          <c:tx>
            <c:strRef>
              <c:f>[工作簿1]Sheet1!$F$7</c:f>
              <c:strCache>
                <c:ptCount val="1"/>
                <c:pt idx="0">
                  <c:v>实用新型</c:v>
                </c:pt>
              </c:strCache>
            </c:strRef>
          </c:tx>
          <c:spPr>
            <a:solidFill>
              <a:schemeClr val="accent2"/>
            </a:solidFill>
            <a:ln>
              <a:noFill/>
            </a:ln>
            <a:effectLst/>
          </c:spPr>
          <c:invertIfNegative val="0"/>
          <c:cat>
            <c:strRef>
              <c:f>[工作簿1]Sheet1!$D$8:$D$17</c:f>
              <c:strCache>
                <c:ptCount val="10"/>
                <c:pt idx="0">
                  <c:v>宁波市北仑华盛模具厂</c:v>
                </c:pt>
                <c:pt idx="1">
                  <c:v>宁波环亚机械制造有限公司</c:v>
                </c:pt>
                <c:pt idx="2">
                  <c:v>宁波市北仑燎原模铸有限公司</c:v>
                </c:pt>
                <c:pt idx="3">
                  <c:v>张龙杰</c:v>
                </c:pt>
                <c:pt idx="4">
                  <c:v>宁波君灵模具技术有限公司</c:v>
                </c:pt>
                <c:pt idx="5">
                  <c:v>宁波埃利特模具制造有限公司</c:v>
                </c:pt>
                <c:pt idx="6">
                  <c:v>宁波东浩铸业有限公司</c:v>
                </c:pt>
                <c:pt idx="7">
                  <c:v>宁波臻至机械模具有限公司</c:v>
                </c:pt>
                <c:pt idx="8">
                  <c:v>宁波辉旺机械有限公司</c:v>
                </c:pt>
                <c:pt idx="9">
                  <c:v>浙江华朔科技股份有限公司</c:v>
                </c:pt>
              </c:strCache>
            </c:strRef>
          </c:cat>
          <c:val>
            <c:numRef>
              <c:f>[工作簿1]Sheet1!$F$8:$F$17</c:f>
              <c:numCache>
                <c:formatCode>General</c:formatCode>
                <c:ptCount val="10"/>
                <c:pt idx="0">
                  <c:v>15</c:v>
                </c:pt>
                <c:pt idx="1">
                  <c:v>13</c:v>
                </c:pt>
                <c:pt idx="2">
                  <c:v>24</c:v>
                </c:pt>
                <c:pt idx="3">
                  <c:v>29</c:v>
                </c:pt>
                <c:pt idx="4">
                  <c:v>17</c:v>
                </c:pt>
                <c:pt idx="5">
                  <c:v>24</c:v>
                </c:pt>
                <c:pt idx="6">
                  <c:v>32</c:v>
                </c:pt>
                <c:pt idx="7">
                  <c:v>21</c:v>
                </c:pt>
                <c:pt idx="8">
                  <c:v>29</c:v>
                </c:pt>
                <c:pt idx="9">
                  <c:v>22</c:v>
                </c:pt>
              </c:numCache>
            </c:numRef>
          </c:val>
        </c:ser>
        <c:dLbls>
          <c:showLegendKey val="0"/>
          <c:showVal val="0"/>
          <c:showCatName val="0"/>
          <c:showSerName val="0"/>
          <c:showPercent val="0"/>
          <c:showBubbleSize val="0"/>
        </c:dLbls>
        <c:gapWidth val="150"/>
        <c:overlap val="100"/>
        <c:axId val="258194672"/>
        <c:axId val="258196352"/>
      </c:barChart>
      <c:catAx>
        <c:axId val="2581946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8196352"/>
        <c:crosses val="autoZero"/>
        <c:auto val="1"/>
        <c:lblAlgn val="ctr"/>
        <c:lblOffset val="100"/>
        <c:noMultiLvlLbl val="0"/>
      </c:catAx>
      <c:valAx>
        <c:axId val="258196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819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dLbl>
              <c:idx val="1"/>
              <c:layout>
                <c:manualLayout>
                  <c:x val="-0.15751100770728971"/>
                  <c:y val="0.17402342123780246"/>
                </c:manualLayout>
              </c:layout>
              <c:showLegendKey val="0"/>
              <c:showVal val="0"/>
              <c:showCatName val="1"/>
              <c:showSerName val="0"/>
              <c:showPercent val="1"/>
              <c:showBubbleSize val="0"/>
              <c:extLst>
                <c:ext xmlns:c15="http://schemas.microsoft.com/office/drawing/2012/chart" uri="{CE6537A1-D6FC-4f65-9D91-7224C49458BB}"/>
              </c:extLst>
            </c:dLbl>
            <c:dLbl>
              <c:idx val="2"/>
              <c:layout>
                <c:manualLayout>
                  <c:x val="-0.25853523603101103"/>
                  <c:y val="8.5451764102781783E-2"/>
                </c:manualLayout>
              </c:layout>
              <c:showLegendKey val="0"/>
              <c:showVal val="0"/>
              <c:showCatName val="1"/>
              <c:showSerName val="0"/>
              <c:showPercent val="1"/>
              <c:showBubbleSize val="0"/>
              <c:extLst>
                <c:ext xmlns:c15="http://schemas.microsoft.com/office/drawing/2012/chart" uri="{CE6537A1-D6FC-4f65-9D91-7224C49458BB}"/>
              </c:extLst>
            </c:dLbl>
            <c:dLbl>
              <c:idx val="3"/>
              <c:layout>
                <c:manualLayout>
                  <c:x val="-0.15129383189468978"/>
                  <c:y val="2.6876792795675578E-2"/>
                </c:manualLayout>
              </c:layout>
              <c:showLegendKey val="0"/>
              <c:showVal val="0"/>
              <c:showCatName val="1"/>
              <c:showSerName val="0"/>
              <c:showPercent val="1"/>
              <c:showBubbleSize val="0"/>
              <c:extLst>
                <c:ext xmlns:c15="http://schemas.microsoft.com/office/drawing/2012/chart" uri="{CE6537A1-D6FC-4f65-9D91-7224C49458BB}"/>
              </c:extLst>
            </c:dLbl>
            <c:numFmt formatCode="0.0%" sourceLinked="0"/>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Lit>
              <c:ptCount val="6"/>
              <c:pt idx="0">
                <c:v>B22D17/22</c:v>
              </c:pt>
              <c:pt idx="1">
                <c:v>B22D17/24</c:v>
              </c:pt>
              <c:pt idx="2">
                <c:v>B22D29/00</c:v>
              </c:pt>
              <c:pt idx="3">
                <c:v>B29C33/44</c:v>
              </c:pt>
              <c:pt idx="4">
                <c:v>B29C43/36</c:v>
              </c:pt>
              <c:pt idx="5">
                <c:v>B22C9/22</c:v>
              </c:pt>
            </c:strLit>
          </c:cat>
          <c:val>
            <c:numLit>
              <c:formatCode>General</c:formatCode>
              <c:ptCount val="6"/>
              <c:pt idx="0">
                <c:v>44</c:v>
              </c:pt>
              <c:pt idx="1">
                <c:v>2</c:v>
              </c:pt>
              <c:pt idx="2">
                <c:v>1</c:v>
              </c:pt>
              <c:pt idx="3">
                <c:v>1</c:v>
              </c:pt>
              <c:pt idx="4">
                <c:v>1</c:v>
              </c:pt>
              <c:pt idx="5">
                <c:v>1</c:v>
              </c:pt>
            </c:numLit>
          </c:val>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numFmt formatCode="0.0%" sourceLinked="0"/>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Lit>
              <c:ptCount val="5"/>
              <c:pt idx="0">
                <c:v>B22D17/22</c:v>
              </c:pt>
              <c:pt idx="1">
                <c:v>C22C38/14</c:v>
              </c:pt>
              <c:pt idx="2">
                <c:v>B23P15/24</c:v>
              </c:pt>
              <c:pt idx="3">
                <c:v>B22D17/20</c:v>
              </c:pt>
              <c:pt idx="4">
                <c:v>B22C9/24</c:v>
              </c:pt>
            </c:strLit>
          </c:cat>
          <c:val>
            <c:numLit>
              <c:formatCode>General</c:formatCode>
              <c:ptCount val="5"/>
              <c:pt idx="0">
                <c:v>27</c:v>
              </c:pt>
              <c:pt idx="1">
                <c:v>4</c:v>
              </c:pt>
              <c:pt idx="2">
                <c:v>2</c:v>
              </c:pt>
              <c:pt idx="3">
                <c:v>2</c:v>
              </c:pt>
              <c:pt idx="4">
                <c:v>2</c:v>
              </c:pt>
            </c:numLit>
          </c:val>
          <c:extLst xmlns:c16r2="http://schemas.microsoft.com/office/drawing/2015/06/chart">
            <c:ext xmlns:c16="http://schemas.microsoft.com/office/drawing/2014/chart" uri="{C3380CC4-5D6E-409C-BE32-E72D297353CC}">
              <c16:uniqueId val="{00000000-DCCB-4599-AB6A-99FA4A931EA8}"/>
            </c:ext>
          </c:extLst>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dLbl>
              <c:idx val="2"/>
              <c:layout>
                <c:manualLayout>
                  <c:x val="-4.5801630125878151E-2"/>
                  <c:y val="1.04218467611722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0-99F1-45C4-A00F-95032251E6B6}"/>
                </c:ext>
                <c:ext xmlns:c15="http://schemas.microsoft.com/office/drawing/2012/chart" uri="{CE6537A1-D6FC-4f65-9D91-7224C49458BB}"/>
              </c:extLst>
            </c:dLbl>
            <c:numFmt formatCode="0.0%" sourceLinked="0"/>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Lit>
              <c:ptCount val="5"/>
              <c:pt idx="0">
                <c:v>B22D17/22</c:v>
              </c:pt>
              <c:pt idx="1">
                <c:v>B22D17/20</c:v>
              </c:pt>
              <c:pt idx="2">
                <c:v>B22D18/02</c:v>
              </c:pt>
              <c:pt idx="3">
                <c:v>B22D17/32</c:v>
              </c:pt>
              <c:pt idx="4">
                <c:v>B21D37/12</c:v>
              </c:pt>
            </c:strLit>
          </c:cat>
          <c:val>
            <c:numLit>
              <c:formatCode>General</c:formatCode>
              <c:ptCount val="5"/>
              <c:pt idx="0">
                <c:v>27</c:v>
              </c:pt>
              <c:pt idx="1">
                <c:v>2</c:v>
              </c:pt>
              <c:pt idx="2">
                <c:v>1</c:v>
              </c:pt>
              <c:pt idx="3">
                <c:v>1</c:v>
              </c:pt>
              <c:pt idx="4">
                <c:v>1</c:v>
              </c:pt>
            </c:numLit>
          </c:val>
          <c:extLst xmlns:c16r2="http://schemas.microsoft.com/office/drawing/2015/06/chart">
            <c:ext xmlns:c16="http://schemas.microsoft.com/office/drawing/2014/chart" uri="{C3380CC4-5D6E-409C-BE32-E72D297353CC}">
              <c16:uniqueId val="{00000001-99F1-45C4-A00F-95032251E6B6}"/>
            </c:ext>
          </c:extLst>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numFmt formatCode="0.0%" sourceLinked="0"/>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Lit>
              <c:ptCount val="3"/>
              <c:pt idx="0">
                <c:v>B22D17/22</c:v>
              </c:pt>
              <c:pt idx="1">
                <c:v>B21D28/14</c:v>
              </c:pt>
              <c:pt idx="2">
                <c:v>B22D31/00</c:v>
              </c:pt>
            </c:strLit>
          </c:cat>
          <c:val>
            <c:numLit>
              <c:formatCode>General</c:formatCode>
              <c:ptCount val="3"/>
              <c:pt idx="0">
                <c:v>22</c:v>
              </c:pt>
              <c:pt idx="1">
                <c:v>4</c:v>
              </c:pt>
              <c:pt idx="2">
                <c:v>1</c:v>
              </c:pt>
            </c:numLit>
          </c:val>
          <c:extLst xmlns:c16r2="http://schemas.microsoft.com/office/drawing/2015/06/chart">
            <c:ext xmlns:c16="http://schemas.microsoft.com/office/drawing/2014/chart" uri="{C3380CC4-5D6E-409C-BE32-E72D297353CC}">
              <c16:uniqueId val="{00000000-F44E-48DE-BAC9-D1C837192C0E}"/>
            </c:ext>
          </c:extLst>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1"/>
          <c:order val="1"/>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856-4326-9AD3-A28957CDA3F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856-4326-9AD3-A28957CDA3F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856-4326-9AD3-A28957CDA3F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9856-4326-9AD3-A28957CDA3F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9856-4326-9AD3-A28957CDA3F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9856-4326-9AD3-A28957CDA3F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9856-4326-9AD3-A28957CDA3F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9856-4326-9AD3-A28957CDA3F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9856-4326-9AD3-A28957CDA3F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9856-4326-9AD3-A28957CDA3F2}"/>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9856-4326-9AD3-A28957CDA3F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Sheet1!$H$11:$H$21</c:f>
              <c:strCache>
                <c:ptCount val="11"/>
                <c:pt idx="0">
                  <c:v>JP</c:v>
                </c:pt>
                <c:pt idx="1">
                  <c:v>CN</c:v>
                </c:pt>
                <c:pt idx="2">
                  <c:v>US</c:v>
                </c:pt>
                <c:pt idx="3">
                  <c:v>DE</c:v>
                </c:pt>
                <c:pt idx="4">
                  <c:v>EP</c:v>
                </c:pt>
                <c:pt idx="5">
                  <c:v>KR</c:v>
                </c:pt>
                <c:pt idx="6">
                  <c:v>SU</c:v>
                </c:pt>
                <c:pt idx="7">
                  <c:v>WO</c:v>
                </c:pt>
                <c:pt idx="8">
                  <c:v>GB</c:v>
                </c:pt>
                <c:pt idx="9">
                  <c:v>CA</c:v>
                </c:pt>
                <c:pt idx="10">
                  <c:v>other</c:v>
                </c:pt>
              </c:strCache>
            </c:strRef>
          </c:cat>
          <c:val>
            <c:numRef>
              <c:f>Sheet1!$J$11:$J$21</c:f>
              <c:numCache>
                <c:formatCode>0.00%</c:formatCode>
                <c:ptCount val="11"/>
                <c:pt idx="0">
                  <c:v>0.37733721695010808</c:v>
                </c:pt>
                <c:pt idx="1">
                  <c:v>0.23069153434182091</c:v>
                </c:pt>
                <c:pt idx="2">
                  <c:v>6.7603119421215829E-2</c:v>
                </c:pt>
                <c:pt idx="3">
                  <c:v>5.3979141219580945E-2</c:v>
                </c:pt>
                <c:pt idx="4">
                  <c:v>4.3714178333176736E-2</c:v>
                </c:pt>
                <c:pt idx="5">
                  <c:v>4.1177299633561967E-2</c:v>
                </c:pt>
                <c:pt idx="6">
                  <c:v>2.7999624166118574E-2</c:v>
                </c:pt>
                <c:pt idx="7">
                  <c:v>2.2714460208587806E-2</c:v>
                </c:pt>
                <c:pt idx="8">
                  <c:v>1.6889035046509442E-2</c:v>
                </c:pt>
                <c:pt idx="9">
                  <c:v>1.4305177111716621E-2</c:v>
                </c:pt>
                <c:pt idx="10">
                  <c:v>0.10358921356760312</c:v>
                </c:pt>
              </c:numCache>
            </c:numRef>
          </c:val>
          <c:extLst xmlns:c16r2="http://schemas.microsoft.com/office/drawing/2015/06/chart">
            <c:ext xmlns:c16="http://schemas.microsoft.com/office/drawing/2014/chart" uri="{C3380CC4-5D6E-409C-BE32-E72D297353CC}">
              <c16:uniqueId val="{00000016-9856-4326-9AD3-A28957CDA3F2}"/>
            </c:ext>
          </c:extLst>
        </c:ser>
        <c:dLbls>
          <c:showLegendKey val="0"/>
          <c:showVal val="0"/>
          <c:showCatName val="0"/>
          <c:showSerName val="0"/>
          <c:showPercent val="0"/>
          <c:showBubbleSize val="0"/>
          <c:showLeaderLines val="1"/>
        </c:dLbls>
        <c:firstSliceAng val="0"/>
        <c:extLst xmlns:c16r2="http://schemas.microsoft.com/office/drawing/2015/06/chart">
          <c:ext xmlns:c15="http://schemas.microsoft.com/office/drawing/2012/chart" uri="{02D57815-91ED-43cb-92C2-25804820EDAC}">
            <c15:filteredPieSeries>
              <c15: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18-9856-4326-9AD3-A28957CDA3F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1A-9856-4326-9AD3-A28957CDA3F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1C-9856-4326-9AD3-A28957CDA3F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1E-9856-4326-9AD3-A28957CDA3F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20-9856-4326-9AD3-A28957CDA3F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22-9856-4326-9AD3-A28957CDA3F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4-9856-4326-9AD3-A28957CDA3F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6-9856-4326-9AD3-A28957CDA3F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8-9856-4326-9AD3-A28957CDA3F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A-9856-4326-9AD3-A28957CDA3F2}"/>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2C-9856-4326-9AD3-A28957CDA3F2}"/>
                    </c:ext>
                  </c:extLst>
                </c:dPt>
                <c:cat>
                  <c:strRef>
                    <c:extLst xmlns:c16r2="http://schemas.microsoft.com/office/drawing/2015/06/chart">
                      <c:ext uri="{02D57815-91ED-43cb-92C2-25804820EDAC}">
                        <c15:formulaRef>
                          <c15:sqref>Sheet1!$H$11:$H$21</c15:sqref>
                        </c15:formulaRef>
                      </c:ext>
                    </c:extLst>
                    <c:strCache>
                      <c:ptCount val="11"/>
                      <c:pt idx="0">
                        <c:v>JP</c:v>
                      </c:pt>
                      <c:pt idx="1">
                        <c:v>CN</c:v>
                      </c:pt>
                      <c:pt idx="2">
                        <c:v>US</c:v>
                      </c:pt>
                      <c:pt idx="3">
                        <c:v>DE</c:v>
                      </c:pt>
                      <c:pt idx="4">
                        <c:v>EP</c:v>
                      </c:pt>
                      <c:pt idx="5">
                        <c:v>KR</c:v>
                      </c:pt>
                      <c:pt idx="6">
                        <c:v>SU</c:v>
                      </c:pt>
                      <c:pt idx="7">
                        <c:v>WO</c:v>
                      </c:pt>
                      <c:pt idx="8">
                        <c:v>GB</c:v>
                      </c:pt>
                      <c:pt idx="9">
                        <c:v>CA</c:v>
                      </c:pt>
                      <c:pt idx="10">
                        <c:v>other</c:v>
                      </c:pt>
                    </c:strCache>
                  </c:strRef>
                </c:cat>
                <c:val>
                  <c:numRef>
                    <c:extLst xmlns:c16r2="http://schemas.microsoft.com/office/drawing/2015/06/chart">
                      <c:ext uri="{02D57815-91ED-43cb-92C2-25804820EDAC}">
                        <c15:formulaRef>
                          <c15:sqref>Sheet1!$I$11:$I$21</c15:sqref>
                        </c15:formulaRef>
                      </c:ext>
                    </c:extLst>
                    <c:numCache>
                      <c:formatCode>General</c:formatCode>
                      <c:ptCount val="11"/>
                      <c:pt idx="0">
                        <c:v>16064</c:v>
                      </c:pt>
                      <c:pt idx="1">
                        <c:v>9821</c:v>
                      </c:pt>
                      <c:pt idx="2">
                        <c:v>2878</c:v>
                      </c:pt>
                      <c:pt idx="3">
                        <c:v>2298</c:v>
                      </c:pt>
                      <c:pt idx="4">
                        <c:v>1861</c:v>
                      </c:pt>
                      <c:pt idx="5">
                        <c:v>1753</c:v>
                      </c:pt>
                      <c:pt idx="6">
                        <c:v>1192</c:v>
                      </c:pt>
                      <c:pt idx="7">
                        <c:v>967</c:v>
                      </c:pt>
                      <c:pt idx="8">
                        <c:v>719</c:v>
                      </c:pt>
                      <c:pt idx="9">
                        <c:v>609</c:v>
                      </c:pt>
                      <c:pt idx="10">
                        <c:v>4410</c:v>
                      </c:pt>
                    </c:numCache>
                  </c:numRef>
                </c:val>
                <c:extLst xmlns:c16r2="http://schemas.microsoft.com/office/drawing/2015/06/chart">
                  <c:ext xmlns:c16="http://schemas.microsoft.com/office/drawing/2014/chart" uri="{C3380CC4-5D6E-409C-BE32-E72D297353CC}">
                    <c16:uniqueId val="{0000002D-9856-4326-9AD3-A28957CDA3F2}"/>
                  </c:ext>
                </c:extLst>
              </c15:ser>
            </c15:filteredPieSeries>
          </c:ext>
        </c:extLst>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spPr>
            <a:ln w="28575" cap="rnd">
              <a:solidFill>
                <a:schemeClr val="accent2"/>
              </a:solidFill>
              <a:round/>
            </a:ln>
            <a:effectLst/>
          </c:spPr>
          <c:marker>
            <c:symbol val="none"/>
          </c:marker>
          <c:cat>
            <c:numRef>
              <c:f>Sheet1!$F$67:$F$114</c:f>
              <c:numCache>
                <c:formatCode>General</c:formatCode>
                <c:ptCount val="48"/>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numCache>
            </c:numRef>
          </c:cat>
          <c:val>
            <c:numRef>
              <c:f>Sheet1!$G$67:$G$114</c:f>
              <c:numCache>
                <c:formatCode>General</c:formatCode>
                <c:ptCount val="48"/>
                <c:pt idx="0">
                  <c:v>190</c:v>
                </c:pt>
                <c:pt idx="1">
                  <c:v>207</c:v>
                </c:pt>
                <c:pt idx="2">
                  <c:v>291</c:v>
                </c:pt>
                <c:pt idx="3">
                  <c:v>375</c:v>
                </c:pt>
                <c:pt idx="4">
                  <c:v>476</c:v>
                </c:pt>
                <c:pt idx="5">
                  <c:v>516</c:v>
                </c:pt>
                <c:pt idx="6">
                  <c:v>447</c:v>
                </c:pt>
                <c:pt idx="7">
                  <c:v>451</c:v>
                </c:pt>
                <c:pt idx="8">
                  <c:v>460</c:v>
                </c:pt>
                <c:pt idx="9">
                  <c:v>500</c:v>
                </c:pt>
                <c:pt idx="10">
                  <c:v>585</c:v>
                </c:pt>
                <c:pt idx="11">
                  <c:v>543</c:v>
                </c:pt>
                <c:pt idx="12">
                  <c:v>547</c:v>
                </c:pt>
                <c:pt idx="13">
                  <c:v>683</c:v>
                </c:pt>
                <c:pt idx="14">
                  <c:v>727</c:v>
                </c:pt>
                <c:pt idx="15">
                  <c:v>808</c:v>
                </c:pt>
                <c:pt idx="16">
                  <c:v>721</c:v>
                </c:pt>
                <c:pt idx="17">
                  <c:v>1062</c:v>
                </c:pt>
                <c:pt idx="18">
                  <c:v>735</c:v>
                </c:pt>
                <c:pt idx="19">
                  <c:v>869</c:v>
                </c:pt>
                <c:pt idx="20">
                  <c:v>874</c:v>
                </c:pt>
                <c:pt idx="21">
                  <c:v>883</c:v>
                </c:pt>
                <c:pt idx="22">
                  <c:v>900</c:v>
                </c:pt>
                <c:pt idx="23">
                  <c:v>770</c:v>
                </c:pt>
                <c:pt idx="24">
                  <c:v>745</c:v>
                </c:pt>
                <c:pt idx="25">
                  <c:v>784</c:v>
                </c:pt>
                <c:pt idx="26">
                  <c:v>805</c:v>
                </c:pt>
                <c:pt idx="27">
                  <c:v>646</c:v>
                </c:pt>
                <c:pt idx="28">
                  <c:v>725</c:v>
                </c:pt>
                <c:pt idx="29">
                  <c:v>812</c:v>
                </c:pt>
                <c:pt idx="30">
                  <c:v>830</c:v>
                </c:pt>
                <c:pt idx="31">
                  <c:v>986</c:v>
                </c:pt>
                <c:pt idx="32">
                  <c:v>973</c:v>
                </c:pt>
                <c:pt idx="33">
                  <c:v>1082</c:v>
                </c:pt>
                <c:pt idx="34">
                  <c:v>947</c:v>
                </c:pt>
                <c:pt idx="35">
                  <c:v>921</c:v>
                </c:pt>
                <c:pt idx="36">
                  <c:v>1087</c:v>
                </c:pt>
                <c:pt idx="37">
                  <c:v>958</c:v>
                </c:pt>
                <c:pt idx="38">
                  <c:v>1029</c:v>
                </c:pt>
                <c:pt idx="39">
                  <c:v>1039</c:v>
                </c:pt>
                <c:pt idx="40">
                  <c:v>1203</c:v>
                </c:pt>
                <c:pt idx="41">
                  <c:v>1501</c:v>
                </c:pt>
                <c:pt idx="42">
                  <c:v>1850</c:v>
                </c:pt>
                <c:pt idx="43">
                  <c:v>1860</c:v>
                </c:pt>
                <c:pt idx="44">
                  <c:v>2132</c:v>
                </c:pt>
                <c:pt idx="45">
                  <c:v>2148</c:v>
                </c:pt>
                <c:pt idx="46">
                  <c:v>1669</c:v>
                </c:pt>
                <c:pt idx="47">
                  <c:v>90</c:v>
                </c:pt>
              </c:numCache>
            </c:numRef>
          </c:val>
          <c:smooth val="0"/>
          <c:extLst xmlns:c16r2="http://schemas.microsoft.com/office/drawing/2015/06/chart">
            <c:ext xmlns:c16="http://schemas.microsoft.com/office/drawing/2014/chart" uri="{C3380CC4-5D6E-409C-BE32-E72D297353CC}">
              <c16:uniqueId val="{00000000-459D-4971-931C-AAD2D3DA7F15}"/>
            </c:ext>
          </c:extLst>
        </c:ser>
        <c:dLbls>
          <c:showLegendKey val="0"/>
          <c:showVal val="0"/>
          <c:showCatName val="0"/>
          <c:showSerName val="0"/>
          <c:showPercent val="0"/>
          <c:showBubbleSize val="0"/>
        </c:dLbls>
        <c:smooth val="0"/>
        <c:axId val="613511696"/>
        <c:axId val="613505536"/>
      </c:lineChart>
      <c:catAx>
        <c:axId val="61351169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年份</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3505536"/>
        <c:crosses val="autoZero"/>
        <c:auto val="0"/>
        <c:lblAlgn val="ctr"/>
        <c:lblOffset val="100"/>
        <c:tickLblSkip val="1"/>
        <c:noMultiLvlLbl val="0"/>
      </c:catAx>
      <c:valAx>
        <c:axId val="613505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专利申请量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3511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Sheet3!$M$1</c:f>
              <c:strCache>
                <c:ptCount val="1"/>
                <c:pt idx="0">
                  <c:v>CN</c:v>
                </c:pt>
              </c:strCache>
            </c:strRef>
          </c:tx>
          <c:spPr>
            <a:ln w="28575" cap="rnd">
              <a:solidFill>
                <a:schemeClr val="accent1"/>
              </a:solidFill>
              <a:round/>
            </a:ln>
            <a:effectLst/>
          </c:spPr>
          <c:marker>
            <c:symbol val="none"/>
          </c:marker>
          <c:cat>
            <c:numRef>
              <c:f>Sheet3!$L$2:$L$49</c:f>
              <c:numCache>
                <c:formatCode>General</c:formatCode>
                <c:ptCount val="48"/>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numCache>
            </c:numRef>
          </c:cat>
          <c:val>
            <c:numRef>
              <c:f>Sheet3!$M$2:$M$49</c:f>
              <c:numCache>
                <c:formatCode>General</c:formatCode>
                <c:ptCount val="48"/>
                <c:pt idx="15">
                  <c:v>2</c:v>
                </c:pt>
                <c:pt idx="16">
                  <c:v>5</c:v>
                </c:pt>
                <c:pt idx="17">
                  <c:v>8</c:v>
                </c:pt>
                <c:pt idx="18">
                  <c:v>6</c:v>
                </c:pt>
                <c:pt idx="19">
                  <c:v>7</c:v>
                </c:pt>
                <c:pt idx="20">
                  <c:v>6</c:v>
                </c:pt>
                <c:pt idx="21">
                  <c:v>9</c:v>
                </c:pt>
                <c:pt idx="22">
                  <c:v>17</c:v>
                </c:pt>
                <c:pt idx="23">
                  <c:v>4</c:v>
                </c:pt>
                <c:pt idx="24">
                  <c:v>4</c:v>
                </c:pt>
                <c:pt idx="25">
                  <c:v>5</c:v>
                </c:pt>
                <c:pt idx="26">
                  <c:v>6</c:v>
                </c:pt>
                <c:pt idx="27">
                  <c:v>13</c:v>
                </c:pt>
                <c:pt idx="28">
                  <c:v>10</c:v>
                </c:pt>
                <c:pt idx="29">
                  <c:v>17</c:v>
                </c:pt>
                <c:pt idx="30">
                  <c:v>28</c:v>
                </c:pt>
                <c:pt idx="31">
                  <c:v>37</c:v>
                </c:pt>
                <c:pt idx="32">
                  <c:v>20</c:v>
                </c:pt>
                <c:pt idx="33">
                  <c:v>46</c:v>
                </c:pt>
                <c:pt idx="34">
                  <c:v>73</c:v>
                </c:pt>
                <c:pt idx="35">
                  <c:v>89</c:v>
                </c:pt>
                <c:pt idx="36">
                  <c:v>95</c:v>
                </c:pt>
                <c:pt idx="37">
                  <c:v>121</c:v>
                </c:pt>
                <c:pt idx="38">
                  <c:v>203</c:v>
                </c:pt>
                <c:pt idx="39">
                  <c:v>315</c:v>
                </c:pt>
                <c:pt idx="40">
                  <c:v>474</c:v>
                </c:pt>
                <c:pt idx="41">
                  <c:v>711</c:v>
                </c:pt>
                <c:pt idx="42">
                  <c:v>1010</c:v>
                </c:pt>
                <c:pt idx="43">
                  <c:v>1114</c:v>
                </c:pt>
                <c:pt idx="44">
                  <c:v>1348</c:v>
                </c:pt>
                <c:pt idx="45">
                  <c:v>1497</c:v>
                </c:pt>
                <c:pt idx="46">
                  <c:v>1475</c:v>
                </c:pt>
                <c:pt idx="47">
                  <c:v>83</c:v>
                </c:pt>
              </c:numCache>
            </c:numRef>
          </c:val>
          <c:smooth val="0"/>
          <c:extLst xmlns:c16r2="http://schemas.microsoft.com/office/drawing/2015/06/chart">
            <c:ext xmlns:c16="http://schemas.microsoft.com/office/drawing/2014/chart" uri="{C3380CC4-5D6E-409C-BE32-E72D297353CC}">
              <c16:uniqueId val="{00000000-BEA0-45C0-96EA-EBDCB9C99F9D}"/>
            </c:ext>
          </c:extLst>
        </c:ser>
        <c:ser>
          <c:idx val="1"/>
          <c:order val="1"/>
          <c:tx>
            <c:strRef>
              <c:f>Sheet3!$N$1</c:f>
              <c:strCache>
                <c:ptCount val="1"/>
                <c:pt idx="0">
                  <c:v>de</c:v>
                </c:pt>
              </c:strCache>
            </c:strRef>
          </c:tx>
          <c:spPr>
            <a:ln w="28575" cap="rnd">
              <a:solidFill>
                <a:schemeClr val="accent2"/>
              </a:solidFill>
              <a:round/>
            </a:ln>
            <a:effectLst/>
          </c:spPr>
          <c:marker>
            <c:symbol val="none"/>
          </c:marker>
          <c:cat>
            <c:numRef>
              <c:f>Sheet3!$L$2:$L$49</c:f>
              <c:numCache>
                <c:formatCode>General</c:formatCode>
                <c:ptCount val="48"/>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numCache>
            </c:numRef>
          </c:cat>
          <c:val>
            <c:numRef>
              <c:f>Sheet3!$N$2:$N$49</c:f>
              <c:numCache>
                <c:formatCode>General</c:formatCode>
                <c:ptCount val="48"/>
                <c:pt idx="0">
                  <c:v>23</c:v>
                </c:pt>
                <c:pt idx="1">
                  <c:v>17</c:v>
                </c:pt>
                <c:pt idx="2">
                  <c:v>37</c:v>
                </c:pt>
                <c:pt idx="3">
                  <c:v>30</c:v>
                </c:pt>
                <c:pt idx="4">
                  <c:v>33</c:v>
                </c:pt>
                <c:pt idx="5">
                  <c:v>52</c:v>
                </c:pt>
                <c:pt idx="6">
                  <c:v>40</c:v>
                </c:pt>
                <c:pt idx="7">
                  <c:v>45</c:v>
                </c:pt>
                <c:pt idx="8">
                  <c:v>30</c:v>
                </c:pt>
                <c:pt idx="9">
                  <c:v>28</c:v>
                </c:pt>
                <c:pt idx="10">
                  <c:v>37</c:v>
                </c:pt>
                <c:pt idx="11">
                  <c:v>35</c:v>
                </c:pt>
                <c:pt idx="12">
                  <c:v>36</c:v>
                </c:pt>
                <c:pt idx="13">
                  <c:v>28</c:v>
                </c:pt>
                <c:pt idx="14">
                  <c:v>26</c:v>
                </c:pt>
                <c:pt idx="15">
                  <c:v>31</c:v>
                </c:pt>
                <c:pt idx="16">
                  <c:v>13</c:v>
                </c:pt>
                <c:pt idx="17">
                  <c:v>34</c:v>
                </c:pt>
                <c:pt idx="18">
                  <c:v>16</c:v>
                </c:pt>
                <c:pt idx="19">
                  <c:v>34</c:v>
                </c:pt>
                <c:pt idx="20">
                  <c:v>49</c:v>
                </c:pt>
                <c:pt idx="21">
                  <c:v>26</c:v>
                </c:pt>
                <c:pt idx="22">
                  <c:v>32</c:v>
                </c:pt>
                <c:pt idx="23">
                  <c:v>35</c:v>
                </c:pt>
                <c:pt idx="24">
                  <c:v>69</c:v>
                </c:pt>
                <c:pt idx="25">
                  <c:v>25</c:v>
                </c:pt>
                <c:pt idx="26">
                  <c:v>49</c:v>
                </c:pt>
                <c:pt idx="27">
                  <c:v>98</c:v>
                </c:pt>
                <c:pt idx="28">
                  <c:v>102</c:v>
                </c:pt>
                <c:pt idx="29">
                  <c:v>80</c:v>
                </c:pt>
                <c:pt idx="30">
                  <c:v>117</c:v>
                </c:pt>
                <c:pt idx="31">
                  <c:v>97</c:v>
                </c:pt>
                <c:pt idx="32">
                  <c:v>108</c:v>
                </c:pt>
                <c:pt idx="33">
                  <c:v>74</c:v>
                </c:pt>
                <c:pt idx="34">
                  <c:v>63</c:v>
                </c:pt>
                <c:pt idx="35">
                  <c:v>96</c:v>
                </c:pt>
                <c:pt idx="36">
                  <c:v>164</c:v>
                </c:pt>
                <c:pt idx="37">
                  <c:v>72</c:v>
                </c:pt>
                <c:pt idx="38">
                  <c:v>96</c:v>
                </c:pt>
                <c:pt idx="39">
                  <c:v>74</c:v>
                </c:pt>
                <c:pt idx="40">
                  <c:v>81</c:v>
                </c:pt>
                <c:pt idx="41">
                  <c:v>88</c:v>
                </c:pt>
                <c:pt idx="42">
                  <c:v>98</c:v>
                </c:pt>
                <c:pt idx="43">
                  <c:v>80</c:v>
                </c:pt>
                <c:pt idx="44">
                  <c:v>101</c:v>
                </c:pt>
                <c:pt idx="45">
                  <c:v>82</c:v>
                </c:pt>
                <c:pt idx="46">
                  <c:v>40</c:v>
                </c:pt>
                <c:pt idx="47">
                  <c:v>1</c:v>
                </c:pt>
              </c:numCache>
            </c:numRef>
          </c:val>
          <c:smooth val="0"/>
          <c:extLst xmlns:c16r2="http://schemas.microsoft.com/office/drawing/2015/06/chart">
            <c:ext xmlns:c16="http://schemas.microsoft.com/office/drawing/2014/chart" uri="{C3380CC4-5D6E-409C-BE32-E72D297353CC}">
              <c16:uniqueId val="{00000001-BEA0-45C0-96EA-EBDCB9C99F9D}"/>
            </c:ext>
          </c:extLst>
        </c:ser>
        <c:ser>
          <c:idx val="2"/>
          <c:order val="2"/>
          <c:tx>
            <c:strRef>
              <c:f>Sheet3!$O$1</c:f>
              <c:strCache>
                <c:ptCount val="1"/>
                <c:pt idx="0">
                  <c:v>JP</c:v>
                </c:pt>
              </c:strCache>
            </c:strRef>
          </c:tx>
          <c:spPr>
            <a:ln w="28575" cap="rnd">
              <a:solidFill>
                <a:schemeClr val="accent3"/>
              </a:solidFill>
              <a:round/>
            </a:ln>
            <a:effectLst/>
          </c:spPr>
          <c:marker>
            <c:symbol val="none"/>
          </c:marker>
          <c:cat>
            <c:numRef>
              <c:f>Sheet3!$L$2:$L$49</c:f>
              <c:numCache>
                <c:formatCode>General</c:formatCode>
                <c:ptCount val="48"/>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numCache>
            </c:numRef>
          </c:cat>
          <c:val>
            <c:numRef>
              <c:f>Sheet3!$O$2:$O$49</c:f>
              <c:numCache>
                <c:formatCode>General</c:formatCode>
                <c:ptCount val="48"/>
                <c:pt idx="0">
                  <c:v>87</c:v>
                </c:pt>
                <c:pt idx="1">
                  <c:v>85</c:v>
                </c:pt>
                <c:pt idx="2">
                  <c:v>106</c:v>
                </c:pt>
                <c:pt idx="3">
                  <c:v>163</c:v>
                </c:pt>
                <c:pt idx="4">
                  <c:v>183</c:v>
                </c:pt>
                <c:pt idx="5">
                  <c:v>263</c:v>
                </c:pt>
                <c:pt idx="6">
                  <c:v>233</c:v>
                </c:pt>
                <c:pt idx="7">
                  <c:v>157</c:v>
                </c:pt>
                <c:pt idx="8">
                  <c:v>197</c:v>
                </c:pt>
                <c:pt idx="9">
                  <c:v>225</c:v>
                </c:pt>
                <c:pt idx="10">
                  <c:v>323</c:v>
                </c:pt>
                <c:pt idx="11">
                  <c:v>308</c:v>
                </c:pt>
                <c:pt idx="12">
                  <c:v>321</c:v>
                </c:pt>
                <c:pt idx="13">
                  <c:v>431</c:v>
                </c:pt>
                <c:pt idx="14">
                  <c:v>463</c:v>
                </c:pt>
                <c:pt idx="15">
                  <c:v>580</c:v>
                </c:pt>
                <c:pt idx="16">
                  <c:v>543</c:v>
                </c:pt>
                <c:pt idx="17">
                  <c:v>771</c:v>
                </c:pt>
                <c:pt idx="18">
                  <c:v>515</c:v>
                </c:pt>
                <c:pt idx="19">
                  <c:v>578</c:v>
                </c:pt>
                <c:pt idx="20">
                  <c:v>516</c:v>
                </c:pt>
                <c:pt idx="21">
                  <c:v>553</c:v>
                </c:pt>
                <c:pt idx="22">
                  <c:v>635</c:v>
                </c:pt>
                <c:pt idx="23">
                  <c:v>521</c:v>
                </c:pt>
                <c:pt idx="24">
                  <c:v>540</c:v>
                </c:pt>
                <c:pt idx="25">
                  <c:v>568</c:v>
                </c:pt>
                <c:pt idx="26">
                  <c:v>523</c:v>
                </c:pt>
                <c:pt idx="27">
                  <c:v>373</c:v>
                </c:pt>
                <c:pt idx="28">
                  <c:v>401</c:v>
                </c:pt>
                <c:pt idx="29">
                  <c:v>469</c:v>
                </c:pt>
                <c:pt idx="30">
                  <c:v>474</c:v>
                </c:pt>
                <c:pt idx="31">
                  <c:v>532</c:v>
                </c:pt>
                <c:pt idx="32">
                  <c:v>469</c:v>
                </c:pt>
                <c:pt idx="33">
                  <c:v>575</c:v>
                </c:pt>
                <c:pt idx="34">
                  <c:v>410</c:v>
                </c:pt>
                <c:pt idx="35">
                  <c:v>471</c:v>
                </c:pt>
                <c:pt idx="36">
                  <c:v>441</c:v>
                </c:pt>
                <c:pt idx="37">
                  <c:v>429</c:v>
                </c:pt>
                <c:pt idx="38">
                  <c:v>467</c:v>
                </c:pt>
                <c:pt idx="39">
                  <c:v>423</c:v>
                </c:pt>
                <c:pt idx="40">
                  <c:v>418</c:v>
                </c:pt>
                <c:pt idx="41">
                  <c:v>360</c:v>
                </c:pt>
                <c:pt idx="42">
                  <c:v>411</c:v>
                </c:pt>
                <c:pt idx="43">
                  <c:v>300</c:v>
                </c:pt>
                <c:pt idx="44">
                  <c:v>300</c:v>
                </c:pt>
                <c:pt idx="45">
                  <c:v>219</c:v>
                </c:pt>
                <c:pt idx="46">
                  <c:v>57</c:v>
                </c:pt>
                <c:pt idx="47">
                  <c:v>2</c:v>
                </c:pt>
              </c:numCache>
            </c:numRef>
          </c:val>
          <c:smooth val="0"/>
          <c:extLst xmlns:c16r2="http://schemas.microsoft.com/office/drawing/2015/06/chart">
            <c:ext xmlns:c16="http://schemas.microsoft.com/office/drawing/2014/chart" uri="{C3380CC4-5D6E-409C-BE32-E72D297353CC}">
              <c16:uniqueId val="{00000002-BEA0-45C0-96EA-EBDCB9C99F9D}"/>
            </c:ext>
          </c:extLst>
        </c:ser>
        <c:ser>
          <c:idx val="3"/>
          <c:order val="3"/>
          <c:tx>
            <c:strRef>
              <c:f>Sheet3!$P$1</c:f>
              <c:strCache>
                <c:ptCount val="1"/>
                <c:pt idx="0">
                  <c:v>KR</c:v>
                </c:pt>
              </c:strCache>
            </c:strRef>
          </c:tx>
          <c:spPr>
            <a:ln w="28575" cap="rnd">
              <a:solidFill>
                <a:schemeClr val="accent4"/>
              </a:solidFill>
              <a:round/>
            </a:ln>
            <a:effectLst/>
          </c:spPr>
          <c:marker>
            <c:symbol val="none"/>
          </c:marker>
          <c:cat>
            <c:numRef>
              <c:f>Sheet3!$L$2:$L$49</c:f>
              <c:numCache>
                <c:formatCode>General</c:formatCode>
                <c:ptCount val="48"/>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numCache>
            </c:numRef>
          </c:cat>
          <c:val>
            <c:numRef>
              <c:f>Sheet3!$P$2:$P$49</c:f>
              <c:numCache>
                <c:formatCode>General</c:formatCode>
                <c:ptCount val="48"/>
                <c:pt idx="9">
                  <c:v>1</c:v>
                </c:pt>
                <c:pt idx="10">
                  <c:v>1</c:v>
                </c:pt>
                <c:pt idx="14">
                  <c:v>2</c:v>
                </c:pt>
                <c:pt idx="15">
                  <c:v>2</c:v>
                </c:pt>
                <c:pt idx="16">
                  <c:v>2</c:v>
                </c:pt>
                <c:pt idx="17">
                  <c:v>1</c:v>
                </c:pt>
                <c:pt idx="21">
                  <c:v>5</c:v>
                </c:pt>
                <c:pt idx="22">
                  <c:v>6</c:v>
                </c:pt>
                <c:pt idx="23">
                  <c:v>7</c:v>
                </c:pt>
                <c:pt idx="24">
                  <c:v>6</c:v>
                </c:pt>
                <c:pt idx="25">
                  <c:v>13</c:v>
                </c:pt>
                <c:pt idx="26">
                  <c:v>44</c:v>
                </c:pt>
                <c:pt idx="27">
                  <c:v>9</c:v>
                </c:pt>
                <c:pt idx="28">
                  <c:v>20</c:v>
                </c:pt>
                <c:pt idx="29">
                  <c:v>16</c:v>
                </c:pt>
                <c:pt idx="30">
                  <c:v>24</c:v>
                </c:pt>
                <c:pt idx="31">
                  <c:v>28</c:v>
                </c:pt>
                <c:pt idx="32">
                  <c:v>49</c:v>
                </c:pt>
                <c:pt idx="33">
                  <c:v>40</c:v>
                </c:pt>
                <c:pt idx="34">
                  <c:v>94</c:v>
                </c:pt>
                <c:pt idx="35">
                  <c:v>52</c:v>
                </c:pt>
                <c:pt idx="36">
                  <c:v>73</c:v>
                </c:pt>
                <c:pt idx="37">
                  <c:v>100</c:v>
                </c:pt>
                <c:pt idx="38">
                  <c:v>87</c:v>
                </c:pt>
                <c:pt idx="39">
                  <c:v>88</c:v>
                </c:pt>
                <c:pt idx="40">
                  <c:v>77</c:v>
                </c:pt>
                <c:pt idx="41">
                  <c:v>95</c:v>
                </c:pt>
                <c:pt idx="42">
                  <c:v>100</c:v>
                </c:pt>
                <c:pt idx="43">
                  <c:v>136</c:v>
                </c:pt>
                <c:pt idx="44">
                  <c:v>128</c:v>
                </c:pt>
                <c:pt idx="45">
                  <c:v>167</c:v>
                </c:pt>
                <c:pt idx="46">
                  <c:v>23</c:v>
                </c:pt>
                <c:pt idx="47">
                  <c:v>1</c:v>
                </c:pt>
              </c:numCache>
            </c:numRef>
          </c:val>
          <c:smooth val="0"/>
          <c:extLst xmlns:c16r2="http://schemas.microsoft.com/office/drawing/2015/06/chart">
            <c:ext xmlns:c16="http://schemas.microsoft.com/office/drawing/2014/chart" uri="{C3380CC4-5D6E-409C-BE32-E72D297353CC}">
              <c16:uniqueId val="{00000003-BEA0-45C0-96EA-EBDCB9C99F9D}"/>
            </c:ext>
          </c:extLst>
        </c:ser>
        <c:ser>
          <c:idx val="4"/>
          <c:order val="4"/>
          <c:tx>
            <c:strRef>
              <c:f>Sheet3!$Q$1</c:f>
              <c:strCache>
                <c:ptCount val="1"/>
                <c:pt idx="0">
                  <c:v>US</c:v>
                </c:pt>
              </c:strCache>
            </c:strRef>
          </c:tx>
          <c:spPr>
            <a:ln w="28575" cap="rnd">
              <a:solidFill>
                <a:schemeClr val="accent5"/>
              </a:solidFill>
              <a:round/>
            </a:ln>
            <a:effectLst/>
          </c:spPr>
          <c:marker>
            <c:symbol val="none"/>
          </c:marker>
          <c:cat>
            <c:numRef>
              <c:f>Sheet3!$L$2:$L$49</c:f>
              <c:numCache>
                <c:formatCode>General</c:formatCode>
                <c:ptCount val="48"/>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numCache>
            </c:numRef>
          </c:cat>
          <c:val>
            <c:numRef>
              <c:f>Sheet3!$Q$2:$Q$49</c:f>
              <c:numCache>
                <c:formatCode>General</c:formatCode>
                <c:ptCount val="48"/>
                <c:pt idx="0">
                  <c:v>23</c:v>
                </c:pt>
                <c:pt idx="1">
                  <c:v>31</c:v>
                </c:pt>
                <c:pt idx="2">
                  <c:v>34</c:v>
                </c:pt>
                <c:pt idx="3">
                  <c:v>51</c:v>
                </c:pt>
                <c:pt idx="4">
                  <c:v>63</c:v>
                </c:pt>
                <c:pt idx="5">
                  <c:v>32</c:v>
                </c:pt>
                <c:pt idx="6">
                  <c:v>43</c:v>
                </c:pt>
                <c:pt idx="7">
                  <c:v>50</c:v>
                </c:pt>
                <c:pt idx="8">
                  <c:v>13</c:v>
                </c:pt>
                <c:pt idx="9">
                  <c:v>53</c:v>
                </c:pt>
                <c:pt idx="10">
                  <c:v>44</c:v>
                </c:pt>
                <c:pt idx="11">
                  <c:v>31</c:v>
                </c:pt>
                <c:pt idx="12">
                  <c:v>31</c:v>
                </c:pt>
                <c:pt idx="13">
                  <c:v>33</c:v>
                </c:pt>
                <c:pt idx="14">
                  <c:v>58</c:v>
                </c:pt>
                <c:pt idx="15">
                  <c:v>28</c:v>
                </c:pt>
                <c:pt idx="16">
                  <c:v>30</c:v>
                </c:pt>
                <c:pt idx="17">
                  <c:v>30</c:v>
                </c:pt>
                <c:pt idx="18">
                  <c:v>59</c:v>
                </c:pt>
                <c:pt idx="19">
                  <c:v>101</c:v>
                </c:pt>
                <c:pt idx="20">
                  <c:v>107</c:v>
                </c:pt>
                <c:pt idx="21">
                  <c:v>71</c:v>
                </c:pt>
                <c:pt idx="22">
                  <c:v>79</c:v>
                </c:pt>
                <c:pt idx="23">
                  <c:v>115</c:v>
                </c:pt>
                <c:pt idx="24">
                  <c:v>56</c:v>
                </c:pt>
                <c:pt idx="25">
                  <c:v>64</c:v>
                </c:pt>
                <c:pt idx="26">
                  <c:v>50</c:v>
                </c:pt>
                <c:pt idx="27">
                  <c:v>56</c:v>
                </c:pt>
                <c:pt idx="28">
                  <c:v>74</c:v>
                </c:pt>
                <c:pt idx="29">
                  <c:v>82</c:v>
                </c:pt>
                <c:pt idx="30">
                  <c:v>54</c:v>
                </c:pt>
                <c:pt idx="31">
                  <c:v>112</c:v>
                </c:pt>
                <c:pt idx="32">
                  <c:v>170</c:v>
                </c:pt>
                <c:pt idx="33">
                  <c:v>157</c:v>
                </c:pt>
                <c:pt idx="34">
                  <c:v>127</c:v>
                </c:pt>
                <c:pt idx="35">
                  <c:v>100</c:v>
                </c:pt>
                <c:pt idx="36">
                  <c:v>141</c:v>
                </c:pt>
                <c:pt idx="37">
                  <c:v>129</c:v>
                </c:pt>
                <c:pt idx="38">
                  <c:v>98</c:v>
                </c:pt>
                <c:pt idx="39">
                  <c:v>44</c:v>
                </c:pt>
                <c:pt idx="40">
                  <c:v>77</c:v>
                </c:pt>
                <c:pt idx="41">
                  <c:v>85</c:v>
                </c:pt>
                <c:pt idx="42">
                  <c:v>97</c:v>
                </c:pt>
                <c:pt idx="43">
                  <c:v>95</c:v>
                </c:pt>
                <c:pt idx="44">
                  <c:v>106</c:v>
                </c:pt>
                <c:pt idx="45">
                  <c:v>78</c:v>
                </c:pt>
                <c:pt idx="46">
                  <c:v>33</c:v>
                </c:pt>
                <c:pt idx="47">
                  <c:v>2</c:v>
                </c:pt>
              </c:numCache>
            </c:numRef>
          </c:val>
          <c:smooth val="0"/>
          <c:extLst xmlns:c16r2="http://schemas.microsoft.com/office/drawing/2015/06/chart">
            <c:ext xmlns:c16="http://schemas.microsoft.com/office/drawing/2014/chart" uri="{C3380CC4-5D6E-409C-BE32-E72D297353CC}">
              <c16:uniqueId val="{00000004-BEA0-45C0-96EA-EBDCB9C99F9D}"/>
            </c:ext>
          </c:extLst>
        </c:ser>
        <c:dLbls>
          <c:showLegendKey val="0"/>
          <c:showVal val="0"/>
          <c:showCatName val="0"/>
          <c:showSerName val="0"/>
          <c:showPercent val="0"/>
          <c:showBubbleSize val="0"/>
        </c:dLbls>
        <c:smooth val="0"/>
        <c:axId val="613510016"/>
        <c:axId val="613509456"/>
      </c:lineChart>
      <c:catAx>
        <c:axId val="61351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3509456"/>
        <c:crosses val="autoZero"/>
        <c:auto val="1"/>
        <c:lblAlgn val="ctr"/>
        <c:lblOffset val="100"/>
        <c:noMultiLvlLbl val="0"/>
      </c:catAx>
      <c:valAx>
        <c:axId val="61350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351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Sheet1!$F$1</c:f>
              <c:strCache>
                <c:ptCount val="1"/>
                <c:pt idx="0">
                  <c:v>文献计数 </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4B4-496E-B5CC-64344DD806A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4B4-496E-B5CC-64344DD806A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4B4-496E-B5CC-64344DD806A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4B4-496E-B5CC-64344DD806A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4B4-496E-B5CC-64344DD806A0}"/>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4B4-496E-B5CC-64344DD806A0}"/>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4B4-496E-B5CC-64344DD806A0}"/>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4B4-496E-B5CC-64344DD806A0}"/>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4B4-496E-B5CC-64344DD806A0}"/>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4B4-496E-B5CC-64344DD806A0}"/>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Sheet1!$E$2:$E$15</c:f>
              <c:strCache>
                <c:ptCount val="10"/>
                <c:pt idx="0">
                  <c:v>TOYOTA</c:v>
                </c:pt>
                <c:pt idx="1">
                  <c:v>HONDA</c:v>
                </c:pt>
                <c:pt idx="2">
                  <c:v>UBE</c:v>
                </c:pt>
                <c:pt idx="3">
                  <c:v>TOSHIBA</c:v>
                </c:pt>
                <c:pt idx="4">
                  <c:v>HITACHI</c:v>
                </c:pt>
                <c:pt idx="5">
                  <c:v>GENERAL MOTORS</c:v>
                </c:pt>
                <c:pt idx="6">
                  <c:v>Shinto Kogyo, Ltd</c:v>
                </c:pt>
                <c:pt idx="7">
                  <c:v>JAPAN STEEL WORKS LITD</c:v>
                </c:pt>
                <c:pt idx="8">
                  <c:v>Ryobi Group</c:v>
                </c:pt>
                <c:pt idx="9">
                  <c:v>HYUNDAI MOTOR CO</c:v>
                </c:pt>
              </c:strCache>
            </c:strRef>
          </c:cat>
          <c:val>
            <c:numRef>
              <c:f>Sheet1!$F$2:$F$15</c:f>
              <c:numCache>
                <c:formatCode>General</c:formatCode>
                <c:ptCount val="10"/>
                <c:pt idx="0">
                  <c:v>1568</c:v>
                </c:pt>
                <c:pt idx="1">
                  <c:v>1361</c:v>
                </c:pt>
                <c:pt idx="2">
                  <c:v>925</c:v>
                </c:pt>
                <c:pt idx="3">
                  <c:v>762</c:v>
                </c:pt>
                <c:pt idx="4">
                  <c:v>453</c:v>
                </c:pt>
                <c:pt idx="5">
                  <c:v>386</c:v>
                </c:pt>
                <c:pt idx="6">
                  <c:v>359</c:v>
                </c:pt>
                <c:pt idx="7">
                  <c:v>353</c:v>
                </c:pt>
                <c:pt idx="8">
                  <c:v>340</c:v>
                </c:pt>
                <c:pt idx="9">
                  <c:v>330</c:v>
                </c:pt>
              </c:numCache>
            </c:numRef>
          </c:val>
          <c:extLst xmlns:c16r2="http://schemas.microsoft.com/office/drawing/2015/06/chart">
            <c:ext xmlns:c16="http://schemas.microsoft.com/office/drawing/2014/chart" uri="{C3380CC4-5D6E-409C-BE32-E72D297353CC}">
              <c16:uniqueId val="{00000014-A4B4-496E-B5CC-64344DD806A0}"/>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重点国家专利质量分布图</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Sheet1!$D$10</c:f>
              <c:strCache>
                <c:ptCount val="1"/>
                <c:pt idx="0">
                  <c:v>China</c:v>
                </c:pt>
              </c:strCache>
            </c:strRef>
          </c:tx>
          <c:spPr>
            <a:solidFill>
              <a:schemeClr val="accent1"/>
            </a:solidFill>
            <a:ln>
              <a:noFill/>
            </a:ln>
            <a:effectLst/>
          </c:spPr>
          <c:invertIfNegative val="0"/>
          <c:cat>
            <c:strRef>
              <c:f>Sheet1!$E$9:$N$9</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Sheet1!$E$10:$N$10</c:f>
              <c:numCache>
                <c:formatCode>General</c:formatCode>
                <c:ptCount val="10"/>
                <c:pt idx="0">
                  <c:v>6737</c:v>
                </c:pt>
                <c:pt idx="1">
                  <c:v>807</c:v>
                </c:pt>
                <c:pt idx="2">
                  <c:v>429</c:v>
                </c:pt>
                <c:pt idx="3">
                  <c:v>226</c:v>
                </c:pt>
                <c:pt idx="4">
                  <c:v>137</c:v>
                </c:pt>
                <c:pt idx="5">
                  <c:v>73</c:v>
                </c:pt>
                <c:pt idx="6">
                  <c:v>109</c:v>
                </c:pt>
                <c:pt idx="7">
                  <c:v>42</c:v>
                </c:pt>
                <c:pt idx="8">
                  <c:v>9</c:v>
                </c:pt>
                <c:pt idx="9">
                  <c:v>1</c:v>
                </c:pt>
              </c:numCache>
            </c:numRef>
          </c:val>
          <c:extLst xmlns:c16r2="http://schemas.microsoft.com/office/drawing/2015/06/chart">
            <c:ext xmlns:c16="http://schemas.microsoft.com/office/drawing/2014/chart" uri="{C3380CC4-5D6E-409C-BE32-E72D297353CC}">
              <c16:uniqueId val="{00000000-D6E1-416A-B870-D3B00385EF12}"/>
            </c:ext>
          </c:extLst>
        </c:ser>
        <c:ser>
          <c:idx val="1"/>
          <c:order val="1"/>
          <c:tx>
            <c:strRef>
              <c:f>Sheet1!$D$11</c:f>
              <c:strCache>
                <c:ptCount val="1"/>
                <c:pt idx="0">
                  <c:v>Japan</c:v>
                </c:pt>
              </c:strCache>
            </c:strRef>
          </c:tx>
          <c:spPr>
            <a:solidFill>
              <a:schemeClr val="accent2"/>
            </a:solidFill>
            <a:ln>
              <a:noFill/>
            </a:ln>
            <a:effectLst/>
          </c:spPr>
          <c:invertIfNegative val="0"/>
          <c:cat>
            <c:strRef>
              <c:f>Sheet1!$E$9:$N$9</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Sheet1!$E$11:$N$11</c:f>
              <c:numCache>
                <c:formatCode>General</c:formatCode>
                <c:ptCount val="10"/>
                <c:pt idx="0">
                  <c:v>3390</c:v>
                </c:pt>
                <c:pt idx="1">
                  <c:v>1459</c:v>
                </c:pt>
                <c:pt idx="2">
                  <c:v>820</c:v>
                </c:pt>
                <c:pt idx="3">
                  <c:v>376</c:v>
                </c:pt>
                <c:pt idx="4">
                  <c:v>224</c:v>
                </c:pt>
                <c:pt idx="5">
                  <c:v>119</c:v>
                </c:pt>
                <c:pt idx="6">
                  <c:v>55</c:v>
                </c:pt>
                <c:pt idx="7">
                  <c:v>46</c:v>
                </c:pt>
                <c:pt idx="8">
                  <c:v>17</c:v>
                </c:pt>
                <c:pt idx="9">
                  <c:v>6</c:v>
                </c:pt>
              </c:numCache>
            </c:numRef>
          </c:val>
          <c:extLst xmlns:c16r2="http://schemas.microsoft.com/office/drawing/2015/06/chart">
            <c:ext xmlns:c16="http://schemas.microsoft.com/office/drawing/2014/chart" uri="{C3380CC4-5D6E-409C-BE32-E72D297353CC}">
              <c16:uniqueId val="{00000001-D6E1-416A-B870-D3B00385EF12}"/>
            </c:ext>
          </c:extLst>
        </c:ser>
        <c:ser>
          <c:idx val="2"/>
          <c:order val="2"/>
          <c:tx>
            <c:strRef>
              <c:f>Sheet1!$D$12</c:f>
              <c:strCache>
                <c:ptCount val="1"/>
                <c:pt idx="0">
                  <c:v>Germany</c:v>
                </c:pt>
              </c:strCache>
            </c:strRef>
          </c:tx>
          <c:spPr>
            <a:solidFill>
              <a:schemeClr val="accent3"/>
            </a:solidFill>
            <a:ln>
              <a:noFill/>
            </a:ln>
            <a:effectLst/>
          </c:spPr>
          <c:invertIfNegative val="0"/>
          <c:cat>
            <c:strRef>
              <c:f>Sheet1!$E$9:$N$9</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Sheet1!$E$12:$N$12</c:f>
              <c:numCache>
                <c:formatCode>General</c:formatCode>
                <c:ptCount val="10"/>
                <c:pt idx="0">
                  <c:v>658</c:v>
                </c:pt>
                <c:pt idx="1">
                  <c:v>351</c:v>
                </c:pt>
                <c:pt idx="2">
                  <c:v>179</c:v>
                </c:pt>
                <c:pt idx="3">
                  <c:v>101</c:v>
                </c:pt>
                <c:pt idx="4">
                  <c:v>60</c:v>
                </c:pt>
                <c:pt idx="5">
                  <c:v>58</c:v>
                </c:pt>
                <c:pt idx="6">
                  <c:v>27</c:v>
                </c:pt>
                <c:pt idx="7">
                  <c:v>20</c:v>
                </c:pt>
                <c:pt idx="8">
                  <c:v>14</c:v>
                </c:pt>
                <c:pt idx="9">
                  <c:v>3</c:v>
                </c:pt>
              </c:numCache>
            </c:numRef>
          </c:val>
          <c:extLst xmlns:c16r2="http://schemas.microsoft.com/office/drawing/2015/06/chart">
            <c:ext xmlns:c16="http://schemas.microsoft.com/office/drawing/2014/chart" uri="{C3380CC4-5D6E-409C-BE32-E72D297353CC}">
              <c16:uniqueId val="{00000002-D6E1-416A-B870-D3B00385EF12}"/>
            </c:ext>
          </c:extLst>
        </c:ser>
        <c:ser>
          <c:idx val="3"/>
          <c:order val="3"/>
          <c:tx>
            <c:strRef>
              <c:f>Sheet1!$D$13</c:f>
              <c:strCache>
                <c:ptCount val="1"/>
                <c:pt idx="0">
                  <c:v>South Korea</c:v>
                </c:pt>
              </c:strCache>
            </c:strRef>
          </c:tx>
          <c:spPr>
            <a:solidFill>
              <a:schemeClr val="accent4"/>
            </a:solidFill>
            <a:ln>
              <a:noFill/>
            </a:ln>
            <a:effectLst/>
          </c:spPr>
          <c:invertIfNegative val="0"/>
          <c:cat>
            <c:strRef>
              <c:f>Sheet1!$E$9:$N$9</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Sheet1!$E$13:$N$13</c:f>
              <c:numCache>
                <c:formatCode>General</c:formatCode>
                <c:ptCount val="10"/>
                <c:pt idx="0">
                  <c:v>344</c:v>
                </c:pt>
                <c:pt idx="1">
                  <c:v>99</c:v>
                </c:pt>
                <c:pt idx="2">
                  <c:v>36</c:v>
                </c:pt>
                <c:pt idx="3">
                  <c:v>17</c:v>
                </c:pt>
                <c:pt idx="4">
                  <c:v>15</c:v>
                </c:pt>
                <c:pt idx="5">
                  <c:v>8</c:v>
                </c:pt>
                <c:pt idx="6">
                  <c:v>1</c:v>
                </c:pt>
                <c:pt idx="7">
                  <c:v>2</c:v>
                </c:pt>
                <c:pt idx="8">
                  <c:v>3</c:v>
                </c:pt>
                <c:pt idx="9">
                  <c:v>0</c:v>
                </c:pt>
              </c:numCache>
            </c:numRef>
          </c:val>
          <c:extLst xmlns:c16r2="http://schemas.microsoft.com/office/drawing/2015/06/chart">
            <c:ext xmlns:c16="http://schemas.microsoft.com/office/drawing/2014/chart" uri="{C3380CC4-5D6E-409C-BE32-E72D297353CC}">
              <c16:uniqueId val="{00000003-D6E1-416A-B870-D3B00385EF12}"/>
            </c:ext>
          </c:extLst>
        </c:ser>
        <c:dLbls>
          <c:showLegendKey val="0"/>
          <c:showVal val="0"/>
          <c:showCatName val="0"/>
          <c:showSerName val="0"/>
          <c:showPercent val="0"/>
          <c:showBubbleSize val="0"/>
        </c:dLbls>
        <c:gapWidth val="150"/>
        <c:overlap val="100"/>
        <c:axId val="801336480"/>
        <c:axId val="801324160"/>
      </c:barChart>
      <c:catAx>
        <c:axId val="80133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1324160"/>
        <c:crosses val="autoZero"/>
        <c:auto val="1"/>
        <c:lblAlgn val="ctr"/>
        <c:lblOffset val="100"/>
        <c:noMultiLvlLbl val="0"/>
      </c:catAx>
      <c:valAx>
        <c:axId val="80132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1336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dLbl>
              <c:idx val="0"/>
              <c:tx>
                <c:rich>
                  <a:bodyPr/>
                  <a:lstStyle/>
                  <a:p>
                    <a:r>
                      <a:rPr lang="zh-CN" altLang="en-US" baseline="0"/>
                      <a:t>实用新型
</a:t>
                    </a:r>
                    <a:fld id="{7AC2CEDA-15EC-420C-9B41-D140D7A91DBB}" type="PERCENTAGE">
                      <a:rPr lang="en-US" altLang="zh-CN" baseline="0"/>
                      <a:pPr/>
                      <a:t>[百分比]</a:t>
                    </a:fld>
                    <a:endParaRPr lang="zh-CN" alt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0-B477-4CE3-A8A6-A15F8641AE88}"/>
                </c:ext>
                <c:ext xmlns:c15="http://schemas.microsoft.com/office/drawing/2012/chart" uri="{CE6537A1-D6FC-4f65-9D91-7224C49458BB}">
                  <c15:dlblFieldTable/>
                  <c15:showDataLabelsRange val="0"/>
                </c:ext>
              </c:extLst>
            </c:dLbl>
            <c:dLbl>
              <c:idx val="1"/>
              <c:tx>
                <c:rich>
                  <a:bodyPr/>
                  <a:lstStyle/>
                  <a:p>
                    <a:r>
                      <a:rPr lang="zh-CN" altLang="en-US" baseline="0"/>
                      <a:t>发明专利
</a:t>
                    </a:r>
                    <a:fld id="{8370EE88-A254-445D-9AE3-B04CD5B60F55}" type="PERCENTAGE">
                      <a:rPr lang="en-US" altLang="zh-CN" baseline="0"/>
                      <a:pPr/>
                      <a:t>[百分比]</a:t>
                    </a:fld>
                    <a:endParaRPr lang="zh-CN" alt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477-4CE3-A8A6-A15F8641AE88}"/>
                </c:ext>
                <c:ext xmlns:c15="http://schemas.microsoft.com/office/drawing/2012/chart" uri="{CE6537A1-D6FC-4f65-9D91-7224C49458BB}">
                  <c15:dlblFieldTable/>
                  <c15:showDataLabelsRange val="0"/>
                </c:ext>
              </c:extLst>
            </c:dLbl>
            <c:dLbl>
              <c:idx val="2"/>
              <c:tx>
                <c:rich>
                  <a:bodyPr/>
                  <a:lstStyle/>
                  <a:p>
                    <a:r>
                      <a:rPr lang="zh-CN" altLang="en-US" baseline="0"/>
                      <a:t>外观专利
</a:t>
                    </a:r>
                    <a:fld id="{71B34488-7E61-405C-82EE-B395C4027213}" type="PERCENTAGE">
                      <a:rPr lang="en-US" altLang="zh-CN" baseline="0"/>
                      <a:pPr/>
                      <a:t>[百分比]</a:t>
                    </a:fld>
                    <a:endParaRPr lang="zh-CN" alt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2-B477-4CE3-A8A6-A15F8641AE88}"/>
                </c:ext>
                <c:ext xmlns:c15="http://schemas.microsoft.com/office/drawing/2012/chart" uri="{CE6537A1-D6FC-4f65-9D91-7224C49458BB}">
                  <c15:dlblFieldTable/>
                  <c15:showDataLabelsRange val="0"/>
                </c:ext>
              </c:extLst>
            </c:dLbl>
            <c:numFmt formatCode="0.0%" sourceLinked="0"/>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Lit>
              <c:ptCount val="3"/>
              <c:pt idx="0">
                <c:v>2</c:v>
              </c:pt>
              <c:pt idx="1">
                <c:v>1</c:v>
              </c:pt>
              <c:pt idx="2">
                <c:v>3</c:v>
              </c:pt>
            </c:strLit>
          </c:cat>
          <c:val>
            <c:numLit>
              <c:formatCode>General</c:formatCode>
              <c:ptCount val="3"/>
              <c:pt idx="0">
                <c:v>3861</c:v>
              </c:pt>
              <c:pt idx="1">
                <c:v>3586</c:v>
              </c:pt>
              <c:pt idx="2">
                <c:v>750</c:v>
              </c:pt>
            </c:numLit>
          </c:val>
          <c:extLst xmlns:c16r2="http://schemas.microsoft.com/office/drawing/2015/06/chart">
            <c:ext xmlns:c16="http://schemas.microsoft.com/office/drawing/2014/chart" uri="{C3380CC4-5D6E-409C-BE32-E72D297353CC}">
              <c16:uniqueId val="{00000003-B477-4CE3-A8A6-A15F8641AE88}"/>
            </c:ext>
          </c:extLst>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E00-46CB-A9EB-B92CD073FF1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E00-46CB-A9EB-B92CD073FF1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E00-46CB-A9EB-B92CD073FF14}"/>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Sheet1!$D$17:$D$19</c:f>
              <c:strCache>
                <c:ptCount val="3"/>
                <c:pt idx="0">
                  <c:v>Alive</c:v>
                </c:pt>
                <c:pt idx="1">
                  <c:v>Dead</c:v>
                </c:pt>
                <c:pt idx="2">
                  <c:v>Indeterminate</c:v>
                </c:pt>
              </c:strCache>
            </c:strRef>
          </c:cat>
          <c:val>
            <c:numRef>
              <c:f>Sheet1!$E$17:$E$19</c:f>
              <c:numCache>
                <c:formatCode>General</c:formatCode>
                <c:ptCount val="3"/>
                <c:pt idx="0">
                  <c:v>6606</c:v>
                </c:pt>
                <c:pt idx="1">
                  <c:v>2910</c:v>
                </c:pt>
                <c:pt idx="2">
                  <c:v>305</c:v>
                </c:pt>
              </c:numCache>
            </c:numRef>
          </c:val>
          <c:extLst xmlns:c16r2="http://schemas.microsoft.com/office/drawing/2015/06/chart">
            <c:ext xmlns:c16="http://schemas.microsoft.com/office/drawing/2014/chart" uri="{C3380CC4-5D6E-409C-BE32-E72D297353CC}">
              <c16:uniqueId val="{00000006-3E00-46CB-A9EB-B92CD073FF14}"/>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C2BF2-F7BC-4F9F-B636-8C5215529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24063</TotalTime>
  <Pages>67</Pages>
  <Words>4894</Words>
  <Characters>27897</Characters>
  <Application>Microsoft Office Word</Application>
  <DocSecurity>0</DocSecurity>
  <Lines>232</Lines>
  <Paragraphs>65</Paragraphs>
  <ScaleCrop>false</ScaleCrop>
  <Company/>
  <LinksUpToDate>false</LinksUpToDate>
  <CharactersWithSpaces>32726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Wei Guo</cp:lastModifiedBy>
  <cp:revision>1473</cp:revision>
  <cp:lastPrinted>2017-09-08T06:20:00Z</cp:lastPrinted>
  <dcterms:created xsi:type="dcterms:W3CDTF">2017-01-21T13:31:00Z</dcterms:created>
  <dcterms:modified xsi:type="dcterms:W3CDTF">2017-12-11T07:04:00Z</dcterms:modified>
</cp:coreProperties>
</file>