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179"/>
        <w:gridCol w:w="2085"/>
        <w:gridCol w:w="2985"/>
        <w:gridCol w:w="2972"/>
        <w:gridCol w:w="1933"/>
        <w:gridCol w:w="1168"/>
        <w:gridCol w:w="180"/>
        <w:gridCol w:w="18"/>
      </w:tblGrid>
      <w:tr>
        <w:trPr>
          <w:trHeight w:val="1350" w:hRule="atLeast"/>
        </w:trPr>
        <w:tc>
          <w:tcPr>
            <w:tcW w:w="1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Normal"/>
              <w:spacing w:before="40" w:after="0"/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  <w:tc>
          <w:tcPr>
            <w:tcW w:w="9975" w:type="dxa"/>
            <w:gridSpan w:val="4"/>
            <w:tcBorders>
              <w:top w:val="nil"/>
              <w:left w:val="nil"/>
              <w:bottom w:val="nil"/>
              <w:right w:val="single" w:sz="36" w:space="0" w:color="FFFFFF"/>
              <w:insideH w:val="nil"/>
              <w:insideV w:val="single" w:sz="36" w:space="0" w:color="FFFFFF"/>
            </w:tcBorders>
            <w:shd w:color="auto" w:fill="004C73" w:themeFill="accent4" w:themeFillShade="bf" w:val="clear"/>
            <w:vAlign w:val="center"/>
          </w:tcPr>
          <w:p>
            <w:pPr>
              <w:pStyle w:val="ContactInfo"/>
              <w:spacing w:before="40" w:after="0"/>
              <w:rPr>
                <w:rFonts w:ascii="Nyala" w:hAnsi="Nyala" w:eastAsia="Times New Roman" w:cs="Times New Roman"/>
                <w:b w:val="false"/>
                <w:b w:val="false"/>
                <w:color w:val="FFFFFF" w:themeColor="background1"/>
                <w:szCs w:val="24"/>
              </w:rPr>
            </w:pP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>A</w:t>
            </w: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>dama Science and Technology University</w:t>
            </w:r>
          </w:p>
          <w:p>
            <w:pPr>
              <w:pStyle w:val="ContactInfo"/>
              <w:spacing w:before="40" w:after="0"/>
              <w:rPr>
                <w:rFonts w:ascii="Nyala" w:hAnsi="Nyala" w:eastAsia="Times New Roman" w:cs="Times New Roman"/>
                <w:b w:val="false"/>
                <w:b w:val="false"/>
                <w:color w:val="FFFFFF" w:themeColor="background1"/>
                <w:szCs w:val="24"/>
              </w:rPr>
            </w:pP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 xml:space="preserve">    </w:t>
            </w: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>School of Electrical Engineering and Computing</w:t>
            </w:r>
          </w:p>
          <w:p>
            <w:pPr>
              <w:pStyle w:val="ContactInfo"/>
              <w:spacing w:before="40" w:after="0"/>
              <w:rPr>
                <w:rFonts w:ascii="Nyala" w:hAnsi="Nyala" w:eastAsia="Times New Roman" w:cs="Times New Roman"/>
                <w:b w:val="false"/>
                <w:b w:val="false"/>
                <w:color w:val="FFFFFF" w:themeColor="background1"/>
                <w:szCs w:val="24"/>
              </w:rPr>
            </w:pP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 xml:space="preserve">        </w:t>
            </w: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>Department of Computer Science and Engineering</w:t>
            </w:r>
          </w:p>
          <w:p>
            <w:pPr>
              <w:pStyle w:val="ContactInfo"/>
              <w:spacing w:before="40" w:after="0"/>
              <w:rPr>
                <w:rFonts w:ascii="Nyala" w:hAnsi="Nyala" w:eastAsia="Times New Roman" w:cs="Times New Roman"/>
                <w:b w:val="false"/>
                <w:b w:val="false"/>
                <w:color w:val="FFFFFF" w:themeColor="background1"/>
                <w:szCs w:val="24"/>
              </w:rPr>
            </w:pP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 xml:space="preserve">            </w:t>
            </w:r>
            <w:r>
              <w:rPr>
                <w:rFonts w:eastAsia="Times New Roman" w:cs="Times New Roman" w:ascii="Nyala" w:hAnsi="Nyala"/>
                <w:b w:val="false"/>
                <w:color w:val="FFFFFF" w:themeColor="background1"/>
                <w:szCs w:val="24"/>
              </w:rPr>
              <w:t>Computer Science and Engineering Club</w:t>
            </w:r>
          </w:p>
        </w:tc>
        <w:tc>
          <w:tcPr>
            <w:tcW w:w="1168" w:type="dxa"/>
            <w:tcBorders>
              <w:top w:val="nil"/>
              <w:left w:val="single" w:sz="36" w:space="0" w:color="FFFFFF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  <w:vAlign w:val="center"/>
          </w:tcPr>
          <w:p>
            <w:pPr>
              <w:pStyle w:val="Graphic"/>
              <w:spacing w:before="40" w:after="0"/>
              <w:rPr>
                <w:rFonts w:ascii="Nyala" w:hAnsi="Nyala"/>
              </w:rPr>
            </w:pPr>
            <w:r>
              <w:rPr/>
              <w:drawing>
                <wp:inline distT="0" distB="5080" distL="0" distR="5080">
                  <wp:extent cx="604520" cy="604520"/>
                  <wp:effectExtent l="0" t="0" r="0" b="0"/>
                  <wp:docPr id="1" name="Picture 21326061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1326061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60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Graphic"/>
              <w:spacing w:before="40" w:after="0"/>
              <w:rPr>
                <w:rFonts w:ascii="Nyala" w:hAnsi="Nyala"/>
                <w:color w:val="006666" w:themeColor="accent3"/>
              </w:rPr>
            </w:pPr>
            <w:r>
              <w:rPr>
                <w:rFonts w:ascii="Nyala" w:hAnsi="Nyala"/>
                <w:color w:val="006666" w:themeColor="accent3"/>
              </w:rPr>
            </w: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/>
            </w:pPr>
            <w:r>
              <w:rPr/>
            </w:r>
          </w:p>
        </w:tc>
      </w:tr>
      <w:tr>
        <w:trPr>
          <w:trHeight w:val="1167" w:hRule="atLeast"/>
        </w:trPr>
        <w:tc>
          <w:tcPr>
            <w:tcW w:w="11520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Title"/>
              <w:spacing w:before="400" w:after="0"/>
              <w:contextualSpacing/>
              <w:rPr>
                <w:rFonts w:ascii="Nyala" w:hAnsi="Nyala"/>
                <w:color w:val="004C73" w:themeColor="accent4" w:themeShade="bf"/>
              </w:rPr>
            </w:pPr>
            <w:r>
              <w:rPr>
                <w:rFonts w:ascii="Nyala" w:hAnsi="Nyala"/>
                <w:color w:val="004C73" w:themeColor="accent4" w:themeShade="bf"/>
              </w:rPr>
              <w:t>Weekly activity report</w:t>
            </w:r>
          </w:p>
        </w:tc>
      </w:tr>
      <w:tr>
        <w:trPr>
          <w:trHeight w:val="864" w:hRule="atLeast"/>
        </w:trPr>
        <w:tc>
          <w:tcPr>
            <w:tcW w:w="11520" w:type="dxa"/>
            <w:gridSpan w:val="8"/>
            <w:tcBorders>
              <w:top w:val="nil"/>
              <w:left w:val="nil"/>
              <w:bottom w:val="single" w:sz="18" w:space="0" w:color="FEDE00"/>
              <w:right w:val="nil"/>
              <w:insideH w:val="single" w:sz="18" w:space="0" w:color="FEDE00"/>
              <w:insideV w:val="nil"/>
            </w:tcBorders>
            <w:shd w:fill="auto" w:val="clear"/>
            <w:vAlign w:val="bottom"/>
          </w:tcPr>
          <w:p>
            <w:pPr>
              <w:pStyle w:val="Heading1"/>
              <w:spacing w:before="0" w:after="0"/>
              <w:contextualSpacing/>
              <w:rPr>
                <w:rFonts w:ascii="Nyala" w:hAnsi="Nyala"/>
              </w:rPr>
            </w:pPr>
            <w:r>
              <w:rPr>
                <w:rFonts w:ascii="Nyala" w:hAnsi="Nyala"/>
                <w:color w:val="004C73" w:themeColor="accent4" w:themeShade="bf"/>
              </w:rPr>
              <w:t>summary</w:t>
            </w:r>
          </w:p>
        </w:tc>
      </w:tr>
      <w:tr>
        <w:trPr>
          <w:trHeight w:val="216" w:hRule="exact"/>
        </w:trPr>
        <w:tc>
          <w:tcPr>
            <w:tcW w:w="11520" w:type="dxa"/>
            <w:gridSpan w:val="8"/>
            <w:tcBorders>
              <w:top w:val="single" w:sz="18" w:space="0" w:color="FEDE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</w:tr>
      <w:tr>
        <w:trPr>
          <w:trHeight w:val="3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640712380"/>
              </w:sdtPr>
              <w:sdtContent>
                <w:r>
                  <w:rPr>
                    <w:rFonts w:ascii="Nyala" w:hAnsi="Nyala"/>
                  </w:rPr>
                  <w:t>Report Date</w:t>
                </w:r>
              </w:sdtContent>
            </w:sdt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WEEK - 1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Division / responsibility</w:t>
            </w:r>
          </w:p>
        </w:tc>
        <w:tc>
          <w:tcPr>
            <w:tcW w:w="3299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480037661"/>
              </w:sdtPr>
              <w:sdtContent>
                <w:r>
                  <w:rPr>
                    <w:rFonts w:ascii="Nyala" w:hAnsi="Nyala"/>
                  </w:rPr>
                  <w:t>Prepared By</w:t>
                </w:r>
              </w:sdtContent>
            </w:sdt>
          </w:p>
        </w:tc>
      </w:tr>
      <w:tr>
        <w:trPr>
          <w:trHeight w:val="331" w:hRule="atLeast"/>
        </w:trPr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February 25, 2021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 xml:space="preserve">Feb 15, 2021 – Feb 21, 2021 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Development Head</w:t>
            </w:r>
          </w:p>
        </w:tc>
        <w:tc>
          <w:tcPr>
            <w:tcW w:w="3299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Abdulmejid Shemsu</w:t>
            </w:r>
          </w:p>
        </w:tc>
      </w:tr>
      <w:tr>
        <w:trPr>
          <w:trHeight w:val="720" w:hRule="atLeast"/>
        </w:trPr>
        <w:tc>
          <w:tcPr>
            <w:tcW w:w="11520" w:type="dxa"/>
            <w:gridSpan w:val="8"/>
            <w:tcBorders>
              <w:top w:val="nil"/>
              <w:left w:val="nil"/>
              <w:bottom w:val="single" w:sz="18" w:space="0" w:color="FEDE00"/>
              <w:right w:val="nil"/>
              <w:insideH w:val="single" w:sz="18" w:space="0" w:color="FEDE00"/>
              <w:insideV w:val="nil"/>
            </w:tcBorders>
            <w:shd w:fill="auto" w:val="clear"/>
            <w:vAlign w:val="bottom"/>
          </w:tcPr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outlineLvl w:val="0"/>
              <w:rPr>
                <w:rFonts w:ascii="Nyala" w:hAnsi="Nyala"/>
              </w:rPr>
            </w:pPr>
            <w:sdt>
              <w:sdtPr>
                <w:id w:val="1559895306"/>
              </w:sdtPr>
              <w:sdtContent>
                <w:r>
                  <w:rPr>
                    <w:rFonts w:ascii="Nyala" w:hAnsi="Nyala"/>
                    <w:color w:val="004C73" w:themeColor="accent4" w:themeShade="bf"/>
                  </w:rPr>
                  <w:t>Status Summary</w:t>
                </w:r>
              </w:sdtContent>
            </w:sdt>
          </w:p>
        </w:tc>
      </w:tr>
      <w:tr>
        <w:trPr>
          <w:trHeight w:val="216" w:hRule="exact"/>
        </w:trPr>
        <w:tc>
          <w:tcPr>
            <w:tcW w:w="11520" w:type="dxa"/>
            <w:gridSpan w:val="8"/>
            <w:tcBorders>
              <w:top w:val="single" w:sz="18" w:space="0" w:color="FEDE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</w:tr>
    </w:tbl>
    <w:p>
      <w:pPr>
        <w:pStyle w:val="Normal"/>
        <w:rPr>
          <w:rFonts w:ascii="Nyala" w:hAnsi="Nyala"/>
        </w:rPr>
      </w:pPr>
      <w:r>
        <w:rPr>
          <w:rFonts w:ascii="Nyala" w:hAnsi="Nyala"/>
        </w:rPr>
        <w:t>As the first week of work, I tried to do works than needs more priority</w:t>
      </w:r>
    </w:p>
    <w:tbl>
      <w:tblPr>
        <w:tblStyle w:val="StatusReportTable"/>
        <w:tblW w:w="5000" w:type="pct"/>
        <w:jc w:val="left"/>
        <w:tblInd w:w="0" w:type="dxa"/>
        <w:tblBorders>
          <w:bottom w:val="single" w:sz="18" w:space="0" w:color="FEDE00"/>
          <w:insideH w:val="single" w:sz="18" w:space="0" w:color="FEDE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2879"/>
        <w:gridCol w:w="1152"/>
        <w:gridCol w:w="1152"/>
        <w:gridCol w:w="1152"/>
        <w:gridCol w:w="577"/>
        <w:gridCol w:w="1727"/>
        <w:gridCol w:w="2881"/>
      </w:tblGrid>
      <w:tr>
        <w:trPr>
          <w:trHeight w:val="720" w:hRule="atLeast"/>
        </w:trPr>
        <w:tc>
          <w:tcPr>
            <w:tcW w:w="11520" w:type="dxa"/>
            <w:gridSpan w:val="7"/>
            <w:tcBorders>
              <w:bottom w:val="single" w:sz="18" w:space="0" w:color="FEDE00"/>
              <w:insideH w:val="single" w:sz="18" w:space="0" w:color="FEDE00"/>
            </w:tcBorders>
            <w:shd w:fill="006666" w:val="clear"/>
            <w:vAlign w:val="bottom"/>
          </w:tcPr>
          <w:p>
            <w:pPr>
              <w:pStyle w:val="Heading1"/>
              <w:numPr>
                <w:ilvl w:val="0"/>
                <w:numId w:val="0"/>
              </w:numPr>
              <w:spacing w:before="0" w:after="60"/>
              <w:contextualSpacing/>
              <w:jc w:val="left"/>
              <w:outlineLvl w:val="0"/>
              <w:rPr>
                <w:rFonts w:ascii="Nyala" w:hAnsi="Nyala"/>
                <w:color w:val="004C73" w:themeColor="accent4" w:themeShade="bf"/>
              </w:rPr>
            </w:pPr>
            <w:sdt>
              <w:sdtPr>
                <w:id w:val="628477787"/>
              </w:sdtPr>
              <w:sdtContent>
                <w:r>
                  <w:rPr>
                    <w:rFonts w:ascii="Nyala" w:hAnsi="Nyala"/>
                    <w:b w:val="false"/>
                    <w:i w:val="false"/>
                    <w:caps w:val="false"/>
                    <w:smallCaps w:val="false"/>
                    <w:color w:val="004C73" w:themeColor="accent4" w:themeShade="bf"/>
                    <w:sz w:val="20"/>
                  </w:rPr>
                  <w:t>Project Overview</w:t>
                </w:r>
              </w:sdtContent>
            </w:sdt>
          </w:p>
        </w:tc>
      </w:tr>
      <w:tr>
        <w:trPr>
          <w:trHeight w:val="216" w:hRule="exact"/>
        </w:trPr>
        <w:tc>
          <w:tcPr>
            <w:tcW w:w="11520" w:type="dxa"/>
            <w:gridSpan w:val="7"/>
            <w:tcBorders>
              <w:top w:val="single" w:sz="18" w:space="0" w:color="FEDE00"/>
            </w:tcBorders>
            <w:shd w:fill="E5EAEE" w:val="clear"/>
            <w:vAlign w:val="center"/>
          </w:tcPr>
          <w:p>
            <w:pPr>
              <w:pStyle w:val="Normal"/>
              <w:spacing w:before="40" w:after="40"/>
              <w:rPr>
                <w:rFonts w:ascii="Nyala" w:hAnsi="Nyala"/>
                <w:color w:val="FFFFFF" w:themeColor="background1"/>
              </w:rPr>
            </w:pPr>
            <w:r>
              <w:rPr>
                <w:rFonts w:ascii="Nyala" w:hAnsi="Nyala"/>
                <w:color w:val="FFFFFF" w:themeColor="background1"/>
              </w:rPr>
            </w:r>
          </w:p>
        </w:tc>
      </w:tr>
      <w:tr>
        <w:trPr>
          <w:trHeight w:val="3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9" w:type="dxa"/>
            <w:tcBorders/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755657455"/>
              </w:sdtPr>
              <w:sdtContent>
                <w:r>
                  <w:rPr>
                    <w:rFonts w:ascii="Nyala" w:hAnsi="Nyala"/>
                    <w:color w:val="FFFFFF"/>
                  </w:rPr>
                  <w:t>task</w:t>
                </w:r>
              </w:sdtContent>
            </w:sdt>
          </w:p>
        </w:tc>
        <w:tc>
          <w:tcPr>
            <w:tcW w:w="1152" w:type="dxa"/>
            <w:tcBorders/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594324720"/>
              </w:sdtPr>
              <w:sdtContent>
                <w:r>
                  <w:rPr>
                    <w:rFonts w:ascii="Nyala" w:hAnsi="Nyala"/>
                    <w:color w:val="FFFFFF"/>
                  </w:rPr>
                  <w:t>% Done</w:t>
                </w:r>
              </w:sdtContent>
            </w:sdt>
          </w:p>
        </w:tc>
        <w:tc>
          <w:tcPr>
            <w:tcW w:w="2304" w:type="dxa"/>
            <w:gridSpan w:val="2"/>
            <w:tcBorders/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604241947"/>
              </w:sdtPr>
              <w:sdtContent>
                <w:r>
                  <w:rPr>
                    <w:rFonts w:ascii="Nyala" w:hAnsi="Nyala"/>
                    <w:color w:val="FFFFFF"/>
                  </w:rPr>
                  <w:t>Due date</w:t>
                </w:r>
              </w:sdtContent>
            </w:sdt>
          </w:p>
        </w:tc>
        <w:tc>
          <w:tcPr>
            <w:tcW w:w="2304" w:type="dxa"/>
            <w:gridSpan w:val="2"/>
            <w:tcBorders/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592501264"/>
              </w:sdtPr>
              <w:sdtContent>
                <w:r>
                  <w:rPr>
                    <w:rFonts w:ascii="Nyala" w:hAnsi="Nyala"/>
                    <w:color w:val="FFFFFF"/>
                  </w:rPr>
                  <w:t>driver</w:t>
                </w:r>
              </w:sdtContent>
            </w:sdt>
          </w:p>
        </w:tc>
        <w:tc>
          <w:tcPr>
            <w:tcW w:w="2881" w:type="dxa"/>
            <w:tcBorders/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733951086"/>
              </w:sdtPr>
              <w:sdtContent>
                <w:r>
                  <w:rPr>
                    <w:rFonts w:ascii="Nyala" w:hAnsi="Nyala"/>
                    <w:color w:val="FFFFFF"/>
                  </w:rPr>
                  <w:t>notes</w:t>
                </w:r>
              </w:sdtContent>
            </w:sdt>
          </w:p>
        </w:tc>
      </w:tr>
      <w:tr>
        <w:trPr>
          <w:trHeight w:val="331" w:hRule="atLeast"/>
        </w:trPr>
        <w:tc>
          <w:tcPr>
            <w:tcW w:w="2879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bCs/>
                <w:color w:val="auto"/>
              </w:rPr>
              <w:t>Gathering contacts of previous members</w:t>
            </w:r>
          </w:p>
        </w:tc>
        <w:tc>
          <w:tcPr>
            <w:tcW w:w="1152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bCs/>
                <w:color w:val="auto"/>
              </w:rPr>
              <w:t>90</w:t>
            </w:r>
          </w:p>
        </w:tc>
        <w:tc>
          <w:tcPr>
            <w:tcW w:w="2304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bCs/>
                <w:color w:val="auto"/>
              </w:rPr>
              <w:t>Feb 28, 2021</w:t>
            </w:r>
          </w:p>
        </w:tc>
        <w:tc>
          <w:tcPr>
            <w:tcW w:w="2304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bCs/>
                <w:color w:val="auto"/>
              </w:rPr>
              <w:t>Dev Head</w:t>
            </w:r>
          </w:p>
        </w:tc>
        <w:tc>
          <w:tcPr>
            <w:tcW w:w="2881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  <w:color w:val="auto"/>
              </w:rPr>
            </w:pPr>
            <w:r>
              <w:rPr>
                <w:rFonts w:ascii="Nyala" w:hAnsi="Nyala"/>
                <w:b/>
                <w:bCs/>
                <w:color w:val="auto"/>
              </w:rPr>
            </w:r>
          </w:p>
        </w:tc>
      </w:tr>
      <w:tr>
        <w:trPr>
          <w:trHeight w:val="331" w:hRule="atLeast"/>
        </w:trPr>
        <w:tc>
          <w:tcPr>
            <w:tcW w:w="2879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bCs/>
                <w:color w:val="auto"/>
              </w:rPr>
              <w:t>Presentation of dev members on their club management system</w:t>
            </w:r>
          </w:p>
        </w:tc>
        <w:tc>
          <w:tcPr>
            <w:tcW w:w="1152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bCs/>
                <w:color w:val="auto"/>
              </w:rPr>
              <w:t>58.6</w:t>
            </w:r>
          </w:p>
        </w:tc>
        <w:tc>
          <w:tcPr>
            <w:tcW w:w="2304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bCs/>
                <w:color w:val="auto"/>
              </w:rPr>
              <w:t>Feb 20, 2021</w:t>
            </w:r>
          </w:p>
        </w:tc>
        <w:tc>
          <w:tcPr>
            <w:tcW w:w="2304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bCs/>
                <w:color w:val="auto"/>
              </w:rPr>
              <w:t>Dev Head</w:t>
            </w:r>
          </w:p>
        </w:tc>
        <w:tc>
          <w:tcPr>
            <w:tcW w:w="2881" w:type="dxa"/>
            <w:tcBorders/>
            <w:shd w:color="auto" w:fill="E5EAEE" w:themeFill="accent1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before="40" w:after="40"/>
              <w:contextualSpacing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bCs/>
                <w:color w:val="auto"/>
              </w:rPr>
              <w:t>7 members asked permission because they weren’t inn astu to present.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40" w:after="40"/>
              <w:contextualSpacing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bCs/>
                <w:color w:val="auto"/>
              </w:rPr>
              <w:t>5 members neither asked permission nor presented.</w:t>
            </w:r>
          </w:p>
        </w:tc>
      </w:tr>
      <w:tr>
        <w:trPr>
          <w:trHeight w:val="331" w:hRule="atLeast"/>
        </w:trPr>
        <w:tc>
          <w:tcPr>
            <w:tcW w:w="2879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bCs/>
                <w:color w:val="auto"/>
              </w:rPr>
              <w:t>Registration for new members posted</w:t>
            </w:r>
          </w:p>
        </w:tc>
        <w:tc>
          <w:tcPr>
            <w:tcW w:w="1152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bCs/>
                <w:color w:val="auto"/>
              </w:rPr>
              <w:t>100</w:t>
            </w:r>
          </w:p>
        </w:tc>
        <w:tc>
          <w:tcPr>
            <w:tcW w:w="2304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bCs/>
                <w:color w:val="auto"/>
              </w:rPr>
              <w:t>Feb 16, 2021</w:t>
            </w:r>
          </w:p>
        </w:tc>
        <w:tc>
          <w:tcPr>
            <w:tcW w:w="2304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  <w:bCs/>
                <w:color w:val="auto"/>
              </w:rPr>
              <w:t>Public Relation</w:t>
            </w:r>
          </w:p>
        </w:tc>
        <w:tc>
          <w:tcPr>
            <w:tcW w:w="2881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  <w:color w:val="auto"/>
              </w:rPr>
            </w:pPr>
            <w:r>
              <w:rPr>
                <w:rFonts w:ascii="Nyala" w:hAnsi="Nyala"/>
                <w:b/>
                <w:bCs/>
                <w:color w:val="auto"/>
              </w:rPr>
            </w:r>
          </w:p>
        </w:tc>
      </w:tr>
      <w:tr>
        <w:trPr>
          <w:trHeight w:val="331" w:hRule="atLeast"/>
        </w:trPr>
        <w:tc>
          <w:tcPr>
            <w:tcW w:w="2879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auto"/>
              </w:rPr>
              <w:t>Orientation given for new registrant about entrance exam</w:t>
            </w:r>
          </w:p>
        </w:tc>
        <w:tc>
          <w:tcPr>
            <w:tcW w:w="1152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auto"/>
              </w:rPr>
              <w:t>100</w:t>
            </w:r>
          </w:p>
        </w:tc>
        <w:tc>
          <w:tcPr>
            <w:tcW w:w="2304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auto"/>
              </w:rPr>
              <w:t>Feb 19, 2021</w:t>
            </w:r>
          </w:p>
        </w:tc>
        <w:tc>
          <w:tcPr>
            <w:tcW w:w="2304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auto"/>
              </w:rPr>
              <w:t>Yohanes Fikru</w:t>
            </w:r>
          </w:p>
        </w:tc>
        <w:tc>
          <w:tcPr>
            <w:tcW w:w="2881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rPr>
                <w:rFonts w:ascii="Nyala" w:hAnsi="Nyala"/>
                <w:b/>
                <w:b/>
                <w:bCs/>
                <w:color w:val="auto"/>
              </w:rPr>
            </w:pPr>
            <w:r>
              <w:rPr>
                <w:rFonts w:ascii="Nyala" w:hAnsi="Nyala"/>
                <w:b/>
                <w:bCs/>
                <w:color w:val="auto"/>
              </w:rPr>
            </w:r>
          </w:p>
        </w:tc>
      </w:tr>
      <w:tr>
        <w:trPr>
          <w:trHeight w:val="720" w:hRule="atLeast"/>
        </w:trPr>
        <w:tc>
          <w:tcPr>
            <w:tcW w:w="11520" w:type="dxa"/>
            <w:gridSpan w:val="7"/>
            <w:tcBorders>
              <w:bottom w:val="single" w:sz="18" w:space="0" w:color="FEDE00"/>
              <w:insideH w:val="single" w:sz="18" w:space="0" w:color="FEDE00"/>
            </w:tcBorders>
            <w:shd w:fill="E5EAEE" w:val="clear"/>
            <w:vAlign w:val="bottom"/>
          </w:tcPr>
          <w:p>
            <w:pPr>
              <w:pStyle w:val="Heading1"/>
              <w:numPr>
                <w:ilvl w:val="0"/>
                <w:numId w:val="0"/>
              </w:numPr>
              <w:spacing w:before="0" w:after="60"/>
              <w:contextualSpacing/>
              <w:outlineLvl w:val="0"/>
              <w:rPr>
                <w:rFonts w:ascii="Nyala" w:hAnsi="Nyala"/>
              </w:rPr>
            </w:pPr>
            <w:sdt>
              <w:sdtPr>
                <w:id w:val="1547025639"/>
              </w:sdtPr>
              <w:sdtContent>
                <w:r>
                  <w:rPr>
                    <w:rFonts w:ascii="Nyala" w:hAnsi="Nyala"/>
                    <w:color w:val="004C73" w:themeColor="accent4" w:themeShade="bf"/>
                  </w:rPr>
                  <w:t>Budget Overview</w:t>
                </w:r>
              </w:sdtContent>
            </w:sdt>
          </w:p>
        </w:tc>
      </w:tr>
      <w:tr>
        <w:trPr>
          <w:trHeight w:val="216" w:hRule="exact"/>
        </w:trPr>
        <w:tc>
          <w:tcPr>
            <w:tcW w:w="11520" w:type="dxa"/>
            <w:gridSpan w:val="7"/>
            <w:tcBorders>
              <w:top w:val="single" w:sz="18" w:space="0" w:color="FEDE00"/>
            </w:tcBorders>
            <w:shd w:fill="E5EAEE" w:val="clear"/>
            <w:vAlign w:val="center"/>
          </w:tcPr>
          <w:p>
            <w:pPr>
              <w:pStyle w:val="Normal"/>
              <w:spacing w:before="40" w:after="40"/>
              <w:rPr>
                <w:rFonts w:ascii="Nyala" w:hAnsi="Nyala"/>
                <w:color w:val="FFFFFF" w:themeColor="background1"/>
              </w:rPr>
            </w:pPr>
            <w:r>
              <w:rPr>
                <w:rFonts w:ascii="Nyala" w:hAnsi="Nyala"/>
                <w:color w:val="FFFFFF" w:themeColor="background1"/>
              </w:rPr>
            </w:r>
          </w:p>
        </w:tc>
      </w:tr>
      <w:tr>
        <w:trPr>
          <w:trHeight w:val="3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9" w:type="dxa"/>
            <w:tcBorders/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318006933"/>
              </w:sdtPr>
              <w:sdtContent>
                <w:r>
                  <w:rPr>
                    <w:rFonts w:ascii="Nyala" w:hAnsi="Nyala"/>
                    <w:color w:val="FFFFFF"/>
                  </w:rPr>
                  <w:t>category</w:t>
                </w:r>
              </w:sdtContent>
            </w:sdt>
          </w:p>
        </w:tc>
        <w:tc>
          <w:tcPr>
            <w:tcW w:w="2304" w:type="dxa"/>
            <w:gridSpan w:val="2"/>
            <w:tcBorders/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2078999072"/>
              </w:sdtPr>
              <w:sdtContent>
                <w:r>
                  <w:rPr>
                    <w:rFonts w:ascii="Nyala" w:hAnsi="Nyala"/>
                    <w:color w:val="FFFFFF"/>
                  </w:rPr>
                  <w:t>spent</w:t>
                </w:r>
              </w:sdtContent>
            </w:sdt>
          </w:p>
        </w:tc>
        <w:tc>
          <w:tcPr>
            <w:tcW w:w="1729" w:type="dxa"/>
            <w:gridSpan w:val="2"/>
            <w:tcBorders/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099705899"/>
              </w:sdtPr>
              <w:sdtContent>
                <w:r>
                  <w:rPr>
                    <w:rFonts w:ascii="Nyala" w:hAnsi="Nyala"/>
                    <w:color w:val="FFFFFF"/>
                  </w:rPr>
                  <w:t>% of total</w:t>
                </w:r>
              </w:sdtContent>
            </w:sdt>
          </w:p>
        </w:tc>
        <w:tc>
          <w:tcPr>
            <w:tcW w:w="1727" w:type="dxa"/>
            <w:tcBorders/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482713139"/>
              </w:sdtPr>
              <w:sdtContent>
                <w:r>
                  <w:rPr>
                    <w:rFonts w:ascii="Nyala" w:hAnsi="Nyala"/>
                    <w:color w:val="FFFFFF"/>
                  </w:rPr>
                  <w:t>on track?</w:t>
                </w:r>
              </w:sdtContent>
            </w:sdt>
          </w:p>
        </w:tc>
        <w:tc>
          <w:tcPr>
            <w:tcW w:w="2881" w:type="dxa"/>
            <w:tcBorders/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243745905"/>
              </w:sdtPr>
              <w:sdtContent>
                <w:r>
                  <w:rPr>
                    <w:rFonts w:ascii="Nyala" w:hAnsi="Nyala"/>
                    <w:color w:val="FFFFFF"/>
                  </w:rPr>
                  <w:t>notes</w:t>
                </w:r>
              </w:sdtContent>
            </w:sdt>
          </w:p>
        </w:tc>
      </w:tr>
      <w:tr>
        <w:trPr>
          <w:trHeight w:val="331" w:hRule="atLeast"/>
        </w:trPr>
        <w:tc>
          <w:tcPr>
            <w:tcW w:w="2879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jc w:val="center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FFFFFF" w:themeColor="background1"/>
              </w:rPr>
              <w:t>-</w:t>
            </w:r>
          </w:p>
        </w:tc>
        <w:tc>
          <w:tcPr>
            <w:tcW w:w="2304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jc w:val="center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FFFFFF" w:themeColor="background1"/>
              </w:rPr>
              <w:t>-</w:t>
            </w:r>
          </w:p>
        </w:tc>
        <w:tc>
          <w:tcPr>
            <w:tcW w:w="1729" w:type="dxa"/>
            <w:gridSpan w:val="2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jc w:val="center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FFFFFF" w:themeColor="background1"/>
              </w:rPr>
              <w:t>-</w:t>
            </w:r>
          </w:p>
        </w:tc>
        <w:tc>
          <w:tcPr>
            <w:tcW w:w="1727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jc w:val="center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FFFFFF" w:themeColor="background1"/>
              </w:rPr>
              <w:t>-</w:t>
            </w:r>
          </w:p>
        </w:tc>
        <w:tc>
          <w:tcPr>
            <w:tcW w:w="2881" w:type="dxa"/>
            <w:tcBorders/>
            <w:shd w:color="auto" w:fill="E5EAEE" w:themeFill="accent1" w:themeFillTint="33" w:val="clear"/>
          </w:tcPr>
          <w:p>
            <w:pPr>
              <w:pStyle w:val="Normal"/>
              <w:spacing w:before="40" w:after="40"/>
              <w:jc w:val="center"/>
              <w:rPr>
                <w:rFonts w:ascii="Nyala" w:hAnsi="Nyala"/>
                <w:b/>
                <w:b/>
                <w:bCs/>
              </w:rPr>
            </w:pPr>
            <w:r>
              <w:rPr>
                <w:rFonts w:ascii="Nyala" w:hAnsi="Nyala"/>
                <w:b/>
                <w:bCs/>
                <w:color w:val="FFFFFF" w:themeColor="background1"/>
              </w:rPr>
              <w:t>-</w:t>
            </w:r>
          </w:p>
        </w:tc>
      </w:tr>
    </w:tbl>
    <w:p>
      <w:pPr>
        <w:pStyle w:val="Normal"/>
        <w:rPr>
          <w:rFonts w:ascii="Nyala" w:hAnsi="Nyala"/>
        </w:rPr>
      </w:pPr>
      <w:r>
        <w:rPr>
          <w:rFonts w:ascii="Nyala" w:hAnsi="Nyala"/>
        </w:rPr>
      </w:r>
    </w:p>
    <w:p>
      <w:pPr>
        <w:pStyle w:val="Normal"/>
        <w:rPr>
          <w:rFonts w:ascii="Nyala" w:hAnsi="Nyala"/>
        </w:rPr>
      </w:pPr>
      <w:r>
        <w:rPr>
          <w:rFonts w:ascii="Nyala" w:hAnsi="Nyala"/>
        </w:rPr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759"/>
        <w:gridCol w:w="2880"/>
        <w:gridCol w:w="2881"/>
      </w:tblGrid>
      <w:tr>
        <w:trPr>
          <w:trHeight w:val="720" w:hRule="atLeast"/>
        </w:trPr>
        <w:tc>
          <w:tcPr>
            <w:tcW w:w="11520" w:type="dxa"/>
            <w:gridSpan w:val="3"/>
            <w:tcBorders>
              <w:top w:val="nil"/>
              <w:left w:val="nil"/>
              <w:bottom w:val="single" w:sz="18" w:space="0" w:color="FEDE00"/>
              <w:right w:val="nil"/>
              <w:insideH w:val="single" w:sz="18" w:space="0" w:color="FEDE00"/>
              <w:insideV w:val="nil"/>
            </w:tcBorders>
            <w:shd w:fill="auto" w:val="clear"/>
            <w:vAlign w:val="bottom"/>
          </w:tcPr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outlineLvl w:val="0"/>
              <w:rPr>
                <w:rFonts w:ascii="Nyala" w:hAnsi="Nyala"/>
              </w:rPr>
            </w:pPr>
            <w:sdt>
              <w:sdtPr>
                <w:id w:val="1851045628"/>
              </w:sdtPr>
              <w:sdtContent>
                <w:r>
                  <w:rPr>
                    <w:rFonts w:ascii="Nyala" w:hAnsi="Nyala"/>
                    <w:color w:val="004C73" w:themeColor="accent4" w:themeShade="bf"/>
                  </w:rPr>
                  <w:t>Risk and issue history</w:t>
                </w:r>
              </w:sdtContent>
            </w:sdt>
          </w:p>
        </w:tc>
      </w:tr>
      <w:tr>
        <w:trPr>
          <w:trHeight w:val="216" w:hRule="exact"/>
        </w:trPr>
        <w:tc>
          <w:tcPr>
            <w:tcW w:w="11520" w:type="dxa"/>
            <w:gridSpan w:val="3"/>
            <w:tcBorders>
              <w:top w:val="single" w:sz="18" w:space="0" w:color="FEDE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</w:tr>
      <w:tr>
        <w:trPr>
          <w:trHeight w:val="3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996769559"/>
              </w:sdtPr>
              <w:sdtContent>
                <w:r>
                  <w:rPr>
                    <w:rFonts w:ascii="Nyala" w:hAnsi="Nyala"/>
                  </w:rPr>
                  <w:t>issue</w:t>
                </w:r>
              </w:sdtContent>
            </w:sdt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885078476"/>
              </w:sdtPr>
              <w:sdtContent>
                <w:r>
                  <w:rPr>
                    <w:rFonts w:ascii="Nyala" w:hAnsi="Nyala"/>
                  </w:rPr>
                  <w:t>ASSIGNED TO</w:t>
                </w:r>
              </w:sdtContent>
            </w:sdt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4C73" w:themeFill="accent4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990359896"/>
              </w:sdtPr>
              <w:sdtContent>
                <w:r>
                  <w:rPr>
                    <w:rFonts w:ascii="Nyala" w:hAnsi="Nyala"/>
                  </w:rPr>
                  <w:t>DATE</w:t>
                </w:r>
              </w:sdtContent>
            </w:sdt>
          </w:p>
        </w:tc>
      </w:tr>
      <w:tr>
        <w:trPr>
          <w:trHeight w:val="331" w:hRule="atLeast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</w:r>
          </w:p>
        </w:tc>
      </w:tr>
      <w:tr>
        <w:trPr>
          <w:trHeight w:val="331" w:hRule="atLeast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</w:r>
          </w:p>
        </w:tc>
      </w:tr>
      <w:tr>
        <w:trPr>
          <w:trHeight w:val="331" w:hRule="atLeast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40" w:after="0"/>
              <w:rPr>
                <w:rFonts w:ascii="Nyala" w:hAnsi="Nyala"/>
                <w:b/>
                <w:b/>
              </w:rPr>
            </w:pPr>
            <w:r>
              <w:rPr>
                <w:rFonts w:ascii="Nyala" w:hAnsi="Nyala"/>
                <w:b/>
              </w:rPr>
            </w:r>
          </w:p>
        </w:tc>
      </w:tr>
      <w:tr>
        <w:trPr>
          <w:trHeight w:val="720" w:hRule="atLeast"/>
        </w:trPr>
        <w:tc>
          <w:tcPr>
            <w:tcW w:w="11520" w:type="dxa"/>
            <w:gridSpan w:val="3"/>
            <w:tcBorders>
              <w:top w:val="nil"/>
              <w:left w:val="nil"/>
              <w:bottom w:val="single" w:sz="18" w:space="0" w:color="FEDE00"/>
              <w:right w:val="nil"/>
              <w:insideH w:val="single" w:sz="18" w:space="0" w:color="FEDE00"/>
              <w:insideV w:val="nil"/>
            </w:tcBorders>
            <w:shd w:fill="auto" w:val="clear"/>
            <w:vAlign w:val="bottom"/>
          </w:tcPr>
          <w:p>
            <w:pPr>
              <w:pStyle w:val="Heading1"/>
              <w:numPr>
                <w:ilvl w:val="0"/>
                <w:numId w:val="0"/>
              </w:numPr>
              <w:spacing w:before="0" w:after="0"/>
              <w:contextualSpacing/>
              <w:outlineLvl w:val="0"/>
              <w:rPr>
                <w:rFonts w:ascii="Nyala" w:hAnsi="Nyala"/>
                <w:color w:val="004C73" w:themeColor="accent4" w:themeShade="bf"/>
              </w:rPr>
            </w:pPr>
            <w:sdt>
              <w:sdtPr>
                <w:id w:val="231555389"/>
              </w:sdtPr>
              <w:sdtContent>
                <w:r>
                  <w:rPr>
                    <w:rFonts w:ascii="Nyala" w:hAnsi="Nyala"/>
                    <w:color w:val="004C73" w:themeColor="accent4" w:themeShade="bf"/>
                  </w:rPr>
                  <w:t>CONCLUSIONS/RECOMMENDATIONS</w:t>
                </w:r>
              </w:sdtContent>
            </w:sdt>
          </w:p>
        </w:tc>
      </w:tr>
      <w:tr>
        <w:trPr>
          <w:trHeight w:val="216" w:hRule="exact"/>
        </w:trPr>
        <w:tc>
          <w:tcPr>
            <w:tcW w:w="11520" w:type="dxa"/>
            <w:gridSpan w:val="3"/>
            <w:tcBorders>
              <w:top w:val="single" w:sz="18" w:space="0" w:color="FEDE00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</w:tr>
    </w:tbl>
    <w:p>
      <w:pPr>
        <w:pStyle w:val="Normal"/>
        <w:spacing w:before="40" w:after="40"/>
        <w:rPr/>
      </w:pPr>
      <w:r>
        <w:rPr>
          <w:rFonts w:ascii="Nyala" w:hAnsi="Nyala"/>
        </w:rPr>
        <w:t>Think a document that looks this good has to be difficult to format? Think again! To easily apply any text formatting you see in this document with just a tap, on the Home tab of the ribbon, check out Styles.</w:t>
      </w:r>
    </w:p>
    <w:sectPr>
      <w:footerReference w:type="default" r:id="rId3"/>
      <w:type w:val="nextPage"/>
      <w:pgSz w:w="12240" w:h="15840"/>
      <w:pgMar w:left="360" w:right="360" w:header="0" w:top="360" w:footer="720" w:bottom="777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anklin Gothic Book">
    <w:charset w:val="01"/>
    <w:family w:val="roman"/>
    <w:pitch w:val="variable"/>
  </w:font>
  <w:font w:name="Franklin Gothic Medium">
    <w:charset w:val="01"/>
    <w:family w:val="roman"/>
    <w:pitch w:val="variable"/>
  </w:font>
  <w:font w:name="Segoe UI">
    <w:charset w:val="01"/>
    <w:family w:val="roman"/>
    <w:pitch w:val="variable"/>
  </w:font>
  <w:font w:name="Nyal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yal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80883897"/>
      <w:alias w:val="Enter Company:"/>
    </w:sdtPr>
    <w:sdtContent>
      <w:p>
        <w:pPr>
          <w:pStyle w:val="Footer"/>
          <w:spacing w:before="40" w:after="0"/>
          <w:rPr/>
        </w:pPr>
        <w:r>
          <w:rPr/>
          <w:t xml:space="preserve">Page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Normal"/>
          <w:widowControl/>
          <w:bidi w:val="0"/>
          <w:spacing w:before="40" w:after="40"/>
          <w:jc w:val="left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8"/>
      <w:numFmt w:val="bullet"/>
      <w:lvlText w:val="-"/>
      <w:lvlJc w:val="left"/>
      <w:pPr>
        <w:ind w:left="720" w:hanging="360"/>
      </w:pPr>
      <w:rPr>
        <w:rFonts w:ascii="Nyala" w:hAnsi="Nyala" w:cs="Nyala" w:hint="default"/>
        <w:b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anklin Gothic Book" w:hAnsi="Franklin Gothic Book" w:eastAsia="Franklin Gothic Book" w:cs="" w:asciiTheme="minorHAnsi" w:cstheme="minorBidi" w:eastAsiaTheme="minorHAnsi" w:hAnsiTheme="minorHAnsi"/>
        <w:color w:val="595959" w:themeColor="text1" w:themeTint="a6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 w:unhideWhenUsed="1" w:qFormat="1"/>
    <w:lsdException w:name="heading 2" w:uiPriority="9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rsid w:val="00251688"/>
    <w:pPr>
      <w:widowControl/>
      <w:bidi w:val="0"/>
      <w:spacing w:before="40" w:after="40"/>
      <w:jc w:val="left"/>
    </w:pPr>
    <w:rPr>
      <w:rFonts w:ascii="Franklin Gothic Book" w:hAnsi="Franklin Gothic Book" w:eastAsia="Franklin Gothic Book" w:cs=""/>
      <w:color w:val="auto"/>
      <w:kern w:val="2"/>
      <w:sz w:val="20"/>
      <w:szCs w:val="20"/>
      <w:lang w:val="en-US" w:eastAsia="en-US" w:bidi="ar-SA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="Franklin Gothic Medium" w:hAnsi="Franklin Gothic Medium" w:eastAsia="" w:cs="" w:asciiTheme="majorHAnsi" w:cstheme="majorBidi" w:eastAsiaTheme="majorEastAsia" w:hAnsiTheme="majorHAns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 w:val="true"/>
      <w:keepLines/>
      <w:spacing w:before="40" w:after="0"/>
      <w:outlineLvl w:val="1"/>
    </w:pPr>
    <w:rPr>
      <w:rFonts w:eastAsia="" w:cs="" w:cstheme="majorBidi" w:eastAsiaTheme="majorEastAsia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 w:val="true"/>
      <w:keepLines/>
      <w:spacing w:before="40" w:after="0"/>
      <w:outlineLvl w:val="2"/>
    </w:pPr>
    <w:rPr>
      <w:rFonts w:ascii="Franklin Gothic Medium" w:hAnsi="Franklin Gothic Medium" w:eastAsia="" w:cs="" w:asciiTheme="majorHAnsi" w:cstheme="majorBidi" w:eastAsiaTheme="majorEastAsia" w:hAnsiTheme="majorHAns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 w:val="true"/>
      <w:keepLines/>
      <w:spacing w:before="40" w:after="0"/>
      <w:outlineLvl w:val="3"/>
    </w:pPr>
    <w:rPr>
      <w:rFonts w:ascii="Franklin Gothic Medium" w:hAnsi="Franklin Gothic Medium" w:eastAsia="" w:cs="" w:asciiTheme="majorHAnsi" w:cstheme="majorBidi" w:eastAsiaTheme="majorEastAsia" w:hAnsiTheme="majorHAns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 w:val="true"/>
      <w:keepLines/>
      <w:spacing w:before="40" w:after="0"/>
      <w:outlineLvl w:val="4"/>
    </w:pPr>
    <w:rPr>
      <w:rFonts w:ascii="Franklin Gothic Medium" w:hAnsi="Franklin Gothic Medium" w:eastAsia="" w:cs="" w:asciiTheme="majorHAnsi" w:cstheme="majorBidi" w:eastAsiaTheme="majorEastAsia" w:hAnsiTheme="majorHAns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 w:val="true"/>
      <w:keepLines/>
      <w:spacing w:before="40" w:after="0"/>
      <w:outlineLvl w:val="5"/>
    </w:pPr>
    <w:rPr>
      <w:rFonts w:ascii="Franklin Gothic Medium" w:hAnsi="Franklin Gothic Medium" w:eastAsia="" w:cs="" w:asciiTheme="majorHAnsi" w:cstheme="majorBidi" w:eastAsiaTheme="majorEastAsia" w:hAnsiTheme="majorHAns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 w:val="true"/>
      <w:keepLines/>
      <w:spacing w:before="40" w:after="0"/>
      <w:outlineLvl w:val="6"/>
    </w:pPr>
    <w:rPr>
      <w:rFonts w:ascii="Franklin Gothic Medium" w:hAnsi="Franklin Gothic Medium" w:eastAsia="" w:cs="" w:asciiTheme="majorHAnsi" w:cstheme="majorBidi" w:eastAsiaTheme="majorEastAsia" w:hAnsiTheme="majorHAns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 w:val="true"/>
      <w:keepLines/>
      <w:spacing w:before="40" w:after="0"/>
      <w:outlineLvl w:val="7"/>
    </w:pPr>
    <w:rPr>
      <w:rFonts w:ascii="Franklin Gothic Medium" w:hAnsi="Franklin Gothic Medium" w:eastAsia="" w:cs="" w:asciiTheme="majorHAnsi" w:cstheme="majorBidi" w:eastAsiaTheme="majorEastAsia" w:hAnsiTheme="majorHAns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 w:val="true"/>
      <w:keepLines/>
      <w:spacing w:before="40" w:after="0"/>
      <w:outlineLvl w:val="8"/>
    </w:pPr>
    <w:rPr>
      <w:rFonts w:ascii="Franklin Gothic Medium" w:hAnsi="Franklin Gothic Medium" w:eastAsia="" w:cs="" w:asciiTheme="majorHAnsi" w:cstheme="majorBidi" w:eastAsiaTheme="majorEastAsia" w:hAnsiTheme="majorHAnsi"/>
      <w:i/>
      <w:iCs/>
      <w:color w:val="0D0D0D" w:themeColor="text1" w:themeTint="f2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b90fed"/>
    <w:rPr>
      <w:rFonts w:ascii="Franklin Gothic Medium" w:hAnsi="Franklin Gothic Medium" w:eastAsia="" w:cs="" w:asciiTheme="majorHAnsi" w:cstheme="majorBidi" w:eastAsiaTheme="majorEastAsia" w:hAnsiTheme="majorHAnsi"/>
      <w:caps/>
      <w:color w:val="006666" w:themeColor="accent3"/>
      <w:kern w:val="2"/>
      <w:sz w:val="72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8e3a9c"/>
    <w:rPr>
      <w:rFonts w:eastAsia="" w:eastAsiaTheme="minorEastAsia"/>
      <w:color w:val="5A5A5A" w:themeColor="text1" w:themeTint="a5"/>
      <w:kern w:val="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5d68"/>
    <w:rPr>
      <w:kern w:val="2"/>
    </w:rPr>
  </w:style>
  <w:style w:type="character" w:styleId="FooterChar" w:customStyle="1">
    <w:name w:val="Footer Char"/>
    <w:basedOn w:val="DefaultParagraphFont"/>
    <w:link w:val="Footer"/>
    <w:uiPriority w:val="6"/>
    <w:qFormat/>
    <w:rsid w:val="008e3a9c"/>
    <w:rPr>
      <w:kern w:val="2"/>
    </w:rPr>
  </w:style>
  <w:style w:type="character" w:styleId="Heading1Char" w:customStyle="1">
    <w:name w:val="Heading 1 Char"/>
    <w:basedOn w:val="DefaultParagraphFont"/>
    <w:link w:val="Heading1"/>
    <w:uiPriority w:val="2"/>
    <w:qFormat/>
    <w:rsid w:val="001960e4"/>
    <w:rPr>
      <w:rFonts w:ascii="Franklin Gothic Medium" w:hAnsi="Franklin Gothic Medium" w:eastAsia="" w:cs="" w:asciiTheme="majorHAnsi" w:cstheme="majorBidi" w:eastAsiaTheme="majorEastAsia" w:hAnsiTheme="majorHAnsi"/>
      <w:b/>
      <w:caps/>
      <w:color w:val="006666" w:themeColor="accent3"/>
      <w:kern w:val="2"/>
      <w:sz w:val="24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="Franklin Gothic Medium" w:hAnsi="Franklin Gothic Medium" w:asciiTheme="majorHAnsi" w:hAnsiTheme="majorHAnsi"/>
      <w:b/>
      <w:bCs/>
      <w:color w:val="FEDE00" w:themeColor="accent2"/>
      <w:sz w:val="24"/>
    </w:rPr>
  </w:style>
  <w:style w:type="character" w:styleId="Heading2Char" w:customStyle="1">
    <w:name w:val="Heading 2 Char"/>
    <w:basedOn w:val="DefaultParagraphFont"/>
    <w:link w:val="Heading2"/>
    <w:uiPriority w:val="3"/>
    <w:qFormat/>
    <w:rsid w:val="001a58e9"/>
    <w:rPr>
      <w:rFonts w:eastAsia="" w:cs="" w:cstheme="majorBidi" w:eastAsiaTheme="majorEastAsia"/>
      <w:caps/>
      <w:color w:val="FFFFFF" w:themeColor="background1"/>
      <w:kern w:val="2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3c1fc0"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3"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b/>
      <w:i/>
      <w:color w:val="654C16" w:themeColor="accent5" w:themeShade="80"/>
      <w:kern w:val="2"/>
      <w:sz w:val="22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b/>
      <w:i/>
      <w:iCs/>
      <w:color w:val="4F4A36" w:themeColor="accent6" w:themeShade="80"/>
      <w:kern w:val="2"/>
      <w:sz w:val="22"/>
    </w:rPr>
  </w:style>
  <w:style w:type="character" w:styleId="Heading5Char" w:customStyle="1">
    <w:name w:val="Heading 5 Char"/>
    <w:basedOn w:val="DefaultParagraphFont"/>
    <w:link w:val="Heading5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b/>
      <w:color w:val="726FCE" w:themeColor="text2" w:themeTint="80"/>
      <w:kern w:val="2"/>
      <w:sz w:val="22"/>
    </w:rPr>
  </w:style>
  <w:style w:type="character" w:styleId="Heading6Char" w:customStyle="1">
    <w:name w:val="Heading 6 Char"/>
    <w:basedOn w:val="DefaultParagraphFont"/>
    <w:link w:val="Heading6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color w:val="577188" w:themeColor="accent1" w:themeShade="bf"/>
      <w:kern w:val="2"/>
      <w:sz w:val="22"/>
    </w:rPr>
  </w:style>
  <w:style w:type="character" w:styleId="Heading7Char" w:customStyle="1">
    <w:name w:val="Heading 7 Char"/>
    <w:basedOn w:val="DefaultParagraphFont"/>
    <w:link w:val="Heading7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iCs/>
      <w:color w:val="404040" w:themeColor="text1" w:themeTint="bf"/>
      <w:kern w:val="2"/>
      <w:sz w:val="22"/>
    </w:rPr>
  </w:style>
  <w:style w:type="character" w:styleId="Heading8Char" w:customStyle="1">
    <w:name w:val="Heading 8 Char"/>
    <w:basedOn w:val="DefaultParagraphFont"/>
    <w:link w:val="Heading8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b/>
      <w:i/>
      <w:color w:val="272727" w:themeColor="text1" w:themeTint="d8"/>
      <w:kern w:val="2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qFormat/>
    <w:rsid w:val="00c12475"/>
    <w:rPr>
      <w:rFonts w:ascii="Franklin Gothic Medium" w:hAnsi="Franklin Gothic Medium" w:eastAsia="" w:cs="" w:asciiTheme="majorHAnsi" w:cstheme="majorBidi" w:eastAsiaTheme="majorEastAsia" w:hAnsiTheme="majorHAnsi"/>
      <w:i/>
      <w:iCs/>
      <w:color w:val="0D0D0D" w:themeColor="text1" w:themeTint="f2"/>
      <w:kern w:val="2"/>
      <w:sz w:val="22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8e3a9c"/>
    <w:rPr>
      <w:i/>
      <w:iCs/>
      <w:color w:val="404040" w:themeColor="text1" w:themeTint="bf"/>
      <w:kern w:val="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8e3a9c"/>
    <w:rPr>
      <w:i/>
      <w:iCs/>
      <w:color w:val="7E97AD" w:themeColor="accent1"/>
      <w:kern w:val="2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smallCaps/>
      <w:color w:val="7E97AD" w:themeColor="accent1"/>
      <w:spacing w:val="0"/>
    </w:rPr>
  </w:style>
  <w:style w:type="character" w:styleId="ListLabel1">
    <w:name w:val="ListLabel 1"/>
    <w:qFormat/>
    <w:rPr>
      <w:rFonts w:ascii="Nyala" w:hAnsi="Nyala" w:eastAsia="Franklin Gothic Book" w:cs="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="Franklin Gothic Medium" w:hAnsi="Franklin Gothic Medium" w:eastAsia="" w:cs="" w:asciiTheme="majorHAnsi" w:cstheme="majorBidi" w:eastAsiaTheme="majorEastAsia" w:hAnsiTheme="majorHAnsi"/>
      <w:caps/>
      <w:color w:val="006666" w:themeColor="accent3"/>
      <w:kern w:val="2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/>
    <w:rPr>
      <w:rFonts w:eastAsia="" w:eastAsiaTheme="minorEastAsia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rsid w:val="00145d68"/>
    <w:pPr/>
    <w:rPr/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/>
      </w:pBdr>
      <w:spacing w:before="4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paragraph" w:styleId="Graphic" w:customStyle="1">
    <w:name w:val="Graphic"/>
    <w:basedOn w:val="Normal"/>
    <w:uiPriority w:val="5"/>
    <w:qFormat/>
    <w:rsid w:val="00bb4cb0"/>
    <w:pPr>
      <w:spacing w:before="40" w:after="0"/>
      <w:ind w:right="14" w:hanging="0"/>
      <w:jc w:val="right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/>
        <w:left w:val="single" w:sz="4" w:space="4" w:color="7E97AD"/>
        <w:bottom w:val="single" w:sz="4" w:space="1" w:color="7E97AD"/>
        <w:right w:val="single" w:sz="4" w:space="4" w:color="7E97AD"/>
      </w:pBdr>
    </w:pPr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/>
        <w:bottom w:val="single" w:sz="4" w:space="10" w:color="7E97AD"/>
      </w:pBdr>
      <w:spacing w:before="360" w:after="360"/>
      <w:jc w:val="center"/>
    </w:pPr>
    <w:rPr>
      <w:i/>
      <w:iCs/>
      <w:color w:val="7E97AD" w:themeColor="accent1"/>
    </w:rPr>
  </w:style>
  <w:style w:type="paragraph" w:styleId="ContactInfo" w:customStyle="1">
    <w:name w:val="Contact Info"/>
    <w:basedOn w:val="Normal"/>
    <w:uiPriority w:val="1"/>
    <w:qFormat/>
    <w:rsid w:val="00356bb9"/>
    <w:pPr>
      <w:spacing w:before="40" w:after="0"/>
    </w:pPr>
    <w:rPr>
      <w:b/>
      <w:color w:val="FEDE00" w:themeColor="accent2"/>
      <w:sz w:val="24"/>
    </w:rPr>
  </w:style>
  <w:style w:type="paragraph" w:styleId="ListParagraph">
    <w:name w:val="List Paragraph"/>
    <w:basedOn w:val="Normal"/>
    <w:uiPriority w:val="34"/>
    <w:unhideWhenUsed/>
    <w:qFormat/>
    <w:rsid w:val="007177e7"/>
    <w:pPr>
      <w:spacing w:before="40" w:after="4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color="FFFFFF" w:themeColor="background1" w:sz="12" w:space="0"/>
        <w:insideV w:val="single" w:color="FFFFFF" w:themeColor="background1" w:sz="12" w:space="0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color="FFFFFF" w:themeColor="background1" w:sz="12" w:space="0"/>
          <w:insideV w:val="single" w:color="FFFFFF" w:themeColor="background1" w:sz="12" w:space="0"/>
          <w:tl2br w:val="nil"/>
          <w:tr2bl w:val="nil"/>
        </w:tcBorders>
        <w:shd w:val="clear" w:color="auto" w:fill="006666" w:themeFill="accent3"/>
      </w:tcPr>
    </w:tblStyle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color="5BFFFF" w:themeColor="accent3" w:themeTint="66" w:sz="4" w:space="0"/>
        <w:left w:val="single" w:color="5BFFFF" w:themeColor="accent3" w:themeTint="66" w:sz="4" w:space="0"/>
        <w:bottom w:val="single" w:color="5BFFFF" w:themeColor="accent3" w:themeTint="66" w:sz="4" w:space="0"/>
        <w:right w:val="single" w:color="5BFFFF" w:themeColor="accent3" w:themeTint="66" w:sz="4" w:space="0"/>
        <w:insideH w:val="single" w:color="5BFFFF" w:themeColor="accent3" w:themeTint="66" w:sz="4" w:space="0"/>
        <w:insideV w:val="single" w:color="5BFFF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0AFFFF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FF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210145A4AD549A184197C8575413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573CE-5735-4B9D-A9D9-825DBDAE389A}"/>
      </w:docPartPr>
      <w:docPartBody>
        <w:p w:rsidR="00E663A0" w:rsidRDefault="00E663A0">
          <w:pPr>
            <w:pStyle w:val="F210145A4AD549A184197C8575413DD7"/>
          </w:pPr>
          <w:r w:rsidRPr="00607D89">
            <w:t>To get started right away, just tap any placeholder text (such as this) and start typing to replace it with your own.</w:t>
          </w:r>
        </w:p>
      </w:docPartBody>
    </w:docPart>
    <w:docPart>
      <w:docPartPr>
        <w:name w:val="D0C05B26E09E40BDAE599E1A40D03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E943B-294A-4E2B-83D0-AD7CD71F7AEF}"/>
      </w:docPartPr>
      <w:docPartBody>
        <w:p w:rsidR="00E663A0" w:rsidRDefault="00E663A0">
          <w:pPr>
            <w:pStyle w:val="D0C05B26E09E40BDAE599E1A40D038FD"/>
          </w:pPr>
          <w:r>
            <w:t>Think a document</w:t>
          </w:r>
          <w:r w:rsidRPr="00667735">
            <w:t xml:space="preserve"> that looks this good has to be difficult to format? Think again! To easily apply any text formatting you see in this document with just a tap, on the Home tab of the ribbon, check out Styles.</w:t>
          </w:r>
        </w:p>
      </w:docPartBody>
    </w:docPart>
    <w:docPart>
      <w:docPartPr>
        <w:name w:val="6E9317875F124485B0B2350CD6117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113FC-E0DD-4749-A5AE-9D73C650F040}"/>
      </w:docPartPr>
      <w:docPartBody>
        <w:p w:rsidR="00CC0D58" w:rsidRDefault="00E663A0" w:rsidP="00E663A0">
          <w:pPr>
            <w:pStyle w:val="6E9317875F124485B0B2350CD61177A2"/>
          </w:pPr>
          <w:r>
            <w:t>Status</w:t>
          </w:r>
          <w:r w:rsidRPr="00825C42">
            <w:t xml:space="preserve"> Summary</w:t>
          </w:r>
        </w:p>
      </w:docPartBody>
    </w:docPart>
    <w:docPart>
      <w:docPartPr>
        <w:name w:val="2EC909D010A44E7698512FBBA7B97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5C5F6-83BD-479A-A408-DE786AEE35A3}"/>
      </w:docPartPr>
      <w:docPartBody>
        <w:p w:rsidR="00CC0D58" w:rsidRDefault="00E663A0" w:rsidP="00E663A0">
          <w:pPr>
            <w:pStyle w:val="2EC909D010A44E7698512FBBA7B97CD3"/>
          </w:pPr>
          <w:r>
            <w:t>Project Overview</w:t>
          </w:r>
        </w:p>
      </w:docPartBody>
    </w:docPart>
    <w:docPart>
      <w:docPartPr>
        <w:name w:val="1528732B4D614318B717A4D13F675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0DFF9-EE75-40E1-835E-C314FD0A2760}"/>
      </w:docPartPr>
      <w:docPartBody>
        <w:p w:rsidR="00CC0D58" w:rsidRDefault="00E663A0" w:rsidP="00E663A0">
          <w:pPr>
            <w:pStyle w:val="1528732B4D614318B717A4D13F6754EA"/>
          </w:pPr>
          <w:r>
            <w:t>Budget Overview</w:t>
          </w:r>
        </w:p>
      </w:docPartBody>
    </w:docPart>
    <w:docPart>
      <w:docPartPr>
        <w:name w:val="B081E784702E4355A67F5F9F07188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C0EE3-6B95-4B91-85F1-D7C040CC88B4}"/>
      </w:docPartPr>
      <w:docPartBody>
        <w:p w:rsidR="00CC0D58" w:rsidRDefault="00E663A0" w:rsidP="00E663A0">
          <w:pPr>
            <w:pStyle w:val="B081E784702E4355A67F5F9F07188E01"/>
          </w:pPr>
          <w:r>
            <w:t xml:space="preserve">Risk </w:t>
          </w:r>
          <w:r w:rsidRPr="00EC0CF1">
            <w:t>and</w:t>
          </w:r>
          <w:r>
            <w:t xml:space="preserve"> issue history</w:t>
          </w:r>
        </w:p>
      </w:docPartBody>
    </w:docPart>
    <w:docPart>
      <w:docPartPr>
        <w:name w:val="336EE715248B49D88045C77B5D893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2C5DD-7E50-44BB-8A86-264A744317E7}"/>
      </w:docPartPr>
      <w:docPartBody>
        <w:p w:rsidR="00CC0D58" w:rsidRDefault="00E663A0" w:rsidP="00E663A0">
          <w:pPr>
            <w:pStyle w:val="336EE715248B49D88045C77B5D893FA1"/>
          </w:pPr>
          <w:r w:rsidRPr="005A2C96">
            <w:t>CONCLUSIONS/RECOMMENDATIONS</w:t>
          </w:r>
        </w:p>
      </w:docPartBody>
    </w:docPart>
    <w:docPart>
      <w:docPartPr>
        <w:name w:val="A878C0511AD94665AE04E576AB6D5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0A40-9EB8-436D-9D2E-9198F2A739CC}"/>
      </w:docPartPr>
      <w:docPartBody>
        <w:p w:rsidR="00CC0D58" w:rsidRDefault="00E663A0" w:rsidP="00E663A0">
          <w:pPr>
            <w:pStyle w:val="A878C0511AD94665AE04E576AB6D5A6D2"/>
          </w:pPr>
          <w:r w:rsidRPr="001A58E9">
            <w:t>Prepared By</w:t>
          </w:r>
        </w:p>
      </w:docPartBody>
    </w:docPart>
    <w:docPart>
      <w:docPartPr>
        <w:name w:val="19A90394E69146A0ADDDFDD084F35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9413C-848D-42F1-BF34-AB411CA9E973}"/>
      </w:docPartPr>
      <w:docPartBody>
        <w:p w:rsidR="00CC0D58" w:rsidRDefault="00E663A0" w:rsidP="00E663A0">
          <w:pPr>
            <w:pStyle w:val="19A90394E69146A0ADDDFDD084F357982"/>
          </w:pPr>
          <w:r w:rsidRPr="001A58E9">
            <w:t>Report Date</w:t>
          </w:r>
        </w:p>
      </w:docPartBody>
    </w:docPart>
    <w:docPart>
      <w:docPartPr>
        <w:name w:val="88733A7B2B32443E9CB25830F4DA9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58C79-D641-4FEE-98B2-E447112A7578}"/>
      </w:docPartPr>
      <w:docPartBody>
        <w:p w:rsidR="00CC0D58" w:rsidRDefault="00E663A0" w:rsidP="00E663A0">
          <w:pPr>
            <w:pStyle w:val="88733A7B2B32443E9CB25830F4DA9C0D2"/>
          </w:pPr>
          <w:r w:rsidRPr="001A58E9">
            <w:t>task</w:t>
          </w:r>
        </w:p>
      </w:docPartBody>
    </w:docPart>
    <w:docPart>
      <w:docPartPr>
        <w:name w:val="2A96174A75714C40AEB0915E9F08D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04A54-C346-4039-A257-486AB51C06D7}"/>
      </w:docPartPr>
      <w:docPartBody>
        <w:p w:rsidR="00CC0D58" w:rsidRDefault="00E663A0" w:rsidP="00E663A0">
          <w:pPr>
            <w:pStyle w:val="2A96174A75714C40AEB0915E9F08D6512"/>
          </w:pPr>
          <w:r w:rsidRPr="001A58E9">
            <w:t>% Done</w:t>
          </w:r>
        </w:p>
      </w:docPartBody>
    </w:docPart>
    <w:docPart>
      <w:docPartPr>
        <w:name w:val="FF1B591C036D4FE99210C98471C56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0EB40-EB45-4144-8A76-F12CC10087D6}"/>
      </w:docPartPr>
      <w:docPartBody>
        <w:p w:rsidR="00CC0D58" w:rsidRDefault="00E663A0" w:rsidP="00E663A0">
          <w:pPr>
            <w:pStyle w:val="FF1B591C036D4FE99210C98471C56DEA2"/>
          </w:pPr>
          <w:r w:rsidRPr="001A58E9">
            <w:t>Due date</w:t>
          </w:r>
        </w:p>
      </w:docPartBody>
    </w:docPart>
    <w:docPart>
      <w:docPartPr>
        <w:name w:val="34A3DCB1D5F4423F819B25440EEA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AC7E3-9AE0-442E-AE84-053F0954AFC0}"/>
      </w:docPartPr>
      <w:docPartBody>
        <w:p w:rsidR="00CC0D58" w:rsidRDefault="00E663A0" w:rsidP="00E663A0">
          <w:pPr>
            <w:pStyle w:val="34A3DCB1D5F4423F819B25440EEA65B02"/>
          </w:pPr>
          <w:r w:rsidRPr="001A58E9">
            <w:t>driver</w:t>
          </w:r>
        </w:p>
      </w:docPartBody>
    </w:docPart>
    <w:docPart>
      <w:docPartPr>
        <w:name w:val="DD4BF8F3B1B74BCEAA2D9379C9534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4CB91-A0FB-4729-B216-046D6C7A7766}"/>
      </w:docPartPr>
      <w:docPartBody>
        <w:p w:rsidR="00CC0D58" w:rsidRDefault="00E663A0" w:rsidP="00E663A0">
          <w:pPr>
            <w:pStyle w:val="DD4BF8F3B1B74BCEAA2D9379C9534D742"/>
          </w:pPr>
          <w:r w:rsidRPr="001A58E9">
            <w:t>notes</w:t>
          </w:r>
        </w:p>
      </w:docPartBody>
    </w:docPart>
    <w:docPart>
      <w:docPartPr>
        <w:name w:val="E907012C119846C7A5164A7FB785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68730-6F74-4130-96FA-461FC5454272}"/>
      </w:docPartPr>
      <w:docPartBody>
        <w:p w:rsidR="00CC0D58" w:rsidRDefault="00E663A0" w:rsidP="00E663A0">
          <w:pPr>
            <w:pStyle w:val="E907012C119846C7A5164A7FB78585B82"/>
          </w:pPr>
          <w:r w:rsidRPr="001A58E9">
            <w:t>notes</w:t>
          </w:r>
        </w:p>
      </w:docPartBody>
    </w:docPart>
    <w:docPart>
      <w:docPartPr>
        <w:name w:val="B93F2498030B43EA96470BBAA2F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10BE6-A77F-45A2-97B7-E6FC75299CDF}"/>
      </w:docPartPr>
      <w:docPartBody>
        <w:p w:rsidR="00CC0D58" w:rsidRDefault="00E663A0" w:rsidP="00E663A0">
          <w:pPr>
            <w:pStyle w:val="B93F2498030B43EA96470BBAA2FA31692"/>
          </w:pPr>
          <w:r w:rsidRPr="001A58E9">
            <w:t>on track?</w:t>
          </w:r>
        </w:p>
      </w:docPartBody>
    </w:docPart>
    <w:docPart>
      <w:docPartPr>
        <w:name w:val="51B2ABD399F94559B554225E7F776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9112B-F87D-4250-A620-796C0415EF49}"/>
      </w:docPartPr>
      <w:docPartBody>
        <w:p w:rsidR="00CC0D58" w:rsidRDefault="00E663A0" w:rsidP="00E663A0">
          <w:pPr>
            <w:pStyle w:val="51B2ABD399F94559B554225E7F7762D62"/>
          </w:pPr>
          <w:r w:rsidRPr="001A58E9">
            <w:t>% of total</w:t>
          </w:r>
        </w:p>
      </w:docPartBody>
    </w:docPart>
    <w:docPart>
      <w:docPartPr>
        <w:name w:val="F621070D5A024AE2B0BE658288F27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DD199-885A-45D0-A133-75604B3A8F9A}"/>
      </w:docPartPr>
      <w:docPartBody>
        <w:p w:rsidR="00CC0D58" w:rsidRDefault="00E663A0" w:rsidP="00E663A0">
          <w:pPr>
            <w:pStyle w:val="F621070D5A024AE2B0BE658288F2742B2"/>
          </w:pPr>
          <w:r w:rsidRPr="001A58E9">
            <w:t>spent</w:t>
          </w:r>
        </w:p>
      </w:docPartBody>
    </w:docPart>
    <w:docPart>
      <w:docPartPr>
        <w:name w:val="38D9A38F39004D93961DD7608BAE9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80AF7-E0B5-48FF-9B58-F2CBF7600124}"/>
      </w:docPartPr>
      <w:docPartBody>
        <w:p w:rsidR="00CC0D58" w:rsidRDefault="00E663A0" w:rsidP="00E663A0">
          <w:pPr>
            <w:pStyle w:val="38D9A38F39004D93961DD7608BAE9FCD2"/>
          </w:pPr>
          <w:r w:rsidRPr="001A58E9">
            <w:t>category</w:t>
          </w:r>
        </w:p>
      </w:docPartBody>
    </w:docPart>
    <w:docPart>
      <w:docPartPr>
        <w:name w:val="640540B73E52415A832C0A1E703CA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33F15-30CE-4349-ACC8-787874E2B7C6}"/>
      </w:docPartPr>
      <w:docPartBody>
        <w:p w:rsidR="00CC0D58" w:rsidRDefault="00E663A0" w:rsidP="00E663A0">
          <w:pPr>
            <w:pStyle w:val="640540B73E52415A832C0A1E703CA0712"/>
          </w:pPr>
          <w:r w:rsidRPr="001A58E9">
            <w:t>issue</w:t>
          </w:r>
        </w:p>
      </w:docPartBody>
    </w:docPart>
    <w:docPart>
      <w:docPartPr>
        <w:name w:val="0B1D60C6C00649A1B66101FFA6CEF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CA86E-3F02-45EB-BF4A-8E5A5CD32483}"/>
      </w:docPartPr>
      <w:docPartBody>
        <w:p w:rsidR="00CC0D58" w:rsidRDefault="00E663A0" w:rsidP="00E663A0">
          <w:pPr>
            <w:pStyle w:val="0B1D60C6C00649A1B66101FFA6CEFF4A2"/>
          </w:pPr>
          <w:r w:rsidRPr="001A58E9">
            <w:t>ASSIGNED TO</w:t>
          </w:r>
        </w:p>
      </w:docPartBody>
    </w:docPart>
    <w:docPart>
      <w:docPartPr>
        <w:name w:val="CDBB9891C294427BAB8CDC577219C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9309A-C38B-469E-AC5D-D496263A9859}"/>
      </w:docPartPr>
      <w:docPartBody>
        <w:p w:rsidR="00CC0D58" w:rsidRDefault="00E663A0" w:rsidP="00E663A0">
          <w:pPr>
            <w:pStyle w:val="CDBB9891C294427BAB8CDC577219C8C92"/>
          </w:pPr>
          <w:r w:rsidRPr="001A58E9">
            <w:t>DATE</w:t>
          </w:r>
        </w:p>
      </w:docPartBody>
    </w:docPart>
    <w:docPart>
      <w:docPartPr>
        <w:name w:val="EDFB0B77BF39454DBEB7E59BC8BAB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82F17-38F6-47E4-A821-D3623F4220A9}"/>
      </w:docPartPr>
      <w:docPartBody>
        <w:p w:rsidR="00CC0D58" w:rsidRDefault="00E663A0" w:rsidP="00E663A0">
          <w:pPr>
            <w:pStyle w:val="EDFB0B77BF39454DBEB7E59BC8BABD33"/>
          </w:pPr>
          <w:r w:rsidRPr="00356BB9">
            <w:t>Company</w:t>
          </w:r>
        </w:p>
      </w:docPartBody>
    </w:docPart>
    <w:docPart>
      <w:docPartPr>
        <w:name w:val="E59731B20CF14145AE766FF901819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9E694-1F38-4567-9D12-2672EC5135F6}"/>
      </w:docPartPr>
      <w:docPartBody>
        <w:p w:rsidR="00CC0D58" w:rsidRDefault="00E663A0" w:rsidP="00E663A0">
          <w:pPr>
            <w:pStyle w:val="E59731B20CF14145AE766FF901819AD3"/>
          </w:pPr>
          <w:r w:rsidRPr="00356BB9">
            <w:t>Street Address, City, ST ZIP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A7"/>
    <w:rsid w:val="001349CE"/>
    <w:rsid w:val="003907A2"/>
    <w:rsid w:val="00413444"/>
    <w:rsid w:val="007E5123"/>
    <w:rsid w:val="00A61CDF"/>
    <w:rsid w:val="00CC0D58"/>
    <w:rsid w:val="00D815A7"/>
    <w:rsid w:val="00E6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10145A4AD549A184197C8575413DD7">
    <w:name w:val="F210145A4AD549A184197C8575413DD7"/>
  </w:style>
  <w:style w:type="paragraph" w:customStyle="1" w:styleId="D0C05B26E09E40BDAE599E1A40D038FD">
    <w:name w:val="D0C05B26E09E40BDAE599E1A40D038FD"/>
  </w:style>
  <w:style w:type="paragraph" w:customStyle="1" w:styleId="6E9317875F124485B0B2350CD61177A2">
    <w:name w:val="6E9317875F124485B0B2350CD61177A2"/>
    <w:rsid w:val="00E663A0"/>
  </w:style>
  <w:style w:type="paragraph" w:customStyle="1" w:styleId="2EC909D010A44E7698512FBBA7B97CD3">
    <w:name w:val="2EC909D010A44E7698512FBBA7B97CD3"/>
    <w:rsid w:val="00E663A0"/>
  </w:style>
  <w:style w:type="paragraph" w:customStyle="1" w:styleId="1528732B4D614318B717A4D13F6754EA">
    <w:name w:val="1528732B4D614318B717A4D13F6754EA"/>
    <w:rsid w:val="00E663A0"/>
  </w:style>
  <w:style w:type="paragraph" w:customStyle="1" w:styleId="B081E784702E4355A67F5F9F07188E01">
    <w:name w:val="B081E784702E4355A67F5F9F07188E01"/>
    <w:rsid w:val="00E663A0"/>
  </w:style>
  <w:style w:type="paragraph" w:customStyle="1" w:styleId="336EE715248B49D88045C77B5D893FA1">
    <w:name w:val="336EE715248B49D88045C77B5D893FA1"/>
    <w:rsid w:val="00E663A0"/>
  </w:style>
  <w:style w:type="character" w:styleId="Strong">
    <w:name w:val="Strong"/>
    <w:basedOn w:val="DefaultParagraphFont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character" w:styleId="PlaceholderText">
    <w:name w:val="Placeholder Text"/>
    <w:basedOn w:val="DefaultParagraphFont"/>
    <w:uiPriority w:val="99"/>
    <w:semiHidden/>
    <w:rsid w:val="00E663A0"/>
    <w:rPr>
      <w:color w:val="808080"/>
    </w:rPr>
  </w:style>
  <w:style w:type="paragraph" w:customStyle="1" w:styleId="EDFB0B77BF39454DBEB7E59BC8BABD33">
    <w:name w:val="EDFB0B77BF39454DBEB7E59BC8BABD33"/>
    <w:rsid w:val="00E663A0"/>
  </w:style>
  <w:style w:type="paragraph" w:customStyle="1" w:styleId="E59731B20CF14145AE766FF901819AD3">
    <w:name w:val="E59731B20CF14145AE766FF901819AD3"/>
    <w:rsid w:val="00E663A0"/>
  </w:style>
  <w:style w:type="paragraph" w:customStyle="1" w:styleId="19A90394E69146A0ADDDFDD084F357982">
    <w:name w:val="19A90394E69146A0ADDDFDD084F35798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A878C0511AD94665AE04E576AB6D5A6D2">
    <w:name w:val="A878C0511AD94665AE04E576AB6D5A6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88733A7B2B32443E9CB25830F4DA9C0D2">
    <w:name w:val="88733A7B2B32443E9CB25830F4DA9C0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2A96174A75714C40AEB0915E9F08D6512">
    <w:name w:val="2A96174A75714C40AEB0915E9F08D651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F1B591C036D4FE99210C98471C56DEA2">
    <w:name w:val="FF1B591C036D4FE99210C98471C56DEA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4A3DCB1D5F4423F819B25440EEA65B02">
    <w:name w:val="34A3DCB1D5F4423F819B25440EEA65B0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DD4BF8F3B1B74BCEAA2D9379C9534D742">
    <w:name w:val="DD4BF8F3B1B74BCEAA2D9379C9534D74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8D9A38F39004D93961DD7608BAE9FCD2">
    <w:name w:val="38D9A38F39004D93961DD7608BAE9FC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621070D5A024AE2B0BE658288F2742B2">
    <w:name w:val="F621070D5A024AE2B0BE658288F2742B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51B2ABD399F94559B554225E7F7762D62">
    <w:name w:val="51B2ABD399F94559B554225E7F7762D6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93F2498030B43EA96470BBAA2FA31692">
    <w:name w:val="B93F2498030B43EA96470BBAA2FA3169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E907012C119846C7A5164A7FB78585B82">
    <w:name w:val="E907012C119846C7A5164A7FB78585B8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640540B73E52415A832C0A1E703CA0712">
    <w:name w:val="640540B73E52415A832C0A1E703CA071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0B1D60C6C00649A1B66101FFA6CEFF4A2">
    <w:name w:val="0B1D60C6C00649A1B66101FFA6CEFF4A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CDBB9891C294427BAB8CDC577219C8C92">
    <w:name w:val="CDBB9891C294427BAB8CDC577219C8C9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212</Words>
  <Characters>1057</Characters>
  <CharactersWithSpaces>1235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2021-02-25T14:31:00Z</dcterms:created>
  <dc:creator/>
  <dc:description/>
  <dc:language>en-US</dc:language>
  <cp:lastModifiedBy/>
  <dcterms:modified xsi:type="dcterms:W3CDTF">2021-03-01T15:24:29Z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