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1F0" w:rsidRPr="00290A6E" w:rsidRDefault="00AA0035" w:rsidP="00290A6E">
      <w:pPr>
        <w:widowControl w:val="0"/>
        <w:autoSpaceDE w:val="0"/>
        <w:autoSpaceDN w:val="0"/>
        <w:adjustRightInd w:val="0"/>
        <w:spacing w:after="0" w:line="360" w:lineRule="auto"/>
        <w:jc w:val="center"/>
        <w:rPr>
          <w:rFonts w:ascii="Times New Roman" w:hAnsi="Times New Roman" w:cs="Times New Roman"/>
          <w:b/>
          <w:color w:val="000000"/>
          <w:sz w:val="24"/>
          <w:szCs w:val="24"/>
        </w:rPr>
      </w:pPr>
      <w:r w:rsidRPr="00C84F49">
        <w:rPr>
          <w:rFonts w:ascii="Times New Roman" w:hAnsi="Times New Roman" w:cs="Times New Roman"/>
          <w:b/>
          <w:sz w:val="24"/>
          <w:szCs w:val="24"/>
        </w:rPr>
        <w:t xml:space="preserve">AYRINTILI BİLGİLENDİRME </w:t>
      </w:r>
      <w:r w:rsidR="00C84F49" w:rsidRPr="00C84F49">
        <w:rPr>
          <w:rFonts w:ascii="Times New Roman" w:hAnsi="Times New Roman" w:cs="Times New Roman"/>
          <w:b/>
          <w:sz w:val="24"/>
          <w:szCs w:val="24"/>
        </w:rPr>
        <w:t>VE GÖNÜLLÜ KATILIM FORMU</w:t>
      </w:r>
    </w:p>
    <w:p w:rsidR="00522E19" w:rsidRPr="00C84F49" w:rsidRDefault="00AA0035" w:rsidP="002D41F0">
      <w:pPr>
        <w:spacing w:after="0" w:line="360" w:lineRule="auto"/>
        <w:ind w:right="1418"/>
        <w:rPr>
          <w:rFonts w:ascii="Times New Roman" w:hAnsi="Times New Roman" w:cs="Times New Roman"/>
          <w:sz w:val="24"/>
          <w:szCs w:val="24"/>
        </w:rPr>
      </w:pPr>
      <w:r w:rsidRPr="00C84F49">
        <w:rPr>
          <w:rFonts w:ascii="Times New Roman" w:hAnsi="Times New Roman" w:cs="Times New Roman"/>
          <w:sz w:val="24"/>
          <w:szCs w:val="24"/>
        </w:rPr>
        <w:t>Sayın Katılımcı,</w:t>
      </w:r>
    </w:p>
    <w:p w:rsidR="00C84F49" w:rsidRPr="00E81F46" w:rsidRDefault="00E81F46" w:rsidP="00290A6E">
      <w:pPr>
        <w:spacing w:line="240" w:lineRule="auto"/>
        <w:jc w:val="both"/>
        <w:rPr>
          <w:rFonts w:ascii="Times New Roman" w:eastAsia="Times New Roman" w:hAnsi="Times New Roman" w:cs="Times New Roman"/>
          <w:sz w:val="24"/>
          <w:szCs w:val="24"/>
        </w:rPr>
      </w:pPr>
      <w:r w:rsidRPr="001A205C">
        <w:rPr>
          <w:rFonts w:ascii="Times New Roman" w:hAnsi="Times New Roman" w:cs="Times New Roman"/>
          <w:sz w:val="24"/>
          <w:szCs w:val="24"/>
        </w:rPr>
        <w:t>Aşağıda bilgileri verilen araştırma, Bursa Uludağ Üniversitesi Eğitim Bilimleri Enstitüsü bünyesinde yürütülen bir doktora tezi çalışmasıdır.</w:t>
      </w:r>
      <w:r>
        <w:t xml:space="preserve"> </w:t>
      </w:r>
      <w:r w:rsidRPr="001A205C">
        <w:rPr>
          <w:rFonts w:ascii="Times New Roman" w:hAnsi="Times New Roman" w:cs="Times New Roman"/>
          <w:sz w:val="24"/>
          <w:szCs w:val="24"/>
        </w:rPr>
        <w:t>Bu araştırma Millî Eğitim Bakanlığı’na bağlı kurumsal ortamlarda yürütülmeyecek, uygulamalar ebeveynler tarafından ev ortamında ya da katılımcılar ile araştırmacının belirleyeceği uygun alanlarda web destekli şekilde gerçekleştirilecektir</w:t>
      </w:r>
      <w:r>
        <w:t xml:space="preserve">. </w:t>
      </w:r>
      <w:r>
        <w:rPr>
          <w:rFonts w:ascii="Times New Roman" w:eastAsia="Times New Roman" w:hAnsi="Times New Roman" w:cs="Times New Roman"/>
          <w:sz w:val="24"/>
          <w:szCs w:val="24"/>
        </w:rPr>
        <w:t xml:space="preserve">Araştırma uygulamasına katılım tamamıyla gönüllülük esasına dayalı olmaktadır. Çocuğunuz araştırmaya katılıp katılmamakta özgürdür. Araştırma çocuğunuz için herhangi bir istenmeyen etki ya da risk taşımamaktadır. Çocuğunuzun katılımı sizin onayınıza bağlıdır. Araştırmaya katılım sağlanamaması veya araştırmadan ayrılma durumunda öğrencilerin akademik başarıları, okul ve öğretmenleriyle olan ilişkileri etkilenmeyecektir. Araştırmada öğrencilerden kimlik belirleyici hiçbir bilgi istenmemektedir. </w:t>
      </w:r>
      <w:r w:rsidRPr="001A205C">
        <w:rPr>
          <w:rFonts w:ascii="Times New Roman" w:hAnsi="Times New Roman" w:cs="Times New Roman"/>
          <w:sz w:val="24"/>
          <w:szCs w:val="24"/>
        </w:rPr>
        <w:t>Katılımcıların verdiği tüm bilgiler gizli tutulacak ve yalnızca araştırmacı tarafından bilimsel amaçlarla değerlendirilecektir.</w:t>
      </w:r>
      <w:r>
        <w:t xml:space="preserve"> </w:t>
      </w:r>
      <w:r>
        <w:rPr>
          <w:rFonts w:ascii="Times New Roman" w:eastAsia="Times New Roman" w:hAnsi="Times New Roman" w:cs="Times New Roman"/>
          <w:sz w:val="24"/>
          <w:szCs w:val="24"/>
        </w:rPr>
        <w:t xml:space="preserve">Araştırma </w:t>
      </w:r>
      <w:r>
        <w:rPr>
          <w:rFonts w:ascii="Times New Roman" w:eastAsia="Times New Roman" w:hAnsi="Times New Roman" w:cs="Times New Roman"/>
          <w:color w:val="000000"/>
          <w:sz w:val="24"/>
          <w:szCs w:val="24"/>
        </w:rPr>
        <w:t>uygulamaları,</w:t>
      </w:r>
      <w:r>
        <w:rPr>
          <w:rFonts w:ascii="Times New Roman" w:eastAsia="Times New Roman" w:hAnsi="Times New Roman" w:cs="Times New Roman"/>
          <w:sz w:val="24"/>
          <w:szCs w:val="24"/>
        </w:rPr>
        <w:t xml:space="preserve"> kişisel rahatsızlık verecek sorular ve durumlar içermemektedir. Ancak, katılım sırasında çocuğunuz sorulardan ya da herhangi başka bir nedenden kendisini rahatsız hissederse cevaplama işini yarıda bırakıp çıkmakta özgürdür. Çocuğunuz araştırmaya katıldıktan sonra istediği an vazgeçebilir. Böyle bir durumda veri toplama aracını uygulayan kişiye, araştırmayı tamamlamayacağını söylemesi yeterli olacaktır. Araştırmaya katılmamak ya da katıldıktan sonra vazgeçmek çocuğunuza hiçbir sorumluluk getirmeyecektir. Onay vermeden önce konu ile ilgili herhangi bir sorunuz varsa aşağıda iletişim bilgileri verilen araştırmacıya sorabilirsiniz.</w:t>
      </w:r>
    </w:p>
    <w:tbl>
      <w:tblPr>
        <w:tblStyle w:val="TabloKlavuzu"/>
        <w:tblW w:w="0" w:type="auto"/>
        <w:tblLook w:val="04A0"/>
      </w:tblPr>
      <w:tblGrid>
        <w:gridCol w:w="3609"/>
        <w:gridCol w:w="6037"/>
      </w:tblGrid>
      <w:tr w:rsidR="002D41F0" w:rsidRPr="00C84F49" w:rsidTr="002D41F0">
        <w:trPr>
          <w:trHeight w:val="462"/>
        </w:trPr>
        <w:tc>
          <w:tcPr>
            <w:tcW w:w="3609" w:type="dxa"/>
          </w:tcPr>
          <w:p w:rsidR="002D41F0" w:rsidRPr="00C84F49" w:rsidRDefault="002D41F0" w:rsidP="00D0774B">
            <w:pPr>
              <w:rPr>
                <w:rFonts w:ascii="Times New Roman" w:hAnsi="Times New Roman" w:cs="Times New Roman"/>
                <w:b/>
                <w:iCs/>
                <w:sz w:val="24"/>
                <w:szCs w:val="24"/>
              </w:rPr>
            </w:pPr>
            <w:r w:rsidRPr="00C84F49">
              <w:rPr>
                <w:rFonts w:ascii="Times New Roman" w:hAnsi="Times New Roman" w:cs="Times New Roman"/>
                <w:b/>
                <w:iCs/>
                <w:sz w:val="24"/>
                <w:szCs w:val="24"/>
              </w:rPr>
              <w:t>Araştırmacının Adı Soyadı</w:t>
            </w:r>
          </w:p>
        </w:tc>
        <w:tc>
          <w:tcPr>
            <w:tcW w:w="6037" w:type="dxa"/>
          </w:tcPr>
          <w:p w:rsidR="002D41F0" w:rsidRPr="00C84F49" w:rsidRDefault="00DD00C0" w:rsidP="00D0774B">
            <w:pPr>
              <w:rPr>
                <w:rFonts w:ascii="Times New Roman" w:hAnsi="Times New Roman" w:cs="Times New Roman"/>
                <w:b/>
                <w:iCs/>
                <w:sz w:val="24"/>
                <w:szCs w:val="24"/>
              </w:rPr>
            </w:pPr>
            <w:r>
              <w:rPr>
                <w:rFonts w:ascii="Times New Roman" w:hAnsi="Times New Roman" w:cs="Times New Roman"/>
                <w:b/>
                <w:iCs/>
                <w:sz w:val="24"/>
                <w:szCs w:val="24"/>
              </w:rPr>
              <w:t>Ahmet Mükerrem ÜNAL</w:t>
            </w:r>
          </w:p>
        </w:tc>
      </w:tr>
      <w:tr w:rsidR="002D41F0" w:rsidRPr="00C84F49" w:rsidTr="002D41F0">
        <w:trPr>
          <w:trHeight w:val="509"/>
        </w:trPr>
        <w:tc>
          <w:tcPr>
            <w:tcW w:w="3609" w:type="dxa"/>
          </w:tcPr>
          <w:p w:rsidR="002D41F0" w:rsidRPr="00C84F49" w:rsidRDefault="002D41F0" w:rsidP="00D0774B">
            <w:pPr>
              <w:rPr>
                <w:rFonts w:ascii="Times New Roman" w:hAnsi="Times New Roman" w:cs="Times New Roman"/>
                <w:b/>
                <w:iCs/>
                <w:sz w:val="24"/>
                <w:szCs w:val="24"/>
              </w:rPr>
            </w:pPr>
            <w:r w:rsidRPr="00C84F49">
              <w:rPr>
                <w:rFonts w:ascii="Times New Roman" w:hAnsi="Times New Roman" w:cs="Times New Roman"/>
                <w:b/>
                <w:iCs/>
                <w:sz w:val="24"/>
                <w:szCs w:val="24"/>
              </w:rPr>
              <w:t>Araştırmacının İletişim Bilgileri</w:t>
            </w:r>
          </w:p>
        </w:tc>
        <w:tc>
          <w:tcPr>
            <w:tcW w:w="6037" w:type="dxa"/>
          </w:tcPr>
          <w:p w:rsidR="002D41F0" w:rsidRPr="00C84F49" w:rsidRDefault="00DD00C0" w:rsidP="00D0774B">
            <w:pPr>
              <w:rPr>
                <w:rFonts w:ascii="Times New Roman" w:hAnsi="Times New Roman" w:cs="Times New Roman"/>
                <w:b/>
                <w:iCs/>
                <w:sz w:val="24"/>
                <w:szCs w:val="24"/>
              </w:rPr>
            </w:pPr>
            <w:r>
              <w:rPr>
                <w:rFonts w:ascii="Times New Roman" w:hAnsi="Times New Roman" w:cs="Times New Roman"/>
                <w:b/>
                <w:iCs/>
                <w:sz w:val="24"/>
                <w:szCs w:val="24"/>
              </w:rPr>
              <w:t>0 553 558 84 85</w:t>
            </w:r>
          </w:p>
        </w:tc>
      </w:tr>
      <w:tr w:rsidR="002D41F0" w:rsidRPr="00C84F49" w:rsidTr="002D41F0">
        <w:trPr>
          <w:trHeight w:val="462"/>
        </w:trPr>
        <w:tc>
          <w:tcPr>
            <w:tcW w:w="3609" w:type="dxa"/>
          </w:tcPr>
          <w:p w:rsidR="002D41F0" w:rsidRPr="00C84F49" w:rsidRDefault="002D41F0" w:rsidP="00D0774B">
            <w:pPr>
              <w:rPr>
                <w:rFonts w:ascii="Times New Roman" w:hAnsi="Times New Roman" w:cs="Times New Roman"/>
                <w:b/>
                <w:iCs/>
                <w:sz w:val="24"/>
                <w:szCs w:val="24"/>
              </w:rPr>
            </w:pPr>
            <w:r w:rsidRPr="00C84F49">
              <w:rPr>
                <w:rFonts w:ascii="Times New Roman" w:hAnsi="Times New Roman" w:cs="Times New Roman"/>
                <w:b/>
                <w:iCs/>
                <w:sz w:val="24"/>
                <w:szCs w:val="24"/>
              </w:rPr>
              <w:t>Araştırmanın Adı</w:t>
            </w:r>
          </w:p>
        </w:tc>
        <w:tc>
          <w:tcPr>
            <w:tcW w:w="6037" w:type="dxa"/>
          </w:tcPr>
          <w:p w:rsidR="002D41F0" w:rsidRPr="00DD00C0" w:rsidRDefault="00DD00C0" w:rsidP="00DD00C0">
            <w:pPr>
              <w:jc w:val="both"/>
              <w:rPr>
                <w:rFonts w:ascii="Times New Roman" w:hAnsi="Times New Roman" w:cs="Times New Roman"/>
                <w:bCs/>
                <w:iCs/>
                <w:sz w:val="24"/>
                <w:szCs w:val="24"/>
              </w:rPr>
            </w:pPr>
            <w:r w:rsidRPr="00DD00C0">
              <w:rPr>
                <w:rFonts w:ascii="Times New Roman" w:hAnsi="Times New Roman" w:cs="Times New Roman"/>
                <w:bCs/>
                <w:iCs/>
                <w:sz w:val="24"/>
                <w:szCs w:val="24"/>
              </w:rPr>
              <w:t>Okuma Güçlüğü Yaşayan Öğrencilere Yönelik Web Tabanlı Ebeveyn Denetimli Okuma Müdahale Programının (EDOM) Etkisinin Değerlendirilmesi </w:t>
            </w:r>
          </w:p>
        </w:tc>
      </w:tr>
      <w:tr w:rsidR="002D41F0" w:rsidRPr="00C84F49" w:rsidTr="002D41F0">
        <w:trPr>
          <w:trHeight w:val="1435"/>
        </w:trPr>
        <w:tc>
          <w:tcPr>
            <w:tcW w:w="3609" w:type="dxa"/>
          </w:tcPr>
          <w:p w:rsidR="002D41F0" w:rsidRPr="00C84F49" w:rsidRDefault="002D41F0" w:rsidP="00D0774B">
            <w:pPr>
              <w:rPr>
                <w:rFonts w:ascii="Times New Roman" w:hAnsi="Times New Roman" w:cs="Times New Roman"/>
                <w:b/>
                <w:iCs/>
                <w:sz w:val="24"/>
                <w:szCs w:val="24"/>
              </w:rPr>
            </w:pPr>
            <w:r w:rsidRPr="00C84F49">
              <w:rPr>
                <w:rFonts w:ascii="Times New Roman" w:hAnsi="Times New Roman" w:cs="Times New Roman"/>
                <w:b/>
                <w:iCs/>
                <w:sz w:val="24"/>
                <w:szCs w:val="24"/>
              </w:rPr>
              <w:t>Araştırmanın Amacı</w:t>
            </w:r>
          </w:p>
        </w:tc>
        <w:tc>
          <w:tcPr>
            <w:tcW w:w="6037" w:type="dxa"/>
          </w:tcPr>
          <w:p w:rsidR="002D41F0" w:rsidRPr="00C84F49" w:rsidRDefault="00DD00C0" w:rsidP="00DD00C0">
            <w:pPr>
              <w:jc w:val="both"/>
              <w:rPr>
                <w:rFonts w:ascii="Times New Roman" w:hAnsi="Times New Roman" w:cs="Times New Roman"/>
                <w:sz w:val="24"/>
                <w:szCs w:val="24"/>
              </w:rPr>
            </w:pPr>
            <w:r w:rsidRPr="00DD00C0">
              <w:rPr>
                <w:rFonts w:ascii="Times New Roman" w:hAnsi="Times New Roman" w:cs="Times New Roman"/>
                <w:sz w:val="24"/>
                <w:szCs w:val="24"/>
              </w:rPr>
              <w:t>Bu araştırmada öğrenme güçlüğü yaşayan öğrencilerin okuma becerilerin geliştirmeye yönelik “Web Tabanlı Ebeveyn Denetimli Okuma Müdahale Programının (EDOM)” Etkisinin Değerlendirilmesi amaçlanmaktadır.</w:t>
            </w:r>
          </w:p>
        </w:tc>
      </w:tr>
    </w:tbl>
    <w:p w:rsidR="008D567F" w:rsidRPr="00C84F49" w:rsidRDefault="009F2295" w:rsidP="00522E19">
      <w:pPr>
        <w:widowControl w:val="0"/>
        <w:autoSpaceDE w:val="0"/>
        <w:autoSpaceDN w:val="0"/>
        <w:adjustRightInd w:val="0"/>
        <w:spacing w:before="233" w:after="0" w:line="240" w:lineRule="auto"/>
        <w:rPr>
          <w:rFonts w:ascii="Times New Roman" w:hAnsi="Times New Roman" w:cs="Times New Roman"/>
          <w:color w:val="000000"/>
          <w:sz w:val="24"/>
          <w:szCs w:val="24"/>
        </w:rPr>
      </w:pPr>
      <w:r w:rsidRPr="009F2295">
        <w:rPr>
          <w:rFonts w:ascii="Times New Roman" w:hAnsi="Times New Roman" w:cs="Times New Roman"/>
          <w:noProof/>
          <w:lang w:eastAsia="tr-TR"/>
        </w:rPr>
        <w:pict>
          <v:shapetype id="_x0000_t202" coordsize="21600,21600" o:spt="202" path="m,l,21600r21600,l21600,xe">
            <v:stroke joinstyle="miter"/>
            <v:path gradientshapeok="t" o:connecttype="rect"/>
          </v:shapetype>
          <v:shape id="Metin Kutusu 1" o:spid="_x0000_s1027" type="#_x0000_t202" style="position:absolute;margin-left:-7.85pt;margin-top:17.65pt;width:486pt;height:114pt;z-index:251663360;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" fillcolor="white [3201]" strokeweight=".5pt">
            <v:textbox>
              <w:txbxContent>
                <w:p w:rsidR="00290A6E" w:rsidRPr="0026356F" w:rsidRDefault="00290A6E" w:rsidP="00290A6E">
                  <w:pPr>
                    <w:jc w:val="center"/>
                    <w:rPr>
                      <w:rFonts w:ascii="Times New Roman" w:hAnsi="Times New Roman" w:cs="Times New Roman"/>
                      <w:b/>
                    </w:rPr>
                  </w:pPr>
                  <w:r>
                    <w:rPr>
                      <w:rFonts w:ascii="Times New Roman" w:hAnsi="Times New Roman" w:cs="Times New Roman"/>
                      <w:b/>
                    </w:rPr>
                    <w:t xml:space="preserve">Ses / </w:t>
                  </w:r>
                  <w:r w:rsidRPr="0026356F">
                    <w:rPr>
                      <w:rFonts w:ascii="Times New Roman" w:hAnsi="Times New Roman" w:cs="Times New Roman"/>
                      <w:b/>
                    </w:rPr>
                    <w:t>Görüntü Kaydı Onamı</w:t>
                  </w:r>
                </w:p>
                <w:p w:rsidR="00290A6E" w:rsidRPr="00581DAA" w:rsidRDefault="00290A6E" w:rsidP="00290A6E">
                  <w:pPr>
                    <w:pStyle w:val="ListeParagraf"/>
                    <w:rPr>
                      <w:rFonts w:ascii="Times New Roman" w:hAnsi="Times New Roman" w:cs="Times New Roman"/>
                    </w:rPr>
                  </w:pPr>
                  <w:r w:rsidRPr="00581DAA">
                    <w:rPr>
                      <w:noProof/>
                      <w:lang w:eastAsia="tr-TR"/>
                    </w:rPr>
                    <w:drawing>
                      <wp:inline distT="0" distB="0" distL="0" distR="0">
                        <wp:extent cx="209550" cy="1619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550" cy="161925"/>
                                </a:xfrm>
                                <a:prstGeom prst="rect">
                                  <a:avLst/>
                                </a:prstGeom>
                                <a:noFill/>
                                <a:ln>
                                  <a:noFill/>
                                </a:ln>
                              </pic:spPr>
                            </pic:pic>
                          </a:graphicData>
                        </a:graphic>
                      </wp:inline>
                    </w:drawing>
                  </w:r>
                  <w:r w:rsidRPr="00581DAA">
                    <w:rPr>
                      <w:rFonts w:ascii="Times New Roman" w:hAnsi="Times New Roman" w:cs="Times New Roman"/>
                    </w:rPr>
                    <w:t xml:space="preserve"> </w:t>
                  </w:r>
                  <w:r w:rsidR="003A344F">
                    <w:rPr>
                      <w:rFonts w:ascii="Times New Roman" w:hAnsi="Times New Roman" w:cs="Times New Roman"/>
                    </w:rPr>
                    <w:t xml:space="preserve"> </w:t>
                  </w:r>
                  <w:r w:rsidRPr="00581DAA">
                    <w:rPr>
                      <w:rFonts w:ascii="Times New Roman" w:hAnsi="Times New Roman" w:cs="Times New Roman"/>
                    </w:rPr>
                    <w:t>Yalnızca ses kaydı alınmasına izin veriyorum.</w:t>
                  </w:r>
                </w:p>
                <w:p w:rsidR="00290A6E" w:rsidRPr="00581DAA" w:rsidRDefault="00290A6E" w:rsidP="00290A6E">
                  <w:pPr>
                    <w:pStyle w:val="ListeParagraf"/>
                    <w:rPr>
                      <w:rFonts w:ascii="Times New Roman" w:hAnsi="Times New Roman" w:cs="Times New Roman"/>
                    </w:rPr>
                  </w:pPr>
                  <w:r>
                    <w:rPr>
                      <w:noProof/>
                      <w:lang w:eastAsia="tr-TR"/>
                    </w:rPr>
                    <w:drawing>
                      <wp:inline distT="0" distB="0" distL="0" distR="0">
                        <wp:extent cx="209550" cy="16192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550" cy="161925"/>
                                </a:xfrm>
                                <a:prstGeom prst="rect">
                                  <a:avLst/>
                                </a:prstGeom>
                                <a:noFill/>
                                <a:ln>
                                  <a:noFill/>
                                </a:ln>
                              </pic:spPr>
                            </pic:pic>
                          </a:graphicData>
                        </a:graphic>
                      </wp:inline>
                    </w:drawing>
                  </w:r>
                  <w:r>
                    <w:rPr>
                      <w:rFonts w:ascii="Times New Roman" w:hAnsi="Times New Roman" w:cs="Times New Roman"/>
                    </w:rPr>
                    <w:t xml:space="preserve">  </w:t>
                  </w:r>
                  <w:r w:rsidR="007F409E">
                    <w:rPr>
                      <w:rFonts w:ascii="Times New Roman" w:hAnsi="Times New Roman" w:cs="Times New Roman"/>
                    </w:rPr>
                    <w:t>Ses ve g</w:t>
                  </w:r>
                  <w:r w:rsidRPr="00581DAA">
                    <w:rPr>
                      <w:rFonts w:ascii="Times New Roman" w:hAnsi="Times New Roman" w:cs="Times New Roman"/>
                    </w:rPr>
                    <w:t>örüntü kaydı alınmasına izin veriyorum.</w:t>
                  </w:r>
                </w:p>
                <w:p w:rsidR="00290A6E" w:rsidRDefault="009F2295" w:rsidP="00290A6E">
                  <w:pPr>
                    <w:pStyle w:val="ListeParagraf"/>
                    <w:rPr>
                      <w:rFonts w:ascii="Times New Roman" w:hAnsi="Times New Roman" w:cs="Times New Roman"/>
                    </w:rPr>
                  </w:pPr>
                  <w:r>
                    <w:pict>
                      <v:shape id="Resim 3" o:spid="_x0000_i1025" type="#_x0000_t75" style="width:16.5pt;height:12.75pt;visibility:visible;mso-wrap-style:square">
                        <v:imagedata r:id="rId10" o:title=""/>
                      </v:shape>
                    </w:pict>
                  </w:r>
                  <w:r w:rsidR="00290A6E" w:rsidRPr="00581DAA">
                    <w:rPr>
                      <w:rFonts w:ascii="Times New Roman" w:hAnsi="Times New Roman" w:cs="Times New Roman"/>
                    </w:rPr>
                    <w:t xml:space="preserve">  Ses ve görüntü kaydı alınmasına izin vermiyorum</w:t>
                  </w:r>
                  <w:r w:rsidR="00290A6E">
                    <w:rPr>
                      <w:rFonts w:ascii="Times New Roman" w:hAnsi="Times New Roman" w:cs="Times New Roman"/>
                    </w:rPr>
                    <w:t>.</w:t>
                  </w:r>
                </w:p>
                <w:p w:rsidR="00290A6E" w:rsidRPr="00E701E1" w:rsidRDefault="00290A6E" w:rsidP="00290A6E">
                  <w:pPr>
                    <w:rPr>
                      <w:rFonts w:ascii="Times New Roman" w:hAnsi="Times New Roman" w:cs="Times New Roman"/>
                    </w:rPr>
                  </w:pPr>
                  <w:r w:rsidRPr="00F855FD">
                    <w:rPr>
                      <w:rFonts w:ascii="Times New Roman" w:hAnsi="Times New Roman" w:cs="Times New Roman"/>
                      <w:bCs/>
                      <w:iCs/>
                    </w:rPr>
                    <w:t xml:space="preserve">Herhangi bir </w:t>
                  </w:r>
                  <w:r>
                    <w:rPr>
                      <w:rFonts w:ascii="Times New Roman" w:hAnsi="Times New Roman" w:cs="Times New Roman"/>
                      <w:bCs/>
                      <w:iCs/>
                    </w:rPr>
                    <w:t>katılımcı</w:t>
                  </w:r>
                  <w:r w:rsidRPr="00F855FD">
                    <w:rPr>
                      <w:rFonts w:ascii="Times New Roman" w:hAnsi="Times New Roman" w:cs="Times New Roman"/>
                      <w:bCs/>
                      <w:iCs/>
                    </w:rPr>
                    <w:t>, ses/görüntü kaydının alınmasını</w:t>
                  </w:r>
                  <w:r w:rsidRPr="00E701E1">
                    <w:rPr>
                      <w:rFonts w:ascii="Times New Roman" w:hAnsi="Times New Roman" w:cs="Times New Roman"/>
                      <w:bCs/>
                      <w:iCs/>
                    </w:rPr>
                    <w:t xml:space="preserve"> onaylamadığı takdirde </w:t>
                  </w:r>
                  <w:r w:rsidR="00A47FA5">
                    <w:rPr>
                      <w:rFonts w:ascii="Times New Roman" w:hAnsi="Times New Roman" w:cs="Times New Roman"/>
                      <w:bCs/>
                      <w:iCs/>
                    </w:rPr>
                    <w:t xml:space="preserve">katılımcıdan </w:t>
                  </w:r>
                  <w:r w:rsidRPr="00E701E1">
                    <w:rPr>
                      <w:rFonts w:ascii="Times New Roman" w:hAnsi="Times New Roman" w:cs="Times New Roman"/>
                      <w:bCs/>
                      <w:iCs/>
                    </w:rPr>
                    <w:t>kayıt alınmayacaktır.</w:t>
                  </w:r>
                </w:p>
                <w:p w:rsidR="00290A6E" w:rsidRPr="00581DAA" w:rsidRDefault="00290A6E" w:rsidP="00290A6E">
                  <w:pPr>
                    <w:pStyle w:val="ListeParagraf"/>
                    <w:rPr>
                      <w:rFonts w:ascii="Times New Roman" w:hAnsi="Times New Roman" w:cs="Times New Roman"/>
                    </w:rPr>
                  </w:pPr>
                </w:p>
              </w:txbxContent>
            </v:textbox>
            <w10:wrap anchorx="margin"/>
          </v:shape>
        </w:pict>
      </w:r>
    </w:p>
    <w:p w:rsidR="008D567F" w:rsidRPr="00C84F49" w:rsidRDefault="008D567F" w:rsidP="00EA13F2">
      <w:pPr>
        <w:widowControl w:val="0"/>
        <w:tabs>
          <w:tab w:val="left" w:pos="7515"/>
        </w:tabs>
        <w:autoSpaceDE w:val="0"/>
        <w:autoSpaceDN w:val="0"/>
        <w:adjustRightInd w:val="0"/>
        <w:spacing w:before="233" w:after="0" w:line="240" w:lineRule="auto"/>
        <w:rPr>
          <w:rFonts w:ascii="Times New Roman" w:hAnsi="Times New Roman" w:cs="Times New Roman"/>
          <w:color w:val="000000"/>
          <w:sz w:val="24"/>
          <w:szCs w:val="24"/>
        </w:rPr>
      </w:pPr>
    </w:p>
    <w:p w:rsidR="008D567F" w:rsidRPr="00C84F49" w:rsidRDefault="008D567F" w:rsidP="00522E19">
      <w:pPr>
        <w:widowControl w:val="0"/>
        <w:autoSpaceDE w:val="0"/>
        <w:autoSpaceDN w:val="0"/>
        <w:adjustRightInd w:val="0"/>
        <w:spacing w:before="233" w:after="0" w:line="240" w:lineRule="auto"/>
        <w:rPr>
          <w:rFonts w:ascii="Times New Roman" w:hAnsi="Times New Roman" w:cs="Times New Roman"/>
          <w:color w:val="000000"/>
          <w:sz w:val="24"/>
          <w:szCs w:val="24"/>
        </w:rPr>
      </w:pPr>
    </w:p>
    <w:p w:rsidR="008D567F" w:rsidRPr="00C84F49" w:rsidRDefault="008D567F" w:rsidP="00522E19">
      <w:pPr>
        <w:widowControl w:val="0"/>
        <w:autoSpaceDE w:val="0"/>
        <w:autoSpaceDN w:val="0"/>
        <w:adjustRightInd w:val="0"/>
        <w:spacing w:before="233" w:after="0" w:line="240" w:lineRule="auto"/>
        <w:rPr>
          <w:rFonts w:ascii="Times New Roman" w:hAnsi="Times New Roman" w:cs="Times New Roman"/>
          <w:color w:val="000000"/>
          <w:sz w:val="24"/>
          <w:szCs w:val="24"/>
        </w:rPr>
      </w:pPr>
    </w:p>
    <w:p w:rsidR="00290A6E" w:rsidRDefault="00290A6E">
      <w:pPr>
        <w:rPr>
          <w:rFonts w:ascii="Times New Roman" w:hAnsi="Times New Roman" w:cs="Times New Roman"/>
        </w:rPr>
      </w:pPr>
    </w:p>
    <w:p w:rsidR="00290A6E" w:rsidRPr="00290A6E" w:rsidRDefault="009F2295" w:rsidP="00290A6E">
      <w:pPr>
        <w:rPr>
          <w:rFonts w:ascii="Times New Roman" w:hAnsi="Times New Roman" w:cs="Times New Roman"/>
        </w:rPr>
      </w:pPr>
      <w:r w:rsidRPr="009F2295">
        <w:rPr>
          <w:rFonts w:ascii="Times New Roman" w:hAnsi="Times New Roman" w:cs="Times New Roman"/>
          <w:noProof/>
          <w:color w:val="000000"/>
          <w:sz w:val="24"/>
          <w:szCs w:val="24"/>
          <w:lang w:eastAsia="tr-TR"/>
        </w:rPr>
        <w:pict>
          <v:roundrect id="Yuvarlatılmış Dikdörtgen 2" o:spid="_x0000_s1026" style="position:absolute;margin-left:-7.85pt;margin-top:17.95pt;width:495.75pt;height:96.75pt;z-index:-251655168;visibility:visible;mso-position-horizontal-relative:margin;mso-width-relative:margin;mso-height-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" filled="f" strokecolor="black [3213]" strokeweight="1.25pt">
            <v:stroke joinstyle="miter"/>
            <v:textbox>
              <w:txbxContent>
                <w:p w:rsidR="00072E8F" w:rsidRDefault="0003437A" w:rsidP="00290A6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i/>
                      <w:iCs/>
                      <w:color w:val="000000"/>
                    </w:rPr>
                    <w:t>Yukarıda bilgileri bulunan araştırmaya katılmayı kabul ediyorum.</w:t>
                  </w:r>
                  <w:r w:rsidR="000F2EF2">
                    <w:rPr>
                      <w:rFonts w:ascii="Times New Roman" w:hAnsi="Times New Roman" w:cs="Times New Roman"/>
                      <w:b/>
                      <w:bCs/>
                      <w:i/>
                      <w:iCs/>
                      <w:color w:val="000000"/>
                    </w:rPr>
                    <w:t xml:space="preserve">  </w:t>
                  </w:r>
                  <w:r w:rsidR="009428D5">
                    <w:rPr>
                      <w:rFonts w:ascii="Times New Roman" w:hAnsi="Times New Roman" w:cs="Times New Roman"/>
                      <w:b/>
                      <w:bCs/>
                      <w:i/>
                      <w:iCs/>
                      <w:color w:val="000000"/>
                    </w:rPr>
                    <w:t>…/…/</w:t>
                  </w:r>
                  <w:proofErr w:type="gramStart"/>
                  <w:r w:rsidR="009428D5">
                    <w:rPr>
                      <w:rFonts w:ascii="Times New Roman" w:hAnsi="Times New Roman" w:cs="Times New Roman"/>
                      <w:b/>
                      <w:bCs/>
                      <w:i/>
                      <w:iCs/>
                      <w:color w:val="000000"/>
                    </w:rPr>
                    <w:t>.......</w:t>
                  </w:r>
                  <w:proofErr w:type="gramEnd"/>
                </w:p>
                <w:p w:rsidR="00290A6E" w:rsidRPr="00290A6E" w:rsidRDefault="00290A6E" w:rsidP="00290A6E">
                  <w:pPr>
                    <w:widowControl w:val="0"/>
                    <w:autoSpaceDE w:val="0"/>
                    <w:autoSpaceDN w:val="0"/>
                    <w:adjustRightInd w:val="0"/>
                    <w:spacing w:after="0" w:line="240" w:lineRule="auto"/>
                    <w:rPr>
                      <w:rFonts w:ascii="Times New Roman" w:hAnsi="Times New Roman" w:cs="Times New Roman"/>
                      <w:sz w:val="24"/>
                      <w:szCs w:val="24"/>
                    </w:rPr>
                  </w:pPr>
                </w:p>
                <w:p w:rsidR="009428D5" w:rsidRDefault="009428D5" w:rsidP="001F789F">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İmza:  </w:t>
                  </w:r>
                </w:p>
                <w:p w:rsidR="00053163" w:rsidRPr="001F789F" w:rsidRDefault="009428D5" w:rsidP="001F789F">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K</w:t>
                  </w:r>
                  <w:r w:rsidR="0003437A" w:rsidRPr="001F789F">
                    <w:rPr>
                      <w:rFonts w:ascii="Times New Roman" w:hAnsi="Times New Roman" w:cs="Times New Roman"/>
                      <w:color w:val="000000" w:themeColor="text1"/>
                    </w:rPr>
                    <w:t>atılımcı</w:t>
                  </w:r>
                  <w:r w:rsidR="00EA13F2" w:rsidRPr="001F789F">
                    <w:rPr>
                      <w:rFonts w:ascii="Times New Roman" w:hAnsi="Times New Roman" w:cs="Times New Roman"/>
                      <w:color w:val="000000" w:themeColor="text1"/>
                    </w:rPr>
                    <w:t>nın</w:t>
                  </w:r>
                  <w:r w:rsidR="0003437A" w:rsidRPr="001F789F">
                    <w:rPr>
                      <w:rFonts w:ascii="Times New Roman" w:hAnsi="Times New Roman" w:cs="Times New Roman"/>
                      <w:color w:val="000000" w:themeColor="text1"/>
                    </w:rPr>
                    <w:t xml:space="preserve"> </w:t>
                  </w:r>
                  <w:r w:rsidR="001F789F">
                    <w:rPr>
                      <w:rFonts w:ascii="Times New Roman" w:hAnsi="Times New Roman" w:cs="Times New Roman"/>
                      <w:color w:val="000000" w:themeColor="text1"/>
                    </w:rPr>
                    <w:t>Adı-Soyadı</w:t>
                  </w:r>
                  <w:r w:rsidR="00053163" w:rsidRPr="001F789F">
                    <w:rPr>
                      <w:rFonts w:ascii="Times New Roman" w:hAnsi="Times New Roman" w:cs="Times New Roman"/>
                      <w:color w:val="000000" w:themeColor="text1"/>
                    </w:rPr>
                    <w:t>:</w:t>
                  </w:r>
                </w:p>
                <w:p w:rsidR="009428D5" w:rsidRDefault="009428D5"/>
              </w:txbxContent>
            </v:textbox>
            <w10:wrap anchorx="margin"/>
          </v:roundrect>
        </w:pict>
      </w:r>
    </w:p>
    <w:p w:rsidR="00290A6E" w:rsidRPr="00290A6E" w:rsidRDefault="00290A6E" w:rsidP="00290A6E">
      <w:pPr>
        <w:rPr>
          <w:rFonts w:ascii="Times New Roman" w:hAnsi="Times New Roman" w:cs="Times New Roman"/>
        </w:rPr>
      </w:pPr>
    </w:p>
    <w:p w:rsidR="00290A6E" w:rsidRPr="00290A6E" w:rsidRDefault="00290A6E" w:rsidP="00290A6E">
      <w:pPr>
        <w:rPr>
          <w:rFonts w:ascii="Times New Roman" w:hAnsi="Times New Roman" w:cs="Times New Roman"/>
        </w:rPr>
      </w:pPr>
    </w:p>
    <w:p w:rsidR="00290A6E" w:rsidRPr="00290A6E" w:rsidRDefault="00290A6E" w:rsidP="00290A6E">
      <w:pPr>
        <w:rPr>
          <w:rFonts w:ascii="Times New Roman" w:hAnsi="Times New Roman" w:cs="Times New Roman"/>
        </w:rPr>
      </w:pPr>
    </w:p>
    <w:p w:rsidR="003C0048" w:rsidRPr="00290A6E" w:rsidRDefault="003C0048" w:rsidP="00290A6E">
      <w:pPr>
        <w:rPr>
          <w:rFonts w:ascii="Times New Roman" w:hAnsi="Times New Roman" w:cs="Times New Roman"/>
          <w:b/>
          <w:sz w:val="18"/>
          <w:szCs w:val="18"/>
        </w:rPr>
      </w:pPr>
    </w:p>
    <w:sectPr w:rsidR="003C0048" w:rsidRPr="00290A6E" w:rsidSect="00290A6E">
      <w:headerReference w:type="even" r:id="rId11"/>
      <w:headerReference w:type="default" r:id="rId12"/>
      <w:footerReference w:type="even" r:id="rId13"/>
      <w:footerReference w:type="default" r:id="rId14"/>
      <w:headerReference w:type="first" r:id="rId15"/>
      <w:footerReference w:type="first" r:id="rId16"/>
      <w:pgSz w:w="12240" w:h="15840"/>
      <w:pgMar w:top="568" w:right="900" w:bottom="0" w:left="1417" w:header="708" w:footer="708" w:gutter="0"/>
      <w:cols w:space="708"/>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1B55" w:rsidRDefault="00F41B55" w:rsidP="004A7209">
      <w:pPr>
        <w:spacing w:after="0" w:line="240" w:lineRule="auto"/>
      </w:pPr>
      <w:r>
        <w:separator/>
      </w:r>
    </w:p>
  </w:endnote>
  <w:endnote w:type="continuationSeparator" w:id="0">
    <w:p w:rsidR="00F41B55" w:rsidRDefault="00F41B55" w:rsidP="004A72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2D9" w:rsidRDefault="009622D9">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2D9" w:rsidRDefault="009622D9">
    <w:pPr>
      <w:pStyle w:val="Altbilgi"/>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2D9" w:rsidRDefault="009622D9">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1B55" w:rsidRDefault="00F41B55" w:rsidP="004A7209">
      <w:pPr>
        <w:spacing w:after="0" w:line="240" w:lineRule="auto"/>
      </w:pPr>
      <w:r>
        <w:separator/>
      </w:r>
    </w:p>
  </w:footnote>
  <w:footnote w:type="continuationSeparator" w:id="0">
    <w:p w:rsidR="00F41B55" w:rsidRDefault="00F41B55" w:rsidP="004A72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2D9" w:rsidRDefault="009622D9">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209" w:rsidRDefault="004A7209">
    <w:pPr>
      <w:pStyle w:val="stbilgi"/>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2D9" w:rsidRDefault="009622D9">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6.5pt;height:12.75pt;visibility:visible;mso-wrap-style:square" o:bullet="t">
        <v:imagedata r:id="rId1" o:title=""/>
      </v:shape>
    </w:pict>
  </w:numPicBullet>
  <w:abstractNum w:abstractNumId="0">
    <w:nsid w:val="2E662D93"/>
    <w:multiLevelType w:val="hybridMultilevel"/>
    <w:tmpl w:val="4A62FFE4"/>
    <w:lvl w:ilvl="0" w:tplc="041F0019">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7170"/>
  </w:hdrShapeDefaults>
  <w:footnotePr>
    <w:footnote w:id="-1"/>
    <w:footnote w:id="0"/>
  </w:footnotePr>
  <w:endnotePr>
    <w:endnote w:id="-1"/>
    <w:endnote w:id="0"/>
  </w:endnotePr>
  <w:compat/>
  <w:rsids>
    <w:rsidRoot w:val="00522E19"/>
    <w:rsid w:val="0003437A"/>
    <w:rsid w:val="00053163"/>
    <w:rsid w:val="00072E8F"/>
    <w:rsid w:val="000E73C4"/>
    <w:rsid w:val="000F2EF2"/>
    <w:rsid w:val="001F789F"/>
    <w:rsid w:val="00253268"/>
    <w:rsid w:val="00290A6E"/>
    <w:rsid w:val="00295B9B"/>
    <w:rsid w:val="002D41F0"/>
    <w:rsid w:val="002D744F"/>
    <w:rsid w:val="00347D63"/>
    <w:rsid w:val="003A344F"/>
    <w:rsid w:val="003C0048"/>
    <w:rsid w:val="004843B8"/>
    <w:rsid w:val="0049704B"/>
    <w:rsid w:val="004A7209"/>
    <w:rsid w:val="004F27FC"/>
    <w:rsid w:val="0051401A"/>
    <w:rsid w:val="00522297"/>
    <w:rsid w:val="00522E19"/>
    <w:rsid w:val="00595DEF"/>
    <w:rsid w:val="005D370F"/>
    <w:rsid w:val="00644A5B"/>
    <w:rsid w:val="006773BB"/>
    <w:rsid w:val="0069433C"/>
    <w:rsid w:val="006977F3"/>
    <w:rsid w:val="007077A4"/>
    <w:rsid w:val="007D094F"/>
    <w:rsid w:val="007E09C8"/>
    <w:rsid w:val="007F409E"/>
    <w:rsid w:val="00815E88"/>
    <w:rsid w:val="00857138"/>
    <w:rsid w:val="008921D2"/>
    <w:rsid w:val="008C5111"/>
    <w:rsid w:val="008D567F"/>
    <w:rsid w:val="009428D5"/>
    <w:rsid w:val="009622D9"/>
    <w:rsid w:val="009C0443"/>
    <w:rsid w:val="009F2295"/>
    <w:rsid w:val="00A47FA5"/>
    <w:rsid w:val="00AA0035"/>
    <w:rsid w:val="00B320AD"/>
    <w:rsid w:val="00C84F49"/>
    <w:rsid w:val="00CD5D25"/>
    <w:rsid w:val="00D94424"/>
    <w:rsid w:val="00DD00C0"/>
    <w:rsid w:val="00DD021C"/>
    <w:rsid w:val="00DD5A05"/>
    <w:rsid w:val="00E14633"/>
    <w:rsid w:val="00E21269"/>
    <w:rsid w:val="00E81F46"/>
    <w:rsid w:val="00EA13F2"/>
    <w:rsid w:val="00EA7708"/>
    <w:rsid w:val="00F014D6"/>
    <w:rsid w:val="00F272AA"/>
    <w:rsid w:val="00F41B5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E8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D370F"/>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D370F"/>
    <w:rPr>
      <w:rFonts w:ascii="Segoe UI" w:hAnsi="Segoe UI" w:cs="Segoe UI"/>
      <w:sz w:val="18"/>
      <w:szCs w:val="18"/>
    </w:rPr>
  </w:style>
  <w:style w:type="paragraph" w:styleId="stbilgi">
    <w:name w:val="header"/>
    <w:basedOn w:val="Normal"/>
    <w:link w:val="stbilgiChar"/>
    <w:uiPriority w:val="99"/>
    <w:unhideWhenUsed/>
    <w:rsid w:val="004A720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A7209"/>
  </w:style>
  <w:style w:type="paragraph" w:styleId="Altbilgi">
    <w:name w:val="footer"/>
    <w:basedOn w:val="Normal"/>
    <w:link w:val="AltbilgiChar"/>
    <w:uiPriority w:val="99"/>
    <w:unhideWhenUsed/>
    <w:rsid w:val="004A720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A7209"/>
  </w:style>
  <w:style w:type="table" w:styleId="TabloKlavuzu">
    <w:name w:val="Table Grid"/>
    <w:basedOn w:val="NormalTablo"/>
    <w:uiPriority w:val="39"/>
    <w:rsid w:val="002D41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290A6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59AC9-D311-45C0-8B49-C84A718C9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331</Words>
  <Characters>1888</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Seyda KARABULUT</dc:creator>
  <cp:lastModifiedBy>Ahmet Ünal</cp:lastModifiedBy>
  <cp:revision>4</cp:revision>
  <cp:lastPrinted>2017-02-23T11:14:00Z</cp:lastPrinted>
  <dcterms:created xsi:type="dcterms:W3CDTF">2025-04-15T20:49:00Z</dcterms:created>
  <dcterms:modified xsi:type="dcterms:W3CDTF">2025-04-15T20:57:00Z</dcterms:modified>
</cp:coreProperties>
</file>