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6 — FUNCTIONAL &amp; PERFORMANCE TESTING</w:t>
      </w:r>
    </w:p>
    <w:p/>
    <w:p>
      <w:pPr>
        <w:pStyle w:val="Heading1"/>
      </w:pPr>
      <w:r>
        <w:t>INTRODUCTION</w:t>
      </w:r>
    </w:p>
    <w:p>
      <w:pPr>
        <w:pStyle w:val="Heading1"/>
      </w:pPr>
      <w:r>
        <w:t>Project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20"/>
        <w:gridCol w:w="5020"/>
      </w:tblGrid>
      <w:tr>
        <w:tc>
          <w:tcPr>
            <w:tcW w:type="dxa" w:w="5020"/>
          </w:tcPr>
          <w:p>
            <w:r>
              <w:rPr>
                <w:sz w:val="20"/>
              </w:rPr>
              <w:t>Project Title</w:t>
            </w:r>
          </w:p>
        </w:tc>
        <w:tc>
          <w:tcPr>
            <w:tcW w:type="dxa" w:w="5020"/>
          </w:tcPr>
          <w:p>
            <w:r>
              <w:rPr>
                <w:sz w:val="20"/>
              </w:rPr>
              <w:t>BlogNest AI</w:t>
            </w:r>
          </w:p>
        </w:tc>
      </w:tr>
      <w:tr>
        <w:tc>
          <w:tcPr>
            <w:tcW w:type="dxa" w:w="5020"/>
          </w:tcPr>
          <w:p>
            <w:r>
              <w:rPr>
                <w:sz w:val="20"/>
              </w:rPr>
              <w:t>Team ID</w:t>
            </w:r>
          </w:p>
        </w:tc>
        <w:tc>
          <w:tcPr>
            <w:tcW w:type="dxa" w:w="5020"/>
          </w:tcPr>
          <w:p>
            <w:r>
              <w:rPr>
                <w:sz w:val="20"/>
              </w:rPr>
              <w:t>SWTID-2026-2328</w:t>
            </w:r>
          </w:p>
        </w:tc>
      </w:tr>
      <w:tr>
        <w:tc>
          <w:tcPr>
            <w:tcW w:type="dxa" w:w="5020"/>
          </w:tcPr>
          <w:p>
            <w:r>
              <w:rPr>
                <w:sz w:val="20"/>
              </w:rPr>
              <w:t>Team Size</w:t>
            </w:r>
          </w:p>
        </w:tc>
        <w:tc>
          <w:tcPr>
            <w:tcW w:type="dxa" w:w="502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5020"/>
          </w:tcPr>
          <w:p>
            <w:r>
              <w:rPr>
                <w:sz w:val="20"/>
              </w:rPr>
              <w:t>Team Leader</w:t>
            </w:r>
          </w:p>
        </w:tc>
        <w:tc>
          <w:tcPr>
            <w:tcW w:type="dxa" w:w="5020"/>
          </w:tcPr>
          <w:p>
            <w:r>
              <w:rPr>
                <w:sz w:val="20"/>
              </w:rPr>
              <w:t>Mukesh S</w:t>
            </w:r>
          </w:p>
        </w:tc>
      </w:tr>
      <w:tr>
        <w:tc>
          <w:tcPr>
            <w:tcW w:type="dxa" w:w="5020"/>
          </w:tcPr>
          <w:p>
            <w:r>
              <w:rPr>
                <w:sz w:val="20"/>
              </w:rPr>
              <w:t>MAIL ID</w:t>
            </w:r>
          </w:p>
        </w:tc>
        <w:tc>
          <w:tcPr>
            <w:tcW w:type="dxa" w:w="5020"/>
          </w:tcPr>
          <w:p>
            <w:r>
              <w:rPr>
                <w:sz w:val="20"/>
              </w:rPr>
              <w:t>ajithvijay115@Gmail.Com</w:t>
            </w:r>
          </w:p>
        </w:tc>
      </w:tr>
      <w:tr>
        <w:tc>
          <w:tcPr>
            <w:tcW w:type="dxa" w:w="5020"/>
          </w:tcPr>
          <w:p>
            <w:r>
              <w:rPr>
                <w:sz w:val="20"/>
              </w:rPr>
              <w:t>Team members</w:t>
            </w:r>
          </w:p>
        </w:tc>
        <w:tc>
          <w:tcPr>
            <w:tcW w:type="dxa" w:w="5020"/>
          </w:tcPr>
          <w:p>
            <w:r>
              <w:rPr>
                <w:sz w:val="20"/>
              </w:rPr>
              <w:t>Mohammed Sufiyan A — sufiyan282006@Gmail.Com</w:t>
              <w:br/>
              <w:t>Mohan P — appuda1810@Gmail.Com</w:t>
              <w:br/>
              <w:t>Murali Krishnan B — prakashinipmp405@gmail.Com</w:t>
            </w:r>
          </w:p>
        </w:tc>
      </w:tr>
    </w:tbl>
    <w:p/>
    <w:p>
      <w:pPr>
        <w:pStyle w:val="Heading1"/>
      </w:pPr>
      <w:r>
        <w:t>Functional Test Cases (API Testing with Postman)</w:t>
      </w:r>
    </w:p>
    <w:p>
      <w:pPr>
        <w:pStyle w:val="ListBullet"/>
      </w:pPr>
      <w:r>
        <w:t>TC1 — Register with valid details → User created, password stored hashed → Pass</w:t>
      </w:r>
    </w:p>
    <w:p>
      <w:pPr>
        <w:pStyle w:val="ListBullet"/>
      </w:pPr>
      <w:r>
        <w:t>TC2 — Login with wrong password → Error message, no token issued → Pass</w:t>
      </w:r>
    </w:p>
    <w:p>
      <w:pPr>
        <w:pStyle w:val="ListBullet"/>
      </w:pPr>
      <w:r>
        <w:t>TC3 — Create blog with valid token → Blog saved and returned → Pass</w:t>
      </w:r>
    </w:p>
    <w:p>
      <w:pPr>
        <w:pStyle w:val="ListBullet"/>
      </w:pPr>
      <w:r>
        <w:t>TC4 — Create blog without token → Request rejected (unauthorised) → Pass</w:t>
      </w:r>
    </w:p>
    <w:p>
      <w:pPr>
        <w:pStyle w:val="ListBullet"/>
      </w:pPr>
      <w:r>
        <w:t>TC5 — Search blogs by keyword → Matching blogs returned → Pass</w:t>
      </w:r>
    </w:p>
    <w:p>
      <w:pPr>
        <w:pStyle w:val="ListBullet"/>
      </w:pPr>
      <w:r>
        <w:t>TC6 — Generate content using AI route → Relevant draft generated → Pass</w:t>
      </w:r>
    </w:p>
    <w:p>
      <w:pPr>
        <w:pStyle w:val="Heading1"/>
      </w:pPr>
      <w:r>
        <w:t>Performance Testing</w:t>
      </w:r>
    </w:p>
    <w:p>
      <w:pPr>
        <w:pStyle w:val="ListBullet"/>
      </w:pPr>
      <w:r>
        <w:t>API response time checked for authentication, blog and search routes.</w:t>
      </w:r>
    </w:p>
    <w:p>
      <w:pPr>
        <w:pStyle w:val="ListBullet"/>
      </w:pPr>
      <w:r>
        <w:t>AI generation time measured for short and long content requests.</w:t>
      </w:r>
    </w:p>
    <w:p>
      <w:pPr>
        <w:pStyle w:val="Heading1"/>
      </w:pPr>
      <w:r>
        <w:t>Result Summary</w:t>
      </w:r>
    </w:p>
    <w:p>
      <w:pPr>
        <w:pStyle w:val="ListBullet"/>
      </w:pPr>
      <w:r>
        <w:t>All core APIs work as expected. Issues found during testing were fixed and re-tested, and the backend is stable for demonstration.</w:t>
      </w:r>
    </w:p>
    <w:sectPr w:rsidR="00FC693F" w:rsidRPr="0006063C" w:rsidSect="00034616">
      <w:footerReference w:type="default" r:id="rId9"/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BlogNest AI | Team ID: SWTID-2026-2328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