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8A22C" w14:textId="77777777" w:rsidR="00D20168" w:rsidRPr="00D20168" w:rsidRDefault="00D20168" w:rsidP="00D20168">
      <w:r w:rsidRPr="00D20168">
        <w:t xml:space="preserve">Below is a </w:t>
      </w:r>
      <w:r w:rsidRPr="00D20168">
        <w:rPr>
          <w:b/>
          <w:bCs/>
        </w:rPr>
        <w:t>verified, accurate, and enterprise-grade Service Architecture Design Record (SADR)</w:t>
      </w:r>
      <w:r w:rsidRPr="00D20168">
        <w:t xml:space="preserve"> section for </w:t>
      </w:r>
      <w:r w:rsidRPr="00D20168">
        <w:rPr>
          <w:b/>
          <w:bCs/>
        </w:rPr>
        <w:t>Azure SQL Managed Instance (MI)</w:t>
      </w:r>
      <w:r w:rsidRPr="00D20168">
        <w:t xml:space="preserve"> that you can include for Enterprise Architecture approval. All core claims and design decisions reference official Microsoft Azure documentation. </w:t>
      </w:r>
      <w:hyperlink r:id="rId5" w:tgtFrame="_blank" w:history="1">
        <w:r w:rsidRPr="00D20168">
          <w:rPr>
            <w:rStyle w:val="Hyperlink"/>
          </w:rPr>
          <w:t>Microsoft Learn+1</w:t>
        </w:r>
      </w:hyperlink>
    </w:p>
    <w:p w14:paraId="4632199F" w14:textId="77777777" w:rsidR="00D20168" w:rsidRPr="00D20168" w:rsidRDefault="00D20168" w:rsidP="00D20168">
      <w:r w:rsidRPr="00D20168">
        <w:pict w14:anchorId="33612445">
          <v:rect id="_x0000_i1325" style="width:0;height:1.5pt" o:hralign="center" o:hrstd="t" o:hr="t" fillcolor="#a0a0a0" stroked="f"/>
        </w:pict>
      </w:r>
    </w:p>
    <w:p w14:paraId="0B0DC5FA" w14:textId="77777777" w:rsidR="00D20168" w:rsidRPr="00D20168" w:rsidRDefault="00D20168" w:rsidP="00D20168">
      <w:pPr>
        <w:rPr>
          <w:b/>
          <w:bCs/>
        </w:rPr>
      </w:pPr>
      <w:r w:rsidRPr="00D20168">
        <w:rPr>
          <w:b/>
          <w:bCs/>
        </w:rPr>
        <w:t>Azure SQL Managed Instance — Service Architecture Design Record (SADR)</w:t>
      </w:r>
    </w:p>
    <w:p w14:paraId="2A70C543" w14:textId="77777777" w:rsidR="00D20168" w:rsidRPr="00D20168" w:rsidRDefault="00D20168" w:rsidP="00D20168">
      <w:pPr>
        <w:rPr>
          <w:b/>
          <w:bCs/>
        </w:rPr>
      </w:pPr>
      <w:r w:rsidRPr="00D20168">
        <w:rPr>
          <w:b/>
          <w:bCs/>
        </w:rPr>
        <w:t>Service Overview</w:t>
      </w:r>
    </w:p>
    <w:p w14:paraId="434C7315" w14:textId="77777777" w:rsidR="00D20168" w:rsidRPr="00D20168" w:rsidRDefault="00D20168" w:rsidP="00D20168">
      <w:r w:rsidRPr="00D20168">
        <w:rPr>
          <w:b/>
          <w:bCs/>
        </w:rPr>
        <w:t>Azure SQL Managed Instance (MI)</w:t>
      </w:r>
      <w:r w:rsidRPr="00D20168">
        <w:t xml:space="preserve"> is a fully managed Platform-as-a-Service (PaaS) offering from Microsoft Azure that provides near–100% compatibility with on-premises SQL Server while offering built-in high availability, automated patching, backups, and maintenance. It is designed for enterprise applications that require the functionality of SQL Server with reduced operational overhead and seamless integration into Azure networking and identity frameworks. </w:t>
      </w:r>
      <w:hyperlink r:id="rId6" w:tgtFrame="_blank" w:history="1">
        <w:r w:rsidRPr="00D20168">
          <w:rPr>
            <w:rStyle w:val="Hyperlink"/>
          </w:rPr>
          <w:t>Microsoft Learn</w:t>
        </w:r>
      </w:hyperlink>
    </w:p>
    <w:p w14:paraId="66E7BB00" w14:textId="77777777" w:rsidR="00D20168" w:rsidRPr="00D20168" w:rsidRDefault="00D20168" w:rsidP="00D20168">
      <w:r w:rsidRPr="00D20168">
        <w:t xml:space="preserve">Azure SQL Managed Instance comes in </w:t>
      </w:r>
      <w:r w:rsidRPr="00D20168">
        <w:rPr>
          <w:b/>
          <w:bCs/>
        </w:rPr>
        <w:t>two primary service tiers</w:t>
      </w:r>
      <w:r w:rsidRPr="00D20168">
        <w:t>:</w:t>
      </w:r>
    </w:p>
    <w:p w14:paraId="62FDEF0D" w14:textId="77777777" w:rsidR="00D20168" w:rsidRPr="00D20168" w:rsidRDefault="00D20168" w:rsidP="00D20168">
      <w:pPr>
        <w:numPr>
          <w:ilvl w:val="0"/>
          <w:numId w:val="1"/>
        </w:numPr>
      </w:pPr>
      <w:r w:rsidRPr="00D20168">
        <w:rPr>
          <w:b/>
          <w:bCs/>
        </w:rPr>
        <w:t>General Purpose</w:t>
      </w:r>
      <w:r w:rsidRPr="00D20168">
        <w:t xml:space="preserve"> – balanced performance and cost for most enterprise workloads. </w:t>
      </w:r>
      <w:hyperlink r:id="rId7" w:tgtFrame="_blank" w:history="1">
        <w:r w:rsidRPr="00D20168">
          <w:rPr>
            <w:rStyle w:val="Hyperlink"/>
          </w:rPr>
          <w:t>Microsoft Learn</w:t>
        </w:r>
      </w:hyperlink>
    </w:p>
    <w:p w14:paraId="42C8AFD2" w14:textId="77777777" w:rsidR="00D20168" w:rsidRPr="00D20168" w:rsidRDefault="00D20168" w:rsidP="00D20168">
      <w:pPr>
        <w:numPr>
          <w:ilvl w:val="0"/>
          <w:numId w:val="1"/>
        </w:numPr>
      </w:pPr>
      <w:r w:rsidRPr="00D20168">
        <w:rPr>
          <w:b/>
          <w:bCs/>
        </w:rPr>
        <w:t>Business Critical</w:t>
      </w:r>
      <w:r w:rsidRPr="00D20168">
        <w:t xml:space="preserve"> – high-performance tier with advanced availability features and local SSD storage optimized for I/O latency and mission-critical systems. </w:t>
      </w:r>
      <w:hyperlink r:id="rId8" w:tgtFrame="_blank" w:history="1">
        <w:r w:rsidRPr="00D20168">
          <w:rPr>
            <w:rStyle w:val="Hyperlink"/>
          </w:rPr>
          <w:t>Microsoft Learn+1</w:t>
        </w:r>
      </w:hyperlink>
    </w:p>
    <w:p w14:paraId="280DECEC" w14:textId="77777777" w:rsidR="00D20168" w:rsidRPr="00D20168" w:rsidRDefault="00D20168" w:rsidP="00D20168">
      <w:r w:rsidRPr="00D20168">
        <w:rPr>
          <w:b/>
          <w:bCs/>
        </w:rPr>
        <w:t>Enterprise-grade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7478"/>
      </w:tblGrid>
      <w:tr w:rsidR="00D20168" w:rsidRPr="00D20168" w14:paraId="36A81255" w14:textId="77777777">
        <w:trPr>
          <w:tblHeader/>
          <w:tblCellSpacing w:w="15" w:type="dxa"/>
        </w:trPr>
        <w:tc>
          <w:tcPr>
            <w:tcW w:w="0" w:type="auto"/>
            <w:vAlign w:val="center"/>
            <w:hideMark/>
          </w:tcPr>
          <w:p w14:paraId="3946E736" w14:textId="77777777" w:rsidR="00D20168" w:rsidRPr="00D20168" w:rsidRDefault="00D20168" w:rsidP="00D20168">
            <w:pPr>
              <w:rPr>
                <w:b/>
                <w:bCs/>
              </w:rPr>
            </w:pPr>
            <w:r w:rsidRPr="00D20168">
              <w:rPr>
                <w:b/>
                <w:bCs/>
              </w:rPr>
              <w:t>Tier</w:t>
            </w:r>
          </w:p>
        </w:tc>
        <w:tc>
          <w:tcPr>
            <w:tcW w:w="0" w:type="auto"/>
            <w:vAlign w:val="center"/>
            <w:hideMark/>
          </w:tcPr>
          <w:p w14:paraId="7020D569" w14:textId="77777777" w:rsidR="00D20168" w:rsidRPr="00D20168" w:rsidRDefault="00D20168" w:rsidP="00D20168">
            <w:pPr>
              <w:rPr>
                <w:b/>
                <w:bCs/>
              </w:rPr>
            </w:pPr>
            <w:r w:rsidRPr="00D20168">
              <w:rPr>
                <w:b/>
                <w:bCs/>
              </w:rPr>
              <w:t>Key Characteristics</w:t>
            </w:r>
          </w:p>
        </w:tc>
      </w:tr>
      <w:tr w:rsidR="00D20168" w:rsidRPr="00D20168" w14:paraId="35EC4888" w14:textId="77777777">
        <w:trPr>
          <w:tblCellSpacing w:w="15" w:type="dxa"/>
        </w:trPr>
        <w:tc>
          <w:tcPr>
            <w:tcW w:w="0" w:type="auto"/>
            <w:vAlign w:val="center"/>
            <w:hideMark/>
          </w:tcPr>
          <w:p w14:paraId="68D42403" w14:textId="77777777" w:rsidR="00D20168" w:rsidRPr="00D20168" w:rsidRDefault="00D20168" w:rsidP="00D20168">
            <w:r w:rsidRPr="00D20168">
              <w:rPr>
                <w:b/>
                <w:bCs/>
              </w:rPr>
              <w:t>General Purpose</w:t>
            </w:r>
          </w:p>
        </w:tc>
        <w:tc>
          <w:tcPr>
            <w:tcW w:w="0" w:type="auto"/>
            <w:vAlign w:val="center"/>
            <w:hideMark/>
          </w:tcPr>
          <w:p w14:paraId="2D767ED4" w14:textId="77777777" w:rsidR="00D20168" w:rsidRPr="00D20168" w:rsidRDefault="00D20168" w:rsidP="00D20168">
            <w:r w:rsidRPr="00D20168">
              <w:t xml:space="preserve">Cost-effective, shared compute/storage (separated), typical workloads. </w:t>
            </w:r>
            <w:hyperlink r:id="rId9" w:tgtFrame="_blank" w:history="1">
              <w:r w:rsidRPr="00D20168">
                <w:rPr>
                  <w:rStyle w:val="Hyperlink"/>
                </w:rPr>
                <w:t>Microsoft Learn</w:t>
              </w:r>
            </w:hyperlink>
          </w:p>
        </w:tc>
      </w:tr>
      <w:tr w:rsidR="00D20168" w:rsidRPr="00D20168" w14:paraId="1868DF3C" w14:textId="77777777">
        <w:trPr>
          <w:tblCellSpacing w:w="15" w:type="dxa"/>
        </w:trPr>
        <w:tc>
          <w:tcPr>
            <w:tcW w:w="0" w:type="auto"/>
            <w:vAlign w:val="center"/>
            <w:hideMark/>
          </w:tcPr>
          <w:p w14:paraId="44A7681E" w14:textId="77777777" w:rsidR="00D20168" w:rsidRPr="00D20168" w:rsidRDefault="00D20168" w:rsidP="00D20168">
            <w:r w:rsidRPr="00D20168">
              <w:rPr>
                <w:b/>
                <w:bCs/>
              </w:rPr>
              <w:t>Business Critical</w:t>
            </w:r>
          </w:p>
        </w:tc>
        <w:tc>
          <w:tcPr>
            <w:tcW w:w="0" w:type="auto"/>
            <w:vAlign w:val="center"/>
            <w:hideMark/>
          </w:tcPr>
          <w:p w14:paraId="65521127" w14:textId="77777777" w:rsidR="00D20168" w:rsidRPr="00D20168" w:rsidRDefault="00D20168" w:rsidP="00D20168">
            <w:r w:rsidRPr="00D20168">
              <w:t xml:space="preserve">Local SSD, higher I/O throughput, built-in HA, faster failover. </w:t>
            </w:r>
            <w:hyperlink r:id="rId10" w:tgtFrame="_blank" w:history="1">
              <w:r w:rsidRPr="00D20168">
                <w:rPr>
                  <w:rStyle w:val="Hyperlink"/>
                </w:rPr>
                <w:t>Microsoft Learn+1</w:t>
              </w:r>
            </w:hyperlink>
          </w:p>
        </w:tc>
      </w:tr>
    </w:tbl>
    <w:p w14:paraId="0A48C104" w14:textId="77777777" w:rsidR="00D20168" w:rsidRPr="00D20168" w:rsidRDefault="00D20168" w:rsidP="00D20168">
      <w:r w:rsidRPr="00D20168">
        <w:pict w14:anchorId="30B941FC">
          <v:rect id="_x0000_i1326" style="width:0;height:1.5pt" o:hralign="center" o:hrstd="t" o:hr="t" fillcolor="#a0a0a0" stroked="f"/>
        </w:pict>
      </w:r>
    </w:p>
    <w:p w14:paraId="24215D1E" w14:textId="77777777" w:rsidR="00D20168" w:rsidRPr="00D20168" w:rsidRDefault="00D20168" w:rsidP="00D20168">
      <w:pPr>
        <w:rPr>
          <w:b/>
          <w:bCs/>
        </w:rPr>
      </w:pPr>
      <w:r w:rsidRPr="00D20168">
        <w:rPr>
          <w:b/>
          <w:bCs/>
        </w:rPr>
        <w:t>Service Tier Comparisons</w:t>
      </w:r>
    </w:p>
    <w:p w14:paraId="2EFE1740" w14:textId="77777777" w:rsidR="00D20168" w:rsidRPr="00D20168" w:rsidRDefault="00D20168" w:rsidP="00D20168">
      <w:r w:rsidRPr="00D20168">
        <w:rPr>
          <w:b/>
          <w:bCs/>
        </w:rPr>
        <w:t>Core Functionality Across Tiers</w:t>
      </w:r>
      <w:r w:rsidRPr="00D20168">
        <w:br/>
        <w:t xml:space="preserve">Both service tiers provide core SQL Server database engine functionality with identical T-SQL support and compatibility with standard SQL Server clients and tools, ensuring consistent application behavior regardless of tier. </w:t>
      </w:r>
      <w:hyperlink r:id="rId11" w:tgtFrame="_blank" w:history="1">
        <w:r w:rsidRPr="00D20168">
          <w:rPr>
            <w:rStyle w:val="Hyperlink"/>
          </w:rPr>
          <w:t>Microsoft Learn</w:t>
        </w:r>
      </w:hyperlink>
    </w:p>
    <w:p w14:paraId="64CEB370" w14:textId="77777777" w:rsidR="00D20168" w:rsidRPr="00D20168" w:rsidRDefault="00D20168" w:rsidP="00D20168">
      <w:r w:rsidRPr="00D20168">
        <w:rPr>
          <w:b/>
          <w:bCs/>
        </w:rPr>
        <w:t>General Purpose Tier (Analogue to Cloud SQL Enterprise)</w:t>
      </w:r>
    </w:p>
    <w:p w14:paraId="68C6AA93" w14:textId="77777777" w:rsidR="00D20168" w:rsidRPr="00D20168" w:rsidRDefault="00D20168" w:rsidP="00D20168">
      <w:pPr>
        <w:numPr>
          <w:ilvl w:val="0"/>
          <w:numId w:val="2"/>
        </w:numPr>
      </w:pPr>
      <w:r w:rsidRPr="00D20168">
        <w:t xml:space="preserve">Designed for most workloads with predictable performance needs. </w:t>
      </w:r>
      <w:hyperlink r:id="rId12" w:tgtFrame="_blank" w:history="1">
        <w:r w:rsidRPr="00D20168">
          <w:rPr>
            <w:rStyle w:val="Hyperlink"/>
          </w:rPr>
          <w:t>Microsoft Learn</w:t>
        </w:r>
      </w:hyperlink>
    </w:p>
    <w:p w14:paraId="288AAFE8" w14:textId="77777777" w:rsidR="00D20168" w:rsidRPr="00D20168" w:rsidRDefault="00D20168" w:rsidP="00D20168">
      <w:pPr>
        <w:numPr>
          <w:ilvl w:val="0"/>
          <w:numId w:val="2"/>
        </w:numPr>
      </w:pPr>
      <w:r w:rsidRPr="00D20168">
        <w:t xml:space="preserve">Separate compute and storage architecture (perf/IO latency handles typical OLTP). </w:t>
      </w:r>
      <w:hyperlink r:id="rId13" w:tgtFrame="_blank" w:history="1">
        <w:r w:rsidRPr="00D20168">
          <w:rPr>
            <w:rStyle w:val="Hyperlink"/>
          </w:rPr>
          <w:t>Azure Docs</w:t>
        </w:r>
      </w:hyperlink>
    </w:p>
    <w:p w14:paraId="6B8B1D56" w14:textId="77777777" w:rsidR="00D20168" w:rsidRPr="00D20168" w:rsidRDefault="00D20168" w:rsidP="00D20168">
      <w:pPr>
        <w:numPr>
          <w:ilvl w:val="0"/>
          <w:numId w:val="2"/>
        </w:numPr>
      </w:pPr>
      <w:r w:rsidRPr="00D20168">
        <w:t xml:space="preserve">Cost-optimized for enterprise apps that do not require extreme I/O or HA characteristics. </w:t>
      </w:r>
      <w:hyperlink r:id="rId14" w:tgtFrame="_blank" w:history="1">
        <w:r w:rsidRPr="00D20168">
          <w:rPr>
            <w:rStyle w:val="Hyperlink"/>
          </w:rPr>
          <w:t>Microsoft Learn</w:t>
        </w:r>
      </w:hyperlink>
    </w:p>
    <w:p w14:paraId="52F16613" w14:textId="77777777" w:rsidR="00D20168" w:rsidRPr="00D20168" w:rsidRDefault="00D20168" w:rsidP="00D20168">
      <w:r w:rsidRPr="00D20168">
        <w:rPr>
          <w:b/>
          <w:bCs/>
        </w:rPr>
        <w:t>Business Critical Tier (Analogue to Cloud SQL Enterprise Plus)</w:t>
      </w:r>
    </w:p>
    <w:p w14:paraId="11E5CE3B" w14:textId="77777777" w:rsidR="00D20168" w:rsidRPr="00D20168" w:rsidRDefault="00D20168" w:rsidP="00D20168">
      <w:pPr>
        <w:numPr>
          <w:ilvl w:val="0"/>
          <w:numId w:val="3"/>
        </w:numPr>
      </w:pPr>
      <w:r w:rsidRPr="00D20168">
        <w:lastRenderedPageBreak/>
        <w:t xml:space="preserve">Local SSD storage with integrated compute for lower IO latency and faster transaction throughput. </w:t>
      </w:r>
      <w:hyperlink r:id="rId15" w:tgtFrame="_blank" w:history="1">
        <w:r w:rsidRPr="00D20168">
          <w:rPr>
            <w:rStyle w:val="Hyperlink"/>
          </w:rPr>
          <w:t>Microsoft Learn+1</w:t>
        </w:r>
      </w:hyperlink>
    </w:p>
    <w:p w14:paraId="3825736B" w14:textId="77777777" w:rsidR="00D20168" w:rsidRPr="00D20168" w:rsidRDefault="00D20168" w:rsidP="00D20168">
      <w:pPr>
        <w:numPr>
          <w:ilvl w:val="0"/>
          <w:numId w:val="3"/>
        </w:numPr>
      </w:pPr>
      <w:r w:rsidRPr="00D20168">
        <w:t xml:space="preserve">Built-in high availability with redundant replicas that support read-only offload and quick failover. </w:t>
      </w:r>
      <w:hyperlink r:id="rId16" w:tgtFrame="_blank" w:history="1">
        <w:r w:rsidRPr="00D20168">
          <w:rPr>
            <w:rStyle w:val="Hyperlink"/>
          </w:rPr>
          <w:t>Microsoft Learn</w:t>
        </w:r>
      </w:hyperlink>
    </w:p>
    <w:p w14:paraId="0FC99C60" w14:textId="77777777" w:rsidR="00D20168" w:rsidRPr="00D20168" w:rsidRDefault="00D20168" w:rsidP="00D20168">
      <w:pPr>
        <w:numPr>
          <w:ilvl w:val="0"/>
          <w:numId w:val="3"/>
        </w:numPr>
      </w:pPr>
      <w:r w:rsidRPr="00D20168">
        <w:t xml:space="preserve">Recommended when </w:t>
      </w:r>
      <w:r w:rsidRPr="00D20168">
        <w:rPr>
          <w:b/>
          <w:bCs/>
        </w:rPr>
        <w:t>performance SLAs, minimal downtime (RTO), and high endurance under load</w:t>
      </w:r>
      <w:r w:rsidRPr="00D20168">
        <w:t xml:space="preserve"> are required. </w:t>
      </w:r>
      <w:hyperlink r:id="rId17" w:tgtFrame="_blank" w:history="1">
        <w:r w:rsidRPr="00D20168">
          <w:rPr>
            <w:rStyle w:val="Hyperlink"/>
          </w:rPr>
          <w:t>Microsoft Learn</w:t>
        </w:r>
      </w:hyperlink>
    </w:p>
    <w:p w14:paraId="4480D3CF" w14:textId="77777777" w:rsidR="00D20168" w:rsidRPr="00D20168" w:rsidRDefault="00D20168" w:rsidP="00D20168">
      <w:r w:rsidRPr="00D20168">
        <w:rPr>
          <w:b/>
          <w:bCs/>
        </w:rPr>
        <w:t>Cost Considerations:</w:t>
      </w:r>
      <w:r w:rsidRPr="00D20168">
        <w:br/>
        <w:t xml:space="preserve">From a cost perspective, use </w:t>
      </w:r>
      <w:r w:rsidRPr="00D20168">
        <w:rPr>
          <w:b/>
          <w:bCs/>
        </w:rPr>
        <w:t>Business Critical tier only when performance, latency, availability, or failover SLAs demand it</w:t>
      </w:r>
      <w:r w:rsidRPr="00D20168">
        <w:t xml:space="preserve">—similar to selecting Enterprise Plus in GCP Cloud SQL. Excluding these needs, the </w:t>
      </w:r>
      <w:r w:rsidRPr="00D20168">
        <w:rPr>
          <w:b/>
          <w:bCs/>
        </w:rPr>
        <w:t>General Purpose tier</w:t>
      </w:r>
      <w:r w:rsidRPr="00D20168">
        <w:t xml:space="preserve"> provides a cost-efficient option. </w:t>
      </w:r>
      <w:hyperlink r:id="rId18" w:tgtFrame="_blank" w:history="1">
        <w:r w:rsidRPr="00D20168">
          <w:rPr>
            <w:rStyle w:val="Hyperlink"/>
          </w:rPr>
          <w:t>Microsoft Learn</w:t>
        </w:r>
      </w:hyperlink>
    </w:p>
    <w:p w14:paraId="1D4A8A3D" w14:textId="77777777" w:rsidR="00D20168" w:rsidRPr="00D20168" w:rsidRDefault="00D20168" w:rsidP="00D20168">
      <w:r w:rsidRPr="00D20168">
        <w:pict w14:anchorId="4E252EFF">
          <v:rect id="_x0000_i1327" style="width:0;height:1.5pt" o:hralign="center" o:hrstd="t" o:hr="t" fillcolor="#a0a0a0" stroked="f"/>
        </w:pict>
      </w:r>
    </w:p>
    <w:p w14:paraId="4FA5F810" w14:textId="77777777" w:rsidR="00D20168" w:rsidRPr="00D20168" w:rsidRDefault="00D20168" w:rsidP="00D20168">
      <w:pPr>
        <w:rPr>
          <w:b/>
          <w:bCs/>
        </w:rPr>
      </w:pPr>
      <w:r w:rsidRPr="00D20168">
        <w:rPr>
          <w:b/>
          <w:bCs/>
        </w:rPr>
        <w:t>HA/DR and Backup Strategy</w:t>
      </w:r>
    </w:p>
    <w:p w14:paraId="2D2A569B" w14:textId="77777777" w:rsidR="00D20168" w:rsidRPr="00D20168" w:rsidRDefault="00D20168" w:rsidP="00D20168">
      <w:r w:rsidRPr="00D20168">
        <w:rPr>
          <w:b/>
          <w:bCs/>
        </w:rPr>
        <w:t>High Availability (HA):</w:t>
      </w:r>
    </w:p>
    <w:p w14:paraId="4C493526" w14:textId="77777777" w:rsidR="00D20168" w:rsidRPr="00D20168" w:rsidRDefault="00D20168" w:rsidP="00D20168">
      <w:pPr>
        <w:numPr>
          <w:ilvl w:val="0"/>
          <w:numId w:val="4"/>
        </w:numPr>
      </w:pPr>
      <w:r w:rsidRPr="00D20168">
        <w:t xml:space="preserve">Azure SQL MI out-of-the-box HA ensures automatic handling of infrastructure maintenance, hardware failures, and software updates with minimal application impact. </w:t>
      </w:r>
      <w:hyperlink r:id="rId19" w:tgtFrame="_blank" w:history="1">
        <w:r w:rsidRPr="00D20168">
          <w:rPr>
            <w:rStyle w:val="Hyperlink"/>
          </w:rPr>
          <w:t>Microsoft Learn</w:t>
        </w:r>
      </w:hyperlink>
    </w:p>
    <w:p w14:paraId="2F88DF87" w14:textId="77777777" w:rsidR="00D20168" w:rsidRPr="00D20168" w:rsidRDefault="00D20168" w:rsidP="00D20168">
      <w:pPr>
        <w:numPr>
          <w:ilvl w:val="0"/>
          <w:numId w:val="4"/>
        </w:numPr>
      </w:pPr>
      <w:r w:rsidRPr="00D20168">
        <w:t xml:space="preserve">Business Critical tier includes enhanced local high-availability (multi-node cluster for failover). </w:t>
      </w:r>
      <w:hyperlink r:id="rId20" w:tgtFrame="_blank" w:history="1">
        <w:r w:rsidRPr="00D20168">
          <w:rPr>
            <w:rStyle w:val="Hyperlink"/>
          </w:rPr>
          <w:t>Microsoft Learn</w:t>
        </w:r>
      </w:hyperlink>
    </w:p>
    <w:p w14:paraId="30F40706" w14:textId="77777777" w:rsidR="00D20168" w:rsidRPr="00D20168" w:rsidRDefault="00D20168" w:rsidP="00D20168">
      <w:r w:rsidRPr="00D20168">
        <w:rPr>
          <w:b/>
          <w:bCs/>
        </w:rPr>
        <w:t>Disaster Recovery (DR):</w:t>
      </w:r>
    </w:p>
    <w:p w14:paraId="1CBE47E0" w14:textId="77777777" w:rsidR="00D20168" w:rsidRPr="00D20168" w:rsidRDefault="00D20168" w:rsidP="00D20168">
      <w:pPr>
        <w:numPr>
          <w:ilvl w:val="0"/>
          <w:numId w:val="5"/>
        </w:numPr>
      </w:pPr>
      <w:r w:rsidRPr="00D20168">
        <w:t xml:space="preserve">Use </w:t>
      </w:r>
      <w:r w:rsidRPr="00D20168">
        <w:rPr>
          <w:b/>
          <w:bCs/>
        </w:rPr>
        <w:t>Failover Groups</w:t>
      </w:r>
      <w:r w:rsidRPr="00D20168">
        <w:t xml:space="preserve"> to configure geo-replication to a paired region for DR readiness. </w:t>
      </w:r>
      <w:hyperlink r:id="rId21" w:tgtFrame="_blank" w:history="1">
        <w:r w:rsidRPr="00D20168">
          <w:rPr>
            <w:rStyle w:val="Hyperlink"/>
          </w:rPr>
          <w:t>Microsoft Learn</w:t>
        </w:r>
      </w:hyperlink>
    </w:p>
    <w:p w14:paraId="4AD815EB" w14:textId="77777777" w:rsidR="00D20168" w:rsidRPr="00D20168" w:rsidRDefault="00D20168" w:rsidP="00D20168">
      <w:pPr>
        <w:numPr>
          <w:ilvl w:val="0"/>
          <w:numId w:val="5"/>
        </w:numPr>
      </w:pPr>
      <w:r w:rsidRPr="00D20168">
        <w:t xml:space="preserve">Geo-DR provides asynchronous replication, enabling recovery in case of regional outage. </w:t>
      </w:r>
      <w:hyperlink r:id="rId22" w:tgtFrame="_blank" w:history="1">
        <w:r w:rsidRPr="00D20168">
          <w:rPr>
            <w:rStyle w:val="Hyperlink"/>
          </w:rPr>
          <w:t>Microsoft Learn</w:t>
        </w:r>
      </w:hyperlink>
    </w:p>
    <w:p w14:paraId="5ECDC564" w14:textId="77777777" w:rsidR="00D20168" w:rsidRPr="00D20168" w:rsidRDefault="00D20168" w:rsidP="00D20168">
      <w:r w:rsidRPr="00D20168">
        <w:rPr>
          <w:b/>
          <w:bCs/>
        </w:rPr>
        <w:t>Automated Backup and Restore:</w:t>
      </w:r>
      <w:r w:rsidRPr="00D20168">
        <w:br/>
        <w:t xml:space="preserve">Backups are fully managed, with geo-redundant storage for full, differential, and transaction log backups supporting </w:t>
      </w:r>
      <w:r w:rsidRPr="00D20168">
        <w:rPr>
          <w:b/>
          <w:bCs/>
        </w:rPr>
        <w:t>Point-in-Time Restore (PITR)</w:t>
      </w:r>
      <w:r w:rsidRPr="00D20168">
        <w:t xml:space="preserve"> and </w:t>
      </w:r>
      <w:r w:rsidRPr="00D20168">
        <w:rPr>
          <w:b/>
          <w:bCs/>
        </w:rPr>
        <w:t>Long-Term Retention (LTR)</w:t>
      </w:r>
      <w:r w:rsidRPr="00D20168">
        <w:t xml:space="preserve"> up to 10 years. </w:t>
      </w:r>
      <w:hyperlink r:id="rId23" w:tgtFrame="_blank" w:history="1">
        <w:r w:rsidRPr="00D20168">
          <w:rPr>
            <w:rStyle w:val="Hyperlink"/>
          </w:rPr>
          <w:t>Azure Docs</w:t>
        </w:r>
      </w:hyperlink>
    </w:p>
    <w:p w14:paraId="171A722F" w14:textId="77777777" w:rsidR="00D20168" w:rsidRPr="00D20168" w:rsidRDefault="00D20168" w:rsidP="00D20168">
      <w:r w:rsidRPr="00D20168">
        <w:pict w14:anchorId="0388CD4C">
          <v:rect id="_x0000_i1328" style="width:0;height:1.5pt" o:hralign="center" o:hrstd="t" o:hr="t" fillcolor="#a0a0a0" stroked="f"/>
        </w:pict>
      </w:r>
    </w:p>
    <w:p w14:paraId="6C9B3B48" w14:textId="77777777" w:rsidR="00D20168" w:rsidRPr="00D20168" w:rsidRDefault="00D20168" w:rsidP="00D20168">
      <w:pPr>
        <w:rPr>
          <w:b/>
          <w:bCs/>
        </w:rPr>
      </w:pPr>
      <w:r w:rsidRPr="00D20168">
        <w:rPr>
          <w:b/>
          <w:bCs/>
        </w:rPr>
        <w:t>Networking and Security</w:t>
      </w:r>
    </w:p>
    <w:p w14:paraId="1A3E1A91" w14:textId="77777777" w:rsidR="00D20168" w:rsidRPr="00D20168" w:rsidRDefault="00D20168" w:rsidP="00D20168">
      <w:r w:rsidRPr="00D20168">
        <w:rPr>
          <w:b/>
          <w:bCs/>
        </w:rPr>
        <w:t>Networking:</w:t>
      </w:r>
    </w:p>
    <w:p w14:paraId="5B8DE53F" w14:textId="77777777" w:rsidR="00D20168" w:rsidRPr="00D20168" w:rsidRDefault="00D20168" w:rsidP="00D20168">
      <w:pPr>
        <w:numPr>
          <w:ilvl w:val="0"/>
          <w:numId w:val="6"/>
        </w:numPr>
      </w:pPr>
      <w:r w:rsidRPr="00D20168">
        <w:t xml:space="preserve">Managed Instance is deployed into a </w:t>
      </w:r>
      <w:r w:rsidRPr="00D20168">
        <w:rPr>
          <w:b/>
          <w:bCs/>
        </w:rPr>
        <w:t>dedicated delegated subnet</w:t>
      </w:r>
      <w:r w:rsidRPr="00D20168">
        <w:t xml:space="preserve"> within a VNet using </w:t>
      </w:r>
      <w:r w:rsidRPr="00D20168">
        <w:rPr>
          <w:b/>
          <w:bCs/>
        </w:rPr>
        <w:t>Private Endpoints</w:t>
      </w:r>
      <w:r w:rsidRPr="00D20168">
        <w:t xml:space="preserve"> (no public IP). </w:t>
      </w:r>
      <w:hyperlink r:id="rId24" w:tgtFrame="_blank" w:history="1">
        <w:r w:rsidRPr="00D20168">
          <w:rPr>
            <w:rStyle w:val="Hyperlink"/>
          </w:rPr>
          <w:t>Microsoft Learn</w:t>
        </w:r>
      </w:hyperlink>
    </w:p>
    <w:p w14:paraId="6DA0810B" w14:textId="77777777" w:rsidR="00D20168" w:rsidRPr="00D20168" w:rsidRDefault="00D20168" w:rsidP="00D20168">
      <w:pPr>
        <w:numPr>
          <w:ilvl w:val="0"/>
          <w:numId w:val="6"/>
        </w:numPr>
      </w:pPr>
      <w:r w:rsidRPr="00D20168">
        <w:t>Integrates with hub-spoke network patterns, NSGs, and Azure Firewall for protected access.</w:t>
      </w:r>
    </w:p>
    <w:p w14:paraId="4183770F" w14:textId="77777777" w:rsidR="00D20168" w:rsidRPr="00D20168" w:rsidRDefault="00D20168" w:rsidP="00D20168">
      <w:r w:rsidRPr="00D20168">
        <w:rPr>
          <w:b/>
          <w:bCs/>
        </w:rPr>
        <w:t>Identity &amp; Connectivity:</w:t>
      </w:r>
    </w:p>
    <w:p w14:paraId="6B7B6239" w14:textId="77777777" w:rsidR="00D20168" w:rsidRPr="00D20168" w:rsidRDefault="00D20168" w:rsidP="00D20168">
      <w:pPr>
        <w:numPr>
          <w:ilvl w:val="0"/>
          <w:numId w:val="7"/>
        </w:numPr>
      </w:pPr>
      <w:r w:rsidRPr="00D20168">
        <w:t xml:space="preserve">Supports </w:t>
      </w:r>
      <w:r w:rsidRPr="00D20168">
        <w:rPr>
          <w:b/>
          <w:bCs/>
        </w:rPr>
        <w:t>Azure AD authentication</w:t>
      </w:r>
      <w:r w:rsidRPr="00D20168">
        <w:t xml:space="preserve">, integrated security, and Entra ID for token-based authentication. </w:t>
      </w:r>
      <w:hyperlink r:id="rId25" w:tgtFrame="_blank" w:history="1">
        <w:r w:rsidRPr="00D20168">
          <w:rPr>
            <w:rStyle w:val="Hyperlink"/>
          </w:rPr>
          <w:t>Microsoft Learn</w:t>
        </w:r>
      </w:hyperlink>
    </w:p>
    <w:p w14:paraId="7774147F" w14:textId="77777777" w:rsidR="00D20168" w:rsidRPr="00D20168" w:rsidRDefault="00D20168" w:rsidP="00D20168">
      <w:pPr>
        <w:numPr>
          <w:ilvl w:val="0"/>
          <w:numId w:val="7"/>
        </w:numPr>
      </w:pPr>
      <w:r w:rsidRPr="00D20168">
        <w:t>Standard SQL drivers (ODBC/JDBC) over TLS 1.2+ with Entra ID tokens remove the need for client certificate management.</w:t>
      </w:r>
    </w:p>
    <w:p w14:paraId="3B434CA4" w14:textId="77777777" w:rsidR="00D20168" w:rsidRPr="00D20168" w:rsidRDefault="00D20168" w:rsidP="00D20168">
      <w:r w:rsidRPr="00D20168">
        <w:rPr>
          <w:b/>
          <w:bCs/>
        </w:rPr>
        <w:lastRenderedPageBreak/>
        <w:t>Security Posture:</w:t>
      </w:r>
    </w:p>
    <w:p w14:paraId="1FDFF6D6" w14:textId="77777777" w:rsidR="00D20168" w:rsidRPr="00D20168" w:rsidRDefault="00D20168" w:rsidP="00D20168">
      <w:pPr>
        <w:numPr>
          <w:ilvl w:val="0"/>
          <w:numId w:val="8"/>
        </w:numPr>
      </w:pPr>
      <w:r w:rsidRPr="00D20168">
        <w:t xml:space="preserve">Built-in Transparent Data Encryption (TDE) with Azure Key Vault customer-managed keys for encryption at rest. </w:t>
      </w:r>
      <w:hyperlink r:id="rId26" w:tgtFrame="_blank" w:history="1">
        <w:r w:rsidRPr="00D20168">
          <w:rPr>
            <w:rStyle w:val="Hyperlink"/>
          </w:rPr>
          <w:t>Microsoft Learn</w:t>
        </w:r>
      </w:hyperlink>
    </w:p>
    <w:p w14:paraId="6E0D3F9D" w14:textId="77777777" w:rsidR="00D20168" w:rsidRPr="00D20168" w:rsidRDefault="00D20168" w:rsidP="00D20168">
      <w:pPr>
        <w:numPr>
          <w:ilvl w:val="0"/>
          <w:numId w:val="8"/>
        </w:numPr>
      </w:pPr>
      <w:r w:rsidRPr="00D20168">
        <w:t>Enforced Private Link communication and Azure Policy guardrails (no public exposure).</w:t>
      </w:r>
    </w:p>
    <w:p w14:paraId="0D4E5C01" w14:textId="77777777" w:rsidR="00D20168" w:rsidRPr="00D20168" w:rsidRDefault="00D20168" w:rsidP="00D20168">
      <w:r w:rsidRPr="00D20168">
        <w:pict w14:anchorId="32389C3A">
          <v:rect id="_x0000_i1329" style="width:0;height:1.5pt" o:hralign="center" o:hrstd="t" o:hr="t" fillcolor="#a0a0a0" stroked="f"/>
        </w:pict>
      </w:r>
    </w:p>
    <w:p w14:paraId="122C507B" w14:textId="77777777" w:rsidR="00D20168" w:rsidRPr="00D20168" w:rsidRDefault="00D20168" w:rsidP="00D20168">
      <w:pPr>
        <w:rPr>
          <w:b/>
          <w:bCs/>
        </w:rPr>
      </w:pPr>
      <w:r w:rsidRPr="00D20168">
        <w:rPr>
          <w:b/>
          <w:bCs/>
        </w:rPr>
        <w:t>Scalability and Performance</w:t>
      </w:r>
    </w:p>
    <w:p w14:paraId="4918486A" w14:textId="77777777" w:rsidR="00D20168" w:rsidRPr="00D20168" w:rsidRDefault="00D20168" w:rsidP="00D20168">
      <w:r w:rsidRPr="00D20168">
        <w:rPr>
          <w:b/>
          <w:bCs/>
        </w:rPr>
        <w:t>Scale Up:</w:t>
      </w:r>
    </w:p>
    <w:p w14:paraId="439EDA28" w14:textId="77777777" w:rsidR="00D20168" w:rsidRPr="00D20168" w:rsidRDefault="00D20168" w:rsidP="00D20168">
      <w:pPr>
        <w:numPr>
          <w:ilvl w:val="0"/>
          <w:numId w:val="9"/>
        </w:numPr>
      </w:pPr>
      <w:r w:rsidRPr="00D20168">
        <w:t xml:space="preserve">vCore scaling supports up to 128 vCores, with corresponding memory/storage ceilings. </w:t>
      </w:r>
      <w:hyperlink r:id="rId27" w:tgtFrame="_blank" w:history="1">
        <w:r w:rsidRPr="00D20168">
          <w:rPr>
            <w:rStyle w:val="Hyperlink"/>
          </w:rPr>
          <w:t>Microsoft Learn</w:t>
        </w:r>
      </w:hyperlink>
    </w:p>
    <w:p w14:paraId="40240D98" w14:textId="77777777" w:rsidR="00D20168" w:rsidRPr="00D20168" w:rsidRDefault="00D20168" w:rsidP="00D20168">
      <w:pPr>
        <w:numPr>
          <w:ilvl w:val="0"/>
          <w:numId w:val="9"/>
        </w:numPr>
      </w:pPr>
      <w:r w:rsidRPr="00D20168">
        <w:t xml:space="preserve">Business Critical tier offers greater IOPS per vCore (e.g., up to ~320,000 IOPS at higher cores). </w:t>
      </w:r>
      <w:hyperlink r:id="rId28" w:tgtFrame="_blank" w:history="1">
        <w:r w:rsidRPr="00D20168">
          <w:rPr>
            <w:rStyle w:val="Hyperlink"/>
          </w:rPr>
          <w:t>Microsoft Learn</w:t>
        </w:r>
      </w:hyperlink>
    </w:p>
    <w:p w14:paraId="422A4A9F" w14:textId="77777777" w:rsidR="00D20168" w:rsidRPr="00D20168" w:rsidRDefault="00D20168" w:rsidP="00D20168">
      <w:r w:rsidRPr="00D20168">
        <w:rPr>
          <w:b/>
          <w:bCs/>
        </w:rPr>
        <w:t>Performance Considerations:</w:t>
      </w:r>
    </w:p>
    <w:p w14:paraId="6B7D9DC3" w14:textId="77777777" w:rsidR="00D20168" w:rsidRPr="00D20168" w:rsidRDefault="00D20168" w:rsidP="00D20168">
      <w:pPr>
        <w:numPr>
          <w:ilvl w:val="0"/>
          <w:numId w:val="10"/>
        </w:numPr>
      </w:pPr>
      <w:r w:rsidRPr="00D20168">
        <w:t xml:space="preserve">General Purpose for typical workloads with balanced latency. </w:t>
      </w:r>
      <w:hyperlink r:id="rId29" w:tgtFrame="_blank" w:history="1">
        <w:r w:rsidRPr="00D20168">
          <w:rPr>
            <w:rStyle w:val="Hyperlink"/>
          </w:rPr>
          <w:t>Microsoft Learn</w:t>
        </w:r>
      </w:hyperlink>
    </w:p>
    <w:p w14:paraId="4D1A202D" w14:textId="77777777" w:rsidR="00D20168" w:rsidRPr="00D20168" w:rsidRDefault="00D20168" w:rsidP="00D20168">
      <w:pPr>
        <w:numPr>
          <w:ilvl w:val="0"/>
          <w:numId w:val="10"/>
        </w:numPr>
      </w:pPr>
      <w:r w:rsidRPr="00D20168">
        <w:t xml:space="preserve">Business Critical for workloads with </w:t>
      </w:r>
      <w:r w:rsidRPr="00D20168">
        <w:rPr>
          <w:b/>
          <w:bCs/>
        </w:rPr>
        <w:t>sub-millisecond latency requirements or heavy OLTP</w:t>
      </w:r>
      <w:r w:rsidRPr="00D20168">
        <w:t xml:space="preserve"> workloads. </w:t>
      </w:r>
      <w:hyperlink r:id="rId30" w:tgtFrame="_blank" w:history="1">
        <w:r w:rsidRPr="00D20168">
          <w:rPr>
            <w:rStyle w:val="Hyperlink"/>
          </w:rPr>
          <w:t>Microsoft Learn</w:t>
        </w:r>
      </w:hyperlink>
    </w:p>
    <w:p w14:paraId="7E512C32" w14:textId="77777777" w:rsidR="00D20168" w:rsidRPr="00D20168" w:rsidRDefault="00D20168" w:rsidP="00D20168">
      <w:r w:rsidRPr="00D20168">
        <w:pict w14:anchorId="40CE18B7">
          <v:rect id="_x0000_i1330" style="width:0;height:1.5pt" o:hralign="center" o:hrstd="t" o:hr="t" fillcolor="#a0a0a0" stroked="f"/>
        </w:pict>
      </w:r>
    </w:p>
    <w:p w14:paraId="0B196FCE" w14:textId="77777777" w:rsidR="00D20168" w:rsidRPr="00D20168" w:rsidRDefault="00D20168" w:rsidP="00D20168">
      <w:pPr>
        <w:rPr>
          <w:b/>
          <w:bCs/>
        </w:rPr>
      </w:pPr>
      <w:r w:rsidRPr="00D20168">
        <w:rPr>
          <w:b/>
          <w:bCs/>
        </w:rPr>
        <w:t>Deployment, Monitoring &amp; Logging</w:t>
      </w:r>
    </w:p>
    <w:p w14:paraId="69E2EC34" w14:textId="77777777" w:rsidR="00D20168" w:rsidRPr="00D20168" w:rsidRDefault="00D20168" w:rsidP="00D20168">
      <w:r w:rsidRPr="00D20168">
        <w:rPr>
          <w:b/>
          <w:bCs/>
        </w:rPr>
        <w:t>Deployment &amp; SDLC:</w:t>
      </w:r>
    </w:p>
    <w:p w14:paraId="418C73D6" w14:textId="77777777" w:rsidR="00D20168" w:rsidRPr="00D20168" w:rsidRDefault="00D20168" w:rsidP="00D20168">
      <w:pPr>
        <w:numPr>
          <w:ilvl w:val="0"/>
          <w:numId w:val="11"/>
        </w:numPr>
      </w:pPr>
      <w:r w:rsidRPr="00D20168">
        <w:t>Deploy via Terraform modules (e.g., azurerm_mssql_managed_instance) integrated into Landing Zone IaC pipelines.</w:t>
      </w:r>
    </w:p>
    <w:p w14:paraId="4444B6A1" w14:textId="77777777" w:rsidR="00D20168" w:rsidRPr="00D20168" w:rsidRDefault="00D20168" w:rsidP="00D20168">
      <w:pPr>
        <w:numPr>
          <w:ilvl w:val="0"/>
          <w:numId w:val="11"/>
        </w:numPr>
      </w:pPr>
      <w:r w:rsidRPr="00D20168">
        <w:t xml:space="preserve">Use RBAC roles like </w:t>
      </w:r>
      <w:r w:rsidRPr="00D20168">
        <w:rPr>
          <w:b/>
          <w:bCs/>
        </w:rPr>
        <w:t>SQL Managed Instance Contributor</w:t>
      </w:r>
      <w:r w:rsidRPr="00D20168">
        <w:t xml:space="preserve"> for provisioning workflows.</w:t>
      </w:r>
    </w:p>
    <w:p w14:paraId="1B1F08D2" w14:textId="77777777" w:rsidR="00D20168" w:rsidRPr="00D20168" w:rsidRDefault="00D20168" w:rsidP="00D20168">
      <w:r w:rsidRPr="00D20168">
        <w:rPr>
          <w:b/>
          <w:bCs/>
        </w:rPr>
        <w:t>Monitoring &amp; Logging:</w:t>
      </w:r>
    </w:p>
    <w:p w14:paraId="10A21AF6" w14:textId="77777777" w:rsidR="00D20168" w:rsidRPr="00D20168" w:rsidRDefault="00D20168" w:rsidP="00D20168">
      <w:pPr>
        <w:numPr>
          <w:ilvl w:val="0"/>
          <w:numId w:val="12"/>
        </w:numPr>
      </w:pPr>
      <w:r w:rsidRPr="00D20168">
        <w:t xml:space="preserve">Azure Monitor and Log Analytics provide telemetry: performance metrics, error logs, audit logs, and alerts. </w:t>
      </w:r>
      <w:hyperlink r:id="rId31" w:tgtFrame="_blank" w:history="1">
        <w:r w:rsidRPr="00D20168">
          <w:rPr>
            <w:rStyle w:val="Hyperlink"/>
          </w:rPr>
          <w:t>Microsoft Learn</w:t>
        </w:r>
      </w:hyperlink>
    </w:p>
    <w:p w14:paraId="35F10B76" w14:textId="77777777" w:rsidR="00D20168" w:rsidRPr="00D20168" w:rsidRDefault="00D20168" w:rsidP="00D20168">
      <w:pPr>
        <w:numPr>
          <w:ilvl w:val="0"/>
          <w:numId w:val="12"/>
        </w:numPr>
      </w:pPr>
      <w:r w:rsidRPr="00D20168">
        <w:t>Splunk or SIEM ingestion via Log Analytics exports.</w:t>
      </w:r>
    </w:p>
    <w:p w14:paraId="7B517B44" w14:textId="77777777" w:rsidR="00D20168" w:rsidRPr="00D20168" w:rsidRDefault="00D20168" w:rsidP="00D20168">
      <w:r w:rsidRPr="00D20168">
        <w:rPr>
          <w:b/>
          <w:bCs/>
        </w:rPr>
        <w:t>Patching / Versioning:</w:t>
      </w:r>
    </w:p>
    <w:p w14:paraId="7FF2D1E4" w14:textId="77777777" w:rsidR="00D20168" w:rsidRPr="00D20168" w:rsidRDefault="00D20168" w:rsidP="00D20168">
      <w:pPr>
        <w:numPr>
          <w:ilvl w:val="0"/>
          <w:numId w:val="13"/>
        </w:numPr>
      </w:pPr>
      <w:r w:rsidRPr="00D20168">
        <w:t xml:space="preserve">Automated patching during defined maintenance windows with minimal downtime (Business Critical has faster failovers). </w:t>
      </w:r>
      <w:hyperlink r:id="rId32" w:tgtFrame="_blank" w:history="1">
        <w:r w:rsidRPr="00D20168">
          <w:rPr>
            <w:rStyle w:val="Hyperlink"/>
          </w:rPr>
          <w:t>Azure Docs</w:t>
        </w:r>
      </w:hyperlink>
    </w:p>
    <w:p w14:paraId="216B1124" w14:textId="77777777" w:rsidR="00D20168" w:rsidRPr="00D20168" w:rsidRDefault="00D20168" w:rsidP="00D20168">
      <w:pPr>
        <w:numPr>
          <w:ilvl w:val="0"/>
          <w:numId w:val="13"/>
        </w:numPr>
      </w:pPr>
      <w:r w:rsidRPr="00D20168">
        <w:t xml:space="preserve">Supports major version upgrades (e.g., SQL 2019/2022) within Managed Instance. </w:t>
      </w:r>
      <w:hyperlink r:id="rId33" w:tgtFrame="_blank" w:history="1">
        <w:r w:rsidRPr="00D20168">
          <w:rPr>
            <w:rStyle w:val="Hyperlink"/>
          </w:rPr>
          <w:t>Microsoft Learn</w:t>
        </w:r>
      </w:hyperlink>
    </w:p>
    <w:p w14:paraId="237D488E" w14:textId="77777777" w:rsidR="00D20168" w:rsidRPr="00D20168" w:rsidRDefault="00D20168" w:rsidP="00D20168">
      <w:r w:rsidRPr="00D20168">
        <w:pict w14:anchorId="3D96EE6F">
          <v:rect id="_x0000_i1331" style="width:0;height:1.5pt" o:hralign="center" o:hrstd="t" o:hr="t" fillcolor="#a0a0a0" stroked="f"/>
        </w:pict>
      </w:r>
    </w:p>
    <w:p w14:paraId="18552516" w14:textId="77777777" w:rsidR="00D20168" w:rsidRPr="00D20168" w:rsidRDefault="00D20168" w:rsidP="00D20168">
      <w:pPr>
        <w:rPr>
          <w:b/>
          <w:bCs/>
        </w:rPr>
      </w:pPr>
      <w:r w:rsidRPr="00D20168">
        <w:rPr>
          <w:b/>
          <w:bCs/>
        </w:rPr>
        <w:t>Usage Options &amp; Application Patterns</w:t>
      </w:r>
    </w:p>
    <w:p w14:paraId="157C8AFF" w14:textId="77777777" w:rsidR="00D20168" w:rsidRPr="00D20168" w:rsidRDefault="00D20168" w:rsidP="00D20168">
      <w:r w:rsidRPr="00D20168">
        <w:rPr>
          <w:b/>
          <w:bCs/>
        </w:rPr>
        <w:t>Resource Sharing: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573"/>
        <w:gridCol w:w="4345"/>
      </w:tblGrid>
      <w:tr w:rsidR="00D20168" w:rsidRPr="00D20168" w14:paraId="7196394A" w14:textId="77777777">
        <w:trPr>
          <w:tblHeader/>
          <w:tblCellSpacing w:w="15" w:type="dxa"/>
        </w:trPr>
        <w:tc>
          <w:tcPr>
            <w:tcW w:w="0" w:type="auto"/>
            <w:vAlign w:val="center"/>
            <w:hideMark/>
          </w:tcPr>
          <w:p w14:paraId="65ED0F7B" w14:textId="77777777" w:rsidR="00D20168" w:rsidRPr="00D20168" w:rsidRDefault="00D20168" w:rsidP="00D20168">
            <w:pPr>
              <w:rPr>
                <w:b/>
                <w:bCs/>
              </w:rPr>
            </w:pPr>
            <w:r w:rsidRPr="00D20168">
              <w:rPr>
                <w:b/>
                <w:bCs/>
              </w:rPr>
              <w:lastRenderedPageBreak/>
              <w:t>Pattern</w:t>
            </w:r>
          </w:p>
        </w:tc>
        <w:tc>
          <w:tcPr>
            <w:tcW w:w="0" w:type="auto"/>
            <w:vAlign w:val="center"/>
            <w:hideMark/>
          </w:tcPr>
          <w:p w14:paraId="5277E063" w14:textId="77777777" w:rsidR="00D20168" w:rsidRPr="00D20168" w:rsidRDefault="00D20168" w:rsidP="00D20168">
            <w:pPr>
              <w:rPr>
                <w:b/>
                <w:bCs/>
              </w:rPr>
            </w:pPr>
            <w:r w:rsidRPr="00D20168">
              <w:rPr>
                <w:b/>
                <w:bCs/>
              </w:rPr>
              <w:t>When to Use</w:t>
            </w:r>
          </w:p>
        </w:tc>
        <w:tc>
          <w:tcPr>
            <w:tcW w:w="0" w:type="auto"/>
            <w:vAlign w:val="center"/>
            <w:hideMark/>
          </w:tcPr>
          <w:p w14:paraId="5BE815B9" w14:textId="77777777" w:rsidR="00D20168" w:rsidRPr="00D20168" w:rsidRDefault="00D20168" w:rsidP="00D20168">
            <w:pPr>
              <w:rPr>
                <w:b/>
                <w:bCs/>
              </w:rPr>
            </w:pPr>
            <w:r w:rsidRPr="00D20168">
              <w:rPr>
                <w:b/>
                <w:bCs/>
              </w:rPr>
              <w:t>Comments</w:t>
            </w:r>
          </w:p>
        </w:tc>
      </w:tr>
      <w:tr w:rsidR="00D20168" w:rsidRPr="00D20168" w14:paraId="42608453" w14:textId="77777777">
        <w:trPr>
          <w:tblCellSpacing w:w="15" w:type="dxa"/>
        </w:trPr>
        <w:tc>
          <w:tcPr>
            <w:tcW w:w="0" w:type="auto"/>
            <w:vAlign w:val="center"/>
            <w:hideMark/>
          </w:tcPr>
          <w:p w14:paraId="2B20B8FB" w14:textId="77777777" w:rsidR="00D20168" w:rsidRPr="00D20168" w:rsidRDefault="00D20168" w:rsidP="00D20168">
            <w:r w:rsidRPr="00D20168">
              <w:rPr>
                <w:b/>
                <w:bCs/>
              </w:rPr>
              <w:t>Multiple MI Instances (one DB each)</w:t>
            </w:r>
          </w:p>
        </w:tc>
        <w:tc>
          <w:tcPr>
            <w:tcW w:w="0" w:type="auto"/>
            <w:vAlign w:val="center"/>
            <w:hideMark/>
          </w:tcPr>
          <w:p w14:paraId="21653AA5" w14:textId="77777777" w:rsidR="00D20168" w:rsidRPr="00D20168" w:rsidRDefault="00D20168" w:rsidP="00D20168">
            <w:r w:rsidRPr="00D20168">
              <w:t>Complete resource isolation with per-app billing</w:t>
            </w:r>
          </w:p>
        </w:tc>
        <w:tc>
          <w:tcPr>
            <w:tcW w:w="0" w:type="auto"/>
            <w:vAlign w:val="center"/>
            <w:hideMark/>
          </w:tcPr>
          <w:p w14:paraId="43878E07" w14:textId="77777777" w:rsidR="00D20168" w:rsidRPr="00D20168" w:rsidRDefault="00D20168" w:rsidP="00D20168">
            <w:r w:rsidRPr="00D20168">
              <w:t>[+] Isolation and cost traceability; [-] Higher cost.</w:t>
            </w:r>
          </w:p>
        </w:tc>
      </w:tr>
      <w:tr w:rsidR="00D20168" w:rsidRPr="00D20168" w14:paraId="4EFE75D2" w14:textId="77777777">
        <w:trPr>
          <w:tblCellSpacing w:w="15" w:type="dxa"/>
        </w:trPr>
        <w:tc>
          <w:tcPr>
            <w:tcW w:w="0" w:type="auto"/>
            <w:vAlign w:val="center"/>
            <w:hideMark/>
          </w:tcPr>
          <w:p w14:paraId="0BC13F92" w14:textId="77777777" w:rsidR="00D20168" w:rsidRPr="00D20168" w:rsidRDefault="00D20168" w:rsidP="00D20168">
            <w:r w:rsidRPr="00D20168">
              <w:rPr>
                <w:b/>
                <w:bCs/>
              </w:rPr>
              <w:t>Single MI, Multiple Databases</w:t>
            </w:r>
          </w:p>
        </w:tc>
        <w:tc>
          <w:tcPr>
            <w:tcW w:w="0" w:type="auto"/>
            <w:vAlign w:val="center"/>
            <w:hideMark/>
          </w:tcPr>
          <w:p w14:paraId="0FB0683C" w14:textId="77777777" w:rsidR="00D20168" w:rsidRPr="00D20168" w:rsidRDefault="00D20168" w:rsidP="00D20168">
            <w:r w:rsidRPr="00D20168">
              <w:t>Shared vCPU/RAM for multiple apps</w:t>
            </w:r>
          </w:p>
        </w:tc>
        <w:tc>
          <w:tcPr>
            <w:tcW w:w="0" w:type="auto"/>
            <w:vAlign w:val="center"/>
            <w:hideMark/>
          </w:tcPr>
          <w:p w14:paraId="7D9B6F01" w14:textId="77777777" w:rsidR="00D20168" w:rsidRPr="00D20168" w:rsidRDefault="00D20168" w:rsidP="00D20168">
            <w:r w:rsidRPr="00D20168">
              <w:t>[+] Cost-efficient; [-] "Noisy neighbor" effects possible—mitigate via performance tuning.</w:t>
            </w:r>
          </w:p>
        </w:tc>
      </w:tr>
    </w:tbl>
    <w:p w14:paraId="12FAC7E4" w14:textId="77777777" w:rsidR="00D20168" w:rsidRPr="00D20168" w:rsidRDefault="00D20168" w:rsidP="00D20168">
      <w:r w:rsidRPr="00D20168">
        <w:rPr>
          <w:b/>
          <w:bCs/>
        </w:rPr>
        <w:t>Replication &amp; Read-Scale:</w:t>
      </w:r>
    </w:p>
    <w:p w14:paraId="39D33E0F" w14:textId="77777777" w:rsidR="00D20168" w:rsidRPr="00D20168" w:rsidRDefault="00D20168" w:rsidP="00D20168">
      <w:pPr>
        <w:numPr>
          <w:ilvl w:val="0"/>
          <w:numId w:val="14"/>
        </w:numPr>
      </w:pPr>
      <w:r w:rsidRPr="00D20168">
        <w:t xml:space="preserve">Read-only replicas via Business Critical secondary replica can offload reporting workloads without additional cost. </w:t>
      </w:r>
      <w:hyperlink r:id="rId34" w:tgtFrame="_blank" w:history="1">
        <w:r w:rsidRPr="00D20168">
          <w:rPr>
            <w:rStyle w:val="Hyperlink"/>
          </w:rPr>
          <w:t>Microsoft Learn</w:t>
        </w:r>
      </w:hyperlink>
    </w:p>
    <w:p w14:paraId="7800A32E" w14:textId="77777777" w:rsidR="00D20168" w:rsidRPr="00D20168" w:rsidRDefault="00D20168" w:rsidP="00D20168">
      <w:r w:rsidRPr="00D20168">
        <w:pict w14:anchorId="6245FCE0">
          <v:rect id="_x0000_i1332" style="width:0;height:1.5pt" o:hralign="center" o:hrstd="t" o:hr="t" fillcolor="#a0a0a0" stroked="f"/>
        </w:pict>
      </w:r>
    </w:p>
    <w:p w14:paraId="4B8124D4" w14:textId="77777777" w:rsidR="00D20168" w:rsidRPr="00D20168" w:rsidRDefault="00D20168" w:rsidP="00D20168">
      <w:pPr>
        <w:rPr>
          <w:b/>
          <w:bCs/>
        </w:rPr>
      </w:pPr>
      <w:r w:rsidRPr="00D20168">
        <w:rPr>
          <w:b/>
          <w:bCs/>
        </w:rPr>
        <w:t>Cost and Optimization</w:t>
      </w:r>
    </w:p>
    <w:p w14:paraId="346EC271" w14:textId="77777777" w:rsidR="00D20168" w:rsidRPr="00D20168" w:rsidRDefault="00D20168" w:rsidP="00D20168">
      <w:r w:rsidRPr="00D20168">
        <w:rPr>
          <w:b/>
          <w:bCs/>
        </w:rPr>
        <w:t>Cost Drivers:</w:t>
      </w:r>
    </w:p>
    <w:p w14:paraId="18263255" w14:textId="77777777" w:rsidR="00D20168" w:rsidRPr="00D20168" w:rsidRDefault="00D20168" w:rsidP="00D20168">
      <w:pPr>
        <w:numPr>
          <w:ilvl w:val="0"/>
          <w:numId w:val="15"/>
        </w:numPr>
      </w:pPr>
      <w:r w:rsidRPr="00D20168">
        <w:t xml:space="preserve">vCore count, storage tier, and HA options significantly affect Azure billing. </w:t>
      </w:r>
      <w:hyperlink r:id="rId35" w:tgtFrame="_blank" w:history="1">
        <w:r w:rsidRPr="00D20168">
          <w:rPr>
            <w:rStyle w:val="Hyperlink"/>
          </w:rPr>
          <w:t>Microsoft Azure</w:t>
        </w:r>
      </w:hyperlink>
    </w:p>
    <w:p w14:paraId="0C65B316" w14:textId="77777777" w:rsidR="00D20168" w:rsidRPr="00D20168" w:rsidRDefault="00D20168" w:rsidP="00D20168">
      <w:pPr>
        <w:numPr>
          <w:ilvl w:val="0"/>
          <w:numId w:val="15"/>
        </w:numPr>
      </w:pPr>
      <w:r w:rsidRPr="00D20168">
        <w:t xml:space="preserve">Backup storage is partially included; additional costs apply for expanded LTR. </w:t>
      </w:r>
      <w:hyperlink r:id="rId36" w:tgtFrame="_blank" w:history="1">
        <w:r w:rsidRPr="00D20168">
          <w:rPr>
            <w:rStyle w:val="Hyperlink"/>
          </w:rPr>
          <w:t>Microsoft Azure</w:t>
        </w:r>
      </w:hyperlink>
    </w:p>
    <w:p w14:paraId="3493FC0E" w14:textId="77777777" w:rsidR="00D20168" w:rsidRPr="00D20168" w:rsidRDefault="00D20168" w:rsidP="00D20168">
      <w:r w:rsidRPr="00D20168">
        <w:rPr>
          <w:b/>
          <w:bCs/>
        </w:rPr>
        <w:t>Optimizations:</w:t>
      </w:r>
    </w:p>
    <w:p w14:paraId="2C396D3E" w14:textId="77777777" w:rsidR="00D20168" w:rsidRPr="00D20168" w:rsidRDefault="00D20168" w:rsidP="00D20168">
      <w:pPr>
        <w:numPr>
          <w:ilvl w:val="0"/>
          <w:numId w:val="16"/>
        </w:numPr>
      </w:pPr>
      <w:r w:rsidRPr="00D20168">
        <w:t xml:space="preserve">Use </w:t>
      </w:r>
      <w:r w:rsidRPr="00D20168">
        <w:rPr>
          <w:b/>
          <w:bCs/>
        </w:rPr>
        <w:t>General Purpose</w:t>
      </w:r>
      <w:r w:rsidRPr="00D20168">
        <w:t xml:space="preserve"> for non-critical, predictable needs. </w:t>
      </w:r>
      <w:hyperlink r:id="rId37" w:tgtFrame="_blank" w:history="1">
        <w:r w:rsidRPr="00D20168">
          <w:rPr>
            <w:rStyle w:val="Hyperlink"/>
          </w:rPr>
          <w:t>Microsoft Learn</w:t>
        </w:r>
      </w:hyperlink>
    </w:p>
    <w:p w14:paraId="3220BA4B" w14:textId="77777777" w:rsidR="00D20168" w:rsidRPr="00D20168" w:rsidRDefault="00D20168" w:rsidP="00D20168">
      <w:pPr>
        <w:numPr>
          <w:ilvl w:val="0"/>
          <w:numId w:val="16"/>
        </w:numPr>
      </w:pPr>
      <w:r w:rsidRPr="00D20168">
        <w:t xml:space="preserve">Right-size instances and make use of </w:t>
      </w:r>
      <w:r w:rsidRPr="00D20168">
        <w:rPr>
          <w:b/>
          <w:bCs/>
        </w:rPr>
        <w:t>Azure Reservations</w:t>
      </w:r>
      <w:r w:rsidRPr="00D20168">
        <w:t xml:space="preserve"> for 1–3 year commitments to reduce costs. </w:t>
      </w:r>
      <w:hyperlink r:id="rId38" w:tgtFrame="_blank" w:history="1">
        <w:r w:rsidRPr="00D20168">
          <w:rPr>
            <w:rStyle w:val="Hyperlink"/>
          </w:rPr>
          <w:t>Microsoft Azure</w:t>
        </w:r>
      </w:hyperlink>
    </w:p>
    <w:p w14:paraId="2C978FC3" w14:textId="77777777" w:rsidR="00D20168" w:rsidRPr="00D20168" w:rsidRDefault="00D20168" w:rsidP="00D20168">
      <w:pPr>
        <w:numPr>
          <w:ilvl w:val="0"/>
          <w:numId w:val="16"/>
        </w:numPr>
      </w:pPr>
      <w:r w:rsidRPr="00D20168">
        <w:t>Shutdown non-production instances when idle.</w:t>
      </w:r>
    </w:p>
    <w:p w14:paraId="4D72EE60" w14:textId="77777777" w:rsidR="00D20168" w:rsidRPr="00D20168" w:rsidRDefault="00D20168" w:rsidP="00D20168">
      <w:r w:rsidRPr="00D20168">
        <w:pict w14:anchorId="32031470">
          <v:rect id="_x0000_i1333" style="width:0;height:1.5pt" o:hralign="center" o:hrstd="t" o:hr="t" fillcolor="#a0a0a0" stroked="f"/>
        </w:pict>
      </w:r>
    </w:p>
    <w:p w14:paraId="4D2FBE1A" w14:textId="77777777" w:rsidR="00D20168" w:rsidRPr="00D20168" w:rsidRDefault="00D20168" w:rsidP="00D20168">
      <w:pPr>
        <w:rPr>
          <w:b/>
          <w:bCs/>
        </w:rPr>
      </w:pPr>
      <w:r w:rsidRPr="00D20168">
        <w:rPr>
          <w:b/>
          <w:bCs/>
        </w:rPr>
        <w:t>References (official documentation)</w:t>
      </w:r>
    </w:p>
    <w:p w14:paraId="3B9CD47F" w14:textId="77777777" w:rsidR="00D20168" w:rsidRPr="00D20168" w:rsidRDefault="00D20168" w:rsidP="00D20168">
      <w:pPr>
        <w:numPr>
          <w:ilvl w:val="0"/>
          <w:numId w:val="17"/>
        </w:numPr>
      </w:pPr>
      <w:r w:rsidRPr="00D20168">
        <w:t xml:space="preserve">Azure SQL Managed Instance service tiers (General Purpose &amp; Business Critical) — Microsoft Learn </w:t>
      </w:r>
      <w:hyperlink r:id="rId39" w:tgtFrame="_blank" w:history="1">
        <w:r w:rsidRPr="00D20168">
          <w:rPr>
            <w:rStyle w:val="Hyperlink"/>
          </w:rPr>
          <w:t>Microsoft Learn+1</w:t>
        </w:r>
      </w:hyperlink>
    </w:p>
    <w:p w14:paraId="0A90D8F1" w14:textId="77777777" w:rsidR="00D20168" w:rsidRPr="00D20168" w:rsidRDefault="00D20168" w:rsidP="00D20168">
      <w:pPr>
        <w:numPr>
          <w:ilvl w:val="0"/>
          <w:numId w:val="17"/>
        </w:numPr>
      </w:pPr>
      <w:r w:rsidRPr="00D20168">
        <w:t xml:space="preserve">High availability architecture in Managed Instance — Microsoft Learn </w:t>
      </w:r>
      <w:hyperlink r:id="rId40" w:tgtFrame="_blank" w:history="1">
        <w:r w:rsidRPr="00D20168">
          <w:rPr>
            <w:rStyle w:val="Hyperlink"/>
          </w:rPr>
          <w:t>Microsoft Learn</w:t>
        </w:r>
      </w:hyperlink>
    </w:p>
    <w:p w14:paraId="71DF4FFE" w14:textId="77777777" w:rsidR="00D20168" w:rsidRPr="00D20168" w:rsidRDefault="00D20168" w:rsidP="00D20168">
      <w:pPr>
        <w:numPr>
          <w:ilvl w:val="0"/>
          <w:numId w:val="17"/>
        </w:numPr>
      </w:pPr>
      <w:r w:rsidRPr="00D20168">
        <w:t xml:space="preserve">vCore purchasing model and storage/IOPS details — Microsoft Learn </w:t>
      </w:r>
      <w:hyperlink r:id="rId41" w:tgtFrame="_blank" w:history="1">
        <w:r w:rsidRPr="00D20168">
          <w:rPr>
            <w:rStyle w:val="Hyperlink"/>
          </w:rPr>
          <w:t>Microsoft Learn</w:t>
        </w:r>
      </w:hyperlink>
    </w:p>
    <w:p w14:paraId="1F0CB731" w14:textId="77777777" w:rsidR="00D20168" w:rsidRPr="00D20168" w:rsidRDefault="00D20168" w:rsidP="00D20168">
      <w:pPr>
        <w:numPr>
          <w:ilvl w:val="0"/>
          <w:numId w:val="17"/>
        </w:numPr>
      </w:pPr>
      <w:r w:rsidRPr="00D20168">
        <w:t xml:space="preserve">Backup, PITR, and long-term retention details — Microsoft Learn </w:t>
      </w:r>
      <w:hyperlink r:id="rId42" w:tgtFrame="_blank" w:history="1">
        <w:r w:rsidRPr="00D20168">
          <w:rPr>
            <w:rStyle w:val="Hyperlink"/>
          </w:rPr>
          <w:t>Azure Docs</w:t>
        </w:r>
      </w:hyperlink>
    </w:p>
    <w:p w14:paraId="45DC8647" w14:textId="77777777" w:rsidR="00D20168" w:rsidRPr="00D20168" w:rsidRDefault="00D20168" w:rsidP="00D20168">
      <w:pPr>
        <w:numPr>
          <w:ilvl w:val="0"/>
          <w:numId w:val="17"/>
        </w:numPr>
      </w:pPr>
      <w:r w:rsidRPr="00D20168">
        <w:t xml:space="preserve">Features comparison between Azure SQL Database &amp; MI — Microsoft Learn </w:t>
      </w:r>
      <w:hyperlink r:id="rId43" w:tgtFrame="_blank" w:history="1">
        <w:r w:rsidRPr="00D20168">
          <w:rPr>
            <w:rStyle w:val="Hyperlink"/>
          </w:rPr>
          <w:t>Microsoft Learn</w:t>
        </w:r>
      </w:hyperlink>
    </w:p>
    <w:p w14:paraId="38182377" w14:textId="77777777" w:rsidR="00D20168" w:rsidRPr="00D20168" w:rsidRDefault="00D20168" w:rsidP="00D20168">
      <w:pPr>
        <w:numPr>
          <w:ilvl w:val="0"/>
          <w:numId w:val="17"/>
        </w:numPr>
      </w:pPr>
      <w:r w:rsidRPr="00D20168">
        <w:t xml:space="preserve">Azure SQL Managed Instance pricing guidance — Azure pricing page </w:t>
      </w:r>
      <w:hyperlink r:id="rId44" w:tgtFrame="_blank" w:history="1">
        <w:r w:rsidRPr="00D20168">
          <w:rPr>
            <w:rStyle w:val="Hyperlink"/>
          </w:rPr>
          <w:t>Microsoft Azure</w:t>
        </w:r>
      </w:hyperlink>
    </w:p>
    <w:p w14:paraId="111565A0" w14:textId="77777777" w:rsidR="00D20168" w:rsidRPr="00D20168" w:rsidRDefault="00D20168" w:rsidP="00D20168">
      <w:r w:rsidRPr="00D20168">
        <w:pict w14:anchorId="3B33D837">
          <v:rect id="_x0000_i1334" style="width:0;height:1.5pt" o:hralign="center" o:hrstd="t" o:hr="t" fillcolor="#a0a0a0" stroked="f"/>
        </w:pict>
      </w:r>
    </w:p>
    <w:p w14:paraId="7CE852FC" w14:textId="77777777" w:rsidR="00D20168" w:rsidRPr="00D20168" w:rsidRDefault="00D20168" w:rsidP="00D20168">
      <w:r w:rsidRPr="00D20168">
        <w:t xml:space="preserve">If you’d like, I can format this into </w:t>
      </w:r>
      <w:r w:rsidRPr="00D20168">
        <w:rPr>
          <w:b/>
          <w:bCs/>
        </w:rPr>
        <w:t>Enterprise Architecture template sections</w:t>
      </w:r>
      <w:r w:rsidRPr="00D20168">
        <w:t xml:space="preserve"> (e.g., Business Context, Target State Architecture, Risk Assessment, Cost Projection) and include </w:t>
      </w:r>
      <w:r w:rsidRPr="00D20168">
        <w:rPr>
          <w:b/>
          <w:bCs/>
        </w:rPr>
        <w:t>Terraform snippets</w:t>
      </w:r>
      <w:r w:rsidRPr="00D20168">
        <w:t xml:space="preserve"> for Azure SQL Managed Instance setup.</w:t>
      </w:r>
    </w:p>
    <w:p w14:paraId="77C47FA9" w14:textId="77777777" w:rsidR="00D20168" w:rsidRPr="00D20168" w:rsidRDefault="00D20168" w:rsidP="00D20168">
      <w:r w:rsidRPr="00D20168">
        <w:t>inlcude Terraform snippets for Azure SQL Managed Instance setup at high level</w:t>
      </w:r>
    </w:p>
    <w:p w14:paraId="486268CF" w14:textId="77777777" w:rsidR="00D20168" w:rsidRPr="00D20168" w:rsidRDefault="00D20168" w:rsidP="00D20168">
      <w:r w:rsidRPr="00D20168">
        <w:lastRenderedPageBreak/>
        <w:t xml:space="preserve">Below are </w:t>
      </w:r>
      <w:r w:rsidRPr="00D20168">
        <w:rPr>
          <w:b/>
          <w:bCs/>
        </w:rPr>
        <w:t>high-level, Enterprise-Architecture-friendly Terraform snippets</w:t>
      </w:r>
      <w:r w:rsidRPr="00D20168">
        <w:t xml:space="preserve"> for </w:t>
      </w:r>
      <w:r w:rsidRPr="00D20168">
        <w:rPr>
          <w:b/>
          <w:bCs/>
        </w:rPr>
        <w:t>Azure SQL Managed Instance (MI)</w:t>
      </w:r>
      <w:r w:rsidRPr="00D20168">
        <w:t>.</w:t>
      </w:r>
      <w:r w:rsidRPr="00D20168">
        <w:br/>
        <w:t xml:space="preserve">They are </w:t>
      </w:r>
      <w:r w:rsidRPr="00D20168">
        <w:rPr>
          <w:b/>
          <w:bCs/>
        </w:rPr>
        <w:t>intentionally concise</w:t>
      </w:r>
      <w:r w:rsidRPr="00D20168">
        <w:t xml:space="preserve">, focus on </w:t>
      </w:r>
      <w:r w:rsidRPr="00D20168">
        <w:rPr>
          <w:b/>
          <w:bCs/>
        </w:rPr>
        <w:t>architecture intent</w:t>
      </w:r>
      <w:r w:rsidRPr="00D20168">
        <w:t>, and avoid environment-specific values so they can be embedded cleanly into a SADR or EA appendix.</w:t>
      </w:r>
    </w:p>
    <w:p w14:paraId="025BB521" w14:textId="77777777" w:rsidR="00D20168" w:rsidRPr="00D20168" w:rsidRDefault="00D20168" w:rsidP="00D20168">
      <w:r w:rsidRPr="00D20168">
        <w:pict w14:anchorId="4EFA936A">
          <v:rect id="_x0000_i1335" style="width:0;height:1.5pt" o:hralign="center" o:hrstd="t" o:hr="t" fillcolor="#a0a0a0" stroked="f"/>
        </w:pict>
      </w:r>
    </w:p>
    <w:p w14:paraId="134063FF" w14:textId="77777777" w:rsidR="00D20168" w:rsidRPr="00D20168" w:rsidRDefault="00D20168" w:rsidP="00D20168">
      <w:pPr>
        <w:rPr>
          <w:b/>
          <w:bCs/>
        </w:rPr>
      </w:pPr>
      <w:r w:rsidRPr="00D20168">
        <w:rPr>
          <w:b/>
          <w:bCs/>
        </w:rPr>
        <w:t>1️</w:t>
      </w:r>
      <w:r w:rsidRPr="00D20168">
        <w:rPr>
          <w:rFonts w:ascii="Segoe UI Symbol" w:hAnsi="Segoe UI Symbol" w:cs="Segoe UI Symbol"/>
          <w:b/>
          <w:bCs/>
        </w:rPr>
        <w:t>⃣</w:t>
      </w:r>
      <w:r w:rsidRPr="00D20168">
        <w:rPr>
          <w:b/>
          <w:bCs/>
        </w:rPr>
        <w:t xml:space="preserve"> Provider &amp; Resource Group (Baseline)</w:t>
      </w:r>
    </w:p>
    <w:p w14:paraId="2848D92D" w14:textId="77777777" w:rsidR="00D20168" w:rsidRPr="00D20168" w:rsidRDefault="00D20168" w:rsidP="00D20168">
      <w:r w:rsidRPr="00D20168">
        <w:t>terraform {</w:t>
      </w:r>
    </w:p>
    <w:p w14:paraId="0DC04BEC" w14:textId="77777777" w:rsidR="00D20168" w:rsidRPr="00D20168" w:rsidRDefault="00D20168" w:rsidP="00D20168">
      <w:r w:rsidRPr="00D20168">
        <w:t xml:space="preserve">  required_providers {</w:t>
      </w:r>
    </w:p>
    <w:p w14:paraId="252D5588" w14:textId="77777777" w:rsidR="00D20168" w:rsidRPr="00D20168" w:rsidRDefault="00D20168" w:rsidP="00D20168">
      <w:r w:rsidRPr="00D20168">
        <w:t xml:space="preserve">    azurerm = {</w:t>
      </w:r>
    </w:p>
    <w:p w14:paraId="5737101B" w14:textId="77777777" w:rsidR="00D20168" w:rsidRPr="00D20168" w:rsidRDefault="00D20168" w:rsidP="00D20168">
      <w:r w:rsidRPr="00D20168">
        <w:t xml:space="preserve">      source  = "hashicorp/azurerm"</w:t>
      </w:r>
    </w:p>
    <w:p w14:paraId="7671C382" w14:textId="77777777" w:rsidR="00D20168" w:rsidRPr="00D20168" w:rsidRDefault="00D20168" w:rsidP="00D20168">
      <w:r w:rsidRPr="00D20168">
        <w:t xml:space="preserve">      version = "~&gt; 3.100"</w:t>
      </w:r>
    </w:p>
    <w:p w14:paraId="05663B0E" w14:textId="77777777" w:rsidR="00D20168" w:rsidRPr="00D20168" w:rsidRDefault="00D20168" w:rsidP="00D20168">
      <w:r w:rsidRPr="00D20168">
        <w:t xml:space="preserve">    }</w:t>
      </w:r>
    </w:p>
    <w:p w14:paraId="3DF4400F" w14:textId="77777777" w:rsidR="00D20168" w:rsidRPr="00D20168" w:rsidRDefault="00D20168" w:rsidP="00D20168">
      <w:r w:rsidRPr="00D20168">
        <w:t xml:space="preserve">  }</w:t>
      </w:r>
    </w:p>
    <w:p w14:paraId="5E4A4D39" w14:textId="77777777" w:rsidR="00D20168" w:rsidRPr="00D20168" w:rsidRDefault="00D20168" w:rsidP="00D20168">
      <w:r w:rsidRPr="00D20168">
        <w:t>}</w:t>
      </w:r>
    </w:p>
    <w:p w14:paraId="63817260" w14:textId="77777777" w:rsidR="00D20168" w:rsidRPr="00D20168" w:rsidRDefault="00D20168" w:rsidP="00D20168"/>
    <w:p w14:paraId="780DB193" w14:textId="77777777" w:rsidR="00D20168" w:rsidRPr="00D20168" w:rsidRDefault="00D20168" w:rsidP="00D20168">
      <w:r w:rsidRPr="00D20168">
        <w:t>provider "azurerm" {</w:t>
      </w:r>
    </w:p>
    <w:p w14:paraId="40625966" w14:textId="77777777" w:rsidR="00D20168" w:rsidRPr="00D20168" w:rsidRDefault="00D20168" w:rsidP="00D20168">
      <w:r w:rsidRPr="00D20168">
        <w:t xml:space="preserve">  features {}</w:t>
      </w:r>
    </w:p>
    <w:p w14:paraId="180C87C8" w14:textId="77777777" w:rsidR="00D20168" w:rsidRPr="00D20168" w:rsidRDefault="00D20168" w:rsidP="00D20168">
      <w:r w:rsidRPr="00D20168">
        <w:t>}</w:t>
      </w:r>
    </w:p>
    <w:p w14:paraId="33C1C272" w14:textId="77777777" w:rsidR="00D20168" w:rsidRPr="00D20168" w:rsidRDefault="00D20168" w:rsidP="00D20168"/>
    <w:p w14:paraId="2B4D717F" w14:textId="77777777" w:rsidR="00D20168" w:rsidRPr="00D20168" w:rsidRDefault="00D20168" w:rsidP="00D20168">
      <w:r w:rsidRPr="00D20168">
        <w:t>resource "azurerm_resource_group" "sqlmi_rg" {</w:t>
      </w:r>
    </w:p>
    <w:p w14:paraId="5507E60F" w14:textId="77777777" w:rsidR="00D20168" w:rsidRPr="00D20168" w:rsidRDefault="00D20168" w:rsidP="00D20168">
      <w:r w:rsidRPr="00D20168">
        <w:t xml:space="preserve">  name     = "rg-sqlmi-prod"</w:t>
      </w:r>
    </w:p>
    <w:p w14:paraId="2B11ADE2" w14:textId="77777777" w:rsidR="00D20168" w:rsidRPr="00D20168" w:rsidRDefault="00D20168" w:rsidP="00D20168">
      <w:r w:rsidRPr="00D20168">
        <w:t xml:space="preserve">  location = "West Europe"</w:t>
      </w:r>
    </w:p>
    <w:p w14:paraId="6048882C" w14:textId="77777777" w:rsidR="00D20168" w:rsidRPr="00D20168" w:rsidRDefault="00D20168" w:rsidP="00D20168">
      <w:r w:rsidRPr="00D20168">
        <w:t>}</w:t>
      </w:r>
    </w:p>
    <w:p w14:paraId="599CEE5A" w14:textId="77777777" w:rsidR="00D20168" w:rsidRPr="00D20168" w:rsidRDefault="00D20168" w:rsidP="00D20168">
      <w:r w:rsidRPr="00D20168">
        <w:rPr>
          <w:b/>
          <w:bCs/>
        </w:rPr>
        <w:t>EA intent</w:t>
      </w:r>
    </w:p>
    <w:p w14:paraId="7470E1E3" w14:textId="77777777" w:rsidR="00D20168" w:rsidRPr="00D20168" w:rsidRDefault="00D20168" w:rsidP="00D20168">
      <w:pPr>
        <w:numPr>
          <w:ilvl w:val="0"/>
          <w:numId w:val="18"/>
        </w:numPr>
      </w:pPr>
      <w:r w:rsidRPr="00D20168">
        <w:t>Uses supported AzureRM provider</w:t>
      </w:r>
    </w:p>
    <w:p w14:paraId="2996B096" w14:textId="77777777" w:rsidR="00D20168" w:rsidRPr="00D20168" w:rsidRDefault="00D20168" w:rsidP="00D20168">
      <w:pPr>
        <w:numPr>
          <w:ilvl w:val="0"/>
          <w:numId w:val="18"/>
        </w:numPr>
      </w:pPr>
      <w:r w:rsidRPr="00D20168">
        <w:t>Aligns with Landing Zone RG separation (DB-specific RG)</w:t>
      </w:r>
    </w:p>
    <w:p w14:paraId="15012C5B" w14:textId="77777777" w:rsidR="00D20168" w:rsidRPr="00D20168" w:rsidRDefault="00D20168" w:rsidP="00D20168">
      <w:r w:rsidRPr="00D20168">
        <w:pict w14:anchorId="7DF636C0">
          <v:rect id="_x0000_i1336" style="width:0;height:1.5pt" o:hralign="center" o:hrstd="t" o:hr="t" fillcolor="#a0a0a0" stroked="f"/>
        </w:pict>
      </w:r>
    </w:p>
    <w:p w14:paraId="690F6BEF" w14:textId="77777777" w:rsidR="00D20168" w:rsidRPr="00D20168" w:rsidRDefault="00D20168" w:rsidP="00D20168">
      <w:pPr>
        <w:rPr>
          <w:b/>
          <w:bCs/>
        </w:rPr>
      </w:pPr>
      <w:r w:rsidRPr="00D20168">
        <w:rPr>
          <w:b/>
          <w:bCs/>
        </w:rPr>
        <w:t>2️</w:t>
      </w:r>
      <w:r w:rsidRPr="00D20168">
        <w:rPr>
          <w:rFonts w:ascii="Segoe UI Symbol" w:hAnsi="Segoe UI Symbol" w:cs="Segoe UI Symbol"/>
          <w:b/>
          <w:bCs/>
        </w:rPr>
        <w:t>⃣</w:t>
      </w:r>
      <w:r w:rsidRPr="00D20168">
        <w:rPr>
          <w:b/>
          <w:bCs/>
        </w:rPr>
        <w:t xml:space="preserve"> Networking – VNet &amp; Delegated Subnet (Mandatory for SQL MI)</w:t>
      </w:r>
    </w:p>
    <w:p w14:paraId="0FAC979A" w14:textId="77777777" w:rsidR="00D20168" w:rsidRPr="00D20168" w:rsidRDefault="00D20168" w:rsidP="00D20168">
      <w:r w:rsidRPr="00D20168">
        <w:t>resource "azurerm_virtual_network" "sqlmi_vnet" {</w:t>
      </w:r>
    </w:p>
    <w:p w14:paraId="6B40B85F" w14:textId="77777777" w:rsidR="00D20168" w:rsidRPr="00D20168" w:rsidRDefault="00D20168" w:rsidP="00D20168">
      <w:r w:rsidRPr="00D20168">
        <w:t xml:space="preserve">  name                = "vnet-sqlmi-prod"</w:t>
      </w:r>
    </w:p>
    <w:p w14:paraId="2CEE1504" w14:textId="77777777" w:rsidR="00D20168" w:rsidRPr="00D20168" w:rsidRDefault="00D20168" w:rsidP="00D20168">
      <w:r w:rsidRPr="00D20168">
        <w:t xml:space="preserve">  address_space       = ["10.50.0.0/16"]</w:t>
      </w:r>
    </w:p>
    <w:p w14:paraId="44A901B6" w14:textId="77777777" w:rsidR="00D20168" w:rsidRPr="00D20168" w:rsidRDefault="00D20168" w:rsidP="00D20168">
      <w:r w:rsidRPr="00D20168">
        <w:t xml:space="preserve">  location            = azurerm_resource_group.sqlmi_rg.location</w:t>
      </w:r>
    </w:p>
    <w:p w14:paraId="22B372FE" w14:textId="77777777" w:rsidR="00D20168" w:rsidRPr="00D20168" w:rsidRDefault="00D20168" w:rsidP="00D20168">
      <w:r w:rsidRPr="00D20168">
        <w:lastRenderedPageBreak/>
        <w:t xml:space="preserve">  resource_group_name = azurerm_resource_group.sqlmi_rg.name</w:t>
      </w:r>
    </w:p>
    <w:p w14:paraId="594F45E0" w14:textId="77777777" w:rsidR="00D20168" w:rsidRPr="00D20168" w:rsidRDefault="00D20168" w:rsidP="00D20168">
      <w:r w:rsidRPr="00D20168">
        <w:t>}</w:t>
      </w:r>
    </w:p>
    <w:p w14:paraId="513886C7" w14:textId="77777777" w:rsidR="00D20168" w:rsidRPr="00D20168" w:rsidRDefault="00D20168" w:rsidP="00D20168"/>
    <w:p w14:paraId="0097696C" w14:textId="77777777" w:rsidR="00D20168" w:rsidRPr="00D20168" w:rsidRDefault="00D20168" w:rsidP="00D20168">
      <w:r w:rsidRPr="00D20168">
        <w:t>resource "azurerm_subnet" "sqlmi_subnet" {</w:t>
      </w:r>
    </w:p>
    <w:p w14:paraId="4BB401A4" w14:textId="77777777" w:rsidR="00D20168" w:rsidRPr="00D20168" w:rsidRDefault="00D20168" w:rsidP="00D20168">
      <w:r w:rsidRPr="00D20168">
        <w:t xml:space="preserve">  name                 = "subnet-sqlmi"</w:t>
      </w:r>
    </w:p>
    <w:p w14:paraId="53AFCD44" w14:textId="77777777" w:rsidR="00D20168" w:rsidRPr="00D20168" w:rsidRDefault="00D20168" w:rsidP="00D20168">
      <w:r w:rsidRPr="00D20168">
        <w:t xml:space="preserve">  resource_group_name  = azurerm_resource_group.sqlmi_rg.name</w:t>
      </w:r>
    </w:p>
    <w:p w14:paraId="1A628318" w14:textId="77777777" w:rsidR="00D20168" w:rsidRPr="00D20168" w:rsidRDefault="00D20168" w:rsidP="00D20168">
      <w:r w:rsidRPr="00D20168">
        <w:t xml:space="preserve">  virtual_network_name = azurerm_virtual_network.sqlmi_vnet.name</w:t>
      </w:r>
    </w:p>
    <w:p w14:paraId="504BFDF1" w14:textId="77777777" w:rsidR="00D20168" w:rsidRPr="00D20168" w:rsidRDefault="00D20168" w:rsidP="00D20168">
      <w:r w:rsidRPr="00D20168">
        <w:t xml:space="preserve">  address_prefixes     = ["10.50.1.0/27"] # minimum /27 required</w:t>
      </w:r>
    </w:p>
    <w:p w14:paraId="0E59F8AC" w14:textId="77777777" w:rsidR="00D20168" w:rsidRPr="00D20168" w:rsidRDefault="00D20168" w:rsidP="00D20168"/>
    <w:p w14:paraId="2CA5841A" w14:textId="77777777" w:rsidR="00D20168" w:rsidRPr="00D20168" w:rsidRDefault="00D20168" w:rsidP="00D20168">
      <w:r w:rsidRPr="00D20168">
        <w:t xml:space="preserve">  delegation {</w:t>
      </w:r>
    </w:p>
    <w:p w14:paraId="64C993F6" w14:textId="77777777" w:rsidR="00D20168" w:rsidRPr="00D20168" w:rsidRDefault="00D20168" w:rsidP="00D20168">
      <w:r w:rsidRPr="00D20168">
        <w:t xml:space="preserve">    name = "sqlmi-delegation"</w:t>
      </w:r>
    </w:p>
    <w:p w14:paraId="243E3F40" w14:textId="77777777" w:rsidR="00D20168" w:rsidRPr="00D20168" w:rsidRDefault="00D20168" w:rsidP="00D20168"/>
    <w:p w14:paraId="030D4FE6" w14:textId="77777777" w:rsidR="00D20168" w:rsidRPr="00D20168" w:rsidRDefault="00D20168" w:rsidP="00D20168">
      <w:r w:rsidRPr="00D20168">
        <w:t xml:space="preserve">    service_delegation {</w:t>
      </w:r>
    </w:p>
    <w:p w14:paraId="30BECF45" w14:textId="77777777" w:rsidR="00D20168" w:rsidRPr="00D20168" w:rsidRDefault="00D20168" w:rsidP="00D20168">
      <w:r w:rsidRPr="00D20168">
        <w:t xml:space="preserve">      name = "Microsoft.Sql/managedInstances"</w:t>
      </w:r>
    </w:p>
    <w:p w14:paraId="2322640F" w14:textId="77777777" w:rsidR="00D20168" w:rsidRPr="00D20168" w:rsidRDefault="00D20168" w:rsidP="00D20168">
      <w:r w:rsidRPr="00D20168">
        <w:t xml:space="preserve">      actions = [</w:t>
      </w:r>
    </w:p>
    <w:p w14:paraId="796563B2" w14:textId="77777777" w:rsidR="00D20168" w:rsidRPr="00D20168" w:rsidRDefault="00D20168" w:rsidP="00D20168">
      <w:r w:rsidRPr="00D20168">
        <w:t xml:space="preserve">        "Microsoft.Network/virtualNetworks/subnets/join/action"</w:t>
      </w:r>
    </w:p>
    <w:p w14:paraId="41AE921C" w14:textId="77777777" w:rsidR="00D20168" w:rsidRPr="00D20168" w:rsidRDefault="00D20168" w:rsidP="00D20168">
      <w:r w:rsidRPr="00D20168">
        <w:t xml:space="preserve">      ]</w:t>
      </w:r>
    </w:p>
    <w:p w14:paraId="61280C1E" w14:textId="77777777" w:rsidR="00D20168" w:rsidRPr="00D20168" w:rsidRDefault="00D20168" w:rsidP="00D20168">
      <w:r w:rsidRPr="00D20168">
        <w:t xml:space="preserve">    }</w:t>
      </w:r>
    </w:p>
    <w:p w14:paraId="5865D3D5" w14:textId="77777777" w:rsidR="00D20168" w:rsidRPr="00D20168" w:rsidRDefault="00D20168" w:rsidP="00D20168">
      <w:r w:rsidRPr="00D20168">
        <w:t xml:space="preserve">  }</w:t>
      </w:r>
    </w:p>
    <w:p w14:paraId="557C72A9" w14:textId="77777777" w:rsidR="00D20168" w:rsidRPr="00D20168" w:rsidRDefault="00D20168" w:rsidP="00D20168">
      <w:r w:rsidRPr="00D20168">
        <w:t>}</w:t>
      </w:r>
    </w:p>
    <w:p w14:paraId="2247A6E5" w14:textId="77777777" w:rsidR="00D20168" w:rsidRPr="00D20168" w:rsidRDefault="00D20168" w:rsidP="00D20168">
      <w:r w:rsidRPr="00D20168">
        <w:rPr>
          <w:b/>
          <w:bCs/>
        </w:rPr>
        <w:t>EA intent</w:t>
      </w:r>
    </w:p>
    <w:p w14:paraId="31DA6F71" w14:textId="77777777" w:rsidR="00D20168" w:rsidRPr="00D20168" w:rsidRDefault="00D20168" w:rsidP="00D20168">
      <w:pPr>
        <w:numPr>
          <w:ilvl w:val="0"/>
          <w:numId w:val="19"/>
        </w:numPr>
      </w:pPr>
      <w:r w:rsidRPr="00D20168">
        <w:t>Private-only deployment (no public IP)</w:t>
      </w:r>
    </w:p>
    <w:p w14:paraId="23F20A22" w14:textId="77777777" w:rsidR="00D20168" w:rsidRPr="00D20168" w:rsidRDefault="00D20168" w:rsidP="00D20168">
      <w:pPr>
        <w:numPr>
          <w:ilvl w:val="0"/>
          <w:numId w:val="19"/>
        </w:numPr>
      </w:pPr>
      <w:r w:rsidRPr="00D20168">
        <w:t>Dedicated delegated subnet (Azure SQL MI hard requirement)</w:t>
      </w:r>
    </w:p>
    <w:p w14:paraId="177B8A27" w14:textId="77777777" w:rsidR="00D20168" w:rsidRPr="00D20168" w:rsidRDefault="00D20168" w:rsidP="00D20168">
      <w:pPr>
        <w:numPr>
          <w:ilvl w:val="0"/>
          <w:numId w:val="19"/>
        </w:numPr>
      </w:pPr>
      <w:r w:rsidRPr="00D20168">
        <w:t>Compatible with hub-spoke and firewall inspection models</w:t>
      </w:r>
    </w:p>
    <w:p w14:paraId="796FBECD" w14:textId="77777777" w:rsidR="00D20168" w:rsidRPr="00D20168" w:rsidRDefault="00D20168" w:rsidP="00D20168">
      <w:r w:rsidRPr="00D20168">
        <w:pict w14:anchorId="699F5D82">
          <v:rect id="_x0000_i1337" style="width:0;height:1.5pt" o:hralign="center" o:hrstd="t" o:hr="t" fillcolor="#a0a0a0" stroked="f"/>
        </w:pict>
      </w:r>
    </w:p>
    <w:p w14:paraId="4EF7A6FF" w14:textId="77777777" w:rsidR="00D20168" w:rsidRPr="00D20168" w:rsidRDefault="00D20168" w:rsidP="00D20168">
      <w:pPr>
        <w:rPr>
          <w:b/>
          <w:bCs/>
        </w:rPr>
      </w:pPr>
      <w:r w:rsidRPr="00D20168">
        <w:rPr>
          <w:b/>
          <w:bCs/>
        </w:rPr>
        <w:t>3️</w:t>
      </w:r>
      <w:r w:rsidRPr="00D20168">
        <w:rPr>
          <w:rFonts w:ascii="Segoe UI Symbol" w:hAnsi="Segoe UI Symbol" w:cs="Segoe UI Symbol"/>
          <w:b/>
          <w:bCs/>
        </w:rPr>
        <w:t>⃣</w:t>
      </w:r>
      <w:r w:rsidRPr="00D20168">
        <w:rPr>
          <w:b/>
          <w:bCs/>
        </w:rPr>
        <w:t xml:space="preserve"> Azure SQL Managed Instance – Core Resource</w:t>
      </w:r>
    </w:p>
    <w:p w14:paraId="0DCE6D77" w14:textId="77777777" w:rsidR="00D20168" w:rsidRPr="00D20168" w:rsidRDefault="00D20168" w:rsidP="00D20168">
      <w:r w:rsidRPr="00D20168">
        <w:t>resource "azurerm_mssql_managed_instance" "sqlmi" {</w:t>
      </w:r>
    </w:p>
    <w:p w14:paraId="434A2621" w14:textId="77777777" w:rsidR="00D20168" w:rsidRPr="00D20168" w:rsidRDefault="00D20168" w:rsidP="00D20168">
      <w:r w:rsidRPr="00D20168">
        <w:t xml:space="preserve">  name                         = "sqlmi-prod-01"</w:t>
      </w:r>
    </w:p>
    <w:p w14:paraId="0EA586CD" w14:textId="77777777" w:rsidR="00D20168" w:rsidRPr="00D20168" w:rsidRDefault="00D20168" w:rsidP="00D20168">
      <w:r w:rsidRPr="00D20168">
        <w:t xml:space="preserve">  resource_group_name          = azurerm_resource_group.sqlmi_rg.name</w:t>
      </w:r>
    </w:p>
    <w:p w14:paraId="7F310C88" w14:textId="77777777" w:rsidR="00D20168" w:rsidRPr="00D20168" w:rsidRDefault="00D20168" w:rsidP="00D20168">
      <w:r w:rsidRPr="00D20168">
        <w:t xml:space="preserve">  location                     = azurerm_resource_group.sqlmi_rg.location</w:t>
      </w:r>
    </w:p>
    <w:p w14:paraId="17BAC81A" w14:textId="77777777" w:rsidR="00D20168" w:rsidRPr="00D20168" w:rsidRDefault="00D20168" w:rsidP="00D20168">
      <w:r w:rsidRPr="00D20168">
        <w:t xml:space="preserve">  subnet_id                    = azurerm_subnet.sqlmi_subnet.id</w:t>
      </w:r>
    </w:p>
    <w:p w14:paraId="739B494F" w14:textId="77777777" w:rsidR="00D20168" w:rsidRPr="00D20168" w:rsidRDefault="00D20168" w:rsidP="00D20168"/>
    <w:p w14:paraId="275860EC" w14:textId="77777777" w:rsidR="00D20168" w:rsidRPr="00D20168" w:rsidRDefault="00D20168" w:rsidP="00D20168">
      <w:r w:rsidRPr="00D20168">
        <w:t xml:space="preserve">  administrator_login          = "sqladmin"</w:t>
      </w:r>
    </w:p>
    <w:p w14:paraId="048B1614" w14:textId="77777777" w:rsidR="00D20168" w:rsidRPr="00D20168" w:rsidRDefault="00D20168" w:rsidP="00D20168">
      <w:r w:rsidRPr="00D20168">
        <w:t xml:space="preserve">  administrator_login_password = var.sql_admin_password</w:t>
      </w:r>
    </w:p>
    <w:p w14:paraId="66DAB6A9" w14:textId="77777777" w:rsidR="00D20168" w:rsidRPr="00D20168" w:rsidRDefault="00D20168" w:rsidP="00D20168"/>
    <w:p w14:paraId="6F9E507A" w14:textId="77777777" w:rsidR="00D20168" w:rsidRPr="00D20168" w:rsidRDefault="00D20168" w:rsidP="00D20168">
      <w:r w:rsidRPr="00D20168">
        <w:t xml:space="preserve">  sku_name                     = "GP_Gen5_8"  # General Purpose, 8 vCores</w:t>
      </w:r>
    </w:p>
    <w:p w14:paraId="2782456B" w14:textId="77777777" w:rsidR="00D20168" w:rsidRPr="00D20168" w:rsidRDefault="00D20168" w:rsidP="00D20168">
      <w:r w:rsidRPr="00D20168">
        <w:t xml:space="preserve">  vcores                       = 8</w:t>
      </w:r>
    </w:p>
    <w:p w14:paraId="4BADDF54" w14:textId="77777777" w:rsidR="00D20168" w:rsidRPr="00D20168" w:rsidRDefault="00D20168" w:rsidP="00D20168">
      <w:r w:rsidRPr="00D20168">
        <w:t xml:space="preserve">  storage_size_in_gb           = 512</w:t>
      </w:r>
    </w:p>
    <w:p w14:paraId="685D81F7" w14:textId="77777777" w:rsidR="00D20168" w:rsidRPr="00D20168" w:rsidRDefault="00D20168" w:rsidP="00D20168"/>
    <w:p w14:paraId="664FC283" w14:textId="77777777" w:rsidR="00D20168" w:rsidRPr="00D20168" w:rsidRDefault="00D20168" w:rsidP="00D20168">
      <w:r w:rsidRPr="00D20168">
        <w:t xml:space="preserve">  license_type                 = "LicenseIncluded"</w:t>
      </w:r>
    </w:p>
    <w:p w14:paraId="1CE5F701" w14:textId="77777777" w:rsidR="00D20168" w:rsidRPr="00D20168" w:rsidRDefault="00D20168" w:rsidP="00D20168"/>
    <w:p w14:paraId="3D41ABEB" w14:textId="77777777" w:rsidR="00D20168" w:rsidRPr="00D20168" w:rsidRDefault="00D20168" w:rsidP="00D20168">
      <w:r w:rsidRPr="00D20168">
        <w:t xml:space="preserve">  public_data_endpoint_enabled = false</w:t>
      </w:r>
    </w:p>
    <w:p w14:paraId="1B6D25F3" w14:textId="77777777" w:rsidR="00D20168" w:rsidRPr="00D20168" w:rsidRDefault="00D20168" w:rsidP="00D20168">
      <w:r w:rsidRPr="00D20168">
        <w:t xml:space="preserve">  minimum_tls_version          = "1.2"</w:t>
      </w:r>
    </w:p>
    <w:p w14:paraId="45558B02" w14:textId="77777777" w:rsidR="00D20168" w:rsidRPr="00D20168" w:rsidRDefault="00D20168" w:rsidP="00D20168"/>
    <w:p w14:paraId="7DC29A3F" w14:textId="77777777" w:rsidR="00D20168" w:rsidRPr="00D20168" w:rsidRDefault="00D20168" w:rsidP="00D20168">
      <w:r w:rsidRPr="00D20168">
        <w:t xml:space="preserve">  tags = {</w:t>
      </w:r>
    </w:p>
    <w:p w14:paraId="2DA470E1" w14:textId="77777777" w:rsidR="00D20168" w:rsidRPr="00D20168" w:rsidRDefault="00D20168" w:rsidP="00D20168">
      <w:r w:rsidRPr="00D20168">
        <w:t xml:space="preserve">    environment = "prod"</w:t>
      </w:r>
    </w:p>
    <w:p w14:paraId="188B234F" w14:textId="77777777" w:rsidR="00D20168" w:rsidRPr="00D20168" w:rsidRDefault="00D20168" w:rsidP="00D20168">
      <w:r w:rsidRPr="00D20168">
        <w:t xml:space="preserve">    service     = "azure-sql-managed-instance"</w:t>
      </w:r>
    </w:p>
    <w:p w14:paraId="2CD650B0" w14:textId="77777777" w:rsidR="00D20168" w:rsidRPr="00D20168" w:rsidRDefault="00D20168" w:rsidP="00D20168">
      <w:r w:rsidRPr="00D20168">
        <w:t xml:space="preserve">  }</w:t>
      </w:r>
    </w:p>
    <w:p w14:paraId="34E23240" w14:textId="77777777" w:rsidR="00D20168" w:rsidRPr="00D20168" w:rsidRDefault="00D20168" w:rsidP="00D20168">
      <w:r w:rsidRPr="00D20168">
        <w:t>}</w:t>
      </w:r>
    </w:p>
    <w:p w14:paraId="64AE9192" w14:textId="77777777" w:rsidR="00D20168" w:rsidRPr="00D20168" w:rsidRDefault="00D20168" w:rsidP="00D20168">
      <w:r w:rsidRPr="00D20168">
        <w:rPr>
          <w:b/>
          <w:bCs/>
        </w:rPr>
        <w:t>EA intent</w:t>
      </w:r>
    </w:p>
    <w:p w14:paraId="18138374" w14:textId="77777777" w:rsidR="00D20168" w:rsidRPr="00D20168" w:rsidRDefault="00D20168" w:rsidP="00D20168">
      <w:pPr>
        <w:numPr>
          <w:ilvl w:val="0"/>
          <w:numId w:val="20"/>
        </w:numPr>
      </w:pPr>
      <w:r w:rsidRPr="00D20168">
        <w:rPr>
          <w:b/>
          <w:bCs/>
        </w:rPr>
        <w:t>General Purpose tier</w:t>
      </w:r>
      <w:r w:rsidRPr="00D20168">
        <w:t xml:space="preserve"> (default recommendation)</w:t>
      </w:r>
    </w:p>
    <w:p w14:paraId="3FA6C4D2" w14:textId="77777777" w:rsidR="00D20168" w:rsidRPr="00D20168" w:rsidRDefault="00D20168" w:rsidP="00D20168">
      <w:pPr>
        <w:numPr>
          <w:ilvl w:val="0"/>
          <w:numId w:val="20"/>
        </w:numPr>
      </w:pPr>
      <w:r w:rsidRPr="00D20168">
        <w:t>vCore-based pricing model</w:t>
      </w:r>
    </w:p>
    <w:p w14:paraId="7BD9714B" w14:textId="77777777" w:rsidR="00D20168" w:rsidRPr="00D20168" w:rsidRDefault="00D20168" w:rsidP="00D20168">
      <w:pPr>
        <w:numPr>
          <w:ilvl w:val="0"/>
          <w:numId w:val="20"/>
        </w:numPr>
      </w:pPr>
      <w:r w:rsidRPr="00D20168">
        <w:t>TLS 1.2 enforced</w:t>
      </w:r>
    </w:p>
    <w:p w14:paraId="5FDC559C" w14:textId="77777777" w:rsidR="00D20168" w:rsidRPr="00D20168" w:rsidRDefault="00D20168" w:rsidP="00D20168">
      <w:pPr>
        <w:numPr>
          <w:ilvl w:val="0"/>
          <w:numId w:val="20"/>
        </w:numPr>
      </w:pPr>
      <w:r w:rsidRPr="00D20168">
        <w:t>No public connectivity</w:t>
      </w:r>
    </w:p>
    <w:p w14:paraId="22CD3C2F" w14:textId="77777777" w:rsidR="00D20168" w:rsidRPr="00D20168" w:rsidRDefault="00D20168" w:rsidP="00D20168">
      <w:pPr>
        <w:numPr>
          <w:ilvl w:val="0"/>
          <w:numId w:val="20"/>
        </w:numPr>
      </w:pPr>
      <w:r w:rsidRPr="00D20168">
        <w:t>Aligned with cost-first approach</w:t>
      </w:r>
    </w:p>
    <w:p w14:paraId="368A89E0" w14:textId="77777777" w:rsidR="00D20168" w:rsidRPr="00D20168" w:rsidRDefault="00D20168" w:rsidP="00D20168">
      <w:r w:rsidRPr="00D20168">
        <w:rPr>
          <w:rFonts w:ascii="Segoe UI Emoji" w:hAnsi="Segoe UI Emoji" w:cs="Segoe UI Emoji"/>
        </w:rPr>
        <w:t>👉</w:t>
      </w:r>
      <w:r w:rsidRPr="00D20168">
        <w:t xml:space="preserve"> </w:t>
      </w:r>
      <w:r w:rsidRPr="00D20168">
        <w:rPr>
          <w:b/>
          <w:bCs/>
        </w:rPr>
        <w:t>Business Critical equivalent</w:t>
      </w:r>
    </w:p>
    <w:p w14:paraId="7BD8360E" w14:textId="77777777" w:rsidR="00D20168" w:rsidRPr="00D20168" w:rsidRDefault="00D20168" w:rsidP="00D20168">
      <w:r w:rsidRPr="00D20168">
        <w:t>sku_name = "BC_Gen5_8"</w:t>
      </w:r>
    </w:p>
    <w:p w14:paraId="309EB591" w14:textId="77777777" w:rsidR="00D20168" w:rsidRPr="00D20168" w:rsidRDefault="00D20168" w:rsidP="00D20168">
      <w:r w:rsidRPr="00D20168">
        <w:pict w14:anchorId="21D32483">
          <v:rect id="_x0000_i1338" style="width:0;height:1.5pt" o:hralign="center" o:hrstd="t" o:hr="t" fillcolor="#a0a0a0" stroked="f"/>
        </w:pict>
      </w:r>
    </w:p>
    <w:p w14:paraId="53A84687" w14:textId="77777777" w:rsidR="00D20168" w:rsidRPr="00D20168" w:rsidRDefault="00D20168" w:rsidP="00D20168">
      <w:pPr>
        <w:rPr>
          <w:b/>
          <w:bCs/>
        </w:rPr>
      </w:pPr>
      <w:r w:rsidRPr="00D20168">
        <w:rPr>
          <w:b/>
          <w:bCs/>
        </w:rPr>
        <w:t>4️</w:t>
      </w:r>
      <w:r w:rsidRPr="00D20168">
        <w:rPr>
          <w:rFonts w:ascii="Segoe UI Symbol" w:hAnsi="Segoe UI Symbol" w:cs="Segoe UI Symbol"/>
          <w:b/>
          <w:bCs/>
        </w:rPr>
        <w:t>⃣</w:t>
      </w:r>
      <w:r w:rsidRPr="00D20168">
        <w:rPr>
          <w:b/>
          <w:bCs/>
        </w:rPr>
        <w:t xml:space="preserve"> Database Creation (Inside Managed Instance)</w:t>
      </w:r>
    </w:p>
    <w:p w14:paraId="79A6947D" w14:textId="77777777" w:rsidR="00D20168" w:rsidRPr="00D20168" w:rsidRDefault="00D20168" w:rsidP="00D20168">
      <w:r w:rsidRPr="00D20168">
        <w:t>resource "azurerm_mssql_managed_database" "appdb" {</w:t>
      </w:r>
    </w:p>
    <w:p w14:paraId="069B6B63" w14:textId="77777777" w:rsidR="00D20168" w:rsidRPr="00D20168" w:rsidRDefault="00D20168" w:rsidP="00D20168">
      <w:r w:rsidRPr="00D20168">
        <w:t xml:space="preserve">  name                = "appdb_core"</w:t>
      </w:r>
    </w:p>
    <w:p w14:paraId="13735EB4" w14:textId="77777777" w:rsidR="00D20168" w:rsidRPr="00D20168" w:rsidRDefault="00D20168" w:rsidP="00D20168">
      <w:r w:rsidRPr="00D20168">
        <w:t xml:space="preserve">  managed_instance_id = azurerm_mssql_managed_instance.sqlmi.id</w:t>
      </w:r>
    </w:p>
    <w:p w14:paraId="4C04D989" w14:textId="77777777" w:rsidR="00D20168" w:rsidRPr="00D20168" w:rsidRDefault="00D20168" w:rsidP="00D20168">
      <w:r w:rsidRPr="00D20168">
        <w:lastRenderedPageBreak/>
        <w:t>}</w:t>
      </w:r>
    </w:p>
    <w:p w14:paraId="711A34CF" w14:textId="77777777" w:rsidR="00D20168" w:rsidRPr="00D20168" w:rsidRDefault="00D20168" w:rsidP="00D20168">
      <w:r w:rsidRPr="00D20168">
        <w:rPr>
          <w:b/>
          <w:bCs/>
        </w:rPr>
        <w:t>EA intent</w:t>
      </w:r>
    </w:p>
    <w:p w14:paraId="1568D373" w14:textId="77777777" w:rsidR="00D20168" w:rsidRPr="00D20168" w:rsidRDefault="00D20168" w:rsidP="00D20168">
      <w:pPr>
        <w:numPr>
          <w:ilvl w:val="0"/>
          <w:numId w:val="21"/>
        </w:numPr>
      </w:pPr>
      <w:r w:rsidRPr="00D20168">
        <w:t xml:space="preserve">Supports </w:t>
      </w:r>
      <w:r w:rsidRPr="00D20168">
        <w:rPr>
          <w:b/>
          <w:bCs/>
        </w:rPr>
        <w:t>single instance / multiple databases</w:t>
      </w:r>
      <w:r w:rsidRPr="00D20168">
        <w:t xml:space="preserve"> pattern</w:t>
      </w:r>
    </w:p>
    <w:p w14:paraId="7184AC21" w14:textId="77777777" w:rsidR="00D20168" w:rsidRPr="00D20168" w:rsidRDefault="00D20168" w:rsidP="00D20168">
      <w:pPr>
        <w:numPr>
          <w:ilvl w:val="0"/>
          <w:numId w:val="21"/>
        </w:numPr>
      </w:pPr>
      <w:r w:rsidRPr="00D20168">
        <w:t>Application-level logical separation without extra MI cost</w:t>
      </w:r>
    </w:p>
    <w:p w14:paraId="09CC6787" w14:textId="77777777" w:rsidR="00D20168" w:rsidRPr="00D20168" w:rsidRDefault="00D20168" w:rsidP="00D20168">
      <w:r w:rsidRPr="00D20168">
        <w:pict w14:anchorId="3C2C78BA">
          <v:rect id="_x0000_i1339" style="width:0;height:1.5pt" o:hralign="center" o:hrstd="t" o:hr="t" fillcolor="#a0a0a0" stroked="f"/>
        </w:pict>
      </w:r>
    </w:p>
    <w:p w14:paraId="01AC4B23" w14:textId="77777777" w:rsidR="00D20168" w:rsidRPr="00D20168" w:rsidRDefault="00D20168" w:rsidP="00D20168">
      <w:pPr>
        <w:rPr>
          <w:b/>
          <w:bCs/>
        </w:rPr>
      </w:pPr>
      <w:r w:rsidRPr="00D20168">
        <w:rPr>
          <w:b/>
          <w:bCs/>
        </w:rPr>
        <w:t>5️</w:t>
      </w:r>
      <w:r w:rsidRPr="00D20168">
        <w:rPr>
          <w:rFonts w:ascii="Segoe UI Symbol" w:hAnsi="Segoe UI Symbol" w:cs="Segoe UI Symbol"/>
          <w:b/>
          <w:bCs/>
        </w:rPr>
        <w:t>⃣</w:t>
      </w:r>
      <w:r w:rsidRPr="00D20168">
        <w:rPr>
          <w:b/>
          <w:bCs/>
        </w:rPr>
        <w:t xml:space="preserve"> Backup &amp; Retention (High-Level Policy)</w:t>
      </w:r>
    </w:p>
    <w:p w14:paraId="49CB2DD2" w14:textId="77777777" w:rsidR="00D20168" w:rsidRPr="00D20168" w:rsidRDefault="00D20168" w:rsidP="00D20168">
      <w:r w:rsidRPr="00D20168">
        <w:t>resource "azurerm_mssql_managed_instance_short_term_retention_policy" "backup_policy" {</w:t>
      </w:r>
    </w:p>
    <w:p w14:paraId="12A99C4C" w14:textId="77777777" w:rsidR="00D20168" w:rsidRPr="00D20168" w:rsidRDefault="00D20168" w:rsidP="00D20168">
      <w:r w:rsidRPr="00D20168">
        <w:t xml:space="preserve">  managed_instance_id = azurerm_mssql_managed_instance.sqlmi.id</w:t>
      </w:r>
    </w:p>
    <w:p w14:paraId="0FDDD346" w14:textId="77777777" w:rsidR="00D20168" w:rsidRPr="00D20168" w:rsidRDefault="00D20168" w:rsidP="00D20168">
      <w:r w:rsidRPr="00D20168">
        <w:t xml:space="preserve">  retention_days      = 7</w:t>
      </w:r>
    </w:p>
    <w:p w14:paraId="4BFED8BB" w14:textId="77777777" w:rsidR="00D20168" w:rsidRPr="00D20168" w:rsidRDefault="00D20168" w:rsidP="00D20168">
      <w:r w:rsidRPr="00D20168">
        <w:t>}</w:t>
      </w:r>
    </w:p>
    <w:p w14:paraId="0ACD4F89" w14:textId="77777777" w:rsidR="00D20168" w:rsidRPr="00D20168" w:rsidRDefault="00D20168" w:rsidP="00D20168">
      <w:r w:rsidRPr="00D20168">
        <w:rPr>
          <w:b/>
          <w:bCs/>
        </w:rPr>
        <w:t>EA intent</w:t>
      </w:r>
    </w:p>
    <w:p w14:paraId="0170E6D5" w14:textId="77777777" w:rsidR="00D20168" w:rsidRPr="00D20168" w:rsidRDefault="00D20168" w:rsidP="00D20168">
      <w:pPr>
        <w:numPr>
          <w:ilvl w:val="0"/>
          <w:numId w:val="22"/>
        </w:numPr>
      </w:pPr>
      <w:r w:rsidRPr="00D20168">
        <w:t>Automated backups (PITR)</w:t>
      </w:r>
    </w:p>
    <w:p w14:paraId="6354255C" w14:textId="77777777" w:rsidR="00D20168" w:rsidRPr="00D20168" w:rsidRDefault="00D20168" w:rsidP="00D20168">
      <w:pPr>
        <w:numPr>
          <w:ilvl w:val="0"/>
          <w:numId w:val="22"/>
        </w:numPr>
      </w:pPr>
      <w:r w:rsidRPr="00D20168">
        <w:t>Retention aligned to non-prod baseline</w:t>
      </w:r>
    </w:p>
    <w:p w14:paraId="2E2A2C2A" w14:textId="77777777" w:rsidR="00D20168" w:rsidRPr="00D20168" w:rsidRDefault="00D20168" w:rsidP="00D20168">
      <w:pPr>
        <w:numPr>
          <w:ilvl w:val="0"/>
          <w:numId w:val="22"/>
        </w:numPr>
      </w:pPr>
      <w:r w:rsidRPr="00D20168">
        <w:t>Long-term retention can be layered later if required</w:t>
      </w:r>
    </w:p>
    <w:p w14:paraId="22ED2239" w14:textId="77777777" w:rsidR="00D20168" w:rsidRPr="00D20168" w:rsidRDefault="00D20168" w:rsidP="00D20168">
      <w:r w:rsidRPr="00D20168">
        <w:pict w14:anchorId="112047D2">
          <v:rect id="_x0000_i1340" style="width:0;height:1.5pt" o:hralign="center" o:hrstd="t" o:hr="t" fillcolor="#a0a0a0" stroked="f"/>
        </w:pict>
      </w:r>
    </w:p>
    <w:p w14:paraId="7E46ABCF" w14:textId="77777777" w:rsidR="00D20168" w:rsidRPr="00D20168" w:rsidRDefault="00D20168" w:rsidP="00D20168">
      <w:pPr>
        <w:rPr>
          <w:b/>
          <w:bCs/>
        </w:rPr>
      </w:pPr>
      <w:r w:rsidRPr="00D20168">
        <w:rPr>
          <w:b/>
          <w:bCs/>
        </w:rPr>
        <w:t>6️</w:t>
      </w:r>
      <w:r w:rsidRPr="00D20168">
        <w:rPr>
          <w:rFonts w:ascii="Segoe UI Symbol" w:hAnsi="Segoe UI Symbol" w:cs="Segoe UI Symbol"/>
          <w:b/>
          <w:bCs/>
        </w:rPr>
        <w:t>⃣</w:t>
      </w:r>
      <w:r w:rsidRPr="00D20168">
        <w:rPr>
          <w:b/>
          <w:bCs/>
        </w:rPr>
        <w:t xml:space="preserve"> Diagnostic Logging (Security &amp; Observability)</w:t>
      </w:r>
    </w:p>
    <w:p w14:paraId="783A32DC" w14:textId="77777777" w:rsidR="00D20168" w:rsidRPr="00D20168" w:rsidRDefault="00D20168" w:rsidP="00D20168">
      <w:r w:rsidRPr="00D20168">
        <w:t>resource "azurerm_monitor_diagnostic_setting" "sqlmi_diagnostics" {</w:t>
      </w:r>
    </w:p>
    <w:p w14:paraId="6BBE1C21" w14:textId="77777777" w:rsidR="00D20168" w:rsidRPr="00D20168" w:rsidRDefault="00D20168" w:rsidP="00D20168">
      <w:r w:rsidRPr="00D20168">
        <w:t xml:space="preserve">  name                       = "sqlmi-diagnostics"</w:t>
      </w:r>
    </w:p>
    <w:p w14:paraId="774A01B7" w14:textId="77777777" w:rsidR="00D20168" w:rsidRPr="00D20168" w:rsidRDefault="00D20168" w:rsidP="00D20168">
      <w:r w:rsidRPr="00D20168">
        <w:t xml:space="preserve">  target_resource_id         = azurerm_mssql_managed_instance.sqlmi.id</w:t>
      </w:r>
    </w:p>
    <w:p w14:paraId="6D30C0B0" w14:textId="77777777" w:rsidR="00D20168" w:rsidRPr="00D20168" w:rsidRDefault="00D20168" w:rsidP="00D20168">
      <w:r w:rsidRPr="00D20168">
        <w:t xml:space="preserve">  log_analytics_workspace_id = var.log_analytics_workspace_id</w:t>
      </w:r>
    </w:p>
    <w:p w14:paraId="025D1FD8" w14:textId="77777777" w:rsidR="00D20168" w:rsidRPr="00D20168" w:rsidRDefault="00D20168" w:rsidP="00D20168"/>
    <w:p w14:paraId="499B5758" w14:textId="77777777" w:rsidR="00D20168" w:rsidRPr="00D20168" w:rsidRDefault="00D20168" w:rsidP="00D20168">
      <w:r w:rsidRPr="00D20168">
        <w:t xml:space="preserve">  enabled_log {</w:t>
      </w:r>
    </w:p>
    <w:p w14:paraId="67729573" w14:textId="77777777" w:rsidR="00D20168" w:rsidRPr="00D20168" w:rsidRDefault="00D20168" w:rsidP="00D20168">
      <w:r w:rsidRPr="00D20168">
        <w:t xml:space="preserve">    category = "SQLSecurityAuditEvents"</w:t>
      </w:r>
    </w:p>
    <w:p w14:paraId="31DC3C63" w14:textId="77777777" w:rsidR="00D20168" w:rsidRPr="00D20168" w:rsidRDefault="00D20168" w:rsidP="00D20168">
      <w:r w:rsidRPr="00D20168">
        <w:t xml:space="preserve">  }</w:t>
      </w:r>
    </w:p>
    <w:p w14:paraId="6905731C" w14:textId="77777777" w:rsidR="00D20168" w:rsidRPr="00D20168" w:rsidRDefault="00D20168" w:rsidP="00D20168"/>
    <w:p w14:paraId="111DEE83" w14:textId="77777777" w:rsidR="00D20168" w:rsidRPr="00D20168" w:rsidRDefault="00D20168" w:rsidP="00D20168">
      <w:r w:rsidRPr="00D20168">
        <w:t xml:space="preserve">  enabled_log {</w:t>
      </w:r>
    </w:p>
    <w:p w14:paraId="4453DC4D" w14:textId="77777777" w:rsidR="00D20168" w:rsidRPr="00D20168" w:rsidRDefault="00D20168" w:rsidP="00D20168">
      <w:r w:rsidRPr="00D20168">
        <w:t xml:space="preserve">    category = "AutomaticTuning"</w:t>
      </w:r>
    </w:p>
    <w:p w14:paraId="60373F1A" w14:textId="77777777" w:rsidR="00D20168" w:rsidRPr="00D20168" w:rsidRDefault="00D20168" w:rsidP="00D20168">
      <w:r w:rsidRPr="00D20168">
        <w:t xml:space="preserve">  }</w:t>
      </w:r>
    </w:p>
    <w:p w14:paraId="427CAD13" w14:textId="77777777" w:rsidR="00D20168" w:rsidRPr="00D20168" w:rsidRDefault="00D20168" w:rsidP="00D20168"/>
    <w:p w14:paraId="44088992" w14:textId="77777777" w:rsidR="00D20168" w:rsidRPr="00D20168" w:rsidRDefault="00D20168" w:rsidP="00D20168">
      <w:r w:rsidRPr="00D20168">
        <w:t xml:space="preserve">  metric {</w:t>
      </w:r>
    </w:p>
    <w:p w14:paraId="16926D73" w14:textId="77777777" w:rsidR="00D20168" w:rsidRPr="00D20168" w:rsidRDefault="00D20168" w:rsidP="00D20168">
      <w:r w:rsidRPr="00D20168">
        <w:t xml:space="preserve">    category = "AllMetrics"</w:t>
      </w:r>
    </w:p>
    <w:p w14:paraId="0A7D8C3A" w14:textId="77777777" w:rsidR="00D20168" w:rsidRPr="00D20168" w:rsidRDefault="00D20168" w:rsidP="00D20168">
      <w:r w:rsidRPr="00D20168">
        <w:lastRenderedPageBreak/>
        <w:t xml:space="preserve">    enabled  = true</w:t>
      </w:r>
    </w:p>
    <w:p w14:paraId="0D79506F" w14:textId="77777777" w:rsidR="00D20168" w:rsidRPr="00D20168" w:rsidRDefault="00D20168" w:rsidP="00D20168">
      <w:r w:rsidRPr="00D20168">
        <w:t xml:space="preserve">  }</w:t>
      </w:r>
    </w:p>
    <w:p w14:paraId="020F711E" w14:textId="77777777" w:rsidR="00D20168" w:rsidRPr="00D20168" w:rsidRDefault="00D20168" w:rsidP="00D20168">
      <w:r w:rsidRPr="00D20168">
        <w:t>}</w:t>
      </w:r>
    </w:p>
    <w:p w14:paraId="2573479E" w14:textId="77777777" w:rsidR="00D20168" w:rsidRPr="00D20168" w:rsidRDefault="00D20168" w:rsidP="00D20168">
      <w:r w:rsidRPr="00D20168">
        <w:rPr>
          <w:b/>
          <w:bCs/>
        </w:rPr>
        <w:t>EA intent</w:t>
      </w:r>
    </w:p>
    <w:p w14:paraId="528F4953" w14:textId="77777777" w:rsidR="00D20168" w:rsidRPr="00D20168" w:rsidRDefault="00D20168" w:rsidP="00D20168">
      <w:pPr>
        <w:numPr>
          <w:ilvl w:val="0"/>
          <w:numId w:val="23"/>
        </w:numPr>
      </w:pPr>
      <w:r w:rsidRPr="00D20168">
        <w:t>Centralized logging (SIEM / SOC onboarding)</w:t>
      </w:r>
    </w:p>
    <w:p w14:paraId="5DFCC639" w14:textId="77777777" w:rsidR="00D20168" w:rsidRPr="00D20168" w:rsidRDefault="00D20168" w:rsidP="00D20168">
      <w:pPr>
        <w:numPr>
          <w:ilvl w:val="0"/>
          <w:numId w:val="23"/>
        </w:numPr>
      </w:pPr>
      <w:r w:rsidRPr="00D20168">
        <w:t>Meets audit &amp; monitoring guardrails</w:t>
      </w:r>
    </w:p>
    <w:p w14:paraId="454D6714" w14:textId="77777777" w:rsidR="00D20168" w:rsidRPr="00D20168" w:rsidRDefault="00D20168" w:rsidP="00D20168">
      <w:pPr>
        <w:numPr>
          <w:ilvl w:val="0"/>
          <w:numId w:val="23"/>
        </w:numPr>
      </w:pPr>
      <w:r w:rsidRPr="00D20168">
        <w:t>Required for production readiness</w:t>
      </w:r>
    </w:p>
    <w:p w14:paraId="45783319" w14:textId="77777777" w:rsidR="00D20168" w:rsidRPr="00D20168" w:rsidRDefault="00D20168" w:rsidP="00D20168">
      <w:r w:rsidRPr="00D20168">
        <w:pict w14:anchorId="1E700B5F">
          <v:rect id="_x0000_i1341" style="width:0;height:1.5pt" o:hralign="center" o:hrstd="t" o:hr="t" fillcolor="#a0a0a0" stroked="f"/>
        </w:pict>
      </w:r>
    </w:p>
    <w:p w14:paraId="2F4D0ED7" w14:textId="77777777" w:rsidR="00D20168" w:rsidRPr="00D20168" w:rsidRDefault="00D20168" w:rsidP="00D20168">
      <w:pPr>
        <w:rPr>
          <w:b/>
          <w:bCs/>
        </w:rPr>
      </w:pPr>
      <w:r w:rsidRPr="00D20168">
        <w:rPr>
          <w:b/>
          <w:bCs/>
        </w:rPr>
        <w:t>7️</w:t>
      </w:r>
      <w:r w:rsidRPr="00D20168">
        <w:rPr>
          <w:rFonts w:ascii="Segoe UI Symbol" w:hAnsi="Segoe UI Symbol" w:cs="Segoe UI Symbol"/>
          <w:b/>
          <w:bCs/>
        </w:rPr>
        <w:t>⃣</w:t>
      </w:r>
      <w:r w:rsidRPr="00D20168">
        <w:rPr>
          <w:b/>
          <w:bCs/>
        </w:rPr>
        <w:t xml:space="preserve"> Azure AD / Entra Authentication (Recommended)</w:t>
      </w:r>
    </w:p>
    <w:p w14:paraId="3A3F0FE5" w14:textId="77777777" w:rsidR="00D20168" w:rsidRPr="00D20168" w:rsidRDefault="00D20168" w:rsidP="00D20168">
      <w:r w:rsidRPr="00D20168">
        <w:t>resource "azurerm_mssql_managed_instance_active_directory_administrator" "aad_admin" {</w:t>
      </w:r>
    </w:p>
    <w:p w14:paraId="20518A1A" w14:textId="77777777" w:rsidR="00D20168" w:rsidRPr="00D20168" w:rsidRDefault="00D20168" w:rsidP="00D20168">
      <w:r w:rsidRPr="00D20168">
        <w:t xml:space="preserve">  managed_instance_id = azurerm_mssql_managed_instance.sqlmi.id</w:t>
      </w:r>
    </w:p>
    <w:p w14:paraId="732BCCFA" w14:textId="77777777" w:rsidR="00D20168" w:rsidRPr="00D20168" w:rsidRDefault="00D20168" w:rsidP="00D20168">
      <w:r w:rsidRPr="00D20168">
        <w:t xml:space="preserve">  login_username      = "sql-mi-admins"</w:t>
      </w:r>
    </w:p>
    <w:p w14:paraId="7263823C" w14:textId="77777777" w:rsidR="00D20168" w:rsidRPr="00D20168" w:rsidRDefault="00D20168" w:rsidP="00D20168">
      <w:r w:rsidRPr="00D20168">
        <w:t xml:space="preserve">  object_id           = var.aad_group_object_id</w:t>
      </w:r>
    </w:p>
    <w:p w14:paraId="6E883BE5" w14:textId="77777777" w:rsidR="00D20168" w:rsidRPr="00D20168" w:rsidRDefault="00D20168" w:rsidP="00D20168">
      <w:r w:rsidRPr="00D20168">
        <w:t xml:space="preserve">  tenant_id           = var.tenant_id</w:t>
      </w:r>
    </w:p>
    <w:p w14:paraId="7B6EA305" w14:textId="77777777" w:rsidR="00D20168" w:rsidRPr="00D20168" w:rsidRDefault="00D20168" w:rsidP="00D20168">
      <w:r w:rsidRPr="00D20168">
        <w:t>}</w:t>
      </w:r>
    </w:p>
    <w:p w14:paraId="5E70E722" w14:textId="77777777" w:rsidR="00D20168" w:rsidRPr="00D20168" w:rsidRDefault="00D20168" w:rsidP="00D20168">
      <w:r w:rsidRPr="00D20168">
        <w:rPr>
          <w:b/>
          <w:bCs/>
        </w:rPr>
        <w:t>EA intent</w:t>
      </w:r>
    </w:p>
    <w:p w14:paraId="2C5FE7FB" w14:textId="77777777" w:rsidR="00D20168" w:rsidRPr="00D20168" w:rsidRDefault="00D20168" w:rsidP="00D20168">
      <w:pPr>
        <w:numPr>
          <w:ilvl w:val="0"/>
          <w:numId w:val="24"/>
        </w:numPr>
      </w:pPr>
      <w:r w:rsidRPr="00D20168">
        <w:t>Entra ID (Azure AD) authentication</w:t>
      </w:r>
    </w:p>
    <w:p w14:paraId="76535FD9" w14:textId="77777777" w:rsidR="00D20168" w:rsidRPr="00D20168" w:rsidRDefault="00D20168" w:rsidP="00D20168">
      <w:pPr>
        <w:numPr>
          <w:ilvl w:val="0"/>
          <w:numId w:val="24"/>
        </w:numPr>
      </w:pPr>
      <w:r w:rsidRPr="00D20168">
        <w:t>Reduces reliance on SQL native logins</w:t>
      </w:r>
    </w:p>
    <w:p w14:paraId="7790F599" w14:textId="77777777" w:rsidR="00D20168" w:rsidRPr="00D20168" w:rsidRDefault="00D20168" w:rsidP="00D20168">
      <w:pPr>
        <w:numPr>
          <w:ilvl w:val="0"/>
          <w:numId w:val="24"/>
        </w:numPr>
      </w:pPr>
      <w:r w:rsidRPr="00D20168">
        <w:t>Enables enterprise PAM integration</w:t>
      </w:r>
    </w:p>
    <w:p w14:paraId="0F2AF2D5" w14:textId="77777777" w:rsidR="00D20168" w:rsidRPr="00D20168" w:rsidRDefault="00D20168" w:rsidP="00D20168">
      <w:r w:rsidRPr="00D20168">
        <w:pict w14:anchorId="4B710B4F">
          <v:rect id="_x0000_i1342" style="width:0;height:1.5pt" o:hralign="center" o:hrstd="t" o:hr="t" fillcolor="#a0a0a0" stroked="f"/>
        </w:pict>
      </w:r>
    </w:p>
    <w:p w14:paraId="7DB29FC7" w14:textId="77777777" w:rsidR="00D20168" w:rsidRPr="00D20168" w:rsidRDefault="00D20168" w:rsidP="00D20168">
      <w:pPr>
        <w:rPr>
          <w:b/>
          <w:bCs/>
        </w:rPr>
      </w:pPr>
      <w:r w:rsidRPr="00D20168">
        <w:rPr>
          <w:b/>
          <w:bCs/>
        </w:rPr>
        <w:t>8️</w:t>
      </w:r>
      <w:r w:rsidRPr="00D20168">
        <w:rPr>
          <w:rFonts w:ascii="Segoe UI Symbol" w:hAnsi="Segoe UI Symbol" w:cs="Segoe UI Symbol"/>
          <w:b/>
          <w:bCs/>
        </w:rPr>
        <w:t>⃣</w:t>
      </w:r>
      <w:r w:rsidRPr="00D20168">
        <w:rPr>
          <w:b/>
          <w:bCs/>
        </w:rPr>
        <w:t xml:space="preserve"> High Availability &amp; DR (Architectural Positioning)</w:t>
      </w:r>
    </w:p>
    <w:p w14:paraId="48A8A3A8" w14:textId="77777777" w:rsidR="00D20168" w:rsidRPr="00D20168" w:rsidRDefault="00D20168" w:rsidP="00D20168">
      <w:r w:rsidRPr="00D20168">
        <w:rPr>
          <w:b/>
          <w:bCs/>
        </w:rPr>
        <w:t>High Availability</w:t>
      </w:r>
    </w:p>
    <w:p w14:paraId="089B425F" w14:textId="77777777" w:rsidR="00D20168" w:rsidRPr="00D20168" w:rsidRDefault="00D20168" w:rsidP="00D20168">
      <w:pPr>
        <w:numPr>
          <w:ilvl w:val="0"/>
          <w:numId w:val="25"/>
        </w:numPr>
      </w:pPr>
      <w:r w:rsidRPr="00D20168">
        <w:t>Built-in for all Azure SQL Managed Instances</w:t>
      </w:r>
    </w:p>
    <w:p w14:paraId="474DDDED" w14:textId="77777777" w:rsidR="00D20168" w:rsidRPr="00D20168" w:rsidRDefault="00D20168" w:rsidP="00D20168">
      <w:pPr>
        <w:numPr>
          <w:ilvl w:val="0"/>
          <w:numId w:val="25"/>
        </w:numPr>
      </w:pPr>
      <w:r w:rsidRPr="00D20168">
        <w:rPr>
          <w:b/>
          <w:bCs/>
        </w:rPr>
        <w:t>Business Critical</w:t>
      </w:r>
      <w:r w:rsidRPr="00D20168">
        <w:t xml:space="preserve"> provides faster failover and higher SLA</w:t>
      </w:r>
    </w:p>
    <w:p w14:paraId="11479568" w14:textId="77777777" w:rsidR="00D20168" w:rsidRPr="00D20168" w:rsidRDefault="00D20168" w:rsidP="00D20168">
      <w:pPr>
        <w:numPr>
          <w:ilvl w:val="0"/>
          <w:numId w:val="25"/>
        </w:numPr>
      </w:pPr>
      <w:r w:rsidRPr="00D20168">
        <w:t>No Terraform toggle required (platform-managed)</w:t>
      </w:r>
    </w:p>
    <w:p w14:paraId="023B7520" w14:textId="77777777" w:rsidR="00D20168" w:rsidRPr="00D20168" w:rsidRDefault="00D20168" w:rsidP="00D20168">
      <w:r w:rsidRPr="00D20168">
        <w:rPr>
          <w:b/>
          <w:bCs/>
        </w:rPr>
        <w:t>Disaster Recovery (Optional – Example)</w:t>
      </w:r>
    </w:p>
    <w:p w14:paraId="3E0904E6" w14:textId="77777777" w:rsidR="00D20168" w:rsidRPr="00D20168" w:rsidRDefault="00D20168" w:rsidP="00D20168">
      <w:r w:rsidRPr="00D20168">
        <w:t># DR is typically implemented via Failover Groups</w:t>
      </w:r>
    </w:p>
    <w:p w14:paraId="7B0DAED7" w14:textId="77777777" w:rsidR="00D20168" w:rsidRPr="00D20168" w:rsidRDefault="00D20168" w:rsidP="00D20168">
      <w:r w:rsidRPr="00D20168">
        <w:t># and defined at architecture level rather than per-instance</w:t>
      </w:r>
    </w:p>
    <w:p w14:paraId="56F9634B" w14:textId="77777777" w:rsidR="00D20168" w:rsidRPr="00D20168" w:rsidRDefault="00D20168" w:rsidP="00D20168">
      <w:r w:rsidRPr="00D20168">
        <w:rPr>
          <w:b/>
          <w:bCs/>
        </w:rPr>
        <w:t>EA intent</w:t>
      </w:r>
    </w:p>
    <w:p w14:paraId="38631162" w14:textId="77777777" w:rsidR="00D20168" w:rsidRPr="00D20168" w:rsidRDefault="00D20168" w:rsidP="00D20168">
      <w:pPr>
        <w:numPr>
          <w:ilvl w:val="0"/>
          <w:numId w:val="26"/>
        </w:numPr>
      </w:pPr>
      <w:r w:rsidRPr="00D20168">
        <w:t>HA is default and mandatory</w:t>
      </w:r>
    </w:p>
    <w:p w14:paraId="4B9EADF9" w14:textId="77777777" w:rsidR="00D20168" w:rsidRPr="00D20168" w:rsidRDefault="00D20168" w:rsidP="00D20168">
      <w:pPr>
        <w:numPr>
          <w:ilvl w:val="0"/>
          <w:numId w:val="26"/>
        </w:numPr>
      </w:pPr>
      <w:r w:rsidRPr="00D20168">
        <w:t>DR enabled only for Tier-1 workloads due to cost impact</w:t>
      </w:r>
    </w:p>
    <w:p w14:paraId="21850D57" w14:textId="77777777" w:rsidR="00D20168" w:rsidRPr="00D20168" w:rsidRDefault="00D20168" w:rsidP="00D20168">
      <w:r w:rsidRPr="00D20168">
        <w:lastRenderedPageBreak/>
        <w:pict w14:anchorId="4ACBC0B2">
          <v:rect id="_x0000_i1343" style="width:0;height:1.5pt" o:hralign="center" o:hrstd="t" o:hr="t" fillcolor="#a0a0a0" stroked="f"/>
        </w:pict>
      </w:r>
    </w:p>
    <w:p w14:paraId="085D7AF5" w14:textId="77777777" w:rsidR="00D20168" w:rsidRPr="00D20168" w:rsidRDefault="00D20168" w:rsidP="00D20168">
      <w:pPr>
        <w:rPr>
          <w:b/>
          <w:bCs/>
        </w:rPr>
      </w:pPr>
      <w:r w:rsidRPr="00D20168">
        <w:rPr>
          <w:b/>
          <w:bCs/>
        </w:rPr>
        <w:t>9️</w:t>
      </w:r>
      <w:r w:rsidRPr="00D20168">
        <w:rPr>
          <w:rFonts w:ascii="Segoe UI Symbol" w:hAnsi="Segoe UI Symbol" w:cs="Segoe UI Symbol"/>
          <w:b/>
          <w:bCs/>
        </w:rPr>
        <w:t>⃣</w:t>
      </w:r>
      <w:r w:rsidRPr="00D20168">
        <w:rPr>
          <w:b/>
          <w:bCs/>
        </w:rPr>
        <w:t xml:space="preserve"> Cost-Control &amp; Guardrails (Architectural Guidance)</w:t>
      </w:r>
    </w:p>
    <w:p w14:paraId="0542ACE6" w14:textId="77777777" w:rsidR="00D20168" w:rsidRPr="00D20168" w:rsidRDefault="00D20168" w:rsidP="00D20168">
      <w:r w:rsidRPr="00D20168">
        <w:rPr>
          <w:i/>
          <w:iCs/>
        </w:rPr>
        <w:t>Not Terraform code but enforced via policy:</w:t>
      </w:r>
    </w:p>
    <w:p w14:paraId="69EFA741" w14:textId="77777777" w:rsidR="00D20168" w:rsidRPr="00D20168" w:rsidRDefault="00D20168" w:rsidP="00D20168">
      <w:pPr>
        <w:numPr>
          <w:ilvl w:val="0"/>
          <w:numId w:val="27"/>
        </w:numPr>
      </w:pPr>
      <w:r w:rsidRPr="00D20168">
        <w:t xml:space="preserve">Azure Policy: </w:t>
      </w:r>
      <w:r w:rsidRPr="00D20168">
        <w:rPr>
          <w:rFonts w:ascii="Segoe UI Emoji" w:hAnsi="Segoe UI Emoji" w:cs="Segoe UI Emoji"/>
        </w:rPr>
        <w:t>❌</w:t>
      </w:r>
      <w:r w:rsidRPr="00D20168">
        <w:t xml:space="preserve"> No public endpoints</w:t>
      </w:r>
    </w:p>
    <w:p w14:paraId="29F04F31" w14:textId="77777777" w:rsidR="00D20168" w:rsidRPr="00D20168" w:rsidRDefault="00D20168" w:rsidP="00D20168">
      <w:pPr>
        <w:numPr>
          <w:ilvl w:val="0"/>
          <w:numId w:val="27"/>
        </w:numPr>
      </w:pPr>
      <w:r w:rsidRPr="00D20168">
        <w:t xml:space="preserve">Azure Policy: </w:t>
      </w:r>
      <w:r w:rsidRPr="00D20168">
        <w:rPr>
          <w:rFonts w:ascii="Segoe UI Emoji" w:hAnsi="Segoe UI Emoji" w:cs="Segoe UI Emoji"/>
        </w:rPr>
        <w:t>✅</w:t>
      </w:r>
      <w:r w:rsidRPr="00D20168">
        <w:t xml:space="preserve"> CMEK mandatory (if required by CSO)</w:t>
      </w:r>
    </w:p>
    <w:p w14:paraId="031AD7D5" w14:textId="77777777" w:rsidR="00D20168" w:rsidRPr="00D20168" w:rsidRDefault="00D20168" w:rsidP="00D20168">
      <w:pPr>
        <w:numPr>
          <w:ilvl w:val="0"/>
          <w:numId w:val="27"/>
        </w:numPr>
      </w:pPr>
      <w:r w:rsidRPr="00D20168">
        <w:t xml:space="preserve">Azure Policy: </w:t>
      </w:r>
      <w:r w:rsidRPr="00D20168">
        <w:rPr>
          <w:rFonts w:ascii="Segoe UI Emoji" w:hAnsi="Segoe UI Emoji" w:cs="Segoe UI Emoji"/>
        </w:rPr>
        <w:t>❌</w:t>
      </w:r>
      <w:r w:rsidRPr="00D20168">
        <w:t xml:space="preserve"> Business Critical not allowed in DEV</w:t>
      </w:r>
    </w:p>
    <w:p w14:paraId="37D6AF5E" w14:textId="77777777" w:rsidR="00D20168" w:rsidRPr="00D20168" w:rsidRDefault="00D20168" w:rsidP="00D20168">
      <w:pPr>
        <w:numPr>
          <w:ilvl w:val="0"/>
          <w:numId w:val="27"/>
        </w:numPr>
      </w:pPr>
      <w:r w:rsidRPr="00D20168">
        <w:t xml:space="preserve">Azure Policy: </w:t>
      </w:r>
      <w:r w:rsidRPr="00D20168">
        <w:rPr>
          <w:rFonts w:ascii="Segoe UI Emoji" w:hAnsi="Segoe UI Emoji" w:cs="Segoe UI Emoji"/>
        </w:rPr>
        <w:t>❌</w:t>
      </w:r>
      <w:r w:rsidRPr="00D20168">
        <w:t xml:space="preserve"> No oversized vCore SKUs</w:t>
      </w:r>
    </w:p>
    <w:p w14:paraId="42126A57" w14:textId="77777777" w:rsidR="00D20168" w:rsidRPr="00D20168" w:rsidRDefault="00D20168" w:rsidP="00D20168">
      <w:r w:rsidRPr="00D20168">
        <w:pict w14:anchorId="05AC5531">
          <v:rect id="_x0000_i1344" style="width:0;height:1.5pt" o:hralign="center" o:hrstd="t" o:hr="t" fillcolor="#a0a0a0" stroked="f"/>
        </w:pict>
      </w:r>
    </w:p>
    <w:p w14:paraId="57865722" w14:textId="77777777" w:rsidR="00D20168" w:rsidRPr="00D20168" w:rsidRDefault="00D20168" w:rsidP="00D20168">
      <w:pPr>
        <w:rPr>
          <w:b/>
          <w:bCs/>
        </w:rPr>
      </w:pPr>
      <w:r w:rsidRPr="00D20168">
        <w:rPr>
          <w:rFonts w:ascii="Segoe UI Emoji" w:hAnsi="Segoe UI Emoji" w:cs="Segoe UI Emoji"/>
          <w:b/>
          <w:bCs/>
        </w:rPr>
        <w:t>🔚</w:t>
      </w:r>
      <w:r w:rsidRPr="00D20168">
        <w:rPr>
          <w:b/>
          <w:bCs/>
        </w:rPr>
        <w:t xml:space="preserve"> Summary for SADR</w:t>
      </w:r>
    </w:p>
    <w:p w14:paraId="57C990C9" w14:textId="77777777" w:rsidR="00D20168" w:rsidRPr="00D20168" w:rsidRDefault="00D20168" w:rsidP="00D20168">
      <w:r w:rsidRPr="00D20168">
        <w:rPr>
          <w:b/>
          <w:bCs/>
        </w:rPr>
        <w:t>Terraform enables:</w:t>
      </w:r>
    </w:p>
    <w:p w14:paraId="6AC45C43" w14:textId="77777777" w:rsidR="00D20168" w:rsidRPr="00D20168" w:rsidRDefault="00D20168" w:rsidP="00D20168">
      <w:pPr>
        <w:numPr>
          <w:ilvl w:val="0"/>
          <w:numId w:val="28"/>
        </w:numPr>
      </w:pPr>
      <w:r w:rsidRPr="00D20168">
        <w:t>Repeatable, auditable SQL MI provisioning</w:t>
      </w:r>
    </w:p>
    <w:p w14:paraId="0A14701A" w14:textId="77777777" w:rsidR="00D20168" w:rsidRPr="00D20168" w:rsidRDefault="00D20168" w:rsidP="00D20168">
      <w:pPr>
        <w:numPr>
          <w:ilvl w:val="0"/>
          <w:numId w:val="28"/>
        </w:numPr>
      </w:pPr>
      <w:r w:rsidRPr="00D20168">
        <w:t>Alignment with Landing Zone SDLC</w:t>
      </w:r>
    </w:p>
    <w:p w14:paraId="4D1D4F5D" w14:textId="77777777" w:rsidR="00D20168" w:rsidRPr="00D20168" w:rsidRDefault="00D20168" w:rsidP="00D20168">
      <w:pPr>
        <w:numPr>
          <w:ilvl w:val="0"/>
          <w:numId w:val="28"/>
        </w:numPr>
      </w:pPr>
      <w:r w:rsidRPr="00D20168">
        <w:t>Enforcement of security, networking, and cost guardrails</w:t>
      </w:r>
    </w:p>
    <w:p w14:paraId="787A8C48" w14:textId="77777777" w:rsidR="00D20168" w:rsidRPr="00D20168" w:rsidRDefault="00D20168" w:rsidP="00D20168">
      <w:r w:rsidRPr="00D20168">
        <w:rPr>
          <w:b/>
          <w:bCs/>
        </w:rPr>
        <w:t>Enterprise recommendation</w:t>
      </w:r>
    </w:p>
    <w:p w14:paraId="10649CC5" w14:textId="77777777" w:rsidR="00D20168" w:rsidRPr="00D20168" w:rsidRDefault="00D20168" w:rsidP="00D20168">
      <w:pPr>
        <w:numPr>
          <w:ilvl w:val="0"/>
          <w:numId w:val="29"/>
        </w:numPr>
      </w:pPr>
      <w:r w:rsidRPr="00D20168">
        <w:t xml:space="preserve">Default to </w:t>
      </w:r>
      <w:r w:rsidRPr="00D20168">
        <w:rPr>
          <w:b/>
          <w:bCs/>
        </w:rPr>
        <w:t>General Purpose</w:t>
      </w:r>
    </w:p>
    <w:p w14:paraId="7EDEF9B8" w14:textId="77777777" w:rsidR="00D20168" w:rsidRPr="00D20168" w:rsidRDefault="00D20168" w:rsidP="00D20168">
      <w:pPr>
        <w:numPr>
          <w:ilvl w:val="0"/>
          <w:numId w:val="29"/>
        </w:numPr>
      </w:pPr>
      <w:r w:rsidRPr="00D20168">
        <w:t xml:space="preserve">Use </w:t>
      </w:r>
      <w:r w:rsidRPr="00D20168">
        <w:rPr>
          <w:b/>
          <w:bCs/>
        </w:rPr>
        <w:t>Business Critical</w:t>
      </w:r>
      <w:r w:rsidRPr="00D20168">
        <w:t xml:space="preserve"> only when RTO/RPO or latency demands</w:t>
      </w:r>
    </w:p>
    <w:p w14:paraId="4B1F04F9" w14:textId="77777777" w:rsidR="00D20168" w:rsidRPr="00D20168" w:rsidRDefault="00D20168" w:rsidP="00D20168">
      <w:pPr>
        <w:numPr>
          <w:ilvl w:val="0"/>
          <w:numId w:val="29"/>
        </w:numPr>
      </w:pPr>
      <w:r w:rsidRPr="00D20168">
        <w:t xml:space="preserve">Prefer </w:t>
      </w:r>
      <w:r w:rsidRPr="00D20168">
        <w:rPr>
          <w:b/>
          <w:bCs/>
        </w:rPr>
        <w:t>single MI / multiple DBs</w:t>
      </w:r>
      <w:r w:rsidRPr="00D20168">
        <w:t xml:space="preserve"> unless isolation is mandatory</w:t>
      </w:r>
    </w:p>
    <w:p w14:paraId="000EAB7D" w14:textId="77777777" w:rsidR="00D20168" w:rsidRPr="00D20168" w:rsidRDefault="00D20168" w:rsidP="00D20168">
      <w:r w:rsidRPr="00D20168">
        <w:pict w14:anchorId="3F4CFB30">
          <v:rect id="_x0000_i1345" style="width:0;height:1.5pt" o:hralign="center" o:hrstd="t" o:hr="t" fillcolor="#a0a0a0" stroked="f"/>
        </w:pict>
      </w:r>
    </w:p>
    <w:p w14:paraId="4DD58485" w14:textId="77777777" w:rsidR="00D20168" w:rsidRPr="00D20168" w:rsidRDefault="00D20168" w:rsidP="00D20168">
      <w:r w:rsidRPr="00D20168">
        <w:t>If you want, next I can:</w:t>
      </w:r>
    </w:p>
    <w:p w14:paraId="1349BF4F" w14:textId="77777777" w:rsidR="00D20168" w:rsidRPr="00D20168" w:rsidRDefault="00D20168" w:rsidP="00D20168">
      <w:pPr>
        <w:numPr>
          <w:ilvl w:val="0"/>
          <w:numId w:val="30"/>
        </w:numPr>
      </w:pPr>
      <w:r w:rsidRPr="00D20168">
        <w:t xml:space="preserve">Map this </w:t>
      </w:r>
      <w:r w:rsidRPr="00D20168">
        <w:rPr>
          <w:b/>
          <w:bCs/>
        </w:rPr>
        <w:t>1-to-1 against your GCP Cloud SQL PMR module</w:t>
      </w:r>
    </w:p>
    <w:p w14:paraId="0F3CE469" w14:textId="77777777" w:rsidR="00D20168" w:rsidRPr="00D20168" w:rsidRDefault="00D20168" w:rsidP="00D20168">
      <w:pPr>
        <w:numPr>
          <w:ilvl w:val="0"/>
          <w:numId w:val="30"/>
        </w:numPr>
      </w:pPr>
      <w:r w:rsidRPr="00D20168">
        <w:t xml:space="preserve">Add a </w:t>
      </w:r>
      <w:r w:rsidRPr="00D20168">
        <w:rPr>
          <w:b/>
          <w:bCs/>
        </w:rPr>
        <w:t>Business Critical + DR (Failover Group) example</w:t>
      </w:r>
    </w:p>
    <w:p w14:paraId="2E135827" w14:textId="77777777" w:rsidR="00D20168" w:rsidRPr="00D20168" w:rsidRDefault="00D20168" w:rsidP="00D20168">
      <w:pPr>
        <w:numPr>
          <w:ilvl w:val="0"/>
          <w:numId w:val="30"/>
        </w:numPr>
      </w:pPr>
      <w:r w:rsidRPr="00D20168">
        <w:t xml:space="preserve">Convert this into a </w:t>
      </w:r>
      <w:r w:rsidRPr="00D20168">
        <w:rPr>
          <w:b/>
          <w:bCs/>
        </w:rPr>
        <w:t>formal EA SADR appendix format (tables + diagrams)</w:t>
      </w:r>
    </w:p>
    <w:p w14:paraId="37299900" w14:textId="77777777" w:rsidR="00D20168" w:rsidRPr="00D20168" w:rsidRDefault="00D20168" w:rsidP="00D20168">
      <w:r w:rsidRPr="00D20168">
        <w:t>What about Data Governance with M365</w:t>
      </w:r>
    </w:p>
    <w:p w14:paraId="51DF5DC1" w14:textId="77777777" w:rsidR="00D20168" w:rsidRPr="00D20168" w:rsidRDefault="00D20168" w:rsidP="00D20168">
      <w:r w:rsidRPr="00D20168">
        <w:t xml:space="preserve">Below is a </w:t>
      </w:r>
      <w:r w:rsidRPr="00D20168">
        <w:rPr>
          <w:b/>
          <w:bCs/>
        </w:rPr>
        <w:t>clear, Enterprise-Architecture–ready explanation of Data Governance with Microsoft 365</w:t>
      </w:r>
      <w:r w:rsidRPr="00D20168">
        <w:t xml:space="preserve">, </w:t>
      </w:r>
      <w:r w:rsidRPr="00D20168">
        <w:rPr>
          <w:b/>
          <w:bCs/>
        </w:rPr>
        <w:t>specifically in the context of Azure SQL Managed Instance and enterprise applications</w:t>
      </w:r>
      <w:r w:rsidRPr="00D20168">
        <w:t>.</w:t>
      </w:r>
      <w:r w:rsidRPr="00D20168">
        <w:br/>
        <w:t xml:space="preserve">I’ve written this so it can be </w:t>
      </w:r>
      <w:r w:rsidRPr="00D20168">
        <w:rPr>
          <w:b/>
          <w:bCs/>
        </w:rPr>
        <w:t>directly inserted into your SADR under “Data Governance”</w:t>
      </w:r>
      <w:r w:rsidRPr="00D20168">
        <w:t xml:space="preserve"> and also aligns with </w:t>
      </w:r>
      <w:r w:rsidRPr="00D20168">
        <w:rPr>
          <w:b/>
          <w:bCs/>
        </w:rPr>
        <w:t>CSO / DPO / EA expectations</w:t>
      </w:r>
      <w:r w:rsidRPr="00D20168">
        <w:t>.</w:t>
      </w:r>
    </w:p>
    <w:p w14:paraId="011C9D45" w14:textId="77777777" w:rsidR="00D20168" w:rsidRPr="00D20168" w:rsidRDefault="00D20168" w:rsidP="00D20168">
      <w:r w:rsidRPr="00D20168">
        <w:pict w14:anchorId="074D37BC">
          <v:rect id="_x0000_i1346" style="width:0;height:1.5pt" o:hralign="center" o:hrstd="t" o:hr="t" fillcolor="#a0a0a0" stroked="f"/>
        </w:pict>
      </w:r>
    </w:p>
    <w:p w14:paraId="41C9FF9D" w14:textId="77777777" w:rsidR="00D20168" w:rsidRPr="00D20168" w:rsidRDefault="00D20168" w:rsidP="00D20168">
      <w:pPr>
        <w:rPr>
          <w:b/>
          <w:bCs/>
        </w:rPr>
      </w:pPr>
      <w:r w:rsidRPr="00D20168">
        <w:rPr>
          <w:b/>
          <w:bCs/>
        </w:rPr>
        <w:t>Data Governance with Microsoft 365 (M365)</w:t>
      </w:r>
    </w:p>
    <w:p w14:paraId="7D5FEF91" w14:textId="344D701A" w:rsidR="00D20168" w:rsidRPr="00D20168" w:rsidRDefault="00D20168" w:rsidP="00D20168">
      <w:r w:rsidRPr="00D20168">
        <w:lastRenderedPageBreak/>
        <w:drawing>
          <wp:inline distT="0" distB="0" distL="0" distR="0" wp14:anchorId="385FCBDD" wp14:editId="7C8FD0E2">
            <wp:extent cx="5730240" cy="5372100"/>
            <wp:effectExtent l="0" t="0" r="3810" b="0"/>
            <wp:docPr id="1518206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0240" cy="5372100"/>
                    </a:xfrm>
                    <a:prstGeom prst="rect">
                      <a:avLst/>
                    </a:prstGeom>
                    <a:noFill/>
                    <a:ln>
                      <a:noFill/>
                    </a:ln>
                  </pic:spPr>
                </pic:pic>
              </a:graphicData>
            </a:graphic>
          </wp:inline>
        </w:drawing>
      </w:r>
    </w:p>
    <w:p w14:paraId="6476888E" w14:textId="470EF5D4" w:rsidR="00D20168" w:rsidRPr="00D20168" w:rsidRDefault="00D20168" w:rsidP="00D20168">
      <w:r w:rsidRPr="00D20168">
        <w:lastRenderedPageBreak/>
        <w:drawing>
          <wp:inline distT="0" distB="0" distL="0" distR="0" wp14:anchorId="4E1CA956" wp14:editId="5DA6120A">
            <wp:extent cx="5731510" cy="3997960"/>
            <wp:effectExtent l="0" t="0" r="2540" b="2540"/>
            <wp:docPr id="634752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997960"/>
                    </a:xfrm>
                    <a:prstGeom prst="rect">
                      <a:avLst/>
                    </a:prstGeom>
                    <a:noFill/>
                    <a:ln>
                      <a:noFill/>
                    </a:ln>
                  </pic:spPr>
                </pic:pic>
              </a:graphicData>
            </a:graphic>
          </wp:inline>
        </w:drawing>
      </w:r>
    </w:p>
    <w:p w14:paraId="3261AB98" w14:textId="6602057E" w:rsidR="00D20168" w:rsidRPr="00D20168" w:rsidRDefault="00D20168" w:rsidP="00D20168">
      <w:r w:rsidRPr="00D20168">
        <mc:AlternateContent>
          <mc:Choice Requires="wps">
            <w:drawing>
              <wp:inline distT="0" distB="0" distL="0" distR="0" wp14:anchorId="3C993018" wp14:editId="29596846">
                <wp:extent cx="304800" cy="304800"/>
                <wp:effectExtent l="0" t="0" r="0" b="0"/>
                <wp:docPr id="83200846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64860"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00B14B" w14:textId="77777777" w:rsidR="00D20168" w:rsidRPr="00D20168" w:rsidRDefault="00D20168" w:rsidP="00D20168">
      <w:r w:rsidRPr="00D20168">
        <w:t>4</w:t>
      </w:r>
    </w:p>
    <w:p w14:paraId="7D9E8A98" w14:textId="77777777" w:rsidR="00D20168" w:rsidRPr="00D20168" w:rsidRDefault="00D20168" w:rsidP="00D20168">
      <w:pPr>
        <w:rPr>
          <w:b/>
          <w:bCs/>
        </w:rPr>
      </w:pPr>
      <w:r w:rsidRPr="00D20168">
        <w:rPr>
          <w:b/>
          <w:bCs/>
        </w:rPr>
        <w:t>Overview</w:t>
      </w:r>
    </w:p>
    <w:p w14:paraId="4637EF31" w14:textId="77777777" w:rsidR="00D20168" w:rsidRPr="00D20168" w:rsidRDefault="00D20168" w:rsidP="00D20168">
      <w:r w:rsidRPr="00D20168">
        <w:t xml:space="preserve">Microsoft 365 provides a </w:t>
      </w:r>
      <w:r w:rsidRPr="00D20168">
        <w:rPr>
          <w:b/>
          <w:bCs/>
        </w:rPr>
        <w:t>centralized enterprise data governance framework</w:t>
      </w:r>
      <w:r w:rsidRPr="00D20168">
        <w:t xml:space="preserve"> through </w:t>
      </w:r>
      <w:r w:rsidRPr="00D20168">
        <w:rPr>
          <w:b/>
          <w:bCs/>
        </w:rPr>
        <w:t>Microsoft Purview</w:t>
      </w:r>
      <w:r w:rsidRPr="00D20168">
        <w:t>, enabling organizations to classify, protect, retain, audit, and govern data consistently across collaboration platforms and integrated workloads.</w:t>
      </w:r>
    </w:p>
    <w:p w14:paraId="6ADFFBF2" w14:textId="77777777" w:rsidR="00D20168" w:rsidRPr="00D20168" w:rsidRDefault="00D20168" w:rsidP="00D20168">
      <w:r w:rsidRPr="00D20168">
        <w:t xml:space="preserve">While </w:t>
      </w:r>
      <w:r w:rsidRPr="00D20168">
        <w:rPr>
          <w:b/>
          <w:bCs/>
        </w:rPr>
        <w:t>Azure SQL Managed Instance (MI)</w:t>
      </w:r>
      <w:r w:rsidRPr="00D20168">
        <w:t xml:space="preserve"> stores application data at the database layer, </w:t>
      </w:r>
      <w:r w:rsidRPr="00D20168">
        <w:rPr>
          <w:b/>
          <w:bCs/>
        </w:rPr>
        <w:t>M365 governs business, user-generated, and extracted data</w:t>
      </w:r>
      <w:r w:rsidRPr="00D20168">
        <w:t xml:space="preserve"> (reports, exports, documents, emails, Teams artifacts) that interact with or originate from SQL workloads.</w:t>
      </w:r>
    </w:p>
    <w:p w14:paraId="2DD16841" w14:textId="77777777" w:rsidR="00D20168" w:rsidRPr="00D20168" w:rsidRDefault="00D20168" w:rsidP="00D20168">
      <w:r w:rsidRPr="00D20168">
        <w:rPr>
          <w:b/>
          <w:bCs/>
        </w:rPr>
        <w:t>Key principle:</w:t>
      </w:r>
    </w:p>
    <w:p w14:paraId="55994A79" w14:textId="77777777" w:rsidR="00D20168" w:rsidRPr="00D20168" w:rsidRDefault="00D20168" w:rsidP="00D20168">
      <w:r w:rsidRPr="00D20168">
        <w:rPr>
          <w:i/>
          <w:iCs/>
        </w:rPr>
        <w:t>Azure SQL MI governs operational data; M365 governs information lifecycle, user access, and compliance artifacts.</w:t>
      </w:r>
    </w:p>
    <w:p w14:paraId="74CADB05" w14:textId="77777777" w:rsidR="00D20168" w:rsidRPr="00D20168" w:rsidRDefault="00D20168" w:rsidP="00D20168">
      <w:r w:rsidRPr="00D20168">
        <w:pict w14:anchorId="5BD6D91E">
          <v:rect id="_x0000_i1350" style="width:0;height:1.5pt" o:hralign="center" o:hrstd="t" o:hr="t" fillcolor="#a0a0a0" stroked="f"/>
        </w:pict>
      </w:r>
    </w:p>
    <w:p w14:paraId="25415191" w14:textId="77777777" w:rsidR="00D20168" w:rsidRPr="00D20168" w:rsidRDefault="00D20168" w:rsidP="00D20168">
      <w:pPr>
        <w:rPr>
          <w:b/>
          <w:bCs/>
        </w:rPr>
      </w:pPr>
      <w:r w:rsidRPr="00D20168">
        <w:rPr>
          <w:b/>
          <w:bCs/>
        </w:rPr>
        <w:t>Governance Scope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4216"/>
      </w:tblGrid>
      <w:tr w:rsidR="00D20168" w:rsidRPr="00D20168" w14:paraId="51B7BF7B" w14:textId="77777777">
        <w:trPr>
          <w:tblHeader/>
          <w:tblCellSpacing w:w="15" w:type="dxa"/>
        </w:trPr>
        <w:tc>
          <w:tcPr>
            <w:tcW w:w="0" w:type="auto"/>
            <w:vAlign w:val="center"/>
            <w:hideMark/>
          </w:tcPr>
          <w:p w14:paraId="55E3002A" w14:textId="77777777" w:rsidR="00D20168" w:rsidRPr="00D20168" w:rsidRDefault="00D20168" w:rsidP="00D20168">
            <w:pPr>
              <w:rPr>
                <w:b/>
                <w:bCs/>
              </w:rPr>
            </w:pPr>
            <w:r w:rsidRPr="00D20168">
              <w:rPr>
                <w:b/>
                <w:bCs/>
              </w:rPr>
              <w:t>Layer</w:t>
            </w:r>
          </w:p>
        </w:tc>
        <w:tc>
          <w:tcPr>
            <w:tcW w:w="0" w:type="auto"/>
            <w:vAlign w:val="center"/>
            <w:hideMark/>
          </w:tcPr>
          <w:p w14:paraId="008A38F5" w14:textId="77777777" w:rsidR="00D20168" w:rsidRPr="00D20168" w:rsidRDefault="00D20168" w:rsidP="00D20168">
            <w:pPr>
              <w:rPr>
                <w:b/>
                <w:bCs/>
              </w:rPr>
            </w:pPr>
            <w:r w:rsidRPr="00D20168">
              <w:rPr>
                <w:b/>
                <w:bCs/>
              </w:rPr>
              <w:t>Responsibility</w:t>
            </w:r>
          </w:p>
        </w:tc>
      </w:tr>
      <w:tr w:rsidR="00D20168" w:rsidRPr="00D20168" w14:paraId="0BE0641C" w14:textId="77777777">
        <w:trPr>
          <w:tblCellSpacing w:w="15" w:type="dxa"/>
        </w:trPr>
        <w:tc>
          <w:tcPr>
            <w:tcW w:w="0" w:type="auto"/>
            <w:vAlign w:val="center"/>
            <w:hideMark/>
          </w:tcPr>
          <w:p w14:paraId="1139BF88" w14:textId="77777777" w:rsidR="00D20168" w:rsidRPr="00D20168" w:rsidRDefault="00D20168" w:rsidP="00D20168">
            <w:r w:rsidRPr="00D20168">
              <w:rPr>
                <w:b/>
                <w:bCs/>
              </w:rPr>
              <w:t>Azure SQL Managed Instance</w:t>
            </w:r>
          </w:p>
        </w:tc>
        <w:tc>
          <w:tcPr>
            <w:tcW w:w="0" w:type="auto"/>
            <w:vAlign w:val="center"/>
            <w:hideMark/>
          </w:tcPr>
          <w:p w14:paraId="6F758E48" w14:textId="77777777" w:rsidR="00D20168" w:rsidRPr="00D20168" w:rsidRDefault="00D20168" w:rsidP="00D20168">
            <w:r w:rsidRPr="00D20168">
              <w:t>Data storage, encryption, backup, HA/DR</w:t>
            </w:r>
          </w:p>
        </w:tc>
      </w:tr>
      <w:tr w:rsidR="00D20168" w:rsidRPr="00D20168" w14:paraId="2BD9116D" w14:textId="77777777">
        <w:trPr>
          <w:tblCellSpacing w:w="15" w:type="dxa"/>
        </w:trPr>
        <w:tc>
          <w:tcPr>
            <w:tcW w:w="0" w:type="auto"/>
            <w:vAlign w:val="center"/>
            <w:hideMark/>
          </w:tcPr>
          <w:p w14:paraId="3A6D34B4" w14:textId="77777777" w:rsidR="00D20168" w:rsidRPr="00D20168" w:rsidRDefault="00D20168" w:rsidP="00D20168">
            <w:r w:rsidRPr="00D20168">
              <w:rPr>
                <w:b/>
                <w:bCs/>
              </w:rPr>
              <w:t>Microsoft 365 / Purview</w:t>
            </w:r>
          </w:p>
        </w:tc>
        <w:tc>
          <w:tcPr>
            <w:tcW w:w="0" w:type="auto"/>
            <w:vAlign w:val="center"/>
            <w:hideMark/>
          </w:tcPr>
          <w:p w14:paraId="0A8BAF84" w14:textId="77777777" w:rsidR="00D20168" w:rsidRPr="00D20168" w:rsidRDefault="00D20168" w:rsidP="00D20168">
            <w:r w:rsidRPr="00D20168">
              <w:t>Classification, retention, eDiscovery, DLP, audit</w:t>
            </w:r>
          </w:p>
        </w:tc>
      </w:tr>
      <w:tr w:rsidR="00D20168" w:rsidRPr="00D20168" w14:paraId="5546FBDC" w14:textId="77777777">
        <w:trPr>
          <w:tblCellSpacing w:w="15" w:type="dxa"/>
        </w:trPr>
        <w:tc>
          <w:tcPr>
            <w:tcW w:w="0" w:type="auto"/>
            <w:vAlign w:val="center"/>
            <w:hideMark/>
          </w:tcPr>
          <w:p w14:paraId="417E5E76" w14:textId="77777777" w:rsidR="00D20168" w:rsidRPr="00D20168" w:rsidRDefault="00D20168" w:rsidP="00D20168">
            <w:r w:rsidRPr="00D20168">
              <w:rPr>
                <w:b/>
                <w:bCs/>
              </w:rPr>
              <w:lastRenderedPageBreak/>
              <w:t>Enterprise IAM (Entra ID)</w:t>
            </w:r>
          </w:p>
        </w:tc>
        <w:tc>
          <w:tcPr>
            <w:tcW w:w="0" w:type="auto"/>
            <w:vAlign w:val="center"/>
            <w:hideMark/>
          </w:tcPr>
          <w:p w14:paraId="27FAA2DF" w14:textId="77777777" w:rsidR="00D20168" w:rsidRPr="00D20168" w:rsidRDefault="00D20168" w:rsidP="00D20168">
            <w:r w:rsidRPr="00D20168">
              <w:t>Identity, access governance, recertification</w:t>
            </w:r>
          </w:p>
        </w:tc>
      </w:tr>
    </w:tbl>
    <w:p w14:paraId="1F38FF44" w14:textId="77777777" w:rsidR="00D20168" w:rsidRPr="00D20168" w:rsidRDefault="00D20168" w:rsidP="00D20168">
      <w:r w:rsidRPr="00D20168">
        <w:pict w14:anchorId="5C5429EA">
          <v:rect id="_x0000_i1351" style="width:0;height:1.5pt" o:hralign="center" o:hrstd="t" o:hr="t" fillcolor="#a0a0a0" stroked="f"/>
        </w:pict>
      </w:r>
    </w:p>
    <w:p w14:paraId="68A58D19" w14:textId="77777777" w:rsidR="00D20168" w:rsidRPr="00D20168" w:rsidRDefault="00D20168" w:rsidP="00D20168">
      <w:pPr>
        <w:rPr>
          <w:b/>
          <w:bCs/>
        </w:rPr>
      </w:pPr>
      <w:r w:rsidRPr="00D20168">
        <w:rPr>
          <w:b/>
          <w:bCs/>
        </w:rPr>
        <w:t>Core M365 Data Governance Capabilities</w:t>
      </w:r>
    </w:p>
    <w:p w14:paraId="3222D72B" w14:textId="77777777" w:rsidR="00D20168" w:rsidRPr="00D20168" w:rsidRDefault="00D20168" w:rsidP="00D20168">
      <w:pPr>
        <w:rPr>
          <w:b/>
          <w:bCs/>
        </w:rPr>
      </w:pPr>
      <w:r w:rsidRPr="00D20168">
        <w:rPr>
          <w:b/>
          <w:bCs/>
        </w:rPr>
        <w:t>1️</w:t>
      </w:r>
      <w:r w:rsidRPr="00D20168">
        <w:rPr>
          <w:rFonts w:ascii="Segoe UI Symbol" w:hAnsi="Segoe UI Symbol" w:cs="Segoe UI Symbol"/>
          <w:b/>
          <w:bCs/>
        </w:rPr>
        <w:t>⃣</w:t>
      </w:r>
      <w:r w:rsidRPr="00D20168">
        <w:rPr>
          <w:b/>
          <w:bCs/>
        </w:rPr>
        <w:t xml:space="preserve"> Data Classification &amp; Sensitivity Labels</w:t>
      </w:r>
    </w:p>
    <w:p w14:paraId="7DA5535A" w14:textId="77777777" w:rsidR="00D20168" w:rsidRPr="00D20168" w:rsidRDefault="00D20168" w:rsidP="00D20168">
      <w:r w:rsidRPr="00D20168">
        <w:t xml:space="preserve">Microsoft Purview enables </w:t>
      </w:r>
      <w:r w:rsidRPr="00D20168">
        <w:rPr>
          <w:b/>
          <w:bCs/>
        </w:rPr>
        <w:t>Sensitivity Labels</w:t>
      </w:r>
      <w:r w:rsidRPr="00D20168">
        <w:t xml:space="preserve"> that classify data such as:</w:t>
      </w:r>
    </w:p>
    <w:p w14:paraId="4A7B8F84" w14:textId="77777777" w:rsidR="00D20168" w:rsidRPr="00D20168" w:rsidRDefault="00D20168" w:rsidP="00D20168">
      <w:pPr>
        <w:numPr>
          <w:ilvl w:val="0"/>
          <w:numId w:val="31"/>
        </w:numPr>
      </w:pPr>
      <w:r w:rsidRPr="00D20168">
        <w:t>Public</w:t>
      </w:r>
    </w:p>
    <w:p w14:paraId="013DA37B" w14:textId="77777777" w:rsidR="00D20168" w:rsidRPr="00D20168" w:rsidRDefault="00D20168" w:rsidP="00D20168">
      <w:pPr>
        <w:numPr>
          <w:ilvl w:val="0"/>
          <w:numId w:val="31"/>
        </w:numPr>
      </w:pPr>
      <w:r w:rsidRPr="00D20168">
        <w:t>Internal</w:t>
      </w:r>
    </w:p>
    <w:p w14:paraId="34B56812" w14:textId="77777777" w:rsidR="00D20168" w:rsidRPr="00D20168" w:rsidRDefault="00D20168" w:rsidP="00D20168">
      <w:pPr>
        <w:numPr>
          <w:ilvl w:val="0"/>
          <w:numId w:val="31"/>
        </w:numPr>
      </w:pPr>
      <w:r w:rsidRPr="00D20168">
        <w:t>Confidential</w:t>
      </w:r>
    </w:p>
    <w:p w14:paraId="2E6651D5" w14:textId="77777777" w:rsidR="00D20168" w:rsidRPr="00D20168" w:rsidRDefault="00D20168" w:rsidP="00D20168">
      <w:pPr>
        <w:numPr>
          <w:ilvl w:val="0"/>
          <w:numId w:val="31"/>
        </w:numPr>
      </w:pPr>
      <w:r w:rsidRPr="00D20168">
        <w:t>Strictly Confidential</w:t>
      </w:r>
    </w:p>
    <w:p w14:paraId="265E2ED0" w14:textId="77777777" w:rsidR="00D20168" w:rsidRPr="00D20168" w:rsidRDefault="00D20168" w:rsidP="00D20168">
      <w:r w:rsidRPr="00D20168">
        <w:t>These labels apply to:</w:t>
      </w:r>
    </w:p>
    <w:p w14:paraId="063695E7" w14:textId="77777777" w:rsidR="00D20168" w:rsidRPr="00D20168" w:rsidRDefault="00D20168" w:rsidP="00D20168">
      <w:pPr>
        <w:numPr>
          <w:ilvl w:val="0"/>
          <w:numId w:val="32"/>
        </w:numPr>
      </w:pPr>
      <w:r w:rsidRPr="00D20168">
        <w:t>SharePoint Online documents</w:t>
      </w:r>
    </w:p>
    <w:p w14:paraId="772180D0" w14:textId="77777777" w:rsidR="00D20168" w:rsidRPr="00D20168" w:rsidRDefault="00D20168" w:rsidP="00D20168">
      <w:pPr>
        <w:numPr>
          <w:ilvl w:val="0"/>
          <w:numId w:val="32"/>
        </w:numPr>
      </w:pPr>
      <w:r w:rsidRPr="00D20168">
        <w:t>OneDrive files</w:t>
      </w:r>
    </w:p>
    <w:p w14:paraId="5B57B577" w14:textId="77777777" w:rsidR="00D20168" w:rsidRPr="00D20168" w:rsidRDefault="00D20168" w:rsidP="00D20168">
      <w:pPr>
        <w:numPr>
          <w:ilvl w:val="0"/>
          <w:numId w:val="32"/>
        </w:numPr>
      </w:pPr>
      <w:r w:rsidRPr="00D20168">
        <w:t>Teams files and chats</w:t>
      </w:r>
    </w:p>
    <w:p w14:paraId="4ED98F3D" w14:textId="77777777" w:rsidR="00D20168" w:rsidRPr="00D20168" w:rsidRDefault="00D20168" w:rsidP="00D20168">
      <w:pPr>
        <w:numPr>
          <w:ilvl w:val="0"/>
          <w:numId w:val="32"/>
        </w:numPr>
      </w:pPr>
      <w:r w:rsidRPr="00D20168">
        <w:t>Emails</w:t>
      </w:r>
    </w:p>
    <w:p w14:paraId="0B58FE6A" w14:textId="77777777" w:rsidR="00D20168" w:rsidRPr="00D20168" w:rsidRDefault="00D20168" w:rsidP="00D20168">
      <w:pPr>
        <w:numPr>
          <w:ilvl w:val="0"/>
          <w:numId w:val="32"/>
        </w:numPr>
      </w:pPr>
      <w:r w:rsidRPr="00D20168">
        <w:t>Power BI datasets (often sourced from Azure SQL MI)</w:t>
      </w:r>
    </w:p>
    <w:p w14:paraId="7024E785" w14:textId="77777777" w:rsidR="00D20168" w:rsidRPr="00D20168" w:rsidRDefault="00D20168" w:rsidP="00D20168">
      <w:r w:rsidRPr="00D20168">
        <w:rPr>
          <w:b/>
          <w:bCs/>
        </w:rPr>
        <w:t>Enterprise relevance</w:t>
      </w:r>
    </w:p>
    <w:p w14:paraId="52D2D04D" w14:textId="77777777" w:rsidR="00D20168" w:rsidRPr="00D20168" w:rsidRDefault="00D20168" w:rsidP="00D20168">
      <w:pPr>
        <w:numPr>
          <w:ilvl w:val="0"/>
          <w:numId w:val="33"/>
        </w:numPr>
      </w:pPr>
      <w:r w:rsidRPr="00D20168">
        <w:t xml:space="preserve">Ensures </w:t>
      </w:r>
      <w:r w:rsidRPr="00D20168">
        <w:rPr>
          <w:b/>
          <w:bCs/>
        </w:rPr>
        <w:t>consistent classification</w:t>
      </w:r>
      <w:r w:rsidRPr="00D20168">
        <w:t xml:space="preserve"> when data is exported from SQL MI</w:t>
      </w:r>
    </w:p>
    <w:p w14:paraId="7C8E04E4" w14:textId="77777777" w:rsidR="00D20168" w:rsidRPr="00D20168" w:rsidRDefault="00D20168" w:rsidP="00D20168">
      <w:pPr>
        <w:numPr>
          <w:ilvl w:val="0"/>
          <w:numId w:val="33"/>
        </w:numPr>
      </w:pPr>
      <w:r w:rsidRPr="00D20168">
        <w:t>Enforces encryption, watermarking, and access restrictions</w:t>
      </w:r>
    </w:p>
    <w:p w14:paraId="6F5EA6BF" w14:textId="77777777" w:rsidR="00D20168" w:rsidRPr="00D20168" w:rsidRDefault="00D20168" w:rsidP="00D20168">
      <w:pPr>
        <w:numPr>
          <w:ilvl w:val="0"/>
          <w:numId w:val="33"/>
        </w:numPr>
      </w:pPr>
      <w:r w:rsidRPr="00D20168">
        <w:t>Supports Schrems II and data residency controls</w:t>
      </w:r>
    </w:p>
    <w:p w14:paraId="1D2FDA69" w14:textId="77777777" w:rsidR="00D20168" w:rsidRPr="00D20168" w:rsidRDefault="00D20168" w:rsidP="00D20168">
      <w:r w:rsidRPr="00D20168">
        <w:t xml:space="preserve">Azure SQL MI metadata and extracted datasets used in M365 must inherit the </w:t>
      </w:r>
      <w:r w:rsidRPr="00D20168">
        <w:rPr>
          <w:b/>
          <w:bCs/>
        </w:rPr>
        <w:t>same classification level</w:t>
      </w:r>
      <w:r w:rsidRPr="00D20168">
        <w:t xml:space="preserve"> as the source system.</w:t>
      </w:r>
    </w:p>
    <w:p w14:paraId="4FDAACB6" w14:textId="77777777" w:rsidR="00D20168" w:rsidRPr="00D20168" w:rsidRDefault="00D20168" w:rsidP="00D20168">
      <w:r w:rsidRPr="00D20168">
        <w:pict w14:anchorId="23D8E3EE">
          <v:rect id="_x0000_i1352" style="width:0;height:1.5pt" o:hralign="center" o:hrstd="t" o:hr="t" fillcolor="#a0a0a0" stroked="f"/>
        </w:pict>
      </w:r>
    </w:p>
    <w:p w14:paraId="13208F4C" w14:textId="77777777" w:rsidR="00D20168" w:rsidRPr="00D20168" w:rsidRDefault="00D20168" w:rsidP="00D20168">
      <w:pPr>
        <w:rPr>
          <w:b/>
          <w:bCs/>
        </w:rPr>
      </w:pPr>
      <w:r w:rsidRPr="00D20168">
        <w:rPr>
          <w:b/>
          <w:bCs/>
        </w:rPr>
        <w:t>2️</w:t>
      </w:r>
      <w:r w:rsidRPr="00D20168">
        <w:rPr>
          <w:rFonts w:ascii="Segoe UI Symbol" w:hAnsi="Segoe UI Symbol" w:cs="Segoe UI Symbol"/>
          <w:b/>
          <w:bCs/>
        </w:rPr>
        <w:t>⃣</w:t>
      </w:r>
      <w:r w:rsidRPr="00D20168">
        <w:rPr>
          <w:b/>
          <w:bCs/>
        </w:rPr>
        <w:t xml:space="preserve"> Data Loss Prevention (DLP)</w:t>
      </w:r>
    </w:p>
    <w:p w14:paraId="63260D88" w14:textId="77777777" w:rsidR="00D20168" w:rsidRPr="00D20168" w:rsidRDefault="00D20168" w:rsidP="00D20168">
      <w:r w:rsidRPr="00D20168">
        <w:t>DLP policies in M365 prevent unauthorized data movement:</w:t>
      </w:r>
    </w:p>
    <w:p w14:paraId="45E1F9B7" w14:textId="77777777" w:rsidR="00D20168" w:rsidRPr="00D20168" w:rsidRDefault="00D20168" w:rsidP="00D20168">
      <w:pPr>
        <w:numPr>
          <w:ilvl w:val="0"/>
          <w:numId w:val="34"/>
        </w:numPr>
      </w:pPr>
      <w:r w:rsidRPr="00D20168">
        <w:t>Blocking exports of sensitive SQL data to email or external sharing</w:t>
      </w:r>
    </w:p>
    <w:p w14:paraId="0935BD1F" w14:textId="77777777" w:rsidR="00D20168" w:rsidRPr="00D20168" w:rsidRDefault="00D20168" w:rsidP="00D20168">
      <w:pPr>
        <w:numPr>
          <w:ilvl w:val="0"/>
          <w:numId w:val="34"/>
        </w:numPr>
      </w:pPr>
      <w:r w:rsidRPr="00D20168">
        <w:t>Preventing upload of regulated data to unmanaged devices</w:t>
      </w:r>
    </w:p>
    <w:p w14:paraId="6DA5075B" w14:textId="77777777" w:rsidR="00D20168" w:rsidRPr="00D20168" w:rsidRDefault="00D20168" w:rsidP="00D20168">
      <w:pPr>
        <w:numPr>
          <w:ilvl w:val="0"/>
          <w:numId w:val="34"/>
        </w:numPr>
      </w:pPr>
      <w:r w:rsidRPr="00D20168">
        <w:t>Controlling copy/paste and download actions</w:t>
      </w:r>
    </w:p>
    <w:p w14:paraId="6F1817A1" w14:textId="77777777" w:rsidR="00D20168" w:rsidRPr="00D20168" w:rsidRDefault="00D20168" w:rsidP="00D20168">
      <w:r w:rsidRPr="00D20168">
        <w:rPr>
          <w:b/>
          <w:bCs/>
        </w:rPr>
        <w:t>Example</w:t>
      </w:r>
    </w:p>
    <w:p w14:paraId="0A4F7926" w14:textId="77777777" w:rsidR="00D20168" w:rsidRPr="00D20168" w:rsidRDefault="00D20168" w:rsidP="00D20168">
      <w:pPr>
        <w:numPr>
          <w:ilvl w:val="0"/>
          <w:numId w:val="35"/>
        </w:numPr>
      </w:pPr>
      <w:r w:rsidRPr="00D20168">
        <w:t>SQL report exported to Excel → uploaded to SharePoint</w:t>
      </w:r>
    </w:p>
    <w:p w14:paraId="25E74B72" w14:textId="77777777" w:rsidR="00D20168" w:rsidRPr="00D20168" w:rsidRDefault="00D20168" w:rsidP="00D20168">
      <w:pPr>
        <w:numPr>
          <w:ilvl w:val="0"/>
          <w:numId w:val="35"/>
        </w:numPr>
      </w:pPr>
      <w:r w:rsidRPr="00D20168">
        <w:t xml:space="preserve">DLP enforces </w:t>
      </w:r>
      <w:r w:rsidRPr="00D20168">
        <w:rPr>
          <w:b/>
          <w:bCs/>
        </w:rPr>
        <w:t>no external sharing</w:t>
      </w:r>
      <w:r w:rsidRPr="00D20168">
        <w:t xml:space="preserve"> if labeled “Confidential”</w:t>
      </w:r>
    </w:p>
    <w:p w14:paraId="35462770" w14:textId="77777777" w:rsidR="00D20168" w:rsidRPr="00D20168" w:rsidRDefault="00D20168" w:rsidP="00D20168">
      <w:r w:rsidRPr="00D20168">
        <w:lastRenderedPageBreak/>
        <w:pict w14:anchorId="52ACE6D8">
          <v:rect id="_x0000_i1353" style="width:0;height:1.5pt" o:hralign="center" o:hrstd="t" o:hr="t" fillcolor="#a0a0a0" stroked="f"/>
        </w:pict>
      </w:r>
    </w:p>
    <w:p w14:paraId="5F63B10D" w14:textId="77777777" w:rsidR="00D20168" w:rsidRPr="00D20168" w:rsidRDefault="00D20168" w:rsidP="00D20168">
      <w:pPr>
        <w:rPr>
          <w:b/>
          <w:bCs/>
        </w:rPr>
      </w:pPr>
      <w:r w:rsidRPr="00D20168">
        <w:rPr>
          <w:b/>
          <w:bCs/>
        </w:rPr>
        <w:t>3️</w:t>
      </w:r>
      <w:r w:rsidRPr="00D20168">
        <w:rPr>
          <w:rFonts w:ascii="Segoe UI Symbol" w:hAnsi="Segoe UI Symbol" w:cs="Segoe UI Symbol"/>
          <w:b/>
          <w:bCs/>
        </w:rPr>
        <w:t>⃣</w:t>
      </w:r>
      <w:r w:rsidRPr="00D20168">
        <w:rPr>
          <w:b/>
          <w:bCs/>
        </w:rPr>
        <w:t xml:space="preserve"> Retention &amp; Records Management</w:t>
      </w:r>
    </w:p>
    <w:p w14:paraId="0E8C36DD" w14:textId="77777777" w:rsidR="00D20168" w:rsidRPr="00D20168" w:rsidRDefault="00D20168" w:rsidP="00D20168">
      <w:r w:rsidRPr="00D20168">
        <w:t xml:space="preserve">M365 supports </w:t>
      </w:r>
      <w:r w:rsidRPr="00D20168">
        <w:rPr>
          <w:b/>
          <w:bCs/>
        </w:rPr>
        <w:t>Retention Policies and Retention Labels</w:t>
      </w:r>
      <w:r w:rsidRPr="00D20168">
        <w:t xml:space="preserve"> to govern:</w:t>
      </w:r>
    </w:p>
    <w:p w14:paraId="3421686B" w14:textId="77777777" w:rsidR="00D20168" w:rsidRPr="00D20168" w:rsidRDefault="00D20168" w:rsidP="00D20168">
      <w:pPr>
        <w:numPr>
          <w:ilvl w:val="0"/>
          <w:numId w:val="36"/>
        </w:numPr>
      </w:pPr>
      <w:r w:rsidRPr="00D20168">
        <w:t>Emails</w:t>
      </w:r>
    </w:p>
    <w:p w14:paraId="00AFAA31" w14:textId="77777777" w:rsidR="00D20168" w:rsidRPr="00D20168" w:rsidRDefault="00D20168" w:rsidP="00D20168">
      <w:pPr>
        <w:numPr>
          <w:ilvl w:val="0"/>
          <w:numId w:val="36"/>
        </w:numPr>
      </w:pPr>
      <w:r w:rsidRPr="00D20168">
        <w:t>Teams chats</w:t>
      </w:r>
    </w:p>
    <w:p w14:paraId="6E20BAB1" w14:textId="77777777" w:rsidR="00D20168" w:rsidRPr="00D20168" w:rsidRDefault="00D20168" w:rsidP="00D20168">
      <w:pPr>
        <w:numPr>
          <w:ilvl w:val="0"/>
          <w:numId w:val="36"/>
        </w:numPr>
      </w:pPr>
      <w:r w:rsidRPr="00D20168">
        <w:t>SharePoint documents</w:t>
      </w:r>
    </w:p>
    <w:p w14:paraId="78A70E89" w14:textId="77777777" w:rsidR="00D20168" w:rsidRPr="00D20168" w:rsidRDefault="00D20168" w:rsidP="00D20168">
      <w:pPr>
        <w:numPr>
          <w:ilvl w:val="0"/>
          <w:numId w:val="36"/>
        </w:numPr>
      </w:pPr>
      <w:r w:rsidRPr="00D20168">
        <w:t>OneDrive files</w:t>
      </w:r>
    </w:p>
    <w:p w14:paraId="3BE59B46" w14:textId="77777777" w:rsidR="00D20168" w:rsidRPr="00D20168" w:rsidRDefault="00D20168" w:rsidP="00D20168">
      <w:pPr>
        <w:numPr>
          <w:ilvl w:val="0"/>
          <w:numId w:val="36"/>
        </w:numPr>
      </w:pPr>
      <w:r w:rsidRPr="00D20168">
        <w:t>Audit logs</w:t>
      </w:r>
    </w:p>
    <w:p w14:paraId="7282AFDB" w14:textId="77777777" w:rsidR="00D20168" w:rsidRPr="00D20168" w:rsidRDefault="00D20168" w:rsidP="00D20168">
      <w:r w:rsidRPr="00D20168">
        <w:rPr>
          <w:b/>
          <w:bCs/>
        </w:rPr>
        <w:t>Important distinction</w:t>
      </w:r>
    </w:p>
    <w:p w14:paraId="1AA16630" w14:textId="77777777" w:rsidR="00D20168" w:rsidRPr="00D20168" w:rsidRDefault="00D20168" w:rsidP="00D20168">
      <w:pPr>
        <w:numPr>
          <w:ilvl w:val="0"/>
          <w:numId w:val="37"/>
        </w:numPr>
      </w:pPr>
      <w:r w:rsidRPr="00D20168">
        <w:t>SQL MI backups ≠ records retention</w:t>
      </w:r>
    </w:p>
    <w:p w14:paraId="3CD9FC34" w14:textId="77777777" w:rsidR="00D20168" w:rsidRPr="00D20168" w:rsidRDefault="00D20168" w:rsidP="00D20168">
      <w:pPr>
        <w:numPr>
          <w:ilvl w:val="0"/>
          <w:numId w:val="37"/>
        </w:numPr>
      </w:pPr>
      <w:r w:rsidRPr="00D20168">
        <w:t xml:space="preserve">M365 governs </w:t>
      </w:r>
      <w:r w:rsidRPr="00D20168">
        <w:rPr>
          <w:b/>
          <w:bCs/>
        </w:rPr>
        <w:t>business records</w:t>
      </w:r>
      <w:r w:rsidRPr="00D20168">
        <w:t>, not database backups</w:t>
      </w:r>
    </w:p>
    <w:p w14:paraId="11AD3CA5" w14:textId="77777777" w:rsidR="00D20168" w:rsidRPr="00D20168" w:rsidRDefault="00D20168" w:rsidP="00D20168">
      <w:r w:rsidRPr="00D20168">
        <w:rPr>
          <w:b/>
          <w:bCs/>
        </w:rPr>
        <w:t>Enterprise requirement</w:t>
      </w:r>
    </w:p>
    <w:p w14:paraId="3DFC530B" w14:textId="77777777" w:rsidR="00D20168" w:rsidRPr="00D20168" w:rsidRDefault="00D20168" w:rsidP="00D20168">
      <w:pPr>
        <w:numPr>
          <w:ilvl w:val="0"/>
          <w:numId w:val="38"/>
        </w:numPr>
      </w:pPr>
      <w:r w:rsidRPr="00D20168">
        <w:t>Retention periods must align with:</w:t>
      </w:r>
    </w:p>
    <w:p w14:paraId="140AA351" w14:textId="77777777" w:rsidR="00D20168" w:rsidRPr="00D20168" w:rsidRDefault="00D20168" w:rsidP="00D20168">
      <w:pPr>
        <w:numPr>
          <w:ilvl w:val="1"/>
          <w:numId w:val="38"/>
        </w:numPr>
      </w:pPr>
      <w:r w:rsidRPr="00D20168">
        <w:t>Legal hold obligations</w:t>
      </w:r>
    </w:p>
    <w:p w14:paraId="7728177D" w14:textId="77777777" w:rsidR="00D20168" w:rsidRPr="00D20168" w:rsidRDefault="00D20168" w:rsidP="00D20168">
      <w:pPr>
        <w:numPr>
          <w:ilvl w:val="1"/>
          <w:numId w:val="38"/>
        </w:numPr>
      </w:pPr>
      <w:r w:rsidRPr="00D20168">
        <w:t>Business retention policies</w:t>
      </w:r>
    </w:p>
    <w:p w14:paraId="581A1809" w14:textId="77777777" w:rsidR="00D20168" w:rsidRPr="00D20168" w:rsidRDefault="00D20168" w:rsidP="00D20168">
      <w:pPr>
        <w:numPr>
          <w:ilvl w:val="1"/>
          <w:numId w:val="38"/>
        </w:numPr>
      </w:pPr>
      <w:r w:rsidRPr="00D20168">
        <w:t>Regulatory requirements (e.g., financial records)</w:t>
      </w:r>
    </w:p>
    <w:p w14:paraId="7C18F465" w14:textId="77777777" w:rsidR="00D20168" w:rsidRPr="00D20168" w:rsidRDefault="00D20168" w:rsidP="00D20168">
      <w:r w:rsidRPr="00D20168">
        <w:pict w14:anchorId="4E20CDF3">
          <v:rect id="_x0000_i1354" style="width:0;height:1.5pt" o:hralign="center" o:hrstd="t" o:hr="t" fillcolor="#a0a0a0" stroked="f"/>
        </w:pict>
      </w:r>
    </w:p>
    <w:p w14:paraId="6464D2CE" w14:textId="77777777" w:rsidR="00D20168" w:rsidRPr="00D20168" w:rsidRDefault="00D20168" w:rsidP="00D20168">
      <w:pPr>
        <w:rPr>
          <w:b/>
          <w:bCs/>
        </w:rPr>
      </w:pPr>
      <w:r w:rsidRPr="00D20168">
        <w:rPr>
          <w:b/>
          <w:bCs/>
        </w:rPr>
        <w:t>4️</w:t>
      </w:r>
      <w:r w:rsidRPr="00D20168">
        <w:rPr>
          <w:rFonts w:ascii="Segoe UI Symbol" w:hAnsi="Segoe UI Symbol" w:cs="Segoe UI Symbol"/>
          <w:b/>
          <w:bCs/>
        </w:rPr>
        <w:t>⃣</w:t>
      </w:r>
      <w:r w:rsidRPr="00D20168">
        <w:rPr>
          <w:b/>
          <w:bCs/>
        </w:rPr>
        <w:t xml:space="preserve"> eDiscovery &amp; Legal Hold</w:t>
      </w:r>
    </w:p>
    <w:p w14:paraId="0AF81C74" w14:textId="77777777" w:rsidR="00D20168" w:rsidRPr="00D20168" w:rsidRDefault="00D20168" w:rsidP="00D20168">
      <w:r w:rsidRPr="00D20168">
        <w:t>Microsoft Purview eDiscovery enables:</w:t>
      </w:r>
    </w:p>
    <w:p w14:paraId="6B684C07" w14:textId="77777777" w:rsidR="00D20168" w:rsidRPr="00D20168" w:rsidRDefault="00D20168" w:rsidP="00D20168">
      <w:pPr>
        <w:numPr>
          <w:ilvl w:val="0"/>
          <w:numId w:val="39"/>
        </w:numPr>
      </w:pPr>
      <w:r w:rsidRPr="00D20168">
        <w:t>Legal hold on documents and communications</w:t>
      </w:r>
    </w:p>
    <w:p w14:paraId="1B39AA19" w14:textId="77777777" w:rsidR="00D20168" w:rsidRPr="00D20168" w:rsidRDefault="00D20168" w:rsidP="00D20168">
      <w:pPr>
        <w:numPr>
          <w:ilvl w:val="0"/>
          <w:numId w:val="39"/>
        </w:numPr>
      </w:pPr>
      <w:r w:rsidRPr="00D20168">
        <w:t>Case-based investigation</w:t>
      </w:r>
    </w:p>
    <w:p w14:paraId="0E3F36CF" w14:textId="77777777" w:rsidR="00D20168" w:rsidRPr="00D20168" w:rsidRDefault="00D20168" w:rsidP="00D20168">
      <w:pPr>
        <w:numPr>
          <w:ilvl w:val="0"/>
          <w:numId w:val="39"/>
        </w:numPr>
      </w:pPr>
      <w:r w:rsidRPr="00D20168">
        <w:t>Search across Exchange, SharePoint, OneDrive, Teams</w:t>
      </w:r>
    </w:p>
    <w:p w14:paraId="2A265FBE" w14:textId="77777777" w:rsidR="00D20168" w:rsidRPr="00D20168" w:rsidRDefault="00D20168" w:rsidP="00D20168">
      <w:r w:rsidRPr="00D20168">
        <w:rPr>
          <w:b/>
          <w:bCs/>
        </w:rPr>
        <w:t>SQL MI relationship</w:t>
      </w:r>
    </w:p>
    <w:p w14:paraId="1D33CCE0" w14:textId="77777777" w:rsidR="00D20168" w:rsidRPr="00D20168" w:rsidRDefault="00D20168" w:rsidP="00D20168">
      <w:pPr>
        <w:numPr>
          <w:ilvl w:val="0"/>
          <w:numId w:val="40"/>
        </w:numPr>
      </w:pPr>
      <w:r w:rsidRPr="00D20168">
        <w:t>SQL data exported into M365 formats becomes discoverable</w:t>
      </w:r>
    </w:p>
    <w:p w14:paraId="67476079" w14:textId="77777777" w:rsidR="00D20168" w:rsidRPr="00D20168" w:rsidRDefault="00D20168" w:rsidP="00D20168">
      <w:pPr>
        <w:numPr>
          <w:ilvl w:val="0"/>
          <w:numId w:val="40"/>
        </w:numPr>
      </w:pPr>
      <w:r w:rsidRPr="00D20168">
        <w:t>SQL MI itself remains governed via DB audit &amp; backup policies</w:t>
      </w:r>
    </w:p>
    <w:p w14:paraId="384CFD84" w14:textId="77777777" w:rsidR="00D20168" w:rsidRPr="00D20168" w:rsidRDefault="00D20168" w:rsidP="00D20168">
      <w:r w:rsidRPr="00D20168">
        <w:pict w14:anchorId="5B89C92E">
          <v:rect id="_x0000_i1355" style="width:0;height:1.5pt" o:hralign="center" o:hrstd="t" o:hr="t" fillcolor="#a0a0a0" stroked="f"/>
        </w:pict>
      </w:r>
    </w:p>
    <w:p w14:paraId="7CA67895" w14:textId="77777777" w:rsidR="00D20168" w:rsidRPr="00D20168" w:rsidRDefault="00D20168" w:rsidP="00D20168">
      <w:pPr>
        <w:rPr>
          <w:b/>
          <w:bCs/>
        </w:rPr>
      </w:pPr>
      <w:r w:rsidRPr="00D20168">
        <w:rPr>
          <w:b/>
          <w:bCs/>
        </w:rPr>
        <w:t>5️</w:t>
      </w:r>
      <w:r w:rsidRPr="00D20168">
        <w:rPr>
          <w:rFonts w:ascii="Segoe UI Symbol" w:hAnsi="Segoe UI Symbol" w:cs="Segoe UI Symbol"/>
          <w:b/>
          <w:bCs/>
        </w:rPr>
        <w:t>⃣</w:t>
      </w:r>
      <w:r w:rsidRPr="00D20168">
        <w:rPr>
          <w:b/>
          <w:bCs/>
        </w:rPr>
        <w:t xml:space="preserve"> Audit &amp; Compliance Reporting</w:t>
      </w:r>
    </w:p>
    <w:p w14:paraId="196CDED9" w14:textId="77777777" w:rsidR="00D20168" w:rsidRPr="00D20168" w:rsidRDefault="00D20168" w:rsidP="00D20168">
      <w:r w:rsidRPr="00D20168">
        <w:t>M365 provides unified audit logging for:</w:t>
      </w:r>
    </w:p>
    <w:p w14:paraId="00ADE1E9" w14:textId="77777777" w:rsidR="00D20168" w:rsidRPr="00D20168" w:rsidRDefault="00D20168" w:rsidP="00D20168">
      <w:pPr>
        <w:numPr>
          <w:ilvl w:val="0"/>
          <w:numId w:val="41"/>
        </w:numPr>
      </w:pPr>
      <w:r w:rsidRPr="00D20168">
        <w:t>File access</w:t>
      </w:r>
    </w:p>
    <w:p w14:paraId="29C0482A" w14:textId="77777777" w:rsidR="00D20168" w:rsidRPr="00D20168" w:rsidRDefault="00D20168" w:rsidP="00D20168">
      <w:pPr>
        <w:numPr>
          <w:ilvl w:val="0"/>
          <w:numId w:val="41"/>
        </w:numPr>
      </w:pPr>
      <w:r w:rsidRPr="00D20168">
        <w:t>Sharing events</w:t>
      </w:r>
    </w:p>
    <w:p w14:paraId="509D46A7" w14:textId="77777777" w:rsidR="00D20168" w:rsidRPr="00D20168" w:rsidRDefault="00D20168" w:rsidP="00D20168">
      <w:pPr>
        <w:numPr>
          <w:ilvl w:val="0"/>
          <w:numId w:val="41"/>
        </w:numPr>
      </w:pPr>
      <w:r w:rsidRPr="00D20168">
        <w:t>Label changes</w:t>
      </w:r>
    </w:p>
    <w:p w14:paraId="3CAC6061" w14:textId="77777777" w:rsidR="00D20168" w:rsidRPr="00D20168" w:rsidRDefault="00D20168" w:rsidP="00D20168">
      <w:pPr>
        <w:numPr>
          <w:ilvl w:val="0"/>
          <w:numId w:val="41"/>
        </w:numPr>
      </w:pPr>
      <w:r w:rsidRPr="00D20168">
        <w:lastRenderedPageBreak/>
        <w:t>Admin actions</w:t>
      </w:r>
    </w:p>
    <w:p w14:paraId="3BFA3404" w14:textId="77777777" w:rsidR="00D20168" w:rsidRPr="00D20168" w:rsidRDefault="00D20168" w:rsidP="00D20168">
      <w:r w:rsidRPr="00D20168">
        <w:t>This complements:</w:t>
      </w:r>
    </w:p>
    <w:p w14:paraId="08AA61F0" w14:textId="77777777" w:rsidR="00D20168" w:rsidRPr="00D20168" w:rsidRDefault="00D20168" w:rsidP="00D20168">
      <w:pPr>
        <w:numPr>
          <w:ilvl w:val="0"/>
          <w:numId w:val="42"/>
        </w:numPr>
      </w:pPr>
      <w:r w:rsidRPr="00D20168">
        <w:t>Azure SQL MI audit logs</w:t>
      </w:r>
    </w:p>
    <w:p w14:paraId="0B7BD78F" w14:textId="77777777" w:rsidR="00D20168" w:rsidRPr="00D20168" w:rsidRDefault="00D20168" w:rsidP="00D20168">
      <w:pPr>
        <w:numPr>
          <w:ilvl w:val="0"/>
          <w:numId w:val="42"/>
        </w:numPr>
      </w:pPr>
      <w:r w:rsidRPr="00D20168">
        <w:t>Azure Monitor &amp; Log Analytics</w:t>
      </w:r>
    </w:p>
    <w:p w14:paraId="2909323D" w14:textId="77777777" w:rsidR="00D20168" w:rsidRPr="00D20168" w:rsidRDefault="00D20168" w:rsidP="00D20168">
      <w:pPr>
        <w:numPr>
          <w:ilvl w:val="0"/>
          <w:numId w:val="42"/>
        </w:numPr>
      </w:pPr>
      <w:r w:rsidRPr="00D20168">
        <w:t>SIEM ingestion (Splunk, Sentinel)</w:t>
      </w:r>
    </w:p>
    <w:p w14:paraId="60D904DB" w14:textId="77777777" w:rsidR="00D20168" w:rsidRPr="00D20168" w:rsidRDefault="00D20168" w:rsidP="00D20168">
      <w:r w:rsidRPr="00D20168">
        <w:rPr>
          <w:b/>
          <w:bCs/>
        </w:rPr>
        <w:t>EA position</w:t>
      </w:r>
    </w:p>
    <w:p w14:paraId="009C3654" w14:textId="77777777" w:rsidR="00D20168" w:rsidRPr="00D20168" w:rsidRDefault="00D20168" w:rsidP="00D20168">
      <w:pPr>
        <w:numPr>
          <w:ilvl w:val="0"/>
          <w:numId w:val="43"/>
        </w:numPr>
      </w:pPr>
      <w:r w:rsidRPr="00D20168">
        <w:t xml:space="preserve">M365 audit logs cover </w:t>
      </w:r>
      <w:r w:rsidRPr="00D20168">
        <w:rPr>
          <w:b/>
          <w:bCs/>
        </w:rPr>
        <w:t>user activity</w:t>
      </w:r>
    </w:p>
    <w:p w14:paraId="03DCF628" w14:textId="77777777" w:rsidR="00D20168" w:rsidRPr="00D20168" w:rsidRDefault="00D20168" w:rsidP="00D20168">
      <w:pPr>
        <w:numPr>
          <w:ilvl w:val="0"/>
          <w:numId w:val="43"/>
        </w:numPr>
      </w:pPr>
      <w:r w:rsidRPr="00D20168">
        <w:t xml:space="preserve">Azure SQL MI logs cover </w:t>
      </w:r>
      <w:r w:rsidRPr="00D20168">
        <w:rPr>
          <w:b/>
          <w:bCs/>
        </w:rPr>
        <w:t>data engine activity</w:t>
      </w:r>
    </w:p>
    <w:p w14:paraId="4EDC1481" w14:textId="77777777" w:rsidR="00D20168" w:rsidRPr="00D20168" w:rsidRDefault="00D20168" w:rsidP="00D20168">
      <w:r w:rsidRPr="00D20168">
        <w:t xml:space="preserve">Together they provide </w:t>
      </w:r>
      <w:r w:rsidRPr="00D20168">
        <w:rPr>
          <w:b/>
          <w:bCs/>
        </w:rPr>
        <w:t>end-to-end traceability</w:t>
      </w:r>
      <w:r w:rsidRPr="00D20168">
        <w:t>.</w:t>
      </w:r>
    </w:p>
    <w:p w14:paraId="6C0B7222" w14:textId="77777777" w:rsidR="00D20168" w:rsidRPr="00D20168" w:rsidRDefault="00D20168" w:rsidP="00D20168">
      <w:r w:rsidRPr="00D20168">
        <w:pict w14:anchorId="4FF7C4C0">
          <v:rect id="_x0000_i1356" style="width:0;height:1.5pt" o:hralign="center" o:hrstd="t" o:hr="t" fillcolor="#a0a0a0" stroked="f"/>
        </w:pict>
      </w:r>
    </w:p>
    <w:p w14:paraId="0E267811" w14:textId="77777777" w:rsidR="00D20168" w:rsidRPr="00D20168" w:rsidRDefault="00D20168" w:rsidP="00D20168">
      <w:pPr>
        <w:rPr>
          <w:b/>
          <w:bCs/>
        </w:rPr>
      </w:pPr>
      <w:r w:rsidRPr="00D20168">
        <w:rPr>
          <w:b/>
          <w:bCs/>
        </w:rPr>
        <w:t>Identity &amp; Access Governance (Shared Responsibility)</w:t>
      </w:r>
    </w:p>
    <w:p w14:paraId="74D8E56F" w14:textId="77777777" w:rsidR="00D20168" w:rsidRPr="00D20168" w:rsidRDefault="00D20168" w:rsidP="00D20168">
      <w:r w:rsidRPr="00D20168">
        <w:t xml:space="preserve">M365 governance is tightly integrated with </w:t>
      </w:r>
      <w:r w:rsidRPr="00D20168">
        <w:rPr>
          <w:b/>
          <w:bCs/>
        </w:rPr>
        <w:t>Entra ID</w:t>
      </w:r>
      <w:r w:rsidRPr="00D20168">
        <w:t>:</w:t>
      </w:r>
    </w:p>
    <w:p w14:paraId="3FE6DB8B" w14:textId="77777777" w:rsidR="00D20168" w:rsidRPr="00D20168" w:rsidRDefault="00D20168" w:rsidP="00D20168">
      <w:pPr>
        <w:numPr>
          <w:ilvl w:val="0"/>
          <w:numId w:val="44"/>
        </w:numPr>
      </w:pPr>
      <w:r w:rsidRPr="00D20168">
        <w:t>Conditional Access</w:t>
      </w:r>
    </w:p>
    <w:p w14:paraId="16814608" w14:textId="77777777" w:rsidR="00D20168" w:rsidRPr="00D20168" w:rsidRDefault="00D20168" w:rsidP="00D20168">
      <w:pPr>
        <w:numPr>
          <w:ilvl w:val="0"/>
          <w:numId w:val="44"/>
        </w:numPr>
      </w:pPr>
      <w:r w:rsidRPr="00D20168">
        <w:t>Access Reviews</w:t>
      </w:r>
    </w:p>
    <w:p w14:paraId="78684EE9" w14:textId="77777777" w:rsidR="00D20168" w:rsidRPr="00D20168" w:rsidRDefault="00D20168" w:rsidP="00D20168">
      <w:pPr>
        <w:numPr>
          <w:ilvl w:val="0"/>
          <w:numId w:val="44"/>
        </w:numPr>
      </w:pPr>
      <w:r w:rsidRPr="00D20168">
        <w:t>Privileged Identity Management (PIM)</w:t>
      </w:r>
    </w:p>
    <w:p w14:paraId="54A82EB7" w14:textId="77777777" w:rsidR="00D20168" w:rsidRPr="00D20168" w:rsidRDefault="00D20168" w:rsidP="00D20168">
      <w:r w:rsidRPr="00D20168">
        <w:rPr>
          <w:b/>
          <w:bCs/>
        </w:rPr>
        <w:t>Best practice</w:t>
      </w:r>
    </w:p>
    <w:p w14:paraId="5314F5E0" w14:textId="77777777" w:rsidR="00D20168" w:rsidRPr="00D20168" w:rsidRDefault="00D20168" w:rsidP="00D20168">
      <w:pPr>
        <w:numPr>
          <w:ilvl w:val="0"/>
          <w:numId w:val="45"/>
        </w:numPr>
      </w:pPr>
      <w:r w:rsidRPr="00D20168">
        <w:t>Human access to sensitive SQL-derived data occurs only via:</w:t>
      </w:r>
    </w:p>
    <w:p w14:paraId="66297295" w14:textId="77777777" w:rsidR="00D20168" w:rsidRPr="00D20168" w:rsidRDefault="00D20168" w:rsidP="00D20168">
      <w:pPr>
        <w:numPr>
          <w:ilvl w:val="1"/>
          <w:numId w:val="45"/>
        </w:numPr>
      </w:pPr>
      <w:r w:rsidRPr="00D20168">
        <w:t>M365 governed platforms</w:t>
      </w:r>
    </w:p>
    <w:p w14:paraId="5F1DA0A8" w14:textId="77777777" w:rsidR="00D20168" w:rsidRPr="00D20168" w:rsidRDefault="00D20168" w:rsidP="00D20168">
      <w:pPr>
        <w:numPr>
          <w:ilvl w:val="1"/>
          <w:numId w:val="45"/>
        </w:numPr>
      </w:pPr>
      <w:r w:rsidRPr="00D20168">
        <w:t>Entra ID groups</w:t>
      </w:r>
    </w:p>
    <w:p w14:paraId="0EA947C4" w14:textId="77777777" w:rsidR="00D20168" w:rsidRPr="00D20168" w:rsidRDefault="00D20168" w:rsidP="00D20168">
      <w:pPr>
        <w:numPr>
          <w:ilvl w:val="1"/>
          <w:numId w:val="45"/>
        </w:numPr>
      </w:pPr>
      <w:r w:rsidRPr="00D20168">
        <w:t>Time-bound access approvals</w:t>
      </w:r>
    </w:p>
    <w:p w14:paraId="0F32F1EA" w14:textId="77777777" w:rsidR="00D20168" w:rsidRPr="00D20168" w:rsidRDefault="00D20168" w:rsidP="00D20168">
      <w:r w:rsidRPr="00D20168">
        <w:pict w14:anchorId="6F43C7D3">
          <v:rect id="_x0000_i1357" style="width:0;height:1.5pt" o:hralign="center" o:hrstd="t" o:hr="t" fillcolor="#a0a0a0" stroked="f"/>
        </w:pict>
      </w:r>
    </w:p>
    <w:p w14:paraId="30774AF7" w14:textId="77777777" w:rsidR="00D20168" w:rsidRPr="00D20168" w:rsidRDefault="00D20168" w:rsidP="00D20168">
      <w:pPr>
        <w:rPr>
          <w:b/>
          <w:bCs/>
        </w:rPr>
      </w:pPr>
      <w:r w:rsidRPr="00D20168">
        <w:rPr>
          <w:b/>
          <w:bCs/>
        </w:rPr>
        <w:t>Data Residency &amp; Domiciling</w:t>
      </w:r>
    </w:p>
    <w:p w14:paraId="6B83BEF8" w14:textId="77777777" w:rsidR="00D20168" w:rsidRPr="00D20168" w:rsidRDefault="00D20168" w:rsidP="00D20168">
      <w:r w:rsidRPr="00D20168">
        <w:t>Microsoft 365 supports:</w:t>
      </w:r>
    </w:p>
    <w:p w14:paraId="384216BF" w14:textId="77777777" w:rsidR="00D20168" w:rsidRPr="00D20168" w:rsidRDefault="00D20168" w:rsidP="00D20168">
      <w:pPr>
        <w:numPr>
          <w:ilvl w:val="0"/>
          <w:numId w:val="46"/>
        </w:numPr>
      </w:pPr>
      <w:r w:rsidRPr="00D20168">
        <w:t>Regional data residency</w:t>
      </w:r>
    </w:p>
    <w:p w14:paraId="5A6F7188" w14:textId="77777777" w:rsidR="00D20168" w:rsidRPr="00D20168" w:rsidRDefault="00D20168" w:rsidP="00D20168">
      <w:pPr>
        <w:numPr>
          <w:ilvl w:val="0"/>
          <w:numId w:val="46"/>
        </w:numPr>
      </w:pPr>
      <w:r w:rsidRPr="00D20168">
        <w:t>Multi-geo configurations</w:t>
      </w:r>
    </w:p>
    <w:p w14:paraId="00634793" w14:textId="77777777" w:rsidR="00D20168" w:rsidRPr="00D20168" w:rsidRDefault="00D20168" w:rsidP="00D20168">
      <w:pPr>
        <w:numPr>
          <w:ilvl w:val="0"/>
          <w:numId w:val="46"/>
        </w:numPr>
      </w:pPr>
      <w:r w:rsidRPr="00D20168">
        <w:t>Policy-driven enforcement</w:t>
      </w:r>
    </w:p>
    <w:p w14:paraId="7BBD8BB8" w14:textId="77777777" w:rsidR="00D20168" w:rsidRPr="00D20168" w:rsidRDefault="00D20168" w:rsidP="00D20168">
      <w:r w:rsidRPr="00D20168">
        <w:rPr>
          <w:b/>
          <w:bCs/>
        </w:rPr>
        <w:t>Enterprise alignment</w:t>
      </w:r>
    </w:p>
    <w:p w14:paraId="31A61053" w14:textId="77777777" w:rsidR="00D20168" w:rsidRPr="00D20168" w:rsidRDefault="00D20168" w:rsidP="00D20168">
      <w:pPr>
        <w:numPr>
          <w:ilvl w:val="0"/>
          <w:numId w:val="47"/>
        </w:numPr>
      </w:pPr>
      <w:r w:rsidRPr="00D20168">
        <w:t>SQL MI region selection must align with M365 tenant geo</w:t>
      </w:r>
    </w:p>
    <w:p w14:paraId="4ACD1964" w14:textId="77777777" w:rsidR="00D20168" w:rsidRPr="00D20168" w:rsidRDefault="00D20168" w:rsidP="00D20168">
      <w:pPr>
        <w:numPr>
          <w:ilvl w:val="0"/>
          <w:numId w:val="47"/>
        </w:numPr>
      </w:pPr>
      <w:r w:rsidRPr="00D20168">
        <w:t>Cross-region exports require CSO/DPO approval</w:t>
      </w:r>
    </w:p>
    <w:p w14:paraId="3953F7FB" w14:textId="77777777" w:rsidR="00D20168" w:rsidRPr="00D20168" w:rsidRDefault="00D20168" w:rsidP="00D20168">
      <w:r w:rsidRPr="00D20168">
        <w:pict w14:anchorId="1655CDD6">
          <v:rect id="_x0000_i1358" style="width:0;height:1.5pt" o:hralign="center" o:hrstd="t" o:hr="t" fillcolor="#a0a0a0" stroked="f"/>
        </w:pict>
      </w:r>
    </w:p>
    <w:p w14:paraId="655D2C2D" w14:textId="77777777" w:rsidR="00D20168" w:rsidRPr="00D20168" w:rsidRDefault="00D20168" w:rsidP="00D20168">
      <w:pPr>
        <w:rPr>
          <w:b/>
          <w:bCs/>
        </w:rPr>
      </w:pPr>
      <w:r w:rsidRPr="00D20168">
        <w:rPr>
          <w:b/>
          <w:bCs/>
        </w:rPr>
        <w:t>Recommended Enterprise Governance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2260"/>
      </w:tblGrid>
      <w:tr w:rsidR="00D20168" w:rsidRPr="00D20168" w14:paraId="21C575E7" w14:textId="77777777">
        <w:trPr>
          <w:tblHeader/>
          <w:tblCellSpacing w:w="15" w:type="dxa"/>
        </w:trPr>
        <w:tc>
          <w:tcPr>
            <w:tcW w:w="0" w:type="auto"/>
            <w:vAlign w:val="center"/>
            <w:hideMark/>
          </w:tcPr>
          <w:p w14:paraId="4274ABF0" w14:textId="77777777" w:rsidR="00D20168" w:rsidRPr="00D20168" w:rsidRDefault="00D20168" w:rsidP="00D20168">
            <w:pPr>
              <w:rPr>
                <w:b/>
                <w:bCs/>
              </w:rPr>
            </w:pPr>
            <w:r w:rsidRPr="00D20168">
              <w:rPr>
                <w:b/>
                <w:bCs/>
              </w:rPr>
              <w:lastRenderedPageBreak/>
              <w:t>Area</w:t>
            </w:r>
          </w:p>
        </w:tc>
        <w:tc>
          <w:tcPr>
            <w:tcW w:w="0" w:type="auto"/>
            <w:vAlign w:val="center"/>
            <w:hideMark/>
          </w:tcPr>
          <w:p w14:paraId="10F4FE1E" w14:textId="77777777" w:rsidR="00D20168" w:rsidRPr="00D20168" w:rsidRDefault="00D20168" w:rsidP="00D20168">
            <w:pPr>
              <w:rPr>
                <w:b/>
                <w:bCs/>
              </w:rPr>
            </w:pPr>
            <w:r w:rsidRPr="00D20168">
              <w:rPr>
                <w:b/>
                <w:bCs/>
              </w:rPr>
              <w:t>Ownership</w:t>
            </w:r>
          </w:p>
        </w:tc>
      </w:tr>
      <w:tr w:rsidR="00D20168" w:rsidRPr="00D20168" w14:paraId="0F5D3ECA" w14:textId="77777777">
        <w:trPr>
          <w:tblCellSpacing w:w="15" w:type="dxa"/>
        </w:trPr>
        <w:tc>
          <w:tcPr>
            <w:tcW w:w="0" w:type="auto"/>
            <w:vAlign w:val="center"/>
            <w:hideMark/>
          </w:tcPr>
          <w:p w14:paraId="2F48F0D1" w14:textId="77777777" w:rsidR="00D20168" w:rsidRPr="00D20168" w:rsidRDefault="00D20168" w:rsidP="00D20168">
            <w:r w:rsidRPr="00D20168">
              <w:t>SQL MI schema &amp; data</w:t>
            </w:r>
          </w:p>
        </w:tc>
        <w:tc>
          <w:tcPr>
            <w:tcW w:w="0" w:type="auto"/>
            <w:vAlign w:val="center"/>
            <w:hideMark/>
          </w:tcPr>
          <w:p w14:paraId="1C4B49DC" w14:textId="77777777" w:rsidR="00D20168" w:rsidRPr="00D20168" w:rsidRDefault="00D20168" w:rsidP="00D20168">
            <w:r w:rsidRPr="00D20168">
              <w:t>Application / DB team</w:t>
            </w:r>
          </w:p>
        </w:tc>
      </w:tr>
      <w:tr w:rsidR="00D20168" w:rsidRPr="00D20168" w14:paraId="161D0487" w14:textId="77777777">
        <w:trPr>
          <w:tblCellSpacing w:w="15" w:type="dxa"/>
        </w:trPr>
        <w:tc>
          <w:tcPr>
            <w:tcW w:w="0" w:type="auto"/>
            <w:vAlign w:val="center"/>
            <w:hideMark/>
          </w:tcPr>
          <w:p w14:paraId="073E71E6" w14:textId="77777777" w:rsidR="00D20168" w:rsidRPr="00D20168" w:rsidRDefault="00D20168" w:rsidP="00D20168">
            <w:r w:rsidRPr="00D20168">
              <w:t>Classification &amp; labeling</w:t>
            </w:r>
          </w:p>
        </w:tc>
        <w:tc>
          <w:tcPr>
            <w:tcW w:w="0" w:type="auto"/>
            <w:vAlign w:val="center"/>
            <w:hideMark/>
          </w:tcPr>
          <w:p w14:paraId="01A445F9" w14:textId="77777777" w:rsidR="00D20168" w:rsidRPr="00D20168" w:rsidRDefault="00D20168" w:rsidP="00D20168">
            <w:r w:rsidRPr="00D20168">
              <w:t>Information Governance</w:t>
            </w:r>
          </w:p>
        </w:tc>
      </w:tr>
      <w:tr w:rsidR="00D20168" w:rsidRPr="00D20168" w14:paraId="2186FC0D" w14:textId="77777777">
        <w:trPr>
          <w:tblCellSpacing w:w="15" w:type="dxa"/>
        </w:trPr>
        <w:tc>
          <w:tcPr>
            <w:tcW w:w="0" w:type="auto"/>
            <w:vAlign w:val="center"/>
            <w:hideMark/>
          </w:tcPr>
          <w:p w14:paraId="724362D1" w14:textId="77777777" w:rsidR="00D20168" w:rsidRPr="00D20168" w:rsidRDefault="00D20168" w:rsidP="00D20168">
            <w:r w:rsidRPr="00D20168">
              <w:t>Retention &amp; records</w:t>
            </w:r>
          </w:p>
        </w:tc>
        <w:tc>
          <w:tcPr>
            <w:tcW w:w="0" w:type="auto"/>
            <w:vAlign w:val="center"/>
            <w:hideMark/>
          </w:tcPr>
          <w:p w14:paraId="1E32E4FA" w14:textId="77777777" w:rsidR="00D20168" w:rsidRPr="00D20168" w:rsidRDefault="00D20168" w:rsidP="00D20168">
            <w:r w:rsidRPr="00D20168">
              <w:t>Legal / Compliance</w:t>
            </w:r>
          </w:p>
        </w:tc>
      </w:tr>
      <w:tr w:rsidR="00D20168" w:rsidRPr="00D20168" w14:paraId="3A2E2D01" w14:textId="77777777">
        <w:trPr>
          <w:tblCellSpacing w:w="15" w:type="dxa"/>
        </w:trPr>
        <w:tc>
          <w:tcPr>
            <w:tcW w:w="0" w:type="auto"/>
            <w:vAlign w:val="center"/>
            <w:hideMark/>
          </w:tcPr>
          <w:p w14:paraId="52803F29" w14:textId="77777777" w:rsidR="00D20168" w:rsidRPr="00D20168" w:rsidRDefault="00D20168" w:rsidP="00D20168">
            <w:r w:rsidRPr="00D20168">
              <w:t>DLP &amp; sharing controls</w:t>
            </w:r>
          </w:p>
        </w:tc>
        <w:tc>
          <w:tcPr>
            <w:tcW w:w="0" w:type="auto"/>
            <w:vAlign w:val="center"/>
            <w:hideMark/>
          </w:tcPr>
          <w:p w14:paraId="1D03E9D4" w14:textId="77777777" w:rsidR="00D20168" w:rsidRPr="00D20168" w:rsidRDefault="00D20168" w:rsidP="00D20168">
            <w:r w:rsidRPr="00D20168">
              <w:t>Security (CSO)</w:t>
            </w:r>
          </w:p>
        </w:tc>
      </w:tr>
      <w:tr w:rsidR="00D20168" w:rsidRPr="00D20168" w14:paraId="61AD1908" w14:textId="77777777">
        <w:trPr>
          <w:tblCellSpacing w:w="15" w:type="dxa"/>
        </w:trPr>
        <w:tc>
          <w:tcPr>
            <w:tcW w:w="0" w:type="auto"/>
            <w:vAlign w:val="center"/>
            <w:hideMark/>
          </w:tcPr>
          <w:p w14:paraId="188141AD" w14:textId="77777777" w:rsidR="00D20168" w:rsidRPr="00D20168" w:rsidRDefault="00D20168" w:rsidP="00D20168">
            <w:r w:rsidRPr="00D20168">
              <w:t>Identity &amp; access</w:t>
            </w:r>
          </w:p>
        </w:tc>
        <w:tc>
          <w:tcPr>
            <w:tcW w:w="0" w:type="auto"/>
            <w:vAlign w:val="center"/>
            <w:hideMark/>
          </w:tcPr>
          <w:p w14:paraId="31C15A2C" w14:textId="77777777" w:rsidR="00D20168" w:rsidRPr="00D20168" w:rsidRDefault="00D20168" w:rsidP="00D20168">
            <w:r w:rsidRPr="00D20168">
              <w:t>IAM / Entra team</w:t>
            </w:r>
          </w:p>
        </w:tc>
      </w:tr>
    </w:tbl>
    <w:p w14:paraId="48A639F2" w14:textId="77777777" w:rsidR="00D20168" w:rsidRPr="00D20168" w:rsidRDefault="00D20168" w:rsidP="00D20168">
      <w:r w:rsidRPr="00D20168">
        <w:pict w14:anchorId="74C638AC">
          <v:rect id="_x0000_i1359" style="width:0;height:1.5pt" o:hralign="center" o:hrstd="t" o:hr="t" fillcolor="#a0a0a0" stroked="f"/>
        </w:pict>
      </w:r>
    </w:p>
    <w:p w14:paraId="2C09E44A" w14:textId="77777777" w:rsidR="00D20168" w:rsidRPr="00D20168" w:rsidRDefault="00D20168" w:rsidP="00D20168">
      <w:pPr>
        <w:rPr>
          <w:b/>
          <w:bCs/>
        </w:rPr>
      </w:pPr>
      <w:r w:rsidRPr="00D20168">
        <w:rPr>
          <w:b/>
          <w:bCs/>
        </w:rPr>
        <w:t>SADR-Ready Statement (You can copy this)</w:t>
      </w:r>
    </w:p>
    <w:p w14:paraId="1287A987" w14:textId="77777777" w:rsidR="00D20168" w:rsidRPr="00D20168" w:rsidRDefault="00D20168" w:rsidP="00D20168">
      <w:r w:rsidRPr="00D20168">
        <w:rPr>
          <w:b/>
          <w:bCs/>
        </w:rPr>
        <w:t>Data Governance for Azure SQL Managed Instance workloads is enforced through Microsoft 365 and Microsoft Purview for all business, reporting, and user-accessible data. While SQL MI ensures encryption, backup, and database-level controls, Microsoft 365 governs data classification, retention, audit, legal hold, and data loss prevention once information is consumed or exported into collaboration platforms. This layered governance model ensures regulatory compliance, data residency adherence, and end-to-end auditability in line with enterprise security and data protection policies.</w:t>
      </w:r>
    </w:p>
    <w:p w14:paraId="797F4DD2" w14:textId="77777777" w:rsidR="00D20168" w:rsidRPr="00D20168" w:rsidRDefault="00D20168" w:rsidP="00D20168">
      <w:r w:rsidRPr="00D20168">
        <w:pict w14:anchorId="73790595">
          <v:rect id="_x0000_i1360" style="width:0;height:1.5pt" o:hralign="center" o:hrstd="t" o:hr="t" fillcolor="#a0a0a0" stroked="f"/>
        </w:pict>
      </w:r>
    </w:p>
    <w:p w14:paraId="23D970D2" w14:textId="77777777" w:rsidR="00D20168" w:rsidRPr="00D20168" w:rsidRDefault="00D20168" w:rsidP="00D20168">
      <w:pPr>
        <w:rPr>
          <w:b/>
          <w:bCs/>
        </w:rPr>
      </w:pPr>
      <w:r w:rsidRPr="00D20168">
        <w:rPr>
          <w:b/>
          <w:bCs/>
        </w:rPr>
        <w:t>Would you like next?</w:t>
      </w:r>
    </w:p>
    <w:p w14:paraId="67C9E1C2" w14:textId="77777777" w:rsidR="00D20168" w:rsidRPr="00D20168" w:rsidRDefault="00D20168" w:rsidP="00D20168">
      <w:r w:rsidRPr="00D20168">
        <w:t>I can:</w:t>
      </w:r>
    </w:p>
    <w:p w14:paraId="46E6B587" w14:textId="77777777" w:rsidR="00D20168" w:rsidRPr="00D20168" w:rsidRDefault="00D20168" w:rsidP="00D20168">
      <w:pPr>
        <w:numPr>
          <w:ilvl w:val="0"/>
          <w:numId w:val="48"/>
        </w:numPr>
      </w:pPr>
      <w:r w:rsidRPr="00D20168">
        <w:t xml:space="preserve">Map </w:t>
      </w:r>
      <w:r w:rsidRPr="00D20168">
        <w:rPr>
          <w:b/>
          <w:bCs/>
        </w:rPr>
        <w:t>GCP Cloud SQL governance vs M365 governance</w:t>
      </w:r>
    </w:p>
    <w:p w14:paraId="1BCEE505" w14:textId="77777777" w:rsidR="00D20168" w:rsidRPr="00D20168" w:rsidRDefault="00D20168" w:rsidP="00D20168">
      <w:pPr>
        <w:numPr>
          <w:ilvl w:val="0"/>
          <w:numId w:val="48"/>
        </w:numPr>
      </w:pPr>
      <w:r w:rsidRPr="00D20168">
        <w:t xml:space="preserve">Create a </w:t>
      </w:r>
      <w:r w:rsidRPr="00D20168">
        <w:rPr>
          <w:b/>
          <w:bCs/>
        </w:rPr>
        <w:t>one-page EA Data Governance diagram</w:t>
      </w:r>
    </w:p>
    <w:p w14:paraId="6B34B6A6" w14:textId="77777777" w:rsidR="00D20168" w:rsidRPr="00D20168" w:rsidRDefault="00D20168" w:rsidP="00D20168">
      <w:pPr>
        <w:numPr>
          <w:ilvl w:val="0"/>
          <w:numId w:val="48"/>
        </w:numPr>
      </w:pPr>
      <w:r w:rsidRPr="00D20168">
        <w:t xml:space="preserve">Add a </w:t>
      </w:r>
      <w:r w:rsidRPr="00D20168">
        <w:rPr>
          <w:b/>
          <w:bCs/>
        </w:rPr>
        <w:t>RACI table for CSO / DPO / App Teams</w:t>
      </w:r>
    </w:p>
    <w:p w14:paraId="604FE33B" w14:textId="77777777" w:rsidR="00D20168" w:rsidRPr="00D20168" w:rsidRDefault="00D20168" w:rsidP="00D20168">
      <w:pPr>
        <w:numPr>
          <w:ilvl w:val="0"/>
          <w:numId w:val="48"/>
        </w:numPr>
      </w:pPr>
      <w:r w:rsidRPr="00D20168">
        <w:t xml:space="preserve">Convert this into </w:t>
      </w:r>
      <w:r w:rsidRPr="00D20168">
        <w:rPr>
          <w:b/>
          <w:bCs/>
        </w:rPr>
        <w:t>formal SADR wording with policy references</w:t>
      </w:r>
    </w:p>
    <w:p w14:paraId="73CD420C" w14:textId="77777777" w:rsidR="00D20168" w:rsidRPr="00D20168" w:rsidRDefault="00D20168" w:rsidP="00D20168">
      <w:r w:rsidRPr="00D20168">
        <w:t xml:space="preserve">Just tell me </w:t>
      </w:r>
      <w:r w:rsidRPr="00D20168">
        <w:rPr>
          <w:rFonts w:ascii="Segoe UI Emoji" w:hAnsi="Segoe UI Emoji" w:cs="Segoe UI Emoji"/>
        </w:rPr>
        <w:t>👍</w:t>
      </w:r>
    </w:p>
    <w:p w14:paraId="246BAA9E" w14:textId="77777777" w:rsidR="00D20168" w:rsidRPr="00D20168" w:rsidRDefault="00D20168" w:rsidP="00D20168">
      <w:r w:rsidRPr="00D20168">
        <w:t>Data Governance for Azure SQL Managed instance be very specific</w:t>
      </w:r>
    </w:p>
    <w:p w14:paraId="517D245F" w14:textId="77777777" w:rsidR="00D20168" w:rsidRPr="00D20168" w:rsidRDefault="00D20168" w:rsidP="00D20168">
      <w:r w:rsidRPr="00D20168">
        <w:t xml:space="preserve">Below is a </w:t>
      </w:r>
      <w:r w:rsidRPr="00D20168">
        <w:rPr>
          <w:b/>
          <w:bCs/>
        </w:rPr>
        <w:t>very specific, Azure-SQL-Managed-Instance–focused Data Governance section</w:t>
      </w:r>
      <w:r w:rsidRPr="00D20168">
        <w:t xml:space="preserve">, written in </w:t>
      </w:r>
      <w:r w:rsidRPr="00D20168">
        <w:rPr>
          <w:b/>
          <w:bCs/>
        </w:rPr>
        <w:t>SADR-ready language</w:t>
      </w:r>
      <w:r w:rsidRPr="00D20168">
        <w:t xml:space="preserve"> with </w:t>
      </w:r>
      <w:r w:rsidRPr="00D20168">
        <w:rPr>
          <w:b/>
          <w:bCs/>
        </w:rPr>
        <w:t>clear boundaries, controls, and ownership</w:t>
      </w:r>
      <w:r w:rsidRPr="00D20168">
        <w:t xml:space="preserve">. This avoids generic M365 statements and explicitly defines </w:t>
      </w:r>
      <w:r w:rsidRPr="00D20168">
        <w:rPr>
          <w:b/>
          <w:bCs/>
        </w:rPr>
        <w:t>what is governed where and how</w:t>
      </w:r>
      <w:r w:rsidRPr="00D20168">
        <w:t>.</w:t>
      </w:r>
    </w:p>
    <w:p w14:paraId="48E93A76" w14:textId="77777777" w:rsidR="00D20168" w:rsidRPr="00D20168" w:rsidRDefault="00D20168" w:rsidP="00D20168">
      <w:r w:rsidRPr="00D20168">
        <w:pict w14:anchorId="04D822F0">
          <v:rect id="_x0000_i1361" style="width:0;height:1.5pt" o:hralign="center" o:hrstd="t" o:hr="t" fillcolor="#a0a0a0" stroked="f"/>
        </w:pict>
      </w:r>
    </w:p>
    <w:p w14:paraId="36749490" w14:textId="77777777" w:rsidR="00D20168" w:rsidRPr="00D20168" w:rsidRDefault="00D20168" w:rsidP="00D20168">
      <w:pPr>
        <w:rPr>
          <w:b/>
          <w:bCs/>
        </w:rPr>
      </w:pPr>
      <w:r w:rsidRPr="00D20168">
        <w:rPr>
          <w:b/>
          <w:bCs/>
        </w:rPr>
        <w:t>Data Governance for Azure SQL Managed Instance</w:t>
      </w:r>
    </w:p>
    <w:p w14:paraId="31742E08" w14:textId="52F9E06C" w:rsidR="00D20168" w:rsidRPr="00D20168" w:rsidRDefault="00D20168" w:rsidP="00D20168">
      <w:r w:rsidRPr="00D20168">
        <mc:AlternateContent>
          <mc:Choice Requires="wps">
            <w:drawing>
              <wp:inline distT="0" distB="0" distL="0" distR="0" wp14:anchorId="72C103C3" wp14:editId="273C64F5">
                <wp:extent cx="304800" cy="304800"/>
                <wp:effectExtent l="0" t="0" r="0" b="0"/>
                <wp:docPr id="50076970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B26D2"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16BAF4" w14:textId="2F8ED4BB" w:rsidR="00D20168" w:rsidRPr="00D20168" w:rsidRDefault="00D20168" w:rsidP="00D20168">
      <w:r w:rsidRPr="00D20168">
        <w:lastRenderedPageBreak/>
        <w:drawing>
          <wp:inline distT="0" distB="0" distL="0" distR="0" wp14:anchorId="71BA40FB" wp14:editId="3AB43CD7">
            <wp:extent cx="5731510" cy="3199765"/>
            <wp:effectExtent l="0" t="0" r="2540" b="635"/>
            <wp:docPr id="436573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199765"/>
                    </a:xfrm>
                    <a:prstGeom prst="rect">
                      <a:avLst/>
                    </a:prstGeom>
                    <a:noFill/>
                    <a:ln>
                      <a:noFill/>
                    </a:ln>
                  </pic:spPr>
                </pic:pic>
              </a:graphicData>
            </a:graphic>
          </wp:inline>
        </w:drawing>
      </w:r>
    </w:p>
    <w:p w14:paraId="700EF881" w14:textId="79176EC9" w:rsidR="00D20168" w:rsidRPr="00D20168" w:rsidRDefault="00D20168" w:rsidP="00D20168">
      <w:r w:rsidRPr="00D20168">
        <w:drawing>
          <wp:inline distT="0" distB="0" distL="0" distR="0" wp14:anchorId="115BC1D1" wp14:editId="7B3BB280">
            <wp:extent cx="5731510" cy="3729990"/>
            <wp:effectExtent l="0" t="0" r="2540" b="3810"/>
            <wp:docPr id="135550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729990"/>
                    </a:xfrm>
                    <a:prstGeom prst="rect">
                      <a:avLst/>
                    </a:prstGeom>
                    <a:noFill/>
                    <a:ln>
                      <a:noFill/>
                    </a:ln>
                  </pic:spPr>
                </pic:pic>
              </a:graphicData>
            </a:graphic>
          </wp:inline>
        </w:drawing>
      </w:r>
    </w:p>
    <w:p w14:paraId="09607337" w14:textId="77777777" w:rsidR="00D20168" w:rsidRPr="00D20168" w:rsidRDefault="00D20168" w:rsidP="00D20168">
      <w:r w:rsidRPr="00D20168">
        <w:t>4</w:t>
      </w:r>
    </w:p>
    <w:p w14:paraId="5430AC51" w14:textId="77777777" w:rsidR="00D20168" w:rsidRPr="00D20168" w:rsidRDefault="00D20168" w:rsidP="00D20168">
      <w:pPr>
        <w:rPr>
          <w:b/>
          <w:bCs/>
        </w:rPr>
      </w:pPr>
      <w:r w:rsidRPr="00D20168">
        <w:rPr>
          <w:b/>
          <w:bCs/>
        </w:rPr>
        <w:t>Scope Definition (Very Important)</w:t>
      </w:r>
    </w:p>
    <w:p w14:paraId="6A4F8720" w14:textId="77777777" w:rsidR="00D20168" w:rsidRPr="00D20168" w:rsidRDefault="00D20168" w:rsidP="00D20168">
      <w:r w:rsidRPr="00D20168">
        <w:t xml:space="preserve">Data Governance for </w:t>
      </w:r>
      <w:r w:rsidRPr="00D20168">
        <w:rPr>
          <w:b/>
          <w:bCs/>
        </w:rPr>
        <w:t>Azure SQL Managed Instance (MI)</w:t>
      </w:r>
      <w:r w:rsidRPr="00D20168">
        <w:t xml:space="preserve"> applies to:</w:t>
      </w:r>
    </w:p>
    <w:p w14:paraId="07FFBF74" w14:textId="77777777" w:rsidR="00D20168" w:rsidRPr="00D20168" w:rsidRDefault="00D20168" w:rsidP="00D20168">
      <w:pPr>
        <w:numPr>
          <w:ilvl w:val="0"/>
          <w:numId w:val="49"/>
        </w:numPr>
      </w:pPr>
      <w:r w:rsidRPr="00D20168">
        <w:rPr>
          <w:b/>
          <w:bCs/>
        </w:rPr>
        <w:t>Operational data stored inside the SQL engine</w:t>
      </w:r>
    </w:p>
    <w:p w14:paraId="79607D09" w14:textId="77777777" w:rsidR="00D20168" w:rsidRPr="00D20168" w:rsidRDefault="00D20168" w:rsidP="00D20168">
      <w:pPr>
        <w:numPr>
          <w:ilvl w:val="0"/>
          <w:numId w:val="49"/>
        </w:numPr>
      </w:pPr>
      <w:r w:rsidRPr="00D20168">
        <w:rPr>
          <w:b/>
          <w:bCs/>
        </w:rPr>
        <w:t>Metadata, audit, and access logs generated by SQL MI</w:t>
      </w:r>
    </w:p>
    <w:p w14:paraId="05A9AF72" w14:textId="77777777" w:rsidR="00D20168" w:rsidRPr="00D20168" w:rsidRDefault="00D20168" w:rsidP="00D20168">
      <w:pPr>
        <w:numPr>
          <w:ilvl w:val="0"/>
          <w:numId w:val="49"/>
        </w:numPr>
      </w:pPr>
      <w:r w:rsidRPr="00D20168">
        <w:rPr>
          <w:b/>
          <w:bCs/>
        </w:rPr>
        <w:t>Data extracted from SQL MI into enterprise platforms (e.g. reports, files, APIs)</w:t>
      </w:r>
    </w:p>
    <w:p w14:paraId="59BC4E8D" w14:textId="77777777" w:rsidR="00D20168" w:rsidRPr="00D20168" w:rsidRDefault="00D20168" w:rsidP="00D20168">
      <w:r w:rsidRPr="00D20168">
        <w:lastRenderedPageBreak/>
        <w:t xml:space="preserve">Governance is </w:t>
      </w:r>
      <w:r w:rsidRPr="00D20168">
        <w:rPr>
          <w:b/>
          <w:bCs/>
        </w:rPr>
        <w:t>layered</w:t>
      </w:r>
      <w:r w:rsidRPr="00D20168">
        <w:t xml:space="preserve"> and </w:t>
      </w:r>
      <w:r w:rsidRPr="00D20168">
        <w:rPr>
          <w:b/>
          <w:bCs/>
        </w:rPr>
        <w:t>not centralized in a single service</w:t>
      </w:r>
      <w:r w:rsidRPr="00D20168">
        <w:t>.</w:t>
      </w:r>
    </w:p>
    <w:p w14:paraId="281E6286" w14:textId="77777777" w:rsidR="00D20168" w:rsidRPr="00D20168" w:rsidRDefault="00D20168" w:rsidP="00D20168">
      <w:r w:rsidRPr="00D20168">
        <w:pict w14:anchorId="0827204F">
          <v:rect id="_x0000_i1365" style="width:0;height:1.5pt" o:hralign="center" o:hrstd="t" o:hr="t" fillcolor="#a0a0a0" stroked="f"/>
        </w:pict>
      </w:r>
    </w:p>
    <w:p w14:paraId="30B6665A" w14:textId="77777777" w:rsidR="00D20168" w:rsidRPr="00D20168" w:rsidRDefault="00D20168" w:rsidP="00D20168">
      <w:pPr>
        <w:rPr>
          <w:b/>
          <w:bCs/>
        </w:rPr>
      </w:pPr>
      <w:r w:rsidRPr="00D20168">
        <w:rPr>
          <w:b/>
          <w:bCs/>
        </w:rPr>
        <w:t>1. Data Classification (SQL MI Layer)</w:t>
      </w:r>
    </w:p>
    <w:p w14:paraId="608162F6" w14:textId="77777777" w:rsidR="00D20168" w:rsidRPr="00D20168" w:rsidRDefault="00D20168" w:rsidP="00D20168">
      <w:pPr>
        <w:rPr>
          <w:b/>
          <w:bCs/>
        </w:rPr>
      </w:pPr>
      <w:r w:rsidRPr="00D20168">
        <w:rPr>
          <w:b/>
          <w:bCs/>
        </w:rPr>
        <w:t>What is governed</w:t>
      </w:r>
    </w:p>
    <w:p w14:paraId="5EBE5028" w14:textId="77777777" w:rsidR="00D20168" w:rsidRPr="00D20168" w:rsidRDefault="00D20168" w:rsidP="00D20168">
      <w:pPr>
        <w:numPr>
          <w:ilvl w:val="0"/>
          <w:numId w:val="50"/>
        </w:numPr>
      </w:pPr>
      <w:r w:rsidRPr="00D20168">
        <w:t>Tables, schemas, columns, and views containing business data</w:t>
      </w:r>
    </w:p>
    <w:p w14:paraId="4615F1BC" w14:textId="77777777" w:rsidR="00D20168" w:rsidRPr="00D20168" w:rsidRDefault="00D20168" w:rsidP="00D20168">
      <w:pPr>
        <w:numPr>
          <w:ilvl w:val="0"/>
          <w:numId w:val="50"/>
        </w:numPr>
      </w:pPr>
      <w:r w:rsidRPr="00D20168">
        <w:t xml:space="preserve">Especially </w:t>
      </w:r>
      <w:r w:rsidRPr="00D20168">
        <w:rPr>
          <w:b/>
          <w:bCs/>
        </w:rPr>
        <w:t>PII, PCI, financial, or customer-identifiable attributes</w:t>
      </w:r>
    </w:p>
    <w:p w14:paraId="52E7A604" w14:textId="77777777" w:rsidR="00D20168" w:rsidRPr="00D20168" w:rsidRDefault="00D20168" w:rsidP="00D20168">
      <w:pPr>
        <w:rPr>
          <w:b/>
          <w:bCs/>
        </w:rPr>
      </w:pPr>
      <w:r w:rsidRPr="00D20168">
        <w:rPr>
          <w:b/>
          <w:bCs/>
        </w:rPr>
        <w:t>How it is governed</w:t>
      </w:r>
    </w:p>
    <w:p w14:paraId="1BD8D6CD" w14:textId="77777777" w:rsidR="00D20168" w:rsidRPr="00D20168" w:rsidRDefault="00D20168" w:rsidP="00D20168">
      <w:pPr>
        <w:numPr>
          <w:ilvl w:val="0"/>
          <w:numId w:val="51"/>
        </w:numPr>
      </w:pPr>
      <w:r w:rsidRPr="00D20168">
        <w:rPr>
          <w:b/>
          <w:bCs/>
        </w:rPr>
        <w:t>SQL column-level classification</w:t>
      </w:r>
      <w:r w:rsidRPr="00D20168">
        <w:t xml:space="preserve"> using built-in SQL metadata</w:t>
      </w:r>
      <w:r w:rsidRPr="00D20168">
        <w:br/>
        <w:t>(e.g. sys.sensitivity_classifications)</w:t>
      </w:r>
    </w:p>
    <w:p w14:paraId="68B526CD" w14:textId="77777777" w:rsidR="00D20168" w:rsidRPr="00D20168" w:rsidRDefault="00D20168" w:rsidP="00D20168">
      <w:pPr>
        <w:numPr>
          <w:ilvl w:val="0"/>
          <w:numId w:val="51"/>
        </w:numPr>
      </w:pPr>
      <w:r w:rsidRPr="00D20168">
        <w:t>Classification labels aligned to enterprise taxonomy:</w:t>
      </w:r>
    </w:p>
    <w:p w14:paraId="089E6662" w14:textId="77777777" w:rsidR="00D20168" w:rsidRPr="00D20168" w:rsidRDefault="00D20168" w:rsidP="00D20168">
      <w:pPr>
        <w:numPr>
          <w:ilvl w:val="1"/>
          <w:numId w:val="51"/>
        </w:numPr>
      </w:pPr>
      <w:r w:rsidRPr="00D20168">
        <w:t>Public</w:t>
      </w:r>
    </w:p>
    <w:p w14:paraId="3FCA8442" w14:textId="77777777" w:rsidR="00D20168" w:rsidRPr="00D20168" w:rsidRDefault="00D20168" w:rsidP="00D20168">
      <w:pPr>
        <w:numPr>
          <w:ilvl w:val="1"/>
          <w:numId w:val="51"/>
        </w:numPr>
      </w:pPr>
      <w:r w:rsidRPr="00D20168">
        <w:t>Internal</w:t>
      </w:r>
    </w:p>
    <w:p w14:paraId="5740BCD4" w14:textId="77777777" w:rsidR="00D20168" w:rsidRPr="00D20168" w:rsidRDefault="00D20168" w:rsidP="00D20168">
      <w:pPr>
        <w:numPr>
          <w:ilvl w:val="1"/>
          <w:numId w:val="51"/>
        </w:numPr>
      </w:pPr>
      <w:r w:rsidRPr="00D20168">
        <w:t>Confidential</w:t>
      </w:r>
    </w:p>
    <w:p w14:paraId="6998FD96" w14:textId="77777777" w:rsidR="00D20168" w:rsidRPr="00D20168" w:rsidRDefault="00D20168" w:rsidP="00D20168">
      <w:pPr>
        <w:numPr>
          <w:ilvl w:val="1"/>
          <w:numId w:val="51"/>
        </w:numPr>
      </w:pPr>
      <w:r w:rsidRPr="00D20168">
        <w:t>Strictly Confidential</w:t>
      </w:r>
    </w:p>
    <w:p w14:paraId="2D4544E7" w14:textId="77777777" w:rsidR="00D20168" w:rsidRPr="00D20168" w:rsidRDefault="00D20168" w:rsidP="00D20168">
      <w:pPr>
        <w:rPr>
          <w:b/>
          <w:bCs/>
        </w:rPr>
      </w:pPr>
      <w:r w:rsidRPr="00D20168">
        <w:rPr>
          <w:b/>
          <w:bCs/>
        </w:rPr>
        <w:t>Enforcement</w:t>
      </w:r>
    </w:p>
    <w:p w14:paraId="55710A7D" w14:textId="77777777" w:rsidR="00D20168" w:rsidRPr="00D20168" w:rsidRDefault="00D20168" w:rsidP="00D20168">
      <w:pPr>
        <w:numPr>
          <w:ilvl w:val="0"/>
          <w:numId w:val="52"/>
        </w:numPr>
      </w:pPr>
      <w:r w:rsidRPr="00D20168">
        <w:t xml:space="preserve">Classification is </w:t>
      </w:r>
      <w:r w:rsidRPr="00D20168">
        <w:rPr>
          <w:b/>
          <w:bCs/>
        </w:rPr>
        <w:t>informational but mandatory</w:t>
      </w:r>
    </w:p>
    <w:p w14:paraId="6CAC3C91" w14:textId="77777777" w:rsidR="00D20168" w:rsidRPr="00D20168" w:rsidRDefault="00D20168" w:rsidP="00D20168">
      <w:pPr>
        <w:numPr>
          <w:ilvl w:val="0"/>
          <w:numId w:val="52"/>
        </w:numPr>
      </w:pPr>
      <w:r w:rsidRPr="00D20168">
        <w:t>Used to:</w:t>
      </w:r>
    </w:p>
    <w:p w14:paraId="269C7ABE" w14:textId="77777777" w:rsidR="00D20168" w:rsidRPr="00D20168" w:rsidRDefault="00D20168" w:rsidP="00D20168">
      <w:pPr>
        <w:numPr>
          <w:ilvl w:val="1"/>
          <w:numId w:val="52"/>
        </w:numPr>
      </w:pPr>
      <w:r w:rsidRPr="00D20168">
        <w:t>Drive audit policy</w:t>
      </w:r>
    </w:p>
    <w:p w14:paraId="5C1D8C6F" w14:textId="77777777" w:rsidR="00D20168" w:rsidRPr="00D20168" w:rsidRDefault="00D20168" w:rsidP="00D20168">
      <w:pPr>
        <w:numPr>
          <w:ilvl w:val="1"/>
          <w:numId w:val="52"/>
        </w:numPr>
      </w:pPr>
      <w:r w:rsidRPr="00D20168">
        <w:t>Trigger downstream controls in Microsoft Purview</w:t>
      </w:r>
    </w:p>
    <w:p w14:paraId="74A16E1D" w14:textId="77777777" w:rsidR="00D20168" w:rsidRPr="00D20168" w:rsidRDefault="00D20168" w:rsidP="00D20168">
      <w:pPr>
        <w:numPr>
          <w:ilvl w:val="1"/>
          <w:numId w:val="52"/>
        </w:numPr>
      </w:pPr>
      <w:r w:rsidRPr="00D20168">
        <w:t>Support regulatory reporting</w:t>
      </w:r>
    </w:p>
    <w:p w14:paraId="700A4F09" w14:textId="77777777" w:rsidR="00D20168" w:rsidRPr="00D20168" w:rsidRDefault="00D20168" w:rsidP="00D20168">
      <w:pPr>
        <w:rPr>
          <w:b/>
          <w:bCs/>
        </w:rPr>
      </w:pPr>
      <w:r w:rsidRPr="00D20168">
        <w:rPr>
          <w:b/>
          <w:bCs/>
        </w:rPr>
        <w:t>Ownership</w:t>
      </w:r>
    </w:p>
    <w:p w14:paraId="5686F9E3" w14:textId="77777777" w:rsidR="00D20168" w:rsidRPr="00D20168" w:rsidRDefault="00D20168" w:rsidP="00D20168">
      <w:pPr>
        <w:numPr>
          <w:ilvl w:val="0"/>
          <w:numId w:val="53"/>
        </w:numPr>
      </w:pPr>
      <w:r w:rsidRPr="00D20168">
        <w:rPr>
          <w:b/>
          <w:bCs/>
        </w:rPr>
        <w:t>Application / DB Team</w:t>
      </w:r>
      <w:r w:rsidRPr="00D20168">
        <w:t xml:space="preserve"> defines and maintains classifications</w:t>
      </w:r>
    </w:p>
    <w:p w14:paraId="132D6FC8" w14:textId="77777777" w:rsidR="00D20168" w:rsidRPr="00D20168" w:rsidRDefault="00D20168" w:rsidP="00D20168">
      <w:pPr>
        <w:numPr>
          <w:ilvl w:val="0"/>
          <w:numId w:val="53"/>
        </w:numPr>
      </w:pPr>
      <w:r w:rsidRPr="00D20168">
        <w:rPr>
          <w:b/>
          <w:bCs/>
        </w:rPr>
        <w:t>Data Governance Office</w:t>
      </w:r>
      <w:r w:rsidRPr="00D20168">
        <w:t xml:space="preserve"> approves taxonomy</w:t>
      </w:r>
    </w:p>
    <w:p w14:paraId="5125F7DD" w14:textId="77777777" w:rsidR="00D20168" w:rsidRPr="00D20168" w:rsidRDefault="00D20168" w:rsidP="00D20168">
      <w:r w:rsidRPr="00D20168">
        <w:pict w14:anchorId="600F1EB6">
          <v:rect id="_x0000_i1366" style="width:0;height:1.5pt" o:hralign="center" o:hrstd="t" o:hr="t" fillcolor="#a0a0a0" stroked="f"/>
        </w:pict>
      </w:r>
    </w:p>
    <w:p w14:paraId="38A2B992" w14:textId="77777777" w:rsidR="00D20168" w:rsidRPr="00D20168" w:rsidRDefault="00D20168" w:rsidP="00D20168">
      <w:pPr>
        <w:rPr>
          <w:b/>
          <w:bCs/>
        </w:rPr>
      </w:pPr>
      <w:r w:rsidRPr="00D20168">
        <w:rPr>
          <w:b/>
          <w:bCs/>
        </w:rPr>
        <w:t>2. Data Access Governance (Identity &amp; Authorization)</w:t>
      </w:r>
    </w:p>
    <w:p w14:paraId="55B5D92C" w14:textId="77777777" w:rsidR="00D20168" w:rsidRPr="00D20168" w:rsidRDefault="00D20168" w:rsidP="00D20168">
      <w:pPr>
        <w:rPr>
          <w:b/>
          <w:bCs/>
        </w:rPr>
      </w:pPr>
      <w:r w:rsidRPr="00D20168">
        <w:rPr>
          <w:b/>
          <w:bCs/>
        </w:rPr>
        <w:t>Authentication</w:t>
      </w:r>
    </w:p>
    <w:p w14:paraId="3C596399" w14:textId="77777777" w:rsidR="00D20168" w:rsidRPr="00D20168" w:rsidRDefault="00D20168" w:rsidP="00D20168">
      <w:pPr>
        <w:numPr>
          <w:ilvl w:val="0"/>
          <w:numId w:val="54"/>
        </w:numPr>
      </w:pPr>
      <w:r w:rsidRPr="00D20168">
        <w:t xml:space="preserve">Primary authentication via </w:t>
      </w:r>
      <w:r w:rsidRPr="00D20168">
        <w:rPr>
          <w:b/>
          <w:bCs/>
        </w:rPr>
        <w:t>Microsoft Entra ID</w:t>
      </w:r>
    </w:p>
    <w:p w14:paraId="4C4EACAA" w14:textId="77777777" w:rsidR="00D20168" w:rsidRPr="00D20168" w:rsidRDefault="00D20168" w:rsidP="00D20168">
      <w:pPr>
        <w:numPr>
          <w:ilvl w:val="0"/>
          <w:numId w:val="54"/>
        </w:numPr>
      </w:pPr>
      <w:r w:rsidRPr="00D20168">
        <w:t>SQL authentication allowed only for:</w:t>
      </w:r>
    </w:p>
    <w:p w14:paraId="0142C590" w14:textId="77777777" w:rsidR="00D20168" w:rsidRPr="00D20168" w:rsidRDefault="00D20168" w:rsidP="00D20168">
      <w:pPr>
        <w:numPr>
          <w:ilvl w:val="1"/>
          <w:numId w:val="54"/>
        </w:numPr>
      </w:pPr>
      <w:r w:rsidRPr="00D20168">
        <w:t>System/service accounts</w:t>
      </w:r>
    </w:p>
    <w:p w14:paraId="79A1C395" w14:textId="77777777" w:rsidR="00D20168" w:rsidRPr="00D20168" w:rsidRDefault="00D20168" w:rsidP="00D20168">
      <w:pPr>
        <w:numPr>
          <w:ilvl w:val="1"/>
          <w:numId w:val="54"/>
        </w:numPr>
      </w:pPr>
      <w:r w:rsidRPr="00D20168">
        <w:t>Approved break-glass scenarios</w:t>
      </w:r>
    </w:p>
    <w:p w14:paraId="4DD913A8" w14:textId="77777777" w:rsidR="00D20168" w:rsidRPr="00D20168" w:rsidRDefault="00D20168" w:rsidP="00D20168">
      <w:pPr>
        <w:rPr>
          <w:b/>
          <w:bCs/>
        </w:rPr>
      </w:pPr>
      <w:r w:rsidRPr="00D20168">
        <w:rPr>
          <w:b/>
          <w:bCs/>
        </w:rPr>
        <w:t>Authorization</w:t>
      </w:r>
    </w:p>
    <w:p w14:paraId="1BD3E209" w14:textId="77777777" w:rsidR="00D20168" w:rsidRPr="00D20168" w:rsidRDefault="00D20168" w:rsidP="00D20168">
      <w:pPr>
        <w:numPr>
          <w:ilvl w:val="0"/>
          <w:numId w:val="55"/>
        </w:numPr>
      </w:pPr>
      <w:r w:rsidRPr="00D20168">
        <w:lastRenderedPageBreak/>
        <w:t xml:space="preserve">Access granted at </w:t>
      </w:r>
      <w:r w:rsidRPr="00D20168">
        <w:rPr>
          <w:b/>
          <w:bCs/>
        </w:rPr>
        <w:t>least privilege</w:t>
      </w:r>
      <w:r w:rsidRPr="00D20168">
        <w:t>:</w:t>
      </w:r>
    </w:p>
    <w:p w14:paraId="2A932A1E" w14:textId="77777777" w:rsidR="00D20168" w:rsidRPr="00D20168" w:rsidRDefault="00D20168" w:rsidP="00D20168">
      <w:pPr>
        <w:numPr>
          <w:ilvl w:val="1"/>
          <w:numId w:val="55"/>
        </w:numPr>
      </w:pPr>
      <w:r w:rsidRPr="00D20168">
        <w:t>Database roles</w:t>
      </w:r>
    </w:p>
    <w:p w14:paraId="6AC3993D" w14:textId="77777777" w:rsidR="00D20168" w:rsidRPr="00D20168" w:rsidRDefault="00D20168" w:rsidP="00D20168">
      <w:pPr>
        <w:numPr>
          <w:ilvl w:val="1"/>
          <w:numId w:val="55"/>
        </w:numPr>
      </w:pPr>
      <w:r w:rsidRPr="00D20168">
        <w:t>Schema-level permissions</w:t>
      </w:r>
    </w:p>
    <w:p w14:paraId="6CDA98EB" w14:textId="77777777" w:rsidR="00D20168" w:rsidRPr="00D20168" w:rsidRDefault="00D20168" w:rsidP="00D20168">
      <w:pPr>
        <w:numPr>
          <w:ilvl w:val="1"/>
          <w:numId w:val="55"/>
        </w:numPr>
      </w:pPr>
      <w:r w:rsidRPr="00D20168">
        <w:t>No direct table access for users where avoidable</w:t>
      </w:r>
    </w:p>
    <w:p w14:paraId="19294E75" w14:textId="77777777" w:rsidR="00D20168" w:rsidRPr="00D20168" w:rsidRDefault="00D20168" w:rsidP="00D20168">
      <w:pPr>
        <w:rPr>
          <w:b/>
          <w:bCs/>
        </w:rPr>
      </w:pPr>
      <w:r w:rsidRPr="00D20168">
        <w:rPr>
          <w:b/>
          <w:bCs/>
        </w:rPr>
        <w:t>Controls</w:t>
      </w:r>
    </w:p>
    <w:p w14:paraId="60B3A54F" w14:textId="77777777" w:rsidR="00D20168" w:rsidRPr="00D20168" w:rsidRDefault="00D20168" w:rsidP="00D20168">
      <w:pPr>
        <w:numPr>
          <w:ilvl w:val="0"/>
          <w:numId w:val="56"/>
        </w:numPr>
      </w:pPr>
      <w:r w:rsidRPr="00D20168">
        <w:t>No public endpoints</w:t>
      </w:r>
    </w:p>
    <w:p w14:paraId="66D9BA7D" w14:textId="77777777" w:rsidR="00D20168" w:rsidRPr="00D20168" w:rsidRDefault="00D20168" w:rsidP="00D20168">
      <w:pPr>
        <w:numPr>
          <w:ilvl w:val="0"/>
          <w:numId w:val="56"/>
        </w:numPr>
      </w:pPr>
      <w:r w:rsidRPr="00D20168">
        <w:t>Private VNet access only</w:t>
      </w:r>
    </w:p>
    <w:p w14:paraId="49D431BD" w14:textId="77777777" w:rsidR="00D20168" w:rsidRPr="00D20168" w:rsidRDefault="00D20168" w:rsidP="00D20168">
      <w:pPr>
        <w:numPr>
          <w:ilvl w:val="0"/>
          <w:numId w:val="56"/>
        </w:numPr>
      </w:pPr>
      <w:r w:rsidRPr="00D20168">
        <w:t>Conditional Access enforced at identity layer</w:t>
      </w:r>
    </w:p>
    <w:p w14:paraId="6C8501D0" w14:textId="77777777" w:rsidR="00D20168" w:rsidRPr="00D20168" w:rsidRDefault="00D20168" w:rsidP="00D20168">
      <w:pPr>
        <w:numPr>
          <w:ilvl w:val="0"/>
          <w:numId w:val="56"/>
        </w:numPr>
      </w:pPr>
      <w:r w:rsidRPr="00D20168">
        <w:t>Privileged access via PIM / CyberArk (where applicable)</w:t>
      </w:r>
    </w:p>
    <w:p w14:paraId="45A386D1" w14:textId="77777777" w:rsidR="00D20168" w:rsidRPr="00D20168" w:rsidRDefault="00D20168" w:rsidP="00D20168">
      <w:pPr>
        <w:rPr>
          <w:b/>
          <w:bCs/>
        </w:rPr>
      </w:pPr>
      <w:r w:rsidRPr="00D20168">
        <w:rPr>
          <w:b/>
          <w:bCs/>
        </w:rPr>
        <w:t>Governance Rule</w:t>
      </w:r>
    </w:p>
    <w:p w14:paraId="2D77DC50" w14:textId="77777777" w:rsidR="00D20168" w:rsidRPr="00D20168" w:rsidRDefault="00D20168" w:rsidP="00D20168">
      <w:r w:rsidRPr="00D20168">
        <w:rPr>
          <w:b/>
          <w:bCs/>
        </w:rPr>
        <w:t>Human interactive access to production SQL MI is restricted and time-bound.</w:t>
      </w:r>
    </w:p>
    <w:p w14:paraId="6A4BC17A" w14:textId="77777777" w:rsidR="00D20168" w:rsidRPr="00D20168" w:rsidRDefault="00D20168" w:rsidP="00D20168">
      <w:r w:rsidRPr="00D20168">
        <w:pict w14:anchorId="3F1A05CF">
          <v:rect id="_x0000_i1367" style="width:0;height:1.5pt" o:hralign="center" o:hrstd="t" o:hr="t" fillcolor="#a0a0a0" stroked="f"/>
        </w:pict>
      </w:r>
    </w:p>
    <w:p w14:paraId="774A4C0B" w14:textId="77777777" w:rsidR="00D20168" w:rsidRPr="00D20168" w:rsidRDefault="00D20168" w:rsidP="00D20168">
      <w:pPr>
        <w:rPr>
          <w:b/>
          <w:bCs/>
        </w:rPr>
      </w:pPr>
      <w:r w:rsidRPr="00D20168">
        <w:rPr>
          <w:b/>
          <w:bCs/>
        </w:rPr>
        <w:t>3. Data Encryption &amp; Key Management</w:t>
      </w:r>
    </w:p>
    <w:p w14:paraId="78544352" w14:textId="77777777" w:rsidR="00D20168" w:rsidRPr="00D20168" w:rsidRDefault="00D20168" w:rsidP="00D20168">
      <w:pPr>
        <w:rPr>
          <w:b/>
          <w:bCs/>
        </w:rPr>
      </w:pPr>
      <w:r w:rsidRPr="00D20168">
        <w:rPr>
          <w:b/>
          <w:bCs/>
        </w:rPr>
        <w:t>Encryption at Rest</w:t>
      </w:r>
    </w:p>
    <w:p w14:paraId="53A78E69" w14:textId="77777777" w:rsidR="00D20168" w:rsidRPr="00D20168" w:rsidRDefault="00D20168" w:rsidP="00D20168">
      <w:pPr>
        <w:numPr>
          <w:ilvl w:val="0"/>
          <w:numId w:val="57"/>
        </w:numPr>
      </w:pPr>
      <w:r w:rsidRPr="00D20168">
        <w:rPr>
          <w:b/>
          <w:bCs/>
        </w:rPr>
        <w:t>Transparent Data Encryption (TDE)</w:t>
      </w:r>
      <w:r w:rsidRPr="00D20168">
        <w:t xml:space="preserve"> enabled by default</w:t>
      </w:r>
    </w:p>
    <w:p w14:paraId="5E0F2217" w14:textId="77777777" w:rsidR="00D20168" w:rsidRPr="00D20168" w:rsidRDefault="00D20168" w:rsidP="00D20168">
      <w:pPr>
        <w:numPr>
          <w:ilvl w:val="0"/>
          <w:numId w:val="57"/>
        </w:numPr>
      </w:pPr>
      <w:r w:rsidRPr="00D20168">
        <w:rPr>
          <w:b/>
          <w:bCs/>
        </w:rPr>
        <w:t>Customer-Managed Keys (CMK)</w:t>
      </w:r>
      <w:r w:rsidRPr="00D20168">
        <w:t xml:space="preserve"> via Azure Key Vault when required by policy</w:t>
      </w:r>
    </w:p>
    <w:p w14:paraId="059BC54B" w14:textId="77777777" w:rsidR="00D20168" w:rsidRPr="00D20168" w:rsidRDefault="00D20168" w:rsidP="00D20168">
      <w:pPr>
        <w:rPr>
          <w:b/>
          <w:bCs/>
        </w:rPr>
      </w:pPr>
      <w:r w:rsidRPr="00D20168">
        <w:rPr>
          <w:b/>
          <w:bCs/>
        </w:rPr>
        <w:t>Encryption in Transit</w:t>
      </w:r>
    </w:p>
    <w:p w14:paraId="43EC882A" w14:textId="77777777" w:rsidR="00D20168" w:rsidRPr="00D20168" w:rsidRDefault="00D20168" w:rsidP="00D20168">
      <w:pPr>
        <w:numPr>
          <w:ilvl w:val="0"/>
          <w:numId w:val="58"/>
        </w:numPr>
      </w:pPr>
      <w:r w:rsidRPr="00D20168">
        <w:t>TLS 1.2+ enforced</w:t>
      </w:r>
    </w:p>
    <w:p w14:paraId="64309CC1" w14:textId="77777777" w:rsidR="00D20168" w:rsidRPr="00D20168" w:rsidRDefault="00D20168" w:rsidP="00D20168">
      <w:pPr>
        <w:numPr>
          <w:ilvl w:val="0"/>
          <w:numId w:val="58"/>
        </w:numPr>
      </w:pPr>
      <w:r w:rsidRPr="00D20168">
        <w:t>No unencrypted connections allowed</w:t>
      </w:r>
    </w:p>
    <w:p w14:paraId="37FA8EBA" w14:textId="77777777" w:rsidR="00D20168" w:rsidRPr="00D20168" w:rsidRDefault="00D20168" w:rsidP="00D20168">
      <w:pPr>
        <w:rPr>
          <w:b/>
          <w:bCs/>
        </w:rPr>
      </w:pPr>
      <w:r w:rsidRPr="00D20168">
        <w:rPr>
          <w:b/>
          <w:bCs/>
        </w:rPr>
        <w:t>Key Governance</w:t>
      </w:r>
    </w:p>
    <w:p w14:paraId="22423DA7" w14:textId="77777777" w:rsidR="00D20168" w:rsidRPr="00D20168" w:rsidRDefault="00D20168" w:rsidP="00D20168">
      <w:pPr>
        <w:numPr>
          <w:ilvl w:val="0"/>
          <w:numId w:val="59"/>
        </w:numPr>
      </w:pPr>
      <w:r w:rsidRPr="00D20168">
        <w:t>Key rotation, revocation, and access logging enforced via Key Vault</w:t>
      </w:r>
    </w:p>
    <w:p w14:paraId="6243FF77" w14:textId="77777777" w:rsidR="00D20168" w:rsidRPr="00D20168" w:rsidRDefault="00D20168" w:rsidP="00D20168">
      <w:pPr>
        <w:numPr>
          <w:ilvl w:val="0"/>
          <w:numId w:val="59"/>
        </w:numPr>
      </w:pPr>
      <w:r w:rsidRPr="00D20168">
        <w:t>Separation of duties:</w:t>
      </w:r>
    </w:p>
    <w:p w14:paraId="65AC633A" w14:textId="77777777" w:rsidR="00D20168" w:rsidRPr="00D20168" w:rsidRDefault="00D20168" w:rsidP="00D20168">
      <w:pPr>
        <w:numPr>
          <w:ilvl w:val="1"/>
          <w:numId w:val="59"/>
        </w:numPr>
      </w:pPr>
      <w:r w:rsidRPr="00D20168">
        <w:t>DB teams → data</w:t>
      </w:r>
    </w:p>
    <w:p w14:paraId="21679099" w14:textId="77777777" w:rsidR="00D20168" w:rsidRPr="00D20168" w:rsidRDefault="00D20168" w:rsidP="00D20168">
      <w:pPr>
        <w:numPr>
          <w:ilvl w:val="1"/>
          <w:numId w:val="59"/>
        </w:numPr>
      </w:pPr>
      <w:r w:rsidRPr="00D20168">
        <w:t>Security / Crypto team → keys</w:t>
      </w:r>
    </w:p>
    <w:p w14:paraId="1D22FFF9" w14:textId="77777777" w:rsidR="00D20168" w:rsidRPr="00D20168" w:rsidRDefault="00D20168" w:rsidP="00D20168">
      <w:r w:rsidRPr="00D20168">
        <w:pict w14:anchorId="645D99EF">
          <v:rect id="_x0000_i1368" style="width:0;height:1.5pt" o:hralign="center" o:hrstd="t" o:hr="t" fillcolor="#a0a0a0" stroked="f"/>
        </w:pict>
      </w:r>
    </w:p>
    <w:p w14:paraId="62C2A462" w14:textId="77777777" w:rsidR="00D20168" w:rsidRPr="00D20168" w:rsidRDefault="00D20168" w:rsidP="00D20168">
      <w:pPr>
        <w:rPr>
          <w:b/>
          <w:bCs/>
        </w:rPr>
      </w:pPr>
      <w:r w:rsidRPr="00D20168">
        <w:rPr>
          <w:b/>
          <w:bCs/>
        </w:rPr>
        <w:t>4. Backup, Restore &amp; Data Retention (Database Layer)</w:t>
      </w:r>
    </w:p>
    <w:p w14:paraId="602934E4" w14:textId="77777777" w:rsidR="00D20168" w:rsidRPr="00D20168" w:rsidRDefault="00D20168" w:rsidP="00D20168">
      <w:pPr>
        <w:rPr>
          <w:b/>
          <w:bCs/>
        </w:rPr>
      </w:pPr>
      <w:r w:rsidRPr="00D20168">
        <w:rPr>
          <w:b/>
          <w:bCs/>
        </w:rPr>
        <w:t>What Azure SQL MI governs</w:t>
      </w:r>
    </w:p>
    <w:p w14:paraId="27DF013F" w14:textId="77777777" w:rsidR="00D20168" w:rsidRPr="00D20168" w:rsidRDefault="00D20168" w:rsidP="00D20168">
      <w:pPr>
        <w:numPr>
          <w:ilvl w:val="0"/>
          <w:numId w:val="60"/>
        </w:numPr>
      </w:pPr>
      <w:r w:rsidRPr="00D20168">
        <w:t>Full, differential, and transaction log backups</w:t>
      </w:r>
    </w:p>
    <w:p w14:paraId="313F8F60" w14:textId="77777777" w:rsidR="00D20168" w:rsidRPr="00D20168" w:rsidRDefault="00D20168" w:rsidP="00D20168">
      <w:pPr>
        <w:numPr>
          <w:ilvl w:val="0"/>
          <w:numId w:val="60"/>
        </w:numPr>
      </w:pPr>
      <w:r w:rsidRPr="00D20168">
        <w:t>Point-in-Time Restore (PITR)</w:t>
      </w:r>
    </w:p>
    <w:p w14:paraId="6E6C2645" w14:textId="77777777" w:rsidR="00D20168" w:rsidRPr="00D20168" w:rsidRDefault="00D20168" w:rsidP="00D20168">
      <w:pPr>
        <w:rPr>
          <w:b/>
          <w:bCs/>
        </w:rPr>
      </w:pPr>
      <w:r w:rsidRPr="00D20168">
        <w:rPr>
          <w:b/>
          <w:bCs/>
        </w:rPr>
        <w:t>What it does NOT govern</w:t>
      </w:r>
    </w:p>
    <w:p w14:paraId="46052173" w14:textId="77777777" w:rsidR="00D20168" w:rsidRPr="00D20168" w:rsidRDefault="00D20168" w:rsidP="00D20168">
      <w:pPr>
        <w:numPr>
          <w:ilvl w:val="0"/>
          <w:numId w:val="61"/>
        </w:numPr>
      </w:pPr>
      <w:r w:rsidRPr="00D20168">
        <w:t>Business record retention</w:t>
      </w:r>
    </w:p>
    <w:p w14:paraId="4DE10055" w14:textId="77777777" w:rsidR="00D20168" w:rsidRPr="00D20168" w:rsidRDefault="00D20168" w:rsidP="00D20168">
      <w:pPr>
        <w:numPr>
          <w:ilvl w:val="0"/>
          <w:numId w:val="61"/>
        </w:numPr>
      </w:pPr>
      <w:r w:rsidRPr="00D20168">
        <w:lastRenderedPageBreak/>
        <w:t>Legal holds</w:t>
      </w:r>
    </w:p>
    <w:p w14:paraId="4BD6A8A0" w14:textId="77777777" w:rsidR="00D20168" w:rsidRPr="00D20168" w:rsidRDefault="00D20168" w:rsidP="00D20168">
      <w:pPr>
        <w:numPr>
          <w:ilvl w:val="0"/>
          <w:numId w:val="61"/>
        </w:numPr>
      </w:pPr>
      <w:r w:rsidRPr="00D20168">
        <w:t>Archival compliance</w:t>
      </w:r>
    </w:p>
    <w:p w14:paraId="050FE39C" w14:textId="77777777" w:rsidR="00D20168" w:rsidRPr="00D20168" w:rsidRDefault="00D20168" w:rsidP="00D20168">
      <w:pPr>
        <w:rPr>
          <w:b/>
          <w:bCs/>
        </w:rPr>
      </w:pPr>
      <w:r w:rsidRPr="00D20168">
        <w:rPr>
          <w:b/>
          <w:bCs/>
        </w:rPr>
        <w:t>Retention Policy</w:t>
      </w:r>
    </w:p>
    <w:p w14:paraId="4D9B9736" w14:textId="77777777" w:rsidR="00D20168" w:rsidRPr="00D20168" w:rsidRDefault="00D20168" w:rsidP="00D20168">
      <w:pPr>
        <w:numPr>
          <w:ilvl w:val="0"/>
          <w:numId w:val="62"/>
        </w:numPr>
      </w:pPr>
      <w:r w:rsidRPr="00D20168">
        <w:t xml:space="preserve">Short-term backup retention: </w:t>
      </w:r>
      <w:r w:rsidRPr="00D20168">
        <w:rPr>
          <w:b/>
          <w:bCs/>
        </w:rPr>
        <w:t>7–35 days</w:t>
      </w:r>
    </w:p>
    <w:p w14:paraId="6504CDA7" w14:textId="77777777" w:rsidR="00D20168" w:rsidRPr="00D20168" w:rsidRDefault="00D20168" w:rsidP="00D20168">
      <w:pPr>
        <w:numPr>
          <w:ilvl w:val="0"/>
          <w:numId w:val="62"/>
        </w:numPr>
      </w:pPr>
      <w:r w:rsidRPr="00D20168">
        <w:t>Long-term retention (if enabled): per regulatory need</w:t>
      </w:r>
    </w:p>
    <w:p w14:paraId="0452741C" w14:textId="77777777" w:rsidR="00D20168" w:rsidRPr="00D20168" w:rsidRDefault="00D20168" w:rsidP="00D20168">
      <w:pPr>
        <w:rPr>
          <w:b/>
          <w:bCs/>
        </w:rPr>
      </w:pPr>
      <w:r w:rsidRPr="00D20168">
        <w:rPr>
          <w:b/>
          <w:bCs/>
        </w:rPr>
        <w:t>Key Governance Statement</w:t>
      </w:r>
    </w:p>
    <w:p w14:paraId="6A3D13FC" w14:textId="77777777" w:rsidR="00D20168" w:rsidRPr="00D20168" w:rsidRDefault="00D20168" w:rsidP="00D20168">
      <w:r w:rsidRPr="00D20168">
        <w:rPr>
          <w:b/>
          <w:bCs/>
        </w:rPr>
        <w:t>SQL backups are a resilience mechanism, not a records management solution.</w:t>
      </w:r>
    </w:p>
    <w:p w14:paraId="4434A521" w14:textId="77777777" w:rsidR="00D20168" w:rsidRPr="00D20168" w:rsidRDefault="00D20168" w:rsidP="00D20168">
      <w:r w:rsidRPr="00D20168">
        <w:pict w14:anchorId="75E74774">
          <v:rect id="_x0000_i1369" style="width:0;height:1.5pt" o:hralign="center" o:hrstd="t" o:hr="t" fillcolor="#a0a0a0" stroked="f"/>
        </w:pict>
      </w:r>
    </w:p>
    <w:p w14:paraId="32AFC31F" w14:textId="77777777" w:rsidR="00D20168" w:rsidRPr="00D20168" w:rsidRDefault="00D20168" w:rsidP="00D20168">
      <w:pPr>
        <w:rPr>
          <w:b/>
          <w:bCs/>
        </w:rPr>
      </w:pPr>
      <w:r w:rsidRPr="00D20168">
        <w:rPr>
          <w:b/>
          <w:bCs/>
        </w:rPr>
        <w:t>5. Auditing &amp; Monitoring (Database Activity)</w:t>
      </w:r>
    </w:p>
    <w:p w14:paraId="1BDD57D4" w14:textId="77777777" w:rsidR="00D20168" w:rsidRPr="00D20168" w:rsidRDefault="00D20168" w:rsidP="00D20168">
      <w:pPr>
        <w:rPr>
          <w:b/>
          <w:bCs/>
        </w:rPr>
      </w:pPr>
      <w:r w:rsidRPr="00D20168">
        <w:rPr>
          <w:b/>
          <w:bCs/>
        </w:rPr>
        <w:t>Audited Events</w:t>
      </w:r>
    </w:p>
    <w:p w14:paraId="157F1225" w14:textId="77777777" w:rsidR="00D20168" w:rsidRPr="00D20168" w:rsidRDefault="00D20168" w:rsidP="00D20168">
      <w:pPr>
        <w:numPr>
          <w:ilvl w:val="0"/>
          <w:numId w:val="63"/>
        </w:numPr>
      </w:pPr>
      <w:r w:rsidRPr="00D20168">
        <w:t>Login attempts</w:t>
      </w:r>
    </w:p>
    <w:p w14:paraId="46E7DCC6" w14:textId="77777777" w:rsidR="00D20168" w:rsidRPr="00D20168" w:rsidRDefault="00D20168" w:rsidP="00D20168">
      <w:pPr>
        <w:numPr>
          <w:ilvl w:val="0"/>
          <w:numId w:val="63"/>
        </w:numPr>
      </w:pPr>
      <w:r w:rsidRPr="00D20168">
        <w:t>Permission changes</w:t>
      </w:r>
    </w:p>
    <w:p w14:paraId="480D6EC5" w14:textId="77777777" w:rsidR="00D20168" w:rsidRPr="00D20168" w:rsidRDefault="00D20168" w:rsidP="00D20168">
      <w:pPr>
        <w:numPr>
          <w:ilvl w:val="0"/>
          <w:numId w:val="63"/>
        </w:numPr>
      </w:pPr>
      <w:r w:rsidRPr="00D20168">
        <w:t>DDL operations</w:t>
      </w:r>
    </w:p>
    <w:p w14:paraId="465F6969" w14:textId="77777777" w:rsidR="00D20168" w:rsidRPr="00D20168" w:rsidRDefault="00D20168" w:rsidP="00D20168">
      <w:pPr>
        <w:numPr>
          <w:ilvl w:val="0"/>
          <w:numId w:val="63"/>
        </w:numPr>
      </w:pPr>
      <w:r w:rsidRPr="00D20168">
        <w:t>Data access (where required)</w:t>
      </w:r>
    </w:p>
    <w:p w14:paraId="555BC5EC" w14:textId="77777777" w:rsidR="00D20168" w:rsidRPr="00D20168" w:rsidRDefault="00D20168" w:rsidP="00D20168">
      <w:pPr>
        <w:rPr>
          <w:b/>
          <w:bCs/>
        </w:rPr>
      </w:pPr>
      <w:r w:rsidRPr="00D20168">
        <w:rPr>
          <w:b/>
          <w:bCs/>
        </w:rPr>
        <w:t>Log Destination</w:t>
      </w:r>
    </w:p>
    <w:p w14:paraId="3CC4D456" w14:textId="77777777" w:rsidR="00D20168" w:rsidRPr="00D20168" w:rsidRDefault="00D20168" w:rsidP="00D20168">
      <w:pPr>
        <w:numPr>
          <w:ilvl w:val="0"/>
          <w:numId w:val="64"/>
        </w:numPr>
      </w:pPr>
      <w:r w:rsidRPr="00D20168">
        <w:t>Azure Monitor / Log Analytics</w:t>
      </w:r>
    </w:p>
    <w:p w14:paraId="6612CCC5" w14:textId="77777777" w:rsidR="00D20168" w:rsidRPr="00D20168" w:rsidRDefault="00D20168" w:rsidP="00D20168">
      <w:pPr>
        <w:numPr>
          <w:ilvl w:val="0"/>
          <w:numId w:val="64"/>
        </w:numPr>
      </w:pPr>
      <w:r w:rsidRPr="00D20168">
        <w:t>Forwarded to SIEM (e.g., Splunk / Sentinel)</w:t>
      </w:r>
    </w:p>
    <w:p w14:paraId="7A46801F" w14:textId="77777777" w:rsidR="00D20168" w:rsidRPr="00D20168" w:rsidRDefault="00D20168" w:rsidP="00D20168">
      <w:pPr>
        <w:rPr>
          <w:b/>
          <w:bCs/>
        </w:rPr>
      </w:pPr>
      <w:r w:rsidRPr="00D20168">
        <w:rPr>
          <w:b/>
          <w:bCs/>
        </w:rPr>
        <w:t>Governance Purpose</w:t>
      </w:r>
    </w:p>
    <w:p w14:paraId="7DAE2E4D" w14:textId="77777777" w:rsidR="00D20168" w:rsidRPr="00D20168" w:rsidRDefault="00D20168" w:rsidP="00D20168">
      <w:pPr>
        <w:numPr>
          <w:ilvl w:val="0"/>
          <w:numId w:val="65"/>
        </w:numPr>
      </w:pPr>
      <w:r w:rsidRPr="00D20168">
        <w:t>Security investigations</w:t>
      </w:r>
    </w:p>
    <w:p w14:paraId="1E3348B8" w14:textId="77777777" w:rsidR="00D20168" w:rsidRPr="00D20168" w:rsidRDefault="00D20168" w:rsidP="00D20168">
      <w:pPr>
        <w:numPr>
          <w:ilvl w:val="0"/>
          <w:numId w:val="65"/>
        </w:numPr>
      </w:pPr>
      <w:r w:rsidRPr="00D20168">
        <w:t>Compliance evidence</w:t>
      </w:r>
    </w:p>
    <w:p w14:paraId="3079815A" w14:textId="77777777" w:rsidR="00D20168" w:rsidRPr="00D20168" w:rsidRDefault="00D20168" w:rsidP="00D20168">
      <w:pPr>
        <w:numPr>
          <w:ilvl w:val="0"/>
          <w:numId w:val="65"/>
        </w:numPr>
      </w:pPr>
      <w:r w:rsidRPr="00D20168">
        <w:t>Forensic analysis</w:t>
      </w:r>
    </w:p>
    <w:p w14:paraId="4064309D" w14:textId="77777777" w:rsidR="00D20168" w:rsidRPr="00D20168" w:rsidRDefault="00D20168" w:rsidP="00D20168">
      <w:pPr>
        <w:rPr>
          <w:b/>
          <w:bCs/>
        </w:rPr>
      </w:pPr>
      <w:r w:rsidRPr="00D20168">
        <w:rPr>
          <w:b/>
          <w:bCs/>
        </w:rPr>
        <w:t>Responsibility</w:t>
      </w:r>
    </w:p>
    <w:p w14:paraId="5EA9C57C" w14:textId="77777777" w:rsidR="00D20168" w:rsidRPr="00D20168" w:rsidRDefault="00D20168" w:rsidP="00D20168">
      <w:pPr>
        <w:numPr>
          <w:ilvl w:val="0"/>
          <w:numId w:val="66"/>
        </w:numPr>
      </w:pPr>
      <w:r w:rsidRPr="00D20168">
        <w:rPr>
          <w:b/>
          <w:bCs/>
        </w:rPr>
        <w:t>Security Operations</w:t>
      </w:r>
      <w:r w:rsidRPr="00D20168">
        <w:t xml:space="preserve"> monitors</w:t>
      </w:r>
    </w:p>
    <w:p w14:paraId="320A06B5" w14:textId="77777777" w:rsidR="00D20168" w:rsidRPr="00D20168" w:rsidRDefault="00D20168" w:rsidP="00D20168">
      <w:pPr>
        <w:numPr>
          <w:ilvl w:val="0"/>
          <w:numId w:val="66"/>
        </w:numPr>
      </w:pPr>
      <w:r w:rsidRPr="00D20168">
        <w:rPr>
          <w:b/>
          <w:bCs/>
        </w:rPr>
        <w:t>DB team</w:t>
      </w:r>
      <w:r w:rsidRPr="00D20168">
        <w:t xml:space="preserve"> remediates findings</w:t>
      </w:r>
    </w:p>
    <w:p w14:paraId="45B00D5E" w14:textId="77777777" w:rsidR="00D20168" w:rsidRPr="00D20168" w:rsidRDefault="00D20168" w:rsidP="00D20168">
      <w:r w:rsidRPr="00D20168">
        <w:pict w14:anchorId="44AD20FB">
          <v:rect id="_x0000_i1370" style="width:0;height:1.5pt" o:hralign="center" o:hrstd="t" o:hr="t" fillcolor="#a0a0a0" stroked="f"/>
        </w:pict>
      </w:r>
    </w:p>
    <w:p w14:paraId="0DFDB128" w14:textId="77777777" w:rsidR="00D20168" w:rsidRPr="00D20168" w:rsidRDefault="00D20168" w:rsidP="00D20168">
      <w:pPr>
        <w:rPr>
          <w:b/>
          <w:bCs/>
        </w:rPr>
      </w:pPr>
      <w:r w:rsidRPr="00D20168">
        <w:rPr>
          <w:b/>
          <w:bCs/>
        </w:rPr>
        <w:t>6. Data Export &amp; Downstream Governance (Critical Boundary)</w:t>
      </w:r>
    </w:p>
    <w:p w14:paraId="5882157C" w14:textId="77777777" w:rsidR="00D20168" w:rsidRPr="00D20168" w:rsidRDefault="00D20168" w:rsidP="00D20168">
      <w:pPr>
        <w:rPr>
          <w:b/>
          <w:bCs/>
        </w:rPr>
      </w:pPr>
      <w:r w:rsidRPr="00D20168">
        <w:rPr>
          <w:b/>
          <w:bCs/>
        </w:rPr>
        <w:t>Key Rule</w:t>
      </w:r>
    </w:p>
    <w:p w14:paraId="117F1A9B" w14:textId="77777777" w:rsidR="00D20168" w:rsidRPr="00D20168" w:rsidRDefault="00D20168" w:rsidP="00D20168">
      <w:r w:rsidRPr="00D20168">
        <w:rPr>
          <w:b/>
          <w:bCs/>
        </w:rPr>
        <w:t>Once data leaves Azure SQL Managed Instance, SQL governance ENDS and enterprise information governance BEGINS.</w:t>
      </w:r>
    </w:p>
    <w:p w14:paraId="542C56A4" w14:textId="77777777" w:rsidR="00D20168" w:rsidRPr="00D20168" w:rsidRDefault="00D20168" w:rsidP="00D20168">
      <w:pPr>
        <w:rPr>
          <w:b/>
          <w:bCs/>
        </w:rPr>
      </w:pPr>
      <w:r w:rsidRPr="00D20168">
        <w:rPr>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396"/>
      </w:tblGrid>
      <w:tr w:rsidR="00D20168" w:rsidRPr="00D20168" w14:paraId="722CE9C9" w14:textId="77777777">
        <w:trPr>
          <w:tblHeader/>
          <w:tblCellSpacing w:w="15" w:type="dxa"/>
        </w:trPr>
        <w:tc>
          <w:tcPr>
            <w:tcW w:w="0" w:type="auto"/>
            <w:vAlign w:val="center"/>
            <w:hideMark/>
          </w:tcPr>
          <w:p w14:paraId="4404C378" w14:textId="77777777" w:rsidR="00D20168" w:rsidRPr="00D20168" w:rsidRDefault="00D20168" w:rsidP="00D20168">
            <w:pPr>
              <w:rPr>
                <w:b/>
                <w:bCs/>
              </w:rPr>
            </w:pPr>
            <w:r w:rsidRPr="00D20168">
              <w:rPr>
                <w:b/>
                <w:bCs/>
              </w:rPr>
              <w:lastRenderedPageBreak/>
              <w:t>Data Movement</w:t>
            </w:r>
          </w:p>
        </w:tc>
        <w:tc>
          <w:tcPr>
            <w:tcW w:w="0" w:type="auto"/>
            <w:vAlign w:val="center"/>
            <w:hideMark/>
          </w:tcPr>
          <w:p w14:paraId="05CBB009" w14:textId="77777777" w:rsidR="00D20168" w:rsidRPr="00D20168" w:rsidRDefault="00D20168" w:rsidP="00D20168">
            <w:pPr>
              <w:rPr>
                <w:b/>
                <w:bCs/>
              </w:rPr>
            </w:pPr>
            <w:r w:rsidRPr="00D20168">
              <w:rPr>
                <w:b/>
                <w:bCs/>
              </w:rPr>
              <w:t>Governance Owner</w:t>
            </w:r>
          </w:p>
        </w:tc>
      </w:tr>
      <w:tr w:rsidR="00D20168" w:rsidRPr="00D20168" w14:paraId="3987FFE7" w14:textId="77777777">
        <w:trPr>
          <w:tblCellSpacing w:w="15" w:type="dxa"/>
        </w:trPr>
        <w:tc>
          <w:tcPr>
            <w:tcW w:w="0" w:type="auto"/>
            <w:vAlign w:val="center"/>
            <w:hideMark/>
          </w:tcPr>
          <w:p w14:paraId="4011BDC7" w14:textId="77777777" w:rsidR="00D20168" w:rsidRPr="00D20168" w:rsidRDefault="00D20168" w:rsidP="00D20168">
            <w:r w:rsidRPr="00D20168">
              <w:t>SQL → Power BI</w:t>
            </w:r>
          </w:p>
        </w:tc>
        <w:tc>
          <w:tcPr>
            <w:tcW w:w="0" w:type="auto"/>
            <w:vAlign w:val="center"/>
            <w:hideMark/>
          </w:tcPr>
          <w:p w14:paraId="03AA5B94" w14:textId="77777777" w:rsidR="00D20168" w:rsidRPr="00D20168" w:rsidRDefault="00D20168" w:rsidP="00D20168">
            <w:r w:rsidRPr="00D20168">
              <w:t>Purview / M365</w:t>
            </w:r>
          </w:p>
        </w:tc>
      </w:tr>
      <w:tr w:rsidR="00D20168" w:rsidRPr="00D20168" w14:paraId="45ECD730" w14:textId="77777777">
        <w:trPr>
          <w:tblCellSpacing w:w="15" w:type="dxa"/>
        </w:trPr>
        <w:tc>
          <w:tcPr>
            <w:tcW w:w="0" w:type="auto"/>
            <w:vAlign w:val="center"/>
            <w:hideMark/>
          </w:tcPr>
          <w:p w14:paraId="3171112B" w14:textId="77777777" w:rsidR="00D20168" w:rsidRPr="00D20168" w:rsidRDefault="00D20168" w:rsidP="00D20168">
            <w:r w:rsidRPr="00D20168">
              <w:t>SQL → Excel</w:t>
            </w:r>
          </w:p>
        </w:tc>
        <w:tc>
          <w:tcPr>
            <w:tcW w:w="0" w:type="auto"/>
            <w:vAlign w:val="center"/>
            <w:hideMark/>
          </w:tcPr>
          <w:p w14:paraId="59AC66B3" w14:textId="77777777" w:rsidR="00D20168" w:rsidRPr="00D20168" w:rsidRDefault="00D20168" w:rsidP="00D20168">
            <w:r w:rsidRPr="00D20168">
              <w:t>Purview DLP</w:t>
            </w:r>
          </w:p>
        </w:tc>
      </w:tr>
      <w:tr w:rsidR="00D20168" w:rsidRPr="00D20168" w14:paraId="7172BE94" w14:textId="77777777">
        <w:trPr>
          <w:tblCellSpacing w:w="15" w:type="dxa"/>
        </w:trPr>
        <w:tc>
          <w:tcPr>
            <w:tcW w:w="0" w:type="auto"/>
            <w:vAlign w:val="center"/>
            <w:hideMark/>
          </w:tcPr>
          <w:p w14:paraId="2A083770" w14:textId="77777777" w:rsidR="00D20168" w:rsidRPr="00D20168" w:rsidRDefault="00D20168" w:rsidP="00D20168">
            <w:r w:rsidRPr="00D20168">
              <w:t>SQL → API</w:t>
            </w:r>
          </w:p>
        </w:tc>
        <w:tc>
          <w:tcPr>
            <w:tcW w:w="0" w:type="auto"/>
            <w:vAlign w:val="center"/>
            <w:hideMark/>
          </w:tcPr>
          <w:p w14:paraId="184385DA" w14:textId="77777777" w:rsidR="00D20168" w:rsidRPr="00D20168" w:rsidRDefault="00D20168" w:rsidP="00D20168">
            <w:r w:rsidRPr="00D20168">
              <w:t>Application controls</w:t>
            </w:r>
          </w:p>
        </w:tc>
      </w:tr>
      <w:tr w:rsidR="00D20168" w:rsidRPr="00D20168" w14:paraId="11C2422F" w14:textId="77777777">
        <w:trPr>
          <w:tblCellSpacing w:w="15" w:type="dxa"/>
        </w:trPr>
        <w:tc>
          <w:tcPr>
            <w:tcW w:w="0" w:type="auto"/>
            <w:vAlign w:val="center"/>
            <w:hideMark/>
          </w:tcPr>
          <w:p w14:paraId="5A06316B" w14:textId="77777777" w:rsidR="00D20168" w:rsidRPr="00D20168" w:rsidRDefault="00D20168" w:rsidP="00D20168">
            <w:r w:rsidRPr="00D20168">
              <w:t>SQL → Data Lake</w:t>
            </w:r>
          </w:p>
        </w:tc>
        <w:tc>
          <w:tcPr>
            <w:tcW w:w="0" w:type="auto"/>
            <w:vAlign w:val="center"/>
            <w:hideMark/>
          </w:tcPr>
          <w:p w14:paraId="3AA2C73D" w14:textId="77777777" w:rsidR="00D20168" w:rsidRPr="00D20168" w:rsidRDefault="00D20168" w:rsidP="00D20168">
            <w:r w:rsidRPr="00D20168">
              <w:t>Data Platform governance</w:t>
            </w:r>
          </w:p>
        </w:tc>
      </w:tr>
    </w:tbl>
    <w:p w14:paraId="6471C270" w14:textId="77777777" w:rsidR="00D20168" w:rsidRPr="00D20168" w:rsidRDefault="00D20168" w:rsidP="00D20168">
      <w:pPr>
        <w:rPr>
          <w:b/>
          <w:bCs/>
        </w:rPr>
      </w:pPr>
      <w:r w:rsidRPr="00D20168">
        <w:rPr>
          <w:b/>
          <w:bCs/>
        </w:rPr>
        <w:t>Mandatory Controls</w:t>
      </w:r>
    </w:p>
    <w:p w14:paraId="7B3D39D2" w14:textId="77777777" w:rsidR="00D20168" w:rsidRPr="00D20168" w:rsidRDefault="00D20168" w:rsidP="00D20168">
      <w:pPr>
        <w:numPr>
          <w:ilvl w:val="0"/>
          <w:numId w:val="67"/>
        </w:numPr>
      </w:pPr>
      <w:r w:rsidRPr="00D20168">
        <w:t>Exported data must:</w:t>
      </w:r>
    </w:p>
    <w:p w14:paraId="76E02625" w14:textId="77777777" w:rsidR="00D20168" w:rsidRPr="00D20168" w:rsidRDefault="00D20168" w:rsidP="00D20168">
      <w:pPr>
        <w:numPr>
          <w:ilvl w:val="1"/>
          <w:numId w:val="67"/>
        </w:numPr>
      </w:pPr>
      <w:r w:rsidRPr="00D20168">
        <w:t>Inherit original classification</w:t>
      </w:r>
    </w:p>
    <w:p w14:paraId="10245933" w14:textId="77777777" w:rsidR="00D20168" w:rsidRPr="00D20168" w:rsidRDefault="00D20168" w:rsidP="00D20168">
      <w:pPr>
        <w:numPr>
          <w:ilvl w:val="1"/>
          <w:numId w:val="67"/>
        </w:numPr>
      </w:pPr>
      <w:r w:rsidRPr="00D20168">
        <w:t>Be labeled in M365 / Purview</w:t>
      </w:r>
    </w:p>
    <w:p w14:paraId="5D7EA176" w14:textId="77777777" w:rsidR="00D20168" w:rsidRPr="00D20168" w:rsidRDefault="00D20168" w:rsidP="00D20168">
      <w:pPr>
        <w:numPr>
          <w:ilvl w:val="1"/>
          <w:numId w:val="67"/>
        </w:numPr>
      </w:pPr>
      <w:r w:rsidRPr="00D20168">
        <w:t>Respect DLP and sharing policies</w:t>
      </w:r>
    </w:p>
    <w:p w14:paraId="5E0524F3" w14:textId="77777777" w:rsidR="00D20168" w:rsidRPr="00D20168" w:rsidRDefault="00D20168" w:rsidP="00D20168">
      <w:r w:rsidRPr="00D20168">
        <w:pict w14:anchorId="40D71021">
          <v:rect id="_x0000_i1371" style="width:0;height:1.5pt" o:hralign="center" o:hrstd="t" o:hr="t" fillcolor="#a0a0a0" stroked="f"/>
        </w:pict>
      </w:r>
    </w:p>
    <w:p w14:paraId="06676C80" w14:textId="77777777" w:rsidR="00D20168" w:rsidRPr="00D20168" w:rsidRDefault="00D20168" w:rsidP="00D20168">
      <w:pPr>
        <w:rPr>
          <w:b/>
          <w:bCs/>
        </w:rPr>
      </w:pPr>
      <w:r w:rsidRPr="00D20168">
        <w:rPr>
          <w:b/>
          <w:bCs/>
        </w:rPr>
        <w:t>7. Data Residency &amp; Domiciling</w:t>
      </w:r>
    </w:p>
    <w:p w14:paraId="48BA2565" w14:textId="77777777" w:rsidR="00D20168" w:rsidRPr="00D20168" w:rsidRDefault="00D20168" w:rsidP="00D20168">
      <w:pPr>
        <w:rPr>
          <w:b/>
          <w:bCs/>
        </w:rPr>
      </w:pPr>
      <w:r w:rsidRPr="00D20168">
        <w:rPr>
          <w:b/>
          <w:bCs/>
        </w:rPr>
        <w:t>SQL MI Controls</w:t>
      </w:r>
    </w:p>
    <w:p w14:paraId="283964B1" w14:textId="77777777" w:rsidR="00D20168" w:rsidRPr="00D20168" w:rsidRDefault="00D20168" w:rsidP="00D20168">
      <w:pPr>
        <w:numPr>
          <w:ilvl w:val="0"/>
          <w:numId w:val="68"/>
        </w:numPr>
      </w:pPr>
      <w:r w:rsidRPr="00D20168">
        <w:t>Data stored in selected Azure region only</w:t>
      </w:r>
    </w:p>
    <w:p w14:paraId="3CD89B57" w14:textId="77777777" w:rsidR="00D20168" w:rsidRPr="00D20168" w:rsidRDefault="00D20168" w:rsidP="00D20168">
      <w:pPr>
        <w:numPr>
          <w:ilvl w:val="0"/>
          <w:numId w:val="68"/>
        </w:numPr>
      </w:pPr>
      <w:r w:rsidRPr="00D20168">
        <w:t>Backups stored in paired geography</w:t>
      </w:r>
    </w:p>
    <w:p w14:paraId="5CCC258E" w14:textId="77777777" w:rsidR="00D20168" w:rsidRPr="00D20168" w:rsidRDefault="00D20168" w:rsidP="00D20168">
      <w:pPr>
        <w:rPr>
          <w:b/>
          <w:bCs/>
        </w:rPr>
      </w:pPr>
      <w:r w:rsidRPr="00D20168">
        <w:rPr>
          <w:b/>
          <w:bCs/>
        </w:rPr>
        <w:t>Enterprise Rule</w:t>
      </w:r>
    </w:p>
    <w:p w14:paraId="1EC9A755" w14:textId="77777777" w:rsidR="00D20168" w:rsidRPr="00D20168" w:rsidRDefault="00D20168" w:rsidP="00D20168">
      <w:pPr>
        <w:numPr>
          <w:ilvl w:val="0"/>
          <w:numId w:val="69"/>
        </w:numPr>
      </w:pPr>
      <w:r w:rsidRPr="00D20168">
        <w:t>SQL MI region must align with:</w:t>
      </w:r>
    </w:p>
    <w:p w14:paraId="39252D30" w14:textId="77777777" w:rsidR="00D20168" w:rsidRPr="00D20168" w:rsidRDefault="00D20168" w:rsidP="00D20168">
      <w:pPr>
        <w:numPr>
          <w:ilvl w:val="1"/>
          <w:numId w:val="69"/>
        </w:numPr>
      </w:pPr>
      <w:r w:rsidRPr="00D20168">
        <w:t>Regulatory domicile</w:t>
      </w:r>
    </w:p>
    <w:p w14:paraId="624364F3" w14:textId="77777777" w:rsidR="00D20168" w:rsidRPr="00D20168" w:rsidRDefault="00D20168" w:rsidP="00D20168">
      <w:pPr>
        <w:numPr>
          <w:ilvl w:val="1"/>
          <w:numId w:val="69"/>
        </w:numPr>
      </w:pPr>
      <w:r w:rsidRPr="00D20168">
        <w:t>Tenant geo strategy</w:t>
      </w:r>
    </w:p>
    <w:p w14:paraId="4E84A84D" w14:textId="77777777" w:rsidR="00D20168" w:rsidRPr="00D20168" w:rsidRDefault="00D20168" w:rsidP="00D20168">
      <w:pPr>
        <w:numPr>
          <w:ilvl w:val="0"/>
          <w:numId w:val="69"/>
        </w:numPr>
      </w:pPr>
      <w:r w:rsidRPr="00D20168">
        <w:t xml:space="preserve">Cross-region replication requires </w:t>
      </w:r>
      <w:r w:rsidRPr="00D20168">
        <w:rPr>
          <w:b/>
          <w:bCs/>
        </w:rPr>
        <w:t>DPO/CSO approval</w:t>
      </w:r>
    </w:p>
    <w:p w14:paraId="52396CA3" w14:textId="77777777" w:rsidR="00D20168" w:rsidRPr="00D20168" w:rsidRDefault="00D20168" w:rsidP="00D20168">
      <w:r w:rsidRPr="00D20168">
        <w:pict w14:anchorId="15929EC1">
          <v:rect id="_x0000_i1372" style="width:0;height:1.5pt" o:hralign="center" o:hrstd="t" o:hr="t" fillcolor="#a0a0a0" stroked="f"/>
        </w:pict>
      </w:r>
    </w:p>
    <w:p w14:paraId="00097AD1" w14:textId="77777777" w:rsidR="00D20168" w:rsidRPr="00D20168" w:rsidRDefault="00D20168" w:rsidP="00D20168">
      <w:pPr>
        <w:rPr>
          <w:b/>
          <w:bCs/>
        </w:rPr>
      </w:pPr>
      <w:r w:rsidRPr="00D20168">
        <w:rPr>
          <w:b/>
          <w:bCs/>
        </w:rPr>
        <w:t>8. Data Lifecycle &amp; Decommissioning</w:t>
      </w:r>
    </w:p>
    <w:p w14:paraId="06B94FFD" w14:textId="77777777" w:rsidR="00D20168" w:rsidRPr="00D20168" w:rsidRDefault="00D20168" w:rsidP="00D20168">
      <w:pPr>
        <w:rPr>
          <w:b/>
          <w:bCs/>
        </w:rPr>
      </w:pPr>
      <w:r w:rsidRPr="00D20168">
        <w:rPr>
          <w:b/>
          <w:bCs/>
        </w:rPr>
        <w:t>End-of-Life Controls</w:t>
      </w:r>
    </w:p>
    <w:p w14:paraId="0E3E48E6" w14:textId="77777777" w:rsidR="00D20168" w:rsidRPr="00D20168" w:rsidRDefault="00D20168" w:rsidP="00D20168">
      <w:pPr>
        <w:numPr>
          <w:ilvl w:val="0"/>
          <w:numId w:val="70"/>
        </w:numPr>
      </w:pPr>
      <w:r w:rsidRPr="00D20168">
        <w:t>Secure deletion of databases</w:t>
      </w:r>
    </w:p>
    <w:p w14:paraId="067F523B" w14:textId="77777777" w:rsidR="00D20168" w:rsidRPr="00D20168" w:rsidRDefault="00D20168" w:rsidP="00D20168">
      <w:pPr>
        <w:numPr>
          <w:ilvl w:val="0"/>
          <w:numId w:val="70"/>
        </w:numPr>
      </w:pPr>
      <w:r w:rsidRPr="00D20168">
        <w:t>Key revocation (CMK)</w:t>
      </w:r>
    </w:p>
    <w:p w14:paraId="5D8244F8" w14:textId="77777777" w:rsidR="00D20168" w:rsidRPr="00D20168" w:rsidRDefault="00D20168" w:rsidP="00D20168">
      <w:pPr>
        <w:numPr>
          <w:ilvl w:val="0"/>
          <w:numId w:val="70"/>
        </w:numPr>
      </w:pPr>
      <w:r w:rsidRPr="00D20168">
        <w:t>Backup expiry verification</w:t>
      </w:r>
    </w:p>
    <w:p w14:paraId="699CB3D4" w14:textId="77777777" w:rsidR="00D20168" w:rsidRPr="00D20168" w:rsidRDefault="00D20168" w:rsidP="00D20168">
      <w:pPr>
        <w:rPr>
          <w:b/>
          <w:bCs/>
        </w:rPr>
      </w:pPr>
      <w:r w:rsidRPr="00D20168">
        <w:rPr>
          <w:b/>
          <w:bCs/>
        </w:rPr>
        <w:t>Audit Requirement</w:t>
      </w:r>
    </w:p>
    <w:p w14:paraId="3BABBC8F" w14:textId="77777777" w:rsidR="00D20168" w:rsidRPr="00D20168" w:rsidRDefault="00D20168" w:rsidP="00D20168">
      <w:pPr>
        <w:numPr>
          <w:ilvl w:val="0"/>
          <w:numId w:val="71"/>
        </w:numPr>
      </w:pPr>
      <w:r w:rsidRPr="00D20168">
        <w:t>Evidence of data destruction retained</w:t>
      </w:r>
    </w:p>
    <w:p w14:paraId="466D8D0B" w14:textId="77777777" w:rsidR="00D20168" w:rsidRPr="00D20168" w:rsidRDefault="00D20168" w:rsidP="00D20168">
      <w:pPr>
        <w:numPr>
          <w:ilvl w:val="0"/>
          <w:numId w:val="71"/>
        </w:numPr>
      </w:pPr>
      <w:r w:rsidRPr="00D20168">
        <w:t>Logged approval for decommissioning</w:t>
      </w:r>
    </w:p>
    <w:p w14:paraId="73C8C9B1" w14:textId="77777777" w:rsidR="00D20168" w:rsidRPr="00D20168" w:rsidRDefault="00D20168" w:rsidP="00D20168">
      <w:r w:rsidRPr="00D20168">
        <w:pict w14:anchorId="34E100A5">
          <v:rect id="_x0000_i1373" style="width:0;height:1.5pt" o:hralign="center" o:hrstd="t" o:hr="t" fillcolor="#a0a0a0" stroked="f"/>
        </w:pict>
      </w:r>
    </w:p>
    <w:p w14:paraId="78EE7E50" w14:textId="77777777" w:rsidR="00D20168" w:rsidRPr="00D20168" w:rsidRDefault="00D20168" w:rsidP="00D20168">
      <w:pPr>
        <w:rPr>
          <w:b/>
          <w:bCs/>
        </w:rPr>
      </w:pPr>
      <w:r w:rsidRPr="00D20168">
        <w:rPr>
          <w:b/>
          <w:bCs/>
        </w:rPr>
        <w:lastRenderedPageBreak/>
        <w:t>RACI – Data Governance for Azure SQL 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2051"/>
      </w:tblGrid>
      <w:tr w:rsidR="00D20168" w:rsidRPr="00D20168" w14:paraId="40F7E345" w14:textId="77777777">
        <w:trPr>
          <w:tblHeader/>
          <w:tblCellSpacing w:w="15" w:type="dxa"/>
        </w:trPr>
        <w:tc>
          <w:tcPr>
            <w:tcW w:w="0" w:type="auto"/>
            <w:vAlign w:val="center"/>
            <w:hideMark/>
          </w:tcPr>
          <w:p w14:paraId="7070BC5E" w14:textId="77777777" w:rsidR="00D20168" w:rsidRPr="00D20168" w:rsidRDefault="00D20168" w:rsidP="00D20168">
            <w:pPr>
              <w:rPr>
                <w:b/>
                <w:bCs/>
              </w:rPr>
            </w:pPr>
            <w:r w:rsidRPr="00D20168">
              <w:rPr>
                <w:b/>
                <w:bCs/>
              </w:rPr>
              <w:t>Area</w:t>
            </w:r>
          </w:p>
        </w:tc>
        <w:tc>
          <w:tcPr>
            <w:tcW w:w="0" w:type="auto"/>
            <w:vAlign w:val="center"/>
            <w:hideMark/>
          </w:tcPr>
          <w:p w14:paraId="2FF76559" w14:textId="77777777" w:rsidR="00D20168" w:rsidRPr="00D20168" w:rsidRDefault="00D20168" w:rsidP="00D20168">
            <w:pPr>
              <w:rPr>
                <w:b/>
                <w:bCs/>
              </w:rPr>
            </w:pPr>
            <w:r w:rsidRPr="00D20168">
              <w:rPr>
                <w:b/>
                <w:bCs/>
              </w:rPr>
              <w:t>Owner</w:t>
            </w:r>
          </w:p>
        </w:tc>
      </w:tr>
      <w:tr w:rsidR="00D20168" w:rsidRPr="00D20168" w14:paraId="468BC723" w14:textId="77777777">
        <w:trPr>
          <w:tblCellSpacing w:w="15" w:type="dxa"/>
        </w:trPr>
        <w:tc>
          <w:tcPr>
            <w:tcW w:w="0" w:type="auto"/>
            <w:vAlign w:val="center"/>
            <w:hideMark/>
          </w:tcPr>
          <w:p w14:paraId="00D6A30A" w14:textId="77777777" w:rsidR="00D20168" w:rsidRPr="00D20168" w:rsidRDefault="00D20168" w:rsidP="00D20168">
            <w:r w:rsidRPr="00D20168">
              <w:t>Data classification</w:t>
            </w:r>
          </w:p>
        </w:tc>
        <w:tc>
          <w:tcPr>
            <w:tcW w:w="0" w:type="auto"/>
            <w:vAlign w:val="center"/>
            <w:hideMark/>
          </w:tcPr>
          <w:p w14:paraId="4539695C" w14:textId="77777777" w:rsidR="00D20168" w:rsidRPr="00D20168" w:rsidRDefault="00D20168" w:rsidP="00D20168">
            <w:r w:rsidRPr="00D20168">
              <w:t>Application / DB Team</w:t>
            </w:r>
          </w:p>
        </w:tc>
      </w:tr>
      <w:tr w:rsidR="00D20168" w:rsidRPr="00D20168" w14:paraId="55321336" w14:textId="77777777">
        <w:trPr>
          <w:tblCellSpacing w:w="15" w:type="dxa"/>
        </w:trPr>
        <w:tc>
          <w:tcPr>
            <w:tcW w:w="0" w:type="auto"/>
            <w:vAlign w:val="center"/>
            <w:hideMark/>
          </w:tcPr>
          <w:p w14:paraId="7B63716A" w14:textId="77777777" w:rsidR="00D20168" w:rsidRPr="00D20168" w:rsidRDefault="00D20168" w:rsidP="00D20168">
            <w:r w:rsidRPr="00D20168">
              <w:t>Encryption &amp; keys</w:t>
            </w:r>
          </w:p>
        </w:tc>
        <w:tc>
          <w:tcPr>
            <w:tcW w:w="0" w:type="auto"/>
            <w:vAlign w:val="center"/>
            <w:hideMark/>
          </w:tcPr>
          <w:p w14:paraId="3102D855" w14:textId="77777777" w:rsidR="00D20168" w:rsidRPr="00D20168" w:rsidRDefault="00D20168" w:rsidP="00D20168">
            <w:r w:rsidRPr="00D20168">
              <w:t>Security / Crypto</w:t>
            </w:r>
          </w:p>
        </w:tc>
      </w:tr>
      <w:tr w:rsidR="00D20168" w:rsidRPr="00D20168" w14:paraId="23321170" w14:textId="77777777">
        <w:trPr>
          <w:tblCellSpacing w:w="15" w:type="dxa"/>
        </w:trPr>
        <w:tc>
          <w:tcPr>
            <w:tcW w:w="0" w:type="auto"/>
            <w:vAlign w:val="center"/>
            <w:hideMark/>
          </w:tcPr>
          <w:p w14:paraId="7D17F2C1" w14:textId="77777777" w:rsidR="00D20168" w:rsidRPr="00D20168" w:rsidRDefault="00D20168" w:rsidP="00D20168">
            <w:r w:rsidRPr="00D20168">
              <w:t>Access &amp; identity</w:t>
            </w:r>
          </w:p>
        </w:tc>
        <w:tc>
          <w:tcPr>
            <w:tcW w:w="0" w:type="auto"/>
            <w:vAlign w:val="center"/>
            <w:hideMark/>
          </w:tcPr>
          <w:p w14:paraId="1AC8C4C9" w14:textId="77777777" w:rsidR="00D20168" w:rsidRPr="00D20168" w:rsidRDefault="00D20168" w:rsidP="00D20168">
            <w:r w:rsidRPr="00D20168">
              <w:t>IAM / Entra Team</w:t>
            </w:r>
          </w:p>
        </w:tc>
      </w:tr>
      <w:tr w:rsidR="00D20168" w:rsidRPr="00D20168" w14:paraId="4B6D51AF" w14:textId="77777777">
        <w:trPr>
          <w:tblCellSpacing w:w="15" w:type="dxa"/>
        </w:trPr>
        <w:tc>
          <w:tcPr>
            <w:tcW w:w="0" w:type="auto"/>
            <w:vAlign w:val="center"/>
            <w:hideMark/>
          </w:tcPr>
          <w:p w14:paraId="52D3B4ED" w14:textId="77777777" w:rsidR="00D20168" w:rsidRPr="00D20168" w:rsidRDefault="00D20168" w:rsidP="00D20168">
            <w:r w:rsidRPr="00D20168">
              <w:t>Audit &amp; monitoring</w:t>
            </w:r>
          </w:p>
        </w:tc>
        <w:tc>
          <w:tcPr>
            <w:tcW w:w="0" w:type="auto"/>
            <w:vAlign w:val="center"/>
            <w:hideMark/>
          </w:tcPr>
          <w:p w14:paraId="1ED0CDA1" w14:textId="77777777" w:rsidR="00D20168" w:rsidRPr="00D20168" w:rsidRDefault="00D20168" w:rsidP="00D20168">
            <w:r w:rsidRPr="00D20168">
              <w:t>SecOps</w:t>
            </w:r>
          </w:p>
        </w:tc>
      </w:tr>
      <w:tr w:rsidR="00D20168" w:rsidRPr="00D20168" w14:paraId="06CD7134" w14:textId="77777777">
        <w:trPr>
          <w:tblCellSpacing w:w="15" w:type="dxa"/>
        </w:trPr>
        <w:tc>
          <w:tcPr>
            <w:tcW w:w="0" w:type="auto"/>
            <w:vAlign w:val="center"/>
            <w:hideMark/>
          </w:tcPr>
          <w:p w14:paraId="3BE38941" w14:textId="77777777" w:rsidR="00D20168" w:rsidRPr="00D20168" w:rsidRDefault="00D20168" w:rsidP="00D20168">
            <w:r w:rsidRPr="00D20168">
              <w:t>Retention &amp; legal hold</w:t>
            </w:r>
          </w:p>
        </w:tc>
        <w:tc>
          <w:tcPr>
            <w:tcW w:w="0" w:type="auto"/>
            <w:vAlign w:val="center"/>
            <w:hideMark/>
          </w:tcPr>
          <w:p w14:paraId="231564EC" w14:textId="77777777" w:rsidR="00D20168" w:rsidRPr="00D20168" w:rsidRDefault="00D20168" w:rsidP="00D20168">
            <w:r w:rsidRPr="00D20168">
              <w:t>Legal / Compliance</w:t>
            </w:r>
          </w:p>
        </w:tc>
      </w:tr>
      <w:tr w:rsidR="00D20168" w:rsidRPr="00D20168" w14:paraId="72768618" w14:textId="77777777">
        <w:trPr>
          <w:tblCellSpacing w:w="15" w:type="dxa"/>
        </w:trPr>
        <w:tc>
          <w:tcPr>
            <w:tcW w:w="0" w:type="auto"/>
            <w:vAlign w:val="center"/>
            <w:hideMark/>
          </w:tcPr>
          <w:p w14:paraId="127C859A" w14:textId="77777777" w:rsidR="00D20168" w:rsidRPr="00D20168" w:rsidRDefault="00D20168" w:rsidP="00D20168">
            <w:r w:rsidRPr="00D20168">
              <w:t>Exported data governance</w:t>
            </w:r>
          </w:p>
        </w:tc>
        <w:tc>
          <w:tcPr>
            <w:tcW w:w="0" w:type="auto"/>
            <w:vAlign w:val="center"/>
            <w:hideMark/>
          </w:tcPr>
          <w:p w14:paraId="4E1E10C7" w14:textId="77777777" w:rsidR="00D20168" w:rsidRPr="00D20168" w:rsidRDefault="00D20168" w:rsidP="00D20168">
            <w:r w:rsidRPr="00D20168">
              <w:t>M365 / Purview</w:t>
            </w:r>
          </w:p>
        </w:tc>
      </w:tr>
    </w:tbl>
    <w:p w14:paraId="480344D3" w14:textId="77777777" w:rsidR="00D20168" w:rsidRPr="00D20168" w:rsidRDefault="00D20168" w:rsidP="00D20168">
      <w:r w:rsidRPr="00D20168">
        <w:pict w14:anchorId="36E28C10">
          <v:rect id="_x0000_i1374" style="width:0;height:1.5pt" o:hralign="center" o:hrstd="t" o:hr="t" fillcolor="#a0a0a0" stroked="f"/>
        </w:pict>
      </w:r>
    </w:p>
    <w:p w14:paraId="4074211A" w14:textId="77777777" w:rsidR="00D20168" w:rsidRPr="00D20168" w:rsidRDefault="00D20168" w:rsidP="00D20168">
      <w:pPr>
        <w:rPr>
          <w:b/>
          <w:bCs/>
        </w:rPr>
      </w:pPr>
      <w:r w:rsidRPr="00D20168">
        <w:rPr>
          <w:b/>
          <w:bCs/>
        </w:rPr>
        <w:t>SADR-Ready Governance Statement (Final)</w:t>
      </w:r>
    </w:p>
    <w:p w14:paraId="4226C31A" w14:textId="77777777" w:rsidR="00D20168" w:rsidRPr="00D20168" w:rsidRDefault="00D20168" w:rsidP="00D20168">
      <w:r w:rsidRPr="00D20168">
        <w:rPr>
          <w:b/>
          <w:bCs/>
        </w:rPr>
        <w:t>Azure SQL Managed Instance enforces data governance at the database layer through identity-based access, encryption, auditing, backup, and classification metadata. Governance responsibility is clearly bounded: SQL MI governs operational data integrity and security, while enterprise platforms govern information lifecycle once data is exported or consumed. This layered governance approach ensures regulatory compliance, traceability, and controlled data usage without duplicating responsibilities across platforms.</w:t>
      </w:r>
    </w:p>
    <w:p w14:paraId="6417A26C" w14:textId="77777777" w:rsidR="00D20168" w:rsidRPr="00D20168" w:rsidRDefault="00D20168" w:rsidP="00D20168">
      <w:r w:rsidRPr="00D20168">
        <w:pict w14:anchorId="2C241EA6">
          <v:rect id="_x0000_i1375" style="width:0;height:1.5pt" o:hralign="center" o:hrstd="t" o:hr="t" fillcolor="#a0a0a0" stroked="f"/>
        </w:pict>
      </w:r>
    </w:p>
    <w:p w14:paraId="79BEEB3D" w14:textId="77777777" w:rsidR="00D20168" w:rsidRPr="00D20168" w:rsidRDefault="00D20168" w:rsidP="00D20168">
      <w:r w:rsidRPr="00D20168">
        <w:t>If you want, I can next:</w:t>
      </w:r>
    </w:p>
    <w:p w14:paraId="2C53737B" w14:textId="77777777" w:rsidR="00D20168" w:rsidRPr="00D20168" w:rsidRDefault="00D20168" w:rsidP="00D20168">
      <w:pPr>
        <w:numPr>
          <w:ilvl w:val="0"/>
          <w:numId w:val="72"/>
        </w:numPr>
      </w:pPr>
      <w:r w:rsidRPr="00D20168">
        <w:t xml:space="preserve">Map this </w:t>
      </w:r>
      <w:r w:rsidRPr="00D20168">
        <w:rPr>
          <w:b/>
          <w:bCs/>
        </w:rPr>
        <w:t>exactly</w:t>
      </w:r>
      <w:r w:rsidRPr="00D20168">
        <w:t xml:space="preserve"> to your </w:t>
      </w:r>
      <w:r w:rsidRPr="00D20168">
        <w:rPr>
          <w:b/>
          <w:bCs/>
        </w:rPr>
        <w:t>GCP Cloud SQL governance section (side-by-side)</w:t>
      </w:r>
    </w:p>
    <w:p w14:paraId="1881F3F4" w14:textId="77777777" w:rsidR="00D20168" w:rsidRPr="00D20168" w:rsidRDefault="00D20168" w:rsidP="00D20168">
      <w:pPr>
        <w:numPr>
          <w:ilvl w:val="0"/>
          <w:numId w:val="72"/>
        </w:numPr>
      </w:pPr>
      <w:r w:rsidRPr="00D20168">
        <w:t xml:space="preserve">Produce a </w:t>
      </w:r>
      <w:r w:rsidRPr="00D20168">
        <w:rPr>
          <w:b/>
          <w:bCs/>
        </w:rPr>
        <w:t>1-page EA Data Governance diagram</w:t>
      </w:r>
    </w:p>
    <w:p w14:paraId="4C7888F1" w14:textId="77777777" w:rsidR="00D20168" w:rsidRPr="00D20168" w:rsidRDefault="00D20168" w:rsidP="00D20168">
      <w:pPr>
        <w:numPr>
          <w:ilvl w:val="0"/>
          <w:numId w:val="72"/>
        </w:numPr>
      </w:pPr>
      <w:r w:rsidRPr="00D20168">
        <w:t xml:space="preserve">Convert this into </w:t>
      </w:r>
      <w:r w:rsidRPr="00D20168">
        <w:rPr>
          <w:b/>
          <w:bCs/>
        </w:rPr>
        <w:t>formal policy language with MUST / SHOULD / MAY controls</w:t>
      </w:r>
    </w:p>
    <w:p w14:paraId="67BEE82F" w14:textId="77777777" w:rsidR="00D869B7" w:rsidRDefault="00D869B7"/>
    <w:sectPr w:rsidR="00D86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11"/>
    <w:multiLevelType w:val="multilevel"/>
    <w:tmpl w:val="576A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C36B6"/>
    <w:multiLevelType w:val="multilevel"/>
    <w:tmpl w:val="39E6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E4404"/>
    <w:multiLevelType w:val="multilevel"/>
    <w:tmpl w:val="2560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63CA2"/>
    <w:multiLevelType w:val="multilevel"/>
    <w:tmpl w:val="865A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4692C"/>
    <w:multiLevelType w:val="multilevel"/>
    <w:tmpl w:val="307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57F96"/>
    <w:multiLevelType w:val="multilevel"/>
    <w:tmpl w:val="C96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B6D8E"/>
    <w:multiLevelType w:val="multilevel"/>
    <w:tmpl w:val="6F1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830CC"/>
    <w:multiLevelType w:val="multilevel"/>
    <w:tmpl w:val="5FF0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56287"/>
    <w:multiLevelType w:val="multilevel"/>
    <w:tmpl w:val="1CA8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70789"/>
    <w:multiLevelType w:val="multilevel"/>
    <w:tmpl w:val="696E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94BB7"/>
    <w:multiLevelType w:val="multilevel"/>
    <w:tmpl w:val="DC7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04F09"/>
    <w:multiLevelType w:val="multilevel"/>
    <w:tmpl w:val="B8C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A3CB2"/>
    <w:multiLevelType w:val="multilevel"/>
    <w:tmpl w:val="5110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970BF"/>
    <w:multiLevelType w:val="multilevel"/>
    <w:tmpl w:val="5DB4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807F8"/>
    <w:multiLevelType w:val="multilevel"/>
    <w:tmpl w:val="DED6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4774B"/>
    <w:multiLevelType w:val="multilevel"/>
    <w:tmpl w:val="920A3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F556B"/>
    <w:multiLevelType w:val="multilevel"/>
    <w:tmpl w:val="6DC2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706D3"/>
    <w:multiLevelType w:val="multilevel"/>
    <w:tmpl w:val="D39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17F2D"/>
    <w:multiLevelType w:val="multilevel"/>
    <w:tmpl w:val="654C8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C563A"/>
    <w:multiLevelType w:val="multilevel"/>
    <w:tmpl w:val="8E06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42FA9"/>
    <w:multiLevelType w:val="multilevel"/>
    <w:tmpl w:val="321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74F52"/>
    <w:multiLevelType w:val="multilevel"/>
    <w:tmpl w:val="94D0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76B11"/>
    <w:multiLevelType w:val="multilevel"/>
    <w:tmpl w:val="770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E0828"/>
    <w:multiLevelType w:val="multilevel"/>
    <w:tmpl w:val="22A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8604F"/>
    <w:multiLevelType w:val="multilevel"/>
    <w:tmpl w:val="109A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661AC"/>
    <w:multiLevelType w:val="multilevel"/>
    <w:tmpl w:val="9ED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202F76"/>
    <w:multiLevelType w:val="multilevel"/>
    <w:tmpl w:val="DD3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615B3F"/>
    <w:multiLevelType w:val="multilevel"/>
    <w:tmpl w:val="A24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F24B9"/>
    <w:multiLevelType w:val="multilevel"/>
    <w:tmpl w:val="E91A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2071E6"/>
    <w:multiLevelType w:val="multilevel"/>
    <w:tmpl w:val="879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0F6278"/>
    <w:multiLevelType w:val="multilevel"/>
    <w:tmpl w:val="B5D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510BE0"/>
    <w:multiLevelType w:val="multilevel"/>
    <w:tmpl w:val="94A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F219F0"/>
    <w:multiLevelType w:val="multilevel"/>
    <w:tmpl w:val="716C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CE1C52"/>
    <w:multiLevelType w:val="multilevel"/>
    <w:tmpl w:val="475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E0617"/>
    <w:multiLevelType w:val="multilevel"/>
    <w:tmpl w:val="A44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D83AFB"/>
    <w:multiLevelType w:val="multilevel"/>
    <w:tmpl w:val="C73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033D82"/>
    <w:multiLevelType w:val="multilevel"/>
    <w:tmpl w:val="CC1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0C0600"/>
    <w:multiLevelType w:val="multilevel"/>
    <w:tmpl w:val="ABB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5B40F0"/>
    <w:multiLevelType w:val="multilevel"/>
    <w:tmpl w:val="1202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C6628"/>
    <w:multiLevelType w:val="multilevel"/>
    <w:tmpl w:val="D396B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794A19"/>
    <w:multiLevelType w:val="multilevel"/>
    <w:tmpl w:val="A8FEC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2A16A5"/>
    <w:multiLevelType w:val="multilevel"/>
    <w:tmpl w:val="F75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DA4870"/>
    <w:multiLevelType w:val="multilevel"/>
    <w:tmpl w:val="5D12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4C5CE1"/>
    <w:multiLevelType w:val="multilevel"/>
    <w:tmpl w:val="C99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5260E"/>
    <w:multiLevelType w:val="multilevel"/>
    <w:tmpl w:val="483C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6225E"/>
    <w:multiLevelType w:val="multilevel"/>
    <w:tmpl w:val="6242E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8D3F63"/>
    <w:multiLevelType w:val="multilevel"/>
    <w:tmpl w:val="FE74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4D5918"/>
    <w:multiLevelType w:val="multilevel"/>
    <w:tmpl w:val="4FC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AE3CAE"/>
    <w:multiLevelType w:val="multilevel"/>
    <w:tmpl w:val="245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E77E42"/>
    <w:multiLevelType w:val="multilevel"/>
    <w:tmpl w:val="F9F4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B42C6C"/>
    <w:multiLevelType w:val="multilevel"/>
    <w:tmpl w:val="D3C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3C1C40"/>
    <w:multiLevelType w:val="multilevel"/>
    <w:tmpl w:val="FEA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170AAB"/>
    <w:multiLevelType w:val="multilevel"/>
    <w:tmpl w:val="E486A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4B07DD"/>
    <w:multiLevelType w:val="multilevel"/>
    <w:tmpl w:val="B8A41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656BC2"/>
    <w:multiLevelType w:val="multilevel"/>
    <w:tmpl w:val="A402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B41980"/>
    <w:multiLevelType w:val="multilevel"/>
    <w:tmpl w:val="17E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BB0038"/>
    <w:multiLevelType w:val="multilevel"/>
    <w:tmpl w:val="364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66210D"/>
    <w:multiLevelType w:val="multilevel"/>
    <w:tmpl w:val="443C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81D3E"/>
    <w:multiLevelType w:val="multilevel"/>
    <w:tmpl w:val="23C0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85086B"/>
    <w:multiLevelType w:val="multilevel"/>
    <w:tmpl w:val="4066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C62E65"/>
    <w:multiLevelType w:val="multilevel"/>
    <w:tmpl w:val="411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9E5B08"/>
    <w:multiLevelType w:val="multilevel"/>
    <w:tmpl w:val="137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F41721"/>
    <w:multiLevelType w:val="multilevel"/>
    <w:tmpl w:val="11AA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0B5EAB"/>
    <w:multiLevelType w:val="multilevel"/>
    <w:tmpl w:val="0BD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C12D91"/>
    <w:multiLevelType w:val="multilevel"/>
    <w:tmpl w:val="7B8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42260D"/>
    <w:multiLevelType w:val="multilevel"/>
    <w:tmpl w:val="E43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B257BA"/>
    <w:multiLevelType w:val="multilevel"/>
    <w:tmpl w:val="71B2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AF4542"/>
    <w:multiLevelType w:val="multilevel"/>
    <w:tmpl w:val="536E0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7C4C72"/>
    <w:multiLevelType w:val="multilevel"/>
    <w:tmpl w:val="D3A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7B5306"/>
    <w:multiLevelType w:val="multilevel"/>
    <w:tmpl w:val="8724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A22BC5"/>
    <w:multiLevelType w:val="multilevel"/>
    <w:tmpl w:val="CD1C6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480FA2"/>
    <w:multiLevelType w:val="multilevel"/>
    <w:tmpl w:val="D194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925560">
    <w:abstractNumId w:val="51"/>
  </w:num>
  <w:num w:numId="2" w16cid:durableId="1538349869">
    <w:abstractNumId w:val="66"/>
  </w:num>
  <w:num w:numId="3" w16cid:durableId="635378048">
    <w:abstractNumId w:val="10"/>
  </w:num>
  <w:num w:numId="4" w16cid:durableId="1961956813">
    <w:abstractNumId w:val="4"/>
  </w:num>
  <w:num w:numId="5" w16cid:durableId="2074085519">
    <w:abstractNumId w:val="23"/>
  </w:num>
  <w:num w:numId="6" w16cid:durableId="1297640979">
    <w:abstractNumId w:val="22"/>
  </w:num>
  <w:num w:numId="7" w16cid:durableId="498741344">
    <w:abstractNumId w:val="27"/>
  </w:num>
  <w:num w:numId="8" w16cid:durableId="1392269039">
    <w:abstractNumId w:val="17"/>
  </w:num>
  <w:num w:numId="9" w16cid:durableId="651954613">
    <w:abstractNumId w:val="60"/>
  </w:num>
  <w:num w:numId="10" w16cid:durableId="1611662521">
    <w:abstractNumId w:val="20"/>
  </w:num>
  <w:num w:numId="11" w16cid:durableId="495731167">
    <w:abstractNumId w:val="58"/>
  </w:num>
  <w:num w:numId="12" w16cid:durableId="602230652">
    <w:abstractNumId w:val="47"/>
  </w:num>
  <w:num w:numId="13" w16cid:durableId="710619517">
    <w:abstractNumId w:val="69"/>
  </w:num>
  <w:num w:numId="14" w16cid:durableId="1408963436">
    <w:abstractNumId w:val="62"/>
  </w:num>
  <w:num w:numId="15" w16cid:durableId="693386964">
    <w:abstractNumId w:val="41"/>
  </w:num>
  <w:num w:numId="16" w16cid:durableId="1905721524">
    <w:abstractNumId w:val="6"/>
  </w:num>
  <w:num w:numId="17" w16cid:durableId="1220826768">
    <w:abstractNumId w:val="31"/>
  </w:num>
  <w:num w:numId="18" w16cid:durableId="1178236180">
    <w:abstractNumId w:val="9"/>
  </w:num>
  <w:num w:numId="19" w16cid:durableId="454101072">
    <w:abstractNumId w:val="46"/>
  </w:num>
  <w:num w:numId="20" w16cid:durableId="1156994433">
    <w:abstractNumId w:val="14"/>
  </w:num>
  <w:num w:numId="21" w16cid:durableId="889878056">
    <w:abstractNumId w:val="1"/>
  </w:num>
  <w:num w:numId="22" w16cid:durableId="877008884">
    <w:abstractNumId w:val="28"/>
  </w:num>
  <w:num w:numId="23" w16cid:durableId="1277248151">
    <w:abstractNumId w:val="35"/>
  </w:num>
  <w:num w:numId="24" w16cid:durableId="538467781">
    <w:abstractNumId w:val="57"/>
  </w:num>
  <w:num w:numId="25" w16cid:durableId="731465459">
    <w:abstractNumId w:val="21"/>
  </w:num>
  <w:num w:numId="26" w16cid:durableId="1855150269">
    <w:abstractNumId w:val="8"/>
  </w:num>
  <w:num w:numId="27" w16cid:durableId="1230726498">
    <w:abstractNumId w:val="11"/>
  </w:num>
  <w:num w:numId="28" w16cid:durableId="1732969031">
    <w:abstractNumId w:val="38"/>
  </w:num>
  <w:num w:numId="29" w16cid:durableId="228351366">
    <w:abstractNumId w:val="3"/>
  </w:num>
  <w:num w:numId="30" w16cid:durableId="1287931038">
    <w:abstractNumId w:val="24"/>
  </w:num>
  <w:num w:numId="31" w16cid:durableId="1452942541">
    <w:abstractNumId w:val="42"/>
  </w:num>
  <w:num w:numId="32" w16cid:durableId="134110103">
    <w:abstractNumId w:val="5"/>
  </w:num>
  <w:num w:numId="33" w16cid:durableId="2028366071">
    <w:abstractNumId w:val="64"/>
  </w:num>
  <w:num w:numId="34" w16cid:durableId="1752267085">
    <w:abstractNumId w:val="13"/>
  </w:num>
  <w:num w:numId="35" w16cid:durableId="2068607283">
    <w:abstractNumId w:val="54"/>
  </w:num>
  <w:num w:numId="36" w16cid:durableId="2044208828">
    <w:abstractNumId w:val="2"/>
  </w:num>
  <w:num w:numId="37" w16cid:durableId="756248925">
    <w:abstractNumId w:val="33"/>
  </w:num>
  <w:num w:numId="38" w16cid:durableId="1405683882">
    <w:abstractNumId w:val="52"/>
  </w:num>
  <w:num w:numId="39" w16cid:durableId="78526037">
    <w:abstractNumId w:val="19"/>
  </w:num>
  <w:num w:numId="40" w16cid:durableId="1874002260">
    <w:abstractNumId w:val="12"/>
  </w:num>
  <w:num w:numId="41" w16cid:durableId="127744506">
    <w:abstractNumId w:val="36"/>
  </w:num>
  <w:num w:numId="42" w16cid:durableId="1744176788">
    <w:abstractNumId w:val="65"/>
  </w:num>
  <w:num w:numId="43" w16cid:durableId="431704644">
    <w:abstractNumId w:val="26"/>
  </w:num>
  <w:num w:numId="44" w16cid:durableId="321661203">
    <w:abstractNumId w:val="50"/>
  </w:num>
  <w:num w:numId="45" w16cid:durableId="1985814020">
    <w:abstractNumId w:val="67"/>
  </w:num>
  <w:num w:numId="46" w16cid:durableId="703869396">
    <w:abstractNumId w:val="48"/>
  </w:num>
  <w:num w:numId="47" w16cid:durableId="241646582">
    <w:abstractNumId w:val="44"/>
  </w:num>
  <w:num w:numId="48" w16cid:durableId="2142192376">
    <w:abstractNumId w:val="55"/>
  </w:num>
  <w:num w:numId="49" w16cid:durableId="1672367771">
    <w:abstractNumId w:val="53"/>
  </w:num>
  <w:num w:numId="50" w16cid:durableId="1228885071">
    <w:abstractNumId w:val="56"/>
  </w:num>
  <w:num w:numId="51" w16cid:durableId="177236518">
    <w:abstractNumId w:val="39"/>
  </w:num>
  <w:num w:numId="52" w16cid:durableId="1155534839">
    <w:abstractNumId w:val="70"/>
  </w:num>
  <w:num w:numId="53" w16cid:durableId="1209341103">
    <w:abstractNumId w:val="34"/>
  </w:num>
  <w:num w:numId="54" w16cid:durableId="395907132">
    <w:abstractNumId w:val="45"/>
  </w:num>
  <w:num w:numId="55" w16cid:durableId="888686216">
    <w:abstractNumId w:val="15"/>
  </w:num>
  <w:num w:numId="56" w16cid:durableId="1921329886">
    <w:abstractNumId w:val="30"/>
  </w:num>
  <w:num w:numId="57" w16cid:durableId="393361450">
    <w:abstractNumId w:val="43"/>
  </w:num>
  <w:num w:numId="58" w16cid:durableId="112209639">
    <w:abstractNumId w:val="63"/>
  </w:num>
  <w:num w:numId="59" w16cid:durableId="353846771">
    <w:abstractNumId w:val="18"/>
  </w:num>
  <w:num w:numId="60" w16cid:durableId="1160652438">
    <w:abstractNumId w:val="49"/>
  </w:num>
  <w:num w:numId="61" w16cid:durableId="98837907">
    <w:abstractNumId w:val="7"/>
  </w:num>
  <w:num w:numId="62" w16cid:durableId="1385786301">
    <w:abstractNumId w:val="32"/>
  </w:num>
  <w:num w:numId="63" w16cid:durableId="2044937960">
    <w:abstractNumId w:val="71"/>
  </w:num>
  <w:num w:numId="64" w16cid:durableId="641933586">
    <w:abstractNumId w:val="0"/>
  </w:num>
  <w:num w:numId="65" w16cid:durableId="376324354">
    <w:abstractNumId w:val="61"/>
  </w:num>
  <w:num w:numId="66" w16cid:durableId="2136440150">
    <w:abstractNumId w:val="25"/>
  </w:num>
  <w:num w:numId="67" w16cid:durableId="1537160202">
    <w:abstractNumId w:val="40"/>
  </w:num>
  <w:num w:numId="68" w16cid:durableId="1737127325">
    <w:abstractNumId w:val="37"/>
  </w:num>
  <w:num w:numId="69" w16cid:durableId="1859465843">
    <w:abstractNumId w:val="59"/>
  </w:num>
  <w:num w:numId="70" w16cid:durableId="2125537808">
    <w:abstractNumId w:val="29"/>
  </w:num>
  <w:num w:numId="71" w16cid:durableId="1420638137">
    <w:abstractNumId w:val="68"/>
  </w:num>
  <w:num w:numId="72" w16cid:durableId="17052041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168"/>
    <w:rsid w:val="00356C7F"/>
    <w:rsid w:val="00A03D7C"/>
    <w:rsid w:val="00D20168"/>
    <w:rsid w:val="00D869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5E018"/>
  <w15:chartTrackingRefBased/>
  <w15:docId w15:val="{69277D34-8A0D-4DAE-B46F-33C1F6C2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1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01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01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1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1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1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01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201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1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1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168"/>
    <w:rPr>
      <w:rFonts w:eastAsiaTheme="majorEastAsia" w:cstheme="majorBidi"/>
      <w:color w:val="272727" w:themeColor="text1" w:themeTint="D8"/>
    </w:rPr>
  </w:style>
  <w:style w:type="paragraph" w:styleId="Title">
    <w:name w:val="Title"/>
    <w:basedOn w:val="Normal"/>
    <w:next w:val="Normal"/>
    <w:link w:val="TitleChar"/>
    <w:uiPriority w:val="10"/>
    <w:qFormat/>
    <w:rsid w:val="00D20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168"/>
    <w:pPr>
      <w:spacing w:before="160"/>
      <w:jc w:val="center"/>
    </w:pPr>
    <w:rPr>
      <w:i/>
      <w:iCs/>
      <w:color w:val="404040" w:themeColor="text1" w:themeTint="BF"/>
    </w:rPr>
  </w:style>
  <w:style w:type="character" w:customStyle="1" w:styleId="QuoteChar">
    <w:name w:val="Quote Char"/>
    <w:basedOn w:val="DefaultParagraphFont"/>
    <w:link w:val="Quote"/>
    <w:uiPriority w:val="29"/>
    <w:rsid w:val="00D20168"/>
    <w:rPr>
      <w:i/>
      <w:iCs/>
      <w:color w:val="404040" w:themeColor="text1" w:themeTint="BF"/>
    </w:rPr>
  </w:style>
  <w:style w:type="paragraph" w:styleId="ListParagraph">
    <w:name w:val="List Paragraph"/>
    <w:basedOn w:val="Normal"/>
    <w:uiPriority w:val="34"/>
    <w:qFormat/>
    <w:rsid w:val="00D20168"/>
    <w:pPr>
      <w:ind w:left="720"/>
      <w:contextualSpacing/>
    </w:pPr>
  </w:style>
  <w:style w:type="character" w:styleId="IntenseEmphasis">
    <w:name w:val="Intense Emphasis"/>
    <w:basedOn w:val="DefaultParagraphFont"/>
    <w:uiPriority w:val="21"/>
    <w:qFormat/>
    <w:rsid w:val="00D20168"/>
    <w:rPr>
      <w:i/>
      <w:iCs/>
      <w:color w:val="2F5496" w:themeColor="accent1" w:themeShade="BF"/>
    </w:rPr>
  </w:style>
  <w:style w:type="paragraph" w:styleId="IntenseQuote">
    <w:name w:val="Intense Quote"/>
    <w:basedOn w:val="Normal"/>
    <w:next w:val="Normal"/>
    <w:link w:val="IntenseQuoteChar"/>
    <w:uiPriority w:val="30"/>
    <w:qFormat/>
    <w:rsid w:val="00D201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168"/>
    <w:rPr>
      <w:i/>
      <w:iCs/>
      <w:color w:val="2F5496" w:themeColor="accent1" w:themeShade="BF"/>
    </w:rPr>
  </w:style>
  <w:style w:type="character" w:styleId="IntenseReference">
    <w:name w:val="Intense Reference"/>
    <w:basedOn w:val="DefaultParagraphFont"/>
    <w:uiPriority w:val="32"/>
    <w:qFormat/>
    <w:rsid w:val="00D20168"/>
    <w:rPr>
      <w:b/>
      <w:bCs/>
      <w:smallCaps/>
      <w:color w:val="2F5496" w:themeColor="accent1" w:themeShade="BF"/>
      <w:spacing w:val="5"/>
    </w:rPr>
  </w:style>
  <w:style w:type="paragraph" w:customStyle="1" w:styleId="msonormal0">
    <w:name w:val="msonormal"/>
    <w:basedOn w:val="Normal"/>
    <w:rsid w:val="00D20168"/>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D20168"/>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D20168"/>
    <w:rPr>
      <w:b/>
      <w:bCs/>
    </w:rPr>
  </w:style>
  <w:style w:type="character" w:customStyle="1" w:styleId="ms-1">
    <w:name w:val="ms-1"/>
    <w:basedOn w:val="DefaultParagraphFont"/>
    <w:rsid w:val="00D20168"/>
  </w:style>
  <w:style w:type="character" w:styleId="Hyperlink">
    <w:name w:val="Hyperlink"/>
    <w:basedOn w:val="DefaultParagraphFont"/>
    <w:uiPriority w:val="99"/>
    <w:unhideWhenUsed/>
    <w:rsid w:val="00D20168"/>
    <w:rPr>
      <w:color w:val="0000FF"/>
      <w:u w:val="single"/>
    </w:rPr>
  </w:style>
  <w:style w:type="character" w:styleId="FollowedHyperlink">
    <w:name w:val="FollowedHyperlink"/>
    <w:basedOn w:val="DefaultParagraphFont"/>
    <w:uiPriority w:val="99"/>
    <w:semiHidden/>
    <w:unhideWhenUsed/>
    <w:rsid w:val="00D20168"/>
    <w:rPr>
      <w:color w:val="800080"/>
      <w:u w:val="single"/>
    </w:rPr>
  </w:style>
  <w:style w:type="character" w:customStyle="1" w:styleId="relative">
    <w:name w:val="relative"/>
    <w:basedOn w:val="DefaultParagraphFont"/>
    <w:rsid w:val="00D20168"/>
  </w:style>
  <w:style w:type="character" w:customStyle="1" w:styleId="flex">
    <w:name w:val="flex"/>
    <w:basedOn w:val="DefaultParagraphFont"/>
    <w:rsid w:val="00D20168"/>
  </w:style>
  <w:style w:type="character" w:customStyle="1" w:styleId="max-w-15ch">
    <w:name w:val="max-w-[15ch]"/>
    <w:basedOn w:val="DefaultParagraphFont"/>
    <w:rsid w:val="00D20168"/>
  </w:style>
  <w:style w:type="character" w:customStyle="1" w:styleId="-me-1">
    <w:name w:val="-me-1"/>
    <w:basedOn w:val="DefaultParagraphFont"/>
    <w:rsid w:val="00D20168"/>
  </w:style>
  <w:style w:type="character" w:styleId="HTMLCode">
    <w:name w:val="HTML Code"/>
    <w:basedOn w:val="DefaultParagraphFont"/>
    <w:uiPriority w:val="99"/>
    <w:semiHidden/>
    <w:unhideWhenUsed/>
    <w:rsid w:val="00D2016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0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D20168"/>
    <w:rPr>
      <w:rFonts w:ascii="Courier New" w:eastAsia="Times New Roman" w:hAnsi="Courier New" w:cs="Courier New"/>
      <w:kern w:val="0"/>
      <w:sz w:val="20"/>
      <w:szCs w:val="20"/>
      <w:lang w:eastAsia="en-IN" w:bidi="hi-IN"/>
      <w14:ligatures w14:val="none"/>
    </w:rPr>
  </w:style>
  <w:style w:type="character" w:styleId="Emphasis">
    <w:name w:val="Emphasis"/>
    <w:basedOn w:val="DefaultParagraphFont"/>
    <w:uiPriority w:val="20"/>
    <w:qFormat/>
    <w:rsid w:val="00D20168"/>
    <w:rPr>
      <w:i/>
      <w:iCs/>
    </w:rPr>
  </w:style>
  <w:style w:type="character" w:customStyle="1" w:styleId="hoverentity-accent">
    <w:name w:val="hover:entity-accent"/>
    <w:basedOn w:val="DefaultParagraphFont"/>
    <w:rsid w:val="00D20168"/>
  </w:style>
  <w:style w:type="character" w:customStyle="1" w:styleId="whitespace-normal">
    <w:name w:val="whitespace-normal"/>
    <w:basedOn w:val="DefaultParagraphFont"/>
    <w:rsid w:val="00D20168"/>
  </w:style>
  <w:style w:type="character" w:customStyle="1" w:styleId="text-xs">
    <w:name w:val="text-xs"/>
    <w:basedOn w:val="DefaultParagraphFont"/>
    <w:rsid w:val="00D20168"/>
  </w:style>
  <w:style w:type="character" w:styleId="UnresolvedMention">
    <w:name w:val="Unresolved Mention"/>
    <w:basedOn w:val="DefaultParagraphFont"/>
    <w:uiPriority w:val="99"/>
    <w:semiHidden/>
    <w:unhideWhenUsed/>
    <w:rsid w:val="00D20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zure.cn/en-us/azure-sql/managed-instance/service-tiers-managed-instance-vcore?utm_source=chatgpt.com" TargetMode="External"/><Relationship Id="rId18" Type="http://schemas.openxmlformats.org/officeDocument/2006/relationships/hyperlink" Target="https://learn.microsoft.com/en-us/azure/azure-sql/managed-instance/sql-managed-instance-paas-overview?view=azuresql&amp;utm_source=chatgpt.com" TargetMode="External"/><Relationship Id="rId26" Type="http://schemas.openxmlformats.org/officeDocument/2006/relationships/hyperlink" Target="https://learn.microsoft.com/en-us/azure/azure-sql/database/features-comparison?view=azuresql&amp;utm_source=chatgpt.com" TargetMode="External"/><Relationship Id="rId39" Type="http://schemas.openxmlformats.org/officeDocument/2006/relationships/hyperlink" Target="https://learn.microsoft.com/en-us/azure/azure-sql/managed-instance/resource-limits?view=azuresql&amp;utm_source=chatgpt.com" TargetMode="External"/><Relationship Id="rId21" Type="http://schemas.openxmlformats.org/officeDocument/2006/relationships/hyperlink" Target="https://learn.microsoft.com/en-us/azure/azure-sql/managed-instance/sql-managed-instance-paas-overview?view=azuresql&amp;utm_source=chatgpt.com" TargetMode="External"/><Relationship Id="rId34" Type="http://schemas.openxmlformats.org/officeDocument/2006/relationships/hyperlink" Target="https://learn.microsoft.com/en-us/azure/azure-sql/managed-instance/resource-limits?view=azuresql&amp;utm_source=chatgpt.com" TargetMode="External"/><Relationship Id="rId42" Type="http://schemas.openxmlformats.org/officeDocument/2006/relationships/hyperlink" Target="https://docs.azure.cn/en-us/azure-sql/managed-instance/resource-limits?utm_source=chatgpt.com" TargetMode="External"/><Relationship Id="rId47" Type="http://schemas.openxmlformats.org/officeDocument/2006/relationships/image" Target="media/image3.png"/><Relationship Id="rId50" Type="http://schemas.openxmlformats.org/officeDocument/2006/relationships/theme" Target="theme/theme1.xml"/><Relationship Id="rId7" Type="http://schemas.openxmlformats.org/officeDocument/2006/relationships/hyperlink" Target="https://learn.microsoft.com/en-us/azure/azure-sql/managed-instance/sql-managed-instance-paas-overview?view=azuresql&amp;utm_source=chatgpt.com" TargetMode="External"/><Relationship Id="rId2" Type="http://schemas.openxmlformats.org/officeDocument/2006/relationships/styles" Target="styles.xml"/><Relationship Id="rId16" Type="http://schemas.openxmlformats.org/officeDocument/2006/relationships/hyperlink" Target="https://learn.microsoft.com/en-us/azure/azure-sql/managed-instance/resource-limits?view=azuresql&amp;utm_source=chatgpt.com" TargetMode="External"/><Relationship Id="rId29" Type="http://schemas.openxmlformats.org/officeDocument/2006/relationships/hyperlink" Target="https://learn.microsoft.com/en-us/azure/azure-sql/managed-instance/sql-managed-instance-paas-overview?view=azuresql&amp;utm_source=chatgpt.com" TargetMode="External"/><Relationship Id="rId11" Type="http://schemas.openxmlformats.org/officeDocument/2006/relationships/hyperlink" Target="https://learn.microsoft.com/en-us/azure/azure-sql/database/features-comparison?view=azuresql&amp;utm_source=chatgpt.com" TargetMode="External"/><Relationship Id="rId24" Type="http://schemas.openxmlformats.org/officeDocument/2006/relationships/hyperlink" Target="https://learn.microsoft.com/en-us/azure/azure-sql/managed-instance/sql-managed-instance-paas-overview?view=azuresql&amp;utm_source=chatgpt.com" TargetMode="External"/><Relationship Id="rId32" Type="http://schemas.openxmlformats.org/officeDocument/2006/relationships/hyperlink" Target="https://docs.azure.cn/en-us/azure-sql/managed-instance/management-operations-overview?utm_source=chatgpt.com" TargetMode="External"/><Relationship Id="rId37" Type="http://schemas.openxmlformats.org/officeDocument/2006/relationships/hyperlink" Target="https://learn.microsoft.com/en-us/azure/azure-sql/managed-instance/sql-managed-instance-paas-overview?view=azuresql&amp;utm_source=chatgpt.com" TargetMode="External"/><Relationship Id="rId40" Type="http://schemas.openxmlformats.org/officeDocument/2006/relationships/hyperlink" Target="https://learn.microsoft.com/en-us/azure/azure-sql/managed-instance/high-availability-sla-local-zone-redundancy?view=azuresql&amp;utm_source=chatgpt.com" TargetMode="External"/><Relationship Id="rId45" Type="http://schemas.openxmlformats.org/officeDocument/2006/relationships/image" Target="media/image1.png"/><Relationship Id="rId5" Type="http://schemas.openxmlformats.org/officeDocument/2006/relationships/hyperlink" Target="https://learn.microsoft.com/en-us/azure/azure-sql/managed-instance/resource-limits?view=azuresql&amp;utm_source=chatgpt.com" TargetMode="External"/><Relationship Id="rId15" Type="http://schemas.openxmlformats.org/officeDocument/2006/relationships/hyperlink" Target="https://learn.microsoft.com/en-us/azure/azure-sql/managed-instance/resource-limits?view=azuresql&amp;utm_source=chatgpt.com" TargetMode="External"/><Relationship Id="rId23" Type="http://schemas.openxmlformats.org/officeDocument/2006/relationships/hyperlink" Target="https://docs.azure.cn/en-us/azure-sql/managed-instance/resource-limits?utm_source=chatgpt.com" TargetMode="External"/><Relationship Id="rId28" Type="http://schemas.openxmlformats.org/officeDocument/2006/relationships/hyperlink" Target="https://learn.microsoft.com/en-us/azure/azure-sql/managed-instance/resource-limits?view=azuresql&amp;utm_source=chatgpt.com" TargetMode="External"/><Relationship Id="rId36" Type="http://schemas.openxmlformats.org/officeDocument/2006/relationships/hyperlink" Target="https://azure.microsoft.com/en-in/pricing/details/azure-sql-managed-instance/single/?utm_source=chatgpt.com" TargetMode="External"/><Relationship Id="rId49" Type="http://schemas.openxmlformats.org/officeDocument/2006/relationships/fontTable" Target="fontTable.xml"/><Relationship Id="rId10" Type="http://schemas.openxmlformats.org/officeDocument/2006/relationships/hyperlink" Target="https://learn.microsoft.com/en-us/azure/azure-sql/managed-instance/resource-limits?view=azuresql&amp;utm_source=chatgpt.com" TargetMode="External"/><Relationship Id="rId19" Type="http://schemas.openxmlformats.org/officeDocument/2006/relationships/hyperlink" Target="https://learn.microsoft.com/en-us/azure/azure-sql/managed-instance/high-availability-sla-local-zone-redundancy?view=azuresql&amp;utm_source=chatgpt.com" TargetMode="External"/><Relationship Id="rId31" Type="http://schemas.openxmlformats.org/officeDocument/2006/relationships/hyperlink" Target="https://learn.microsoft.com/en-us/azure/azure-sql/database/features-comparison?view=azuresql&amp;utm_source=chatgpt.com" TargetMode="External"/><Relationship Id="rId44" Type="http://schemas.openxmlformats.org/officeDocument/2006/relationships/hyperlink" Target="https://azure.microsoft.com/en-in/pricing/details/azure-sql-managed-instance/single/?utm_source=chatgpt.com" TargetMode="External"/><Relationship Id="rId4" Type="http://schemas.openxmlformats.org/officeDocument/2006/relationships/webSettings" Target="webSettings.xml"/><Relationship Id="rId9" Type="http://schemas.openxmlformats.org/officeDocument/2006/relationships/hyperlink" Target="https://learn.microsoft.com/en-us/azure/azure-sql/managed-instance/sql-managed-instance-paas-overview?view=azuresql&amp;utm_source=chatgpt.com" TargetMode="External"/><Relationship Id="rId14" Type="http://schemas.openxmlformats.org/officeDocument/2006/relationships/hyperlink" Target="https://learn.microsoft.com/en-us/azure/azure-sql/managed-instance/sql-managed-instance-paas-overview?view=azuresql&amp;utm_source=chatgpt.com" TargetMode="External"/><Relationship Id="rId22" Type="http://schemas.openxmlformats.org/officeDocument/2006/relationships/hyperlink" Target="https://learn.microsoft.com/en-us/azure/azure-sql/managed-instance/sql-managed-instance-paas-overview?view=azuresql&amp;utm_source=chatgpt.com" TargetMode="External"/><Relationship Id="rId27" Type="http://schemas.openxmlformats.org/officeDocument/2006/relationships/hyperlink" Target="https://learn.microsoft.com/en-us/azure/azure-sql/managed-instance/resource-limits?view=azuresql&amp;utm_source=chatgpt.com" TargetMode="External"/><Relationship Id="rId30" Type="http://schemas.openxmlformats.org/officeDocument/2006/relationships/hyperlink" Target="https://learn.microsoft.com/en-us/azure/azure-sql/managed-instance/service-tiers-managed-instance-vcore?view=azuresql&amp;utm_source=chatgpt.com" TargetMode="External"/><Relationship Id="rId35" Type="http://schemas.openxmlformats.org/officeDocument/2006/relationships/hyperlink" Target="https://azure.microsoft.com/en-in/pricing/details/azure-sql-managed-instance/single/?utm_source=chatgpt.com" TargetMode="External"/><Relationship Id="rId43" Type="http://schemas.openxmlformats.org/officeDocument/2006/relationships/hyperlink" Target="https://learn.microsoft.com/en-us/azure/azure-sql/database/features-comparison?view=azuresql&amp;utm_source=chatgpt.com" TargetMode="External"/><Relationship Id="rId48" Type="http://schemas.openxmlformats.org/officeDocument/2006/relationships/image" Target="media/image4.png"/><Relationship Id="rId8" Type="http://schemas.openxmlformats.org/officeDocument/2006/relationships/hyperlink" Target="https://learn.microsoft.com/en-us/azure/azure-sql/managed-instance/resource-limits?view=azuresql&amp;utm_source=chatgpt.com" TargetMode="External"/><Relationship Id="rId3" Type="http://schemas.openxmlformats.org/officeDocument/2006/relationships/settings" Target="settings.xml"/><Relationship Id="rId12" Type="http://schemas.openxmlformats.org/officeDocument/2006/relationships/hyperlink" Target="https://learn.microsoft.com/en-us/azure/azure-sql/managed-instance/sql-managed-instance-paas-overview?view=azuresql&amp;utm_source=chatgpt.com" TargetMode="External"/><Relationship Id="rId17" Type="http://schemas.openxmlformats.org/officeDocument/2006/relationships/hyperlink" Target="https://learn.microsoft.com/en-us/azure/azure-sql/managed-instance/service-tiers-managed-instance-vcore?view=azuresql&amp;utm_source=chatgpt.com" TargetMode="External"/><Relationship Id="rId25" Type="http://schemas.openxmlformats.org/officeDocument/2006/relationships/hyperlink" Target="https://learn.microsoft.com/en-us/azure/azure-sql/database/features-comparison?view=azuresql&amp;utm_source=chatgpt.com" TargetMode="External"/><Relationship Id="rId33" Type="http://schemas.openxmlformats.org/officeDocument/2006/relationships/hyperlink" Target="https://learn.microsoft.com/en-us/azure/azure-sql/database/features-comparison?view=azuresql&amp;utm_source=chatgpt.com" TargetMode="External"/><Relationship Id="rId38" Type="http://schemas.openxmlformats.org/officeDocument/2006/relationships/hyperlink" Target="https://azure.microsoft.com/en-in/pricing/details/azure-sql-managed-instance/single/?utm_source=chatgpt.com" TargetMode="External"/><Relationship Id="rId46" Type="http://schemas.openxmlformats.org/officeDocument/2006/relationships/image" Target="media/image2.png"/><Relationship Id="rId20" Type="http://schemas.openxmlformats.org/officeDocument/2006/relationships/hyperlink" Target="https://learn.microsoft.com/en-us/azure/azure-sql/managed-instance/service-tiers-managed-instance-vcore?view=azuresql&amp;utm_source=chatgpt.com" TargetMode="External"/><Relationship Id="rId41" Type="http://schemas.openxmlformats.org/officeDocument/2006/relationships/hyperlink" Target="https://learn.microsoft.com/en-us/azure/azure-sql/managed-instance/service-tiers-managed-instance-vcore?view=azuresql&amp;utm_source=chatgpt.com" TargetMode="External"/><Relationship Id="rId1" Type="http://schemas.openxmlformats.org/officeDocument/2006/relationships/numbering" Target="numbering.xml"/><Relationship Id="rId6" Type="http://schemas.openxmlformats.org/officeDocument/2006/relationships/hyperlink" Target="https://learn.microsoft.com/en-us/azure/azure-sql/managed-instance/sql-managed-instance-paas-overview?view=azuresql&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4441</Words>
  <Characters>25318</Characters>
  <Application>Microsoft Office Word</Application>
  <DocSecurity>0</DocSecurity>
  <Lines>210</Lines>
  <Paragraphs>59</Paragraphs>
  <ScaleCrop>false</ScaleCrop>
  <Company/>
  <LinksUpToDate>false</LinksUpToDate>
  <CharactersWithSpaces>29700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Purohit</dc:creator>
  <cp:keywords/>
  <dc:description/>
  <cp:lastModifiedBy>Mukesh Purohit</cp:lastModifiedBy>
  <cp:revision>1</cp:revision>
  <dcterms:created xsi:type="dcterms:W3CDTF">2026-01-08T08:29:00Z</dcterms:created>
  <dcterms:modified xsi:type="dcterms:W3CDTF">2026-01-08T08:29:00Z</dcterms:modified>
</cp:coreProperties>
</file>