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8DC5C" w14:textId="06B0760A" w:rsidR="00FC22A3" w:rsidRPr="00780DC0" w:rsidRDefault="00043DAE" w:rsidP="001016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0DC0">
        <w:rPr>
          <w:rFonts w:ascii="Times New Roman" w:hAnsi="Times New Roman" w:cs="Times New Roman"/>
          <w:b/>
          <w:bCs/>
          <w:sz w:val="32"/>
          <w:szCs w:val="32"/>
        </w:rPr>
        <w:t>LAB EXERCISE</w:t>
      </w:r>
      <w:r w:rsidR="00101601" w:rsidRPr="00780D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54588" w:rsidRPr="00780DC0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101601" w:rsidRPr="00780DC0">
        <w:rPr>
          <w:rFonts w:ascii="Times New Roman" w:hAnsi="Times New Roman" w:cs="Times New Roman"/>
          <w:b/>
          <w:bCs/>
          <w:sz w:val="32"/>
          <w:szCs w:val="32"/>
        </w:rPr>
        <w:t xml:space="preserve"> 8</w:t>
      </w:r>
    </w:p>
    <w:p w14:paraId="0736B269" w14:textId="77777777" w:rsidR="00C54588" w:rsidRPr="00043DAE" w:rsidRDefault="00C54588" w:rsidP="00101601">
      <w:pPr>
        <w:jc w:val="center"/>
        <w:rPr>
          <w:rFonts w:ascii="Times New Roman" w:hAnsi="Times New Roman" w:cs="Times New Roman"/>
          <w:b/>
          <w:bCs/>
        </w:rPr>
      </w:pPr>
    </w:p>
    <w:p w14:paraId="7BB3082D" w14:textId="4D04B854" w:rsidR="00043DAE" w:rsidRPr="00622825" w:rsidRDefault="00043DAE" w:rsidP="006228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825">
        <w:rPr>
          <w:rFonts w:ascii="Times New Roman" w:hAnsi="Times New Roman" w:cs="Times New Roman"/>
          <w:b/>
          <w:bCs/>
          <w:sz w:val="28"/>
          <w:szCs w:val="28"/>
        </w:rPr>
        <w:t>Applying CI/CD Principles to Web Development Using Jenkins, Git, and Local</w:t>
      </w:r>
      <w:r w:rsidR="00622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2825">
        <w:rPr>
          <w:rFonts w:ascii="Times New Roman" w:hAnsi="Times New Roman" w:cs="Times New Roman"/>
          <w:b/>
          <w:bCs/>
          <w:sz w:val="28"/>
          <w:szCs w:val="28"/>
        </w:rPr>
        <w:t>HTTP Server</w:t>
      </w:r>
    </w:p>
    <w:p w14:paraId="016D9112" w14:textId="533614B1" w:rsidR="00043DAE" w:rsidRPr="00622825" w:rsidRDefault="00043DAE" w:rsidP="00043D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2825">
        <w:rPr>
          <w:rFonts w:ascii="Times New Roman" w:hAnsi="Times New Roman" w:cs="Times New Roman"/>
          <w:b/>
          <w:bCs/>
          <w:sz w:val="24"/>
          <w:szCs w:val="24"/>
        </w:rPr>
        <w:t xml:space="preserve">Task : Set up a CI/CD pipeline for a web development project using Jenkins, Git, and webhooks, without the need for a </w:t>
      </w:r>
      <w:proofErr w:type="spellStart"/>
      <w:r w:rsidRPr="00622825">
        <w:rPr>
          <w:rFonts w:ascii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62282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49632E" w14:textId="77777777" w:rsidR="00043DAE" w:rsidRPr="00043DAE" w:rsidRDefault="00043DAE" w:rsidP="00043DAE">
      <w:pPr>
        <w:jc w:val="both"/>
        <w:rPr>
          <w:rFonts w:ascii="Times New Roman" w:hAnsi="Times New Roman" w:cs="Times New Roman"/>
        </w:rPr>
      </w:pPr>
    </w:p>
    <w:p w14:paraId="25FFB4F8" w14:textId="6BF17A06" w:rsidR="00043DAE" w:rsidRPr="00043DAE" w:rsidRDefault="00043DAE" w:rsidP="00043DAE">
      <w:pPr>
        <w:jc w:val="both"/>
        <w:rPr>
          <w:rFonts w:ascii="Times New Roman" w:hAnsi="Times New Roman" w:cs="Times New Roman"/>
          <w:b/>
          <w:bCs/>
        </w:rPr>
      </w:pPr>
      <w:r w:rsidRPr="00043DAE">
        <w:rPr>
          <w:rFonts w:ascii="Times New Roman" w:hAnsi="Times New Roman" w:cs="Times New Roman"/>
          <w:b/>
          <w:bCs/>
        </w:rPr>
        <w:t>CI/CD Workflow:</w:t>
      </w:r>
    </w:p>
    <w:p w14:paraId="29097A4C" w14:textId="495FAA5B" w:rsidR="00043DAE" w:rsidRPr="00043DAE" w:rsidRDefault="00043DAE" w:rsidP="00043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>Code Changes: Developers make changes to the web application's source code</w:t>
      </w:r>
      <w:r>
        <w:rPr>
          <w:rFonts w:ascii="Times New Roman" w:hAnsi="Times New Roman" w:cs="Times New Roman"/>
        </w:rPr>
        <w:t xml:space="preserve"> </w:t>
      </w:r>
      <w:r w:rsidRPr="00043DAE">
        <w:rPr>
          <w:rFonts w:ascii="Times New Roman" w:hAnsi="Times New Roman" w:cs="Times New Roman"/>
        </w:rPr>
        <w:t>locally.</w:t>
      </w:r>
    </w:p>
    <w:p w14:paraId="492F63F1" w14:textId="07B7B000" w:rsidR="00043DAE" w:rsidRPr="00043DAE" w:rsidRDefault="00043DAE" w:rsidP="00043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>Git Repository: Developers push their code changes to a Git repository, such as</w:t>
      </w:r>
      <w:r>
        <w:rPr>
          <w:rFonts w:ascii="Times New Roman" w:hAnsi="Times New Roman" w:cs="Times New Roman"/>
        </w:rPr>
        <w:t xml:space="preserve"> </w:t>
      </w:r>
      <w:r w:rsidRPr="00043DAE">
        <w:rPr>
          <w:rFonts w:ascii="Times New Roman" w:hAnsi="Times New Roman" w:cs="Times New Roman"/>
        </w:rPr>
        <w:t>GitHub or Bitbucket.</w:t>
      </w:r>
    </w:p>
    <w:p w14:paraId="0F3A4B3F" w14:textId="6C004CC8" w:rsidR="00043DAE" w:rsidRPr="00043DAE" w:rsidRDefault="00043DAE" w:rsidP="00043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>Webhook: A webhook is configured in the Git repository to notify Jenkins whenever</w:t>
      </w:r>
      <w:r>
        <w:rPr>
          <w:rFonts w:ascii="Times New Roman" w:hAnsi="Times New Roman" w:cs="Times New Roman"/>
        </w:rPr>
        <w:t xml:space="preserve"> </w:t>
      </w:r>
      <w:r w:rsidRPr="00043DAE">
        <w:rPr>
          <w:rFonts w:ascii="Times New Roman" w:hAnsi="Times New Roman" w:cs="Times New Roman"/>
        </w:rPr>
        <w:t>changes are pushed.</w:t>
      </w:r>
    </w:p>
    <w:p w14:paraId="2EA77833" w14:textId="5A1299CD" w:rsidR="00043DAE" w:rsidRPr="00043DAE" w:rsidRDefault="00043DAE" w:rsidP="00043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>Jenkins Job: Jenkins is set up to listen for webhook triggers. When a trigger occurs,</w:t>
      </w:r>
      <w:r>
        <w:rPr>
          <w:rFonts w:ascii="Times New Roman" w:hAnsi="Times New Roman" w:cs="Times New Roman"/>
        </w:rPr>
        <w:t xml:space="preserve"> </w:t>
      </w:r>
      <w:r w:rsidRPr="00043DAE">
        <w:rPr>
          <w:rFonts w:ascii="Times New Roman" w:hAnsi="Times New Roman" w:cs="Times New Roman"/>
        </w:rPr>
        <w:t>Jenkins initiates a CI/CD pipeline.</w:t>
      </w:r>
    </w:p>
    <w:p w14:paraId="480874D2" w14:textId="19691A4D" w:rsidR="00043DAE" w:rsidRPr="00043DAE" w:rsidRDefault="00043DAE" w:rsidP="00043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>Build and Test: Jenkins executes a series of predefined steps, which may include</w:t>
      </w:r>
      <w:r>
        <w:rPr>
          <w:rFonts w:ascii="Times New Roman" w:hAnsi="Times New Roman" w:cs="Times New Roman"/>
        </w:rPr>
        <w:t xml:space="preserve"> </w:t>
      </w:r>
      <w:r w:rsidRPr="00043DAE">
        <w:rPr>
          <w:rFonts w:ascii="Times New Roman" w:hAnsi="Times New Roman" w:cs="Times New Roman"/>
        </w:rPr>
        <w:t>building the application, running tests, and generating artifacts.</w:t>
      </w:r>
    </w:p>
    <w:p w14:paraId="6933C3EA" w14:textId="096F123D" w:rsidR="00043DAE" w:rsidRPr="00043DAE" w:rsidRDefault="00043DAE" w:rsidP="00043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>Deployment: If all previous steps are successful, Jenkins deploys the application to</w:t>
      </w:r>
      <w:r>
        <w:rPr>
          <w:rFonts w:ascii="Times New Roman" w:hAnsi="Times New Roman" w:cs="Times New Roman"/>
        </w:rPr>
        <w:t xml:space="preserve"> </w:t>
      </w:r>
      <w:r w:rsidRPr="00043DAE">
        <w:rPr>
          <w:rFonts w:ascii="Times New Roman" w:hAnsi="Times New Roman" w:cs="Times New Roman"/>
        </w:rPr>
        <w:t>a local HTTP server for testing.</w:t>
      </w:r>
    </w:p>
    <w:p w14:paraId="678A60E1" w14:textId="56D6EFFD" w:rsidR="00043DAE" w:rsidRPr="00043DAE" w:rsidRDefault="00043DAE" w:rsidP="00043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>Verification: The deployed application is tested locally to ensure it functions as</w:t>
      </w:r>
      <w:r>
        <w:rPr>
          <w:rFonts w:ascii="Times New Roman" w:hAnsi="Times New Roman" w:cs="Times New Roman"/>
        </w:rPr>
        <w:t xml:space="preserve"> </w:t>
      </w:r>
      <w:r w:rsidRPr="00043DAE">
        <w:rPr>
          <w:rFonts w:ascii="Times New Roman" w:hAnsi="Times New Roman" w:cs="Times New Roman"/>
        </w:rPr>
        <w:t>expected.</w:t>
      </w:r>
    </w:p>
    <w:p w14:paraId="7C15C109" w14:textId="401227E7" w:rsidR="00043DAE" w:rsidRPr="00043DAE" w:rsidRDefault="00043DAE" w:rsidP="00043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>Optional Staging: For more complex setups, there might be a staging environment</w:t>
      </w:r>
      <w:r>
        <w:rPr>
          <w:rFonts w:ascii="Times New Roman" w:hAnsi="Times New Roman" w:cs="Times New Roman"/>
        </w:rPr>
        <w:t xml:space="preserve"> </w:t>
      </w:r>
      <w:r w:rsidRPr="00043DAE">
        <w:rPr>
          <w:rFonts w:ascii="Times New Roman" w:hAnsi="Times New Roman" w:cs="Times New Roman"/>
        </w:rPr>
        <w:t>where the application undergoes further testing before reaching production.</w:t>
      </w:r>
    </w:p>
    <w:p w14:paraId="05CEA545" w14:textId="22DFD7D3" w:rsidR="00043DAE" w:rsidRPr="00043DAE" w:rsidRDefault="00043DAE" w:rsidP="00043D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>Production Deployment: If the application passes all tests, it can be deployed to the</w:t>
      </w:r>
      <w:r>
        <w:rPr>
          <w:rFonts w:ascii="Times New Roman" w:hAnsi="Times New Roman" w:cs="Times New Roman"/>
        </w:rPr>
        <w:t xml:space="preserve"> </w:t>
      </w:r>
      <w:r w:rsidRPr="00043DAE">
        <w:rPr>
          <w:rFonts w:ascii="Times New Roman" w:hAnsi="Times New Roman" w:cs="Times New Roman"/>
        </w:rPr>
        <w:t>production server.</w:t>
      </w:r>
    </w:p>
    <w:p w14:paraId="1965C5A7" w14:textId="2F4FDB9D" w:rsidR="00043DAE" w:rsidRPr="00EC0827" w:rsidRDefault="00325586" w:rsidP="00043DAE">
      <w:pPr>
        <w:jc w:val="both"/>
        <w:rPr>
          <w:rFonts w:ascii="Times New Roman" w:hAnsi="Times New Roman" w:cs="Times New Roman"/>
          <w:sz w:val="28"/>
          <w:szCs w:val="28"/>
        </w:rPr>
      </w:pPr>
      <w:r w:rsidRPr="00EC0827">
        <w:rPr>
          <w:rFonts w:ascii="Times New Roman" w:hAnsi="Times New Roman" w:cs="Times New Roman"/>
          <w:sz w:val="28"/>
          <w:szCs w:val="28"/>
        </w:rPr>
        <w:t>PROCEDURE:</w:t>
      </w:r>
    </w:p>
    <w:p w14:paraId="6A4F5B10" w14:textId="539381B4" w:rsidR="00043DAE" w:rsidRPr="00043DAE" w:rsidRDefault="00043DAE" w:rsidP="00043D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  <w:b/>
          <w:bCs/>
        </w:rPr>
        <w:t>Set Up the Web Application and Local HTTP Server</w:t>
      </w:r>
      <w:r>
        <w:rPr>
          <w:rFonts w:ascii="Times New Roman" w:hAnsi="Times New Roman" w:cs="Times New Roman"/>
          <w:b/>
          <w:bCs/>
        </w:rPr>
        <w:t xml:space="preserve"> using Apache or any other you comfortable with. Make sure it is configured right </w:t>
      </w:r>
      <w:r w:rsidR="00EC0827">
        <w:rPr>
          <w:rFonts w:ascii="Times New Roman" w:hAnsi="Times New Roman" w:cs="Times New Roman"/>
          <w:b/>
          <w:bCs/>
        </w:rPr>
        <w:t>way,</w:t>
      </w:r>
      <w:r>
        <w:rPr>
          <w:rFonts w:ascii="Times New Roman" w:hAnsi="Times New Roman" w:cs="Times New Roman"/>
          <w:b/>
          <w:bCs/>
        </w:rPr>
        <w:t xml:space="preserve"> and its application is in running condition</w:t>
      </w:r>
    </w:p>
    <w:p w14:paraId="2D9382A7" w14:textId="5018E13F" w:rsidR="00043DAE" w:rsidRPr="00043DAE" w:rsidRDefault="00043DAE" w:rsidP="00043D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  <w:b/>
          <w:bCs/>
        </w:rPr>
        <w:t>Set Up a Git Repository</w:t>
      </w:r>
    </w:p>
    <w:p w14:paraId="10F35313" w14:textId="7CB9CDDB" w:rsidR="00043DAE" w:rsidRPr="00043DAE" w:rsidRDefault="00043DAE" w:rsidP="00043D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  <w:b/>
          <w:bCs/>
        </w:rPr>
        <w:t>Install and Configure Jenkins</w:t>
      </w:r>
    </w:p>
    <w:p w14:paraId="29DDFD0E" w14:textId="4CAF2463" w:rsidR="00043DAE" w:rsidRDefault="00043DAE" w:rsidP="00043D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43DAE">
        <w:rPr>
          <w:rFonts w:ascii="Times New Roman" w:hAnsi="Times New Roman" w:cs="Times New Roman"/>
          <w:b/>
          <w:bCs/>
        </w:rPr>
        <w:t>Create a Jenkins Job</w:t>
      </w:r>
      <w:r>
        <w:rPr>
          <w:rFonts w:ascii="Times New Roman" w:hAnsi="Times New Roman" w:cs="Times New Roman"/>
          <w:b/>
          <w:bCs/>
        </w:rPr>
        <w:t xml:space="preserve"> using “Freestyle Project” type. </w:t>
      </w:r>
      <w:r w:rsidRPr="00043DAE">
        <w:rPr>
          <w:rFonts w:ascii="Times New Roman" w:hAnsi="Times New Roman" w:cs="Times New Roman"/>
          <w:b/>
          <w:bCs/>
        </w:rPr>
        <w:t>Configure the job to use a webhook trigger.</w:t>
      </w:r>
      <w:r>
        <w:rPr>
          <w:rFonts w:ascii="Times New Roman" w:hAnsi="Times New Roman" w:cs="Times New Roman"/>
          <w:b/>
          <w:bCs/>
        </w:rPr>
        <w:t xml:space="preserve"> (Use </w:t>
      </w:r>
      <w:r w:rsidRPr="00043DAE">
        <w:rPr>
          <w:rFonts w:ascii="Times New Roman" w:hAnsi="Times New Roman" w:cs="Times New Roman"/>
          <w:b/>
          <w:bCs/>
        </w:rPr>
        <w:t>"GitHub</w:t>
      </w:r>
      <w:r>
        <w:rPr>
          <w:rFonts w:ascii="Times New Roman" w:hAnsi="Times New Roman" w:cs="Times New Roman"/>
          <w:b/>
          <w:bCs/>
        </w:rPr>
        <w:t xml:space="preserve"> </w:t>
      </w:r>
      <w:r w:rsidRPr="00043DAE">
        <w:rPr>
          <w:rFonts w:ascii="Times New Roman" w:hAnsi="Times New Roman" w:cs="Times New Roman"/>
          <w:b/>
          <w:bCs/>
        </w:rPr>
        <w:t xml:space="preserve">hook trigger for </w:t>
      </w:r>
      <w:proofErr w:type="spellStart"/>
      <w:r w:rsidRPr="00043DAE">
        <w:rPr>
          <w:rFonts w:ascii="Times New Roman" w:hAnsi="Times New Roman" w:cs="Times New Roman"/>
          <w:b/>
          <w:bCs/>
        </w:rPr>
        <w:t>GITScm</w:t>
      </w:r>
      <w:proofErr w:type="spellEnd"/>
      <w:r w:rsidRPr="00043DAE">
        <w:rPr>
          <w:rFonts w:ascii="Times New Roman" w:hAnsi="Times New Roman" w:cs="Times New Roman"/>
          <w:b/>
          <w:bCs/>
        </w:rPr>
        <w:t xml:space="preserve"> polling"</w:t>
      </w:r>
      <w:r>
        <w:rPr>
          <w:rFonts w:ascii="Times New Roman" w:hAnsi="Times New Roman" w:cs="Times New Roman"/>
          <w:b/>
          <w:bCs/>
        </w:rPr>
        <w:t>)</w:t>
      </w:r>
    </w:p>
    <w:p w14:paraId="6FC721F2" w14:textId="1B69C313" w:rsidR="00043DAE" w:rsidRPr="00043DAE" w:rsidRDefault="00043DAE" w:rsidP="00043D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43DAE">
        <w:rPr>
          <w:rFonts w:ascii="Times New Roman" w:hAnsi="Times New Roman" w:cs="Times New Roman"/>
          <w:b/>
          <w:bCs/>
        </w:rPr>
        <w:t>Set Up the Jenkins Job (Using Execute Shell)</w:t>
      </w:r>
    </w:p>
    <w:p w14:paraId="7EBD1F3D" w14:textId="6F458BC6" w:rsidR="00043DAE" w:rsidRPr="00043DAE" w:rsidRDefault="00043DAE" w:rsidP="00043D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>In the job configuration, go to the "Build" section.</w:t>
      </w:r>
    </w:p>
    <w:p w14:paraId="38647440" w14:textId="5A101C4C" w:rsidR="00043DAE" w:rsidRPr="00043DAE" w:rsidRDefault="00043DAE" w:rsidP="00043D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 xml:space="preserve"> Add a build step of type "Execute shell."</w:t>
      </w:r>
    </w:p>
    <w:p w14:paraId="43AE62F5" w14:textId="29C5B48B" w:rsidR="00043DAE" w:rsidRPr="00F1628A" w:rsidRDefault="00043DAE" w:rsidP="00F1628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3DAE">
        <w:rPr>
          <w:rFonts w:ascii="Times New Roman" w:hAnsi="Times New Roman" w:cs="Times New Roman"/>
        </w:rPr>
        <w:t xml:space="preserve"> In the "Command" field, define the build and deployment steps using shell</w:t>
      </w:r>
      <w:r w:rsidR="00F1628A">
        <w:rPr>
          <w:rFonts w:ascii="Times New Roman" w:hAnsi="Times New Roman" w:cs="Times New Roman"/>
        </w:rPr>
        <w:t xml:space="preserve"> </w:t>
      </w:r>
      <w:r w:rsidRPr="00F1628A">
        <w:rPr>
          <w:rFonts w:ascii="Times New Roman" w:hAnsi="Times New Roman" w:cs="Times New Roman"/>
        </w:rPr>
        <w:t>commands. For example:</w:t>
      </w:r>
    </w:p>
    <w:p w14:paraId="14173530" w14:textId="77777777" w:rsidR="00043DAE" w:rsidRPr="00F1628A" w:rsidRDefault="00043DAE" w:rsidP="00F1628A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F1628A">
        <w:rPr>
          <w:rFonts w:ascii="Times New Roman" w:hAnsi="Times New Roman" w:cs="Times New Roman"/>
          <w:b/>
          <w:bCs/>
        </w:rPr>
        <w:t># Checkout code from Git</w:t>
      </w:r>
    </w:p>
    <w:p w14:paraId="59602BC2" w14:textId="77777777" w:rsidR="00043DAE" w:rsidRPr="00F1628A" w:rsidRDefault="00043DAE" w:rsidP="00F1628A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F1628A">
        <w:rPr>
          <w:rFonts w:ascii="Times New Roman" w:hAnsi="Times New Roman" w:cs="Times New Roman"/>
          <w:b/>
          <w:bCs/>
        </w:rPr>
        <w:t xml:space="preserve"># Build your web application (e.g., </w:t>
      </w:r>
      <w:proofErr w:type="spellStart"/>
      <w:r w:rsidRPr="00F1628A">
        <w:rPr>
          <w:rFonts w:ascii="Times New Roman" w:hAnsi="Times New Roman" w:cs="Times New Roman"/>
          <w:b/>
          <w:bCs/>
        </w:rPr>
        <w:t>npm</w:t>
      </w:r>
      <w:proofErr w:type="spellEnd"/>
      <w:r w:rsidRPr="00F1628A">
        <w:rPr>
          <w:rFonts w:ascii="Times New Roman" w:hAnsi="Times New Roman" w:cs="Times New Roman"/>
          <w:b/>
          <w:bCs/>
        </w:rPr>
        <w:t xml:space="preserve"> install, </w:t>
      </w:r>
      <w:proofErr w:type="spellStart"/>
      <w:r w:rsidRPr="00F1628A">
        <w:rPr>
          <w:rFonts w:ascii="Times New Roman" w:hAnsi="Times New Roman" w:cs="Times New Roman"/>
          <w:b/>
          <w:bCs/>
        </w:rPr>
        <w:t>npm</w:t>
      </w:r>
      <w:proofErr w:type="spellEnd"/>
      <w:r w:rsidRPr="00F1628A">
        <w:rPr>
          <w:rFonts w:ascii="Times New Roman" w:hAnsi="Times New Roman" w:cs="Times New Roman"/>
          <w:b/>
          <w:bCs/>
        </w:rPr>
        <w:t xml:space="preserve"> run build)</w:t>
      </w:r>
    </w:p>
    <w:p w14:paraId="597B8997" w14:textId="77777777" w:rsidR="00043DAE" w:rsidRPr="00F1628A" w:rsidRDefault="00043DAE" w:rsidP="00F1628A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F1628A">
        <w:rPr>
          <w:rFonts w:ascii="Times New Roman" w:hAnsi="Times New Roman" w:cs="Times New Roman"/>
          <w:b/>
          <w:bCs/>
        </w:rPr>
        <w:t># Copy the build artefacts to the local HTTP server directory</w:t>
      </w:r>
    </w:p>
    <w:p w14:paraId="735A5712" w14:textId="77777777" w:rsidR="00043DAE" w:rsidRPr="00325586" w:rsidRDefault="00043DAE" w:rsidP="00F1628A">
      <w:pPr>
        <w:ind w:left="1440"/>
        <w:jc w:val="both"/>
        <w:rPr>
          <w:rFonts w:ascii="Times New Roman" w:hAnsi="Times New Roman" w:cs="Times New Roman"/>
          <w:i/>
          <w:iCs/>
        </w:rPr>
      </w:pPr>
      <w:r w:rsidRPr="00325586">
        <w:rPr>
          <w:rFonts w:ascii="Times New Roman" w:hAnsi="Times New Roman" w:cs="Times New Roman"/>
          <w:i/>
          <w:iCs/>
        </w:rPr>
        <w:t>rm -rf /var/www/html/</w:t>
      </w:r>
      <w:proofErr w:type="spellStart"/>
      <w:r w:rsidRPr="00325586">
        <w:rPr>
          <w:rFonts w:ascii="Times New Roman" w:hAnsi="Times New Roman" w:cs="Times New Roman"/>
          <w:i/>
          <w:iCs/>
        </w:rPr>
        <w:t>webdirectory</w:t>
      </w:r>
      <w:proofErr w:type="spellEnd"/>
      <w:r w:rsidRPr="00325586">
        <w:rPr>
          <w:rFonts w:ascii="Times New Roman" w:hAnsi="Times New Roman" w:cs="Times New Roman"/>
          <w:i/>
          <w:iCs/>
        </w:rPr>
        <w:t>/*</w:t>
      </w:r>
    </w:p>
    <w:p w14:paraId="74B1D54A" w14:textId="6BCB38FC" w:rsidR="00043DAE" w:rsidRPr="00325586" w:rsidRDefault="00043DAE" w:rsidP="00F1628A">
      <w:pPr>
        <w:ind w:left="1440"/>
        <w:jc w:val="both"/>
        <w:rPr>
          <w:rFonts w:ascii="Times New Roman" w:hAnsi="Times New Roman" w:cs="Times New Roman"/>
          <w:i/>
          <w:iCs/>
        </w:rPr>
      </w:pPr>
      <w:r w:rsidRPr="00325586">
        <w:rPr>
          <w:rFonts w:ascii="Times New Roman" w:hAnsi="Times New Roman" w:cs="Times New Roman"/>
          <w:i/>
          <w:iCs/>
        </w:rPr>
        <w:lastRenderedPageBreak/>
        <w:t>cp -r * /var/www/html/</w:t>
      </w:r>
      <w:proofErr w:type="spellStart"/>
      <w:r w:rsidRPr="00325586">
        <w:rPr>
          <w:rFonts w:ascii="Times New Roman" w:hAnsi="Times New Roman" w:cs="Times New Roman"/>
          <w:i/>
          <w:iCs/>
        </w:rPr>
        <w:t>webdirectory</w:t>
      </w:r>
      <w:proofErr w:type="spellEnd"/>
      <w:r w:rsidRPr="00325586">
        <w:rPr>
          <w:rFonts w:ascii="Times New Roman" w:hAnsi="Times New Roman" w:cs="Times New Roman"/>
          <w:i/>
          <w:iCs/>
        </w:rPr>
        <w:t>/</w:t>
      </w:r>
    </w:p>
    <w:p w14:paraId="14B156DD" w14:textId="77777777" w:rsidR="00F1628A" w:rsidRPr="00325586" w:rsidRDefault="00F1628A" w:rsidP="00325586">
      <w:pPr>
        <w:jc w:val="both"/>
        <w:rPr>
          <w:rFonts w:ascii="Times New Roman" w:hAnsi="Times New Roman" w:cs="Times New Roman"/>
        </w:rPr>
      </w:pPr>
    </w:p>
    <w:p w14:paraId="69365729" w14:textId="27201423" w:rsidR="00F1628A" w:rsidRPr="00F1628A" w:rsidRDefault="00F1628A" w:rsidP="00F1628A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</w:rPr>
      </w:pPr>
      <w:r w:rsidRPr="00F1628A">
        <w:rPr>
          <w:rFonts w:ascii="Times New Roman" w:hAnsi="Times New Roman" w:cs="Times New Roman"/>
          <w:b/>
          <w:bCs/>
        </w:rPr>
        <w:t>Set Up a Webhook in Git Repository</w:t>
      </w:r>
    </w:p>
    <w:p w14:paraId="7FD8E0C6" w14:textId="77777777" w:rsidR="00F1628A" w:rsidRDefault="00F1628A" w:rsidP="00F162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628A">
        <w:rPr>
          <w:rFonts w:ascii="Times New Roman" w:hAnsi="Times New Roman" w:cs="Times New Roman"/>
        </w:rPr>
        <w:t>In your Git repository (e.g., on GitHub), go to "Settings" and then "Webhooks."</w:t>
      </w:r>
    </w:p>
    <w:p w14:paraId="67ABAED3" w14:textId="73EE5AA2" w:rsidR="00F1628A" w:rsidRDefault="00F1628A" w:rsidP="00F162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628A">
        <w:rPr>
          <w:rFonts w:ascii="Times New Roman" w:hAnsi="Times New Roman" w:cs="Times New Roman"/>
        </w:rPr>
        <w:t>Create a new webhook, and configure it to send a payload to the Jenkins webhook</w:t>
      </w:r>
      <w:r>
        <w:rPr>
          <w:rFonts w:ascii="Times New Roman" w:hAnsi="Times New Roman" w:cs="Times New Roman"/>
        </w:rPr>
        <w:t xml:space="preserve"> </w:t>
      </w:r>
      <w:r w:rsidRPr="00F1628A">
        <w:rPr>
          <w:rFonts w:ascii="Times New Roman" w:hAnsi="Times New Roman" w:cs="Times New Roman"/>
        </w:rPr>
        <w:t xml:space="preserve">URL (usually http://jenkins-server/github-webhook/). </w:t>
      </w:r>
      <w:r w:rsidR="0062578F">
        <w:rPr>
          <w:rFonts w:ascii="Times New Roman" w:hAnsi="Times New Roman" w:cs="Times New Roman"/>
        </w:rPr>
        <w:t>(</w:t>
      </w:r>
      <w:r w:rsidRPr="00F1628A">
        <w:rPr>
          <w:rFonts w:ascii="Times New Roman" w:hAnsi="Times New Roman" w:cs="Times New Roman"/>
        </w:rPr>
        <w:t>Make sure to set the content</w:t>
      </w:r>
      <w:r>
        <w:rPr>
          <w:rFonts w:ascii="Times New Roman" w:hAnsi="Times New Roman" w:cs="Times New Roman"/>
        </w:rPr>
        <w:t xml:space="preserve"> </w:t>
      </w:r>
      <w:r w:rsidRPr="00F1628A">
        <w:rPr>
          <w:rFonts w:ascii="Times New Roman" w:hAnsi="Times New Roman" w:cs="Times New Roman"/>
        </w:rPr>
        <w:t>type to "application/</w:t>
      </w:r>
      <w:proofErr w:type="spellStart"/>
      <w:r w:rsidRPr="00F1628A">
        <w:rPr>
          <w:rFonts w:ascii="Times New Roman" w:hAnsi="Times New Roman" w:cs="Times New Roman"/>
        </w:rPr>
        <w:t>json</w:t>
      </w:r>
      <w:proofErr w:type="spellEnd"/>
      <w:r w:rsidRPr="00F1628A">
        <w:rPr>
          <w:rFonts w:ascii="Times New Roman" w:hAnsi="Times New Roman" w:cs="Times New Roman"/>
        </w:rPr>
        <w:t>."</w:t>
      </w:r>
      <w:r w:rsidR="0062578F">
        <w:rPr>
          <w:rFonts w:ascii="Times New Roman" w:hAnsi="Times New Roman" w:cs="Times New Roman"/>
        </w:rPr>
        <w:t>)</w:t>
      </w:r>
      <w:r w:rsidR="00101601">
        <w:rPr>
          <w:rFonts w:ascii="Times New Roman" w:hAnsi="Times New Roman" w:cs="Times New Roman"/>
        </w:rPr>
        <w:t xml:space="preserve"> </w:t>
      </w:r>
    </w:p>
    <w:p w14:paraId="568D1BBA" w14:textId="2E50AA8D" w:rsidR="00F1628A" w:rsidRDefault="00F1628A" w:rsidP="00F162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628A">
        <w:rPr>
          <w:rFonts w:ascii="Times New Roman" w:hAnsi="Times New Roman" w:cs="Times New Roman"/>
        </w:rPr>
        <w:t xml:space="preserve">OR use “GitHub hook trigger for </w:t>
      </w:r>
      <w:proofErr w:type="spellStart"/>
      <w:r w:rsidRPr="00F1628A">
        <w:rPr>
          <w:rFonts w:ascii="Times New Roman" w:hAnsi="Times New Roman" w:cs="Times New Roman"/>
        </w:rPr>
        <w:t>GITScm</w:t>
      </w:r>
      <w:proofErr w:type="spellEnd"/>
      <w:r w:rsidRPr="00F1628A">
        <w:rPr>
          <w:rFonts w:ascii="Times New Roman" w:hAnsi="Times New Roman" w:cs="Times New Roman"/>
        </w:rPr>
        <w:t xml:space="preserve"> polling?” Under Build Trigger</w:t>
      </w:r>
    </w:p>
    <w:p w14:paraId="308B4C58" w14:textId="77777777" w:rsidR="00325586" w:rsidRPr="00325586" w:rsidRDefault="00325586" w:rsidP="00325586">
      <w:pPr>
        <w:pStyle w:val="ListParagraph"/>
        <w:ind w:left="709"/>
        <w:jc w:val="both"/>
        <w:rPr>
          <w:rFonts w:ascii="Times New Roman" w:hAnsi="Times New Roman" w:cs="Times New Roman"/>
        </w:rPr>
      </w:pPr>
    </w:p>
    <w:p w14:paraId="33A4E5EE" w14:textId="4D722F3E" w:rsidR="00325586" w:rsidRPr="00325586" w:rsidRDefault="00325586" w:rsidP="00325586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</w:rPr>
      </w:pPr>
      <w:r w:rsidRPr="00325586">
        <w:rPr>
          <w:rFonts w:ascii="Times New Roman" w:hAnsi="Times New Roman" w:cs="Times New Roman"/>
          <w:b/>
          <w:bCs/>
        </w:rPr>
        <w:t>Trigger the CI/CD Pipeline</w:t>
      </w:r>
    </w:p>
    <w:p w14:paraId="61CC41A7" w14:textId="77777777" w:rsidR="00325586" w:rsidRDefault="00325586" w:rsidP="0032558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25586">
        <w:rPr>
          <w:rFonts w:ascii="Times New Roman" w:hAnsi="Times New Roman" w:cs="Times New Roman"/>
        </w:rPr>
        <w:t xml:space="preserve">Push changes to your Git repository. </w:t>
      </w:r>
    </w:p>
    <w:p w14:paraId="760856EC" w14:textId="60A6A8EA" w:rsidR="00325586" w:rsidRPr="00325586" w:rsidRDefault="00325586" w:rsidP="0032558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25586">
        <w:rPr>
          <w:rFonts w:ascii="Times New Roman" w:hAnsi="Times New Roman" w:cs="Times New Roman"/>
        </w:rPr>
        <w:t>The webhook should trigger the Jenkins job</w:t>
      </w:r>
      <w:r>
        <w:rPr>
          <w:rFonts w:ascii="Times New Roman" w:hAnsi="Times New Roman" w:cs="Times New Roman"/>
        </w:rPr>
        <w:t xml:space="preserve"> </w:t>
      </w:r>
      <w:r w:rsidRPr="00325586">
        <w:rPr>
          <w:rFonts w:ascii="Times New Roman" w:hAnsi="Times New Roman" w:cs="Times New Roman"/>
        </w:rPr>
        <w:t>automatically, executing the build and deployment steps defined in the "Execute</w:t>
      </w:r>
      <w:r>
        <w:rPr>
          <w:rFonts w:ascii="Times New Roman" w:hAnsi="Times New Roman" w:cs="Times New Roman"/>
        </w:rPr>
        <w:t xml:space="preserve"> S</w:t>
      </w:r>
      <w:r w:rsidRPr="00325586">
        <w:rPr>
          <w:rFonts w:ascii="Times New Roman" w:hAnsi="Times New Roman" w:cs="Times New Roman"/>
        </w:rPr>
        <w:t>hell" build step.</w:t>
      </w:r>
    </w:p>
    <w:p w14:paraId="77697F47" w14:textId="7170E0B2" w:rsidR="00325586" w:rsidRDefault="00325586" w:rsidP="0032558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25586">
        <w:rPr>
          <w:rFonts w:ascii="Times New Roman" w:hAnsi="Times New Roman" w:cs="Times New Roman"/>
        </w:rPr>
        <w:t>Monitor the Jenkins job's progress in the Jenkins web interface.</w:t>
      </w:r>
    </w:p>
    <w:p w14:paraId="561F99A7" w14:textId="77777777" w:rsidR="00325586" w:rsidRDefault="00325586" w:rsidP="0032558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5DB77A8E" w14:textId="2A5D3DFB" w:rsidR="00325586" w:rsidRDefault="00325586" w:rsidP="00325586">
      <w:pPr>
        <w:pStyle w:val="ListParagraph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b/>
          <w:bCs/>
        </w:rPr>
      </w:pPr>
      <w:r w:rsidRPr="00325586">
        <w:rPr>
          <w:rFonts w:ascii="Times New Roman" w:hAnsi="Times New Roman" w:cs="Times New Roman"/>
          <w:b/>
          <w:bCs/>
        </w:rPr>
        <w:t>Verify the CI/CD Pipeline</w:t>
      </w:r>
    </w:p>
    <w:p w14:paraId="3D8F0687" w14:textId="6A3FF73B" w:rsidR="00325586" w:rsidRPr="00AE66E7" w:rsidRDefault="00325586" w:rsidP="00AE66E7">
      <w:pPr>
        <w:ind w:left="709" w:firstLine="720"/>
        <w:jc w:val="both"/>
        <w:rPr>
          <w:rFonts w:ascii="Times New Roman" w:hAnsi="Times New Roman" w:cs="Times New Roman"/>
        </w:rPr>
      </w:pPr>
      <w:r w:rsidRPr="00AE66E7">
        <w:rPr>
          <w:rFonts w:ascii="Times New Roman" w:hAnsi="Times New Roman" w:cs="Times New Roman"/>
        </w:rPr>
        <w:t>Visit the URL of your local HTTP server to verify that the web application has been updated</w:t>
      </w:r>
      <w:r w:rsidR="00AE66E7" w:rsidRPr="00AE66E7">
        <w:rPr>
          <w:rFonts w:ascii="Times New Roman" w:hAnsi="Times New Roman" w:cs="Times New Roman"/>
        </w:rPr>
        <w:t xml:space="preserve"> </w:t>
      </w:r>
      <w:r w:rsidRPr="00AE66E7">
        <w:rPr>
          <w:rFonts w:ascii="Times New Roman" w:hAnsi="Times New Roman" w:cs="Times New Roman"/>
        </w:rPr>
        <w:t>with the latest changes.</w:t>
      </w:r>
    </w:p>
    <w:sectPr w:rsidR="00325586" w:rsidRPr="00AE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42C7"/>
    <w:multiLevelType w:val="hybridMultilevel"/>
    <w:tmpl w:val="43385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C4D04"/>
    <w:multiLevelType w:val="hybridMultilevel"/>
    <w:tmpl w:val="A9AEE900"/>
    <w:lvl w:ilvl="0" w:tplc="F5D80A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183448"/>
    <w:multiLevelType w:val="hybridMultilevel"/>
    <w:tmpl w:val="FA145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7B5"/>
    <w:multiLevelType w:val="hybridMultilevel"/>
    <w:tmpl w:val="F3F491B2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9034356"/>
    <w:multiLevelType w:val="hybridMultilevel"/>
    <w:tmpl w:val="B28E826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A0A29BC"/>
    <w:multiLevelType w:val="hybridMultilevel"/>
    <w:tmpl w:val="6B7607A8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74633420">
    <w:abstractNumId w:val="2"/>
  </w:num>
  <w:num w:numId="2" w16cid:durableId="709842469">
    <w:abstractNumId w:val="0"/>
  </w:num>
  <w:num w:numId="3" w16cid:durableId="40448916">
    <w:abstractNumId w:val="4"/>
  </w:num>
  <w:num w:numId="4" w16cid:durableId="524439550">
    <w:abstractNumId w:val="1"/>
  </w:num>
  <w:num w:numId="5" w16cid:durableId="1480884083">
    <w:abstractNumId w:val="5"/>
  </w:num>
  <w:num w:numId="6" w16cid:durableId="674962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AE"/>
    <w:rsid w:val="00043DAE"/>
    <w:rsid w:val="00101601"/>
    <w:rsid w:val="00137E4D"/>
    <w:rsid w:val="00325586"/>
    <w:rsid w:val="003A36E2"/>
    <w:rsid w:val="00622825"/>
    <w:rsid w:val="0062578F"/>
    <w:rsid w:val="006D4EB0"/>
    <w:rsid w:val="00780DC0"/>
    <w:rsid w:val="008715B6"/>
    <w:rsid w:val="00985587"/>
    <w:rsid w:val="00AE66E7"/>
    <w:rsid w:val="00C54588"/>
    <w:rsid w:val="00EC0827"/>
    <w:rsid w:val="00F1628A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E338"/>
  <w15:chartTrackingRefBased/>
  <w15:docId w15:val="{A311B3E7-4A49-4501-8133-431899D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Subburam</dc:creator>
  <cp:keywords/>
  <dc:description/>
  <cp:lastModifiedBy>Dhivya Subburam</cp:lastModifiedBy>
  <cp:revision>10</cp:revision>
  <dcterms:created xsi:type="dcterms:W3CDTF">2024-10-21T04:39:00Z</dcterms:created>
  <dcterms:modified xsi:type="dcterms:W3CDTF">2024-10-21T05:33:00Z</dcterms:modified>
</cp:coreProperties>
</file>