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0EAB" w14:textId="77777777" w:rsidR="0026764E" w:rsidRPr="0026764E" w:rsidRDefault="0026764E" w:rsidP="009F3573">
      <w:pPr>
        <w:spacing w:line="360" w:lineRule="auto"/>
        <w:ind w:right="14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764E">
        <w:rPr>
          <w:rFonts w:ascii="Times New Roman" w:hAnsi="Times New Roman" w:cs="Times New Roman"/>
          <w:b/>
          <w:bCs/>
          <w:sz w:val="36"/>
          <w:szCs w:val="36"/>
        </w:rPr>
        <w:t>Keerthivasan Saravanan</w:t>
      </w:r>
    </w:p>
    <w:p w14:paraId="4D578E12" w14:textId="28C872EB" w:rsidR="00FA7C1C" w:rsidRPr="0026764E" w:rsidRDefault="0026764E" w:rsidP="009F3573">
      <w:pPr>
        <w:spacing w:line="360" w:lineRule="auto"/>
        <w:ind w:right="142"/>
        <w:jc w:val="both"/>
        <w:rPr>
          <w:rFonts w:ascii="Times New Roman" w:hAnsi="Times New Roman" w:cs="Times New Roman"/>
          <w:sz w:val="20"/>
          <w:szCs w:val="20"/>
        </w:rPr>
      </w:pPr>
      <w:r w:rsidRPr="0026764E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6" w:history="1">
        <w:r w:rsidRPr="0026764E">
          <w:rPr>
            <w:rStyle w:val="Hyperlink"/>
            <w:rFonts w:ascii="Times New Roman" w:hAnsi="Times New Roman" w:cs="Times New Roman"/>
            <w:sz w:val="20"/>
            <w:szCs w:val="20"/>
          </w:rPr>
          <w:t>mukesh011.jpg@gmail.com</w:t>
        </w:r>
      </w:hyperlink>
      <w:r w:rsidRPr="0026764E">
        <w:rPr>
          <w:rFonts w:ascii="Times New Roman" w:hAnsi="Times New Roman" w:cs="Times New Roman"/>
          <w:sz w:val="20"/>
          <w:szCs w:val="20"/>
        </w:rPr>
        <w:t xml:space="preserve"> | Mobile: +447436200719 | </w:t>
      </w:r>
      <w:hyperlink r:id="rId7" w:history="1">
        <w:r w:rsidRPr="0026764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linkedin.com/in/keerthivasan-saravanan</w:t>
        </w:r>
      </w:hyperlink>
      <w:r w:rsidRPr="0026764E">
        <w:rPr>
          <w:rFonts w:ascii="Times New Roman" w:hAnsi="Times New Roman" w:cs="Times New Roman"/>
          <w:sz w:val="20"/>
          <w:szCs w:val="20"/>
        </w:rPr>
        <w:t xml:space="preserve">  | Address: Guildford, UK</w:t>
      </w:r>
    </w:p>
    <w:p w14:paraId="7DA4D3B7" w14:textId="733221B8" w:rsidR="00D57686" w:rsidRDefault="005720EB" w:rsidP="009F3573">
      <w:pPr>
        <w:widowControl w:val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 w:rsidRPr="00E22486">
        <w:rPr>
          <w:noProof/>
          <w:sz w:val="2"/>
        </w:rPr>
        <mc:AlternateContent>
          <mc:Choice Requires="wpg">
            <w:drawing>
              <wp:inline distT="0" distB="0" distL="0" distR="0" wp14:anchorId="65448687" wp14:editId="5F9B95CE">
                <wp:extent cx="6645910" cy="12307"/>
                <wp:effectExtent l="0" t="0" r="8890" b="635"/>
                <wp:docPr id="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2307"/>
                          <a:chOff x="0" y="0"/>
                          <a:chExt cx="10800" cy="20"/>
                        </a:xfrm>
                      </wpg:grpSpPr>
                      <wps:wsp>
                        <wps:cNvPr id="4" name="Line 8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ABE7C4" id="Group 7" o:spid="_x0000_s1026" style="width:523.3pt;height:.95pt;mso-position-horizontal-relative:char;mso-position-vertical-relative:line" coordsize="1080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">
                <v:line id="Line 8" o:spid="_x0000_s1027" style="position:absolute;visibility:visible;mso-wrap-style:square" from="0,10" to="1080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056AF47D" w14:textId="77777777" w:rsidR="005720EB" w:rsidRDefault="005720EB" w:rsidP="009F3573">
      <w:pPr>
        <w:widowControl w:val="0"/>
        <w:ind w:right="142"/>
        <w:jc w:val="both"/>
        <w:rPr>
          <w:rFonts w:ascii="Times New Roman" w:hAnsi="Times New Roman" w:cs="Times New Roman"/>
          <w:sz w:val="20"/>
          <w:szCs w:val="20"/>
        </w:rPr>
      </w:pPr>
    </w:p>
    <w:p w14:paraId="304C21C4" w14:textId="75FF929B" w:rsidR="00143F84" w:rsidRPr="00143F84" w:rsidRDefault="00143F84" w:rsidP="009F3573">
      <w:pPr>
        <w:widowControl w:val="0"/>
        <w:spacing w:after="120"/>
        <w:ind w:right="142"/>
        <w:jc w:val="both"/>
        <w:rPr>
          <w:rFonts w:ascii="Times New Roman" w:eastAsia="Lora" w:hAnsi="Times New Roman" w:cs="Times New Roman"/>
          <w:b/>
        </w:rPr>
      </w:pPr>
      <w:r w:rsidRPr="00143F84">
        <w:rPr>
          <w:rFonts w:ascii="Times New Roman" w:eastAsia="Lora" w:hAnsi="Times New Roman" w:cs="Times New Roman"/>
          <w:b/>
        </w:rPr>
        <w:t>SUMMARY</w:t>
      </w:r>
    </w:p>
    <w:p w14:paraId="169E6DC7" w14:textId="526CBAEE" w:rsidR="0026764E" w:rsidRPr="00143F84" w:rsidRDefault="0026764E" w:rsidP="009F3573">
      <w:pPr>
        <w:widowControl w:val="0"/>
        <w:spacing w:line="300" w:lineRule="auto"/>
        <w:ind w:left="284" w:right="142"/>
        <w:jc w:val="both"/>
        <w:rPr>
          <w:rFonts w:ascii="Times New Roman" w:eastAsia="Lora" w:hAnsi="Times New Roman" w:cs="Times New Roman"/>
          <w:b/>
          <w:sz w:val="20"/>
          <w:szCs w:val="20"/>
        </w:rPr>
      </w:pPr>
      <w:r w:rsidRPr="0026764E">
        <w:rPr>
          <w:rFonts w:ascii="Times New Roman" w:eastAsia="Lora" w:hAnsi="Times New Roman" w:cs="Times New Roman"/>
          <w:sz w:val="20"/>
          <w:szCs w:val="20"/>
        </w:rPr>
        <w:t>Data science graduate with hands-on experience in financial data management, analysis, and automation. Proficient in Python, R, SQL, tableau, and power BI. Successfully designed a financial tracker managing a £6.7M budget across 9 outlets. Strong skills in machine learning, big data analytics, and cross-functional collaboration. Skilled at delivering impactful solutions through data-driven insights and automation.</w:t>
      </w:r>
    </w:p>
    <w:p w14:paraId="158D3BA9" w14:textId="77777777" w:rsidR="00D57686" w:rsidRPr="0026764E" w:rsidRDefault="00D57686" w:rsidP="009F3573">
      <w:pPr>
        <w:widowControl w:val="0"/>
        <w:ind w:right="142"/>
        <w:jc w:val="both"/>
        <w:rPr>
          <w:rFonts w:ascii="Times New Roman" w:eastAsia="Lora" w:hAnsi="Times New Roman" w:cs="Times New Roman"/>
          <w:sz w:val="20"/>
          <w:szCs w:val="20"/>
        </w:rPr>
      </w:pPr>
    </w:p>
    <w:p w14:paraId="29BDC23F" w14:textId="18640ACE" w:rsidR="00D57686" w:rsidRPr="00143F84" w:rsidRDefault="00143F84" w:rsidP="009F3573">
      <w:pPr>
        <w:widowControl w:val="0"/>
        <w:spacing w:after="120"/>
        <w:ind w:right="142"/>
        <w:jc w:val="both"/>
        <w:rPr>
          <w:rFonts w:ascii="Times New Roman" w:eastAsia="Lora" w:hAnsi="Times New Roman" w:cs="Times New Roman"/>
          <w:b/>
          <w:lang w:eastAsia="en-GB"/>
        </w:rPr>
      </w:pPr>
      <w:r w:rsidRPr="00143F84">
        <w:rPr>
          <w:rFonts w:ascii="Times New Roman" w:eastAsia="Lora" w:hAnsi="Times New Roman" w:cs="Times New Roman"/>
          <w:b/>
          <w:lang w:eastAsia="en-GB"/>
        </w:rPr>
        <w:t>EDUCATION</w:t>
      </w:r>
    </w:p>
    <w:p w14:paraId="25AA7CC4" w14:textId="7C3F85AD" w:rsidR="0026764E" w:rsidRPr="0026764E" w:rsidRDefault="0026764E" w:rsidP="009F3573">
      <w:pPr>
        <w:widowControl w:val="0"/>
        <w:spacing w:line="300" w:lineRule="auto"/>
        <w:ind w:left="284" w:right="142"/>
        <w:jc w:val="both"/>
        <w:rPr>
          <w:rFonts w:ascii="Times New Roman" w:eastAsia="Lora" w:hAnsi="Times New Roman" w:cs="Times New Roman"/>
          <w:sz w:val="20"/>
          <w:szCs w:val="20"/>
          <w:lang w:eastAsia="en-GB"/>
        </w:rPr>
      </w:pPr>
      <w:r w:rsidRPr="0026764E">
        <w:rPr>
          <w:rFonts w:ascii="Times New Roman" w:eastAsia="Lora" w:hAnsi="Times New Roman" w:cs="Times New Roman"/>
          <w:b/>
          <w:sz w:val="20"/>
          <w:szCs w:val="20"/>
          <w:lang w:val="en-US" w:eastAsia="en-GB"/>
        </w:rPr>
        <w:t xml:space="preserve">MSc, Data Science, 2:1 </w:t>
      </w:r>
      <w:r w:rsidRPr="0026764E">
        <w:rPr>
          <w:rFonts w:ascii="Times New Roman" w:eastAsia="Lora" w:hAnsi="Times New Roman" w:cs="Times New Roman"/>
          <w:sz w:val="20"/>
          <w:szCs w:val="20"/>
          <w:lang w:eastAsia="en-GB"/>
        </w:rPr>
        <w:t xml:space="preserve">| </w:t>
      </w:r>
      <w:r w:rsidRPr="0026764E">
        <w:rPr>
          <w:rFonts w:ascii="Times New Roman" w:eastAsia="Lora" w:hAnsi="Times New Roman" w:cs="Times New Roman"/>
          <w:bCs/>
          <w:sz w:val="20"/>
          <w:szCs w:val="20"/>
          <w:lang w:val="en-US" w:eastAsia="en-GB"/>
        </w:rPr>
        <w:t>University of Surrey</w:t>
      </w:r>
      <w:r w:rsidRPr="0026764E">
        <w:rPr>
          <w:rFonts w:ascii="Times New Roman" w:eastAsia="Lora" w:hAnsi="Times New Roman" w:cs="Times New Roman"/>
          <w:sz w:val="20"/>
          <w:szCs w:val="20"/>
          <w:lang w:eastAsia="en-GB"/>
        </w:rPr>
        <w:t xml:space="preserve"> | September 2022 – September 2023</w:t>
      </w:r>
    </w:p>
    <w:p w14:paraId="18813682" w14:textId="1969B494" w:rsidR="0026764E" w:rsidRPr="0026764E" w:rsidRDefault="0026764E" w:rsidP="009F35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0" w:lineRule="auto"/>
        <w:ind w:left="454" w:right="142"/>
        <w:jc w:val="both"/>
        <w:rPr>
          <w:rFonts w:ascii="Times New Roman" w:eastAsia="Lora" w:hAnsi="Times New Roman" w:cs="Times New Roman"/>
          <w:b/>
          <w:sz w:val="20"/>
          <w:szCs w:val="20"/>
          <w:lang w:val="en-US" w:eastAsia="en-GB"/>
        </w:rPr>
      </w:pPr>
      <w:r w:rsidRPr="0026764E">
        <w:rPr>
          <w:rFonts w:ascii="Times New Roman" w:eastAsia="Lora" w:hAnsi="Times New Roman" w:cs="Times New Roman"/>
          <w:b/>
          <w:sz w:val="20"/>
          <w:szCs w:val="20"/>
          <w:lang w:val="en-US" w:eastAsia="en-GB"/>
        </w:rPr>
        <w:t xml:space="preserve">Modules: </w:t>
      </w:r>
      <w:r w:rsidRPr="0026764E">
        <w:rPr>
          <w:rFonts w:ascii="Times New Roman" w:eastAsia="Lora" w:hAnsi="Times New Roman" w:cs="Times New Roman"/>
          <w:bCs/>
          <w:sz w:val="20"/>
          <w:szCs w:val="20"/>
          <w:lang w:val="en-US" w:eastAsia="en-GB"/>
        </w:rPr>
        <w:t>machine learning and data mining, database management systems, cloud computing, practical business analytics, data science principles and practices, computational intelligence, advance web technologies, and natural language processing.</w:t>
      </w:r>
    </w:p>
    <w:p w14:paraId="3014E1C2" w14:textId="27D2FA8E" w:rsidR="0026764E" w:rsidRPr="0026764E" w:rsidRDefault="0026764E" w:rsidP="009F3573">
      <w:pPr>
        <w:widowControl w:val="0"/>
        <w:spacing w:before="115" w:line="300" w:lineRule="auto"/>
        <w:ind w:left="284" w:right="142"/>
        <w:jc w:val="both"/>
        <w:rPr>
          <w:rFonts w:ascii="Times New Roman" w:eastAsia="Lora" w:hAnsi="Times New Roman" w:cs="Times New Roman"/>
          <w:sz w:val="20"/>
          <w:szCs w:val="20"/>
          <w:lang w:eastAsia="en-GB"/>
        </w:rPr>
      </w:pPr>
      <w:r w:rsidRPr="0026764E">
        <w:rPr>
          <w:rFonts w:ascii="Times New Roman" w:eastAsia="Lora" w:hAnsi="Times New Roman" w:cs="Times New Roman"/>
          <w:b/>
          <w:sz w:val="20"/>
          <w:szCs w:val="20"/>
          <w:lang w:eastAsia="en-GB"/>
        </w:rPr>
        <w:t xml:space="preserve">BE, Electronics and Communication Engineering, 1st </w:t>
      </w:r>
      <w:r w:rsidRPr="0026764E">
        <w:rPr>
          <w:rFonts w:ascii="Times New Roman" w:eastAsia="Lora" w:hAnsi="Times New Roman" w:cs="Times New Roman"/>
          <w:sz w:val="20"/>
          <w:szCs w:val="20"/>
          <w:lang w:eastAsia="en-GB"/>
        </w:rPr>
        <w:t xml:space="preserve">| </w:t>
      </w:r>
      <w:r w:rsidRPr="0026764E">
        <w:rPr>
          <w:rFonts w:ascii="Times New Roman" w:eastAsia="Lora" w:hAnsi="Times New Roman" w:cs="Times New Roman"/>
          <w:bCs/>
          <w:sz w:val="20"/>
          <w:szCs w:val="20"/>
          <w:lang w:val="en-US" w:eastAsia="en-GB"/>
        </w:rPr>
        <w:t>Anna University</w:t>
      </w:r>
      <w:r w:rsidRPr="0026764E">
        <w:rPr>
          <w:rFonts w:ascii="Times New Roman" w:eastAsia="Lora" w:hAnsi="Times New Roman" w:cs="Times New Roman"/>
          <w:sz w:val="20"/>
          <w:szCs w:val="20"/>
          <w:lang w:eastAsia="en-GB"/>
        </w:rPr>
        <w:t xml:space="preserve"> | September 2018 – May 2022</w:t>
      </w:r>
    </w:p>
    <w:p w14:paraId="77B85DA0" w14:textId="3BA49E86" w:rsidR="00D57686" w:rsidRDefault="0026764E" w:rsidP="009F3573">
      <w:pPr>
        <w:widowControl w:val="0"/>
        <w:spacing w:line="300" w:lineRule="auto"/>
        <w:ind w:left="454" w:right="142"/>
        <w:jc w:val="both"/>
        <w:rPr>
          <w:rFonts w:ascii="Times New Roman" w:eastAsia="Lora" w:hAnsi="Times New Roman" w:cs="Times New Roman"/>
          <w:sz w:val="20"/>
          <w:szCs w:val="20"/>
          <w:lang w:val="en-US" w:eastAsia="en-GB"/>
        </w:rPr>
      </w:pPr>
      <w:r w:rsidRPr="0026764E">
        <w:rPr>
          <w:rFonts w:ascii="Times New Roman" w:eastAsia="Lora" w:hAnsi="Times New Roman" w:cs="Times New Roman"/>
          <w:b/>
          <w:bCs/>
          <w:sz w:val="20"/>
          <w:szCs w:val="20"/>
          <w:lang w:eastAsia="en-GB"/>
        </w:rPr>
        <w:t>Modules</w:t>
      </w:r>
      <w:r w:rsidRPr="0026764E">
        <w:rPr>
          <w:rFonts w:ascii="Times New Roman" w:eastAsia="Lora" w:hAnsi="Times New Roman" w:cs="Times New Roman"/>
          <w:sz w:val="20"/>
          <w:szCs w:val="20"/>
          <w:lang w:eastAsia="en-GB"/>
        </w:rPr>
        <w:t xml:space="preserve">: </w:t>
      </w:r>
      <w:r w:rsidRPr="0026764E">
        <w:rPr>
          <w:rFonts w:ascii="Times New Roman" w:eastAsia="Lora" w:hAnsi="Times New Roman" w:cs="Times New Roman"/>
          <w:sz w:val="20"/>
          <w:szCs w:val="20"/>
          <w:lang w:val="en-US" w:eastAsia="en-GB"/>
        </w:rPr>
        <w:t xml:space="preserve">applied mathematics, C programming, </w:t>
      </w:r>
      <w:r w:rsidRPr="0026764E">
        <w:rPr>
          <w:rFonts w:ascii="Times New Roman" w:eastAsia="Lora" w:hAnsi="Times New Roman" w:cs="Times New Roman"/>
          <w:sz w:val="20"/>
          <w:szCs w:val="20"/>
          <w:lang w:val="en-US" w:eastAsia="en-GB"/>
        </w:rPr>
        <w:t>Linux</w:t>
      </w:r>
      <w:r w:rsidRPr="0026764E">
        <w:rPr>
          <w:rFonts w:ascii="Times New Roman" w:eastAsia="Lora" w:hAnsi="Times New Roman" w:cs="Times New Roman"/>
          <w:sz w:val="20"/>
          <w:szCs w:val="20"/>
          <w:lang w:val="en-US" w:eastAsia="en-GB"/>
        </w:rPr>
        <w:t xml:space="preserve"> and C++ programming, data structures and algorithms,</w:t>
      </w:r>
      <w:r w:rsidR="00B805C4">
        <w:rPr>
          <w:rFonts w:ascii="Times New Roman" w:eastAsia="Lora" w:hAnsi="Times New Roman" w:cs="Times New Roman"/>
          <w:sz w:val="20"/>
          <w:szCs w:val="20"/>
          <w:lang w:val="en-US" w:eastAsia="en-GB"/>
        </w:rPr>
        <w:t xml:space="preserve"> </w:t>
      </w:r>
      <w:r w:rsidRPr="0026764E">
        <w:rPr>
          <w:rFonts w:ascii="Times New Roman" w:eastAsia="Lora" w:hAnsi="Times New Roman" w:cs="Times New Roman"/>
          <w:sz w:val="20"/>
          <w:szCs w:val="20"/>
          <w:lang w:val="en-US" w:eastAsia="en-GB"/>
        </w:rPr>
        <w:t>analog communications, digital communications, circuit theory, and data communications and networks.</w:t>
      </w:r>
    </w:p>
    <w:p w14:paraId="14597203" w14:textId="1225DAAD" w:rsidR="00143F84" w:rsidRDefault="00143F84" w:rsidP="009F3573">
      <w:pPr>
        <w:widowControl w:val="0"/>
        <w:ind w:right="142"/>
        <w:jc w:val="both"/>
        <w:rPr>
          <w:rFonts w:ascii="Times New Roman" w:eastAsia="Lora" w:hAnsi="Times New Roman" w:cs="Times New Roman"/>
          <w:sz w:val="20"/>
          <w:szCs w:val="20"/>
          <w:lang w:val="en-US" w:eastAsia="en-GB"/>
        </w:rPr>
      </w:pPr>
    </w:p>
    <w:p w14:paraId="16B3E759" w14:textId="38E49497" w:rsidR="00D57686" w:rsidRDefault="00143F84" w:rsidP="009F3573">
      <w:pPr>
        <w:widowControl w:val="0"/>
        <w:spacing w:after="120"/>
        <w:ind w:right="142"/>
        <w:jc w:val="both"/>
        <w:rPr>
          <w:rFonts w:ascii="Times New Roman" w:eastAsia="Lora" w:hAnsi="Times New Roman" w:cs="Times New Roman"/>
          <w:b/>
          <w:bCs/>
          <w:lang w:val="en-US" w:eastAsia="en-GB"/>
        </w:rPr>
      </w:pPr>
      <w:r w:rsidRPr="00143F84">
        <w:rPr>
          <w:rFonts w:ascii="Times New Roman" w:eastAsia="Lora" w:hAnsi="Times New Roman" w:cs="Times New Roman"/>
          <w:b/>
          <w:bCs/>
          <w:lang w:val="en-US" w:eastAsia="en-GB"/>
        </w:rPr>
        <w:t>WORK EXPERIENCE</w:t>
      </w:r>
    </w:p>
    <w:p w14:paraId="7C695E76" w14:textId="6C700D0A" w:rsidR="00A211DB" w:rsidRDefault="00A211DB" w:rsidP="00A211DB">
      <w:pPr>
        <w:widowControl w:val="0"/>
        <w:ind w:left="284" w:right="142"/>
        <w:jc w:val="both"/>
        <w:rPr>
          <w:rFonts w:ascii="Times New Roman" w:eastAsia="Lora" w:hAnsi="Times New Roman" w:cs="Times New Roman"/>
          <w:b/>
          <w:bCs/>
          <w:sz w:val="20"/>
          <w:szCs w:val="20"/>
          <w:lang w:eastAsia="en-GB"/>
        </w:rPr>
      </w:pPr>
      <w:r w:rsidRPr="00A211DB">
        <w:rPr>
          <w:rFonts w:ascii="Times New Roman" w:eastAsia="Lora" w:hAnsi="Times New Roman" w:cs="Times New Roman"/>
          <w:b/>
          <w:bCs/>
          <w:sz w:val="20"/>
          <w:szCs w:val="20"/>
          <w:lang w:eastAsia="en-GB"/>
        </w:rPr>
        <w:t xml:space="preserve">January 2023 </w:t>
      </w:r>
      <w:r>
        <w:rPr>
          <w:rFonts w:ascii="Times New Roman" w:eastAsia="Lora" w:hAnsi="Times New Roman" w:cs="Times New Roman"/>
          <w:b/>
          <w:bCs/>
          <w:sz w:val="20"/>
          <w:szCs w:val="20"/>
          <w:lang w:eastAsia="en-GB"/>
        </w:rPr>
        <w:t>–</w:t>
      </w:r>
      <w:r w:rsidRPr="00A211DB">
        <w:rPr>
          <w:rFonts w:ascii="Times New Roman" w:eastAsia="Lora" w:hAnsi="Times New Roman" w:cs="Times New Roman"/>
          <w:b/>
          <w:bCs/>
          <w:sz w:val="20"/>
          <w:szCs w:val="20"/>
          <w:lang w:eastAsia="en-GB"/>
        </w:rPr>
        <w:t xml:space="preserve"> Present</w:t>
      </w:r>
    </w:p>
    <w:p w14:paraId="682C5AE4" w14:textId="56D58170" w:rsidR="00A211DB" w:rsidRPr="00A211DB" w:rsidRDefault="00A211DB" w:rsidP="00A211DB">
      <w:pPr>
        <w:widowControl w:val="0"/>
        <w:ind w:left="284" w:right="142"/>
        <w:jc w:val="both"/>
        <w:rPr>
          <w:rFonts w:ascii="Times New Roman" w:eastAsia="Lora" w:hAnsi="Times New Roman" w:cs="Times New Roman"/>
          <w:b/>
          <w:bCs/>
          <w:sz w:val="20"/>
          <w:szCs w:val="20"/>
          <w:lang w:val="en-US" w:eastAsia="en-GB"/>
        </w:rPr>
      </w:pPr>
      <w:r>
        <w:rPr>
          <w:rFonts w:ascii="Times New Roman" w:eastAsia="Lora" w:hAnsi="Times New Roman" w:cs="Times New Roman"/>
          <w:sz w:val="20"/>
          <w:szCs w:val="20"/>
          <w:lang w:val="en-US" w:eastAsia="en-GB"/>
        </w:rPr>
        <w:t>University of Surrey</w:t>
      </w:r>
      <w:r>
        <w:rPr>
          <w:rFonts w:ascii="Times New Roman" w:eastAsia="Lora" w:hAnsi="Times New Roman" w:cs="Times New Roman"/>
          <w:sz w:val="20"/>
          <w:szCs w:val="20"/>
          <w:lang w:val="en-US" w:eastAsia="en-GB"/>
        </w:rPr>
        <w:t xml:space="preserve"> </w:t>
      </w:r>
      <w:r>
        <w:rPr>
          <w:rFonts w:ascii="Times New Roman" w:eastAsia="Lora" w:hAnsi="Times New Roman" w:cs="Times New Roman"/>
          <w:sz w:val="20"/>
          <w:szCs w:val="20"/>
          <w:lang w:val="en-US" w:eastAsia="en-GB"/>
        </w:rPr>
        <w:t>| Guildford, UK</w:t>
      </w:r>
    </w:p>
    <w:p w14:paraId="20D656FF" w14:textId="1B4490FA" w:rsidR="00D57686" w:rsidRDefault="00D57686" w:rsidP="00DB5BE3">
      <w:pPr>
        <w:widowControl w:val="0"/>
        <w:spacing w:before="120" w:line="300" w:lineRule="auto"/>
        <w:ind w:left="510" w:right="142"/>
        <w:jc w:val="both"/>
        <w:rPr>
          <w:rFonts w:ascii="Times New Roman" w:eastAsia="Lora" w:hAnsi="Times New Roman" w:cs="Times New Roman"/>
          <w:sz w:val="20"/>
          <w:szCs w:val="20"/>
          <w:lang w:val="en-US" w:eastAsia="en-GB"/>
        </w:rPr>
      </w:pPr>
      <w:r w:rsidRPr="00143F84">
        <w:rPr>
          <w:rFonts w:ascii="Times New Roman" w:eastAsia="Lora" w:hAnsi="Times New Roman" w:cs="Times New Roman"/>
          <w:b/>
          <w:bCs/>
          <w:sz w:val="20"/>
          <w:szCs w:val="20"/>
          <w:lang w:val="en-US" w:eastAsia="en-GB"/>
        </w:rPr>
        <w:t>Campus Welcome Team Member</w:t>
      </w:r>
      <w:r>
        <w:rPr>
          <w:rFonts w:ascii="Times New Roman" w:eastAsia="Lora" w:hAnsi="Times New Roman" w:cs="Times New Roman"/>
          <w:sz w:val="20"/>
          <w:szCs w:val="20"/>
          <w:lang w:val="en-US" w:eastAsia="en-GB"/>
        </w:rPr>
        <w:t xml:space="preserve"> </w:t>
      </w:r>
    </w:p>
    <w:p w14:paraId="58C1ACCF" w14:textId="2C20765B" w:rsidR="0026764E" w:rsidRPr="00D57686" w:rsidRDefault="0026764E" w:rsidP="00DB5BE3">
      <w:pPr>
        <w:pStyle w:val="ListParagraph"/>
        <w:widowControl w:val="0"/>
        <w:numPr>
          <w:ilvl w:val="0"/>
          <w:numId w:val="5"/>
        </w:numPr>
        <w:spacing w:line="300" w:lineRule="auto"/>
        <w:ind w:left="1093" w:right="142" w:hanging="357"/>
        <w:jc w:val="both"/>
        <w:rPr>
          <w:rFonts w:ascii="Times New Roman" w:eastAsia="Lora" w:hAnsi="Times New Roman" w:cs="Times New Roman"/>
          <w:sz w:val="20"/>
          <w:szCs w:val="20"/>
          <w:lang w:val="en-US"/>
        </w:rPr>
      </w:pPr>
      <w:r w:rsidRPr="00D57686">
        <w:rPr>
          <w:rFonts w:ascii="Times New Roman" w:eastAsia="Lora" w:hAnsi="Times New Roman" w:cs="Times New Roman"/>
          <w:sz w:val="20"/>
          <w:szCs w:val="20"/>
        </w:rPr>
        <w:t>Managed residential bookings for over 6,000 students, ensuring accurate database entries and maintaining efficient accommodation assignments using Kinetic Kx software.</w:t>
      </w:r>
    </w:p>
    <w:p w14:paraId="190F70B2" w14:textId="77777777" w:rsidR="0026764E" w:rsidRPr="00D57686" w:rsidRDefault="0026764E" w:rsidP="00DB5BE3">
      <w:pPr>
        <w:pStyle w:val="ListParagraph"/>
        <w:widowControl w:val="0"/>
        <w:numPr>
          <w:ilvl w:val="0"/>
          <w:numId w:val="5"/>
        </w:numPr>
        <w:spacing w:line="300" w:lineRule="auto"/>
        <w:ind w:left="1093" w:right="142" w:hanging="357"/>
        <w:jc w:val="both"/>
        <w:rPr>
          <w:rFonts w:ascii="Times New Roman" w:eastAsia="Lora" w:hAnsi="Times New Roman" w:cs="Times New Roman"/>
          <w:sz w:val="20"/>
          <w:szCs w:val="20"/>
        </w:rPr>
      </w:pPr>
      <w:r w:rsidRPr="00D57686">
        <w:rPr>
          <w:rFonts w:ascii="Times New Roman" w:eastAsia="Lora" w:hAnsi="Times New Roman" w:cs="Times New Roman"/>
          <w:sz w:val="20"/>
          <w:szCs w:val="20"/>
        </w:rPr>
        <w:t>Utilised Kinetic Kx for student wellbeing and event management, streamlining operations for student accommodation and campus events.</w:t>
      </w:r>
    </w:p>
    <w:p w14:paraId="00631AEF" w14:textId="77777777" w:rsidR="0026764E" w:rsidRPr="00D57686" w:rsidRDefault="0026764E" w:rsidP="00DB5BE3">
      <w:pPr>
        <w:pStyle w:val="ListParagraph"/>
        <w:widowControl w:val="0"/>
        <w:numPr>
          <w:ilvl w:val="0"/>
          <w:numId w:val="5"/>
        </w:numPr>
        <w:spacing w:line="300" w:lineRule="auto"/>
        <w:ind w:left="1093" w:right="142" w:hanging="357"/>
        <w:jc w:val="both"/>
        <w:rPr>
          <w:rFonts w:ascii="Times New Roman" w:eastAsia="Lora" w:hAnsi="Times New Roman" w:cs="Times New Roman"/>
          <w:sz w:val="20"/>
          <w:szCs w:val="20"/>
        </w:rPr>
      </w:pPr>
      <w:r w:rsidRPr="00D57686">
        <w:rPr>
          <w:rFonts w:ascii="Times New Roman" w:eastAsia="Lora" w:hAnsi="Times New Roman" w:cs="Times New Roman"/>
          <w:sz w:val="20"/>
          <w:szCs w:val="20"/>
        </w:rPr>
        <w:t>Administered the ARX access control system, managing access to approximately 12,000 people, including staffs and students, ensuring security and seamless access to university facilities.</w:t>
      </w:r>
    </w:p>
    <w:p w14:paraId="750CF420" w14:textId="5B39AF89" w:rsidR="0026764E" w:rsidRPr="00D57686" w:rsidRDefault="0026764E" w:rsidP="00DB5BE3">
      <w:pPr>
        <w:pStyle w:val="ListParagraph"/>
        <w:widowControl w:val="0"/>
        <w:numPr>
          <w:ilvl w:val="0"/>
          <w:numId w:val="5"/>
        </w:numPr>
        <w:spacing w:line="300" w:lineRule="auto"/>
        <w:ind w:left="1093" w:right="142" w:hanging="357"/>
        <w:jc w:val="both"/>
        <w:rPr>
          <w:rFonts w:ascii="Times New Roman" w:eastAsia="Lora" w:hAnsi="Times New Roman" w:cs="Times New Roman"/>
          <w:sz w:val="20"/>
          <w:szCs w:val="20"/>
        </w:rPr>
      </w:pPr>
      <w:r w:rsidRPr="00D57686">
        <w:rPr>
          <w:rFonts w:ascii="Times New Roman" w:eastAsia="Lora" w:hAnsi="Times New Roman" w:cs="Times New Roman"/>
          <w:sz w:val="20"/>
          <w:szCs w:val="20"/>
        </w:rPr>
        <w:t>Collaborated with internal teams to resolve student accommodation issues, enhancing the student onboarding experience through data-driven solutions and streamlined processes.</w:t>
      </w:r>
    </w:p>
    <w:p w14:paraId="0CFE5D66" w14:textId="35B93EE3" w:rsidR="0026764E" w:rsidRPr="0026764E" w:rsidRDefault="0026764E" w:rsidP="00DB5BE3">
      <w:pPr>
        <w:widowControl w:val="0"/>
        <w:spacing w:before="115" w:line="300" w:lineRule="auto"/>
        <w:ind w:left="510" w:right="142"/>
        <w:jc w:val="both"/>
        <w:rPr>
          <w:rFonts w:ascii="Times New Roman" w:eastAsia="Lora" w:hAnsi="Times New Roman" w:cs="Times New Roman"/>
          <w:b/>
          <w:sz w:val="20"/>
          <w:szCs w:val="20"/>
        </w:rPr>
      </w:pPr>
      <w:r w:rsidRPr="0026764E">
        <w:rPr>
          <w:rFonts w:ascii="Times New Roman" w:eastAsia="Lora" w:hAnsi="Times New Roman" w:cs="Times New Roman"/>
          <w:b/>
          <w:sz w:val="20"/>
          <w:szCs w:val="20"/>
        </w:rPr>
        <w:t xml:space="preserve">Events Team Member </w:t>
      </w:r>
    </w:p>
    <w:p w14:paraId="1551D7F7" w14:textId="77777777" w:rsidR="0026764E" w:rsidRPr="00D57686" w:rsidRDefault="0026764E" w:rsidP="00DB5BE3">
      <w:pPr>
        <w:pStyle w:val="ListParagraph"/>
        <w:widowControl w:val="0"/>
        <w:numPr>
          <w:ilvl w:val="0"/>
          <w:numId w:val="6"/>
        </w:numPr>
        <w:spacing w:line="300" w:lineRule="auto"/>
        <w:ind w:left="1093" w:right="142" w:hanging="357"/>
        <w:jc w:val="both"/>
        <w:rPr>
          <w:rFonts w:ascii="Times New Roman" w:eastAsia="Lora" w:hAnsi="Times New Roman" w:cs="Times New Roman"/>
          <w:sz w:val="20"/>
          <w:szCs w:val="20"/>
        </w:rPr>
      </w:pPr>
      <w:r w:rsidRPr="00D57686">
        <w:rPr>
          <w:rFonts w:ascii="Times New Roman" w:eastAsia="Lora" w:hAnsi="Times New Roman" w:cs="Times New Roman"/>
          <w:sz w:val="20"/>
          <w:szCs w:val="20"/>
        </w:rPr>
        <w:t>Designed and implemented a financial tracker for 9 catering outlets, centralising financial data, and improving reporting accuracy by 20%.</w:t>
      </w:r>
    </w:p>
    <w:p w14:paraId="7FD6E443" w14:textId="77777777" w:rsidR="0026764E" w:rsidRPr="00D57686" w:rsidRDefault="0026764E" w:rsidP="00DB5BE3">
      <w:pPr>
        <w:pStyle w:val="ListParagraph"/>
        <w:widowControl w:val="0"/>
        <w:numPr>
          <w:ilvl w:val="0"/>
          <w:numId w:val="6"/>
        </w:numPr>
        <w:spacing w:line="300" w:lineRule="auto"/>
        <w:ind w:left="1093" w:right="142" w:hanging="357"/>
        <w:jc w:val="both"/>
        <w:rPr>
          <w:rFonts w:ascii="Times New Roman" w:eastAsia="Lora" w:hAnsi="Times New Roman" w:cs="Times New Roman"/>
          <w:sz w:val="20"/>
          <w:szCs w:val="20"/>
        </w:rPr>
      </w:pPr>
      <w:r w:rsidRPr="00D57686">
        <w:rPr>
          <w:rFonts w:ascii="Times New Roman" w:eastAsia="Lora" w:hAnsi="Times New Roman" w:cs="Times New Roman"/>
          <w:sz w:val="20"/>
          <w:szCs w:val="20"/>
        </w:rPr>
        <w:t xml:space="preserve">Automated financial processes using VBA, reducing manual workload by 30%, and enhancing data accuracy. </w:t>
      </w:r>
    </w:p>
    <w:p w14:paraId="71FFCDC1" w14:textId="77777777" w:rsidR="0026764E" w:rsidRPr="00D57686" w:rsidRDefault="0026764E" w:rsidP="00DB5BE3">
      <w:pPr>
        <w:pStyle w:val="ListParagraph"/>
        <w:widowControl w:val="0"/>
        <w:numPr>
          <w:ilvl w:val="0"/>
          <w:numId w:val="6"/>
        </w:numPr>
        <w:spacing w:line="300" w:lineRule="auto"/>
        <w:ind w:left="1093" w:right="142" w:hanging="357"/>
        <w:jc w:val="both"/>
        <w:rPr>
          <w:rFonts w:ascii="Times New Roman" w:eastAsia="Lora" w:hAnsi="Times New Roman" w:cs="Times New Roman"/>
          <w:sz w:val="20"/>
          <w:szCs w:val="20"/>
        </w:rPr>
      </w:pPr>
      <w:r w:rsidRPr="00D57686">
        <w:rPr>
          <w:rFonts w:ascii="Times New Roman" w:eastAsia="Lora" w:hAnsi="Times New Roman" w:cs="Times New Roman"/>
          <w:sz w:val="20"/>
          <w:szCs w:val="20"/>
        </w:rPr>
        <w:t>Managed logistics, budgets, and resource allocation for 15+ university events annually, with an average of over 3,000 participants.</w:t>
      </w:r>
    </w:p>
    <w:p w14:paraId="434993C6" w14:textId="77777777" w:rsidR="00D57686" w:rsidRPr="00D57686" w:rsidRDefault="0026764E" w:rsidP="00DB5BE3">
      <w:pPr>
        <w:pStyle w:val="ListParagraph"/>
        <w:widowControl w:val="0"/>
        <w:numPr>
          <w:ilvl w:val="0"/>
          <w:numId w:val="6"/>
        </w:numPr>
        <w:spacing w:line="300" w:lineRule="auto"/>
        <w:ind w:left="1093" w:right="142" w:hanging="357"/>
        <w:jc w:val="both"/>
        <w:rPr>
          <w:rFonts w:ascii="Times New Roman" w:eastAsia="Lora" w:hAnsi="Times New Roman" w:cs="Times New Roman"/>
          <w:sz w:val="20"/>
          <w:szCs w:val="20"/>
        </w:rPr>
      </w:pPr>
      <w:r w:rsidRPr="00D57686">
        <w:rPr>
          <w:rFonts w:ascii="Times New Roman" w:eastAsia="Lora" w:hAnsi="Times New Roman" w:cs="Times New Roman"/>
          <w:sz w:val="20"/>
          <w:szCs w:val="20"/>
        </w:rPr>
        <w:t>Executed multi-faceted event strategies, consistently delivering successful events under budget by 10%.</w:t>
      </w:r>
    </w:p>
    <w:p w14:paraId="1DA307DC" w14:textId="5E5957F7" w:rsidR="00D57686" w:rsidRPr="00D57686" w:rsidRDefault="0026764E" w:rsidP="00DB5BE3">
      <w:pPr>
        <w:pStyle w:val="ListParagraph"/>
        <w:widowControl w:val="0"/>
        <w:numPr>
          <w:ilvl w:val="0"/>
          <w:numId w:val="6"/>
        </w:numPr>
        <w:spacing w:line="300" w:lineRule="auto"/>
        <w:ind w:left="1093" w:right="142" w:hanging="357"/>
        <w:jc w:val="both"/>
        <w:rPr>
          <w:rFonts w:ascii="Times New Roman" w:eastAsia="Lora" w:hAnsi="Times New Roman" w:cs="Times New Roman"/>
          <w:sz w:val="20"/>
          <w:szCs w:val="20"/>
        </w:rPr>
      </w:pPr>
      <w:r w:rsidRPr="00D57686">
        <w:rPr>
          <w:rFonts w:ascii="Times New Roman" w:eastAsia="Lora" w:hAnsi="Times New Roman" w:cs="Times New Roman"/>
          <w:sz w:val="20"/>
          <w:szCs w:val="20"/>
        </w:rPr>
        <w:t>Enhanced accuracy of reports by streamlining data entry and validation processes, minimising data entry errors and inconsistencies by 20%.</w:t>
      </w:r>
    </w:p>
    <w:p w14:paraId="24907DE4" w14:textId="77777777" w:rsidR="00D57686" w:rsidRDefault="00D57686" w:rsidP="009F3573">
      <w:pPr>
        <w:pStyle w:val="ListParagraph"/>
        <w:widowControl w:val="0"/>
        <w:spacing w:line="240" w:lineRule="auto"/>
        <w:ind w:left="360" w:right="142"/>
        <w:jc w:val="both"/>
        <w:rPr>
          <w:rFonts w:ascii="Times New Roman" w:eastAsia="Lora" w:hAnsi="Times New Roman" w:cs="Times New Roman"/>
          <w:sz w:val="20"/>
          <w:szCs w:val="20"/>
        </w:rPr>
      </w:pPr>
    </w:p>
    <w:p w14:paraId="24C9BA8B" w14:textId="1A650794" w:rsidR="00D57686" w:rsidRPr="00143F84" w:rsidRDefault="00143F84" w:rsidP="009F3573">
      <w:pPr>
        <w:widowControl w:val="0"/>
        <w:spacing w:after="120"/>
        <w:ind w:right="142"/>
        <w:jc w:val="both"/>
        <w:rPr>
          <w:rFonts w:ascii="Times New Roman" w:eastAsia="Lora" w:hAnsi="Times New Roman" w:cs="Times New Roman"/>
          <w:b/>
          <w:bCs/>
        </w:rPr>
      </w:pPr>
      <w:r w:rsidRPr="00143F84">
        <w:rPr>
          <w:rFonts w:ascii="Times New Roman" w:eastAsia="Lora" w:hAnsi="Times New Roman" w:cs="Times New Roman"/>
          <w:b/>
          <w:bCs/>
        </w:rPr>
        <w:t>EXTRACURRICULAR ACTIVITIES</w:t>
      </w:r>
    </w:p>
    <w:p w14:paraId="356B0750" w14:textId="5FA726F3" w:rsidR="0026764E" w:rsidRPr="00D57686" w:rsidRDefault="0026764E" w:rsidP="009F3573">
      <w:pPr>
        <w:pStyle w:val="ListParagraph"/>
        <w:numPr>
          <w:ilvl w:val="0"/>
          <w:numId w:val="7"/>
        </w:numPr>
        <w:spacing w:line="300" w:lineRule="auto"/>
        <w:ind w:left="811" w:right="142" w:hanging="357"/>
        <w:jc w:val="both"/>
        <w:rPr>
          <w:rFonts w:ascii="Times New Roman" w:eastAsia="Lora" w:hAnsi="Times New Roman" w:cs="Times New Roman"/>
          <w:sz w:val="20"/>
          <w:szCs w:val="20"/>
          <w:lang w:val="en-US"/>
        </w:rPr>
      </w:pPr>
      <w:r w:rsidRPr="00D57686">
        <w:rPr>
          <w:rFonts w:ascii="Times New Roman" w:eastAsia="Lora" w:hAnsi="Times New Roman" w:cs="Times New Roman"/>
          <w:b/>
          <w:sz w:val="20"/>
          <w:szCs w:val="20"/>
        </w:rPr>
        <w:t xml:space="preserve">Team lead, </w:t>
      </w:r>
      <w:r w:rsidRPr="00D57686">
        <w:rPr>
          <w:rFonts w:ascii="Times New Roman" w:eastAsia="Lora" w:hAnsi="Times New Roman" w:cs="Times New Roman"/>
          <w:bCs/>
          <w:sz w:val="20"/>
          <w:szCs w:val="20"/>
        </w:rPr>
        <w:t>emote photography club</w:t>
      </w:r>
      <w:r w:rsidR="00A514C3">
        <w:rPr>
          <w:rFonts w:ascii="Times New Roman" w:eastAsia="Lora" w:hAnsi="Times New Roman" w:cs="Times New Roman"/>
          <w:sz w:val="20"/>
          <w:szCs w:val="20"/>
        </w:rPr>
        <w:t xml:space="preserve"> -</w:t>
      </w:r>
      <w:r w:rsidRPr="00D57686">
        <w:rPr>
          <w:rFonts w:ascii="Times New Roman" w:eastAsia="Lora" w:hAnsi="Times New Roman" w:cs="Times New Roman"/>
          <w:sz w:val="20"/>
          <w:szCs w:val="20"/>
        </w:rPr>
        <w:t xml:space="preserve"> </w:t>
      </w:r>
      <w:r w:rsidRPr="00D57686">
        <w:rPr>
          <w:rFonts w:ascii="Times New Roman" w:eastAsia="Lora" w:hAnsi="Times New Roman" w:cs="Times New Roman"/>
          <w:sz w:val="20"/>
          <w:szCs w:val="20"/>
          <w:lang w:val="en-US"/>
        </w:rPr>
        <w:t>led a 13-member team in planning and executing over 30 photography events.</w:t>
      </w:r>
    </w:p>
    <w:p w14:paraId="0A096C9A" w14:textId="77777777" w:rsidR="00D57686" w:rsidRPr="00D57686" w:rsidRDefault="0026764E" w:rsidP="009F3573">
      <w:pPr>
        <w:pStyle w:val="ListParagraph"/>
        <w:numPr>
          <w:ilvl w:val="0"/>
          <w:numId w:val="7"/>
        </w:numPr>
        <w:spacing w:line="300" w:lineRule="auto"/>
        <w:ind w:left="811" w:right="142" w:hanging="357"/>
        <w:jc w:val="both"/>
        <w:rPr>
          <w:rFonts w:ascii="Times New Roman" w:eastAsia="Lora" w:hAnsi="Times New Roman" w:cs="Times New Roman"/>
          <w:bCs/>
          <w:sz w:val="20"/>
          <w:szCs w:val="20"/>
          <w:lang w:val="en-US"/>
        </w:rPr>
      </w:pPr>
      <w:r w:rsidRPr="00D57686">
        <w:rPr>
          <w:rFonts w:ascii="Times New Roman" w:eastAsia="Lora" w:hAnsi="Times New Roman" w:cs="Times New Roman"/>
          <w:b/>
          <w:sz w:val="20"/>
          <w:szCs w:val="20"/>
          <w:lang w:val="en-US"/>
        </w:rPr>
        <w:t xml:space="preserve">Event coordinator, </w:t>
      </w:r>
      <w:r w:rsidRPr="00D57686">
        <w:rPr>
          <w:rFonts w:ascii="Times New Roman" w:eastAsia="Lora" w:hAnsi="Times New Roman" w:cs="Times New Roman"/>
          <w:bCs/>
          <w:sz w:val="20"/>
          <w:szCs w:val="20"/>
          <w:lang w:val="en-US"/>
        </w:rPr>
        <w:t>AVANTA tech event</w:t>
      </w:r>
      <w:r w:rsidRPr="00D57686">
        <w:rPr>
          <w:rFonts w:ascii="Times New Roman" w:eastAsia="Lora" w:hAnsi="Times New Roman" w:cs="Times New Roman"/>
          <w:b/>
          <w:sz w:val="20"/>
          <w:szCs w:val="20"/>
        </w:rPr>
        <w:t xml:space="preserve"> </w:t>
      </w:r>
      <w:r w:rsidRPr="00D57686">
        <w:rPr>
          <w:rFonts w:ascii="Times New Roman" w:eastAsia="Lora" w:hAnsi="Times New Roman" w:cs="Times New Roman"/>
          <w:sz w:val="20"/>
          <w:szCs w:val="20"/>
        </w:rPr>
        <w:t xml:space="preserve">- </w:t>
      </w:r>
      <w:r w:rsidRPr="00D57686">
        <w:rPr>
          <w:rFonts w:ascii="Times New Roman" w:eastAsia="Lora" w:hAnsi="Times New Roman" w:cs="Times New Roman"/>
          <w:sz w:val="20"/>
          <w:szCs w:val="20"/>
          <w:lang w:val="en-US"/>
        </w:rPr>
        <w:t>coordinated 3 national-level tech events with an average of 300 participants.</w:t>
      </w:r>
    </w:p>
    <w:p w14:paraId="7032F362" w14:textId="6A062F8D" w:rsidR="0026764E" w:rsidRPr="00D57686" w:rsidRDefault="0026764E" w:rsidP="009F3573">
      <w:pPr>
        <w:pStyle w:val="ListParagraph"/>
        <w:numPr>
          <w:ilvl w:val="0"/>
          <w:numId w:val="7"/>
        </w:numPr>
        <w:spacing w:line="300" w:lineRule="auto"/>
        <w:ind w:left="811" w:right="142" w:hanging="357"/>
        <w:jc w:val="both"/>
        <w:rPr>
          <w:rFonts w:ascii="Times New Roman" w:eastAsia="Lora" w:hAnsi="Times New Roman" w:cs="Times New Roman"/>
          <w:bCs/>
          <w:sz w:val="20"/>
          <w:szCs w:val="20"/>
          <w:lang w:val="en-US"/>
        </w:rPr>
      </w:pPr>
      <w:r w:rsidRPr="00D57686">
        <w:rPr>
          <w:rFonts w:ascii="Times New Roman" w:eastAsia="Lora" w:hAnsi="Times New Roman" w:cs="Times New Roman"/>
          <w:b/>
          <w:sz w:val="20"/>
          <w:szCs w:val="20"/>
          <w:lang w:val="en-US"/>
        </w:rPr>
        <w:t xml:space="preserve">Club member, </w:t>
      </w:r>
      <w:r w:rsidRPr="00D57686">
        <w:rPr>
          <w:rFonts w:ascii="Times New Roman" w:eastAsia="Lora" w:hAnsi="Times New Roman" w:cs="Times New Roman"/>
          <w:bCs/>
          <w:sz w:val="20"/>
          <w:szCs w:val="20"/>
          <w:lang w:val="en-US"/>
        </w:rPr>
        <w:t>national cadet corps</w:t>
      </w:r>
      <w:r w:rsidRPr="00D57686">
        <w:rPr>
          <w:rFonts w:ascii="Times New Roman" w:eastAsia="Lora" w:hAnsi="Times New Roman" w:cs="Times New Roman"/>
          <w:sz w:val="20"/>
          <w:szCs w:val="20"/>
        </w:rPr>
        <w:t xml:space="preserve"> - conducted HIV awareness drive in 20 villages, managing a group of 50 volunteers.</w:t>
      </w:r>
    </w:p>
    <w:p w14:paraId="0A5B11E3" w14:textId="77777777" w:rsidR="00D57686" w:rsidRPr="00D57686" w:rsidRDefault="00D57686" w:rsidP="009F3573">
      <w:pPr>
        <w:pStyle w:val="ListParagraph"/>
        <w:spacing w:line="240" w:lineRule="auto"/>
        <w:ind w:left="360" w:right="142"/>
        <w:jc w:val="both"/>
        <w:rPr>
          <w:rFonts w:ascii="Times New Roman" w:eastAsia="Lora" w:hAnsi="Times New Roman" w:cs="Times New Roman"/>
          <w:bCs/>
          <w:sz w:val="20"/>
          <w:szCs w:val="20"/>
          <w:lang w:val="en-US"/>
        </w:rPr>
      </w:pPr>
    </w:p>
    <w:p w14:paraId="423ADE87" w14:textId="7FC02BB1" w:rsidR="0026764E" w:rsidRPr="00143F84" w:rsidRDefault="00143F84" w:rsidP="009F3573">
      <w:pPr>
        <w:widowControl w:val="0"/>
        <w:spacing w:after="120"/>
        <w:ind w:right="142"/>
        <w:jc w:val="both"/>
        <w:rPr>
          <w:rFonts w:ascii="Times New Roman" w:eastAsia="Lora" w:hAnsi="Times New Roman" w:cs="Times New Roman"/>
          <w:b/>
        </w:rPr>
      </w:pPr>
      <w:r w:rsidRPr="00143F84">
        <w:rPr>
          <w:rFonts w:ascii="Times New Roman" w:eastAsia="Lora" w:hAnsi="Times New Roman" w:cs="Times New Roman"/>
          <w:b/>
        </w:rPr>
        <w:t>SKILLS AND CERTIFICATES</w:t>
      </w:r>
    </w:p>
    <w:p w14:paraId="2554874D" w14:textId="0ABB9135" w:rsidR="00D57686" w:rsidRDefault="00D57686" w:rsidP="009F3573">
      <w:pPr>
        <w:widowControl w:val="0"/>
        <w:spacing w:line="300" w:lineRule="auto"/>
        <w:ind w:left="284" w:right="142"/>
        <w:jc w:val="both"/>
        <w:rPr>
          <w:rFonts w:ascii="Times New Roman" w:eastAsia="Lora" w:hAnsi="Times New Roman" w:cs="Times New Roman"/>
          <w:sz w:val="20"/>
          <w:szCs w:val="20"/>
          <w:lang w:val="en-US"/>
        </w:rPr>
      </w:pPr>
      <w:r>
        <w:rPr>
          <w:rFonts w:ascii="Times New Roman" w:eastAsia="Lora" w:hAnsi="Times New Roman" w:cs="Times New Roman"/>
          <w:b/>
          <w:sz w:val="20"/>
          <w:szCs w:val="20"/>
        </w:rPr>
        <w:t xml:space="preserve">Skills : </w:t>
      </w:r>
      <w:r w:rsidRPr="00256FF4">
        <w:rPr>
          <w:rFonts w:ascii="Times New Roman" w:eastAsia="Lora" w:hAnsi="Times New Roman" w:cs="Times New Roman"/>
          <w:sz w:val="20"/>
          <w:szCs w:val="20"/>
          <w:lang w:val="en-US"/>
        </w:rPr>
        <w:t xml:space="preserve">python, R, C, C++, SQL, flask, visual basic, HTML, CSS, MongoDB, MySQL, SQL server, excel, tableau, power BI, AWS, IBM cloud, google cloud, </w:t>
      </w:r>
      <w:r w:rsidRPr="00256FF4">
        <w:rPr>
          <w:rFonts w:ascii="Times New Roman" w:eastAsia="Lora" w:hAnsi="Times New Roman" w:cs="Times New Roman"/>
          <w:sz w:val="20"/>
          <w:szCs w:val="20"/>
          <w:lang w:val="en-US"/>
        </w:rPr>
        <w:t>Microsoft</w:t>
      </w:r>
      <w:r w:rsidRPr="00256FF4">
        <w:rPr>
          <w:rFonts w:ascii="Times New Roman" w:eastAsia="Lora" w:hAnsi="Times New Roman" w:cs="Times New Roman"/>
          <w:sz w:val="20"/>
          <w:szCs w:val="20"/>
          <w:lang w:val="en-US"/>
        </w:rPr>
        <w:t xml:space="preserve"> access, docker, and git.</w:t>
      </w:r>
    </w:p>
    <w:p w14:paraId="58BE545A" w14:textId="7F493904" w:rsidR="00D57686" w:rsidRPr="0026764E" w:rsidRDefault="00D57686" w:rsidP="009F3573">
      <w:pPr>
        <w:widowControl w:val="0"/>
        <w:spacing w:line="300" w:lineRule="auto"/>
        <w:ind w:left="284" w:right="142"/>
        <w:jc w:val="both"/>
        <w:rPr>
          <w:rFonts w:ascii="Times New Roman" w:eastAsia="Lora" w:hAnsi="Times New Roman" w:cs="Times New Roman"/>
          <w:sz w:val="20"/>
          <w:szCs w:val="20"/>
          <w:lang w:val="en-US"/>
        </w:rPr>
      </w:pPr>
      <w:r w:rsidRPr="00256FF4">
        <w:rPr>
          <w:rFonts w:ascii="Times New Roman" w:eastAsia="Lora" w:hAnsi="Times New Roman" w:cs="Times New Roman"/>
          <w:b/>
          <w:sz w:val="20"/>
          <w:szCs w:val="20"/>
        </w:rPr>
        <w:t>Certificat</w:t>
      </w:r>
      <w:r>
        <w:rPr>
          <w:rFonts w:ascii="Times New Roman" w:eastAsia="Lora" w:hAnsi="Times New Roman" w:cs="Times New Roman"/>
          <w:b/>
          <w:sz w:val="20"/>
          <w:szCs w:val="20"/>
        </w:rPr>
        <w:t>es</w:t>
      </w:r>
      <w:r w:rsidRPr="00256FF4">
        <w:rPr>
          <w:rFonts w:ascii="Times New Roman" w:eastAsia="Lora" w:hAnsi="Times New Roman" w:cs="Times New Roman"/>
          <w:b/>
          <w:sz w:val="20"/>
          <w:szCs w:val="20"/>
        </w:rPr>
        <w:t>:</w:t>
      </w:r>
      <w:r w:rsidRPr="00256FF4">
        <w:rPr>
          <w:rFonts w:ascii="Times New Roman" w:eastAsia="Lora" w:hAnsi="Times New Roman" w:cs="Times New Roman"/>
          <w:sz w:val="20"/>
          <w:szCs w:val="20"/>
        </w:rPr>
        <w:t xml:space="preserve"> IBM data science professional certificate, </w:t>
      </w:r>
      <w:r w:rsidRPr="00256FF4">
        <w:rPr>
          <w:rFonts w:ascii="Times New Roman" w:eastAsia="Lora" w:hAnsi="Times New Roman" w:cs="Times New Roman"/>
          <w:bCs/>
          <w:sz w:val="20"/>
          <w:szCs w:val="20"/>
        </w:rPr>
        <w:t xml:space="preserve">google data analytics certification, and </w:t>
      </w:r>
      <w:r w:rsidRPr="00256FF4">
        <w:rPr>
          <w:rFonts w:ascii="Times New Roman" w:eastAsia="Lora" w:hAnsi="Times New Roman" w:cs="Times New Roman"/>
          <w:sz w:val="20"/>
          <w:szCs w:val="20"/>
        </w:rPr>
        <w:t>web design certificate.</w:t>
      </w:r>
    </w:p>
    <w:sectPr w:rsidR="00D57686" w:rsidRPr="0026764E" w:rsidSect="002676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288D"/>
    <w:multiLevelType w:val="multilevel"/>
    <w:tmpl w:val="8B28ECF0"/>
    <w:lvl w:ilvl="0">
      <w:start w:val="1"/>
      <w:numFmt w:val="bullet"/>
      <w:lvlText w:val="●"/>
      <w:lvlJc w:val="left"/>
      <w:pPr>
        <w:ind w:left="81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3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5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7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9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41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3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5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74" w:hanging="360"/>
      </w:pPr>
      <w:rPr>
        <w:u w:val="none"/>
      </w:rPr>
    </w:lvl>
  </w:abstractNum>
  <w:abstractNum w:abstractNumId="1" w15:restartNumberingAfterBreak="0">
    <w:nsid w:val="2CCD7C26"/>
    <w:multiLevelType w:val="hybridMultilevel"/>
    <w:tmpl w:val="2820B3B2"/>
    <w:lvl w:ilvl="0" w:tplc="0809000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73" w:hanging="360"/>
      </w:pPr>
      <w:rPr>
        <w:rFonts w:ascii="Wingdings" w:hAnsi="Wingdings" w:hint="default"/>
      </w:rPr>
    </w:lvl>
  </w:abstractNum>
  <w:abstractNum w:abstractNumId="2" w15:restartNumberingAfterBreak="0">
    <w:nsid w:val="35763A05"/>
    <w:multiLevelType w:val="multilevel"/>
    <w:tmpl w:val="8B28ECF0"/>
    <w:lvl w:ilvl="0">
      <w:start w:val="1"/>
      <w:numFmt w:val="bullet"/>
      <w:lvlText w:val="●"/>
      <w:lvlJc w:val="left"/>
      <w:pPr>
        <w:ind w:left="81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3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5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7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9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41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3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5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74" w:hanging="360"/>
      </w:pPr>
      <w:rPr>
        <w:u w:val="none"/>
      </w:rPr>
    </w:lvl>
  </w:abstractNum>
  <w:abstractNum w:abstractNumId="3" w15:restartNumberingAfterBreak="0">
    <w:nsid w:val="37125DDB"/>
    <w:multiLevelType w:val="hybridMultilevel"/>
    <w:tmpl w:val="A7FC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55A82"/>
    <w:multiLevelType w:val="hybridMultilevel"/>
    <w:tmpl w:val="0A7468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9217F4"/>
    <w:multiLevelType w:val="hybridMultilevel"/>
    <w:tmpl w:val="5A0A94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E42999"/>
    <w:multiLevelType w:val="multilevel"/>
    <w:tmpl w:val="8B28ECF0"/>
    <w:lvl w:ilvl="0">
      <w:start w:val="1"/>
      <w:numFmt w:val="bullet"/>
      <w:lvlText w:val="●"/>
      <w:lvlJc w:val="left"/>
      <w:pPr>
        <w:ind w:left="81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3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5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7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9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41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3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5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74" w:hanging="360"/>
      </w:pPr>
      <w:rPr>
        <w:u w:val="none"/>
      </w:rPr>
    </w:lvl>
  </w:abstractNum>
  <w:num w:numId="1" w16cid:durableId="2146004848">
    <w:abstractNumId w:val="6"/>
  </w:num>
  <w:num w:numId="2" w16cid:durableId="1787383877">
    <w:abstractNumId w:val="0"/>
  </w:num>
  <w:num w:numId="3" w16cid:durableId="1092702976">
    <w:abstractNumId w:val="2"/>
  </w:num>
  <w:num w:numId="4" w16cid:durableId="116993404">
    <w:abstractNumId w:val="3"/>
  </w:num>
  <w:num w:numId="5" w16cid:durableId="1623460054">
    <w:abstractNumId w:val="1"/>
  </w:num>
  <w:num w:numId="6" w16cid:durableId="251283041">
    <w:abstractNumId w:val="4"/>
  </w:num>
  <w:num w:numId="7" w16cid:durableId="173346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4E"/>
    <w:rsid w:val="00143F84"/>
    <w:rsid w:val="002559F2"/>
    <w:rsid w:val="0026764E"/>
    <w:rsid w:val="00475B9D"/>
    <w:rsid w:val="004C322E"/>
    <w:rsid w:val="005720EB"/>
    <w:rsid w:val="005C5708"/>
    <w:rsid w:val="008B7A1A"/>
    <w:rsid w:val="009F3573"/>
    <w:rsid w:val="00A211DB"/>
    <w:rsid w:val="00A514C3"/>
    <w:rsid w:val="00B805C4"/>
    <w:rsid w:val="00B842A2"/>
    <w:rsid w:val="00C1570F"/>
    <w:rsid w:val="00D57686"/>
    <w:rsid w:val="00DB5BE3"/>
    <w:rsid w:val="00FA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0F26"/>
  <w15:chartTrackingRefBased/>
  <w15:docId w15:val="{A04B690A-040F-414A-91AC-A34867D6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6764E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eerthivasan-saravan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kesh011.jp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030081-0A41-1F4A-87D5-9E65E82C8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Saravanan</dc:creator>
  <cp:keywords/>
  <dc:description/>
  <cp:lastModifiedBy>Keerthivasan Saravanan</cp:lastModifiedBy>
  <cp:revision>22</cp:revision>
  <dcterms:created xsi:type="dcterms:W3CDTF">2024-10-17T17:43:00Z</dcterms:created>
  <dcterms:modified xsi:type="dcterms:W3CDTF">2024-10-17T20:33:00Z</dcterms:modified>
</cp:coreProperties>
</file>