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8F4AC">
      <w:pPr>
        <w:spacing w:before="100" w:beforeAutospacing="1" w:after="100" w:afterAutospacing="1" w:line="240" w:lineRule="auto"/>
        <w:outlineLvl w:val="0"/>
        <w:rPr>
          <w:rFonts w:ascii="Times New Roman" w:hAnsi="Times New Roman" w:eastAsia="Times New Roman" w:cs="Times New Roman"/>
          <w:b/>
          <w:bCs/>
          <w:kern w:val="36"/>
          <w:sz w:val="48"/>
          <w:szCs w:val="48"/>
          <w:lang w:eastAsia="en-IN"/>
        </w:rPr>
      </w:pPr>
    </w:p>
    <w:p w14:paraId="65B9AA0D">
      <w:pPr>
        <w:rPr>
          <w:rFonts w:ascii="Bahnschrift" w:hAnsi="Bahnschrift" w:eastAsia="Times New Roman" w:cs="Times New Roman"/>
          <w:b/>
          <w:bCs/>
          <w:kern w:val="36"/>
          <w:sz w:val="48"/>
          <w:szCs w:val="48"/>
          <w:lang w:eastAsia="en-IN"/>
        </w:rPr>
      </w:pPr>
    </w:p>
    <w:p w14:paraId="659BB6CC">
      <w:pPr>
        <w:rPr>
          <w:rFonts w:ascii="Bahnschrift" w:hAnsi="Bahnschrift" w:eastAsia="Times New Roman" w:cs="Times New Roman"/>
          <w:b/>
          <w:bCs/>
          <w:kern w:val="36"/>
          <w:sz w:val="48"/>
          <w:szCs w:val="48"/>
          <w:lang w:eastAsia="en-IN"/>
        </w:rPr>
      </w:pPr>
    </w:p>
    <w:p w14:paraId="262A7A79">
      <w:pPr>
        <w:rPr>
          <w:rFonts w:ascii="Bahnschrift" w:hAnsi="Bahnschrift" w:eastAsia="Times New Roman" w:cs="Times New Roman"/>
          <w:b/>
          <w:bCs/>
          <w:kern w:val="36"/>
          <w:sz w:val="48"/>
          <w:szCs w:val="48"/>
          <w:lang w:eastAsia="en-IN"/>
        </w:rPr>
      </w:pPr>
    </w:p>
    <w:p w14:paraId="6FAE39B1">
      <w:pPr>
        <w:rPr>
          <w:rFonts w:ascii="Bahnschrift" w:hAnsi="Bahnschrift" w:eastAsia="Times New Roman" w:cs="Times New Roman"/>
          <w:b/>
          <w:bCs/>
          <w:kern w:val="36"/>
          <w:sz w:val="48"/>
          <w:szCs w:val="48"/>
          <w:lang w:eastAsia="en-IN"/>
        </w:rPr>
      </w:pPr>
    </w:p>
    <w:p w14:paraId="28D6103B">
      <w:pPr>
        <w:jc w:val="center"/>
        <w:rPr>
          <w:b/>
          <w:sz w:val="72"/>
          <w:szCs w:val="72"/>
        </w:rPr>
      </w:pPr>
      <w:r>
        <w:rPr>
          <w:b/>
          <w:sz w:val="72"/>
          <w:szCs w:val="72"/>
        </w:rPr>
        <w:t>CO1 ASSESMENT TOOL 2</w:t>
      </w:r>
    </w:p>
    <w:p w14:paraId="1790DD5E">
      <w:pPr>
        <w:spacing w:after="100" w:afterAutospacing="1"/>
        <w:jc w:val="center"/>
        <w:outlineLvl w:val="0"/>
        <w:rPr>
          <w:rFonts w:ascii="Times New Roman" w:hAnsi="Times New Roman"/>
          <w:b/>
          <w:bCs/>
          <w:kern w:val="36"/>
          <w:sz w:val="48"/>
          <w:szCs w:val="48"/>
        </w:rPr>
      </w:pPr>
      <w:r>
        <w:rPr>
          <w:rFonts w:ascii="Times New Roman" w:hAnsi="Times New Roman"/>
          <w:b/>
          <w:bCs/>
          <w:kern w:val="36"/>
          <w:sz w:val="48"/>
          <w:szCs w:val="48"/>
        </w:rPr>
        <w:t>AI-Based Smart Pharmaceutical Manufacturing Quality Assurance Platform</w:t>
      </w:r>
    </w:p>
    <w:p w14:paraId="1AB02774">
      <w:pPr>
        <w:spacing w:after="100" w:afterAutospacing="1"/>
        <w:outlineLvl w:val="0"/>
        <w:rPr>
          <w:rFonts w:ascii="Times New Roman" w:hAnsi="Times New Roman"/>
          <w:b/>
          <w:bCs/>
          <w:kern w:val="36"/>
          <w:sz w:val="48"/>
          <w:szCs w:val="48"/>
        </w:rPr>
      </w:pPr>
      <w:r>
        <w:rPr>
          <w:rFonts w:ascii="Times New Roman" w:hAnsi="Times New Roman"/>
          <w:b/>
          <w:bCs/>
          <w:kern w:val="36"/>
          <w:sz w:val="48"/>
          <w:szCs w:val="48"/>
        </w:rPr>
        <w:t xml:space="preserve"> </w:t>
      </w:r>
    </w:p>
    <w:p w14:paraId="295E02E9">
      <w:pPr>
        <w:spacing w:after="100" w:afterAutospacing="1"/>
        <w:outlineLvl w:val="0"/>
        <w:rPr>
          <w:rFonts w:ascii="Times New Roman" w:hAnsi="Times New Roman"/>
          <w:b/>
          <w:bCs/>
          <w:kern w:val="36"/>
          <w:sz w:val="48"/>
          <w:szCs w:val="48"/>
        </w:rPr>
      </w:pPr>
      <w:r>
        <w:rPr>
          <w:rFonts w:ascii="Times New Roman" w:hAnsi="Times New Roman"/>
          <w:b/>
          <w:bCs/>
          <w:kern w:val="36"/>
          <w:sz w:val="48"/>
          <w:szCs w:val="48"/>
        </w:rPr>
        <w:t xml:space="preserve"> </w:t>
      </w:r>
    </w:p>
    <w:p w14:paraId="5E3C1ED5">
      <w:pPr>
        <w:spacing w:after="100" w:afterAutospacing="1"/>
        <w:outlineLvl w:val="0"/>
        <w:rPr>
          <w:rFonts w:ascii="Times New Roman" w:hAnsi="Times New Roman"/>
          <w:b/>
          <w:bCs/>
          <w:kern w:val="36"/>
          <w:sz w:val="48"/>
          <w:szCs w:val="48"/>
        </w:rPr>
      </w:pPr>
      <w:r>
        <w:rPr>
          <w:rFonts w:ascii="Times New Roman" w:hAnsi="Times New Roman"/>
          <w:b/>
          <w:bCs/>
          <w:kern w:val="36"/>
          <w:sz w:val="48"/>
          <w:szCs w:val="48"/>
        </w:rPr>
        <w:t xml:space="preserve"> </w:t>
      </w:r>
    </w:p>
    <w:p w14:paraId="26914F40">
      <w:pPr>
        <w:jc w:val="center"/>
        <w:rPr>
          <w:rFonts w:ascii="Times New Roman" w:hAnsi="Times New Roman" w:eastAsia="Calibri"/>
          <w:b/>
          <w:sz w:val="32"/>
          <w:szCs w:val="32"/>
        </w:rPr>
      </w:pPr>
      <w:r>
        <w:rPr>
          <w:rFonts w:ascii="Times New Roman" w:hAnsi="Times New Roman" w:eastAsia="Calibri"/>
          <w:b/>
          <w:sz w:val="32"/>
          <w:szCs w:val="32"/>
        </w:rPr>
        <w:t>NAME :MUKESH RAJ L</w:t>
      </w:r>
    </w:p>
    <w:p w14:paraId="5FEFC19E">
      <w:pPr>
        <w:jc w:val="center"/>
        <w:rPr>
          <w:rFonts w:ascii="Times New Roman" w:hAnsi="Times New Roman" w:eastAsia="Calibri"/>
          <w:b/>
          <w:sz w:val="32"/>
          <w:szCs w:val="32"/>
        </w:rPr>
      </w:pPr>
      <w:r>
        <w:rPr>
          <w:rFonts w:ascii="Times New Roman" w:hAnsi="Times New Roman" w:eastAsia="Calibri"/>
          <w:b/>
          <w:sz w:val="32"/>
          <w:szCs w:val="32"/>
        </w:rPr>
        <w:t>REG NO:192571036</w:t>
      </w:r>
      <w:r>
        <w:rPr>
          <w:rFonts w:ascii="Times New Roman" w:hAnsi="Times New Roman" w:eastAsia="Calibri"/>
          <w:b/>
          <w:sz w:val="32"/>
          <w:szCs w:val="32"/>
        </w:rPr>
        <w:br w:type="textWrapping"/>
      </w:r>
      <w:r>
        <w:rPr>
          <w:rFonts w:ascii="Times New Roman" w:hAnsi="Times New Roman" w:eastAsia="Calibri"/>
          <w:b/>
          <w:sz w:val="32"/>
          <w:szCs w:val="32"/>
        </w:rPr>
        <w:t>DEPT: B.TECH CS BS</w:t>
      </w:r>
      <w:r>
        <w:rPr>
          <w:rFonts w:ascii="Times New Roman" w:hAnsi="Times New Roman" w:eastAsia="Calibri"/>
          <w:b/>
          <w:sz w:val="32"/>
          <w:szCs w:val="32"/>
        </w:rPr>
        <w:br w:type="textWrapping"/>
      </w:r>
      <w:r>
        <w:rPr>
          <w:rFonts w:ascii="Times New Roman" w:hAnsi="Times New Roman" w:eastAsia="Calibri"/>
          <w:b/>
          <w:sz w:val="32"/>
          <w:szCs w:val="32"/>
        </w:rPr>
        <w:t>COURSE CODE : CSA-1017</w:t>
      </w:r>
    </w:p>
    <w:p w14:paraId="0F58B0F3">
      <w:pPr>
        <w:rPr>
          <w:rFonts w:ascii="Times New Roman" w:hAnsi="Times New Roman" w:eastAsia="Times New Roman" w:cs="Times New Roman"/>
          <w:b/>
          <w:bCs/>
          <w:kern w:val="36"/>
          <w:sz w:val="48"/>
          <w:szCs w:val="48"/>
          <w:lang w:eastAsia="en-IN"/>
        </w:rPr>
      </w:pPr>
      <w:r>
        <w:rPr>
          <w:rFonts w:ascii="Times New Roman" w:hAnsi="Times New Roman" w:eastAsia="Calibri"/>
          <w:b/>
          <w:sz w:val="32"/>
          <w:szCs w:val="32"/>
        </w:rPr>
        <w:t xml:space="preserve">                              </w:t>
      </w:r>
      <w:r>
        <w:rPr>
          <w:rFonts w:hint="default" w:ascii="Times New Roman" w:hAnsi="Times New Roman" w:eastAsia="Calibri"/>
          <w:b/>
          <w:sz w:val="32"/>
          <w:szCs w:val="32"/>
          <w:lang w:val="en-US"/>
        </w:rPr>
        <w:t xml:space="preserve"> </w:t>
      </w:r>
      <w:r>
        <w:rPr>
          <w:rFonts w:ascii="Times New Roman" w:hAnsi="Times New Roman" w:eastAsia="Calibri"/>
          <w:b/>
          <w:sz w:val="32"/>
          <w:szCs w:val="32"/>
        </w:rPr>
        <w:t>SOFTWARE ENGINEERING</w:t>
      </w:r>
      <w:r>
        <w:rPr>
          <w:rFonts w:ascii="Times New Roman" w:hAnsi="Times New Roman" w:eastAsia="Times New Roman" w:cs="Times New Roman"/>
          <w:b/>
          <w:bCs/>
          <w:kern w:val="36"/>
          <w:sz w:val="48"/>
          <w:szCs w:val="48"/>
          <w:lang w:eastAsia="en-IN"/>
        </w:rPr>
        <w:br w:type="page"/>
      </w:r>
    </w:p>
    <w:p w14:paraId="03DEF8E3">
      <w:pPr>
        <w:spacing w:before="100" w:beforeAutospacing="1" w:after="100" w:afterAutospacing="1" w:line="240" w:lineRule="auto"/>
        <w:outlineLvl w:val="0"/>
        <w:rPr>
          <w:rFonts w:ascii="Times New Roman" w:hAnsi="Times New Roman" w:eastAsia="Times New Roman" w:cs="Times New Roman"/>
          <w:b/>
          <w:bCs/>
          <w:kern w:val="36"/>
          <w:sz w:val="48"/>
          <w:szCs w:val="48"/>
          <w:lang w:eastAsia="en-IN"/>
        </w:rPr>
      </w:pPr>
    </w:p>
    <w:p w14:paraId="5CF34727">
      <w:pPr>
        <w:spacing w:before="100" w:beforeAutospacing="1" w:after="100" w:afterAutospacing="1" w:line="240" w:lineRule="auto"/>
        <w:outlineLvl w:val="0"/>
        <w:rPr>
          <w:rFonts w:ascii="Times New Roman" w:hAnsi="Times New Roman" w:eastAsia="Times New Roman" w:cs="Times New Roman"/>
          <w:b/>
          <w:bCs/>
          <w:kern w:val="36"/>
          <w:sz w:val="48"/>
          <w:szCs w:val="48"/>
          <w:lang w:eastAsia="en-IN"/>
        </w:rPr>
      </w:pPr>
    </w:p>
    <w:p w14:paraId="284FC009">
      <w:pPr>
        <w:spacing w:before="100" w:beforeAutospacing="1" w:after="100" w:afterAutospacing="1" w:line="240" w:lineRule="auto"/>
        <w:outlineLvl w:val="0"/>
        <w:rPr>
          <w:rFonts w:ascii="Times New Roman" w:hAnsi="Times New Roman" w:eastAsia="Times New Roman" w:cs="Times New Roman"/>
          <w:b/>
          <w:bCs/>
          <w:kern w:val="36"/>
          <w:sz w:val="48"/>
          <w:szCs w:val="48"/>
          <w:lang w:eastAsia="en-IN"/>
        </w:rPr>
      </w:pPr>
    </w:p>
    <w:p w14:paraId="51C4D208">
      <w:pPr>
        <w:spacing w:before="100" w:beforeAutospacing="1" w:after="100" w:afterAutospacing="1" w:line="240" w:lineRule="auto"/>
        <w:outlineLvl w:val="0"/>
        <w:rPr>
          <w:rFonts w:ascii="Times New Roman" w:hAnsi="Times New Roman" w:eastAsia="Times New Roman" w:cs="Times New Roman"/>
          <w:b/>
          <w:bCs/>
          <w:kern w:val="36"/>
          <w:sz w:val="48"/>
          <w:szCs w:val="48"/>
          <w:lang w:eastAsia="en-IN"/>
        </w:rPr>
      </w:pPr>
      <w:r>
        <w:rPr>
          <w:rFonts w:ascii="Times New Roman" w:hAnsi="Times New Roman" w:eastAsia="Times New Roman" w:cs="Times New Roman"/>
          <w:b/>
          <w:bCs/>
          <w:kern w:val="36"/>
          <w:sz w:val="48"/>
          <w:szCs w:val="48"/>
          <w:lang w:eastAsia="en-IN"/>
        </w:rPr>
        <w:t xml:space="preserve">1. Project Vision and Stakeholder Identification </w:t>
      </w:r>
    </w:p>
    <w:p w14:paraId="43783D0B">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1.1 Project Vision</w:t>
      </w:r>
    </w:p>
    <w:p w14:paraId="6686E5E1">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The vision of the </w:t>
      </w:r>
      <w:r>
        <w:rPr>
          <w:rFonts w:ascii="Times New Roman" w:hAnsi="Times New Roman" w:eastAsia="Times New Roman" w:cs="Times New Roman"/>
          <w:b/>
          <w:bCs/>
          <w:sz w:val="28"/>
          <w:szCs w:val="28"/>
          <w:lang w:eastAsia="en-IN"/>
        </w:rPr>
        <w:t>AI-Based Smart Pharmaceutical Manufacturing Quality Assurance Platform</w:t>
      </w:r>
      <w:r>
        <w:rPr>
          <w:rFonts w:ascii="Times New Roman" w:hAnsi="Times New Roman" w:eastAsia="Times New Roman" w:cs="Times New Roman"/>
          <w:sz w:val="28"/>
          <w:szCs w:val="28"/>
          <w:lang w:eastAsia="en-IN"/>
        </w:rPr>
        <w:t xml:space="preserve"> is to build an intelligent, automated, and reliable quality assurance system that continuously monitors pharmaceutical manufacturing processes using Artificial Intelligence (AI), Internet of Things (IoT), Computer Vision, and Cloud Computing. The platform aims to improve medicine quality, reduce manufacturing defects, minimize product wastage, automate regulatory compliance, and ensure patient safety.</w:t>
      </w:r>
    </w:p>
    <w:p w14:paraId="5CF3FD5C">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Unlike conventional quality assurance systems that identify defects only after production, the proposed platform performs real-time monitoring and predictive analysis throughout the manufacturing process. AI-powered computer vision automatically detects defects in tablets, capsules, bottles, labels, and packaging, while machine learning models predict quality deviations before they become critical. IoT sensors continuously collect manufacturing parameters such as temperature, humidity, pressure, and equipment performance, enabling early detection of abnormalities.</w:t>
      </w:r>
    </w:p>
    <w:p w14:paraId="579009BB">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The system also automates compliance reporting according to pharmaceutical regulatory standards, reducing manual documentation efforts and improving audit readiness. Additionally, complete batch traceability ensures every medicine can be tracked from raw material procurement to final product delivery.</w:t>
      </w:r>
    </w:p>
    <w:p w14:paraId="7FAC8EE7">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The overall vision is to transform traditional pharmaceutical manufacturing into a smart, AI-enabled production environment that delivers high-quality medicines efficiently while reducing operational costs and improving regulatory compliance.</w:t>
      </w:r>
    </w:p>
    <w:p w14:paraId="6B278757">
      <w:pPr>
        <w:spacing w:before="100" w:beforeAutospacing="1" w:after="100" w:afterAutospacing="1" w:line="240" w:lineRule="auto"/>
        <w:rPr>
          <w:rFonts w:ascii="Times New Roman" w:hAnsi="Times New Roman" w:eastAsia="Times New Roman" w:cs="Times New Roman"/>
          <w:sz w:val="28"/>
          <w:szCs w:val="28"/>
          <w:lang w:eastAsia="en-IN"/>
        </w:rPr>
      </w:pPr>
    </w:p>
    <w:p w14:paraId="768565E6">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1.2 Project Objectives</w:t>
      </w:r>
    </w:p>
    <w:p w14:paraId="73AC8690">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drawing>
          <wp:inline distT="0" distB="0" distL="0" distR="0">
            <wp:extent cx="4820920" cy="3936365"/>
            <wp:effectExtent l="0" t="0" r="0" b="6985"/>
            <wp:docPr id="1" name="Picture 1" descr="C:\Users\Logesh Mohan\Downloads\ChatGPT Image Jul 23, 2026, 08_26_4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Logesh Mohan\Downloads\ChatGPT Image Jul 23, 2026, 08_26_46 P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867290" cy="3974212"/>
                    </a:xfrm>
                    <a:prstGeom prst="rect">
                      <a:avLst/>
                    </a:prstGeom>
                    <a:noFill/>
                    <a:ln>
                      <a:noFill/>
                    </a:ln>
                  </pic:spPr>
                </pic:pic>
              </a:graphicData>
            </a:graphic>
          </wp:inline>
        </w:drawing>
      </w:r>
    </w:p>
    <w:p w14:paraId="1BACD831">
      <w:pPr>
        <w:spacing w:before="100" w:beforeAutospacing="1" w:after="100" w:afterAutospacing="1" w:line="240" w:lineRule="auto"/>
        <w:outlineLvl w:val="0"/>
        <w:rPr>
          <w:rFonts w:ascii="Times New Roman" w:hAnsi="Times New Roman" w:eastAsia="Times New Roman" w:cs="Times New Roman"/>
          <w:b/>
          <w:bCs/>
          <w:kern w:val="36"/>
          <w:sz w:val="36"/>
          <w:szCs w:val="36"/>
          <w:lang w:eastAsia="en-IN"/>
        </w:rPr>
      </w:pPr>
      <w:r>
        <w:rPr>
          <w:rFonts w:ascii="Times New Roman" w:hAnsi="Times New Roman" w:eastAsia="Times New Roman" w:cs="Times New Roman"/>
          <w:b/>
          <w:bCs/>
          <w:kern w:val="36"/>
          <w:sz w:val="36"/>
          <w:szCs w:val="36"/>
          <w:lang w:eastAsia="en-IN"/>
        </w:rPr>
        <w:t>1.3 Key Features</w:t>
      </w:r>
    </w:p>
    <w:p w14:paraId="49B8BA4C">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The </w:t>
      </w:r>
      <w:r>
        <w:rPr>
          <w:rFonts w:ascii="Times New Roman" w:hAnsi="Times New Roman" w:eastAsia="Times New Roman" w:cs="Times New Roman"/>
          <w:b/>
          <w:bCs/>
          <w:sz w:val="28"/>
          <w:szCs w:val="28"/>
          <w:lang w:eastAsia="en-IN"/>
        </w:rPr>
        <w:t>AI-Based Smart Pharmaceutical Manufacturing Quality Assurance Platform</w:t>
      </w:r>
      <w:r>
        <w:rPr>
          <w:rFonts w:ascii="Times New Roman" w:hAnsi="Times New Roman" w:eastAsia="Times New Roman" w:cs="Times New Roman"/>
          <w:sz w:val="28"/>
          <w:szCs w:val="28"/>
          <w:lang w:eastAsia="en-IN"/>
        </w:rPr>
        <w:t xml:space="preserve"> combines Artificial Intelligence (AI), Computer Vision, Internet of Things (IoT), and Cloud Computing to automate pharmaceutical quality assurance. The major features of the proposed system are described below.</w:t>
      </w:r>
    </w:p>
    <w:p w14:paraId="195F9F5A">
      <w:pPr>
        <w:spacing w:before="100" w:beforeAutospacing="1" w:after="100" w:afterAutospacing="1" w:line="240" w:lineRule="auto"/>
        <w:jc w:val="both"/>
        <w:outlineLvl w:val="2"/>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1. Real-Time Production Monitoring</w:t>
      </w:r>
    </w:p>
    <w:p w14:paraId="1FE1C7AB">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The platform continuously monitors manufacturing parameters such as temperature, humidity, pressure, and machine performance using IoT sensors. This enables early detection of abnormalities and helps maintain consistent production quality.</w:t>
      </w:r>
    </w:p>
    <w:p w14:paraId="5E234CC1">
      <w:pPr>
        <w:spacing w:before="100" w:beforeAutospacing="1" w:after="100" w:afterAutospacing="1" w:line="240" w:lineRule="auto"/>
        <w:jc w:val="both"/>
        <w:outlineLvl w:val="2"/>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2. AI-Based Product Defect Detection</w:t>
      </w:r>
    </w:p>
    <w:p w14:paraId="2014F638">
      <w:pPr>
        <w:spacing w:before="100" w:beforeAutospacing="1" w:after="100" w:afterAutospacing="1"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8"/>
          <w:szCs w:val="28"/>
          <w:lang w:eastAsia="en-IN"/>
        </w:rPr>
        <w:t>AI-powered Computer Vision automatically inspects tablets, capsules, bottles, and packaging for defects such as cracks, discoloration, incorrect labeling, and damaged packaging. This reduces manual inspection time and improves detection accuracy.</w:t>
      </w:r>
    </w:p>
    <w:p w14:paraId="159AED5B">
      <w:pPr>
        <w:spacing w:before="100" w:beforeAutospacing="1" w:after="100" w:afterAutospacing="1" w:line="240" w:lineRule="auto"/>
        <w:jc w:val="both"/>
        <w:outlineLvl w:val="2"/>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3. Predictive Quality Analytics</w:t>
      </w:r>
    </w:p>
    <w:p w14:paraId="64733D49">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Machine Learning algorithms analyze production data to predict quality deviations before they occur. This allows manufacturers to take preventive actions, reducing product wastage and improving manufacturing efficiency.</w:t>
      </w:r>
    </w:p>
    <w:p w14:paraId="219210A1">
      <w:pPr>
        <w:spacing w:before="100" w:beforeAutospacing="1" w:after="100" w:afterAutospacing="1" w:line="240" w:lineRule="auto"/>
        <w:jc w:val="both"/>
        <w:outlineLvl w:val="2"/>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4. Automated Compliance Reporting</w:t>
      </w:r>
    </w:p>
    <w:p w14:paraId="5A03C42D">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The platform automatically generates quality assurance reports and compliance documents based on production data. This simplifies regulatory audits and minimizes manual documentation efforts.</w:t>
      </w:r>
    </w:p>
    <w:p w14:paraId="15F10838">
      <w:pPr>
        <w:spacing w:before="100" w:beforeAutospacing="1" w:after="100" w:afterAutospacing="1" w:line="240" w:lineRule="auto"/>
        <w:jc w:val="both"/>
        <w:outlineLvl w:val="2"/>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5. Complete Batch Traceability</w:t>
      </w:r>
    </w:p>
    <w:p w14:paraId="1679DA80">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Every production batch is digitally tracked from raw material procurement to the finished product. This improves traceability and enables quick identification and recall of defective batches when required.</w:t>
      </w:r>
    </w:p>
    <w:p w14:paraId="4E26D1F9">
      <w:pPr>
        <w:spacing w:before="100" w:beforeAutospacing="1" w:after="100" w:afterAutospacing="1" w:line="240" w:lineRule="auto"/>
        <w:jc w:val="both"/>
        <w:outlineLvl w:val="2"/>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6. Smart Quality Assurance Dashboard</w:t>
      </w:r>
    </w:p>
    <w:p w14:paraId="1F18B256">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A centralized dashboard displays real-time production status, AI inspection results, machine performance, and quality metrics through interactive charts and reports, enabling faster and more informed decision-making.</w:t>
      </w:r>
    </w:p>
    <w:p w14:paraId="2E24D40C">
      <w:pPr>
        <w:spacing w:before="100" w:beforeAutospacing="1" w:after="100" w:afterAutospacing="1" w:line="240" w:lineRule="auto"/>
        <w:jc w:val="both"/>
        <w:outlineLvl w:val="2"/>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7. Intelligent Alert and Notification System</w:t>
      </w:r>
    </w:p>
    <w:p w14:paraId="65282014">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The system instantly notifies operators and managers whenever abnormal production conditions or product defects are detected. Immediate alerts help reduce downtime and prevent further quality issues.</w:t>
      </w:r>
    </w:p>
    <w:p w14:paraId="6143D112">
      <w:pPr>
        <w:spacing w:before="100" w:beforeAutospacing="1" w:after="100" w:afterAutospacing="1" w:line="240" w:lineRule="auto"/>
        <w:jc w:val="both"/>
        <w:outlineLvl w:val="2"/>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8. Cloud-Based Data Management</w:t>
      </w:r>
    </w:p>
    <w:p w14:paraId="07C3ED14">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All production records, inspection results, and compliance reports are securely stored in the cloud. This ensures easy access, secure backup, and efficient management of manufacturing data.</w:t>
      </w:r>
    </w:p>
    <w:p w14:paraId="568C2445">
      <w:pPr>
        <w:spacing w:before="100" w:beforeAutospacing="1" w:after="100" w:afterAutospacing="1" w:line="240" w:lineRule="auto"/>
        <w:jc w:val="both"/>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1.4 Stakeholder Identification</w:t>
      </w:r>
    </w:p>
    <w:p w14:paraId="6C601F44">
      <w:pPr>
        <w:spacing w:before="100" w:beforeAutospacing="1" w:after="100" w:afterAutospacing="1"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success of the platform depends on collaboration among several stakeholders.</w:t>
      </w:r>
    </w:p>
    <w:p w14:paraId="24B2D395">
      <w:pPr>
        <w:spacing w:before="100" w:beforeAutospacing="1" w:after="100" w:afterAutospacing="1" w:line="240" w:lineRule="auto"/>
        <w:jc w:val="both"/>
        <w:outlineLvl w:val="2"/>
        <w:rPr>
          <w:rFonts w:ascii="Times New Roman" w:hAnsi="Times New Roman" w:eastAsia="Times New Roman" w:cs="Times New Roman"/>
          <w:b/>
          <w:bCs/>
          <w:sz w:val="27"/>
          <w:szCs w:val="27"/>
          <w:lang w:eastAsia="en-IN"/>
        </w:rPr>
      </w:pPr>
      <w:r>
        <w:rPr>
          <w:rFonts w:ascii="Times New Roman" w:hAnsi="Times New Roman" w:eastAsia="Times New Roman" w:cs="Times New Roman"/>
          <w:b/>
          <w:bCs/>
          <w:sz w:val="27"/>
          <w:szCs w:val="27"/>
          <w:lang w:eastAsia="en-IN"/>
        </w:rPr>
        <w:t>Primary Stakeholders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998"/>
        <w:gridCol w:w="1900"/>
        <w:gridCol w:w="4238"/>
      </w:tblGrid>
      <w:tr w14:paraId="77D1A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D7586B6">
            <w:pPr>
              <w:spacing w:after="0" w:line="24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Stakeholder</w:t>
            </w:r>
          </w:p>
        </w:tc>
        <w:tc>
          <w:tcPr>
            <w:tcW w:w="0" w:type="auto"/>
            <w:vAlign w:val="center"/>
          </w:tcPr>
          <w:p w14:paraId="0BE5DE1A">
            <w:pPr>
              <w:spacing w:after="0" w:line="24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Role</w:t>
            </w:r>
          </w:p>
        </w:tc>
        <w:tc>
          <w:tcPr>
            <w:tcW w:w="0" w:type="auto"/>
            <w:vAlign w:val="center"/>
          </w:tcPr>
          <w:p w14:paraId="6913FC3E">
            <w:pPr>
              <w:spacing w:after="0" w:line="24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Responsibility</w:t>
            </w:r>
          </w:p>
        </w:tc>
      </w:tr>
      <w:tr w14:paraId="043A0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C99AD3">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Production Manager</w:t>
            </w:r>
          </w:p>
        </w:tc>
        <w:tc>
          <w:tcPr>
            <w:tcW w:w="0" w:type="auto"/>
            <w:vAlign w:val="center"/>
          </w:tcPr>
          <w:p w14:paraId="24AE454E">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Project Owner</w:t>
            </w:r>
          </w:p>
        </w:tc>
        <w:tc>
          <w:tcPr>
            <w:tcW w:w="0" w:type="auto"/>
            <w:vAlign w:val="center"/>
          </w:tcPr>
          <w:p w14:paraId="7272833E">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Oversees production activities and decision making</w:t>
            </w:r>
          </w:p>
        </w:tc>
      </w:tr>
      <w:tr w14:paraId="333A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8D04FE">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Quality Assurance Manager</w:t>
            </w:r>
          </w:p>
        </w:tc>
        <w:tc>
          <w:tcPr>
            <w:tcW w:w="0" w:type="auto"/>
            <w:vAlign w:val="center"/>
          </w:tcPr>
          <w:p w14:paraId="653F3FDF">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Quality Control</w:t>
            </w:r>
          </w:p>
        </w:tc>
        <w:tc>
          <w:tcPr>
            <w:tcW w:w="0" w:type="auto"/>
            <w:vAlign w:val="center"/>
          </w:tcPr>
          <w:p w14:paraId="7853C22B">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Validates medicine quality and approves batches</w:t>
            </w:r>
          </w:p>
        </w:tc>
      </w:tr>
      <w:tr w14:paraId="2653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7CC72E">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Factory Operator</w:t>
            </w:r>
          </w:p>
        </w:tc>
        <w:tc>
          <w:tcPr>
            <w:tcW w:w="0" w:type="auto"/>
            <w:vAlign w:val="center"/>
          </w:tcPr>
          <w:p w14:paraId="61FDE46A">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End User</w:t>
            </w:r>
          </w:p>
        </w:tc>
        <w:tc>
          <w:tcPr>
            <w:tcW w:w="0" w:type="auto"/>
            <w:vAlign w:val="center"/>
          </w:tcPr>
          <w:p w14:paraId="55D2506F">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Operates manufacturing equipment and monitors production</w:t>
            </w:r>
          </w:p>
        </w:tc>
      </w:tr>
      <w:tr w14:paraId="1EAE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10A01F">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Regulatory Officer</w:t>
            </w:r>
          </w:p>
        </w:tc>
        <w:tc>
          <w:tcPr>
            <w:tcW w:w="0" w:type="auto"/>
            <w:vAlign w:val="center"/>
          </w:tcPr>
          <w:p w14:paraId="3F33BA38">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Compliance</w:t>
            </w:r>
          </w:p>
        </w:tc>
        <w:tc>
          <w:tcPr>
            <w:tcW w:w="0" w:type="auto"/>
            <w:vAlign w:val="center"/>
          </w:tcPr>
          <w:p w14:paraId="64FEFB74">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Ensures compliance with pharmaceutical regulations</w:t>
            </w:r>
          </w:p>
        </w:tc>
      </w:tr>
      <w:tr w14:paraId="79BA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197911D">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Plant Manager</w:t>
            </w:r>
          </w:p>
        </w:tc>
        <w:tc>
          <w:tcPr>
            <w:tcW w:w="0" w:type="auto"/>
            <w:vAlign w:val="center"/>
          </w:tcPr>
          <w:p w14:paraId="2680FBCB">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Management</w:t>
            </w:r>
          </w:p>
        </w:tc>
        <w:tc>
          <w:tcPr>
            <w:tcW w:w="0" w:type="auto"/>
            <w:vAlign w:val="center"/>
          </w:tcPr>
          <w:p w14:paraId="6C3A74A4">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Monitors overall manufacturing performance</w:t>
            </w:r>
          </w:p>
        </w:tc>
      </w:tr>
      <w:tr w14:paraId="7AED5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19FE5A6">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Maintenance Engineer</w:t>
            </w:r>
          </w:p>
        </w:tc>
        <w:tc>
          <w:tcPr>
            <w:tcW w:w="0" w:type="auto"/>
            <w:vAlign w:val="center"/>
          </w:tcPr>
          <w:p w14:paraId="472A9730">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Technical Support</w:t>
            </w:r>
          </w:p>
        </w:tc>
        <w:tc>
          <w:tcPr>
            <w:tcW w:w="0" w:type="auto"/>
            <w:vAlign w:val="center"/>
          </w:tcPr>
          <w:p w14:paraId="2295BE64">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Maintains machines and IoT devices</w:t>
            </w:r>
          </w:p>
        </w:tc>
      </w:tr>
      <w:tr w14:paraId="7C100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B7BDA2B">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AI Administrator</w:t>
            </w:r>
          </w:p>
        </w:tc>
        <w:tc>
          <w:tcPr>
            <w:tcW w:w="0" w:type="auto"/>
            <w:vAlign w:val="center"/>
          </w:tcPr>
          <w:p w14:paraId="308CDFF5">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System Administrator</w:t>
            </w:r>
          </w:p>
        </w:tc>
        <w:tc>
          <w:tcPr>
            <w:tcW w:w="0" w:type="auto"/>
            <w:vAlign w:val="center"/>
          </w:tcPr>
          <w:p w14:paraId="42F567B7">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Maintains AI models and cloud platform</w:t>
            </w:r>
          </w:p>
        </w:tc>
      </w:tr>
      <w:tr w14:paraId="1D314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D29E05">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Pharmaceutical Company Management</w:t>
            </w:r>
          </w:p>
        </w:tc>
        <w:tc>
          <w:tcPr>
            <w:tcW w:w="0" w:type="auto"/>
            <w:vAlign w:val="center"/>
          </w:tcPr>
          <w:p w14:paraId="3212DE1B">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Business Stakeholder</w:t>
            </w:r>
          </w:p>
        </w:tc>
        <w:tc>
          <w:tcPr>
            <w:tcW w:w="0" w:type="auto"/>
            <w:vAlign w:val="center"/>
          </w:tcPr>
          <w:p w14:paraId="4A218BB2">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Reviews reports and strategic decisions</w:t>
            </w:r>
          </w:p>
        </w:tc>
      </w:tr>
      <w:tr w14:paraId="52F5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D54FF9F">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Warehouse Manager</w:t>
            </w:r>
          </w:p>
        </w:tc>
        <w:tc>
          <w:tcPr>
            <w:tcW w:w="0" w:type="auto"/>
            <w:vAlign w:val="center"/>
          </w:tcPr>
          <w:p w14:paraId="46D203E9">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Logistics</w:t>
            </w:r>
          </w:p>
        </w:tc>
        <w:tc>
          <w:tcPr>
            <w:tcW w:w="0" w:type="auto"/>
            <w:vAlign w:val="center"/>
          </w:tcPr>
          <w:p w14:paraId="19652C42">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Tracks inventory and finished products</w:t>
            </w:r>
          </w:p>
        </w:tc>
      </w:tr>
      <w:tr w14:paraId="6481A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843C73">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Patients</w:t>
            </w:r>
          </w:p>
        </w:tc>
        <w:tc>
          <w:tcPr>
            <w:tcW w:w="0" w:type="auto"/>
            <w:vAlign w:val="center"/>
          </w:tcPr>
          <w:p w14:paraId="1081AE22">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Final Beneficiary</w:t>
            </w:r>
          </w:p>
        </w:tc>
        <w:tc>
          <w:tcPr>
            <w:tcW w:w="0" w:type="auto"/>
            <w:vAlign w:val="center"/>
          </w:tcPr>
          <w:p w14:paraId="35F754A7">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Receive safe and high-quality medicines</w:t>
            </w:r>
          </w:p>
        </w:tc>
      </w:tr>
    </w:tbl>
    <w:p w14:paraId="788BE0F1">
      <w:pPr>
        <w:spacing w:after="0" w:line="240" w:lineRule="auto"/>
        <w:jc w:val="both"/>
        <w:rPr>
          <w:rFonts w:ascii="Times New Roman" w:hAnsi="Times New Roman" w:eastAsia="Times New Roman" w:cs="Times New Roman"/>
          <w:sz w:val="24"/>
          <w:szCs w:val="24"/>
          <w:lang w:eastAsia="en-IN"/>
        </w:rPr>
      </w:pPr>
    </w:p>
    <w:p w14:paraId="6E2F4630">
      <w:pPr>
        <w:spacing w:before="100" w:beforeAutospacing="1" w:after="100" w:afterAutospacing="1" w:line="240" w:lineRule="auto"/>
        <w:jc w:val="both"/>
        <w:outlineLvl w:val="2"/>
        <w:rPr>
          <w:rFonts w:ascii="Times New Roman" w:hAnsi="Times New Roman" w:eastAsia="Times New Roman" w:cs="Times New Roman"/>
          <w:b/>
          <w:bCs/>
          <w:sz w:val="27"/>
          <w:szCs w:val="27"/>
          <w:lang w:eastAsia="en-IN"/>
        </w:rPr>
      </w:pPr>
      <w:r>
        <w:rPr>
          <w:rFonts w:ascii="Times New Roman" w:hAnsi="Times New Roman" w:eastAsia="Times New Roman" w:cs="Times New Roman"/>
          <w:b/>
          <w:bCs/>
          <w:sz w:val="27"/>
          <w:szCs w:val="27"/>
          <w:lang w:eastAsia="en-IN"/>
        </w:rPr>
        <w:t>Secondary Stakeholders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921"/>
        <w:gridCol w:w="2728"/>
      </w:tblGrid>
      <w:tr w14:paraId="4F92D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4AFBE8E">
            <w:pPr>
              <w:spacing w:after="0" w:line="24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Stakeholder</w:t>
            </w:r>
          </w:p>
        </w:tc>
        <w:tc>
          <w:tcPr>
            <w:tcW w:w="0" w:type="auto"/>
            <w:vAlign w:val="center"/>
          </w:tcPr>
          <w:p w14:paraId="32FC53AB">
            <w:pPr>
              <w:spacing w:after="0" w:line="24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Contribution</w:t>
            </w:r>
          </w:p>
        </w:tc>
      </w:tr>
      <w:tr w14:paraId="672C7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0CF8AB3">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Drug Regulatory Authorities</w:t>
            </w:r>
          </w:p>
        </w:tc>
        <w:tc>
          <w:tcPr>
            <w:tcW w:w="0" w:type="auto"/>
            <w:vAlign w:val="center"/>
          </w:tcPr>
          <w:p w14:paraId="500F3C24">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Regulatory approvals</w:t>
            </w:r>
          </w:p>
        </w:tc>
      </w:tr>
      <w:tr w14:paraId="4F02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2D2B1C">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Software Development Team</w:t>
            </w:r>
          </w:p>
        </w:tc>
        <w:tc>
          <w:tcPr>
            <w:tcW w:w="0" w:type="auto"/>
            <w:vAlign w:val="center"/>
          </w:tcPr>
          <w:p w14:paraId="5E3E8097">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Develops the application</w:t>
            </w:r>
          </w:p>
        </w:tc>
      </w:tr>
      <w:tr w14:paraId="60A6F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CC4A46C">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Data Scientists</w:t>
            </w:r>
          </w:p>
        </w:tc>
        <w:tc>
          <w:tcPr>
            <w:tcW w:w="0" w:type="auto"/>
            <w:vAlign w:val="center"/>
          </w:tcPr>
          <w:p w14:paraId="0AF2DD7A">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Train AI models</w:t>
            </w:r>
          </w:p>
        </w:tc>
      </w:tr>
      <w:tr w14:paraId="2807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A8B28D1">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Cloud Service Provider</w:t>
            </w:r>
          </w:p>
        </w:tc>
        <w:tc>
          <w:tcPr>
            <w:tcW w:w="0" w:type="auto"/>
            <w:vAlign w:val="center"/>
          </w:tcPr>
          <w:p w14:paraId="126C318E">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Stores manufacturing data</w:t>
            </w:r>
          </w:p>
        </w:tc>
      </w:tr>
      <w:tr w14:paraId="262E8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34C86A">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IoT Hardware Vendors</w:t>
            </w:r>
          </w:p>
        </w:tc>
        <w:tc>
          <w:tcPr>
            <w:tcW w:w="0" w:type="auto"/>
            <w:vAlign w:val="center"/>
          </w:tcPr>
          <w:p w14:paraId="4AC88FA3">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Supply sensors and devices</w:t>
            </w:r>
          </w:p>
        </w:tc>
      </w:tr>
      <w:tr w14:paraId="68FAB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4DC390E">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Packaging Team</w:t>
            </w:r>
          </w:p>
        </w:tc>
        <w:tc>
          <w:tcPr>
            <w:tcW w:w="0" w:type="auto"/>
            <w:vAlign w:val="center"/>
          </w:tcPr>
          <w:p w14:paraId="40843DC1">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Final packaging inspection</w:t>
            </w:r>
          </w:p>
        </w:tc>
      </w:tr>
      <w:tr w14:paraId="6613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488BE95">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Suppliers</w:t>
            </w:r>
          </w:p>
        </w:tc>
        <w:tc>
          <w:tcPr>
            <w:tcW w:w="0" w:type="auto"/>
            <w:vAlign w:val="center"/>
          </w:tcPr>
          <w:p w14:paraId="6550C8CD">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Provide raw materials</w:t>
            </w:r>
          </w:p>
        </w:tc>
      </w:tr>
    </w:tbl>
    <w:p w14:paraId="57CF2AC8">
      <w:pPr>
        <w:pStyle w:val="2"/>
        <w:jc w:val="both"/>
      </w:pPr>
      <w:r>
        <w:rPr>
          <w:rStyle w:val="11"/>
          <w:b/>
          <w:bCs/>
        </w:rPr>
        <w:t>1.5 Stakeholder Responsibilities</w:t>
      </w:r>
    </w:p>
    <w:p w14:paraId="0F6CE055">
      <w:pPr>
        <w:pStyle w:val="10"/>
        <w:jc w:val="both"/>
        <w:rPr>
          <w:sz w:val="28"/>
          <w:szCs w:val="28"/>
        </w:rPr>
      </w:pPr>
      <w:r>
        <w:rPr>
          <w:sz w:val="28"/>
          <w:szCs w:val="28"/>
        </w:rPr>
        <w:t xml:space="preserve">The successful implementation of the </w:t>
      </w:r>
      <w:r>
        <w:rPr>
          <w:rStyle w:val="11"/>
          <w:sz w:val="28"/>
          <w:szCs w:val="28"/>
        </w:rPr>
        <w:t>AI-Based Smart Pharmaceutical Manufacturing Quality Assurance Platform</w:t>
      </w:r>
      <w:r>
        <w:rPr>
          <w:sz w:val="28"/>
          <w:szCs w:val="28"/>
        </w:rPr>
        <w:t xml:space="preserve"> depends on the active participation of various stakeholders. Each stakeholder has specific roles and responsibilities that contribute to the efficient operation, quality assurance, and regulatory compliance of the system.</w:t>
      </w:r>
    </w:p>
    <w:p w14:paraId="7F525D23">
      <w:pPr>
        <w:pStyle w:val="4"/>
        <w:jc w:val="both"/>
        <w:rPr>
          <w:sz w:val="28"/>
          <w:szCs w:val="28"/>
        </w:rPr>
      </w:pPr>
      <w:r>
        <w:rPr>
          <w:rStyle w:val="11"/>
          <w:b/>
          <w:bCs/>
          <w:sz w:val="28"/>
          <w:szCs w:val="28"/>
        </w:rPr>
        <w:t>1. Production Manager</w:t>
      </w:r>
    </w:p>
    <w:p w14:paraId="57F3075A">
      <w:pPr>
        <w:pStyle w:val="10"/>
        <w:jc w:val="both"/>
        <w:rPr>
          <w:sz w:val="28"/>
          <w:szCs w:val="28"/>
        </w:rPr>
      </w:pPr>
      <w:r>
        <w:rPr>
          <w:sz w:val="28"/>
          <w:szCs w:val="28"/>
        </w:rPr>
        <w:t>The Production Manager supervises the overall manufacturing process and ensures that production targets are achieved without compromising quality. They monitor the production dashboard, review AI-generated alerts, and coordinate corrective actions whenever quality issues arise.</w:t>
      </w:r>
    </w:p>
    <w:p w14:paraId="0F2DFFEB">
      <w:pPr>
        <w:pStyle w:val="4"/>
        <w:jc w:val="both"/>
        <w:rPr>
          <w:sz w:val="28"/>
          <w:szCs w:val="28"/>
        </w:rPr>
      </w:pPr>
      <w:r>
        <w:rPr>
          <w:rStyle w:val="11"/>
          <w:b/>
          <w:bCs/>
          <w:sz w:val="28"/>
          <w:szCs w:val="28"/>
        </w:rPr>
        <w:t>2. Quality Assurance (QA) Manager</w:t>
      </w:r>
    </w:p>
    <w:p w14:paraId="6E008966">
      <w:pPr>
        <w:pStyle w:val="10"/>
        <w:jc w:val="both"/>
        <w:rPr>
          <w:sz w:val="28"/>
          <w:szCs w:val="28"/>
        </w:rPr>
      </w:pPr>
      <w:r>
        <w:rPr>
          <w:sz w:val="28"/>
          <w:szCs w:val="28"/>
        </w:rPr>
        <w:t>The QA Manager is responsible for maintaining product quality throughout the manufacturing process. They verify AI inspection results, approve production batches, ensure compliance with pharmaceutical quality standards, and review automated quality reports.</w:t>
      </w:r>
    </w:p>
    <w:p w14:paraId="37B3620D">
      <w:pPr>
        <w:pStyle w:val="4"/>
        <w:jc w:val="both"/>
        <w:rPr>
          <w:sz w:val="28"/>
          <w:szCs w:val="28"/>
        </w:rPr>
      </w:pPr>
      <w:r>
        <w:rPr>
          <w:rStyle w:val="11"/>
          <w:b/>
          <w:bCs/>
          <w:sz w:val="28"/>
          <w:szCs w:val="28"/>
        </w:rPr>
        <w:t>3. Factory Operator</w:t>
      </w:r>
    </w:p>
    <w:p w14:paraId="36564F92">
      <w:pPr>
        <w:pStyle w:val="10"/>
        <w:jc w:val="both"/>
        <w:rPr>
          <w:sz w:val="28"/>
          <w:szCs w:val="28"/>
        </w:rPr>
      </w:pPr>
      <w:r>
        <w:rPr>
          <w:sz w:val="28"/>
          <w:szCs w:val="28"/>
        </w:rPr>
        <w:t>Factory Operators monitor machines and production lines on a daily basis. They respond to system alerts, operate manufacturing equipment according to standard procedures, and report any operational issues to the production team.</w:t>
      </w:r>
    </w:p>
    <w:p w14:paraId="05DD3A5F">
      <w:pPr>
        <w:pStyle w:val="4"/>
        <w:jc w:val="both"/>
        <w:rPr>
          <w:sz w:val="28"/>
          <w:szCs w:val="28"/>
        </w:rPr>
      </w:pPr>
      <w:r>
        <w:rPr>
          <w:rStyle w:val="11"/>
          <w:b/>
          <w:bCs/>
          <w:sz w:val="28"/>
          <w:szCs w:val="28"/>
        </w:rPr>
        <w:t>4. Regulatory Officer</w:t>
      </w:r>
    </w:p>
    <w:p w14:paraId="4977C0EC">
      <w:pPr>
        <w:pStyle w:val="10"/>
        <w:jc w:val="both"/>
        <w:rPr>
          <w:sz w:val="28"/>
          <w:szCs w:val="28"/>
        </w:rPr>
      </w:pPr>
      <w:r>
        <w:rPr>
          <w:sz w:val="28"/>
          <w:szCs w:val="28"/>
        </w:rPr>
        <w:t>The Regulatory Officer ensures that the manufacturing process complies with pharmaceutical regulations and industry standards such as GMP and FDA guidelines. They review compliance reports, maintain audit documentation, and support regulatory inspections.</w:t>
      </w:r>
    </w:p>
    <w:p w14:paraId="19638264">
      <w:pPr>
        <w:pStyle w:val="4"/>
        <w:jc w:val="both"/>
        <w:rPr>
          <w:sz w:val="28"/>
          <w:szCs w:val="28"/>
        </w:rPr>
      </w:pPr>
      <w:r>
        <w:rPr>
          <w:rStyle w:val="11"/>
          <w:b/>
          <w:bCs/>
          <w:sz w:val="28"/>
          <w:szCs w:val="28"/>
        </w:rPr>
        <w:t>5. AI Administrator</w:t>
      </w:r>
    </w:p>
    <w:p w14:paraId="7D230062">
      <w:pPr>
        <w:pStyle w:val="10"/>
        <w:jc w:val="both"/>
        <w:rPr>
          <w:sz w:val="28"/>
          <w:szCs w:val="28"/>
        </w:rPr>
      </w:pPr>
      <w:r>
        <w:rPr>
          <w:sz w:val="28"/>
          <w:szCs w:val="28"/>
        </w:rPr>
        <w:t>The AI Administrator manages the AI models, system configuration, and cloud platform. They monitor model performance, update machine learning algorithms when required, and ensure the security and reliability of the platform.</w:t>
      </w:r>
    </w:p>
    <w:p w14:paraId="0F451107">
      <w:pPr>
        <w:pStyle w:val="4"/>
        <w:jc w:val="both"/>
        <w:rPr>
          <w:sz w:val="28"/>
          <w:szCs w:val="28"/>
        </w:rPr>
      </w:pPr>
      <w:r>
        <w:rPr>
          <w:rStyle w:val="11"/>
          <w:b/>
          <w:bCs/>
          <w:sz w:val="28"/>
          <w:szCs w:val="28"/>
        </w:rPr>
        <w:t>6. Maintenance Engineer</w:t>
      </w:r>
    </w:p>
    <w:p w14:paraId="6E980810">
      <w:pPr>
        <w:pStyle w:val="10"/>
        <w:jc w:val="both"/>
        <w:rPr>
          <w:sz w:val="28"/>
          <w:szCs w:val="28"/>
        </w:rPr>
      </w:pPr>
      <w:r>
        <w:rPr>
          <w:sz w:val="28"/>
          <w:szCs w:val="28"/>
        </w:rPr>
        <w:t>The Maintenance Engineer is responsible for maintaining manufacturing equipment, IoT sensors, and AI-enabled inspection devices. They perform regular maintenance, resolve technical issues, and ensure uninterrupted system operation.</w:t>
      </w:r>
    </w:p>
    <w:p w14:paraId="3433D92C">
      <w:pPr>
        <w:pStyle w:val="4"/>
        <w:jc w:val="both"/>
        <w:rPr>
          <w:sz w:val="28"/>
          <w:szCs w:val="28"/>
        </w:rPr>
      </w:pPr>
      <w:r>
        <w:rPr>
          <w:rStyle w:val="11"/>
          <w:b/>
          <w:bCs/>
          <w:sz w:val="28"/>
          <w:szCs w:val="28"/>
        </w:rPr>
        <w:t>7. Pharmaceutical Company Management</w:t>
      </w:r>
    </w:p>
    <w:p w14:paraId="3E5DA0F0">
      <w:pPr>
        <w:pStyle w:val="10"/>
        <w:jc w:val="both"/>
        <w:rPr>
          <w:sz w:val="28"/>
          <w:szCs w:val="28"/>
        </w:rPr>
      </w:pPr>
      <w:r>
        <w:rPr>
          <w:sz w:val="28"/>
          <w:szCs w:val="28"/>
        </w:rPr>
        <w:t>The management team reviews production performance, quality reports, and business analytics generated by the system. They use these insights to make strategic decisions, improve operational efficiency, and enhance overall productivity.</w:t>
      </w:r>
    </w:p>
    <w:p w14:paraId="1FB8C721">
      <w:pPr>
        <w:pStyle w:val="4"/>
        <w:jc w:val="both"/>
        <w:rPr>
          <w:rStyle w:val="11"/>
          <w:b/>
          <w:bCs/>
          <w:sz w:val="28"/>
          <w:szCs w:val="28"/>
        </w:rPr>
      </w:pPr>
    </w:p>
    <w:p w14:paraId="2C217B4B">
      <w:pPr>
        <w:pStyle w:val="4"/>
        <w:jc w:val="both"/>
        <w:rPr>
          <w:sz w:val="28"/>
          <w:szCs w:val="28"/>
        </w:rPr>
      </w:pPr>
      <w:r>
        <w:rPr>
          <w:rStyle w:val="11"/>
          <w:b/>
          <w:bCs/>
          <w:sz w:val="28"/>
          <w:szCs w:val="28"/>
        </w:rPr>
        <w:t>8. Patients (End Beneficiaries)</w:t>
      </w:r>
    </w:p>
    <w:p w14:paraId="68F49367">
      <w:pPr>
        <w:pStyle w:val="10"/>
        <w:jc w:val="both"/>
        <w:rPr>
          <w:sz w:val="28"/>
          <w:szCs w:val="28"/>
        </w:rPr>
      </w:pPr>
      <w:r>
        <w:rPr>
          <w:sz w:val="28"/>
          <w:szCs w:val="28"/>
        </w:rPr>
        <w:t>Patients are the ultimate beneficiaries of the platform. By ensuring consistent product quality and regulatory compliance, the system helps deliver safe, effective, and high-quality medicines to consumers.</w:t>
      </w:r>
    </w:p>
    <w:p w14:paraId="701E2FBC">
      <w:pPr>
        <w:spacing w:before="100" w:beforeAutospacing="1" w:after="100" w:afterAutospacing="1" w:line="240" w:lineRule="auto"/>
        <w:jc w:val="both"/>
        <w:outlineLvl w:val="0"/>
        <w:rPr>
          <w:rFonts w:ascii="Times New Roman" w:hAnsi="Times New Roman" w:eastAsia="Times New Roman" w:cs="Times New Roman"/>
          <w:b/>
          <w:bCs/>
          <w:kern w:val="36"/>
          <w:sz w:val="28"/>
          <w:szCs w:val="28"/>
          <w:lang w:eastAsia="en-IN"/>
        </w:rPr>
      </w:pPr>
      <w:r>
        <w:rPr>
          <w:rFonts w:ascii="Times New Roman" w:hAnsi="Times New Roman" w:eastAsia="Times New Roman" w:cs="Times New Roman"/>
          <w:b/>
          <w:bCs/>
          <w:kern w:val="36"/>
          <w:sz w:val="28"/>
          <w:szCs w:val="28"/>
          <w:lang w:eastAsia="en-IN"/>
        </w:rPr>
        <w:t>1.6 Stakeholder Communication Matrix</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87"/>
        <w:gridCol w:w="2587"/>
        <w:gridCol w:w="2890"/>
        <w:gridCol w:w="1372"/>
      </w:tblGrid>
      <w:tr w14:paraId="49ED7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C61E500">
            <w:pPr>
              <w:spacing w:after="0" w:line="240" w:lineRule="auto"/>
              <w:jc w:val="both"/>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Stakeholder</w:t>
            </w:r>
          </w:p>
        </w:tc>
        <w:tc>
          <w:tcPr>
            <w:tcW w:w="0" w:type="auto"/>
            <w:vAlign w:val="center"/>
          </w:tcPr>
          <w:p w14:paraId="2C73E625">
            <w:pPr>
              <w:spacing w:after="0" w:line="240" w:lineRule="auto"/>
              <w:jc w:val="both"/>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Information Required</w:t>
            </w:r>
          </w:p>
        </w:tc>
        <w:tc>
          <w:tcPr>
            <w:tcW w:w="0" w:type="auto"/>
            <w:vAlign w:val="center"/>
          </w:tcPr>
          <w:p w14:paraId="0F0E9717">
            <w:pPr>
              <w:spacing w:after="0" w:line="240" w:lineRule="auto"/>
              <w:jc w:val="both"/>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Communication Method</w:t>
            </w:r>
          </w:p>
        </w:tc>
        <w:tc>
          <w:tcPr>
            <w:tcW w:w="0" w:type="auto"/>
            <w:vAlign w:val="center"/>
          </w:tcPr>
          <w:p w14:paraId="48DB6B27">
            <w:pPr>
              <w:spacing w:after="0" w:line="240" w:lineRule="auto"/>
              <w:jc w:val="both"/>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Frequency</w:t>
            </w:r>
          </w:p>
        </w:tc>
      </w:tr>
      <w:tr w14:paraId="3CAFC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885742">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Production Manager</w:t>
            </w:r>
          </w:p>
        </w:tc>
        <w:tc>
          <w:tcPr>
            <w:tcW w:w="0" w:type="auto"/>
            <w:vAlign w:val="center"/>
          </w:tcPr>
          <w:p w14:paraId="12C8FDE7">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Production Status</w:t>
            </w:r>
          </w:p>
        </w:tc>
        <w:tc>
          <w:tcPr>
            <w:tcW w:w="0" w:type="auto"/>
            <w:vAlign w:val="center"/>
          </w:tcPr>
          <w:p w14:paraId="5400B293">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Dashboard</w:t>
            </w:r>
          </w:p>
        </w:tc>
        <w:tc>
          <w:tcPr>
            <w:tcW w:w="0" w:type="auto"/>
            <w:vAlign w:val="center"/>
          </w:tcPr>
          <w:p w14:paraId="2BB79D44">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Real Time</w:t>
            </w:r>
          </w:p>
        </w:tc>
      </w:tr>
      <w:tr w14:paraId="4803B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393EB84">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QA Manager</w:t>
            </w:r>
          </w:p>
        </w:tc>
        <w:tc>
          <w:tcPr>
            <w:tcW w:w="0" w:type="auto"/>
            <w:vAlign w:val="center"/>
          </w:tcPr>
          <w:p w14:paraId="604369E4">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Defect Reports</w:t>
            </w:r>
          </w:p>
        </w:tc>
        <w:tc>
          <w:tcPr>
            <w:tcW w:w="0" w:type="auto"/>
            <w:vAlign w:val="center"/>
          </w:tcPr>
          <w:p w14:paraId="4067181B">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Dashboard &amp; Email</w:t>
            </w:r>
          </w:p>
        </w:tc>
        <w:tc>
          <w:tcPr>
            <w:tcW w:w="0" w:type="auto"/>
            <w:vAlign w:val="center"/>
          </w:tcPr>
          <w:p w14:paraId="37560673">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Hourly</w:t>
            </w:r>
          </w:p>
        </w:tc>
      </w:tr>
      <w:tr w14:paraId="1F0BE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819B03B">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Factory Operator</w:t>
            </w:r>
          </w:p>
        </w:tc>
        <w:tc>
          <w:tcPr>
            <w:tcW w:w="0" w:type="auto"/>
            <w:vAlign w:val="center"/>
          </w:tcPr>
          <w:p w14:paraId="5292716A">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Machine Alerts</w:t>
            </w:r>
          </w:p>
        </w:tc>
        <w:tc>
          <w:tcPr>
            <w:tcW w:w="0" w:type="auto"/>
            <w:vAlign w:val="center"/>
          </w:tcPr>
          <w:p w14:paraId="1412D723">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Mobile Notification</w:t>
            </w:r>
          </w:p>
        </w:tc>
        <w:tc>
          <w:tcPr>
            <w:tcW w:w="0" w:type="auto"/>
            <w:vAlign w:val="center"/>
          </w:tcPr>
          <w:p w14:paraId="16371CBE">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Instant</w:t>
            </w:r>
          </w:p>
        </w:tc>
      </w:tr>
      <w:tr w14:paraId="7ACF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6FFF605">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Regulatory Officer</w:t>
            </w:r>
          </w:p>
        </w:tc>
        <w:tc>
          <w:tcPr>
            <w:tcW w:w="0" w:type="auto"/>
            <w:vAlign w:val="center"/>
          </w:tcPr>
          <w:p w14:paraId="21A15081">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Compliance Reports</w:t>
            </w:r>
          </w:p>
        </w:tc>
        <w:tc>
          <w:tcPr>
            <w:tcW w:w="0" w:type="auto"/>
            <w:vAlign w:val="center"/>
          </w:tcPr>
          <w:p w14:paraId="11E637DE">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PDF Reports</w:t>
            </w:r>
          </w:p>
        </w:tc>
        <w:tc>
          <w:tcPr>
            <w:tcW w:w="0" w:type="auto"/>
            <w:vAlign w:val="center"/>
          </w:tcPr>
          <w:p w14:paraId="3C477366">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Daily</w:t>
            </w:r>
          </w:p>
        </w:tc>
      </w:tr>
      <w:tr w14:paraId="1F7CC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633A93">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Plant Manager</w:t>
            </w:r>
          </w:p>
        </w:tc>
        <w:tc>
          <w:tcPr>
            <w:tcW w:w="0" w:type="auto"/>
            <w:vAlign w:val="center"/>
          </w:tcPr>
          <w:p w14:paraId="3DAB9EFB">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KPI Dashboard</w:t>
            </w:r>
          </w:p>
        </w:tc>
        <w:tc>
          <w:tcPr>
            <w:tcW w:w="0" w:type="auto"/>
            <w:vAlign w:val="center"/>
          </w:tcPr>
          <w:p w14:paraId="637FFA5B">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Dashboard</w:t>
            </w:r>
          </w:p>
        </w:tc>
        <w:tc>
          <w:tcPr>
            <w:tcW w:w="0" w:type="auto"/>
            <w:vAlign w:val="center"/>
          </w:tcPr>
          <w:p w14:paraId="06D4E77D">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Daily</w:t>
            </w:r>
          </w:p>
        </w:tc>
      </w:tr>
      <w:tr w14:paraId="4333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D6E368">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Management</w:t>
            </w:r>
          </w:p>
        </w:tc>
        <w:tc>
          <w:tcPr>
            <w:tcW w:w="0" w:type="auto"/>
            <w:vAlign w:val="center"/>
          </w:tcPr>
          <w:p w14:paraId="2D4B0A95">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Performance Report</w:t>
            </w:r>
          </w:p>
        </w:tc>
        <w:tc>
          <w:tcPr>
            <w:tcW w:w="0" w:type="auto"/>
            <w:vAlign w:val="center"/>
          </w:tcPr>
          <w:p w14:paraId="5BDF7C2F">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Monthly Report</w:t>
            </w:r>
          </w:p>
        </w:tc>
        <w:tc>
          <w:tcPr>
            <w:tcW w:w="0" w:type="auto"/>
            <w:vAlign w:val="center"/>
          </w:tcPr>
          <w:p w14:paraId="6A7FF0BB">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Monthly</w:t>
            </w:r>
          </w:p>
        </w:tc>
      </w:tr>
    </w:tbl>
    <w:p w14:paraId="4473ECBE">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pict>
          <v:rect id="_x0000_i1040" o:spt="1" style="height:1.5pt;width:0pt;" fillcolor="#A0A0A0" filled="t" stroked="f" coordsize="21600,21600" o:hr="t" o:hrstd="t" o:hralign="center">
            <v:path/>
            <v:fill on="t" focussize="0,0"/>
            <v:stroke on="f"/>
            <v:imagedata o:title=""/>
            <o:lock v:ext="edit"/>
            <w10:wrap type="none"/>
            <w10:anchorlock/>
          </v:rect>
        </w:pict>
      </w:r>
    </w:p>
    <w:p w14:paraId="52BF546C">
      <w:pPr>
        <w:spacing w:before="100" w:beforeAutospacing="1" w:after="100" w:afterAutospacing="1" w:line="240" w:lineRule="auto"/>
        <w:jc w:val="both"/>
        <w:outlineLvl w:val="0"/>
        <w:rPr>
          <w:rFonts w:ascii="Times New Roman" w:hAnsi="Times New Roman" w:eastAsia="Times New Roman" w:cs="Times New Roman"/>
          <w:b/>
          <w:bCs/>
          <w:kern w:val="36"/>
          <w:sz w:val="48"/>
          <w:szCs w:val="48"/>
          <w:lang w:eastAsia="en-IN"/>
        </w:rPr>
      </w:pPr>
      <w:r>
        <w:rPr>
          <w:rFonts w:ascii="Times New Roman" w:hAnsi="Times New Roman" w:eastAsia="Times New Roman" w:cs="Times New Roman"/>
          <w:b/>
          <w:bCs/>
          <w:kern w:val="36"/>
          <w:sz w:val="48"/>
          <w:szCs w:val="48"/>
          <w:lang w:eastAsia="en-IN"/>
        </w:rPr>
        <w:t>1.7 Stakeholder Diagram</w:t>
      </w:r>
    </w:p>
    <w:p w14:paraId="70CBB40E">
      <w:pPr>
        <w:spacing w:after="0" w:line="240" w:lineRule="auto"/>
        <w:jc w:val="both"/>
        <w:rPr>
          <w:rFonts w:ascii="Times New Roman" w:hAnsi="Times New Roman" w:eastAsia="Times New Roman" w:cs="Times New Roman"/>
          <w:sz w:val="24"/>
          <w:szCs w:val="24"/>
          <w:lang w:eastAsia="en-IN"/>
        </w:rPr>
      </w:pPr>
      <w:r>
        <w:rPr>
          <w:rFonts w:ascii="Segoe UI Symbol" w:hAnsi="Segoe UI Symbol" w:eastAsia="Times New Roman" w:cs="Segoe UI Symbol"/>
          <w:sz w:val="24"/>
          <w:szCs w:val="24"/>
          <w:lang w:eastAsia="en-IN"/>
        </w:rPr>
        <w:drawing>
          <wp:inline distT="0" distB="0" distL="0" distR="0">
            <wp:extent cx="5730875" cy="3653790"/>
            <wp:effectExtent l="0" t="0" r="14605" b="11430"/>
            <wp:docPr id="8" name="Picture 8" descr="C:\Users\Logesh Mohan\Downloads\ChatGPT Image Jul 23, 2026, 08_32_5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Logesh Mohan\Downloads\ChatGPT Image Jul 23, 2026, 08_32_57 P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5048" cy="3653790"/>
                    </a:xfrm>
                    <a:prstGeom prst="rect">
                      <a:avLst/>
                    </a:prstGeom>
                    <a:noFill/>
                    <a:ln>
                      <a:noFill/>
                    </a:ln>
                  </pic:spPr>
                </pic:pic>
              </a:graphicData>
            </a:graphic>
          </wp:inline>
        </w:drawing>
      </w:r>
    </w:p>
    <w:p w14:paraId="025E2173">
      <w:pPr>
        <w:spacing w:before="100" w:beforeAutospacing="1" w:after="100" w:afterAutospacing="1" w:line="240" w:lineRule="auto"/>
        <w:jc w:val="both"/>
        <w:outlineLvl w:val="0"/>
        <w:rPr>
          <w:rFonts w:ascii="Times New Roman" w:hAnsi="Times New Roman" w:eastAsia="Times New Roman" w:cs="Times New Roman"/>
          <w:b/>
          <w:bCs/>
          <w:kern w:val="36"/>
          <w:sz w:val="48"/>
          <w:szCs w:val="48"/>
          <w:lang w:eastAsia="en-IN"/>
        </w:rPr>
      </w:pPr>
      <w:r>
        <w:rPr>
          <w:rFonts w:ascii="Times New Roman" w:hAnsi="Times New Roman" w:eastAsia="Times New Roman" w:cs="Times New Roman"/>
          <w:b/>
          <w:bCs/>
          <w:kern w:val="36"/>
          <w:sz w:val="48"/>
          <w:szCs w:val="48"/>
          <w:lang w:eastAsia="en-IN"/>
        </w:rPr>
        <w:t>1.8 Expected Benefits</w:t>
      </w:r>
    </w:p>
    <w:p w14:paraId="147475F8">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The implementation of the </w:t>
      </w:r>
      <w:r>
        <w:rPr>
          <w:rFonts w:ascii="Times New Roman" w:hAnsi="Times New Roman" w:eastAsia="Times New Roman" w:cs="Times New Roman"/>
          <w:bCs/>
          <w:sz w:val="28"/>
          <w:szCs w:val="28"/>
          <w:lang w:eastAsia="en-IN"/>
        </w:rPr>
        <w:t>AI-Based Smart Pharmaceutical Manufacturing Quality Assurance Platform</w:t>
      </w:r>
      <w:r>
        <w:rPr>
          <w:rFonts w:ascii="Times New Roman" w:hAnsi="Times New Roman" w:eastAsia="Times New Roman" w:cs="Times New Roman"/>
          <w:sz w:val="28"/>
          <w:szCs w:val="28"/>
          <w:lang w:eastAsia="en-IN"/>
        </w:rPr>
        <w:t xml:space="preserve"> provides significant benefits to pharmaceutical manufacturers, regulatory authorities, healthcare providers, and patients. By integrating AI, IoT, Computer Vision, and Cloud Computing, the platform improves manufacturing quality, operational efficiency, and regulatory compliance.</w:t>
      </w:r>
    </w:p>
    <w:p w14:paraId="1BCF4E8D">
      <w:pPr>
        <w:spacing w:before="100" w:beforeAutospacing="1" w:after="100" w:afterAutospacing="1" w:line="240" w:lineRule="auto"/>
        <w:jc w:val="both"/>
        <w:outlineLvl w:val="2"/>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Benefits to the Production Team</w:t>
      </w:r>
    </w:p>
    <w:p w14:paraId="13DE91F7">
      <w:pPr>
        <w:numPr>
          <w:ilvl w:val="0"/>
          <w:numId w:val="1"/>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Enables real-time monitoring of manufacturing processes. </w:t>
      </w:r>
    </w:p>
    <w:p w14:paraId="241D44A1">
      <w:pPr>
        <w:numPr>
          <w:ilvl w:val="0"/>
          <w:numId w:val="1"/>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Reduces production downtime through early issue detection. </w:t>
      </w:r>
    </w:p>
    <w:p w14:paraId="5DF80D8D">
      <w:pPr>
        <w:numPr>
          <w:ilvl w:val="0"/>
          <w:numId w:val="1"/>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Improves decision-making with live production insights. </w:t>
      </w:r>
    </w:p>
    <w:p w14:paraId="42A3B57E">
      <w:pPr>
        <w:spacing w:before="100" w:beforeAutospacing="1" w:after="100" w:afterAutospacing="1" w:line="240" w:lineRule="auto"/>
        <w:jc w:val="both"/>
        <w:outlineLvl w:val="2"/>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Benefits to the Quality Assurance Team</w:t>
      </w:r>
    </w:p>
    <w:p w14:paraId="2C493856">
      <w:pPr>
        <w:numPr>
          <w:ilvl w:val="0"/>
          <w:numId w:val="2"/>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Automates defect detection with high accuracy. </w:t>
      </w:r>
    </w:p>
    <w:p w14:paraId="45674D47">
      <w:pPr>
        <w:numPr>
          <w:ilvl w:val="0"/>
          <w:numId w:val="2"/>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Reduces manual inspection effort and human errors. </w:t>
      </w:r>
    </w:p>
    <w:p w14:paraId="402DE2CD">
      <w:pPr>
        <w:numPr>
          <w:ilvl w:val="0"/>
          <w:numId w:val="2"/>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Improves consistency in product quality assessment. </w:t>
      </w:r>
    </w:p>
    <w:p w14:paraId="61A34C98">
      <w:pPr>
        <w:spacing w:before="100" w:beforeAutospacing="1" w:after="100" w:afterAutospacing="1" w:line="240" w:lineRule="auto"/>
        <w:jc w:val="both"/>
        <w:outlineLvl w:val="2"/>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Benefits to Regulatory Authorities</w:t>
      </w:r>
    </w:p>
    <w:p w14:paraId="3A9B8A7A">
      <w:pPr>
        <w:numPr>
          <w:ilvl w:val="0"/>
          <w:numId w:val="3"/>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Simplifies compliance verification through automated reports. </w:t>
      </w:r>
    </w:p>
    <w:p w14:paraId="299DED5A">
      <w:pPr>
        <w:numPr>
          <w:ilvl w:val="0"/>
          <w:numId w:val="3"/>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Maintains complete digital records for audits. </w:t>
      </w:r>
    </w:p>
    <w:p w14:paraId="4C633E35">
      <w:pPr>
        <w:numPr>
          <w:ilvl w:val="0"/>
          <w:numId w:val="3"/>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Ensures adherence to pharmaceutical regulations. </w:t>
      </w:r>
    </w:p>
    <w:p w14:paraId="54B38E7F">
      <w:pPr>
        <w:spacing w:before="100" w:beforeAutospacing="1" w:after="100" w:afterAutospacing="1" w:line="240" w:lineRule="auto"/>
        <w:jc w:val="both"/>
        <w:outlineLvl w:val="2"/>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Benefits to Company Management</w:t>
      </w:r>
    </w:p>
    <w:p w14:paraId="270D0339">
      <w:pPr>
        <w:numPr>
          <w:ilvl w:val="0"/>
          <w:numId w:val="4"/>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Reduces manufacturing costs and product wastage. </w:t>
      </w:r>
    </w:p>
    <w:p w14:paraId="723AB009">
      <w:pPr>
        <w:numPr>
          <w:ilvl w:val="0"/>
          <w:numId w:val="4"/>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Improves operational efficiency and productivity. </w:t>
      </w:r>
    </w:p>
    <w:p w14:paraId="238E1B5F">
      <w:pPr>
        <w:numPr>
          <w:ilvl w:val="0"/>
          <w:numId w:val="4"/>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Supports strategic decision-making using analytical reports. </w:t>
      </w:r>
    </w:p>
    <w:p w14:paraId="0527F098">
      <w:pPr>
        <w:spacing w:before="100" w:beforeAutospacing="1" w:after="100" w:afterAutospacing="1" w:line="240" w:lineRule="auto"/>
        <w:jc w:val="both"/>
        <w:outlineLvl w:val="2"/>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Benefits to Patients</w:t>
      </w:r>
    </w:p>
    <w:p w14:paraId="2659CF63">
      <w:pPr>
        <w:numPr>
          <w:ilvl w:val="0"/>
          <w:numId w:val="5"/>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Ensures safe and high-quality medicines. </w:t>
      </w:r>
    </w:p>
    <w:p w14:paraId="1242FE20">
      <w:pPr>
        <w:numPr>
          <w:ilvl w:val="0"/>
          <w:numId w:val="5"/>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Reduces the risk of defective pharmaceutical products. </w:t>
      </w:r>
    </w:p>
    <w:p w14:paraId="29FB00FB">
      <w:pPr>
        <w:numPr>
          <w:ilvl w:val="0"/>
          <w:numId w:val="5"/>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Improves overall patient safety and trust. </w:t>
      </w:r>
    </w:p>
    <w:p w14:paraId="15BF0BF2">
      <w:pPr>
        <w:spacing w:before="100" w:beforeAutospacing="1" w:after="100" w:afterAutospacing="1" w:line="240" w:lineRule="auto"/>
        <w:jc w:val="both"/>
        <w:outlineLvl w:val="0"/>
        <w:rPr>
          <w:rFonts w:ascii="Times New Roman" w:hAnsi="Times New Roman" w:eastAsia="Times New Roman" w:cs="Times New Roman"/>
          <w:b/>
          <w:bCs/>
          <w:kern w:val="36"/>
          <w:sz w:val="36"/>
          <w:szCs w:val="36"/>
          <w:lang w:eastAsia="en-IN"/>
        </w:rPr>
      </w:pPr>
    </w:p>
    <w:p w14:paraId="58255439">
      <w:pPr>
        <w:spacing w:before="100" w:beforeAutospacing="1" w:after="100" w:afterAutospacing="1" w:line="240" w:lineRule="auto"/>
        <w:jc w:val="both"/>
        <w:outlineLvl w:val="0"/>
        <w:rPr>
          <w:rFonts w:ascii="Times New Roman" w:hAnsi="Times New Roman" w:eastAsia="Times New Roman" w:cs="Times New Roman"/>
          <w:b/>
          <w:bCs/>
          <w:kern w:val="36"/>
          <w:sz w:val="36"/>
          <w:szCs w:val="36"/>
          <w:lang w:eastAsia="en-IN"/>
        </w:rPr>
      </w:pPr>
    </w:p>
    <w:p w14:paraId="4F9D6FAB">
      <w:pPr>
        <w:spacing w:before="100" w:beforeAutospacing="1" w:after="100" w:afterAutospacing="1" w:line="240" w:lineRule="auto"/>
        <w:jc w:val="both"/>
        <w:outlineLvl w:val="0"/>
        <w:rPr>
          <w:rFonts w:ascii="Times New Roman" w:hAnsi="Times New Roman" w:eastAsia="Times New Roman" w:cs="Times New Roman"/>
          <w:b/>
          <w:bCs/>
          <w:kern w:val="36"/>
          <w:sz w:val="36"/>
          <w:szCs w:val="36"/>
          <w:lang w:eastAsia="en-IN"/>
        </w:rPr>
      </w:pPr>
      <w:r>
        <w:rPr>
          <w:rFonts w:ascii="Times New Roman" w:hAnsi="Times New Roman" w:eastAsia="Times New Roman" w:cs="Times New Roman"/>
          <w:b/>
          <w:bCs/>
          <w:kern w:val="36"/>
          <w:sz w:val="36"/>
          <w:szCs w:val="36"/>
          <w:lang w:eastAsia="en-IN"/>
        </w:rPr>
        <w:t>2. Agile Methodology</w:t>
      </w:r>
    </w:p>
    <w:p w14:paraId="4A1BFA9E">
      <w:pPr>
        <w:spacing w:before="100" w:beforeAutospacing="1" w:after="100" w:afterAutospacing="1" w:line="240" w:lineRule="auto"/>
        <w:jc w:val="both"/>
        <w:outlineLvl w:val="0"/>
        <w:rPr>
          <w:rFonts w:ascii="Times New Roman" w:hAnsi="Times New Roman" w:eastAsia="Times New Roman" w:cs="Times New Roman"/>
          <w:b/>
          <w:bCs/>
          <w:kern w:val="36"/>
          <w:sz w:val="28"/>
          <w:szCs w:val="28"/>
          <w:lang w:eastAsia="en-IN"/>
        </w:rPr>
      </w:pPr>
      <w:r>
        <w:rPr>
          <w:rFonts w:ascii="Segoe UI Symbol" w:hAnsi="Segoe UI Symbol" w:eastAsia="Times New Roman" w:cs="Segoe UI Symbol"/>
          <w:sz w:val="28"/>
          <w:szCs w:val="28"/>
          <w:lang w:eastAsia="en-IN"/>
        </w:rPr>
        <w:drawing>
          <wp:inline distT="0" distB="0" distL="0" distR="0">
            <wp:extent cx="5728335" cy="4035425"/>
            <wp:effectExtent l="0" t="0" r="5715" b="3175"/>
            <wp:docPr id="9" name="Picture 9" descr="C:\Users\Logesh Mohan\Downloads\ChatGPT Image Jul 23, 2026, 08_43_1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Logesh Mohan\Downloads\ChatGPT Image Jul 23, 2026, 08_43_11 P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44583" cy="4046592"/>
                    </a:xfrm>
                    <a:prstGeom prst="rect">
                      <a:avLst/>
                    </a:prstGeom>
                    <a:noFill/>
                    <a:ln>
                      <a:noFill/>
                    </a:ln>
                  </pic:spPr>
                </pic:pic>
              </a:graphicData>
            </a:graphic>
          </wp:inline>
        </w:drawing>
      </w:r>
    </w:p>
    <w:p w14:paraId="35398A3B">
      <w:pPr>
        <w:spacing w:before="100" w:beforeAutospacing="1" w:after="100" w:afterAutospacing="1" w:line="240" w:lineRule="auto"/>
        <w:jc w:val="both"/>
        <w:outlineLvl w:val="1"/>
        <w:rPr>
          <w:rFonts w:ascii="Times New Roman" w:hAnsi="Times New Roman" w:eastAsia="Times New Roman" w:cs="Times New Roman"/>
          <w:b/>
          <w:bCs/>
          <w:sz w:val="28"/>
          <w:szCs w:val="28"/>
          <w:lang w:eastAsia="en-IN"/>
        </w:rPr>
      </w:pPr>
    </w:p>
    <w:p w14:paraId="21D102D5">
      <w:pPr>
        <w:spacing w:before="100" w:beforeAutospacing="1" w:after="100" w:afterAutospacing="1" w:line="240" w:lineRule="auto"/>
        <w:jc w:val="both"/>
        <w:outlineLvl w:val="1"/>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2.1 Introduction to Agile</w:t>
      </w:r>
    </w:p>
    <w:p w14:paraId="00C82B89">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Agile is a modern software development methodology that focuses on flexibility, collaboration, continuous improvement, and customer satisfaction. Instead of developing the entire system at once, Agile divides the project into smaller iterations called </w:t>
      </w:r>
      <w:r>
        <w:rPr>
          <w:rFonts w:ascii="Times New Roman" w:hAnsi="Times New Roman" w:eastAsia="Times New Roman" w:cs="Times New Roman"/>
          <w:bCs/>
          <w:sz w:val="28"/>
          <w:szCs w:val="28"/>
          <w:lang w:eastAsia="en-IN"/>
        </w:rPr>
        <w:t>Sprints</w:t>
      </w:r>
      <w:r>
        <w:rPr>
          <w:rFonts w:ascii="Times New Roman" w:hAnsi="Times New Roman" w:eastAsia="Times New Roman" w:cs="Times New Roman"/>
          <w:sz w:val="28"/>
          <w:szCs w:val="28"/>
          <w:lang w:eastAsia="en-IN"/>
        </w:rPr>
        <w:t>, allowing teams to deliver functional features incrementally.</w:t>
      </w:r>
    </w:p>
    <w:p w14:paraId="4DC0BCAC">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For the </w:t>
      </w:r>
      <w:r>
        <w:rPr>
          <w:rFonts w:ascii="Times New Roman" w:hAnsi="Times New Roman" w:eastAsia="Times New Roman" w:cs="Times New Roman"/>
          <w:bCs/>
          <w:sz w:val="28"/>
          <w:szCs w:val="28"/>
          <w:lang w:eastAsia="en-IN"/>
        </w:rPr>
        <w:t>AI-Based Smart Pharmaceutical Manufacturing Quality Assurance Platform</w:t>
      </w:r>
      <w:r>
        <w:rPr>
          <w:rFonts w:ascii="Times New Roman" w:hAnsi="Times New Roman" w:eastAsia="Times New Roman" w:cs="Times New Roman"/>
          <w:sz w:val="28"/>
          <w:szCs w:val="28"/>
          <w:lang w:eastAsia="en-IN"/>
        </w:rPr>
        <w:t>, Agile enables continuous development, regular stakeholder feedback, and rapid adaptation to changing manufacturing and regulatory requirements.</w:t>
      </w:r>
    </w:p>
    <w:p w14:paraId="2FDA878D">
      <w:pPr>
        <w:spacing w:before="100" w:beforeAutospacing="1" w:after="100" w:afterAutospacing="1" w:line="240" w:lineRule="auto"/>
        <w:jc w:val="both"/>
        <w:outlineLvl w:val="1"/>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2.2 Why Agile for This Project?</w:t>
      </w:r>
    </w:p>
    <w:p w14:paraId="4BF8E0FB">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The pharmaceutical industry requires continuous monitoring, strict quality control, and frequent updates to comply with evolving regulations. Agile provides an effective development approach because it allows teams to deliver features incrementally while incorporating stakeholder feedback throughout the project lifecycle.</w:t>
      </w:r>
    </w:p>
    <w:p w14:paraId="608E6FDE">
      <w:pPr>
        <w:spacing w:before="100" w:beforeAutospacing="1" w:after="100" w:afterAutospacing="1" w:line="240" w:lineRule="auto"/>
        <w:jc w:val="both"/>
        <w:outlineLvl w:val="2"/>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Advantages of Agile</w:t>
      </w:r>
    </w:p>
    <w:p w14:paraId="126392DE">
      <w:pPr>
        <w:numPr>
          <w:ilvl w:val="0"/>
          <w:numId w:val="6"/>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Faster feature delivery. </w:t>
      </w:r>
    </w:p>
    <w:p w14:paraId="28DAFDEC">
      <w:pPr>
        <w:numPr>
          <w:ilvl w:val="0"/>
          <w:numId w:val="6"/>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Continuous stakeholder involvement. </w:t>
      </w:r>
    </w:p>
    <w:p w14:paraId="759E4B45">
      <w:pPr>
        <w:numPr>
          <w:ilvl w:val="0"/>
          <w:numId w:val="6"/>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Early defect identification. </w:t>
      </w:r>
    </w:p>
    <w:p w14:paraId="428F25C5">
      <w:pPr>
        <w:numPr>
          <w:ilvl w:val="0"/>
          <w:numId w:val="6"/>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Improved software quality. </w:t>
      </w:r>
    </w:p>
    <w:p w14:paraId="5EE33424">
      <w:pPr>
        <w:numPr>
          <w:ilvl w:val="0"/>
          <w:numId w:val="6"/>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Better adaptability to changing requirements. </w:t>
      </w:r>
    </w:p>
    <w:p w14:paraId="7695AC30">
      <w:pPr>
        <w:numPr>
          <w:ilvl w:val="0"/>
          <w:numId w:val="6"/>
        </w:num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Reduced project risks. </w:t>
      </w:r>
    </w:p>
    <w:p w14:paraId="16C19489">
      <w:pPr>
        <w:spacing w:before="100" w:beforeAutospacing="1" w:after="100" w:afterAutospacing="1" w:line="240" w:lineRule="auto"/>
        <w:jc w:val="both"/>
        <w:outlineLvl w:val="0"/>
        <w:rPr>
          <w:rFonts w:ascii="Times New Roman" w:hAnsi="Times New Roman" w:eastAsia="Times New Roman" w:cs="Times New Roman"/>
          <w:b/>
          <w:bCs/>
          <w:kern w:val="36"/>
          <w:sz w:val="36"/>
          <w:szCs w:val="36"/>
          <w:lang w:eastAsia="en-IN"/>
        </w:rPr>
      </w:pPr>
      <w:r>
        <w:rPr>
          <w:rFonts w:ascii="Times New Roman" w:hAnsi="Times New Roman" w:eastAsia="Times New Roman" w:cs="Times New Roman"/>
          <w:b/>
          <w:bCs/>
          <w:kern w:val="36"/>
          <w:sz w:val="36"/>
          <w:szCs w:val="36"/>
          <w:lang w:eastAsia="en-IN"/>
        </w:rPr>
        <w:t>3. Scrum Framework</w:t>
      </w:r>
    </w:p>
    <w:p w14:paraId="437AE429">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Scrum is one of the most widely used Agile frameworks for managing software development projects. It organizes work into short development cycles called </w:t>
      </w:r>
      <w:r>
        <w:rPr>
          <w:rFonts w:ascii="Times New Roman" w:hAnsi="Times New Roman" w:eastAsia="Times New Roman" w:cs="Times New Roman"/>
          <w:b/>
          <w:bCs/>
          <w:sz w:val="28"/>
          <w:szCs w:val="28"/>
          <w:lang w:eastAsia="en-IN"/>
        </w:rPr>
        <w:t>Sprints</w:t>
      </w:r>
      <w:r>
        <w:rPr>
          <w:rFonts w:ascii="Times New Roman" w:hAnsi="Times New Roman" w:eastAsia="Times New Roman" w:cs="Times New Roman"/>
          <w:sz w:val="28"/>
          <w:szCs w:val="28"/>
          <w:lang w:eastAsia="en-IN"/>
        </w:rPr>
        <w:t>, typically lasting two weeks. Each sprint delivers a functional increment of the software.</w:t>
      </w:r>
    </w:p>
    <w:p w14:paraId="279057AB">
      <w:pPr>
        <w:spacing w:before="100" w:beforeAutospacing="1" w:after="100" w:afterAutospacing="1"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drawing>
          <wp:inline distT="0" distB="0" distL="0" distR="0">
            <wp:extent cx="5731510" cy="3821430"/>
            <wp:effectExtent l="0" t="0" r="2540" b="7620"/>
            <wp:docPr id="10" name="Picture 10" descr="C:\Users\Logesh Mohan\Downloads\ChatGPT Image Jul 23, 2026, 08_46_1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Logesh Mohan\Downloads\ChatGPT Image Jul 23, 2026, 08_46_16 P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31510" cy="3822002"/>
                    </a:xfrm>
                    <a:prstGeom prst="rect">
                      <a:avLst/>
                    </a:prstGeom>
                    <a:noFill/>
                    <a:ln>
                      <a:noFill/>
                    </a:ln>
                  </pic:spPr>
                </pic:pic>
              </a:graphicData>
            </a:graphic>
          </wp:inline>
        </w:drawing>
      </w:r>
    </w:p>
    <w:p w14:paraId="3744941D">
      <w:pPr>
        <w:spacing w:before="100" w:beforeAutospacing="1" w:after="100" w:afterAutospacing="1" w:line="240" w:lineRule="auto"/>
        <w:jc w:val="both"/>
        <w:outlineLvl w:val="1"/>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3.1 Scrum Team</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11"/>
        <w:gridCol w:w="5717"/>
      </w:tblGrid>
      <w:tr w14:paraId="3B8F4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97BB9D0">
            <w:pPr>
              <w:spacing w:after="0" w:line="240" w:lineRule="auto"/>
              <w:jc w:val="both"/>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Role</w:t>
            </w:r>
          </w:p>
        </w:tc>
        <w:tc>
          <w:tcPr>
            <w:tcW w:w="0" w:type="auto"/>
            <w:vAlign w:val="center"/>
          </w:tcPr>
          <w:p w14:paraId="55CCD9B7">
            <w:pPr>
              <w:spacing w:after="0" w:line="240" w:lineRule="auto"/>
              <w:jc w:val="both"/>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Responsibility</w:t>
            </w:r>
          </w:p>
        </w:tc>
      </w:tr>
      <w:tr w14:paraId="00457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E3F6729">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Product Owner</w:t>
            </w:r>
          </w:p>
        </w:tc>
        <w:tc>
          <w:tcPr>
            <w:tcW w:w="0" w:type="auto"/>
            <w:vAlign w:val="center"/>
          </w:tcPr>
          <w:p w14:paraId="212AE12A">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Defines product vision and prioritizes backlog</w:t>
            </w:r>
          </w:p>
        </w:tc>
      </w:tr>
      <w:tr w14:paraId="471A4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923B4F">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Scrum Master</w:t>
            </w:r>
          </w:p>
        </w:tc>
        <w:tc>
          <w:tcPr>
            <w:tcW w:w="0" w:type="auto"/>
            <w:vAlign w:val="center"/>
          </w:tcPr>
          <w:p w14:paraId="780D1499">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Facilitates Scrum activities and removes obstacles</w:t>
            </w:r>
          </w:p>
        </w:tc>
      </w:tr>
      <w:tr w14:paraId="2BC97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0A6F88E">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Development Team</w:t>
            </w:r>
          </w:p>
        </w:tc>
        <w:tc>
          <w:tcPr>
            <w:tcW w:w="0" w:type="auto"/>
            <w:vAlign w:val="center"/>
          </w:tcPr>
          <w:p w14:paraId="4763CF0D">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Designs, develops, tests, and deploys the system</w:t>
            </w:r>
          </w:p>
        </w:tc>
      </w:tr>
      <w:tr w14:paraId="402AB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8F0D64">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Stakeholders</w:t>
            </w:r>
          </w:p>
        </w:tc>
        <w:tc>
          <w:tcPr>
            <w:tcW w:w="0" w:type="auto"/>
            <w:vAlign w:val="center"/>
          </w:tcPr>
          <w:p w14:paraId="5E62D37A">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Provide requirements and feedback</w:t>
            </w:r>
          </w:p>
        </w:tc>
      </w:tr>
    </w:tbl>
    <w:p w14:paraId="5080E451">
      <w:pPr>
        <w:spacing w:before="100" w:beforeAutospacing="1" w:after="100" w:afterAutospacing="1" w:line="240" w:lineRule="auto"/>
        <w:jc w:val="both"/>
        <w:outlineLvl w:val="1"/>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3.2 Scrum Events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90"/>
        <w:gridCol w:w="4722"/>
      </w:tblGrid>
      <w:tr w14:paraId="13480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8BBEAAA">
            <w:pPr>
              <w:spacing w:after="0" w:line="240" w:lineRule="auto"/>
              <w:jc w:val="both"/>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Scrum Event</w:t>
            </w:r>
          </w:p>
        </w:tc>
        <w:tc>
          <w:tcPr>
            <w:tcW w:w="0" w:type="auto"/>
            <w:vAlign w:val="center"/>
          </w:tcPr>
          <w:p w14:paraId="23BC5CF5">
            <w:pPr>
              <w:spacing w:after="0" w:line="240" w:lineRule="auto"/>
              <w:jc w:val="both"/>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Purpose</w:t>
            </w:r>
          </w:p>
        </w:tc>
      </w:tr>
      <w:tr w14:paraId="6A820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9CDBEA">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Sprint Planning</w:t>
            </w:r>
          </w:p>
        </w:tc>
        <w:tc>
          <w:tcPr>
            <w:tcW w:w="0" w:type="auto"/>
            <w:vAlign w:val="center"/>
          </w:tcPr>
          <w:p w14:paraId="1E34C44A">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Select user stories for the sprint</w:t>
            </w:r>
          </w:p>
        </w:tc>
      </w:tr>
      <w:tr w14:paraId="114FC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FD62C5A">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Daily Scrum</w:t>
            </w:r>
          </w:p>
        </w:tc>
        <w:tc>
          <w:tcPr>
            <w:tcW w:w="0" w:type="auto"/>
            <w:vAlign w:val="center"/>
          </w:tcPr>
          <w:p w14:paraId="0657488F">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Discuss daily progress and blockers</w:t>
            </w:r>
          </w:p>
        </w:tc>
      </w:tr>
      <w:tr w14:paraId="79E8E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DF9A9FC">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Sprint Review</w:t>
            </w:r>
          </w:p>
        </w:tc>
        <w:tc>
          <w:tcPr>
            <w:tcW w:w="0" w:type="auto"/>
            <w:vAlign w:val="center"/>
          </w:tcPr>
          <w:p w14:paraId="3F1D131A">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Demonstrate completed features</w:t>
            </w:r>
          </w:p>
        </w:tc>
      </w:tr>
      <w:tr w14:paraId="5BC98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27B3A8F">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Sprint Retrospective</w:t>
            </w:r>
          </w:p>
        </w:tc>
        <w:tc>
          <w:tcPr>
            <w:tcW w:w="0" w:type="auto"/>
            <w:vAlign w:val="center"/>
          </w:tcPr>
          <w:p w14:paraId="62096A7D">
            <w:pPr>
              <w:spacing w:after="0" w:line="240" w:lineRule="auto"/>
              <w:jc w:val="both"/>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Identify improvements for the next sprint</w:t>
            </w:r>
          </w:p>
        </w:tc>
      </w:tr>
    </w:tbl>
    <w:p w14:paraId="0D9DFBE6">
      <w:pPr>
        <w:pStyle w:val="2"/>
        <w:jc w:val="both"/>
        <w:rPr>
          <w:rStyle w:val="11"/>
          <w:b/>
          <w:bCs/>
        </w:rPr>
      </w:pPr>
    </w:p>
    <w:p w14:paraId="03564803">
      <w:pPr>
        <w:pStyle w:val="2"/>
        <w:jc w:val="both"/>
        <w:rPr>
          <w:rStyle w:val="11"/>
          <w:b/>
          <w:bCs/>
        </w:rPr>
      </w:pPr>
      <w:r>
        <w:rPr>
          <w:rStyle w:val="11"/>
          <w:b/>
          <w:bCs/>
        </w:rPr>
        <w:t xml:space="preserve"> 4. Product Roadmap</w:t>
      </w:r>
    </w:p>
    <w:p w14:paraId="6A4566AB">
      <w:pPr>
        <w:pStyle w:val="2"/>
        <w:jc w:val="both"/>
      </w:pPr>
      <w:r>
        <w:drawing>
          <wp:inline distT="0" distB="0" distL="0" distR="0">
            <wp:extent cx="5731510" cy="313563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a:stretch>
                      <a:fillRect/>
                    </a:stretch>
                  </pic:blipFill>
                  <pic:spPr>
                    <a:xfrm>
                      <a:off x="0" y="0"/>
                      <a:ext cx="5734564" cy="3137837"/>
                    </a:xfrm>
                    <a:prstGeom prst="rect">
                      <a:avLst/>
                    </a:prstGeom>
                  </pic:spPr>
                </pic:pic>
              </a:graphicData>
            </a:graphic>
          </wp:inline>
        </w:drawing>
      </w:r>
    </w:p>
    <w:p w14:paraId="3A6FB832">
      <w:pPr>
        <w:pStyle w:val="3"/>
        <w:jc w:val="both"/>
      </w:pPr>
      <w:r>
        <w:rPr>
          <w:rStyle w:val="11"/>
          <w:b/>
          <w:bCs/>
        </w:rPr>
        <w:t>4.1 Introduction</w:t>
      </w:r>
    </w:p>
    <w:p w14:paraId="08179584">
      <w:pPr>
        <w:pStyle w:val="10"/>
        <w:jc w:val="both"/>
        <w:rPr>
          <w:sz w:val="28"/>
          <w:szCs w:val="28"/>
        </w:rPr>
      </w:pPr>
      <w:r>
        <w:rPr>
          <w:sz w:val="28"/>
          <w:szCs w:val="28"/>
        </w:rPr>
        <w:t xml:space="preserve">A </w:t>
      </w:r>
      <w:r>
        <w:rPr>
          <w:rStyle w:val="11"/>
          <w:sz w:val="28"/>
          <w:szCs w:val="28"/>
        </w:rPr>
        <w:t>Product Roadmap</w:t>
      </w:r>
      <w:r>
        <w:rPr>
          <w:sz w:val="28"/>
          <w:szCs w:val="28"/>
        </w:rPr>
        <w:t xml:space="preserve"> is a strategic plan that outlines the major features and milestones to be developed throughout the project lifecycle. It helps the development team, stakeholders, and project managers understand the sequence of implementation and ensures that high-priority features are delivered first. For the </w:t>
      </w:r>
      <w:r>
        <w:rPr>
          <w:rStyle w:val="11"/>
          <w:sz w:val="28"/>
          <w:szCs w:val="28"/>
        </w:rPr>
        <w:t>AI-Based Smart Pharmaceutical Manufacturing Quality Assurance Platform</w:t>
      </w:r>
      <w:r>
        <w:rPr>
          <w:sz w:val="28"/>
          <w:szCs w:val="28"/>
        </w:rPr>
        <w:t>, the roadmap is divided into multiple phases, with each phase focusing on delivering specific functionalities that contribute to the overall system.</w:t>
      </w:r>
    </w:p>
    <w:p w14:paraId="3DCC1F77">
      <w:pPr>
        <w:pStyle w:val="3"/>
        <w:jc w:val="both"/>
      </w:pPr>
      <w:r>
        <w:rPr>
          <w:rStyle w:val="11"/>
          <w:b/>
          <w:bCs/>
        </w:rPr>
        <w:t>4.2 Product Roadmap</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75"/>
        <w:gridCol w:w="3162"/>
        <w:gridCol w:w="5199"/>
      </w:tblGrid>
      <w:tr w14:paraId="4A9AC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B4F235E">
            <w:pPr>
              <w:jc w:val="both"/>
              <w:rPr>
                <w:rFonts w:ascii="Times New Roman" w:hAnsi="Times New Roman" w:cs="Times New Roman"/>
                <w:b/>
                <w:bCs/>
                <w:sz w:val="24"/>
                <w:szCs w:val="24"/>
              </w:rPr>
            </w:pPr>
            <w:r>
              <w:rPr>
                <w:rStyle w:val="11"/>
                <w:rFonts w:ascii="Times New Roman" w:hAnsi="Times New Roman" w:cs="Times New Roman"/>
                <w:sz w:val="24"/>
                <w:szCs w:val="24"/>
              </w:rPr>
              <w:t>Phase</w:t>
            </w:r>
          </w:p>
        </w:tc>
        <w:tc>
          <w:tcPr>
            <w:tcW w:w="0" w:type="auto"/>
            <w:vAlign w:val="center"/>
          </w:tcPr>
          <w:p w14:paraId="3A0B5E1A">
            <w:pPr>
              <w:jc w:val="both"/>
              <w:rPr>
                <w:rFonts w:ascii="Times New Roman" w:hAnsi="Times New Roman" w:cs="Times New Roman"/>
                <w:b/>
                <w:bCs/>
                <w:sz w:val="24"/>
                <w:szCs w:val="24"/>
              </w:rPr>
            </w:pPr>
            <w:r>
              <w:rPr>
                <w:rStyle w:val="11"/>
                <w:rFonts w:ascii="Times New Roman" w:hAnsi="Times New Roman" w:cs="Times New Roman"/>
                <w:sz w:val="24"/>
                <w:szCs w:val="24"/>
              </w:rPr>
              <w:t>Features</w:t>
            </w:r>
          </w:p>
        </w:tc>
        <w:tc>
          <w:tcPr>
            <w:tcW w:w="0" w:type="auto"/>
            <w:vAlign w:val="center"/>
          </w:tcPr>
          <w:p w14:paraId="19B526F8">
            <w:pPr>
              <w:jc w:val="both"/>
              <w:rPr>
                <w:rFonts w:ascii="Times New Roman" w:hAnsi="Times New Roman" w:cs="Times New Roman"/>
                <w:b/>
                <w:bCs/>
                <w:sz w:val="24"/>
                <w:szCs w:val="24"/>
              </w:rPr>
            </w:pPr>
            <w:r>
              <w:rPr>
                <w:rStyle w:val="11"/>
                <w:rFonts w:ascii="Times New Roman" w:hAnsi="Times New Roman" w:cs="Times New Roman"/>
                <w:sz w:val="24"/>
                <w:szCs w:val="24"/>
              </w:rPr>
              <w:t>Expected Outcome</w:t>
            </w:r>
          </w:p>
        </w:tc>
      </w:tr>
      <w:tr w14:paraId="30B0A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EEA8A53">
            <w:pPr>
              <w:jc w:val="both"/>
              <w:rPr>
                <w:rFonts w:ascii="Times New Roman" w:hAnsi="Times New Roman" w:cs="Times New Roman"/>
                <w:sz w:val="24"/>
                <w:szCs w:val="24"/>
              </w:rPr>
            </w:pPr>
            <w:r>
              <w:rPr>
                <w:rStyle w:val="11"/>
                <w:rFonts w:ascii="Times New Roman" w:hAnsi="Times New Roman" w:cs="Times New Roman"/>
                <w:sz w:val="24"/>
                <w:szCs w:val="24"/>
              </w:rPr>
              <w:t>Phase 1</w:t>
            </w:r>
          </w:p>
        </w:tc>
        <w:tc>
          <w:tcPr>
            <w:tcW w:w="0" w:type="auto"/>
            <w:vAlign w:val="center"/>
          </w:tcPr>
          <w:p w14:paraId="1EF409E4">
            <w:pPr>
              <w:jc w:val="both"/>
              <w:rPr>
                <w:rFonts w:ascii="Times New Roman" w:hAnsi="Times New Roman" w:cs="Times New Roman"/>
                <w:sz w:val="24"/>
                <w:szCs w:val="24"/>
              </w:rPr>
            </w:pPr>
            <w:r>
              <w:rPr>
                <w:rFonts w:ascii="Times New Roman" w:hAnsi="Times New Roman" w:cs="Times New Roman"/>
                <w:sz w:val="24"/>
                <w:szCs w:val="24"/>
              </w:rPr>
              <w:t>User Authentication, Role-Based Access, Dashboard</w:t>
            </w:r>
          </w:p>
        </w:tc>
        <w:tc>
          <w:tcPr>
            <w:tcW w:w="0" w:type="auto"/>
            <w:vAlign w:val="center"/>
          </w:tcPr>
          <w:p w14:paraId="58BF795A">
            <w:pPr>
              <w:jc w:val="both"/>
              <w:rPr>
                <w:rFonts w:ascii="Times New Roman" w:hAnsi="Times New Roman" w:cs="Times New Roman"/>
                <w:sz w:val="24"/>
                <w:szCs w:val="24"/>
              </w:rPr>
            </w:pPr>
            <w:r>
              <w:rPr>
                <w:rFonts w:ascii="Times New Roman" w:hAnsi="Times New Roman" w:cs="Times New Roman"/>
                <w:sz w:val="24"/>
                <w:szCs w:val="24"/>
              </w:rPr>
              <w:t>Secure login system and centralized dashboard for different users.</w:t>
            </w:r>
          </w:p>
        </w:tc>
      </w:tr>
      <w:tr w14:paraId="7E1F9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6270DE">
            <w:pPr>
              <w:jc w:val="both"/>
              <w:rPr>
                <w:rFonts w:ascii="Times New Roman" w:hAnsi="Times New Roman" w:cs="Times New Roman"/>
                <w:sz w:val="24"/>
                <w:szCs w:val="24"/>
              </w:rPr>
            </w:pPr>
            <w:r>
              <w:rPr>
                <w:rStyle w:val="11"/>
                <w:rFonts w:ascii="Times New Roman" w:hAnsi="Times New Roman" w:cs="Times New Roman"/>
                <w:sz w:val="24"/>
                <w:szCs w:val="24"/>
              </w:rPr>
              <w:t>Phase 2</w:t>
            </w:r>
          </w:p>
        </w:tc>
        <w:tc>
          <w:tcPr>
            <w:tcW w:w="0" w:type="auto"/>
            <w:vAlign w:val="center"/>
          </w:tcPr>
          <w:p w14:paraId="62D13472">
            <w:pPr>
              <w:jc w:val="both"/>
              <w:rPr>
                <w:rFonts w:ascii="Times New Roman" w:hAnsi="Times New Roman" w:cs="Times New Roman"/>
                <w:sz w:val="24"/>
                <w:szCs w:val="24"/>
              </w:rPr>
            </w:pPr>
            <w:r>
              <w:rPr>
                <w:rFonts w:ascii="Times New Roman" w:hAnsi="Times New Roman" w:cs="Times New Roman"/>
                <w:sz w:val="24"/>
                <w:szCs w:val="24"/>
              </w:rPr>
              <w:t>IoT Sensor Integration</w:t>
            </w:r>
          </w:p>
        </w:tc>
        <w:tc>
          <w:tcPr>
            <w:tcW w:w="0" w:type="auto"/>
            <w:vAlign w:val="center"/>
          </w:tcPr>
          <w:p w14:paraId="3D5CDC00">
            <w:pPr>
              <w:jc w:val="both"/>
              <w:rPr>
                <w:rFonts w:ascii="Times New Roman" w:hAnsi="Times New Roman" w:cs="Times New Roman"/>
                <w:sz w:val="24"/>
                <w:szCs w:val="24"/>
              </w:rPr>
            </w:pPr>
            <w:r>
              <w:rPr>
                <w:rFonts w:ascii="Times New Roman" w:hAnsi="Times New Roman" w:cs="Times New Roman"/>
                <w:sz w:val="24"/>
                <w:szCs w:val="24"/>
              </w:rPr>
              <w:t>Real-time collection of manufacturing parameters such as temperature, humidity, and machine status.</w:t>
            </w:r>
          </w:p>
        </w:tc>
      </w:tr>
      <w:tr w14:paraId="51C1D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40C9D06">
            <w:pPr>
              <w:jc w:val="both"/>
              <w:rPr>
                <w:rFonts w:ascii="Times New Roman" w:hAnsi="Times New Roman" w:cs="Times New Roman"/>
                <w:sz w:val="24"/>
                <w:szCs w:val="24"/>
              </w:rPr>
            </w:pPr>
            <w:r>
              <w:rPr>
                <w:rStyle w:val="11"/>
                <w:rFonts w:ascii="Times New Roman" w:hAnsi="Times New Roman" w:cs="Times New Roman"/>
                <w:sz w:val="24"/>
                <w:szCs w:val="24"/>
              </w:rPr>
              <w:t>Phase 3</w:t>
            </w:r>
          </w:p>
        </w:tc>
        <w:tc>
          <w:tcPr>
            <w:tcW w:w="0" w:type="auto"/>
            <w:vAlign w:val="center"/>
          </w:tcPr>
          <w:p w14:paraId="48732B25">
            <w:pPr>
              <w:jc w:val="both"/>
              <w:rPr>
                <w:rFonts w:ascii="Times New Roman" w:hAnsi="Times New Roman" w:cs="Times New Roman"/>
                <w:sz w:val="24"/>
                <w:szCs w:val="24"/>
              </w:rPr>
            </w:pPr>
            <w:r>
              <w:rPr>
                <w:rFonts w:ascii="Times New Roman" w:hAnsi="Times New Roman" w:cs="Times New Roman"/>
                <w:sz w:val="24"/>
                <w:szCs w:val="24"/>
              </w:rPr>
              <w:t>AI-Based Product Defect Detection</w:t>
            </w:r>
          </w:p>
        </w:tc>
        <w:tc>
          <w:tcPr>
            <w:tcW w:w="0" w:type="auto"/>
            <w:vAlign w:val="center"/>
          </w:tcPr>
          <w:p w14:paraId="0253A69A">
            <w:pPr>
              <w:jc w:val="both"/>
              <w:rPr>
                <w:rFonts w:ascii="Times New Roman" w:hAnsi="Times New Roman" w:cs="Times New Roman"/>
                <w:sz w:val="24"/>
                <w:szCs w:val="24"/>
              </w:rPr>
            </w:pPr>
            <w:r>
              <w:rPr>
                <w:rFonts w:ascii="Times New Roman" w:hAnsi="Times New Roman" w:cs="Times New Roman"/>
                <w:sz w:val="24"/>
                <w:szCs w:val="24"/>
              </w:rPr>
              <w:t>Automatic identification of defective tablets, capsules, and packaging using Computer Vision.</w:t>
            </w:r>
          </w:p>
        </w:tc>
      </w:tr>
      <w:tr w14:paraId="2032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FD4AD1A">
            <w:pPr>
              <w:jc w:val="both"/>
              <w:rPr>
                <w:rFonts w:ascii="Times New Roman" w:hAnsi="Times New Roman" w:cs="Times New Roman"/>
                <w:sz w:val="24"/>
                <w:szCs w:val="24"/>
              </w:rPr>
            </w:pPr>
            <w:r>
              <w:rPr>
                <w:rStyle w:val="11"/>
                <w:rFonts w:ascii="Times New Roman" w:hAnsi="Times New Roman" w:cs="Times New Roman"/>
                <w:sz w:val="24"/>
                <w:szCs w:val="24"/>
              </w:rPr>
              <w:t>Phase 4</w:t>
            </w:r>
          </w:p>
        </w:tc>
        <w:tc>
          <w:tcPr>
            <w:tcW w:w="0" w:type="auto"/>
            <w:vAlign w:val="center"/>
          </w:tcPr>
          <w:p w14:paraId="2FA7B577">
            <w:pPr>
              <w:jc w:val="both"/>
              <w:rPr>
                <w:rFonts w:ascii="Times New Roman" w:hAnsi="Times New Roman" w:cs="Times New Roman"/>
                <w:sz w:val="24"/>
                <w:szCs w:val="24"/>
              </w:rPr>
            </w:pPr>
            <w:r>
              <w:rPr>
                <w:rFonts w:ascii="Times New Roman" w:hAnsi="Times New Roman" w:cs="Times New Roman"/>
                <w:sz w:val="24"/>
                <w:szCs w:val="24"/>
              </w:rPr>
              <w:t>Predictive Quality Analytics</w:t>
            </w:r>
          </w:p>
        </w:tc>
        <w:tc>
          <w:tcPr>
            <w:tcW w:w="0" w:type="auto"/>
            <w:vAlign w:val="center"/>
          </w:tcPr>
          <w:p w14:paraId="363D89D3">
            <w:pPr>
              <w:jc w:val="both"/>
              <w:rPr>
                <w:rFonts w:ascii="Times New Roman" w:hAnsi="Times New Roman" w:cs="Times New Roman"/>
                <w:sz w:val="24"/>
                <w:szCs w:val="24"/>
              </w:rPr>
            </w:pPr>
            <w:r>
              <w:rPr>
                <w:rFonts w:ascii="Times New Roman" w:hAnsi="Times New Roman" w:cs="Times New Roman"/>
                <w:sz w:val="24"/>
                <w:szCs w:val="24"/>
              </w:rPr>
              <w:t>Machine Learning models predict quality issues before they occur, reducing product wastage.</w:t>
            </w:r>
          </w:p>
        </w:tc>
      </w:tr>
      <w:tr w14:paraId="18E9D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709B000">
            <w:pPr>
              <w:jc w:val="both"/>
              <w:rPr>
                <w:rFonts w:ascii="Times New Roman" w:hAnsi="Times New Roman" w:cs="Times New Roman"/>
                <w:sz w:val="24"/>
                <w:szCs w:val="24"/>
              </w:rPr>
            </w:pPr>
            <w:r>
              <w:rPr>
                <w:rStyle w:val="11"/>
                <w:rFonts w:ascii="Times New Roman" w:hAnsi="Times New Roman" w:cs="Times New Roman"/>
                <w:sz w:val="24"/>
                <w:szCs w:val="24"/>
              </w:rPr>
              <w:t>Phase 5</w:t>
            </w:r>
          </w:p>
        </w:tc>
        <w:tc>
          <w:tcPr>
            <w:tcW w:w="0" w:type="auto"/>
            <w:vAlign w:val="center"/>
          </w:tcPr>
          <w:p w14:paraId="562BFA49">
            <w:pPr>
              <w:jc w:val="both"/>
              <w:rPr>
                <w:rFonts w:ascii="Times New Roman" w:hAnsi="Times New Roman" w:cs="Times New Roman"/>
                <w:sz w:val="24"/>
                <w:szCs w:val="24"/>
              </w:rPr>
            </w:pPr>
            <w:r>
              <w:rPr>
                <w:rFonts w:ascii="Times New Roman" w:hAnsi="Times New Roman" w:cs="Times New Roman"/>
                <w:sz w:val="24"/>
                <w:szCs w:val="24"/>
              </w:rPr>
              <w:t>Automated Compliance Reporting</w:t>
            </w:r>
          </w:p>
        </w:tc>
        <w:tc>
          <w:tcPr>
            <w:tcW w:w="0" w:type="auto"/>
            <w:vAlign w:val="center"/>
          </w:tcPr>
          <w:p w14:paraId="50FD7E8C">
            <w:pPr>
              <w:jc w:val="both"/>
              <w:rPr>
                <w:rFonts w:ascii="Times New Roman" w:hAnsi="Times New Roman" w:cs="Times New Roman"/>
                <w:sz w:val="24"/>
                <w:szCs w:val="24"/>
              </w:rPr>
            </w:pPr>
            <w:r>
              <w:rPr>
                <w:rFonts w:ascii="Times New Roman" w:hAnsi="Times New Roman" w:cs="Times New Roman"/>
                <w:sz w:val="24"/>
                <w:szCs w:val="24"/>
              </w:rPr>
              <w:t>Generate quality reports and regulatory documents automatically for audits.</w:t>
            </w:r>
          </w:p>
        </w:tc>
      </w:tr>
      <w:tr w14:paraId="56E3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8690C63">
            <w:pPr>
              <w:jc w:val="both"/>
              <w:rPr>
                <w:rFonts w:ascii="Times New Roman" w:hAnsi="Times New Roman" w:cs="Times New Roman"/>
                <w:sz w:val="24"/>
                <w:szCs w:val="24"/>
              </w:rPr>
            </w:pPr>
            <w:r>
              <w:rPr>
                <w:rStyle w:val="11"/>
                <w:rFonts w:ascii="Times New Roman" w:hAnsi="Times New Roman" w:cs="Times New Roman"/>
                <w:sz w:val="24"/>
                <w:szCs w:val="24"/>
              </w:rPr>
              <w:t>Phase 6</w:t>
            </w:r>
          </w:p>
        </w:tc>
        <w:tc>
          <w:tcPr>
            <w:tcW w:w="0" w:type="auto"/>
            <w:vAlign w:val="center"/>
          </w:tcPr>
          <w:p w14:paraId="77BC1C7D">
            <w:pPr>
              <w:jc w:val="both"/>
              <w:rPr>
                <w:rFonts w:ascii="Times New Roman" w:hAnsi="Times New Roman" w:cs="Times New Roman"/>
                <w:sz w:val="24"/>
                <w:szCs w:val="24"/>
              </w:rPr>
            </w:pPr>
            <w:r>
              <w:rPr>
                <w:rFonts w:ascii="Times New Roman" w:hAnsi="Times New Roman" w:cs="Times New Roman"/>
                <w:sz w:val="24"/>
                <w:szCs w:val="24"/>
              </w:rPr>
              <w:t>Batch Traceability &amp; Cloud Storage</w:t>
            </w:r>
          </w:p>
        </w:tc>
        <w:tc>
          <w:tcPr>
            <w:tcW w:w="0" w:type="auto"/>
            <w:vAlign w:val="center"/>
          </w:tcPr>
          <w:p w14:paraId="0127E4BC">
            <w:pPr>
              <w:jc w:val="both"/>
              <w:rPr>
                <w:rFonts w:ascii="Times New Roman" w:hAnsi="Times New Roman" w:cs="Times New Roman"/>
                <w:sz w:val="24"/>
                <w:szCs w:val="24"/>
              </w:rPr>
            </w:pPr>
            <w:r>
              <w:rPr>
                <w:rFonts w:ascii="Times New Roman" w:hAnsi="Times New Roman" w:cs="Times New Roman"/>
                <w:sz w:val="24"/>
                <w:szCs w:val="24"/>
              </w:rPr>
              <w:t>Track every production batch and securely store manufacturing records in the cloud.</w:t>
            </w:r>
          </w:p>
        </w:tc>
      </w:tr>
      <w:tr w14:paraId="697BF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98E7C8">
            <w:pPr>
              <w:jc w:val="both"/>
              <w:rPr>
                <w:rFonts w:ascii="Times New Roman" w:hAnsi="Times New Roman" w:cs="Times New Roman"/>
                <w:sz w:val="24"/>
                <w:szCs w:val="24"/>
              </w:rPr>
            </w:pPr>
            <w:r>
              <w:rPr>
                <w:rStyle w:val="11"/>
                <w:rFonts w:ascii="Times New Roman" w:hAnsi="Times New Roman" w:cs="Times New Roman"/>
                <w:sz w:val="24"/>
                <w:szCs w:val="24"/>
              </w:rPr>
              <w:t>Phase 7</w:t>
            </w:r>
          </w:p>
        </w:tc>
        <w:tc>
          <w:tcPr>
            <w:tcW w:w="0" w:type="auto"/>
            <w:vAlign w:val="center"/>
          </w:tcPr>
          <w:p w14:paraId="7D628CF1">
            <w:pPr>
              <w:jc w:val="both"/>
              <w:rPr>
                <w:rFonts w:ascii="Times New Roman" w:hAnsi="Times New Roman" w:cs="Times New Roman"/>
                <w:sz w:val="24"/>
                <w:szCs w:val="24"/>
              </w:rPr>
            </w:pPr>
            <w:r>
              <w:rPr>
                <w:rFonts w:ascii="Times New Roman" w:hAnsi="Times New Roman" w:cs="Times New Roman"/>
                <w:sz w:val="24"/>
                <w:szCs w:val="24"/>
              </w:rPr>
              <w:t>Performance Analytics &amp; Final Deployment</w:t>
            </w:r>
          </w:p>
        </w:tc>
        <w:tc>
          <w:tcPr>
            <w:tcW w:w="0" w:type="auto"/>
            <w:vAlign w:val="center"/>
          </w:tcPr>
          <w:p w14:paraId="4512B2AF">
            <w:pPr>
              <w:jc w:val="both"/>
              <w:rPr>
                <w:rFonts w:ascii="Times New Roman" w:hAnsi="Times New Roman" w:cs="Times New Roman"/>
                <w:sz w:val="24"/>
                <w:szCs w:val="24"/>
              </w:rPr>
            </w:pPr>
            <w:r>
              <w:rPr>
                <w:rFonts w:ascii="Times New Roman" w:hAnsi="Times New Roman" w:cs="Times New Roman"/>
                <w:sz w:val="24"/>
                <w:szCs w:val="24"/>
              </w:rPr>
              <w:t>Generate business insights, monitor KPIs, and deploy the complete platform.</w:t>
            </w:r>
          </w:p>
        </w:tc>
      </w:tr>
    </w:tbl>
    <w:p w14:paraId="52DC7E34">
      <w:pPr>
        <w:jc w:val="both"/>
      </w:pPr>
      <w:r>
        <w:pict>
          <v:rect id="_x0000_i1047" o:spt="1" style="height:1.5pt;width:0pt;" fillcolor="#A0A0A0" filled="t" stroked="f" coordsize="21600,21600" o:hr="t" o:hrstd="t" o:hralign="center">
            <v:path/>
            <v:fill on="t" focussize="0,0"/>
            <v:stroke on="f"/>
            <v:imagedata o:title=""/>
            <o:lock v:ext="edit"/>
            <w10:wrap type="none"/>
            <w10:anchorlock/>
          </v:rect>
        </w:pict>
      </w:r>
    </w:p>
    <w:p w14:paraId="507C7798">
      <w:pPr>
        <w:pStyle w:val="3"/>
        <w:jc w:val="both"/>
      </w:pPr>
      <w:r>
        <w:rPr>
          <w:rStyle w:val="11"/>
          <w:b/>
          <w:bCs/>
        </w:rPr>
        <w:t>4.3 Product Roadmap Description</w:t>
      </w:r>
    </w:p>
    <w:p w14:paraId="4519EB85">
      <w:pPr>
        <w:pStyle w:val="10"/>
        <w:jc w:val="both"/>
        <w:rPr>
          <w:sz w:val="28"/>
          <w:szCs w:val="28"/>
        </w:rPr>
      </w:pPr>
      <w:r>
        <w:rPr>
          <w:sz w:val="28"/>
          <w:szCs w:val="28"/>
        </w:rPr>
        <w:t>The project begins with the development of a secure authentication system and an interactive dashboard to provide controlled access to users. In the next phase, IoT sensors are integrated to collect real-time production data from the manufacturing environment. Once data collection is established, AI-based Computer Vision is implemented to detect product defects automatically.</w:t>
      </w:r>
    </w:p>
    <w:p w14:paraId="1D1D5B28">
      <w:pPr>
        <w:pStyle w:val="10"/>
        <w:jc w:val="both"/>
      </w:pPr>
      <w:r>
        <w:rPr>
          <w:sz w:val="28"/>
          <w:szCs w:val="28"/>
        </w:rPr>
        <w:t>The fourth phase focuses on predictive quality analytics, where Machine Learning algorithms analyze production trends and forecast potential quality issues. The fifth phase automates compliance reporting, making regulatory documentation faster and more accurate. Batch traceability and cloud-based data storage are then implemented to ensure complete product tracking and secure record management. Finally, the project concludes with performance analytics, system optimization, and deployment of the complete platform for industrial use</w:t>
      </w:r>
      <w:r>
        <w:t>.</w:t>
      </w:r>
    </w:p>
    <w:p w14:paraId="2A5A71C6">
      <w:pPr>
        <w:pStyle w:val="3"/>
        <w:jc w:val="both"/>
        <w:rPr>
          <w:rStyle w:val="11"/>
          <w:b/>
          <w:bCs/>
          <w:sz w:val="28"/>
          <w:szCs w:val="28"/>
        </w:rPr>
      </w:pPr>
      <w:r>
        <w:rPr>
          <w:rStyle w:val="11"/>
          <w:b/>
          <w:bCs/>
          <w:sz w:val="28"/>
          <w:szCs w:val="28"/>
        </w:rPr>
        <w:t xml:space="preserve">5. </w:t>
      </w:r>
      <w:r>
        <w:rPr>
          <w:rStyle w:val="11"/>
          <w:b/>
          <w:bCs/>
          <w:sz w:val="32"/>
          <w:szCs w:val="32"/>
        </w:rPr>
        <w:t>Epics and User Stories</w:t>
      </w:r>
    </w:p>
    <w:p w14:paraId="2016877A">
      <w:pPr>
        <w:pStyle w:val="3"/>
        <w:jc w:val="both"/>
        <w:rPr>
          <w:sz w:val="28"/>
          <w:szCs w:val="28"/>
        </w:rPr>
      </w:pPr>
      <w:r>
        <w:rPr>
          <w:sz w:val="28"/>
          <w:szCs w:val="28"/>
        </w:rPr>
        <w:drawing>
          <wp:inline distT="0" distB="0" distL="0" distR="0">
            <wp:extent cx="4542155" cy="19646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1"/>
                    <a:stretch>
                      <a:fillRect/>
                    </a:stretch>
                  </pic:blipFill>
                  <pic:spPr>
                    <a:xfrm>
                      <a:off x="0" y="0"/>
                      <a:ext cx="4574455" cy="1978535"/>
                    </a:xfrm>
                    <a:prstGeom prst="rect">
                      <a:avLst/>
                    </a:prstGeom>
                  </pic:spPr>
                </pic:pic>
              </a:graphicData>
            </a:graphic>
          </wp:inline>
        </w:drawing>
      </w:r>
    </w:p>
    <w:p w14:paraId="064972CB">
      <w:pPr>
        <w:pStyle w:val="4"/>
        <w:jc w:val="both"/>
        <w:rPr>
          <w:sz w:val="32"/>
          <w:szCs w:val="32"/>
        </w:rPr>
      </w:pPr>
      <w:r>
        <w:rPr>
          <w:rStyle w:val="11"/>
          <w:b/>
          <w:bCs/>
          <w:sz w:val="32"/>
          <w:szCs w:val="32"/>
        </w:rPr>
        <w:t>5.1 Introduction</w:t>
      </w:r>
    </w:p>
    <w:p w14:paraId="29BDA5CF">
      <w:pPr>
        <w:pStyle w:val="10"/>
        <w:jc w:val="both"/>
        <w:rPr>
          <w:sz w:val="28"/>
          <w:szCs w:val="28"/>
        </w:rPr>
      </w:pPr>
      <w:r>
        <w:rPr>
          <w:sz w:val="28"/>
          <w:szCs w:val="28"/>
        </w:rPr>
        <w:t xml:space="preserve">In Agile methodology, an </w:t>
      </w:r>
      <w:r>
        <w:rPr>
          <w:rStyle w:val="11"/>
          <w:sz w:val="28"/>
          <w:szCs w:val="28"/>
        </w:rPr>
        <w:t>Epic</w:t>
      </w:r>
      <w:r>
        <w:rPr>
          <w:sz w:val="28"/>
          <w:szCs w:val="28"/>
        </w:rPr>
        <w:t xml:space="preserve"> is a large feature or business objective that is divided into smaller, manageable </w:t>
      </w:r>
      <w:r>
        <w:rPr>
          <w:rStyle w:val="11"/>
          <w:sz w:val="28"/>
          <w:szCs w:val="28"/>
        </w:rPr>
        <w:t>User Stories</w:t>
      </w:r>
      <w:r>
        <w:rPr>
          <w:sz w:val="28"/>
          <w:szCs w:val="28"/>
        </w:rPr>
        <w:t>. User stories describe the system requirements from the end user's perspective, ensuring that development focuses on delivering value to stakeholders. Each user story follows the standard Agile format:</w:t>
      </w:r>
    </w:p>
    <w:p w14:paraId="332EB627">
      <w:pPr>
        <w:pStyle w:val="10"/>
        <w:jc w:val="both"/>
      </w:pPr>
      <w:r>
        <w:rPr>
          <w:sz w:val="28"/>
          <w:szCs w:val="28"/>
        </w:rPr>
        <w:t xml:space="preserve">For the </w:t>
      </w:r>
      <w:r>
        <w:rPr>
          <w:rStyle w:val="11"/>
          <w:sz w:val="28"/>
          <w:szCs w:val="28"/>
        </w:rPr>
        <w:t>AI-Based Smart Pharmaceutical Manufacturing Quality Assurance Platform</w:t>
      </w:r>
      <w:r>
        <w:rPr>
          <w:sz w:val="28"/>
          <w:szCs w:val="28"/>
        </w:rPr>
        <w:t>, the epics cover the major functionalities required to build a secure, intelligent, and efficient quality assurance system. These epics are further divided into user stories that will be implemented across multiple sprints</w:t>
      </w:r>
      <w:r>
        <w:t>.</w:t>
      </w:r>
    </w:p>
    <w:p w14:paraId="4366E053">
      <w:pPr>
        <w:jc w:val="both"/>
      </w:pPr>
    </w:p>
    <w:p w14:paraId="77F4EF10">
      <w:pPr>
        <w:pStyle w:val="3"/>
        <w:jc w:val="both"/>
      </w:pPr>
      <w:r>
        <w:rPr>
          <w:rStyle w:val="11"/>
          <w:b/>
          <w:bCs/>
        </w:rPr>
        <w:t>5.2 Epics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39"/>
        <w:gridCol w:w="3095"/>
        <w:gridCol w:w="5302"/>
      </w:tblGrid>
      <w:tr w14:paraId="01707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6C50A4E">
            <w:pPr>
              <w:jc w:val="both"/>
              <w:rPr>
                <w:rFonts w:ascii="Times New Roman" w:hAnsi="Times New Roman" w:cs="Times New Roman"/>
                <w:b/>
                <w:bCs/>
              </w:rPr>
            </w:pPr>
            <w:r>
              <w:rPr>
                <w:rStyle w:val="11"/>
                <w:rFonts w:ascii="Times New Roman" w:hAnsi="Times New Roman" w:cs="Times New Roman"/>
              </w:rPr>
              <w:t>Epic ID</w:t>
            </w:r>
          </w:p>
        </w:tc>
        <w:tc>
          <w:tcPr>
            <w:tcW w:w="0" w:type="auto"/>
            <w:vAlign w:val="center"/>
          </w:tcPr>
          <w:p w14:paraId="7B181690">
            <w:pPr>
              <w:jc w:val="both"/>
              <w:rPr>
                <w:rFonts w:ascii="Times New Roman" w:hAnsi="Times New Roman" w:cs="Times New Roman"/>
                <w:b/>
                <w:bCs/>
              </w:rPr>
            </w:pPr>
            <w:r>
              <w:rPr>
                <w:rStyle w:val="11"/>
                <w:rFonts w:ascii="Times New Roman" w:hAnsi="Times New Roman" w:cs="Times New Roman"/>
              </w:rPr>
              <w:t>Epic Name</w:t>
            </w:r>
          </w:p>
        </w:tc>
        <w:tc>
          <w:tcPr>
            <w:tcW w:w="0" w:type="auto"/>
            <w:vAlign w:val="center"/>
          </w:tcPr>
          <w:p w14:paraId="13A61654">
            <w:pPr>
              <w:jc w:val="both"/>
              <w:rPr>
                <w:rFonts w:ascii="Times New Roman" w:hAnsi="Times New Roman" w:cs="Times New Roman"/>
                <w:b/>
                <w:bCs/>
              </w:rPr>
            </w:pPr>
            <w:r>
              <w:rPr>
                <w:rStyle w:val="11"/>
                <w:rFonts w:ascii="Times New Roman" w:hAnsi="Times New Roman" w:cs="Times New Roman"/>
              </w:rPr>
              <w:t>Description</w:t>
            </w:r>
          </w:p>
        </w:tc>
      </w:tr>
      <w:tr w14:paraId="136EC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238E2E5">
            <w:pPr>
              <w:jc w:val="both"/>
              <w:rPr>
                <w:rFonts w:ascii="Times New Roman" w:hAnsi="Times New Roman" w:cs="Times New Roman"/>
              </w:rPr>
            </w:pPr>
            <w:r>
              <w:rPr>
                <w:rFonts w:ascii="Times New Roman" w:hAnsi="Times New Roman" w:cs="Times New Roman"/>
              </w:rPr>
              <w:t>EP-01</w:t>
            </w:r>
          </w:p>
        </w:tc>
        <w:tc>
          <w:tcPr>
            <w:tcW w:w="0" w:type="auto"/>
            <w:vAlign w:val="center"/>
          </w:tcPr>
          <w:p w14:paraId="320FB7A8">
            <w:pPr>
              <w:jc w:val="both"/>
              <w:rPr>
                <w:rFonts w:ascii="Times New Roman" w:hAnsi="Times New Roman" w:cs="Times New Roman"/>
              </w:rPr>
            </w:pPr>
            <w:r>
              <w:rPr>
                <w:rFonts w:ascii="Times New Roman" w:hAnsi="Times New Roman" w:cs="Times New Roman"/>
              </w:rPr>
              <w:t>User Authentication &amp; Role Management</w:t>
            </w:r>
          </w:p>
        </w:tc>
        <w:tc>
          <w:tcPr>
            <w:tcW w:w="0" w:type="auto"/>
            <w:vAlign w:val="center"/>
          </w:tcPr>
          <w:p w14:paraId="21D63AB4">
            <w:pPr>
              <w:jc w:val="both"/>
              <w:rPr>
                <w:rFonts w:ascii="Times New Roman" w:hAnsi="Times New Roman" w:cs="Times New Roman"/>
              </w:rPr>
            </w:pPr>
            <w:r>
              <w:rPr>
                <w:rFonts w:ascii="Times New Roman" w:hAnsi="Times New Roman" w:cs="Times New Roman"/>
              </w:rPr>
              <w:t>Secure login and role-based access for all users.</w:t>
            </w:r>
          </w:p>
        </w:tc>
      </w:tr>
      <w:tr w14:paraId="72B3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D5E9E76">
            <w:pPr>
              <w:jc w:val="both"/>
              <w:rPr>
                <w:rFonts w:ascii="Times New Roman" w:hAnsi="Times New Roman" w:cs="Times New Roman"/>
              </w:rPr>
            </w:pPr>
            <w:r>
              <w:rPr>
                <w:rFonts w:ascii="Times New Roman" w:hAnsi="Times New Roman" w:cs="Times New Roman"/>
              </w:rPr>
              <w:t>EP-02</w:t>
            </w:r>
          </w:p>
        </w:tc>
        <w:tc>
          <w:tcPr>
            <w:tcW w:w="0" w:type="auto"/>
            <w:vAlign w:val="center"/>
          </w:tcPr>
          <w:p w14:paraId="48751842">
            <w:pPr>
              <w:jc w:val="both"/>
              <w:rPr>
                <w:rFonts w:ascii="Times New Roman" w:hAnsi="Times New Roman" w:cs="Times New Roman"/>
              </w:rPr>
            </w:pPr>
            <w:r>
              <w:rPr>
                <w:rFonts w:ascii="Times New Roman" w:hAnsi="Times New Roman" w:cs="Times New Roman"/>
              </w:rPr>
              <w:t>Production Monitoring</w:t>
            </w:r>
          </w:p>
        </w:tc>
        <w:tc>
          <w:tcPr>
            <w:tcW w:w="0" w:type="auto"/>
            <w:vAlign w:val="center"/>
          </w:tcPr>
          <w:p w14:paraId="2C8B9901">
            <w:pPr>
              <w:jc w:val="both"/>
              <w:rPr>
                <w:rFonts w:ascii="Times New Roman" w:hAnsi="Times New Roman" w:cs="Times New Roman"/>
              </w:rPr>
            </w:pPr>
            <w:r>
              <w:rPr>
                <w:rFonts w:ascii="Times New Roman" w:hAnsi="Times New Roman" w:cs="Times New Roman"/>
              </w:rPr>
              <w:t>Monitor manufacturing parameters using IoT sensors in real time.</w:t>
            </w:r>
          </w:p>
        </w:tc>
      </w:tr>
      <w:tr w14:paraId="7CB91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5401F2">
            <w:pPr>
              <w:jc w:val="both"/>
              <w:rPr>
                <w:rFonts w:ascii="Times New Roman" w:hAnsi="Times New Roman" w:cs="Times New Roman"/>
              </w:rPr>
            </w:pPr>
            <w:r>
              <w:rPr>
                <w:rFonts w:ascii="Times New Roman" w:hAnsi="Times New Roman" w:cs="Times New Roman"/>
              </w:rPr>
              <w:t>EP-03</w:t>
            </w:r>
          </w:p>
        </w:tc>
        <w:tc>
          <w:tcPr>
            <w:tcW w:w="0" w:type="auto"/>
            <w:vAlign w:val="center"/>
          </w:tcPr>
          <w:p w14:paraId="4201667F">
            <w:pPr>
              <w:jc w:val="both"/>
              <w:rPr>
                <w:rFonts w:ascii="Times New Roman" w:hAnsi="Times New Roman" w:cs="Times New Roman"/>
              </w:rPr>
            </w:pPr>
            <w:r>
              <w:rPr>
                <w:rFonts w:ascii="Times New Roman" w:hAnsi="Times New Roman" w:cs="Times New Roman"/>
              </w:rPr>
              <w:t>AI-Based Defect Detection</w:t>
            </w:r>
          </w:p>
        </w:tc>
        <w:tc>
          <w:tcPr>
            <w:tcW w:w="0" w:type="auto"/>
            <w:vAlign w:val="center"/>
          </w:tcPr>
          <w:p w14:paraId="6A112563">
            <w:pPr>
              <w:jc w:val="both"/>
              <w:rPr>
                <w:rFonts w:ascii="Times New Roman" w:hAnsi="Times New Roman" w:cs="Times New Roman"/>
              </w:rPr>
            </w:pPr>
            <w:r>
              <w:rPr>
                <w:rFonts w:ascii="Times New Roman" w:hAnsi="Times New Roman" w:cs="Times New Roman"/>
              </w:rPr>
              <w:t>Detect product defects automatically using AI and Computer Vision.</w:t>
            </w:r>
          </w:p>
        </w:tc>
      </w:tr>
      <w:tr w14:paraId="5E6D3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B223D31">
            <w:pPr>
              <w:jc w:val="both"/>
              <w:rPr>
                <w:rFonts w:ascii="Times New Roman" w:hAnsi="Times New Roman" w:cs="Times New Roman"/>
              </w:rPr>
            </w:pPr>
            <w:r>
              <w:rPr>
                <w:rFonts w:ascii="Times New Roman" w:hAnsi="Times New Roman" w:cs="Times New Roman"/>
              </w:rPr>
              <w:t>EP-04</w:t>
            </w:r>
          </w:p>
        </w:tc>
        <w:tc>
          <w:tcPr>
            <w:tcW w:w="0" w:type="auto"/>
            <w:vAlign w:val="center"/>
          </w:tcPr>
          <w:p w14:paraId="43A9C473">
            <w:pPr>
              <w:jc w:val="both"/>
              <w:rPr>
                <w:rFonts w:ascii="Times New Roman" w:hAnsi="Times New Roman" w:cs="Times New Roman"/>
              </w:rPr>
            </w:pPr>
            <w:r>
              <w:rPr>
                <w:rFonts w:ascii="Times New Roman" w:hAnsi="Times New Roman" w:cs="Times New Roman"/>
              </w:rPr>
              <w:t>Predictive Quality Analytics</w:t>
            </w:r>
          </w:p>
        </w:tc>
        <w:tc>
          <w:tcPr>
            <w:tcW w:w="0" w:type="auto"/>
            <w:vAlign w:val="center"/>
          </w:tcPr>
          <w:p w14:paraId="62F768E4">
            <w:pPr>
              <w:jc w:val="both"/>
              <w:rPr>
                <w:rFonts w:ascii="Times New Roman" w:hAnsi="Times New Roman" w:cs="Times New Roman"/>
              </w:rPr>
            </w:pPr>
            <w:r>
              <w:rPr>
                <w:rFonts w:ascii="Times New Roman" w:hAnsi="Times New Roman" w:cs="Times New Roman"/>
              </w:rPr>
              <w:t>Predict quality issues using Machine Learning algorithms.</w:t>
            </w:r>
          </w:p>
        </w:tc>
      </w:tr>
      <w:tr w14:paraId="7804D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F4B82AA">
            <w:pPr>
              <w:jc w:val="both"/>
              <w:rPr>
                <w:rFonts w:ascii="Times New Roman" w:hAnsi="Times New Roman" w:cs="Times New Roman"/>
              </w:rPr>
            </w:pPr>
            <w:r>
              <w:rPr>
                <w:rFonts w:ascii="Times New Roman" w:hAnsi="Times New Roman" w:cs="Times New Roman"/>
              </w:rPr>
              <w:t>EP-05</w:t>
            </w:r>
          </w:p>
        </w:tc>
        <w:tc>
          <w:tcPr>
            <w:tcW w:w="0" w:type="auto"/>
            <w:vAlign w:val="center"/>
          </w:tcPr>
          <w:p w14:paraId="4A00F9CB">
            <w:pPr>
              <w:jc w:val="both"/>
              <w:rPr>
                <w:rFonts w:ascii="Times New Roman" w:hAnsi="Times New Roman" w:cs="Times New Roman"/>
              </w:rPr>
            </w:pPr>
            <w:r>
              <w:rPr>
                <w:rFonts w:ascii="Times New Roman" w:hAnsi="Times New Roman" w:cs="Times New Roman"/>
              </w:rPr>
              <w:t>Compliance Reporting</w:t>
            </w:r>
          </w:p>
        </w:tc>
        <w:tc>
          <w:tcPr>
            <w:tcW w:w="0" w:type="auto"/>
            <w:vAlign w:val="center"/>
          </w:tcPr>
          <w:p w14:paraId="2861897C">
            <w:pPr>
              <w:jc w:val="both"/>
              <w:rPr>
                <w:rFonts w:ascii="Times New Roman" w:hAnsi="Times New Roman" w:cs="Times New Roman"/>
              </w:rPr>
            </w:pPr>
            <w:r>
              <w:rPr>
                <w:rFonts w:ascii="Times New Roman" w:hAnsi="Times New Roman" w:cs="Times New Roman"/>
              </w:rPr>
              <w:t>Generate automated regulatory and quality assurance reports.</w:t>
            </w:r>
          </w:p>
        </w:tc>
      </w:tr>
      <w:tr w14:paraId="6E4F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44FA803">
            <w:pPr>
              <w:jc w:val="both"/>
              <w:rPr>
                <w:rFonts w:ascii="Times New Roman" w:hAnsi="Times New Roman" w:cs="Times New Roman"/>
              </w:rPr>
            </w:pPr>
            <w:r>
              <w:rPr>
                <w:rFonts w:ascii="Times New Roman" w:hAnsi="Times New Roman" w:cs="Times New Roman"/>
              </w:rPr>
              <w:t>EP-06</w:t>
            </w:r>
          </w:p>
        </w:tc>
        <w:tc>
          <w:tcPr>
            <w:tcW w:w="0" w:type="auto"/>
            <w:vAlign w:val="center"/>
          </w:tcPr>
          <w:p w14:paraId="376D94EF">
            <w:pPr>
              <w:jc w:val="both"/>
              <w:rPr>
                <w:rFonts w:ascii="Times New Roman" w:hAnsi="Times New Roman" w:cs="Times New Roman"/>
              </w:rPr>
            </w:pPr>
            <w:r>
              <w:rPr>
                <w:rFonts w:ascii="Times New Roman" w:hAnsi="Times New Roman" w:cs="Times New Roman"/>
              </w:rPr>
              <w:t>Batch Traceability</w:t>
            </w:r>
          </w:p>
        </w:tc>
        <w:tc>
          <w:tcPr>
            <w:tcW w:w="0" w:type="auto"/>
            <w:vAlign w:val="center"/>
          </w:tcPr>
          <w:p w14:paraId="3D62FA09">
            <w:pPr>
              <w:jc w:val="both"/>
              <w:rPr>
                <w:rFonts w:ascii="Times New Roman" w:hAnsi="Times New Roman" w:cs="Times New Roman"/>
              </w:rPr>
            </w:pPr>
            <w:r>
              <w:rPr>
                <w:rFonts w:ascii="Times New Roman" w:hAnsi="Times New Roman" w:cs="Times New Roman"/>
              </w:rPr>
              <w:t>Track pharmaceutical batches throughout the production lifecycle.</w:t>
            </w:r>
          </w:p>
        </w:tc>
      </w:tr>
      <w:tr w14:paraId="5D326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91AA34E">
            <w:pPr>
              <w:jc w:val="both"/>
              <w:rPr>
                <w:rFonts w:ascii="Times New Roman" w:hAnsi="Times New Roman" w:cs="Times New Roman"/>
              </w:rPr>
            </w:pPr>
            <w:r>
              <w:rPr>
                <w:rFonts w:ascii="Times New Roman" w:hAnsi="Times New Roman" w:cs="Times New Roman"/>
              </w:rPr>
              <w:t>EP-07</w:t>
            </w:r>
          </w:p>
        </w:tc>
        <w:tc>
          <w:tcPr>
            <w:tcW w:w="0" w:type="auto"/>
            <w:vAlign w:val="center"/>
          </w:tcPr>
          <w:p w14:paraId="7DE869F1">
            <w:pPr>
              <w:jc w:val="both"/>
              <w:rPr>
                <w:rFonts w:ascii="Times New Roman" w:hAnsi="Times New Roman" w:cs="Times New Roman"/>
              </w:rPr>
            </w:pPr>
            <w:r>
              <w:rPr>
                <w:rFonts w:ascii="Times New Roman" w:hAnsi="Times New Roman" w:cs="Times New Roman"/>
              </w:rPr>
              <w:t>Dashboard &amp; Analytics</w:t>
            </w:r>
          </w:p>
        </w:tc>
        <w:tc>
          <w:tcPr>
            <w:tcW w:w="0" w:type="auto"/>
            <w:vAlign w:val="center"/>
          </w:tcPr>
          <w:p w14:paraId="343A7525">
            <w:pPr>
              <w:jc w:val="both"/>
              <w:rPr>
                <w:rFonts w:ascii="Times New Roman" w:hAnsi="Times New Roman" w:cs="Times New Roman"/>
              </w:rPr>
            </w:pPr>
            <w:r>
              <w:rPr>
                <w:rFonts w:ascii="Times New Roman" w:hAnsi="Times New Roman" w:cs="Times New Roman"/>
              </w:rPr>
              <w:t>Display real-time production data, KPIs, and analytical reports.</w:t>
            </w:r>
          </w:p>
        </w:tc>
      </w:tr>
      <w:tr w14:paraId="1A6FC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4CCD62">
            <w:pPr>
              <w:jc w:val="both"/>
              <w:rPr>
                <w:rFonts w:ascii="Times New Roman" w:hAnsi="Times New Roman" w:cs="Times New Roman"/>
              </w:rPr>
            </w:pPr>
            <w:r>
              <w:rPr>
                <w:rFonts w:ascii="Times New Roman" w:hAnsi="Times New Roman" w:cs="Times New Roman"/>
              </w:rPr>
              <w:t>EP-08</w:t>
            </w:r>
          </w:p>
        </w:tc>
        <w:tc>
          <w:tcPr>
            <w:tcW w:w="0" w:type="auto"/>
            <w:vAlign w:val="center"/>
          </w:tcPr>
          <w:p w14:paraId="326813B4">
            <w:pPr>
              <w:jc w:val="both"/>
              <w:rPr>
                <w:rFonts w:ascii="Times New Roman" w:hAnsi="Times New Roman" w:cs="Times New Roman"/>
              </w:rPr>
            </w:pPr>
            <w:r>
              <w:rPr>
                <w:rFonts w:ascii="Times New Roman" w:hAnsi="Times New Roman" w:cs="Times New Roman"/>
              </w:rPr>
              <w:t>Alert &amp; Notification System</w:t>
            </w:r>
          </w:p>
        </w:tc>
        <w:tc>
          <w:tcPr>
            <w:tcW w:w="0" w:type="auto"/>
            <w:vAlign w:val="center"/>
          </w:tcPr>
          <w:p w14:paraId="5FD19348">
            <w:pPr>
              <w:jc w:val="both"/>
              <w:rPr>
                <w:rFonts w:ascii="Times New Roman" w:hAnsi="Times New Roman" w:cs="Times New Roman"/>
              </w:rPr>
            </w:pPr>
            <w:r>
              <w:rPr>
                <w:rFonts w:ascii="Times New Roman" w:hAnsi="Times New Roman" w:cs="Times New Roman"/>
              </w:rPr>
              <w:t>Notify users immediately when defects or abnormal conditions are detected.</w:t>
            </w:r>
          </w:p>
        </w:tc>
      </w:tr>
    </w:tbl>
    <w:p w14:paraId="08527F47">
      <w:pPr>
        <w:jc w:val="both"/>
      </w:pPr>
      <w:r>
        <w:pict>
          <v:rect id="_x0000_i1049" o:spt="1" style="height:1.5pt;width:0pt;" fillcolor="#A0A0A0" filled="t" stroked="f" coordsize="21600,21600" o:hr="t" o:hrstd="t" o:hralign="center">
            <v:path/>
            <v:fill on="t" focussize="0,0"/>
            <v:stroke on="f"/>
            <v:imagedata o:title=""/>
            <o:lock v:ext="edit"/>
            <w10:wrap type="none"/>
            <w10:anchorlock/>
          </v:rect>
        </w:pict>
      </w:r>
    </w:p>
    <w:tbl>
      <w:tblPr>
        <w:tblStyle w:val="6"/>
        <w:tblW w:w="0" w:type="auto"/>
        <w:tblCellSpacing w:w="15" w:type="dxa"/>
        <w:tblInd w:w="0" w:type="dxa"/>
        <w:tblLayout w:type="autofit"/>
        <w:tblCellMar>
          <w:top w:w="15" w:type="dxa"/>
          <w:left w:w="15" w:type="dxa"/>
          <w:bottom w:w="15" w:type="dxa"/>
          <w:right w:w="15" w:type="dxa"/>
        </w:tblCellMar>
      </w:tblPr>
      <w:tblGrid>
        <w:gridCol w:w="81"/>
        <w:gridCol w:w="81"/>
      </w:tblGrid>
      <w:tr w14:paraId="192B8879">
        <w:tblPrEx>
          <w:tblCellMar>
            <w:top w:w="15" w:type="dxa"/>
            <w:left w:w="15" w:type="dxa"/>
            <w:bottom w:w="15" w:type="dxa"/>
            <w:right w:w="15" w:type="dxa"/>
          </w:tblCellMar>
        </w:tblPrEx>
        <w:trPr>
          <w:tblCellSpacing w:w="15" w:type="dxa"/>
        </w:trPr>
        <w:tc>
          <w:tcPr>
            <w:tcW w:w="0" w:type="auto"/>
            <w:vAlign w:val="center"/>
          </w:tcPr>
          <w:p w14:paraId="3C35D401">
            <w:pPr>
              <w:jc w:val="both"/>
            </w:pPr>
          </w:p>
        </w:tc>
        <w:tc>
          <w:tcPr>
            <w:tcW w:w="0" w:type="auto"/>
            <w:vAlign w:val="center"/>
          </w:tcPr>
          <w:p w14:paraId="162BFA19">
            <w:pPr>
              <w:jc w:val="both"/>
            </w:pPr>
          </w:p>
        </w:tc>
      </w:tr>
    </w:tbl>
    <w:p w14:paraId="25E0BB0B">
      <w:pPr>
        <w:jc w:val="both"/>
      </w:pPr>
    </w:p>
    <w:p w14:paraId="09F93C62">
      <w:pPr>
        <w:pStyle w:val="2"/>
        <w:jc w:val="both"/>
      </w:pPr>
      <w:r>
        <w:rPr>
          <w:rStyle w:val="11"/>
          <w:b/>
          <w:bCs/>
        </w:rPr>
        <w:t>6. Acceptance Criteria</w:t>
      </w:r>
    </w:p>
    <w:p w14:paraId="607C13A7">
      <w:pPr>
        <w:pStyle w:val="3"/>
        <w:jc w:val="both"/>
      </w:pPr>
      <w:r>
        <w:rPr>
          <w:rStyle w:val="11"/>
          <w:b/>
          <w:bCs/>
        </w:rPr>
        <w:t>6.1 Introduction</w:t>
      </w:r>
    </w:p>
    <w:p w14:paraId="44FA4F39">
      <w:pPr>
        <w:pStyle w:val="10"/>
        <w:jc w:val="both"/>
      </w:pPr>
      <w:r>
        <w:t>Acceptance Criteria are the specific conditions that must be satisfied before a user story is considered complete. They ensure that the developed functionality meets user requirements and provides a clear understanding of the expected outcome. In Agile projects, acceptance criteria help developers, testers, and stakeholders maintain a common understanding of the product requirements.</w:t>
      </w:r>
    </w:p>
    <w:p w14:paraId="7EB9AF49">
      <w:pPr>
        <w:pStyle w:val="3"/>
        <w:jc w:val="both"/>
      </w:pPr>
      <w:r>
        <w:rPr>
          <w:rStyle w:val="11"/>
          <w:b/>
          <w:bCs/>
        </w:rPr>
        <w:t>6.2 Acceptance Criteria for User Stories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36"/>
        <w:gridCol w:w="7900"/>
      </w:tblGrid>
      <w:tr w14:paraId="7939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EBAE36A">
            <w:pPr>
              <w:jc w:val="both"/>
              <w:rPr>
                <w:rFonts w:ascii="Times New Roman" w:hAnsi="Times New Roman" w:cs="Times New Roman"/>
                <w:b/>
                <w:bCs/>
              </w:rPr>
            </w:pPr>
            <w:r>
              <w:rPr>
                <w:rStyle w:val="11"/>
                <w:rFonts w:ascii="Times New Roman" w:hAnsi="Times New Roman" w:cs="Times New Roman"/>
              </w:rPr>
              <w:t>User Story ID</w:t>
            </w:r>
          </w:p>
        </w:tc>
        <w:tc>
          <w:tcPr>
            <w:tcW w:w="0" w:type="auto"/>
            <w:vAlign w:val="center"/>
          </w:tcPr>
          <w:p w14:paraId="1967C4C4">
            <w:pPr>
              <w:jc w:val="both"/>
              <w:rPr>
                <w:rFonts w:ascii="Times New Roman" w:hAnsi="Times New Roman" w:cs="Times New Roman"/>
                <w:b/>
                <w:bCs/>
              </w:rPr>
            </w:pPr>
            <w:r>
              <w:rPr>
                <w:rStyle w:val="11"/>
                <w:rFonts w:ascii="Times New Roman" w:hAnsi="Times New Roman" w:cs="Times New Roman"/>
              </w:rPr>
              <w:t>Acceptance Criteria</w:t>
            </w:r>
          </w:p>
        </w:tc>
      </w:tr>
      <w:tr w14:paraId="767B3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9F6A278">
            <w:pPr>
              <w:jc w:val="both"/>
              <w:rPr>
                <w:rFonts w:ascii="Times New Roman" w:hAnsi="Times New Roman" w:cs="Times New Roman"/>
              </w:rPr>
            </w:pPr>
            <w:r>
              <w:rPr>
                <w:rStyle w:val="11"/>
                <w:rFonts w:ascii="Times New Roman" w:hAnsi="Times New Roman" w:cs="Times New Roman"/>
              </w:rPr>
              <w:t>US-01</w:t>
            </w:r>
          </w:p>
        </w:tc>
        <w:tc>
          <w:tcPr>
            <w:tcW w:w="0" w:type="auto"/>
            <w:vAlign w:val="center"/>
          </w:tcPr>
          <w:p w14:paraId="047272FF">
            <w:pPr>
              <w:jc w:val="both"/>
              <w:rPr>
                <w:rFonts w:ascii="Times New Roman" w:hAnsi="Times New Roman" w:cs="Times New Roman"/>
              </w:rPr>
            </w:pPr>
            <w:r>
              <w:rPr>
                <w:rFonts w:ascii="Times New Roman" w:hAnsi="Times New Roman" w:cs="Times New Roman"/>
              </w:rPr>
              <w:t>User should be able to log in securely using valid credentials, and unauthorized users must be denied access.</w:t>
            </w:r>
          </w:p>
        </w:tc>
      </w:tr>
      <w:tr w14:paraId="6AAD9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4F37408">
            <w:pPr>
              <w:jc w:val="both"/>
              <w:rPr>
                <w:rFonts w:ascii="Times New Roman" w:hAnsi="Times New Roman" w:cs="Times New Roman"/>
              </w:rPr>
            </w:pPr>
            <w:r>
              <w:rPr>
                <w:rStyle w:val="11"/>
                <w:rFonts w:ascii="Times New Roman" w:hAnsi="Times New Roman" w:cs="Times New Roman"/>
              </w:rPr>
              <w:t>US-02</w:t>
            </w:r>
          </w:p>
        </w:tc>
        <w:tc>
          <w:tcPr>
            <w:tcW w:w="0" w:type="auto"/>
            <w:vAlign w:val="center"/>
          </w:tcPr>
          <w:p w14:paraId="4EA3903A">
            <w:pPr>
              <w:jc w:val="both"/>
              <w:rPr>
                <w:rFonts w:ascii="Times New Roman" w:hAnsi="Times New Roman" w:cs="Times New Roman"/>
              </w:rPr>
            </w:pPr>
            <w:r>
              <w:rPr>
                <w:rFonts w:ascii="Times New Roman" w:hAnsi="Times New Roman" w:cs="Times New Roman"/>
              </w:rPr>
              <w:t>The system should display real-time production parameters without delay.</w:t>
            </w:r>
          </w:p>
        </w:tc>
      </w:tr>
      <w:tr w14:paraId="6025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A280471">
            <w:pPr>
              <w:jc w:val="both"/>
              <w:rPr>
                <w:rFonts w:ascii="Times New Roman" w:hAnsi="Times New Roman" w:cs="Times New Roman"/>
              </w:rPr>
            </w:pPr>
            <w:r>
              <w:rPr>
                <w:rStyle w:val="11"/>
                <w:rFonts w:ascii="Times New Roman" w:hAnsi="Times New Roman" w:cs="Times New Roman"/>
              </w:rPr>
              <w:t>US-03</w:t>
            </w:r>
          </w:p>
        </w:tc>
        <w:tc>
          <w:tcPr>
            <w:tcW w:w="0" w:type="auto"/>
            <w:vAlign w:val="center"/>
          </w:tcPr>
          <w:p w14:paraId="65FD610D">
            <w:pPr>
              <w:jc w:val="both"/>
              <w:rPr>
                <w:rFonts w:ascii="Times New Roman" w:hAnsi="Times New Roman" w:cs="Times New Roman"/>
              </w:rPr>
            </w:pPr>
            <w:r>
              <w:rPr>
                <w:rFonts w:ascii="Times New Roman" w:hAnsi="Times New Roman" w:cs="Times New Roman"/>
              </w:rPr>
              <w:t>AI should detect product defects with high accuracy and highlight defective products automatically.</w:t>
            </w:r>
          </w:p>
        </w:tc>
      </w:tr>
      <w:tr w14:paraId="6D6D8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B24C60">
            <w:pPr>
              <w:jc w:val="both"/>
              <w:rPr>
                <w:rFonts w:ascii="Times New Roman" w:hAnsi="Times New Roman" w:cs="Times New Roman"/>
              </w:rPr>
            </w:pPr>
            <w:r>
              <w:rPr>
                <w:rStyle w:val="11"/>
                <w:rFonts w:ascii="Times New Roman" w:hAnsi="Times New Roman" w:cs="Times New Roman"/>
              </w:rPr>
              <w:t>US-04</w:t>
            </w:r>
          </w:p>
        </w:tc>
        <w:tc>
          <w:tcPr>
            <w:tcW w:w="0" w:type="auto"/>
            <w:vAlign w:val="center"/>
          </w:tcPr>
          <w:p w14:paraId="510FDAEF">
            <w:pPr>
              <w:jc w:val="both"/>
              <w:rPr>
                <w:rFonts w:ascii="Times New Roman" w:hAnsi="Times New Roman" w:cs="Times New Roman"/>
              </w:rPr>
            </w:pPr>
            <w:r>
              <w:rPr>
                <w:rFonts w:ascii="Times New Roman" w:hAnsi="Times New Roman" w:cs="Times New Roman"/>
              </w:rPr>
              <w:t>The system should generate alerts immediately when abnormal production conditions are detected.</w:t>
            </w:r>
          </w:p>
        </w:tc>
      </w:tr>
      <w:tr w14:paraId="53824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A53AED">
            <w:pPr>
              <w:jc w:val="both"/>
              <w:rPr>
                <w:rFonts w:ascii="Times New Roman" w:hAnsi="Times New Roman" w:cs="Times New Roman"/>
              </w:rPr>
            </w:pPr>
            <w:r>
              <w:rPr>
                <w:rStyle w:val="11"/>
                <w:rFonts w:ascii="Times New Roman" w:hAnsi="Times New Roman" w:cs="Times New Roman"/>
              </w:rPr>
              <w:t>US-05</w:t>
            </w:r>
          </w:p>
        </w:tc>
        <w:tc>
          <w:tcPr>
            <w:tcW w:w="0" w:type="auto"/>
            <w:vAlign w:val="center"/>
          </w:tcPr>
          <w:p w14:paraId="31DEE7D4">
            <w:pPr>
              <w:jc w:val="both"/>
              <w:rPr>
                <w:rFonts w:ascii="Times New Roman" w:hAnsi="Times New Roman" w:cs="Times New Roman"/>
              </w:rPr>
            </w:pPr>
            <w:r>
              <w:rPr>
                <w:rFonts w:ascii="Times New Roman" w:hAnsi="Times New Roman" w:cs="Times New Roman"/>
              </w:rPr>
              <w:t>Machine Learning should predict potential quality issues using historical and real-time data.</w:t>
            </w:r>
          </w:p>
        </w:tc>
      </w:tr>
      <w:tr w14:paraId="2E579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7F352EB">
            <w:pPr>
              <w:jc w:val="both"/>
              <w:rPr>
                <w:rFonts w:ascii="Times New Roman" w:hAnsi="Times New Roman" w:cs="Times New Roman"/>
              </w:rPr>
            </w:pPr>
            <w:r>
              <w:rPr>
                <w:rStyle w:val="11"/>
                <w:rFonts w:ascii="Times New Roman" w:hAnsi="Times New Roman" w:cs="Times New Roman"/>
              </w:rPr>
              <w:t>US-06</w:t>
            </w:r>
          </w:p>
        </w:tc>
        <w:tc>
          <w:tcPr>
            <w:tcW w:w="0" w:type="auto"/>
            <w:vAlign w:val="center"/>
          </w:tcPr>
          <w:p w14:paraId="4675B33D">
            <w:pPr>
              <w:jc w:val="both"/>
              <w:rPr>
                <w:rFonts w:ascii="Times New Roman" w:hAnsi="Times New Roman" w:cs="Times New Roman"/>
              </w:rPr>
            </w:pPr>
            <w:r>
              <w:rPr>
                <w:rFonts w:ascii="Times New Roman" w:hAnsi="Times New Roman" w:cs="Times New Roman"/>
              </w:rPr>
              <w:t>Compliance reports should be generated automatically in a downloadable format.</w:t>
            </w:r>
          </w:p>
        </w:tc>
      </w:tr>
      <w:tr w14:paraId="1147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1EE0F14">
            <w:pPr>
              <w:jc w:val="both"/>
              <w:rPr>
                <w:rFonts w:ascii="Times New Roman" w:hAnsi="Times New Roman" w:cs="Times New Roman"/>
              </w:rPr>
            </w:pPr>
            <w:r>
              <w:rPr>
                <w:rStyle w:val="11"/>
                <w:rFonts w:ascii="Times New Roman" w:hAnsi="Times New Roman" w:cs="Times New Roman"/>
              </w:rPr>
              <w:t>US-07</w:t>
            </w:r>
          </w:p>
        </w:tc>
        <w:tc>
          <w:tcPr>
            <w:tcW w:w="0" w:type="auto"/>
            <w:vAlign w:val="center"/>
          </w:tcPr>
          <w:p w14:paraId="5056E4F0">
            <w:pPr>
              <w:jc w:val="both"/>
              <w:rPr>
                <w:rFonts w:ascii="Times New Roman" w:hAnsi="Times New Roman" w:cs="Times New Roman"/>
              </w:rPr>
            </w:pPr>
            <w:r>
              <w:rPr>
                <w:rFonts w:ascii="Times New Roman" w:hAnsi="Times New Roman" w:cs="Times New Roman"/>
              </w:rPr>
              <w:t>Every production batch should have a unique tracking ID and complete production history.</w:t>
            </w:r>
          </w:p>
        </w:tc>
      </w:tr>
      <w:tr w14:paraId="264BA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A65410">
            <w:pPr>
              <w:jc w:val="both"/>
              <w:rPr>
                <w:rFonts w:ascii="Times New Roman" w:hAnsi="Times New Roman" w:cs="Times New Roman"/>
              </w:rPr>
            </w:pPr>
            <w:r>
              <w:rPr>
                <w:rStyle w:val="11"/>
                <w:rFonts w:ascii="Times New Roman" w:hAnsi="Times New Roman" w:cs="Times New Roman"/>
              </w:rPr>
              <w:t>US-08</w:t>
            </w:r>
          </w:p>
        </w:tc>
        <w:tc>
          <w:tcPr>
            <w:tcW w:w="0" w:type="auto"/>
            <w:vAlign w:val="center"/>
          </w:tcPr>
          <w:p w14:paraId="66C18522">
            <w:pPr>
              <w:jc w:val="both"/>
              <w:rPr>
                <w:rFonts w:ascii="Times New Roman" w:hAnsi="Times New Roman" w:cs="Times New Roman"/>
              </w:rPr>
            </w:pPr>
            <w:r>
              <w:rPr>
                <w:rFonts w:ascii="Times New Roman" w:hAnsi="Times New Roman" w:cs="Times New Roman"/>
              </w:rPr>
              <w:t>Dashboard should display KPIs, production status, defect statistics, and quality reports accurately.</w:t>
            </w:r>
          </w:p>
        </w:tc>
      </w:tr>
    </w:tbl>
    <w:p w14:paraId="055E171D">
      <w:pPr>
        <w:jc w:val="both"/>
      </w:pPr>
      <w:r>
        <w:pict>
          <v:rect id="_x0000_i1053" o:spt="1" style="height:1.5pt;width:0pt;" fillcolor="#A0A0A0" filled="t" stroked="f" coordsize="21600,21600" o:hr="t" o:hrstd="t" o:hralign="center">
            <v:path/>
            <v:fill on="t" focussize="0,0"/>
            <v:stroke on="f"/>
            <v:imagedata o:title=""/>
            <o:lock v:ext="edit"/>
            <w10:wrap type="none"/>
            <w10:anchorlock/>
          </v:rect>
        </w:pict>
      </w:r>
    </w:p>
    <w:p w14:paraId="217F4853">
      <w:pPr>
        <w:jc w:val="both"/>
        <w:rPr>
          <w:rFonts w:ascii="Times New Roman" w:hAnsi="Times New Roman" w:cs="Times New Roman"/>
          <w:sz w:val="32"/>
          <w:szCs w:val="32"/>
        </w:rPr>
      </w:pPr>
      <w:r>
        <w:rPr>
          <w:rStyle w:val="11"/>
          <w:rFonts w:ascii="Times New Roman" w:hAnsi="Times New Roman" w:cs="Times New Roman"/>
          <w:bCs w:val="0"/>
          <w:sz w:val="36"/>
          <w:szCs w:val="36"/>
        </w:rPr>
        <w:t>7. Product Backlog</w:t>
      </w:r>
    </w:p>
    <w:p w14:paraId="4A8EFC80">
      <w:pPr>
        <w:pStyle w:val="3"/>
        <w:jc w:val="both"/>
        <w:rPr>
          <w:sz w:val="28"/>
          <w:szCs w:val="28"/>
        </w:rPr>
      </w:pPr>
      <w:r>
        <w:rPr>
          <w:rStyle w:val="11"/>
          <w:b/>
          <w:bCs/>
          <w:sz w:val="28"/>
          <w:szCs w:val="28"/>
        </w:rPr>
        <w:t>7.1 Introduction</w:t>
      </w:r>
    </w:p>
    <w:p w14:paraId="72ABA349">
      <w:pPr>
        <w:pStyle w:val="10"/>
        <w:jc w:val="both"/>
      </w:pPr>
      <w:r>
        <w:t>The Product Backlog is a prioritized list of all features, user stories, improvements, and bug fixes required to complete the project. The Product Owner continuously updates and prioritizes the backlog based on business value, stakeholder feedback, and project requirements.</w:t>
      </w:r>
    </w:p>
    <w:p w14:paraId="22B1E113">
      <w:pPr>
        <w:pStyle w:val="3"/>
        <w:jc w:val="both"/>
      </w:pPr>
      <w:r>
        <w:rPr>
          <w:rStyle w:val="11"/>
          <w:b/>
          <w:bCs/>
        </w:rPr>
        <w:t>7.2 Product Backlog</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41"/>
        <w:gridCol w:w="1388"/>
        <w:gridCol w:w="2585"/>
        <w:gridCol w:w="1508"/>
      </w:tblGrid>
      <w:tr w14:paraId="7F5AE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4138EE3">
            <w:pPr>
              <w:jc w:val="both"/>
              <w:rPr>
                <w:rStyle w:val="11"/>
                <w:rFonts w:ascii="Times New Roman" w:hAnsi="Times New Roman" w:cs="Times New Roman"/>
              </w:rPr>
            </w:pPr>
          </w:p>
          <w:p w14:paraId="349EBF4F">
            <w:pPr>
              <w:jc w:val="both"/>
              <w:rPr>
                <w:rStyle w:val="11"/>
                <w:rFonts w:ascii="Times New Roman" w:hAnsi="Times New Roman" w:cs="Times New Roman"/>
              </w:rPr>
            </w:pPr>
          </w:p>
          <w:p w14:paraId="5130DECB">
            <w:pPr>
              <w:jc w:val="both"/>
              <w:rPr>
                <w:rFonts w:ascii="Times New Roman" w:hAnsi="Times New Roman" w:cs="Times New Roman"/>
                <w:b/>
                <w:bCs/>
              </w:rPr>
            </w:pPr>
            <w:r>
              <w:rPr>
                <w:rStyle w:val="11"/>
                <w:rFonts w:ascii="Times New Roman" w:hAnsi="Times New Roman" w:cs="Times New Roman"/>
              </w:rPr>
              <w:t>Priority</w:t>
            </w:r>
          </w:p>
        </w:tc>
        <w:tc>
          <w:tcPr>
            <w:tcW w:w="0" w:type="auto"/>
            <w:vAlign w:val="center"/>
          </w:tcPr>
          <w:p w14:paraId="712D9BA7">
            <w:pPr>
              <w:jc w:val="both"/>
              <w:rPr>
                <w:rFonts w:ascii="Times New Roman" w:hAnsi="Times New Roman" w:cs="Times New Roman"/>
                <w:b/>
                <w:bCs/>
              </w:rPr>
            </w:pPr>
            <w:r>
              <w:rPr>
                <w:rStyle w:val="11"/>
                <w:rFonts w:ascii="Times New Roman" w:hAnsi="Times New Roman" w:cs="Times New Roman"/>
              </w:rPr>
              <w:t>User Story ID</w:t>
            </w:r>
          </w:p>
        </w:tc>
        <w:tc>
          <w:tcPr>
            <w:tcW w:w="0" w:type="auto"/>
            <w:vAlign w:val="center"/>
          </w:tcPr>
          <w:p w14:paraId="6B857B1C">
            <w:pPr>
              <w:jc w:val="both"/>
              <w:rPr>
                <w:rFonts w:ascii="Times New Roman" w:hAnsi="Times New Roman" w:cs="Times New Roman"/>
                <w:b/>
                <w:bCs/>
              </w:rPr>
            </w:pPr>
            <w:r>
              <w:rPr>
                <w:rStyle w:val="11"/>
                <w:rFonts w:ascii="Times New Roman" w:hAnsi="Times New Roman" w:cs="Times New Roman"/>
              </w:rPr>
              <w:t>Feature</w:t>
            </w:r>
          </w:p>
        </w:tc>
        <w:tc>
          <w:tcPr>
            <w:tcW w:w="0" w:type="auto"/>
            <w:vAlign w:val="center"/>
          </w:tcPr>
          <w:p w14:paraId="738073DE">
            <w:pPr>
              <w:jc w:val="both"/>
              <w:rPr>
                <w:rFonts w:ascii="Times New Roman" w:hAnsi="Times New Roman" w:cs="Times New Roman"/>
                <w:b/>
                <w:bCs/>
              </w:rPr>
            </w:pPr>
            <w:r>
              <w:rPr>
                <w:rStyle w:val="11"/>
                <w:rFonts w:ascii="Times New Roman" w:hAnsi="Times New Roman" w:cs="Times New Roman"/>
              </w:rPr>
              <w:t>Business Value</w:t>
            </w:r>
          </w:p>
        </w:tc>
      </w:tr>
      <w:tr w14:paraId="344FB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8D31DF7">
            <w:pPr>
              <w:jc w:val="both"/>
              <w:rPr>
                <w:rFonts w:ascii="Times New Roman" w:hAnsi="Times New Roman" w:cs="Times New Roman"/>
              </w:rPr>
            </w:pPr>
            <w:r>
              <w:rPr>
                <w:rFonts w:ascii="Times New Roman" w:hAnsi="Times New Roman" w:cs="Times New Roman"/>
              </w:rPr>
              <w:t>High</w:t>
            </w:r>
          </w:p>
        </w:tc>
        <w:tc>
          <w:tcPr>
            <w:tcW w:w="0" w:type="auto"/>
            <w:vAlign w:val="center"/>
          </w:tcPr>
          <w:p w14:paraId="7C73496D">
            <w:pPr>
              <w:jc w:val="both"/>
              <w:rPr>
                <w:rFonts w:ascii="Times New Roman" w:hAnsi="Times New Roman" w:cs="Times New Roman"/>
              </w:rPr>
            </w:pPr>
            <w:r>
              <w:rPr>
                <w:rFonts w:ascii="Times New Roman" w:hAnsi="Times New Roman" w:cs="Times New Roman"/>
              </w:rPr>
              <w:t>US-01</w:t>
            </w:r>
          </w:p>
        </w:tc>
        <w:tc>
          <w:tcPr>
            <w:tcW w:w="0" w:type="auto"/>
            <w:vAlign w:val="center"/>
          </w:tcPr>
          <w:p w14:paraId="0BAC1935">
            <w:pPr>
              <w:jc w:val="both"/>
              <w:rPr>
                <w:rFonts w:ascii="Times New Roman" w:hAnsi="Times New Roman" w:cs="Times New Roman"/>
              </w:rPr>
            </w:pPr>
            <w:r>
              <w:rPr>
                <w:rFonts w:ascii="Times New Roman" w:hAnsi="Times New Roman" w:cs="Times New Roman"/>
              </w:rPr>
              <w:t>User Authentication</w:t>
            </w:r>
          </w:p>
        </w:tc>
        <w:tc>
          <w:tcPr>
            <w:tcW w:w="0" w:type="auto"/>
            <w:vAlign w:val="center"/>
          </w:tcPr>
          <w:p w14:paraId="36E6F029">
            <w:pPr>
              <w:jc w:val="both"/>
              <w:rPr>
                <w:rFonts w:ascii="Times New Roman" w:hAnsi="Times New Roman" w:cs="Times New Roman"/>
              </w:rPr>
            </w:pPr>
            <w:r>
              <w:rPr>
                <w:rFonts w:ascii="Times New Roman" w:hAnsi="Times New Roman" w:cs="Times New Roman"/>
              </w:rPr>
              <w:t>High</w:t>
            </w:r>
          </w:p>
        </w:tc>
      </w:tr>
      <w:tr w14:paraId="71477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910E00F">
            <w:pPr>
              <w:jc w:val="both"/>
              <w:rPr>
                <w:rFonts w:ascii="Times New Roman" w:hAnsi="Times New Roman" w:cs="Times New Roman"/>
              </w:rPr>
            </w:pPr>
            <w:r>
              <w:rPr>
                <w:rFonts w:ascii="Times New Roman" w:hAnsi="Times New Roman" w:cs="Times New Roman"/>
              </w:rPr>
              <w:t>High</w:t>
            </w:r>
          </w:p>
        </w:tc>
        <w:tc>
          <w:tcPr>
            <w:tcW w:w="0" w:type="auto"/>
            <w:vAlign w:val="center"/>
          </w:tcPr>
          <w:p w14:paraId="012C6F46">
            <w:pPr>
              <w:jc w:val="both"/>
              <w:rPr>
                <w:rFonts w:ascii="Times New Roman" w:hAnsi="Times New Roman" w:cs="Times New Roman"/>
              </w:rPr>
            </w:pPr>
            <w:r>
              <w:rPr>
                <w:rFonts w:ascii="Times New Roman" w:hAnsi="Times New Roman" w:cs="Times New Roman"/>
              </w:rPr>
              <w:t>US-02</w:t>
            </w:r>
          </w:p>
        </w:tc>
        <w:tc>
          <w:tcPr>
            <w:tcW w:w="0" w:type="auto"/>
            <w:vAlign w:val="center"/>
          </w:tcPr>
          <w:p w14:paraId="1599F9DB">
            <w:pPr>
              <w:jc w:val="both"/>
              <w:rPr>
                <w:rFonts w:ascii="Times New Roman" w:hAnsi="Times New Roman" w:cs="Times New Roman"/>
              </w:rPr>
            </w:pPr>
            <w:r>
              <w:rPr>
                <w:rFonts w:ascii="Times New Roman" w:hAnsi="Times New Roman" w:cs="Times New Roman"/>
              </w:rPr>
              <w:t>IoT Production Monitoring</w:t>
            </w:r>
          </w:p>
        </w:tc>
        <w:tc>
          <w:tcPr>
            <w:tcW w:w="0" w:type="auto"/>
            <w:vAlign w:val="center"/>
          </w:tcPr>
          <w:p w14:paraId="21C0BE71">
            <w:pPr>
              <w:jc w:val="both"/>
              <w:rPr>
                <w:rFonts w:ascii="Times New Roman" w:hAnsi="Times New Roman" w:cs="Times New Roman"/>
              </w:rPr>
            </w:pPr>
            <w:r>
              <w:rPr>
                <w:rFonts w:ascii="Times New Roman" w:hAnsi="Times New Roman" w:cs="Times New Roman"/>
              </w:rPr>
              <w:t>High</w:t>
            </w:r>
          </w:p>
        </w:tc>
      </w:tr>
      <w:tr w14:paraId="347E0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5CBDD7">
            <w:pPr>
              <w:jc w:val="both"/>
              <w:rPr>
                <w:rFonts w:ascii="Times New Roman" w:hAnsi="Times New Roman" w:cs="Times New Roman"/>
              </w:rPr>
            </w:pPr>
            <w:r>
              <w:rPr>
                <w:rFonts w:ascii="Times New Roman" w:hAnsi="Times New Roman" w:cs="Times New Roman"/>
              </w:rPr>
              <w:t>High</w:t>
            </w:r>
          </w:p>
        </w:tc>
        <w:tc>
          <w:tcPr>
            <w:tcW w:w="0" w:type="auto"/>
            <w:vAlign w:val="center"/>
          </w:tcPr>
          <w:p w14:paraId="35ED6365">
            <w:pPr>
              <w:jc w:val="both"/>
              <w:rPr>
                <w:rFonts w:ascii="Times New Roman" w:hAnsi="Times New Roman" w:cs="Times New Roman"/>
              </w:rPr>
            </w:pPr>
            <w:r>
              <w:rPr>
                <w:rFonts w:ascii="Times New Roman" w:hAnsi="Times New Roman" w:cs="Times New Roman"/>
              </w:rPr>
              <w:t>US-03</w:t>
            </w:r>
          </w:p>
        </w:tc>
        <w:tc>
          <w:tcPr>
            <w:tcW w:w="0" w:type="auto"/>
            <w:vAlign w:val="center"/>
          </w:tcPr>
          <w:p w14:paraId="7C91C37D">
            <w:pPr>
              <w:jc w:val="both"/>
              <w:rPr>
                <w:rFonts w:ascii="Times New Roman" w:hAnsi="Times New Roman" w:cs="Times New Roman"/>
              </w:rPr>
            </w:pPr>
            <w:r>
              <w:rPr>
                <w:rFonts w:ascii="Times New Roman" w:hAnsi="Times New Roman" w:cs="Times New Roman"/>
              </w:rPr>
              <w:t>AI Defect Detection</w:t>
            </w:r>
          </w:p>
        </w:tc>
        <w:tc>
          <w:tcPr>
            <w:tcW w:w="0" w:type="auto"/>
            <w:vAlign w:val="center"/>
          </w:tcPr>
          <w:p w14:paraId="4A84D708">
            <w:pPr>
              <w:jc w:val="both"/>
              <w:rPr>
                <w:rFonts w:ascii="Times New Roman" w:hAnsi="Times New Roman" w:cs="Times New Roman"/>
              </w:rPr>
            </w:pPr>
            <w:r>
              <w:rPr>
                <w:rFonts w:ascii="Times New Roman" w:hAnsi="Times New Roman" w:cs="Times New Roman"/>
              </w:rPr>
              <w:t>Very High</w:t>
            </w:r>
          </w:p>
        </w:tc>
      </w:tr>
      <w:tr w14:paraId="6C098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5430A0C">
            <w:pPr>
              <w:jc w:val="both"/>
              <w:rPr>
                <w:rFonts w:ascii="Times New Roman" w:hAnsi="Times New Roman" w:cs="Times New Roman"/>
              </w:rPr>
            </w:pPr>
            <w:r>
              <w:rPr>
                <w:rFonts w:ascii="Times New Roman" w:hAnsi="Times New Roman" w:cs="Times New Roman"/>
              </w:rPr>
              <w:t>High</w:t>
            </w:r>
          </w:p>
        </w:tc>
        <w:tc>
          <w:tcPr>
            <w:tcW w:w="0" w:type="auto"/>
            <w:vAlign w:val="center"/>
          </w:tcPr>
          <w:p w14:paraId="2FC5FC2E">
            <w:pPr>
              <w:jc w:val="both"/>
              <w:rPr>
                <w:rFonts w:ascii="Times New Roman" w:hAnsi="Times New Roman" w:cs="Times New Roman"/>
              </w:rPr>
            </w:pPr>
            <w:r>
              <w:rPr>
                <w:rFonts w:ascii="Times New Roman" w:hAnsi="Times New Roman" w:cs="Times New Roman"/>
              </w:rPr>
              <w:t>US-04</w:t>
            </w:r>
          </w:p>
        </w:tc>
        <w:tc>
          <w:tcPr>
            <w:tcW w:w="0" w:type="auto"/>
            <w:vAlign w:val="center"/>
          </w:tcPr>
          <w:p w14:paraId="2F1534EE">
            <w:pPr>
              <w:jc w:val="both"/>
              <w:rPr>
                <w:rFonts w:ascii="Times New Roman" w:hAnsi="Times New Roman" w:cs="Times New Roman"/>
              </w:rPr>
            </w:pPr>
            <w:r>
              <w:rPr>
                <w:rFonts w:ascii="Times New Roman" w:hAnsi="Times New Roman" w:cs="Times New Roman"/>
              </w:rPr>
              <w:t>Alert &amp; Notification System</w:t>
            </w:r>
          </w:p>
        </w:tc>
        <w:tc>
          <w:tcPr>
            <w:tcW w:w="0" w:type="auto"/>
            <w:vAlign w:val="center"/>
          </w:tcPr>
          <w:p w14:paraId="2D361818">
            <w:pPr>
              <w:jc w:val="both"/>
              <w:rPr>
                <w:rFonts w:ascii="Times New Roman" w:hAnsi="Times New Roman" w:cs="Times New Roman"/>
              </w:rPr>
            </w:pPr>
            <w:r>
              <w:rPr>
                <w:rFonts w:ascii="Times New Roman" w:hAnsi="Times New Roman" w:cs="Times New Roman"/>
              </w:rPr>
              <w:t>High</w:t>
            </w:r>
          </w:p>
        </w:tc>
      </w:tr>
      <w:tr w14:paraId="59040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8A5F5F">
            <w:pPr>
              <w:jc w:val="both"/>
              <w:rPr>
                <w:rFonts w:ascii="Times New Roman" w:hAnsi="Times New Roman" w:cs="Times New Roman"/>
              </w:rPr>
            </w:pPr>
            <w:r>
              <w:rPr>
                <w:rFonts w:ascii="Times New Roman" w:hAnsi="Times New Roman" w:cs="Times New Roman"/>
              </w:rPr>
              <w:t>Medium</w:t>
            </w:r>
          </w:p>
        </w:tc>
        <w:tc>
          <w:tcPr>
            <w:tcW w:w="0" w:type="auto"/>
            <w:vAlign w:val="center"/>
          </w:tcPr>
          <w:p w14:paraId="5B0B7FF7">
            <w:pPr>
              <w:jc w:val="both"/>
              <w:rPr>
                <w:rFonts w:ascii="Times New Roman" w:hAnsi="Times New Roman" w:cs="Times New Roman"/>
              </w:rPr>
            </w:pPr>
            <w:r>
              <w:rPr>
                <w:rFonts w:ascii="Times New Roman" w:hAnsi="Times New Roman" w:cs="Times New Roman"/>
              </w:rPr>
              <w:t>US-05</w:t>
            </w:r>
          </w:p>
        </w:tc>
        <w:tc>
          <w:tcPr>
            <w:tcW w:w="0" w:type="auto"/>
            <w:vAlign w:val="center"/>
          </w:tcPr>
          <w:p w14:paraId="0A1E0C61">
            <w:pPr>
              <w:jc w:val="both"/>
              <w:rPr>
                <w:rFonts w:ascii="Times New Roman" w:hAnsi="Times New Roman" w:cs="Times New Roman"/>
              </w:rPr>
            </w:pPr>
            <w:r>
              <w:rPr>
                <w:rFonts w:ascii="Times New Roman" w:hAnsi="Times New Roman" w:cs="Times New Roman"/>
              </w:rPr>
              <w:t>Predictive Quality Analytics</w:t>
            </w:r>
          </w:p>
        </w:tc>
        <w:tc>
          <w:tcPr>
            <w:tcW w:w="0" w:type="auto"/>
            <w:vAlign w:val="center"/>
          </w:tcPr>
          <w:p w14:paraId="71AD9F53">
            <w:pPr>
              <w:jc w:val="both"/>
              <w:rPr>
                <w:rFonts w:ascii="Times New Roman" w:hAnsi="Times New Roman" w:cs="Times New Roman"/>
              </w:rPr>
            </w:pPr>
            <w:r>
              <w:rPr>
                <w:rFonts w:ascii="Times New Roman" w:hAnsi="Times New Roman" w:cs="Times New Roman"/>
              </w:rPr>
              <w:t>High</w:t>
            </w:r>
          </w:p>
        </w:tc>
      </w:tr>
      <w:tr w14:paraId="1B57A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7AFF95">
            <w:pPr>
              <w:jc w:val="both"/>
              <w:rPr>
                <w:rFonts w:ascii="Times New Roman" w:hAnsi="Times New Roman" w:cs="Times New Roman"/>
              </w:rPr>
            </w:pPr>
            <w:r>
              <w:rPr>
                <w:rFonts w:ascii="Times New Roman" w:hAnsi="Times New Roman" w:cs="Times New Roman"/>
              </w:rPr>
              <w:t>Medium</w:t>
            </w:r>
          </w:p>
        </w:tc>
        <w:tc>
          <w:tcPr>
            <w:tcW w:w="0" w:type="auto"/>
            <w:vAlign w:val="center"/>
          </w:tcPr>
          <w:p w14:paraId="33800091">
            <w:pPr>
              <w:jc w:val="both"/>
              <w:rPr>
                <w:rFonts w:ascii="Times New Roman" w:hAnsi="Times New Roman" w:cs="Times New Roman"/>
              </w:rPr>
            </w:pPr>
            <w:r>
              <w:rPr>
                <w:rFonts w:ascii="Times New Roman" w:hAnsi="Times New Roman" w:cs="Times New Roman"/>
              </w:rPr>
              <w:t>US-06</w:t>
            </w:r>
          </w:p>
        </w:tc>
        <w:tc>
          <w:tcPr>
            <w:tcW w:w="0" w:type="auto"/>
            <w:vAlign w:val="center"/>
          </w:tcPr>
          <w:p w14:paraId="4D1E49EA">
            <w:pPr>
              <w:jc w:val="both"/>
              <w:rPr>
                <w:rFonts w:ascii="Times New Roman" w:hAnsi="Times New Roman" w:cs="Times New Roman"/>
              </w:rPr>
            </w:pPr>
            <w:r>
              <w:rPr>
                <w:rFonts w:ascii="Times New Roman" w:hAnsi="Times New Roman" w:cs="Times New Roman"/>
              </w:rPr>
              <w:t>Compliance Reporting</w:t>
            </w:r>
          </w:p>
        </w:tc>
        <w:tc>
          <w:tcPr>
            <w:tcW w:w="0" w:type="auto"/>
            <w:vAlign w:val="center"/>
          </w:tcPr>
          <w:p w14:paraId="1063C289">
            <w:pPr>
              <w:jc w:val="both"/>
              <w:rPr>
                <w:rFonts w:ascii="Times New Roman" w:hAnsi="Times New Roman" w:cs="Times New Roman"/>
              </w:rPr>
            </w:pPr>
            <w:r>
              <w:rPr>
                <w:rFonts w:ascii="Times New Roman" w:hAnsi="Times New Roman" w:cs="Times New Roman"/>
              </w:rPr>
              <w:t>Medium</w:t>
            </w:r>
          </w:p>
        </w:tc>
      </w:tr>
      <w:tr w14:paraId="594A4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3BB61C">
            <w:pPr>
              <w:jc w:val="both"/>
              <w:rPr>
                <w:rFonts w:ascii="Times New Roman" w:hAnsi="Times New Roman" w:cs="Times New Roman"/>
              </w:rPr>
            </w:pPr>
            <w:r>
              <w:rPr>
                <w:rFonts w:ascii="Times New Roman" w:hAnsi="Times New Roman" w:cs="Times New Roman"/>
              </w:rPr>
              <w:t>Medium</w:t>
            </w:r>
          </w:p>
        </w:tc>
        <w:tc>
          <w:tcPr>
            <w:tcW w:w="0" w:type="auto"/>
            <w:vAlign w:val="center"/>
          </w:tcPr>
          <w:p w14:paraId="23F7D5A5">
            <w:pPr>
              <w:jc w:val="both"/>
              <w:rPr>
                <w:rFonts w:ascii="Times New Roman" w:hAnsi="Times New Roman" w:cs="Times New Roman"/>
              </w:rPr>
            </w:pPr>
            <w:r>
              <w:rPr>
                <w:rFonts w:ascii="Times New Roman" w:hAnsi="Times New Roman" w:cs="Times New Roman"/>
              </w:rPr>
              <w:t>US-07</w:t>
            </w:r>
          </w:p>
        </w:tc>
        <w:tc>
          <w:tcPr>
            <w:tcW w:w="0" w:type="auto"/>
            <w:vAlign w:val="center"/>
          </w:tcPr>
          <w:p w14:paraId="753127D1">
            <w:pPr>
              <w:jc w:val="both"/>
              <w:rPr>
                <w:rFonts w:ascii="Times New Roman" w:hAnsi="Times New Roman" w:cs="Times New Roman"/>
              </w:rPr>
            </w:pPr>
            <w:r>
              <w:rPr>
                <w:rFonts w:ascii="Times New Roman" w:hAnsi="Times New Roman" w:cs="Times New Roman"/>
              </w:rPr>
              <w:t>Batch Traceability</w:t>
            </w:r>
          </w:p>
        </w:tc>
        <w:tc>
          <w:tcPr>
            <w:tcW w:w="0" w:type="auto"/>
            <w:vAlign w:val="center"/>
          </w:tcPr>
          <w:p w14:paraId="2008F953">
            <w:pPr>
              <w:jc w:val="both"/>
              <w:rPr>
                <w:rFonts w:ascii="Times New Roman" w:hAnsi="Times New Roman" w:cs="Times New Roman"/>
              </w:rPr>
            </w:pPr>
            <w:r>
              <w:rPr>
                <w:rFonts w:ascii="Times New Roman" w:hAnsi="Times New Roman" w:cs="Times New Roman"/>
              </w:rPr>
              <w:t>High</w:t>
            </w:r>
          </w:p>
        </w:tc>
      </w:tr>
      <w:tr w14:paraId="16ADB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1AECBF">
            <w:pPr>
              <w:jc w:val="both"/>
              <w:rPr>
                <w:rFonts w:ascii="Times New Roman" w:hAnsi="Times New Roman" w:cs="Times New Roman"/>
              </w:rPr>
            </w:pPr>
            <w:r>
              <w:rPr>
                <w:rFonts w:ascii="Times New Roman" w:hAnsi="Times New Roman" w:cs="Times New Roman"/>
              </w:rPr>
              <w:t>Low</w:t>
            </w:r>
          </w:p>
        </w:tc>
        <w:tc>
          <w:tcPr>
            <w:tcW w:w="0" w:type="auto"/>
            <w:vAlign w:val="center"/>
          </w:tcPr>
          <w:p w14:paraId="213336F1">
            <w:pPr>
              <w:jc w:val="both"/>
              <w:rPr>
                <w:rFonts w:ascii="Times New Roman" w:hAnsi="Times New Roman" w:cs="Times New Roman"/>
              </w:rPr>
            </w:pPr>
            <w:r>
              <w:rPr>
                <w:rFonts w:ascii="Times New Roman" w:hAnsi="Times New Roman" w:cs="Times New Roman"/>
              </w:rPr>
              <w:t>US-08</w:t>
            </w:r>
          </w:p>
        </w:tc>
        <w:tc>
          <w:tcPr>
            <w:tcW w:w="0" w:type="auto"/>
            <w:vAlign w:val="center"/>
          </w:tcPr>
          <w:p w14:paraId="418F6AC2">
            <w:pPr>
              <w:jc w:val="both"/>
              <w:rPr>
                <w:rFonts w:ascii="Times New Roman" w:hAnsi="Times New Roman" w:cs="Times New Roman"/>
              </w:rPr>
            </w:pPr>
            <w:r>
              <w:rPr>
                <w:rFonts w:ascii="Times New Roman" w:hAnsi="Times New Roman" w:cs="Times New Roman"/>
              </w:rPr>
              <w:t>Dashboard Analytics</w:t>
            </w:r>
          </w:p>
        </w:tc>
        <w:tc>
          <w:tcPr>
            <w:tcW w:w="0" w:type="auto"/>
            <w:vAlign w:val="center"/>
          </w:tcPr>
          <w:p w14:paraId="314105C2">
            <w:pPr>
              <w:jc w:val="both"/>
              <w:rPr>
                <w:rFonts w:ascii="Times New Roman" w:hAnsi="Times New Roman" w:cs="Times New Roman"/>
              </w:rPr>
            </w:pPr>
            <w:r>
              <w:rPr>
                <w:rFonts w:ascii="Times New Roman" w:hAnsi="Times New Roman" w:cs="Times New Roman"/>
              </w:rPr>
              <w:t>Medium</w:t>
            </w:r>
          </w:p>
        </w:tc>
      </w:tr>
    </w:tbl>
    <w:p w14:paraId="47FC656E">
      <w:pPr>
        <w:pStyle w:val="2"/>
        <w:jc w:val="both"/>
      </w:pPr>
      <w:r>
        <w:rPr>
          <w:rStyle w:val="11"/>
          <w:b/>
          <w:bCs/>
        </w:rPr>
        <w:t>8. Sprint Planning</w:t>
      </w:r>
    </w:p>
    <w:p w14:paraId="1136D45A">
      <w:pPr>
        <w:pStyle w:val="3"/>
        <w:jc w:val="both"/>
        <w:rPr>
          <w:sz w:val="28"/>
          <w:szCs w:val="28"/>
        </w:rPr>
      </w:pPr>
      <w:r>
        <w:rPr>
          <w:rStyle w:val="11"/>
          <w:b w:val="0"/>
          <w:bCs/>
          <w:sz w:val="28"/>
          <w:szCs w:val="28"/>
        </w:rPr>
        <w:t>8.1 Sprint Goal</w:t>
      </w:r>
    </w:p>
    <w:p w14:paraId="4DEE6C56">
      <w:pPr>
        <w:pStyle w:val="10"/>
        <w:jc w:val="both"/>
      </w:pPr>
      <w:r>
        <w:rPr>
          <w:sz w:val="28"/>
          <w:szCs w:val="28"/>
        </w:rPr>
        <w:t>The primary goal of Sprint 1 is to develop the core functionalities required for secure access and production monitoring. This includes implementing user authentication, integrating IoT sensor data, and creating the initial dashboard for monitoring production activities</w:t>
      </w:r>
      <w:r>
        <w:t>.</w:t>
      </w:r>
    </w:p>
    <w:p w14:paraId="6C9F6DBB">
      <w:pPr>
        <w:pStyle w:val="3"/>
        <w:jc w:val="both"/>
      </w:pPr>
      <w:r>
        <w:rPr>
          <w:rStyle w:val="11"/>
          <w:b/>
          <w:bCs/>
        </w:rPr>
        <w:t>8.2 Sprint Duration</w:t>
      </w:r>
    </w:p>
    <w:p w14:paraId="2EFE30DC">
      <w:pPr>
        <w:pStyle w:val="10"/>
        <w:jc w:val="both"/>
        <w:rPr>
          <w:sz w:val="28"/>
          <w:szCs w:val="28"/>
        </w:rPr>
      </w:pPr>
      <w:r>
        <w:rPr>
          <w:rStyle w:val="11"/>
          <w:sz w:val="28"/>
          <w:szCs w:val="28"/>
        </w:rPr>
        <w:t>Sprint Duration:</w:t>
      </w:r>
      <w:r>
        <w:rPr>
          <w:sz w:val="28"/>
          <w:szCs w:val="28"/>
        </w:rPr>
        <w:t xml:space="preserve"> 2 Weeks</w:t>
      </w:r>
    </w:p>
    <w:p w14:paraId="05A3B5CB">
      <w:pPr>
        <w:pStyle w:val="3"/>
        <w:jc w:val="both"/>
      </w:pPr>
      <w:r>
        <w:rPr>
          <w:rStyle w:val="11"/>
          <w:b/>
          <w:bCs/>
        </w:rPr>
        <w:t>8.3 Sprint Backlog</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68"/>
        <w:gridCol w:w="3704"/>
        <w:gridCol w:w="2328"/>
        <w:gridCol w:w="1363"/>
      </w:tblGrid>
      <w:tr w14:paraId="02E3D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D870005">
            <w:pPr>
              <w:jc w:val="both"/>
              <w:rPr>
                <w:rFonts w:ascii="Times New Roman" w:hAnsi="Times New Roman" w:cs="Times New Roman"/>
                <w:b/>
                <w:bCs/>
                <w:sz w:val="28"/>
                <w:szCs w:val="28"/>
              </w:rPr>
            </w:pPr>
            <w:r>
              <w:rPr>
                <w:rStyle w:val="11"/>
                <w:rFonts w:ascii="Times New Roman" w:hAnsi="Times New Roman" w:cs="Times New Roman"/>
                <w:sz w:val="28"/>
                <w:szCs w:val="28"/>
              </w:rPr>
              <w:t>Task ID</w:t>
            </w:r>
          </w:p>
        </w:tc>
        <w:tc>
          <w:tcPr>
            <w:tcW w:w="0" w:type="auto"/>
            <w:vAlign w:val="center"/>
          </w:tcPr>
          <w:p w14:paraId="189C3DD2">
            <w:pPr>
              <w:jc w:val="both"/>
              <w:rPr>
                <w:rFonts w:ascii="Times New Roman" w:hAnsi="Times New Roman" w:cs="Times New Roman"/>
                <w:b/>
                <w:bCs/>
                <w:sz w:val="28"/>
                <w:szCs w:val="28"/>
              </w:rPr>
            </w:pPr>
            <w:r>
              <w:rPr>
                <w:rStyle w:val="11"/>
                <w:rFonts w:ascii="Times New Roman" w:hAnsi="Times New Roman" w:cs="Times New Roman"/>
                <w:sz w:val="28"/>
                <w:szCs w:val="28"/>
              </w:rPr>
              <w:t>Task</w:t>
            </w:r>
          </w:p>
        </w:tc>
        <w:tc>
          <w:tcPr>
            <w:tcW w:w="0" w:type="auto"/>
            <w:vAlign w:val="center"/>
          </w:tcPr>
          <w:p w14:paraId="6EFA9C4A">
            <w:pPr>
              <w:jc w:val="both"/>
              <w:rPr>
                <w:rFonts w:ascii="Times New Roman" w:hAnsi="Times New Roman" w:cs="Times New Roman"/>
                <w:b/>
                <w:bCs/>
                <w:sz w:val="28"/>
                <w:szCs w:val="28"/>
              </w:rPr>
            </w:pPr>
            <w:r>
              <w:rPr>
                <w:rStyle w:val="11"/>
                <w:rFonts w:ascii="Times New Roman" w:hAnsi="Times New Roman" w:cs="Times New Roman"/>
                <w:sz w:val="28"/>
                <w:szCs w:val="28"/>
              </w:rPr>
              <w:t>Assigned To</w:t>
            </w:r>
          </w:p>
        </w:tc>
        <w:tc>
          <w:tcPr>
            <w:tcW w:w="0" w:type="auto"/>
            <w:vAlign w:val="center"/>
          </w:tcPr>
          <w:p w14:paraId="30AEA14F">
            <w:pPr>
              <w:jc w:val="both"/>
              <w:rPr>
                <w:rFonts w:ascii="Times New Roman" w:hAnsi="Times New Roman" w:cs="Times New Roman"/>
                <w:b/>
                <w:bCs/>
                <w:sz w:val="28"/>
                <w:szCs w:val="28"/>
              </w:rPr>
            </w:pPr>
            <w:r>
              <w:rPr>
                <w:rStyle w:val="11"/>
                <w:rFonts w:ascii="Times New Roman" w:hAnsi="Times New Roman" w:cs="Times New Roman"/>
                <w:sz w:val="28"/>
                <w:szCs w:val="28"/>
              </w:rPr>
              <w:t>Status</w:t>
            </w:r>
          </w:p>
        </w:tc>
      </w:tr>
      <w:tr w14:paraId="199A8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F495A8">
            <w:pPr>
              <w:jc w:val="both"/>
              <w:rPr>
                <w:rFonts w:ascii="Times New Roman" w:hAnsi="Times New Roman" w:cs="Times New Roman"/>
                <w:sz w:val="28"/>
                <w:szCs w:val="28"/>
              </w:rPr>
            </w:pPr>
            <w:r>
              <w:rPr>
                <w:rFonts w:ascii="Times New Roman" w:hAnsi="Times New Roman" w:cs="Times New Roman"/>
                <w:sz w:val="28"/>
                <w:szCs w:val="28"/>
              </w:rPr>
              <w:t>T1</w:t>
            </w:r>
          </w:p>
        </w:tc>
        <w:tc>
          <w:tcPr>
            <w:tcW w:w="0" w:type="auto"/>
            <w:vAlign w:val="center"/>
          </w:tcPr>
          <w:p w14:paraId="457F661C">
            <w:pPr>
              <w:jc w:val="both"/>
              <w:rPr>
                <w:rFonts w:ascii="Times New Roman" w:hAnsi="Times New Roman" w:cs="Times New Roman"/>
                <w:sz w:val="28"/>
                <w:szCs w:val="28"/>
              </w:rPr>
            </w:pPr>
            <w:r>
              <w:rPr>
                <w:rFonts w:ascii="Times New Roman" w:hAnsi="Times New Roman" w:cs="Times New Roman"/>
                <w:sz w:val="28"/>
                <w:szCs w:val="28"/>
              </w:rPr>
              <w:t>Design Login Page</w:t>
            </w:r>
          </w:p>
        </w:tc>
        <w:tc>
          <w:tcPr>
            <w:tcW w:w="0" w:type="auto"/>
            <w:vAlign w:val="center"/>
          </w:tcPr>
          <w:p w14:paraId="6A1A408D">
            <w:pPr>
              <w:jc w:val="both"/>
              <w:rPr>
                <w:rFonts w:ascii="Times New Roman" w:hAnsi="Times New Roman" w:cs="Times New Roman"/>
                <w:sz w:val="28"/>
                <w:szCs w:val="28"/>
              </w:rPr>
            </w:pPr>
            <w:r>
              <w:rPr>
                <w:rFonts w:ascii="Times New Roman" w:hAnsi="Times New Roman" w:cs="Times New Roman"/>
                <w:sz w:val="28"/>
                <w:szCs w:val="28"/>
              </w:rPr>
              <w:t>UI Developer</w:t>
            </w:r>
          </w:p>
        </w:tc>
        <w:tc>
          <w:tcPr>
            <w:tcW w:w="0" w:type="auto"/>
            <w:vAlign w:val="center"/>
          </w:tcPr>
          <w:p w14:paraId="5B10E556">
            <w:pPr>
              <w:jc w:val="both"/>
              <w:rPr>
                <w:rFonts w:ascii="Times New Roman" w:hAnsi="Times New Roman" w:cs="Times New Roman"/>
                <w:sz w:val="28"/>
                <w:szCs w:val="28"/>
              </w:rPr>
            </w:pPr>
            <w:r>
              <w:rPr>
                <w:rFonts w:ascii="Times New Roman" w:hAnsi="Times New Roman" w:cs="Times New Roman"/>
                <w:sz w:val="28"/>
                <w:szCs w:val="28"/>
              </w:rPr>
              <w:t>Completed</w:t>
            </w:r>
          </w:p>
        </w:tc>
      </w:tr>
      <w:tr w14:paraId="14516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333E542">
            <w:pPr>
              <w:jc w:val="both"/>
              <w:rPr>
                <w:rFonts w:ascii="Times New Roman" w:hAnsi="Times New Roman" w:cs="Times New Roman"/>
                <w:sz w:val="28"/>
                <w:szCs w:val="28"/>
              </w:rPr>
            </w:pPr>
            <w:r>
              <w:rPr>
                <w:rFonts w:ascii="Times New Roman" w:hAnsi="Times New Roman" w:cs="Times New Roman"/>
                <w:sz w:val="28"/>
                <w:szCs w:val="28"/>
              </w:rPr>
              <w:t>T2</w:t>
            </w:r>
          </w:p>
        </w:tc>
        <w:tc>
          <w:tcPr>
            <w:tcW w:w="0" w:type="auto"/>
            <w:vAlign w:val="center"/>
          </w:tcPr>
          <w:p w14:paraId="10C50363">
            <w:pPr>
              <w:jc w:val="both"/>
              <w:rPr>
                <w:rFonts w:ascii="Times New Roman" w:hAnsi="Times New Roman" w:cs="Times New Roman"/>
                <w:sz w:val="28"/>
                <w:szCs w:val="28"/>
              </w:rPr>
            </w:pPr>
            <w:r>
              <w:rPr>
                <w:rFonts w:ascii="Times New Roman" w:hAnsi="Times New Roman" w:cs="Times New Roman"/>
                <w:sz w:val="28"/>
                <w:szCs w:val="28"/>
              </w:rPr>
              <w:t>Develop Authentication Module</w:t>
            </w:r>
          </w:p>
        </w:tc>
        <w:tc>
          <w:tcPr>
            <w:tcW w:w="0" w:type="auto"/>
            <w:vAlign w:val="center"/>
          </w:tcPr>
          <w:p w14:paraId="5798AD49">
            <w:pPr>
              <w:jc w:val="both"/>
              <w:rPr>
                <w:rFonts w:ascii="Times New Roman" w:hAnsi="Times New Roman" w:cs="Times New Roman"/>
                <w:sz w:val="28"/>
                <w:szCs w:val="28"/>
              </w:rPr>
            </w:pPr>
            <w:r>
              <w:rPr>
                <w:rFonts w:ascii="Times New Roman" w:hAnsi="Times New Roman" w:cs="Times New Roman"/>
                <w:sz w:val="28"/>
                <w:szCs w:val="28"/>
              </w:rPr>
              <w:t>Backend Developer</w:t>
            </w:r>
          </w:p>
        </w:tc>
        <w:tc>
          <w:tcPr>
            <w:tcW w:w="0" w:type="auto"/>
            <w:vAlign w:val="center"/>
          </w:tcPr>
          <w:p w14:paraId="22E04832">
            <w:pPr>
              <w:jc w:val="both"/>
              <w:rPr>
                <w:rFonts w:ascii="Times New Roman" w:hAnsi="Times New Roman" w:cs="Times New Roman"/>
                <w:sz w:val="28"/>
                <w:szCs w:val="28"/>
              </w:rPr>
            </w:pPr>
            <w:r>
              <w:rPr>
                <w:rFonts w:ascii="Times New Roman" w:hAnsi="Times New Roman" w:cs="Times New Roman"/>
                <w:sz w:val="28"/>
                <w:szCs w:val="28"/>
              </w:rPr>
              <w:t>Completed</w:t>
            </w:r>
          </w:p>
        </w:tc>
      </w:tr>
      <w:tr w14:paraId="32735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99BAA4">
            <w:pPr>
              <w:jc w:val="both"/>
              <w:rPr>
                <w:rFonts w:ascii="Times New Roman" w:hAnsi="Times New Roman" w:cs="Times New Roman"/>
                <w:sz w:val="28"/>
                <w:szCs w:val="28"/>
              </w:rPr>
            </w:pPr>
            <w:r>
              <w:rPr>
                <w:rFonts w:ascii="Times New Roman" w:hAnsi="Times New Roman" w:cs="Times New Roman"/>
                <w:sz w:val="28"/>
                <w:szCs w:val="28"/>
              </w:rPr>
              <w:t>T3</w:t>
            </w:r>
          </w:p>
        </w:tc>
        <w:tc>
          <w:tcPr>
            <w:tcW w:w="0" w:type="auto"/>
            <w:vAlign w:val="center"/>
          </w:tcPr>
          <w:p w14:paraId="5AEB2174">
            <w:pPr>
              <w:jc w:val="both"/>
              <w:rPr>
                <w:rFonts w:ascii="Times New Roman" w:hAnsi="Times New Roman" w:cs="Times New Roman"/>
                <w:sz w:val="28"/>
                <w:szCs w:val="28"/>
              </w:rPr>
            </w:pPr>
            <w:r>
              <w:rPr>
                <w:rFonts w:ascii="Times New Roman" w:hAnsi="Times New Roman" w:cs="Times New Roman"/>
                <w:sz w:val="28"/>
                <w:szCs w:val="28"/>
              </w:rPr>
              <w:t>Configure Database</w:t>
            </w:r>
          </w:p>
        </w:tc>
        <w:tc>
          <w:tcPr>
            <w:tcW w:w="0" w:type="auto"/>
            <w:vAlign w:val="center"/>
          </w:tcPr>
          <w:p w14:paraId="06C4EDDD">
            <w:pPr>
              <w:jc w:val="both"/>
              <w:rPr>
                <w:rFonts w:ascii="Times New Roman" w:hAnsi="Times New Roman" w:cs="Times New Roman"/>
                <w:sz w:val="28"/>
                <w:szCs w:val="28"/>
              </w:rPr>
            </w:pPr>
            <w:r>
              <w:rPr>
                <w:rFonts w:ascii="Times New Roman" w:hAnsi="Times New Roman" w:cs="Times New Roman"/>
                <w:sz w:val="28"/>
                <w:szCs w:val="28"/>
              </w:rPr>
              <w:t>Database Engineer</w:t>
            </w:r>
          </w:p>
        </w:tc>
        <w:tc>
          <w:tcPr>
            <w:tcW w:w="0" w:type="auto"/>
            <w:vAlign w:val="center"/>
          </w:tcPr>
          <w:p w14:paraId="15D3DA44">
            <w:pPr>
              <w:jc w:val="both"/>
              <w:rPr>
                <w:rFonts w:ascii="Times New Roman" w:hAnsi="Times New Roman" w:cs="Times New Roman"/>
                <w:sz w:val="28"/>
                <w:szCs w:val="28"/>
              </w:rPr>
            </w:pPr>
            <w:r>
              <w:rPr>
                <w:rFonts w:ascii="Times New Roman" w:hAnsi="Times New Roman" w:cs="Times New Roman"/>
                <w:sz w:val="28"/>
                <w:szCs w:val="28"/>
              </w:rPr>
              <w:t>Completed</w:t>
            </w:r>
          </w:p>
        </w:tc>
      </w:tr>
      <w:tr w14:paraId="2F1D6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08A53E">
            <w:pPr>
              <w:jc w:val="both"/>
              <w:rPr>
                <w:rFonts w:ascii="Times New Roman" w:hAnsi="Times New Roman" w:cs="Times New Roman"/>
                <w:sz w:val="28"/>
                <w:szCs w:val="28"/>
              </w:rPr>
            </w:pPr>
            <w:r>
              <w:rPr>
                <w:rFonts w:ascii="Times New Roman" w:hAnsi="Times New Roman" w:cs="Times New Roman"/>
                <w:sz w:val="28"/>
                <w:szCs w:val="28"/>
              </w:rPr>
              <w:t>T4</w:t>
            </w:r>
          </w:p>
        </w:tc>
        <w:tc>
          <w:tcPr>
            <w:tcW w:w="0" w:type="auto"/>
            <w:vAlign w:val="center"/>
          </w:tcPr>
          <w:p w14:paraId="715F096F">
            <w:pPr>
              <w:jc w:val="both"/>
              <w:rPr>
                <w:rFonts w:ascii="Times New Roman" w:hAnsi="Times New Roman" w:cs="Times New Roman"/>
                <w:sz w:val="28"/>
                <w:szCs w:val="28"/>
              </w:rPr>
            </w:pPr>
            <w:r>
              <w:rPr>
                <w:rFonts w:ascii="Times New Roman" w:hAnsi="Times New Roman" w:cs="Times New Roman"/>
                <w:sz w:val="28"/>
                <w:szCs w:val="28"/>
              </w:rPr>
              <w:t>Integrate IoT Sensors</w:t>
            </w:r>
          </w:p>
        </w:tc>
        <w:tc>
          <w:tcPr>
            <w:tcW w:w="0" w:type="auto"/>
            <w:vAlign w:val="center"/>
          </w:tcPr>
          <w:p w14:paraId="75E5A904">
            <w:pPr>
              <w:jc w:val="both"/>
              <w:rPr>
                <w:rFonts w:ascii="Times New Roman" w:hAnsi="Times New Roman" w:cs="Times New Roman"/>
                <w:sz w:val="28"/>
                <w:szCs w:val="28"/>
              </w:rPr>
            </w:pPr>
            <w:r>
              <w:rPr>
                <w:rFonts w:ascii="Times New Roman" w:hAnsi="Times New Roman" w:cs="Times New Roman"/>
                <w:sz w:val="28"/>
                <w:szCs w:val="28"/>
              </w:rPr>
              <w:t>IoT Engineer</w:t>
            </w:r>
          </w:p>
        </w:tc>
        <w:tc>
          <w:tcPr>
            <w:tcW w:w="0" w:type="auto"/>
            <w:vAlign w:val="center"/>
          </w:tcPr>
          <w:p w14:paraId="7837F2B6">
            <w:pPr>
              <w:jc w:val="both"/>
              <w:rPr>
                <w:rFonts w:ascii="Times New Roman" w:hAnsi="Times New Roman" w:cs="Times New Roman"/>
                <w:sz w:val="28"/>
                <w:szCs w:val="28"/>
              </w:rPr>
            </w:pPr>
            <w:r>
              <w:rPr>
                <w:rFonts w:ascii="Times New Roman" w:hAnsi="Times New Roman" w:cs="Times New Roman"/>
                <w:sz w:val="28"/>
                <w:szCs w:val="28"/>
              </w:rPr>
              <w:t>In Progress</w:t>
            </w:r>
          </w:p>
        </w:tc>
      </w:tr>
      <w:tr w14:paraId="6871A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F8E1DF">
            <w:pPr>
              <w:jc w:val="both"/>
              <w:rPr>
                <w:rFonts w:ascii="Times New Roman" w:hAnsi="Times New Roman" w:cs="Times New Roman"/>
                <w:sz w:val="28"/>
                <w:szCs w:val="28"/>
              </w:rPr>
            </w:pPr>
            <w:r>
              <w:rPr>
                <w:rFonts w:ascii="Times New Roman" w:hAnsi="Times New Roman" w:cs="Times New Roman"/>
                <w:sz w:val="28"/>
                <w:szCs w:val="28"/>
              </w:rPr>
              <w:t>T5</w:t>
            </w:r>
          </w:p>
        </w:tc>
        <w:tc>
          <w:tcPr>
            <w:tcW w:w="0" w:type="auto"/>
            <w:vAlign w:val="center"/>
          </w:tcPr>
          <w:p w14:paraId="08A44C7D">
            <w:pPr>
              <w:jc w:val="both"/>
              <w:rPr>
                <w:rFonts w:ascii="Times New Roman" w:hAnsi="Times New Roman" w:cs="Times New Roman"/>
                <w:sz w:val="28"/>
                <w:szCs w:val="28"/>
              </w:rPr>
            </w:pPr>
            <w:r>
              <w:rPr>
                <w:rFonts w:ascii="Times New Roman" w:hAnsi="Times New Roman" w:cs="Times New Roman"/>
                <w:sz w:val="28"/>
                <w:szCs w:val="28"/>
              </w:rPr>
              <w:t>Develop Dashboard</w:t>
            </w:r>
          </w:p>
        </w:tc>
        <w:tc>
          <w:tcPr>
            <w:tcW w:w="0" w:type="auto"/>
            <w:vAlign w:val="center"/>
          </w:tcPr>
          <w:p w14:paraId="746E28AA">
            <w:pPr>
              <w:jc w:val="both"/>
              <w:rPr>
                <w:rFonts w:ascii="Times New Roman" w:hAnsi="Times New Roman" w:cs="Times New Roman"/>
                <w:sz w:val="28"/>
                <w:szCs w:val="28"/>
              </w:rPr>
            </w:pPr>
            <w:r>
              <w:rPr>
                <w:rFonts w:ascii="Times New Roman" w:hAnsi="Times New Roman" w:cs="Times New Roman"/>
                <w:sz w:val="28"/>
                <w:szCs w:val="28"/>
              </w:rPr>
              <w:t>Frontend Developer</w:t>
            </w:r>
          </w:p>
        </w:tc>
        <w:tc>
          <w:tcPr>
            <w:tcW w:w="0" w:type="auto"/>
            <w:vAlign w:val="center"/>
          </w:tcPr>
          <w:p w14:paraId="5AC7CE2F">
            <w:pPr>
              <w:jc w:val="both"/>
              <w:rPr>
                <w:rFonts w:ascii="Times New Roman" w:hAnsi="Times New Roman" w:cs="Times New Roman"/>
                <w:sz w:val="28"/>
                <w:szCs w:val="28"/>
              </w:rPr>
            </w:pPr>
            <w:r>
              <w:rPr>
                <w:rFonts w:ascii="Times New Roman" w:hAnsi="Times New Roman" w:cs="Times New Roman"/>
                <w:sz w:val="28"/>
                <w:szCs w:val="28"/>
              </w:rPr>
              <w:t>In Progress</w:t>
            </w:r>
          </w:p>
        </w:tc>
      </w:tr>
      <w:tr w14:paraId="4A577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3F2420">
            <w:pPr>
              <w:jc w:val="both"/>
              <w:rPr>
                <w:rFonts w:ascii="Times New Roman" w:hAnsi="Times New Roman" w:cs="Times New Roman"/>
                <w:sz w:val="28"/>
                <w:szCs w:val="28"/>
              </w:rPr>
            </w:pPr>
            <w:r>
              <w:rPr>
                <w:rFonts w:ascii="Times New Roman" w:hAnsi="Times New Roman" w:cs="Times New Roman"/>
                <w:sz w:val="28"/>
                <w:szCs w:val="28"/>
              </w:rPr>
              <w:t>T6</w:t>
            </w:r>
          </w:p>
        </w:tc>
        <w:tc>
          <w:tcPr>
            <w:tcW w:w="0" w:type="auto"/>
            <w:vAlign w:val="center"/>
          </w:tcPr>
          <w:p w14:paraId="5E7EA4C8">
            <w:pPr>
              <w:jc w:val="both"/>
              <w:rPr>
                <w:rFonts w:ascii="Times New Roman" w:hAnsi="Times New Roman" w:cs="Times New Roman"/>
                <w:sz w:val="28"/>
                <w:szCs w:val="28"/>
              </w:rPr>
            </w:pPr>
            <w:r>
              <w:rPr>
                <w:rFonts w:ascii="Times New Roman" w:hAnsi="Times New Roman" w:cs="Times New Roman"/>
                <w:sz w:val="28"/>
                <w:szCs w:val="28"/>
              </w:rPr>
              <w:t>Unit Testing</w:t>
            </w:r>
          </w:p>
        </w:tc>
        <w:tc>
          <w:tcPr>
            <w:tcW w:w="0" w:type="auto"/>
            <w:vAlign w:val="center"/>
          </w:tcPr>
          <w:p w14:paraId="45616391">
            <w:pPr>
              <w:jc w:val="both"/>
              <w:rPr>
                <w:rFonts w:ascii="Times New Roman" w:hAnsi="Times New Roman" w:cs="Times New Roman"/>
                <w:sz w:val="28"/>
                <w:szCs w:val="28"/>
              </w:rPr>
            </w:pPr>
            <w:r>
              <w:rPr>
                <w:rFonts w:ascii="Times New Roman" w:hAnsi="Times New Roman" w:cs="Times New Roman"/>
                <w:sz w:val="28"/>
                <w:szCs w:val="28"/>
              </w:rPr>
              <w:t>QA Engineer</w:t>
            </w:r>
          </w:p>
        </w:tc>
        <w:tc>
          <w:tcPr>
            <w:tcW w:w="0" w:type="auto"/>
            <w:vAlign w:val="center"/>
          </w:tcPr>
          <w:p w14:paraId="0A8C72FF">
            <w:pPr>
              <w:jc w:val="both"/>
              <w:rPr>
                <w:rFonts w:ascii="Times New Roman" w:hAnsi="Times New Roman" w:cs="Times New Roman"/>
                <w:sz w:val="28"/>
                <w:szCs w:val="28"/>
              </w:rPr>
            </w:pPr>
            <w:r>
              <w:rPr>
                <w:rFonts w:ascii="Times New Roman" w:hAnsi="Times New Roman" w:cs="Times New Roman"/>
                <w:sz w:val="28"/>
                <w:szCs w:val="28"/>
              </w:rPr>
              <w:t>Pending</w:t>
            </w:r>
          </w:p>
        </w:tc>
      </w:tr>
    </w:tbl>
    <w:p w14:paraId="22E06E4F">
      <w:pPr>
        <w:pStyle w:val="2"/>
        <w:jc w:val="both"/>
      </w:pPr>
      <w:r>
        <w:rPr>
          <w:rStyle w:val="11"/>
          <w:b/>
          <w:bCs/>
        </w:rPr>
        <w:t>9. Story Point Estimation</w:t>
      </w:r>
    </w:p>
    <w:p w14:paraId="0391B3B9">
      <w:pPr>
        <w:pStyle w:val="3"/>
        <w:jc w:val="both"/>
      </w:pPr>
      <w:r>
        <w:rPr>
          <w:rStyle w:val="11"/>
          <w:b/>
          <w:bCs/>
        </w:rPr>
        <w:t>9.1 Introduction</w:t>
      </w:r>
    </w:p>
    <w:p w14:paraId="06665D32">
      <w:pPr>
        <w:pStyle w:val="10"/>
        <w:jc w:val="both"/>
      </w:pPr>
      <w:r>
        <w:rPr>
          <w:sz w:val="28"/>
          <w:szCs w:val="28"/>
        </w:rPr>
        <w:t>Story Points are used in Agile to estimate the effort, complexity, and time required to complete each user story. Instead of measuring work in hours, story points help the development team estimate relative effort using the Fibonacci sequence</w:t>
      </w:r>
      <w:r>
        <w:t>.</w:t>
      </w:r>
    </w:p>
    <w:p w14:paraId="34DF27DF">
      <w:pPr>
        <w:pStyle w:val="3"/>
        <w:jc w:val="both"/>
      </w:pPr>
      <w:r>
        <w:rPr>
          <w:rStyle w:val="11"/>
          <w:b/>
          <w:bCs/>
        </w:rPr>
        <w:t>9.2 Story Point Estimation</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70"/>
        <w:gridCol w:w="1565"/>
      </w:tblGrid>
      <w:tr w14:paraId="06D0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BFBAC2D">
            <w:pPr>
              <w:jc w:val="both"/>
              <w:rPr>
                <w:rFonts w:ascii="Times New Roman" w:hAnsi="Times New Roman" w:cs="Times New Roman"/>
                <w:b/>
                <w:bCs/>
                <w:sz w:val="28"/>
                <w:szCs w:val="28"/>
              </w:rPr>
            </w:pPr>
            <w:r>
              <w:rPr>
                <w:rStyle w:val="11"/>
                <w:rFonts w:ascii="Times New Roman" w:hAnsi="Times New Roman" w:cs="Times New Roman"/>
                <w:sz w:val="28"/>
                <w:szCs w:val="28"/>
              </w:rPr>
              <w:t>User Story</w:t>
            </w:r>
          </w:p>
        </w:tc>
        <w:tc>
          <w:tcPr>
            <w:tcW w:w="0" w:type="auto"/>
            <w:vAlign w:val="center"/>
          </w:tcPr>
          <w:p w14:paraId="03B95090">
            <w:pPr>
              <w:jc w:val="both"/>
              <w:rPr>
                <w:rFonts w:ascii="Times New Roman" w:hAnsi="Times New Roman" w:cs="Times New Roman"/>
                <w:b/>
                <w:bCs/>
                <w:sz w:val="28"/>
                <w:szCs w:val="28"/>
              </w:rPr>
            </w:pPr>
            <w:r>
              <w:rPr>
                <w:rStyle w:val="11"/>
                <w:rFonts w:ascii="Times New Roman" w:hAnsi="Times New Roman" w:cs="Times New Roman"/>
                <w:sz w:val="28"/>
                <w:szCs w:val="28"/>
              </w:rPr>
              <w:t>Story Points</w:t>
            </w:r>
          </w:p>
        </w:tc>
      </w:tr>
      <w:tr w14:paraId="3A03C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EF9B225">
            <w:pPr>
              <w:jc w:val="both"/>
              <w:rPr>
                <w:rFonts w:ascii="Times New Roman" w:hAnsi="Times New Roman" w:cs="Times New Roman"/>
                <w:sz w:val="28"/>
                <w:szCs w:val="28"/>
              </w:rPr>
            </w:pPr>
            <w:r>
              <w:rPr>
                <w:rFonts w:ascii="Times New Roman" w:hAnsi="Times New Roman" w:cs="Times New Roman"/>
                <w:sz w:val="28"/>
                <w:szCs w:val="28"/>
              </w:rPr>
              <w:t>User Authentication</w:t>
            </w:r>
          </w:p>
        </w:tc>
        <w:tc>
          <w:tcPr>
            <w:tcW w:w="0" w:type="auto"/>
            <w:vAlign w:val="center"/>
          </w:tcPr>
          <w:p w14:paraId="10CCAA46">
            <w:pPr>
              <w:jc w:val="both"/>
              <w:rPr>
                <w:rFonts w:ascii="Times New Roman" w:hAnsi="Times New Roman" w:cs="Times New Roman"/>
                <w:sz w:val="28"/>
                <w:szCs w:val="28"/>
              </w:rPr>
            </w:pPr>
            <w:r>
              <w:rPr>
                <w:rFonts w:ascii="Times New Roman" w:hAnsi="Times New Roman" w:cs="Times New Roman"/>
                <w:sz w:val="28"/>
                <w:szCs w:val="28"/>
              </w:rPr>
              <w:t>3</w:t>
            </w:r>
          </w:p>
        </w:tc>
      </w:tr>
      <w:tr w14:paraId="6380C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0B94A2">
            <w:pPr>
              <w:jc w:val="both"/>
              <w:rPr>
                <w:rFonts w:ascii="Times New Roman" w:hAnsi="Times New Roman" w:cs="Times New Roman"/>
                <w:sz w:val="28"/>
                <w:szCs w:val="28"/>
              </w:rPr>
            </w:pPr>
            <w:r>
              <w:rPr>
                <w:rFonts w:ascii="Times New Roman" w:hAnsi="Times New Roman" w:cs="Times New Roman"/>
                <w:sz w:val="28"/>
                <w:szCs w:val="28"/>
              </w:rPr>
              <w:t>Production Monitoring</w:t>
            </w:r>
          </w:p>
        </w:tc>
        <w:tc>
          <w:tcPr>
            <w:tcW w:w="0" w:type="auto"/>
            <w:vAlign w:val="center"/>
          </w:tcPr>
          <w:p w14:paraId="145DFC46">
            <w:pPr>
              <w:jc w:val="both"/>
              <w:rPr>
                <w:rFonts w:ascii="Times New Roman" w:hAnsi="Times New Roman" w:cs="Times New Roman"/>
                <w:sz w:val="28"/>
                <w:szCs w:val="28"/>
              </w:rPr>
            </w:pPr>
            <w:r>
              <w:rPr>
                <w:rFonts w:ascii="Times New Roman" w:hAnsi="Times New Roman" w:cs="Times New Roman"/>
                <w:sz w:val="28"/>
                <w:szCs w:val="28"/>
              </w:rPr>
              <w:t>5</w:t>
            </w:r>
          </w:p>
        </w:tc>
      </w:tr>
      <w:tr w14:paraId="19ABE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022FAC5">
            <w:pPr>
              <w:jc w:val="both"/>
              <w:rPr>
                <w:rFonts w:ascii="Times New Roman" w:hAnsi="Times New Roman" w:cs="Times New Roman"/>
                <w:sz w:val="28"/>
                <w:szCs w:val="28"/>
              </w:rPr>
            </w:pPr>
            <w:r>
              <w:rPr>
                <w:rFonts w:ascii="Times New Roman" w:hAnsi="Times New Roman" w:cs="Times New Roman"/>
                <w:sz w:val="28"/>
                <w:szCs w:val="28"/>
              </w:rPr>
              <w:t>AI Defect Detection</w:t>
            </w:r>
          </w:p>
        </w:tc>
        <w:tc>
          <w:tcPr>
            <w:tcW w:w="0" w:type="auto"/>
            <w:vAlign w:val="center"/>
          </w:tcPr>
          <w:p w14:paraId="20DCBB9B">
            <w:pPr>
              <w:jc w:val="both"/>
              <w:rPr>
                <w:rFonts w:ascii="Times New Roman" w:hAnsi="Times New Roman" w:cs="Times New Roman"/>
                <w:sz w:val="28"/>
                <w:szCs w:val="28"/>
              </w:rPr>
            </w:pPr>
            <w:r>
              <w:rPr>
                <w:rFonts w:ascii="Times New Roman" w:hAnsi="Times New Roman" w:cs="Times New Roman"/>
                <w:sz w:val="28"/>
                <w:szCs w:val="28"/>
              </w:rPr>
              <w:t>8</w:t>
            </w:r>
          </w:p>
        </w:tc>
      </w:tr>
      <w:tr w14:paraId="1C0B3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44BD176">
            <w:pPr>
              <w:jc w:val="both"/>
              <w:rPr>
                <w:rFonts w:ascii="Times New Roman" w:hAnsi="Times New Roman" w:cs="Times New Roman"/>
                <w:sz w:val="28"/>
                <w:szCs w:val="28"/>
              </w:rPr>
            </w:pPr>
            <w:r>
              <w:rPr>
                <w:rFonts w:ascii="Times New Roman" w:hAnsi="Times New Roman" w:cs="Times New Roman"/>
                <w:sz w:val="28"/>
                <w:szCs w:val="28"/>
              </w:rPr>
              <w:t>Alert System</w:t>
            </w:r>
          </w:p>
        </w:tc>
        <w:tc>
          <w:tcPr>
            <w:tcW w:w="0" w:type="auto"/>
            <w:vAlign w:val="center"/>
          </w:tcPr>
          <w:p w14:paraId="1E54A93F">
            <w:pPr>
              <w:jc w:val="both"/>
              <w:rPr>
                <w:rFonts w:ascii="Times New Roman" w:hAnsi="Times New Roman" w:cs="Times New Roman"/>
                <w:sz w:val="28"/>
                <w:szCs w:val="28"/>
              </w:rPr>
            </w:pPr>
            <w:r>
              <w:rPr>
                <w:rFonts w:ascii="Times New Roman" w:hAnsi="Times New Roman" w:cs="Times New Roman"/>
                <w:sz w:val="28"/>
                <w:szCs w:val="28"/>
              </w:rPr>
              <w:t>5</w:t>
            </w:r>
          </w:p>
        </w:tc>
      </w:tr>
      <w:tr w14:paraId="11CF7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vAlign w:val="center"/>
          </w:tcPr>
          <w:p w14:paraId="70466864">
            <w:pPr>
              <w:jc w:val="both"/>
              <w:rPr>
                <w:rFonts w:ascii="Times New Roman" w:hAnsi="Times New Roman" w:cs="Times New Roman"/>
                <w:sz w:val="28"/>
                <w:szCs w:val="28"/>
              </w:rPr>
            </w:pPr>
            <w:r>
              <w:rPr>
                <w:rFonts w:ascii="Times New Roman" w:hAnsi="Times New Roman" w:cs="Times New Roman"/>
                <w:sz w:val="28"/>
                <w:szCs w:val="28"/>
              </w:rPr>
              <w:t>Predictive Analytics</w:t>
            </w:r>
          </w:p>
        </w:tc>
        <w:tc>
          <w:tcPr>
            <w:tcW w:w="0" w:type="auto"/>
            <w:vAlign w:val="center"/>
          </w:tcPr>
          <w:p w14:paraId="14793D51">
            <w:pPr>
              <w:jc w:val="both"/>
              <w:rPr>
                <w:rFonts w:ascii="Times New Roman" w:hAnsi="Times New Roman" w:cs="Times New Roman"/>
                <w:sz w:val="28"/>
                <w:szCs w:val="28"/>
              </w:rPr>
            </w:pPr>
            <w:r>
              <w:rPr>
                <w:rFonts w:ascii="Times New Roman" w:hAnsi="Times New Roman" w:cs="Times New Roman"/>
                <w:sz w:val="28"/>
                <w:szCs w:val="28"/>
              </w:rPr>
              <w:t>13</w:t>
            </w:r>
          </w:p>
        </w:tc>
      </w:tr>
      <w:tr w14:paraId="668E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7590469">
            <w:pPr>
              <w:jc w:val="both"/>
              <w:rPr>
                <w:rFonts w:ascii="Times New Roman" w:hAnsi="Times New Roman" w:cs="Times New Roman"/>
                <w:sz w:val="28"/>
                <w:szCs w:val="28"/>
              </w:rPr>
            </w:pPr>
            <w:r>
              <w:rPr>
                <w:rFonts w:ascii="Times New Roman" w:hAnsi="Times New Roman" w:cs="Times New Roman"/>
                <w:sz w:val="28"/>
                <w:szCs w:val="28"/>
              </w:rPr>
              <w:t>Compliance Reporting</w:t>
            </w:r>
          </w:p>
        </w:tc>
        <w:tc>
          <w:tcPr>
            <w:tcW w:w="0" w:type="auto"/>
            <w:vAlign w:val="center"/>
          </w:tcPr>
          <w:p w14:paraId="36A58123">
            <w:pPr>
              <w:jc w:val="both"/>
              <w:rPr>
                <w:rFonts w:ascii="Times New Roman" w:hAnsi="Times New Roman" w:cs="Times New Roman"/>
                <w:sz w:val="28"/>
                <w:szCs w:val="28"/>
              </w:rPr>
            </w:pPr>
            <w:r>
              <w:rPr>
                <w:rFonts w:ascii="Times New Roman" w:hAnsi="Times New Roman" w:cs="Times New Roman"/>
                <w:sz w:val="28"/>
                <w:szCs w:val="28"/>
              </w:rPr>
              <w:t>5</w:t>
            </w:r>
          </w:p>
        </w:tc>
      </w:tr>
      <w:tr w14:paraId="08BDA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3DAF79">
            <w:pPr>
              <w:jc w:val="both"/>
              <w:rPr>
                <w:rFonts w:ascii="Times New Roman" w:hAnsi="Times New Roman" w:cs="Times New Roman"/>
                <w:sz w:val="28"/>
                <w:szCs w:val="28"/>
              </w:rPr>
            </w:pPr>
            <w:r>
              <w:rPr>
                <w:rFonts w:ascii="Times New Roman" w:hAnsi="Times New Roman" w:cs="Times New Roman"/>
                <w:sz w:val="28"/>
                <w:szCs w:val="28"/>
              </w:rPr>
              <w:t>Batch Traceability</w:t>
            </w:r>
          </w:p>
        </w:tc>
        <w:tc>
          <w:tcPr>
            <w:tcW w:w="0" w:type="auto"/>
            <w:vAlign w:val="center"/>
          </w:tcPr>
          <w:p w14:paraId="1528CAE1">
            <w:pPr>
              <w:jc w:val="both"/>
              <w:rPr>
                <w:rFonts w:ascii="Times New Roman" w:hAnsi="Times New Roman" w:cs="Times New Roman"/>
                <w:sz w:val="28"/>
                <w:szCs w:val="28"/>
              </w:rPr>
            </w:pPr>
            <w:r>
              <w:rPr>
                <w:rFonts w:ascii="Times New Roman" w:hAnsi="Times New Roman" w:cs="Times New Roman"/>
                <w:sz w:val="28"/>
                <w:szCs w:val="28"/>
              </w:rPr>
              <w:t>8</w:t>
            </w:r>
          </w:p>
        </w:tc>
      </w:tr>
      <w:tr w14:paraId="68A17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5E7AFE">
            <w:pPr>
              <w:jc w:val="both"/>
              <w:rPr>
                <w:rFonts w:ascii="Times New Roman" w:hAnsi="Times New Roman" w:cs="Times New Roman"/>
                <w:sz w:val="28"/>
                <w:szCs w:val="28"/>
              </w:rPr>
            </w:pPr>
            <w:r>
              <w:rPr>
                <w:rFonts w:ascii="Times New Roman" w:hAnsi="Times New Roman" w:cs="Times New Roman"/>
                <w:sz w:val="28"/>
                <w:szCs w:val="28"/>
              </w:rPr>
              <w:t>Dashboard Analytics</w:t>
            </w:r>
          </w:p>
        </w:tc>
        <w:tc>
          <w:tcPr>
            <w:tcW w:w="0" w:type="auto"/>
            <w:vAlign w:val="center"/>
          </w:tcPr>
          <w:p w14:paraId="12802DFD">
            <w:pPr>
              <w:jc w:val="both"/>
              <w:rPr>
                <w:rFonts w:ascii="Times New Roman" w:hAnsi="Times New Roman" w:cs="Times New Roman"/>
                <w:sz w:val="28"/>
                <w:szCs w:val="28"/>
              </w:rPr>
            </w:pPr>
            <w:r>
              <w:rPr>
                <w:rFonts w:ascii="Times New Roman" w:hAnsi="Times New Roman" w:cs="Times New Roman"/>
                <w:sz w:val="28"/>
                <w:szCs w:val="28"/>
              </w:rPr>
              <w:t>3</w:t>
            </w:r>
          </w:p>
        </w:tc>
      </w:tr>
    </w:tbl>
    <w:p w14:paraId="6F4CBBD9">
      <w:pPr>
        <w:pStyle w:val="2"/>
        <w:jc w:val="both"/>
      </w:pPr>
      <w:r>
        <w:rPr>
          <w:rStyle w:val="11"/>
          <w:b/>
          <w:bCs/>
        </w:rPr>
        <w:t>10. Sprint Goal</w:t>
      </w:r>
    </w:p>
    <w:p w14:paraId="6DE51F1C">
      <w:pPr>
        <w:pStyle w:val="10"/>
        <w:jc w:val="both"/>
      </w:pPr>
      <w:r>
        <w:rPr>
          <w:sz w:val="28"/>
          <w:szCs w:val="28"/>
        </w:rPr>
        <w:t>The Sprint aims to establish the foundation of the AI-Based Smart Pharmaceutical Manufacturing Quality Assurance Platform by implementing secure user authentication, integrating IoT-based production monitoring, and developing an initial dashboard. At the end of the sprint, users should be able to log in securely, monitor production parameters in real time, and access a functional dashboard for quality monitoring</w:t>
      </w:r>
      <w:r>
        <w:t>.</w:t>
      </w:r>
    </w:p>
    <w:p w14:paraId="0B6BB13D">
      <w:pPr>
        <w:pStyle w:val="2"/>
        <w:jc w:val="both"/>
      </w:pPr>
      <w:r>
        <w:rPr>
          <w:rStyle w:val="11"/>
          <w:b/>
          <w:bCs/>
        </w:rPr>
        <w:t>11. Sprint Deliverables</w:t>
      </w:r>
    </w:p>
    <w:p w14:paraId="226DD08A">
      <w:pPr>
        <w:pStyle w:val="10"/>
        <w:jc w:val="both"/>
        <w:rPr>
          <w:sz w:val="28"/>
          <w:szCs w:val="28"/>
        </w:rPr>
      </w:pPr>
      <w:r>
        <w:rPr>
          <w:sz w:val="28"/>
          <w:szCs w:val="28"/>
        </w:rPr>
        <w:t>At the end of the sprint, the following deliverables are expected:</w:t>
      </w:r>
    </w:p>
    <w:p w14:paraId="7F4CD8D9">
      <w:pPr>
        <w:numPr>
          <w:ilvl w:val="0"/>
          <w:numId w:val="7"/>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Functional user authentication system. </w:t>
      </w:r>
    </w:p>
    <w:p w14:paraId="4AE6A717">
      <w:pPr>
        <w:numPr>
          <w:ilvl w:val="0"/>
          <w:numId w:val="7"/>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Role-based access control. </w:t>
      </w:r>
    </w:p>
    <w:p w14:paraId="2C68E27A">
      <w:pPr>
        <w:numPr>
          <w:ilvl w:val="0"/>
          <w:numId w:val="7"/>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IoT sensor integration for production monitoring. </w:t>
      </w:r>
    </w:p>
    <w:p w14:paraId="050394DE">
      <w:pPr>
        <w:numPr>
          <w:ilvl w:val="0"/>
          <w:numId w:val="7"/>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Initial AI-ready production dashboard. </w:t>
      </w:r>
    </w:p>
    <w:p w14:paraId="4A06A834">
      <w:pPr>
        <w:numPr>
          <w:ilvl w:val="0"/>
          <w:numId w:val="7"/>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Product backlog and sprint backlog documentation. </w:t>
      </w:r>
    </w:p>
    <w:p w14:paraId="7EF2C724">
      <w:pPr>
        <w:numPr>
          <w:ilvl w:val="0"/>
          <w:numId w:val="7"/>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Acceptance criteria validation report. </w:t>
      </w:r>
    </w:p>
    <w:p w14:paraId="5AD3E2F9">
      <w:pPr>
        <w:numPr>
          <w:ilvl w:val="0"/>
          <w:numId w:val="7"/>
        </w:numPr>
        <w:spacing w:before="100" w:beforeAutospacing="1" w:after="100" w:afterAutospacing="1" w:line="240" w:lineRule="auto"/>
        <w:jc w:val="both"/>
      </w:pPr>
      <w:r>
        <w:rPr>
          <w:rFonts w:ascii="Times New Roman" w:hAnsi="Times New Roman" w:cs="Times New Roman"/>
          <w:sz w:val="28"/>
          <w:szCs w:val="28"/>
        </w:rPr>
        <w:t>Sprint review and retrospective report</w:t>
      </w:r>
      <w:r>
        <w:t xml:space="preserve">. </w:t>
      </w:r>
    </w:p>
    <w:p w14:paraId="499720F7">
      <w:pPr>
        <w:pStyle w:val="2"/>
        <w:jc w:val="both"/>
      </w:pPr>
      <w:r>
        <w:rPr>
          <w:rStyle w:val="11"/>
          <w:b/>
          <w:bCs/>
        </w:rPr>
        <w:t>12. Conclusion</w:t>
      </w:r>
    </w:p>
    <w:p w14:paraId="668ACC4B">
      <w:pPr>
        <w:pStyle w:val="10"/>
        <w:jc w:val="both"/>
        <w:rPr>
          <w:sz w:val="28"/>
          <w:szCs w:val="28"/>
        </w:rPr>
      </w:pPr>
      <w:r>
        <w:rPr>
          <w:sz w:val="28"/>
          <w:szCs w:val="28"/>
        </w:rPr>
        <w:t xml:space="preserve">The </w:t>
      </w:r>
      <w:r>
        <w:rPr>
          <w:rStyle w:val="11"/>
          <w:b w:val="0"/>
          <w:sz w:val="28"/>
          <w:szCs w:val="28"/>
        </w:rPr>
        <w:t>AI-Based Smart Pharmaceutical Manufacturing Quality Assurance Platform</w:t>
      </w:r>
      <w:r>
        <w:rPr>
          <w:sz w:val="28"/>
          <w:szCs w:val="28"/>
        </w:rPr>
        <w:t xml:space="preserve"> applies Agile principles to develop a secure, intelligent, and scalable quality assurance solution for pharmaceutical manufacturing. By integrating Artificial Intelligence, Computer Vision, IoT, and Cloud Computing, the platform enhances product quality, reduces manual inspection, ensures regu</w:t>
      </w:r>
      <w:bookmarkStart w:id="0" w:name="_GoBack"/>
      <w:bookmarkEnd w:id="0"/>
      <w:r>
        <w:rPr>
          <w:sz w:val="28"/>
          <w:szCs w:val="28"/>
        </w:rPr>
        <w:t>latory compliance, and improves operational efficiency. The Agile approach enables continuous feedback, iterative development, and timely delivery of high-value features, ensuring that the final product effectively meets stakeholder requirements and industry standards.</w:t>
      </w:r>
    </w:p>
    <w:p w14:paraId="23D590FF">
      <w:pPr>
        <w:jc w:val="both"/>
      </w:pPr>
      <w:r>
        <w:pict>
          <v:rect id="_x0000_i1063" o:spt="1" style="height:1.5pt;width:0pt;" fillcolor="#A0A0A0" filled="t" stroked="f" coordsize="21600,21600" o:hr="t" o:hrstd="t" o:hralign="center">
            <v:path/>
            <v:fill on="t" focussize="0,0"/>
            <v:stroke on="f"/>
            <v:imagedata o:title=""/>
            <o:lock v:ext="edit"/>
            <w10:wrap type="none"/>
            <w10:anchorlock/>
          </v:rect>
        </w:pict>
      </w:r>
    </w:p>
    <w:p w14:paraId="11928AD3">
      <w:pPr>
        <w:pStyle w:val="18"/>
        <w:jc w:val="both"/>
      </w:pPr>
      <w:r>
        <w:t>Bottom of Form</w:t>
      </w:r>
    </w:p>
    <w:p w14:paraId="78C79824">
      <w:pPr>
        <w:pStyle w:val="2"/>
        <w:jc w:val="both"/>
        <w:rPr>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Bahnschrift">
    <w:panose1 w:val="020B0502040204020203"/>
    <w:charset w:val="00"/>
    <w:family w:val="swiss"/>
    <w:pitch w:val="default"/>
    <w:sig w:usb0="A00002C7" w:usb1="00000002" w:usb2="00000000" w:usb3="00000000" w:csb0="2000019F"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951BC8"/>
    <w:multiLevelType w:val="multilevel"/>
    <w:tmpl w:val="0A951B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61566E1"/>
    <w:multiLevelType w:val="multilevel"/>
    <w:tmpl w:val="161566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37E41D9"/>
    <w:multiLevelType w:val="multilevel"/>
    <w:tmpl w:val="237E41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D926323"/>
    <w:multiLevelType w:val="multilevel"/>
    <w:tmpl w:val="2D9263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9756278"/>
    <w:multiLevelType w:val="multilevel"/>
    <w:tmpl w:val="497562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C0D76E9"/>
    <w:multiLevelType w:val="multilevel"/>
    <w:tmpl w:val="6C0D76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E311DF6"/>
    <w:multiLevelType w:val="multilevel"/>
    <w:tmpl w:val="6E311D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5"/>
  </w:num>
  <w:num w:numId="4">
    <w:abstractNumId w:val="6"/>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D96"/>
    <w:rsid w:val="00190966"/>
    <w:rsid w:val="00201511"/>
    <w:rsid w:val="0031204B"/>
    <w:rsid w:val="00356276"/>
    <w:rsid w:val="00532BB1"/>
    <w:rsid w:val="006A02E2"/>
    <w:rsid w:val="006B7D06"/>
    <w:rsid w:val="00A677DF"/>
    <w:rsid w:val="00AC5B53"/>
    <w:rsid w:val="00B92D96"/>
    <w:rsid w:val="00F350D1"/>
    <w:rsid w:val="00F44FAA"/>
    <w:rsid w:val="544717A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link w:val="12"/>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paragraph" w:styleId="3">
    <w:name w:val="heading 2"/>
    <w:basedOn w:val="1"/>
    <w:link w:val="13"/>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4">
    <w:name w:val="heading 3"/>
    <w:basedOn w:val="1"/>
    <w:link w:val="1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HTML Code"/>
    <w:basedOn w:val="5"/>
    <w:semiHidden/>
    <w:unhideWhenUsed/>
    <w:uiPriority w:val="99"/>
    <w:rPr>
      <w:rFonts w:ascii="Courier New" w:hAnsi="Courier New" w:eastAsia="Times New Roman" w:cs="Courier New"/>
      <w:sz w:val="20"/>
      <w:szCs w:val="20"/>
    </w:rPr>
  </w:style>
  <w:style w:type="paragraph" w:styleId="9">
    <w:name w:val="HTML Preformatted"/>
    <w:basedOn w:val="1"/>
    <w:link w:val="15"/>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paragraph" w:styleId="1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1">
    <w:name w:val="Strong"/>
    <w:basedOn w:val="5"/>
    <w:qFormat/>
    <w:uiPriority w:val="22"/>
    <w:rPr>
      <w:b/>
      <w:bCs/>
    </w:rPr>
  </w:style>
  <w:style w:type="character" w:customStyle="1" w:styleId="12">
    <w:name w:val="Heading 1 Char"/>
    <w:basedOn w:val="5"/>
    <w:link w:val="2"/>
    <w:qFormat/>
    <w:uiPriority w:val="9"/>
    <w:rPr>
      <w:rFonts w:ascii="Times New Roman" w:hAnsi="Times New Roman" w:eastAsia="Times New Roman" w:cs="Times New Roman"/>
      <w:b/>
      <w:bCs/>
      <w:kern w:val="36"/>
      <w:sz w:val="48"/>
      <w:szCs w:val="48"/>
      <w:lang w:eastAsia="en-IN"/>
    </w:rPr>
  </w:style>
  <w:style w:type="character" w:customStyle="1" w:styleId="13">
    <w:name w:val="Heading 2 Char"/>
    <w:basedOn w:val="5"/>
    <w:link w:val="3"/>
    <w:qFormat/>
    <w:uiPriority w:val="9"/>
    <w:rPr>
      <w:rFonts w:ascii="Times New Roman" w:hAnsi="Times New Roman" w:eastAsia="Times New Roman" w:cs="Times New Roman"/>
      <w:b/>
      <w:bCs/>
      <w:sz w:val="36"/>
      <w:szCs w:val="36"/>
      <w:lang w:eastAsia="en-IN"/>
    </w:rPr>
  </w:style>
  <w:style w:type="character" w:customStyle="1" w:styleId="14">
    <w:name w:val="Heading 3 Char"/>
    <w:basedOn w:val="5"/>
    <w:link w:val="4"/>
    <w:qFormat/>
    <w:uiPriority w:val="9"/>
    <w:rPr>
      <w:rFonts w:ascii="Times New Roman" w:hAnsi="Times New Roman" w:eastAsia="Times New Roman" w:cs="Times New Roman"/>
      <w:b/>
      <w:bCs/>
      <w:sz w:val="27"/>
      <w:szCs w:val="27"/>
      <w:lang w:eastAsia="en-IN"/>
    </w:rPr>
  </w:style>
  <w:style w:type="character" w:customStyle="1" w:styleId="15">
    <w:name w:val="HTML Preformatted Char"/>
    <w:basedOn w:val="5"/>
    <w:link w:val="9"/>
    <w:semiHidden/>
    <w:uiPriority w:val="99"/>
    <w:rPr>
      <w:rFonts w:ascii="Courier New" w:hAnsi="Courier New" w:eastAsia="Times New Roman" w:cs="Courier New"/>
      <w:sz w:val="20"/>
      <w:szCs w:val="20"/>
      <w:lang w:eastAsia="en-IN"/>
    </w:rPr>
  </w:style>
  <w:style w:type="paragraph" w:customStyle="1" w:styleId="16">
    <w:name w:val="HTML Top of Form"/>
    <w:basedOn w:val="1"/>
    <w:next w:val="1"/>
    <w:link w:val="17"/>
    <w:semiHidden/>
    <w:unhideWhenUsed/>
    <w:uiPriority w:val="99"/>
    <w:pPr>
      <w:pBdr>
        <w:bottom w:val="single" w:color="auto" w:sz="6" w:space="1"/>
      </w:pBdr>
      <w:spacing w:after="0" w:line="240" w:lineRule="auto"/>
      <w:jc w:val="center"/>
    </w:pPr>
    <w:rPr>
      <w:rFonts w:ascii="Arial" w:hAnsi="Arial" w:eastAsia="Times New Roman" w:cs="Arial"/>
      <w:vanish/>
      <w:sz w:val="16"/>
      <w:szCs w:val="16"/>
      <w:lang w:eastAsia="en-IN"/>
    </w:rPr>
  </w:style>
  <w:style w:type="character" w:customStyle="1" w:styleId="17">
    <w:name w:val="z-Top of Form Char"/>
    <w:basedOn w:val="5"/>
    <w:link w:val="16"/>
    <w:semiHidden/>
    <w:uiPriority w:val="99"/>
    <w:rPr>
      <w:rFonts w:ascii="Arial" w:hAnsi="Arial" w:eastAsia="Times New Roman" w:cs="Arial"/>
      <w:vanish/>
      <w:sz w:val="16"/>
      <w:szCs w:val="16"/>
      <w:lang w:eastAsia="en-IN"/>
    </w:rPr>
  </w:style>
  <w:style w:type="paragraph" w:customStyle="1" w:styleId="18">
    <w:name w:val="HTML Bottom of Form"/>
    <w:basedOn w:val="1"/>
    <w:next w:val="1"/>
    <w:link w:val="19"/>
    <w:semiHidden/>
    <w:unhideWhenUsed/>
    <w:uiPriority w:val="99"/>
    <w:pPr>
      <w:pBdr>
        <w:top w:val="single" w:color="auto" w:sz="6" w:space="1"/>
      </w:pBdr>
      <w:spacing w:after="0" w:line="240" w:lineRule="auto"/>
      <w:jc w:val="center"/>
    </w:pPr>
    <w:rPr>
      <w:rFonts w:ascii="Arial" w:hAnsi="Arial" w:eastAsia="Times New Roman" w:cs="Arial"/>
      <w:vanish/>
      <w:sz w:val="16"/>
      <w:szCs w:val="16"/>
      <w:lang w:eastAsia="en-IN"/>
    </w:rPr>
  </w:style>
  <w:style w:type="character" w:customStyle="1" w:styleId="19">
    <w:name w:val="z-Bottom of Form Char"/>
    <w:basedOn w:val="5"/>
    <w:link w:val="18"/>
    <w:semiHidden/>
    <w:uiPriority w:val="99"/>
    <w:rPr>
      <w:rFonts w:ascii="Arial" w:hAnsi="Arial" w:eastAsia="Times New Roman" w:cs="Arial"/>
      <w:vanish/>
      <w:sz w:val="16"/>
      <w:szCs w:val="16"/>
      <w:lang w:eastAsia="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232</Words>
  <Characters>1661</Characters>
  <Lines>145</Lines>
  <Paragraphs>41</Paragraphs>
  <TotalTime>3</TotalTime>
  <ScaleCrop>false</ScaleCrop>
  <LinksUpToDate>false</LinksUpToDate>
  <CharactersWithSpaces>1913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2026-07-23T14:50:00Z</dcterms:created>
  <dc:creator>Logesh Mohan</dc:creator>
  <cp:lastModifiedBy>Logesh Mohan</cp:lastModifiedBy>
  <dcterms:modified xsi:type="dcterms:W3CDTF">2026-07-23T17:04:47Z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eyJoZGlkIjoiYjc2NWQzNjFiMjM2ODY1OWRhZGRjYzQzYTg4ZDcwYjIifQ==</vt:lpwstr>
  </property>
  <property fmtid="{D5CDD505-2E9C-101B-9397-08002B2CF9AE}" pid="3" name="KSOProductBuildVer">
    <vt:lpwstr>1033-12.1.0.27458</vt:lpwstr>
  </property>
  <property fmtid="{D5CDD505-2E9C-101B-9397-08002B2CF9AE}" pid="4" name="ICV">
    <vt:lpwstr>74C58FBA7FBF4B249742029903501965_12</vt:lpwstr>
  </property>
</Properties>
</file>