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both"/>
        <w:rPr>
          <w:rFonts w:ascii="Georgia" w:hAnsi="Georgia"/>
        </w:rPr>
      </w:pPr>
      <w:r>
        <w:rPr/>
      </w:r>
    </w:p>
    <w:p>
      <w:pPr>
        <w:pStyle w:val="Normal"/>
        <w:jc w:val="both"/>
        <w:rPr>
          <w:rFonts w:ascii="Georgia" w:hAnsi="Georgia"/>
        </w:rPr>
      </w:pPr>
      <w:r>
        <w:rPr>
          <w:rFonts w:ascii="Georgia" w:hAnsi="Georgia"/>
        </w:rPr>
        <w:t>To embark on the journey of learning Java, it's crucial to grasp the fundamental terms and concepts that underpin the Java programming language. Below, we provide concise and precise explanations for these key concepts, making it easier for learners to understand the core elements of Java development.</w:t>
      </w:r>
    </w:p>
    <w:p>
      <w:pPr>
        <w:pStyle w:val="Normal"/>
        <w:jc w:val="both"/>
        <w:rPr>
          <w:rFonts w:ascii="Georgia" w:hAnsi="Georgia"/>
        </w:rPr>
      </w:pPr>
      <w:r>
        <w:rPr/>
      </w:r>
    </w:p>
    <w:p>
      <w:pPr>
        <w:pStyle w:val="Normal"/>
        <w:jc w:val="both"/>
        <w:rPr>
          <w:b/>
          <w:b/>
          <w:bCs/>
        </w:rPr>
      </w:pPr>
      <w:r>
        <w:rPr>
          <w:rFonts w:ascii="Georgia" w:hAnsi="Georgia"/>
          <w:b/>
          <w:bCs/>
        </w:rPr>
        <w:t>1. Java Virtual Machine (JVM):</w:t>
      </w:r>
    </w:p>
    <w:p>
      <w:pPr>
        <w:pStyle w:val="Normal"/>
        <w:jc w:val="both"/>
        <w:rPr>
          <w:rFonts w:ascii="Georgia" w:hAnsi="Georgia"/>
        </w:rPr>
      </w:pPr>
      <w:r>
        <w:rPr>
          <w:rFonts w:ascii="Georgia" w:hAnsi="Georgia"/>
        </w:rPr>
        <w:t>Definition: The JVM is a critical component in the world of Java programming. It serves two primary functions: enabling Java applications to run across various devices and operating systems (the "Write once, run anywhere" principle) and efficiently managing and optimizing program memory.</w:t>
      </w:r>
    </w:p>
    <w:p>
      <w:pPr>
        <w:pStyle w:val="Normal"/>
        <w:jc w:val="both"/>
        <w:rPr>
          <w:rFonts w:ascii="Georgia" w:hAnsi="Georgia"/>
        </w:rPr>
      </w:pPr>
      <w:r>
        <w:rPr>
          <w:rFonts w:ascii="Georgia" w:hAnsi="Georgia"/>
        </w:rPr>
        <w:t>Technical Definition: The JVM is a software program specification responsible for executing code and providing the run-time environment necessary for that code's operation.</w:t>
      </w:r>
    </w:p>
    <w:p>
      <w:pPr>
        <w:pStyle w:val="Normal"/>
        <w:jc w:val="both"/>
        <w:rPr>
          <w:rFonts w:ascii="Georgia" w:hAnsi="Georgia"/>
        </w:rPr>
      </w:pPr>
      <w:r>
        <w:rPr/>
      </w:r>
    </w:p>
    <w:p>
      <w:pPr>
        <w:pStyle w:val="Normal"/>
        <w:jc w:val="both"/>
        <w:rPr/>
      </w:pPr>
      <w:r>
        <w:rPr>
          <w:rFonts w:ascii="Georgia" w:hAnsi="Georgia"/>
          <w:b/>
          <w:bCs/>
        </w:rPr>
        <w:t>2. Bytecode in the Development Process:</w:t>
      </w:r>
    </w:p>
    <w:p>
      <w:pPr>
        <w:pStyle w:val="Normal"/>
        <w:jc w:val="both"/>
        <w:rPr>
          <w:rFonts w:ascii="Georgia" w:hAnsi="Georgia"/>
        </w:rPr>
      </w:pPr>
      <w:r>
        <w:rPr>
          <w:rFonts w:ascii="Georgia" w:hAnsi="Georgia"/>
        </w:rPr>
        <w:t>Description: During the development process, Java source code is compiled into a special format called bytecode by the Javac compiler found in the Java Development Kit (JDK). This bytecode can be executed by the JVM and is saved with a .class extension.</w:t>
      </w:r>
    </w:p>
    <w:p>
      <w:pPr>
        <w:pStyle w:val="Normal"/>
        <w:jc w:val="both"/>
        <w:rPr>
          <w:rFonts w:ascii="Georgia" w:hAnsi="Georgia"/>
        </w:rPr>
      </w:pPr>
      <w:r>
        <w:rPr/>
      </w:r>
    </w:p>
    <w:p>
      <w:pPr>
        <w:pStyle w:val="Normal"/>
        <w:jc w:val="both"/>
        <w:rPr/>
      </w:pPr>
      <w:r>
        <w:rPr>
          <w:rFonts w:ascii="Georgia" w:hAnsi="Georgia"/>
          <w:b/>
          <w:bCs/>
        </w:rPr>
        <w:t>3. Java Development Kit (JDK):</w:t>
      </w:r>
    </w:p>
    <w:p>
      <w:pPr>
        <w:pStyle w:val="Normal"/>
        <w:jc w:val="both"/>
        <w:rPr>
          <w:rFonts w:ascii="Georgia" w:hAnsi="Georgia"/>
        </w:rPr>
      </w:pPr>
      <w:r>
        <w:rPr>
          <w:rFonts w:ascii="Georgia" w:hAnsi="Georgia"/>
        </w:rPr>
        <w:t>Overview: The JDK is a comprehensive package for Java development. It encompasses essential components like the compiler, Java Runtime Environment (JRE), Java debuggers, documentation, and more. To write, compile, and run Java programs, it's imperative to install the JDK on your computer.</w:t>
      </w:r>
    </w:p>
    <w:p>
      <w:pPr>
        <w:pStyle w:val="Normal"/>
        <w:jc w:val="both"/>
        <w:rPr>
          <w:rFonts w:ascii="Georgia" w:hAnsi="Georgia"/>
        </w:rPr>
      </w:pPr>
      <w:r>
        <w:rPr>
          <w:rFonts w:ascii="Georgia" w:hAnsi="Georgia"/>
        </w:rPr>
        <w:t>In Simpler Terms: Think of the JDK as the toolkit you need to build and run Java applications; it's everything required for Java development.</w:t>
      </w:r>
    </w:p>
    <w:p>
      <w:pPr>
        <w:pStyle w:val="Normal"/>
        <w:jc w:val="both"/>
        <w:rPr>
          <w:rFonts w:ascii="Georgia" w:hAnsi="Georgia"/>
        </w:rPr>
      </w:pPr>
      <w:r>
        <w:rPr/>
      </w:r>
    </w:p>
    <w:p>
      <w:pPr>
        <w:pStyle w:val="Normal"/>
        <w:jc w:val="both"/>
        <w:rPr/>
      </w:pPr>
      <w:r>
        <w:rPr>
          <w:rFonts w:ascii="Georgia" w:hAnsi="Georgia"/>
          <w:b/>
          <w:bCs/>
        </w:rPr>
        <w:t>4. Java Runtime Environment (JRE):</w:t>
      </w:r>
    </w:p>
    <w:p>
      <w:pPr>
        <w:pStyle w:val="Normal"/>
        <w:jc w:val="both"/>
        <w:rPr>
          <w:rFonts w:ascii="Georgia" w:hAnsi="Georgia"/>
        </w:rPr>
      </w:pPr>
      <w:r>
        <w:rPr>
          <w:rFonts w:ascii="Georgia" w:hAnsi="Georgia"/>
        </w:rPr>
        <w:t>Role: JRE, once installed on a computer, facilitates the execution of Java programs. It includes a browser, the JVM, support for applets, and plugins. Without JRE, a computer cannot run Java applications.</w:t>
      </w:r>
    </w:p>
    <w:p>
      <w:pPr>
        <w:pStyle w:val="Normal"/>
        <w:jc w:val="both"/>
        <w:rPr>
          <w:rFonts w:ascii="Georgia" w:hAnsi="Georgia"/>
        </w:rPr>
      </w:pPr>
      <w:r>
        <w:rPr>
          <w:rFonts w:ascii="Georgia" w:hAnsi="Georgia"/>
        </w:rPr>
        <w:t>Breaking it Down: JRE is essentially a set of libraries and additional files that the JVM uses while your Java program is running.</w:t>
      </w:r>
    </w:p>
    <w:p>
      <w:pPr>
        <w:pStyle w:val="Normal"/>
        <w:jc w:val="both"/>
        <w:rPr>
          <w:rFonts w:ascii="Georgia" w:hAnsi="Georgia"/>
        </w:rPr>
      </w:pPr>
      <w:r>
        <w:rPr/>
      </w:r>
    </w:p>
    <w:p>
      <w:pPr>
        <w:pStyle w:val="Normal"/>
        <w:jc w:val="both"/>
        <w:rPr/>
      </w:pPr>
      <w:r>
        <w:rPr>
          <w:rFonts w:ascii="Georgia" w:hAnsi="Georgia"/>
          <w:b/>
          <w:bCs/>
        </w:rPr>
        <w:t>5. Garbage Collector:</w:t>
      </w:r>
    </w:p>
    <w:p>
      <w:pPr>
        <w:pStyle w:val="Normal"/>
        <w:jc w:val="both"/>
        <w:rPr>
          <w:rFonts w:ascii="Georgia" w:hAnsi="Georgia"/>
        </w:rPr>
      </w:pPr>
      <w:r>
        <w:rPr>
          <w:rFonts w:ascii="Georgia" w:hAnsi="Georgia"/>
        </w:rPr>
        <w:t>Purpose: The Garbage Collector (GC) is a Java feature designed to liberate developers from manual dynamic memory management tasks. It relieves developers from worrying about memory allocation and deallocation, as well as the intricacies of managing memory lifetimes.</w:t>
      </w:r>
    </w:p>
    <w:p>
      <w:pPr>
        <w:pStyle w:val="Normal"/>
        <w:jc w:val="both"/>
        <w:rPr>
          <w:rFonts w:ascii="Georgia" w:hAnsi="Georgia"/>
        </w:rPr>
      </w:pPr>
      <w:r>
        <w:rPr>
          <w:rFonts w:ascii="Georgia" w:hAnsi="Georgia"/>
        </w:rPr>
        <w:t>In Action: The GC automatically handles dynamic memory allocation by performing tasks like allocating and reclaiming memory from the operating system, providing requested memory to the application, and identifying and freeing up unused memory for future use.</w:t>
      </w:r>
    </w:p>
    <w:p>
      <w:pPr>
        <w:pStyle w:val="Normal"/>
        <w:jc w:val="both"/>
        <w:rPr>
          <w:rFonts w:ascii="Georgia" w:hAnsi="Georgia"/>
        </w:rPr>
      </w:pPr>
      <w:r>
        <w:rPr/>
      </w:r>
    </w:p>
    <w:p>
      <w:pPr>
        <w:pStyle w:val="Normal"/>
        <w:jc w:val="both"/>
        <w:rPr/>
      </w:pPr>
      <w:r>
        <w:rPr>
          <w:rFonts w:ascii="Georgia" w:hAnsi="Georgia"/>
          <w:b/>
          <w:bCs/>
        </w:rPr>
        <w:t>6. ClassPath:</w:t>
      </w:r>
    </w:p>
    <w:p>
      <w:pPr>
        <w:pStyle w:val="Normal"/>
        <w:spacing w:before="0" w:after="200"/>
        <w:jc w:val="both"/>
        <w:rPr>
          <w:rFonts w:ascii="Georgia" w:hAnsi="Georgia"/>
        </w:rPr>
      </w:pPr>
      <w:r>
        <w:rPr>
          <w:rFonts w:ascii="Georgia" w:hAnsi="Georgia"/>
        </w:rPr>
        <w:t>Definition: The ClassPath is the path that the Java Runtime Environment (JRE) uses to search for classes and other resource files required by a Java application.</w:t>
      </w:r>
    </w:p>
    <w:sectPr>
      <w:headerReference w:type="default" r:id="rId2"/>
      <w:footerReference w:type="default" r:id="rId3"/>
      <w:type w:val="nextPage"/>
      <w:pgSz w:w="12240" w:h="15840"/>
      <w:pgMar w:left="1440" w:right="1440" w:header="720" w:top="1440" w:footer="72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auto"/>
    <w:pitch w:val="default"/>
  </w:font>
  <w:font w:name="Cambria">
    <w:charset w:val="01"/>
    <w:family w:val="auto"/>
    <w:pitch w:val="default"/>
  </w:font>
  <w:font w:name="SimSun">
    <w:charset w:val="01"/>
    <w:family w:val="auto"/>
    <w:pitch w:val="default"/>
  </w:font>
  <w:font w:name="Phetsarath OT">
    <w:charset w:val="01"/>
    <w:family w:val="auto"/>
    <w:pitch w:val="default"/>
  </w:font>
  <w:font w:name="Georgia">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Gallery w:val="Page Numbers (Top of Page)"/>
        <w:docPartUnique w:val="true"/>
      </w:docPartObj>
      <w:id w:val="2007112542"/>
    </w:sdtPr>
    <w:sdtContent>
      <w:p>
        <w:pPr>
          <w:pStyle w:val="Footer"/>
          <w:rPr/>
        </w:pPr>
        <w:r>
          <w:rPr>
            <w:lang w:val="zh-CN"/>
          </w:rPr>
          <w:t xml:space="preserve"> </w:t>
        </w:r>
        <w:r>
          <w:rPr>
            <w:b/>
            <w:bCs/>
            <w:sz w:val="24"/>
            <w:szCs w:val="24"/>
          </w:rPr>
          <w:fldChar w:fldCharType="begin"/>
        </w:r>
        <w:r>
          <w:rPr>
            <w:sz w:val="24"/>
            <w:b/>
            <w:szCs w:val="24"/>
            <w:bCs/>
          </w:rPr>
          <w:instrText> PAGE </w:instrText>
        </w:r>
        <w:r>
          <w:rPr>
            <w:sz w:val="24"/>
            <w:b/>
            <w:szCs w:val="24"/>
            <w:bCs/>
          </w:rPr>
          <w:fldChar w:fldCharType="separate"/>
        </w:r>
        <w:r>
          <w:rPr>
            <w:sz w:val="24"/>
            <w:b/>
            <w:szCs w:val="24"/>
            <w:bCs/>
          </w:rPr>
          <w:t>2</w:t>
        </w:r>
        <w:r>
          <w:rPr>
            <w:sz w:val="24"/>
            <w:b/>
            <w:szCs w:val="24"/>
            <w:bCs/>
          </w:rPr>
          <w:fldChar w:fldCharType="end"/>
        </w:r>
        <w:r>
          <w:rPr>
            <w:lang w:val="zh-CN"/>
          </w:rPr>
          <w:t xml:space="preserve"> </w:t>
        </w:r>
        <w:r>
          <w:rPr>
            <w:lang w:val="zh-CN"/>
          </w:rPr>
          <w:t xml:space="preserve">/ </w:t>
        </w:r>
        <w:r>
          <w:rPr>
            <w:b/>
            <w:bCs/>
            <w:sz w:val="24"/>
            <w:szCs w:val="24"/>
          </w:rPr>
          <w:fldChar w:fldCharType="begin"/>
        </w:r>
        <w:r>
          <w:rPr>
            <w:sz w:val="24"/>
            <w:b/>
            <w:szCs w:val="24"/>
            <w:bCs/>
          </w:rPr>
          <w:instrText> NUMPAGES </w:instrText>
        </w:r>
        <w:r>
          <w:rPr>
            <w:sz w:val="24"/>
            <w:b/>
            <w:szCs w:val="24"/>
            <w:bCs/>
          </w:rPr>
          <w:fldChar w:fldCharType="separate"/>
        </w:r>
        <w:r>
          <w:rPr>
            <w:sz w:val="24"/>
            <w:b/>
            <w:szCs w:val="24"/>
            <w:bCs/>
          </w:rPr>
          <w:t>2</w:t>
        </w:r>
        <w:r>
          <w:rPr>
            <w:sz w:val="24"/>
            <w:b/>
            <w:szCs w:val="24"/>
            <w:bCs/>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ing2"/>
      <w:spacing w:before="200" w:after="0"/>
      <w:jc w:val="center"/>
      <w:rPr>
        <w:b w:val="false"/>
        <w:b w:val="false"/>
      </w:rPr>
    </w:pPr>
    <w:r>
      <w:rPr>
        <w:b w:val="false"/>
        <w:szCs w:val="28"/>
      </w:rPr>
      <w:t>Demystifying Java: Essential Concepts for Beginners</w:t>
    </w:r>
  </w:p>
  <w:p>
    <w:pPr>
      <w:pStyle w:val="Heading2"/>
      <w:jc w:val="center"/>
      <w:rPr>
        <w:b w:val="false"/>
        <w:b w:val="false"/>
      </w:rPr>
    </w:pPr>
    <w:r>
      <w:rPr>
        <w:b w:val="false"/>
        <w:szCs w:val="28"/>
      </w:rPr>
      <w:t>(</w:t>
    </w:r>
    <w:r>
      <w:rPr>
        <w:b w:val="false"/>
      </w:rPr>
      <w:t>Java Terminology</w:t>
    </w:r>
    <w:r>
      <w:rPr>
        <w:b w:val="false"/>
        <w:szCs w:val="28"/>
      </w:rPr>
      <w:t>)</w:t>
    </w:r>
  </w:p>
</w:hdr>
</file>

<file path=word/settings.xml><?xml version="1.0" encoding="utf-8"?>
<w:settings xmlns:w="http://schemas.openxmlformats.org/wordprocessingml/2006/main">
  <w:zoom w:percent="160"/>
  <w:defaultTabStop w:val="720"/>
  <w:autoHyphenation w:val="true"/>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zh-C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5421d"/>
    <w:pPr>
      <w:widowControl/>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en-US" w:eastAsia="zh-CN" w:bidi="ar-SA"/>
    </w:rPr>
  </w:style>
  <w:style w:type="paragraph" w:styleId="Heading1">
    <w:name w:val="Heading 1"/>
    <w:basedOn w:val="Normal"/>
    <w:next w:val="Normal"/>
    <w:link w:val="Heading1Char"/>
    <w:uiPriority w:val="9"/>
    <w:qFormat/>
    <w:rsid w:val="00e623aa"/>
    <w:pPr>
      <w:keepNext w:val="true"/>
      <w:keepLines/>
      <w:spacing w:before="480" w:after="0"/>
      <w:outlineLvl w:val="0"/>
    </w:pPr>
    <w:rPr>
      <w:rFonts w:ascii="Cambria" w:hAnsi="Cambria" w:eastAsia=""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8498b"/>
    <w:pPr>
      <w:keepNext w:val="true"/>
      <w:keepLines/>
      <w:spacing w:before="200" w:after="0"/>
      <w:outlineLvl w:val="1"/>
    </w:pPr>
    <w:rPr>
      <w:rFonts w:ascii="Cambria" w:hAnsi="Cambria" w:eastAsia="" w:cs="" w:asciiTheme="majorHAnsi" w:cstheme="majorBidi" w:eastAsiaTheme="majorEastAsia" w:hAnsiTheme="majorHAnsi"/>
      <w:b/>
      <w:bCs/>
      <w:color w:val="4F81BD" w:themeColor="accent1"/>
      <w:sz w:val="26"/>
      <w:szCs w:val="26"/>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8e6f76"/>
    <w:rPr>
      <w:rFonts w:ascii="SimSun" w:hAnsi="SimSun" w:eastAsia="SimSun"/>
      <w:sz w:val="18"/>
      <w:szCs w:val="18"/>
    </w:rPr>
  </w:style>
  <w:style w:type="character" w:styleId="HeaderChar" w:customStyle="1">
    <w:name w:val="Header Char"/>
    <w:basedOn w:val="DefaultParagraphFont"/>
    <w:link w:val="Header"/>
    <w:uiPriority w:val="99"/>
    <w:qFormat/>
    <w:rsid w:val="00e623aa"/>
    <w:rPr/>
  </w:style>
  <w:style w:type="character" w:styleId="FooterChar" w:customStyle="1">
    <w:name w:val="Footer Char"/>
    <w:basedOn w:val="DefaultParagraphFont"/>
    <w:link w:val="Footer"/>
    <w:uiPriority w:val="99"/>
    <w:qFormat/>
    <w:rsid w:val="00e623aa"/>
    <w:rPr/>
  </w:style>
  <w:style w:type="character" w:styleId="Heading1Char" w:customStyle="1">
    <w:name w:val="Heading 1 Char"/>
    <w:basedOn w:val="DefaultParagraphFont"/>
    <w:link w:val="Heading1"/>
    <w:uiPriority w:val="9"/>
    <w:qFormat/>
    <w:rsid w:val="00e623aa"/>
    <w:rPr>
      <w:rFonts w:ascii="Cambria" w:hAnsi="Cambria" w:eastAsia=""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8498b"/>
    <w:rPr>
      <w:rFonts w:ascii="Cambria" w:hAnsi="Cambria" w:eastAsia="" w:cs="" w:asciiTheme="majorHAnsi" w:cstheme="majorBidi" w:eastAsiaTheme="majorEastAsia" w:hAnsiTheme="majorHAnsi"/>
      <w:b/>
      <w:bCs/>
      <w:color w:val="4F81BD" w:themeColor="accent1"/>
      <w:sz w:val="26"/>
      <w:szCs w:val="26"/>
    </w:rPr>
  </w:style>
  <w:style w:type="paragraph" w:styleId="Heading">
    <w:name w:val="Heading"/>
    <w:basedOn w:val="Normal"/>
    <w:next w:val="TextBody"/>
    <w:qFormat/>
    <w:pPr>
      <w:keepNext w:val="true"/>
      <w:spacing w:before="240" w:after="120"/>
    </w:pPr>
    <w:rPr>
      <w:rFonts w:ascii="Phetsarath OT" w:hAnsi="Phetsarath OT"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Phetsarath OT" w:hAnsi="Phetsarath OT" w:cs="Lohit Devanagari"/>
    </w:rPr>
  </w:style>
  <w:style w:type="paragraph" w:styleId="Caption">
    <w:name w:val="Caption"/>
    <w:basedOn w:val="Normal"/>
    <w:qFormat/>
    <w:pPr>
      <w:suppressLineNumbers/>
      <w:spacing w:before="120" w:after="120"/>
    </w:pPr>
    <w:rPr>
      <w:rFonts w:ascii="Phetsarath OT" w:hAnsi="Phetsarath OT" w:cs="Lohit Devanagari"/>
      <w:i/>
      <w:iCs/>
      <w:sz w:val="24"/>
      <w:szCs w:val="24"/>
    </w:rPr>
  </w:style>
  <w:style w:type="paragraph" w:styleId="Index">
    <w:name w:val="Index"/>
    <w:basedOn w:val="Normal"/>
    <w:qFormat/>
    <w:pPr>
      <w:suppressLineNumbers/>
    </w:pPr>
    <w:rPr>
      <w:rFonts w:ascii="Phetsarath OT" w:hAnsi="Phetsarath OT" w:cs="Lohit Devanagari"/>
    </w:rPr>
  </w:style>
  <w:style w:type="paragraph" w:styleId="BalloonText">
    <w:name w:val="Balloon Text"/>
    <w:basedOn w:val="Normal"/>
    <w:link w:val="BalloonTextChar"/>
    <w:uiPriority w:val="99"/>
    <w:semiHidden/>
    <w:unhideWhenUsed/>
    <w:qFormat/>
    <w:rsid w:val="008e6f76"/>
    <w:pPr>
      <w:spacing w:lineRule="auto" w:line="240" w:before="0" w:after="0"/>
    </w:pPr>
    <w:rPr>
      <w:rFonts w:ascii="SimSun" w:hAnsi="SimSun" w:eastAsia="SimSun"/>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e623aa"/>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23aa"/>
    <w:pPr>
      <w:tabs>
        <w:tab w:val="clear" w:pos="720"/>
        <w:tab w:val="center" w:pos="4680" w:leader="none"/>
        <w:tab w:val="right" w:pos="9360" w:leader="none"/>
      </w:tabs>
      <w:spacing w:lineRule="auto" w:line="240" w:before="0" w:after="0"/>
    </w:pPr>
    <w:rPr/>
  </w:style>
  <w:style w:type="paragraph" w:styleId="ListParagraph">
    <w:name w:val="List Paragraph"/>
    <w:basedOn w:val="Normal"/>
    <w:uiPriority w:val="34"/>
    <w:qFormat/>
    <w:rsid w:val="00b92811"/>
    <w:pPr>
      <w:spacing w:before="0" w:after="20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Application>LibreOffice/6.4.7.2$Linux_X86_64 LibreOffice_project/40$Build-2</Application>
  <Pages>2</Pages>
  <Words>413</Words>
  <Characters>2312</Characters>
  <CharactersWithSpaces>2706</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2020-03-20T17:20:00Z</dcterms:created>
  <dc:creator>Lenovo</dc:creator>
  <dc:description/>
  <dc:language>en-IN</dc:language>
  <cp:lastModifiedBy/>
  <cp:lastPrinted>2020-05-18T05:16:00Z</cp:lastPrinted>
  <dcterms:modified xsi:type="dcterms:W3CDTF">2023-09-23T13:24:56Z</dcterms:modified>
  <cp:revision>125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