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13C41" w14:textId="77777777" w:rsidR="00242A48" w:rsidRPr="00242A48" w:rsidRDefault="00242A48" w:rsidP="00094569">
      <w:pPr>
        <w:rPr>
          <w:lang w:val="en-IN"/>
        </w:rPr>
      </w:pPr>
      <w:r w:rsidRPr="00242A48">
        <w:rPr>
          <w:lang w:val="en-IN"/>
        </w:rPr>
        <w:t>The training content is organized into a robust and scalable learning architecture comprising:</w:t>
      </w:r>
      <w:r w:rsidRPr="00242A48">
        <w:rPr>
          <w:lang w:val="en-IN"/>
        </w:rPr>
        <w:br/>
        <w:t>Abstract, Core Content, Practice Sheet (Q&amp;A), MCQs, Practical Examples, Practical Scenarios, and Learning Outcomes.</w:t>
      </w:r>
      <w:r w:rsidRPr="00242A48">
        <w:rPr>
          <w:lang w:val="en-IN"/>
        </w:rPr>
        <w:br/>
        <w:t>This structure enables consistency, reusability, and modular delivery across diverse training needs.</w:t>
      </w:r>
    </w:p>
    <w:p w14:paraId="537155AA" w14:textId="77777777" w:rsidR="00242A48" w:rsidRPr="00242A48" w:rsidRDefault="00242A48" w:rsidP="00094569">
      <w:pPr>
        <w:rPr>
          <w:lang w:val="en-IN"/>
        </w:rPr>
      </w:pPr>
      <w:r w:rsidRPr="00242A48">
        <w:rPr>
          <w:lang w:val="en-IN"/>
        </w:rPr>
        <w:t>To maximize impact across the organization, the modules have been strategically grouped into three key delivery tracks:</w:t>
      </w:r>
      <w:r w:rsidRPr="00242A48">
        <w:rPr>
          <w:lang w:val="en-IN"/>
        </w:rPr>
        <w:br/>
        <w:t>NGT, Upskilling, and Bench Engagement—each aligned to specific learner profiles, training durations, and business objectives.</w:t>
      </w:r>
    </w:p>
    <w:p w14:paraId="16486962" w14:textId="77777777" w:rsidR="008A2B07" w:rsidRDefault="008A2B07" w:rsidP="00FC715A">
      <w:pPr>
        <w:rPr>
          <w:b/>
          <w:bCs/>
          <w:lang w:val="en-IN"/>
        </w:rPr>
      </w:pPr>
    </w:p>
    <w:p w14:paraId="6E5B323F" w14:textId="682AD57E" w:rsidR="00FC715A" w:rsidRPr="00FC715A" w:rsidRDefault="00FC715A" w:rsidP="003C4A60">
      <w:pPr>
        <w:jc w:val="center"/>
        <w:rPr>
          <w:b/>
          <w:bCs/>
          <w:lang w:val="en-IN"/>
        </w:rPr>
      </w:pPr>
      <w:r w:rsidRPr="00FC715A">
        <w:rPr>
          <w:b/>
          <w:bCs/>
          <w:lang w:val="en-IN"/>
        </w:rPr>
        <w:t>1. NGT (New Graduate Training)</w:t>
      </w:r>
    </w:p>
    <w:p w14:paraId="3BA38596" w14:textId="77777777" w:rsidR="00FC715A" w:rsidRPr="00FC715A" w:rsidRDefault="00FC715A" w:rsidP="00FC715A">
      <w:pPr>
        <w:rPr>
          <w:b/>
          <w:bCs/>
          <w:lang w:val="en-IN"/>
        </w:rPr>
      </w:pPr>
      <w:r w:rsidRPr="00FC715A">
        <w:rPr>
          <w:b/>
          <w:bCs/>
          <w:lang w:val="en-IN"/>
        </w:rPr>
        <w:t>Purpose:</w:t>
      </w:r>
    </w:p>
    <w:p w14:paraId="0B489826" w14:textId="77777777" w:rsidR="00FC715A" w:rsidRDefault="00FC715A" w:rsidP="00FC715A">
      <w:pPr>
        <w:rPr>
          <w:lang w:val="en-IN"/>
        </w:rPr>
      </w:pPr>
      <w:r w:rsidRPr="00FC715A">
        <w:rPr>
          <w:lang w:val="en-IN"/>
        </w:rPr>
        <w:t>Build foundational knowledge, provide structure, support high instructor involvement, and ensure freshers progress from novice → project</w:t>
      </w:r>
      <w:r w:rsidRPr="00FC715A">
        <w:rPr>
          <w:lang w:val="en-IN"/>
        </w:rPr>
        <w:noBreakHyphen/>
        <w:t>ready.</w:t>
      </w:r>
    </w:p>
    <w:p w14:paraId="16C24E66" w14:textId="77777777" w:rsidR="00671CB9" w:rsidRDefault="00671CB9" w:rsidP="00FC715A">
      <w:pPr>
        <w:rPr>
          <w:lang w:val="en-IN"/>
        </w:rPr>
      </w:pPr>
    </w:p>
    <w:p w14:paraId="3A66EC0E" w14:textId="77777777" w:rsidR="005D7BAA" w:rsidRPr="005D7BAA" w:rsidRDefault="005D7BAA" w:rsidP="005D7BAA">
      <w:pPr>
        <w:rPr>
          <w:b/>
          <w:bCs/>
          <w:lang w:val="en-IN"/>
        </w:rPr>
      </w:pPr>
      <w:r w:rsidRPr="005D7BAA">
        <w:rPr>
          <w:b/>
          <w:bCs/>
          <w:lang w:val="en-IN"/>
        </w:rPr>
        <w:t>How NGT Uses the Content Structure</w:t>
      </w:r>
    </w:p>
    <w:p w14:paraId="197AA350" w14:textId="77777777" w:rsidR="005D7BAA" w:rsidRPr="005D7BAA" w:rsidRDefault="005D7BAA" w:rsidP="005D7BAA">
      <w:pPr>
        <w:numPr>
          <w:ilvl w:val="0"/>
          <w:numId w:val="1"/>
        </w:numPr>
        <w:rPr>
          <w:lang w:val="en-IN"/>
        </w:rPr>
      </w:pPr>
      <w:r w:rsidRPr="005D7BAA">
        <w:rPr>
          <w:lang w:val="en-IN"/>
        </w:rPr>
        <w:t>Abstract &amp; Content: Introduce core concepts with strong conceptual grounding.</w:t>
      </w:r>
    </w:p>
    <w:p w14:paraId="10D7FFD1" w14:textId="77777777" w:rsidR="005D7BAA" w:rsidRPr="005D7BAA" w:rsidRDefault="005D7BAA" w:rsidP="005D7BAA">
      <w:pPr>
        <w:numPr>
          <w:ilvl w:val="0"/>
          <w:numId w:val="1"/>
        </w:numPr>
        <w:rPr>
          <w:lang w:val="en-IN"/>
        </w:rPr>
      </w:pPr>
      <w:r w:rsidRPr="005D7BAA">
        <w:rPr>
          <w:lang w:val="en-IN"/>
        </w:rPr>
        <w:t>Practice Sheets: Reinforce understanding through guided questions.</w:t>
      </w:r>
    </w:p>
    <w:p w14:paraId="497DC0E7" w14:textId="77777777" w:rsidR="005D7BAA" w:rsidRPr="005D7BAA" w:rsidRDefault="005D7BAA" w:rsidP="005D7BAA">
      <w:pPr>
        <w:numPr>
          <w:ilvl w:val="0"/>
          <w:numId w:val="1"/>
        </w:numPr>
        <w:rPr>
          <w:lang w:val="en-IN"/>
        </w:rPr>
      </w:pPr>
      <w:r w:rsidRPr="005D7BAA">
        <w:rPr>
          <w:lang w:val="en-IN"/>
        </w:rPr>
        <w:t>MCQs: Establish baseline knowledge and track progress.</w:t>
      </w:r>
    </w:p>
    <w:p w14:paraId="785E3ECC" w14:textId="77777777" w:rsidR="005D7BAA" w:rsidRPr="005D7BAA" w:rsidRDefault="005D7BAA" w:rsidP="005D7BAA">
      <w:pPr>
        <w:numPr>
          <w:ilvl w:val="0"/>
          <w:numId w:val="1"/>
        </w:numPr>
        <w:rPr>
          <w:lang w:val="en-IN"/>
        </w:rPr>
      </w:pPr>
      <w:r w:rsidRPr="005D7BAA">
        <w:rPr>
          <w:lang w:val="en-IN"/>
        </w:rPr>
        <w:t>Practical Examples: Demonstrate concepts through real-world coding scenarios.</w:t>
      </w:r>
    </w:p>
    <w:p w14:paraId="529C12FE" w14:textId="77777777" w:rsidR="005D7BAA" w:rsidRPr="005D7BAA" w:rsidRDefault="005D7BAA" w:rsidP="005D7BAA">
      <w:pPr>
        <w:numPr>
          <w:ilvl w:val="0"/>
          <w:numId w:val="1"/>
        </w:numPr>
        <w:rPr>
          <w:lang w:val="en-IN"/>
        </w:rPr>
      </w:pPr>
      <w:r w:rsidRPr="005D7BAA">
        <w:rPr>
          <w:lang w:val="en-IN"/>
        </w:rPr>
        <w:t>Practical Questions: Prepare learners for capstone</w:t>
      </w:r>
      <w:r w:rsidRPr="005D7BAA">
        <w:rPr>
          <w:lang w:val="en-IN"/>
        </w:rPr>
        <w:noBreakHyphen/>
        <w:t>style problem</w:t>
      </w:r>
      <w:r w:rsidRPr="005D7BAA">
        <w:rPr>
          <w:lang w:val="en-IN"/>
        </w:rPr>
        <w:noBreakHyphen/>
        <w:t>solving.</w:t>
      </w:r>
    </w:p>
    <w:p w14:paraId="48916FEB" w14:textId="77777777" w:rsidR="005D7BAA" w:rsidRPr="005D7BAA" w:rsidRDefault="005D7BAA" w:rsidP="005D7BAA">
      <w:pPr>
        <w:numPr>
          <w:ilvl w:val="0"/>
          <w:numId w:val="1"/>
        </w:numPr>
        <w:rPr>
          <w:lang w:val="en-IN"/>
        </w:rPr>
      </w:pPr>
      <w:r w:rsidRPr="005D7BAA">
        <w:rPr>
          <w:lang w:val="en-IN"/>
        </w:rPr>
        <w:t>Learning Outcomes: Define clear expectations and readiness indicators.</w:t>
      </w:r>
    </w:p>
    <w:p w14:paraId="0A33F41B" w14:textId="77777777" w:rsidR="00890632" w:rsidRDefault="00890632" w:rsidP="005D7BAA">
      <w:pPr>
        <w:rPr>
          <w:b/>
          <w:bCs/>
          <w:lang w:val="en-IN"/>
        </w:rPr>
      </w:pPr>
    </w:p>
    <w:p w14:paraId="0E7F5574" w14:textId="5380AB2E" w:rsidR="005D7BAA" w:rsidRPr="005D7BAA" w:rsidRDefault="005D7BAA" w:rsidP="005D7BAA">
      <w:pPr>
        <w:rPr>
          <w:b/>
          <w:bCs/>
          <w:lang w:val="en-IN"/>
        </w:rPr>
      </w:pPr>
      <w:r w:rsidRPr="005D7BAA">
        <w:rPr>
          <w:b/>
          <w:bCs/>
          <w:lang w:val="en-IN"/>
        </w:rPr>
        <w:t>Example</w:t>
      </w:r>
    </w:p>
    <w:p w14:paraId="45FDF6C4" w14:textId="3CC3F1A0" w:rsidR="005D7BAA" w:rsidRDefault="005D7BAA" w:rsidP="005D7BAA">
      <w:pPr>
        <w:rPr>
          <w:lang w:val="en-IN"/>
        </w:rPr>
      </w:pPr>
      <w:r w:rsidRPr="005D7BAA">
        <w:rPr>
          <w:b/>
          <w:bCs/>
          <w:lang w:val="en-IN"/>
        </w:rPr>
        <w:t>Module: “Introduction to Data Types”</w:t>
      </w:r>
      <w:r w:rsidRPr="005D7BAA">
        <w:rPr>
          <w:lang w:val="en-IN"/>
        </w:rPr>
        <w:br/>
        <w:t xml:space="preserve">Freshers spend a </w:t>
      </w:r>
      <w:r w:rsidR="00002B78" w:rsidRPr="00002B78">
        <w:rPr>
          <w:lang w:val="en-IN"/>
        </w:rPr>
        <w:t>full day</w:t>
      </w:r>
      <w:r w:rsidRPr="005D7BAA">
        <w:rPr>
          <w:lang w:val="en-IN"/>
        </w:rPr>
        <w:t xml:space="preserve"> understanding fundamentals, followed by a 4</w:t>
      </w:r>
      <w:r w:rsidRPr="005D7BAA">
        <w:rPr>
          <w:lang w:val="en-IN"/>
        </w:rPr>
        <w:noBreakHyphen/>
        <w:t>hour intermediate lab (e.g., Boxing/Unboxing), and a 1</w:t>
      </w:r>
      <w:r w:rsidRPr="005D7BAA">
        <w:rPr>
          <w:lang w:val="en-IN"/>
        </w:rPr>
        <w:noBreakHyphen/>
        <w:t>hour recap quiz to reinforce retention.</w:t>
      </w:r>
    </w:p>
    <w:p w14:paraId="179F8142" w14:textId="77777777" w:rsidR="00D34256" w:rsidRPr="005D7BAA" w:rsidRDefault="00D34256" w:rsidP="005D7BAA">
      <w:pPr>
        <w:rPr>
          <w:lang w:val="en-IN"/>
        </w:rPr>
      </w:pPr>
    </w:p>
    <w:p w14:paraId="3AF09CD0" w14:textId="77777777" w:rsidR="005D7BAA" w:rsidRPr="005D7BAA" w:rsidRDefault="005D7BAA" w:rsidP="005D7BAA">
      <w:pPr>
        <w:rPr>
          <w:b/>
          <w:bCs/>
          <w:lang w:val="en-IN"/>
        </w:rPr>
      </w:pPr>
      <w:r w:rsidRPr="005D7BAA">
        <w:rPr>
          <w:b/>
          <w:bCs/>
          <w:lang w:val="en-IN"/>
        </w:rPr>
        <w:t>Relevant Use Cases</w:t>
      </w:r>
    </w:p>
    <w:p w14:paraId="3BBCA8B6" w14:textId="77777777" w:rsidR="005D7BAA" w:rsidRPr="005D7BAA" w:rsidRDefault="005D7BAA" w:rsidP="005D7BAA">
      <w:pPr>
        <w:numPr>
          <w:ilvl w:val="0"/>
          <w:numId w:val="2"/>
        </w:numPr>
        <w:rPr>
          <w:lang w:val="en-IN"/>
        </w:rPr>
      </w:pPr>
      <w:r w:rsidRPr="005D7BAA">
        <w:rPr>
          <w:lang w:val="en-IN"/>
        </w:rPr>
        <w:t>Fresher onboarding programs</w:t>
      </w:r>
    </w:p>
    <w:p w14:paraId="4FA11D17" w14:textId="5698AF29" w:rsidR="005D7BAA" w:rsidRPr="005D7BAA" w:rsidRDefault="005D7BAA" w:rsidP="005D7BAA">
      <w:pPr>
        <w:numPr>
          <w:ilvl w:val="0"/>
          <w:numId w:val="2"/>
        </w:numPr>
        <w:rPr>
          <w:lang w:val="en-IN"/>
        </w:rPr>
      </w:pPr>
      <w:r w:rsidRPr="005D7BAA">
        <w:rPr>
          <w:lang w:val="en-IN"/>
        </w:rPr>
        <w:t>6–</w:t>
      </w:r>
      <w:r w:rsidR="00774F0F" w:rsidRPr="005D7BAA">
        <w:rPr>
          <w:lang w:val="en-IN"/>
        </w:rPr>
        <w:t>8-week</w:t>
      </w:r>
      <w:r w:rsidR="00774F0F">
        <w:rPr>
          <w:lang w:val="en-IN"/>
        </w:rPr>
        <w:t>s</w:t>
      </w:r>
      <w:r w:rsidRPr="005D7BAA">
        <w:rPr>
          <w:lang w:val="en-IN"/>
        </w:rPr>
        <w:t xml:space="preserve"> technical bootcamps</w:t>
      </w:r>
    </w:p>
    <w:p w14:paraId="72E5E66D" w14:textId="77777777" w:rsidR="005D7BAA" w:rsidRPr="005D7BAA" w:rsidRDefault="005D7BAA" w:rsidP="005D7BAA">
      <w:pPr>
        <w:numPr>
          <w:ilvl w:val="0"/>
          <w:numId w:val="2"/>
        </w:numPr>
        <w:rPr>
          <w:lang w:val="en-IN"/>
        </w:rPr>
      </w:pPr>
      <w:r w:rsidRPr="005D7BAA">
        <w:rPr>
          <w:lang w:val="en-IN"/>
        </w:rPr>
        <w:t>Preparing talent for project shadowing</w:t>
      </w:r>
    </w:p>
    <w:p w14:paraId="78C5D316" w14:textId="77777777" w:rsidR="005D7BAA" w:rsidRPr="005D7BAA" w:rsidRDefault="005D7BAA" w:rsidP="005D7BAA">
      <w:pPr>
        <w:numPr>
          <w:ilvl w:val="0"/>
          <w:numId w:val="2"/>
        </w:numPr>
        <w:rPr>
          <w:lang w:val="en-IN"/>
        </w:rPr>
      </w:pPr>
      <w:r w:rsidRPr="005D7BAA">
        <w:rPr>
          <w:lang w:val="en-IN"/>
        </w:rPr>
        <w:t>Standardizing foundational skills across large cohorts</w:t>
      </w:r>
    </w:p>
    <w:p w14:paraId="4A3676BB" w14:textId="77777777" w:rsidR="00333444" w:rsidRPr="00FC715A" w:rsidRDefault="00333444" w:rsidP="00FC715A">
      <w:pPr>
        <w:rPr>
          <w:lang w:val="en-IN"/>
        </w:rPr>
      </w:pPr>
    </w:p>
    <w:p w14:paraId="3D088218" w14:textId="77777777" w:rsidR="002E0D4A" w:rsidRPr="002E0D4A" w:rsidRDefault="002E0D4A" w:rsidP="003C608A">
      <w:pPr>
        <w:jc w:val="center"/>
        <w:rPr>
          <w:b/>
          <w:bCs/>
          <w:lang w:val="en-IN"/>
        </w:rPr>
      </w:pPr>
      <w:r w:rsidRPr="002E0D4A">
        <w:rPr>
          <w:b/>
          <w:bCs/>
          <w:lang w:val="en-IN"/>
        </w:rPr>
        <w:t>2. Upskilling (For Experienced Employees)</w:t>
      </w:r>
    </w:p>
    <w:p w14:paraId="0A73B2DB" w14:textId="77777777" w:rsidR="002E0D4A" w:rsidRPr="002E0D4A" w:rsidRDefault="002E0D4A" w:rsidP="002E0D4A">
      <w:pPr>
        <w:rPr>
          <w:b/>
          <w:bCs/>
          <w:lang w:val="en-IN"/>
        </w:rPr>
      </w:pPr>
      <w:r w:rsidRPr="002E0D4A">
        <w:rPr>
          <w:b/>
          <w:bCs/>
          <w:lang w:val="en-IN"/>
        </w:rPr>
        <w:t>Purpose:</w:t>
      </w:r>
    </w:p>
    <w:p w14:paraId="13A130C3" w14:textId="77777777" w:rsidR="002E0D4A" w:rsidRDefault="002E0D4A" w:rsidP="002E0D4A">
      <w:pPr>
        <w:rPr>
          <w:lang w:val="en-IN"/>
        </w:rPr>
      </w:pPr>
      <w:r w:rsidRPr="002E0D4A">
        <w:rPr>
          <w:lang w:val="en-IN"/>
        </w:rPr>
        <w:t>Enable faster learning, deeper comprehension, and immediate application in real projects.</w:t>
      </w:r>
      <w:r w:rsidRPr="002E0D4A">
        <w:rPr>
          <w:lang w:val="en-IN"/>
        </w:rPr>
        <w:br/>
        <w:t>This audience benefits from lab-first, scenario-driven, and role-relevant modules.</w:t>
      </w:r>
    </w:p>
    <w:p w14:paraId="4BE9AFCB" w14:textId="77777777" w:rsidR="006A3CE0" w:rsidRPr="002E0D4A" w:rsidRDefault="006A3CE0" w:rsidP="002E0D4A">
      <w:pPr>
        <w:rPr>
          <w:lang w:val="en-IN"/>
        </w:rPr>
      </w:pPr>
    </w:p>
    <w:p w14:paraId="710D1ACF" w14:textId="77777777" w:rsidR="00E32921" w:rsidRPr="00E32921" w:rsidRDefault="00E32921" w:rsidP="00E32921">
      <w:pPr>
        <w:rPr>
          <w:b/>
          <w:bCs/>
          <w:lang w:val="en-IN"/>
        </w:rPr>
      </w:pPr>
      <w:r w:rsidRPr="00E32921">
        <w:rPr>
          <w:b/>
          <w:bCs/>
          <w:lang w:val="en-IN"/>
        </w:rPr>
        <w:t>How Upskilling Uses the Content Structure</w:t>
      </w:r>
    </w:p>
    <w:p w14:paraId="1ECA5D41" w14:textId="77777777" w:rsidR="00E32921" w:rsidRPr="00E32921" w:rsidRDefault="00E32921" w:rsidP="00E32921">
      <w:pPr>
        <w:numPr>
          <w:ilvl w:val="0"/>
          <w:numId w:val="3"/>
        </w:numPr>
        <w:rPr>
          <w:lang w:val="en-IN"/>
        </w:rPr>
      </w:pPr>
      <w:r w:rsidRPr="00E32921">
        <w:rPr>
          <w:lang w:val="en-IN"/>
        </w:rPr>
        <w:t>Abstract: Provides fast conceptual refreshers.</w:t>
      </w:r>
    </w:p>
    <w:p w14:paraId="54684960" w14:textId="77777777" w:rsidR="00E32921" w:rsidRPr="00E32921" w:rsidRDefault="00E32921" w:rsidP="00E32921">
      <w:pPr>
        <w:numPr>
          <w:ilvl w:val="0"/>
          <w:numId w:val="3"/>
        </w:numPr>
        <w:rPr>
          <w:lang w:val="en-IN"/>
        </w:rPr>
      </w:pPr>
      <w:r w:rsidRPr="00E32921">
        <w:rPr>
          <w:lang w:val="en-IN"/>
        </w:rPr>
        <w:t>Core Content: Enhances understanding of advanced concepts.</w:t>
      </w:r>
    </w:p>
    <w:p w14:paraId="3FD3BBA5" w14:textId="77777777" w:rsidR="00E32921" w:rsidRPr="00E32921" w:rsidRDefault="00E32921" w:rsidP="00E32921">
      <w:pPr>
        <w:numPr>
          <w:ilvl w:val="0"/>
          <w:numId w:val="3"/>
        </w:numPr>
        <w:rPr>
          <w:lang w:val="en-IN"/>
        </w:rPr>
      </w:pPr>
      <w:r w:rsidRPr="00E32921">
        <w:rPr>
          <w:lang w:val="en-IN"/>
        </w:rPr>
        <w:t>Practical Examples: Serve as templates for project-ready solutions.</w:t>
      </w:r>
    </w:p>
    <w:p w14:paraId="38D285A1" w14:textId="77777777" w:rsidR="00E32921" w:rsidRPr="00E32921" w:rsidRDefault="00E32921" w:rsidP="00E32921">
      <w:pPr>
        <w:numPr>
          <w:ilvl w:val="0"/>
          <w:numId w:val="3"/>
        </w:numPr>
        <w:rPr>
          <w:lang w:val="en-IN"/>
        </w:rPr>
      </w:pPr>
      <w:r w:rsidRPr="00E32921">
        <w:rPr>
          <w:lang w:val="en-IN"/>
        </w:rPr>
        <w:t>Practical Questions: Enable industry-grade scenario solving.</w:t>
      </w:r>
    </w:p>
    <w:p w14:paraId="7F5D3F69" w14:textId="77777777" w:rsidR="00E32921" w:rsidRPr="00E32921" w:rsidRDefault="00E32921" w:rsidP="00E32921">
      <w:pPr>
        <w:numPr>
          <w:ilvl w:val="0"/>
          <w:numId w:val="3"/>
        </w:numPr>
        <w:rPr>
          <w:lang w:val="en-IN"/>
        </w:rPr>
      </w:pPr>
      <w:r w:rsidRPr="00E32921">
        <w:rPr>
          <w:lang w:val="en-IN"/>
        </w:rPr>
        <w:t>Learning Outcomes: Map directly to role</w:t>
      </w:r>
      <w:r w:rsidRPr="00E32921">
        <w:rPr>
          <w:lang w:val="en-IN"/>
        </w:rPr>
        <w:noBreakHyphen/>
        <w:t>specific competencies.</w:t>
      </w:r>
    </w:p>
    <w:p w14:paraId="17FE96B5" w14:textId="77777777" w:rsidR="00181E9F" w:rsidRDefault="00181E9F" w:rsidP="00E32921">
      <w:pPr>
        <w:rPr>
          <w:b/>
          <w:bCs/>
          <w:lang w:val="en-IN"/>
        </w:rPr>
      </w:pPr>
    </w:p>
    <w:p w14:paraId="37569BC0" w14:textId="6C83D13A" w:rsidR="00E32921" w:rsidRPr="00E32921" w:rsidRDefault="00E32921" w:rsidP="00E32921">
      <w:pPr>
        <w:rPr>
          <w:b/>
          <w:bCs/>
          <w:lang w:val="en-IN"/>
        </w:rPr>
      </w:pPr>
      <w:r w:rsidRPr="00E32921">
        <w:rPr>
          <w:b/>
          <w:bCs/>
          <w:lang w:val="en-IN"/>
        </w:rPr>
        <w:t>Example</w:t>
      </w:r>
    </w:p>
    <w:p w14:paraId="10A1F14A" w14:textId="77777777" w:rsidR="00E32921" w:rsidRDefault="00E32921" w:rsidP="00E32921">
      <w:pPr>
        <w:rPr>
          <w:lang w:val="en-IN"/>
        </w:rPr>
      </w:pPr>
      <w:r w:rsidRPr="00E32921">
        <w:rPr>
          <w:lang w:val="en-IN"/>
        </w:rPr>
        <w:t>Module: “Value vs Reference Types in High</w:t>
      </w:r>
      <w:r w:rsidRPr="00E32921">
        <w:rPr>
          <w:lang w:val="en-IN"/>
        </w:rPr>
        <w:noBreakHyphen/>
        <w:t>Performance Systems”</w:t>
      </w:r>
      <w:r w:rsidRPr="00E32921">
        <w:rPr>
          <w:lang w:val="en-IN"/>
        </w:rPr>
        <w:br/>
        <w:t>A 4</w:t>
      </w:r>
      <w:r w:rsidRPr="00E32921">
        <w:rPr>
          <w:lang w:val="en-IN"/>
        </w:rPr>
        <w:noBreakHyphen/>
        <w:t>hour deep-dive lab is followed by a 1</w:t>
      </w:r>
      <w:r w:rsidRPr="00E32921">
        <w:rPr>
          <w:lang w:val="en-IN"/>
        </w:rPr>
        <w:noBreakHyphen/>
        <w:t>hour performance optimization session, culminating in a full</w:t>
      </w:r>
      <w:r w:rsidRPr="00E32921">
        <w:rPr>
          <w:lang w:val="en-IN"/>
        </w:rPr>
        <w:noBreakHyphen/>
        <w:t>day integration lab to simulate real-world workloads.</w:t>
      </w:r>
    </w:p>
    <w:p w14:paraId="385422E1" w14:textId="77777777" w:rsidR="00A45485" w:rsidRPr="00E32921" w:rsidRDefault="00A45485" w:rsidP="00E32921">
      <w:pPr>
        <w:rPr>
          <w:lang w:val="en-IN"/>
        </w:rPr>
      </w:pPr>
    </w:p>
    <w:p w14:paraId="2FB263DF" w14:textId="77777777" w:rsidR="00E32921" w:rsidRPr="00E32921" w:rsidRDefault="00E32921" w:rsidP="00E32921">
      <w:pPr>
        <w:rPr>
          <w:b/>
          <w:bCs/>
          <w:lang w:val="en-IN"/>
        </w:rPr>
      </w:pPr>
      <w:r w:rsidRPr="00E32921">
        <w:rPr>
          <w:b/>
          <w:bCs/>
          <w:lang w:val="en-IN"/>
        </w:rPr>
        <w:t>Relevant Use Cases</w:t>
      </w:r>
    </w:p>
    <w:p w14:paraId="69AE407E" w14:textId="77777777" w:rsidR="00E32921" w:rsidRPr="00E32921" w:rsidRDefault="00E32921" w:rsidP="00E32921">
      <w:pPr>
        <w:numPr>
          <w:ilvl w:val="0"/>
          <w:numId w:val="4"/>
        </w:numPr>
        <w:rPr>
          <w:lang w:val="en-IN"/>
        </w:rPr>
      </w:pPr>
      <w:r w:rsidRPr="00E32921">
        <w:rPr>
          <w:lang w:val="en-IN"/>
        </w:rPr>
        <w:t>Reskilling developers for new tech stacks</w:t>
      </w:r>
    </w:p>
    <w:p w14:paraId="5CED23D9" w14:textId="77777777" w:rsidR="00E32921" w:rsidRPr="00E32921" w:rsidRDefault="00E32921" w:rsidP="00E32921">
      <w:pPr>
        <w:numPr>
          <w:ilvl w:val="0"/>
          <w:numId w:val="4"/>
        </w:numPr>
        <w:rPr>
          <w:lang w:val="en-IN"/>
        </w:rPr>
      </w:pPr>
      <w:r w:rsidRPr="00E32921">
        <w:rPr>
          <w:lang w:val="en-IN"/>
        </w:rPr>
        <w:t>Enhancing backend, API, or full</w:t>
      </w:r>
      <w:r w:rsidRPr="00E32921">
        <w:rPr>
          <w:lang w:val="en-IN"/>
        </w:rPr>
        <w:noBreakHyphen/>
        <w:t>stack capabilities</w:t>
      </w:r>
    </w:p>
    <w:p w14:paraId="10852243" w14:textId="77777777" w:rsidR="00E32921" w:rsidRPr="00E32921" w:rsidRDefault="00E32921" w:rsidP="00E32921">
      <w:pPr>
        <w:numPr>
          <w:ilvl w:val="0"/>
          <w:numId w:val="4"/>
        </w:numPr>
        <w:rPr>
          <w:lang w:val="en-IN"/>
        </w:rPr>
      </w:pPr>
      <w:r w:rsidRPr="00E32921">
        <w:rPr>
          <w:lang w:val="en-IN"/>
        </w:rPr>
        <w:t>Preparing teams for complex client projects</w:t>
      </w:r>
    </w:p>
    <w:p w14:paraId="5E80236E" w14:textId="77777777" w:rsidR="00E32921" w:rsidRPr="00E32921" w:rsidRDefault="00E32921" w:rsidP="00E32921">
      <w:pPr>
        <w:numPr>
          <w:ilvl w:val="0"/>
          <w:numId w:val="4"/>
        </w:numPr>
        <w:rPr>
          <w:lang w:val="en-IN"/>
        </w:rPr>
      </w:pPr>
      <w:r w:rsidRPr="00E32921">
        <w:rPr>
          <w:lang w:val="en-IN"/>
        </w:rPr>
        <w:t>Supporting role transitions (e.g., developer → senior developer)</w:t>
      </w:r>
    </w:p>
    <w:p w14:paraId="63A48439" w14:textId="77777777" w:rsidR="00612FC2" w:rsidRDefault="00612FC2"/>
    <w:p w14:paraId="77E058C7" w14:textId="77777777" w:rsidR="0013094D" w:rsidRPr="0013094D" w:rsidRDefault="0013094D" w:rsidP="003C608A">
      <w:pPr>
        <w:jc w:val="center"/>
        <w:rPr>
          <w:b/>
          <w:bCs/>
          <w:lang w:val="en-IN"/>
        </w:rPr>
      </w:pPr>
      <w:r w:rsidRPr="0013094D">
        <w:rPr>
          <w:b/>
          <w:bCs/>
          <w:lang w:val="en-IN"/>
        </w:rPr>
        <w:t>3. Bench Engagement (Task-Driven, High Engagement)</w:t>
      </w:r>
    </w:p>
    <w:p w14:paraId="74BAB6F0" w14:textId="77777777" w:rsidR="0013094D" w:rsidRPr="0013094D" w:rsidRDefault="0013094D" w:rsidP="0013094D">
      <w:pPr>
        <w:rPr>
          <w:b/>
          <w:bCs/>
          <w:lang w:val="en-IN"/>
        </w:rPr>
      </w:pPr>
      <w:r w:rsidRPr="0013094D">
        <w:rPr>
          <w:b/>
          <w:bCs/>
          <w:lang w:val="en-IN"/>
        </w:rPr>
        <w:t>Purpose:</w:t>
      </w:r>
    </w:p>
    <w:p w14:paraId="3A08FDB7" w14:textId="77777777" w:rsidR="0013094D" w:rsidRPr="0013094D" w:rsidRDefault="0013094D" w:rsidP="0013094D">
      <w:pPr>
        <w:rPr>
          <w:lang w:val="en-IN"/>
        </w:rPr>
      </w:pPr>
      <w:r w:rsidRPr="0013094D">
        <w:rPr>
          <w:lang w:val="en-IN"/>
        </w:rPr>
        <w:t>Maximize productivity during bench time, demonstrate capability, and accelerate deployment to billable roles.</w:t>
      </w:r>
    </w:p>
    <w:p w14:paraId="05FA17F2" w14:textId="03445EAD" w:rsidR="0013094D" w:rsidRPr="0013094D" w:rsidRDefault="0013094D" w:rsidP="0013094D">
      <w:pPr>
        <w:rPr>
          <w:lang w:val="en-IN"/>
        </w:rPr>
      </w:pPr>
      <w:r w:rsidRPr="0013094D">
        <w:rPr>
          <w:lang w:val="en-IN"/>
        </w:rPr>
        <w:t>Bench engagement benefits from task banks, daily lab cycles</w:t>
      </w:r>
      <w:r w:rsidR="00A7236E" w:rsidRPr="00062C9D">
        <w:rPr>
          <w:lang w:val="en-IN"/>
        </w:rPr>
        <w:t>.</w:t>
      </w:r>
    </w:p>
    <w:p w14:paraId="28B33379" w14:textId="77777777" w:rsidR="0013094D" w:rsidRDefault="0013094D"/>
    <w:p w14:paraId="5923E6F8" w14:textId="77777777" w:rsidR="005E6C39" w:rsidRPr="005E6C39" w:rsidRDefault="005E6C39" w:rsidP="005E6C39">
      <w:pPr>
        <w:rPr>
          <w:b/>
          <w:bCs/>
          <w:lang w:val="en-IN"/>
        </w:rPr>
      </w:pPr>
      <w:r w:rsidRPr="005E6C39">
        <w:rPr>
          <w:b/>
          <w:bCs/>
          <w:lang w:val="en-IN"/>
        </w:rPr>
        <w:t>How Bench Engagement Uses the Content Structure</w:t>
      </w:r>
    </w:p>
    <w:p w14:paraId="5160AEDB" w14:textId="77777777" w:rsidR="005E6C39" w:rsidRPr="005E6C39" w:rsidRDefault="005E6C39" w:rsidP="005E6C39">
      <w:pPr>
        <w:numPr>
          <w:ilvl w:val="0"/>
          <w:numId w:val="5"/>
        </w:numPr>
        <w:rPr>
          <w:lang w:val="en-IN"/>
        </w:rPr>
      </w:pPr>
      <w:r w:rsidRPr="005E6C39">
        <w:rPr>
          <w:lang w:val="en-IN"/>
        </w:rPr>
        <w:t>Practice Sheets &amp; MCQs: Used as daily productivity tasks.</w:t>
      </w:r>
    </w:p>
    <w:p w14:paraId="0520DD95" w14:textId="77777777" w:rsidR="005E6C39" w:rsidRPr="005E6C39" w:rsidRDefault="005E6C39" w:rsidP="005E6C39">
      <w:pPr>
        <w:numPr>
          <w:ilvl w:val="0"/>
          <w:numId w:val="5"/>
        </w:numPr>
        <w:rPr>
          <w:lang w:val="en-IN"/>
        </w:rPr>
      </w:pPr>
      <w:r w:rsidRPr="005E6C39">
        <w:rPr>
          <w:lang w:val="en-IN"/>
        </w:rPr>
        <w:t>Practical Examples: Provide quick reference for implementation.</w:t>
      </w:r>
    </w:p>
    <w:p w14:paraId="58E13E52" w14:textId="77777777" w:rsidR="005E6C39" w:rsidRPr="005E6C39" w:rsidRDefault="005E6C39" w:rsidP="005E6C39">
      <w:pPr>
        <w:numPr>
          <w:ilvl w:val="0"/>
          <w:numId w:val="5"/>
        </w:numPr>
        <w:rPr>
          <w:lang w:val="en-IN"/>
        </w:rPr>
      </w:pPr>
      <w:r w:rsidRPr="005E6C39">
        <w:rPr>
          <w:lang w:val="en-IN"/>
        </w:rPr>
        <w:t>Practical Scenarios: Become weekly evaluation tasks.</w:t>
      </w:r>
    </w:p>
    <w:p w14:paraId="5420BB89" w14:textId="77777777" w:rsidR="005E6C39" w:rsidRDefault="005E6C39" w:rsidP="005E6C39">
      <w:pPr>
        <w:numPr>
          <w:ilvl w:val="0"/>
          <w:numId w:val="5"/>
        </w:numPr>
        <w:rPr>
          <w:lang w:val="en-IN"/>
        </w:rPr>
      </w:pPr>
      <w:r w:rsidRPr="005E6C39">
        <w:rPr>
          <w:lang w:val="en-IN"/>
        </w:rPr>
        <w:t>Learning Outcomes: Offer readiness metrics for deployment teams.</w:t>
      </w:r>
    </w:p>
    <w:p w14:paraId="0AF1BECA" w14:textId="77777777" w:rsidR="00F362B0" w:rsidRPr="005E6C39" w:rsidRDefault="00F362B0" w:rsidP="00271781">
      <w:pPr>
        <w:rPr>
          <w:lang w:val="en-IN"/>
        </w:rPr>
      </w:pPr>
    </w:p>
    <w:p w14:paraId="06C75841" w14:textId="77777777" w:rsidR="005E6C39" w:rsidRPr="005E6C39" w:rsidRDefault="005E6C39" w:rsidP="005E6C39">
      <w:pPr>
        <w:rPr>
          <w:b/>
          <w:bCs/>
          <w:lang w:val="en-IN"/>
        </w:rPr>
      </w:pPr>
      <w:r w:rsidRPr="005E6C39">
        <w:rPr>
          <w:b/>
          <w:bCs/>
          <w:lang w:val="en-IN"/>
        </w:rPr>
        <w:t>Example</w:t>
      </w:r>
    </w:p>
    <w:p w14:paraId="28917527" w14:textId="77777777" w:rsidR="005E6C39" w:rsidRPr="00DA26CA" w:rsidRDefault="005E6C39" w:rsidP="005E6C39">
      <w:pPr>
        <w:rPr>
          <w:lang w:val="en-IN"/>
        </w:rPr>
      </w:pPr>
      <w:r w:rsidRPr="005E6C39">
        <w:rPr>
          <w:lang w:val="en-IN"/>
        </w:rPr>
        <w:t>Module: “Nullable Types in Loan Processing Systems”</w:t>
      </w:r>
      <w:r w:rsidRPr="005E6C39">
        <w:rPr>
          <w:lang w:val="en-IN"/>
        </w:rPr>
        <w:br/>
        <w:t>Participants receive a 1</w:t>
      </w:r>
      <w:r w:rsidRPr="005E6C39">
        <w:rPr>
          <w:lang w:val="en-IN"/>
        </w:rPr>
        <w:noBreakHyphen/>
        <w:t>hour task briefing, complete a 4</w:t>
      </w:r>
      <w:r w:rsidRPr="005E6C39">
        <w:rPr>
          <w:lang w:val="en-IN"/>
        </w:rPr>
        <w:noBreakHyphen/>
        <w:t>hour hands-on implementation, and finish the week with a full</w:t>
      </w:r>
      <w:r w:rsidRPr="005E6C39">
        <w:rPr>
          <w:lang w:val="en-IN"/>
        </w:rPr>
        <w:noBreakHyphen/>
        <w:t>day capstone challenge that simulates a financial workflow.</w:t>
      </w:r>
    </w:p>
    <w:p w14:paraId="2F5DA674" w14:textId="77777777" w:rsidR="00B94D4C" w:rsidRPr="005E6C39" w:rsidRDefault="00B94D4C" w:rsidP="005E6C39">
      <w:pPr>
        <w:rPr>
          <w:lang w:val="en-IN"/>
        </w:rPr>
      </w:pPr>
    </w:p>
    <w:p w14:paraId="6F483434" w14:textId="77777777" w:rsidR="005E6C39" w:rsidRPr="005E6C39" w:rsidRDefault="005E6C39" w:rsidP="005E6C39">
      <w:pPr>
        <w:rPr>
          <w:b/>
          <w:bCs/>
          <w:lang w:val="en-IN"/>
        </w:rPr>
      </w:pPr>
      <w:r w:rsidRPr="005E6C39">
        <w:rPr>
          <w:b/>
          <w:bCs/>
          <w:lang w:val="en-IN"/>
        </w:rPr>
        <w:t>Relevant Use Cases</w:t>
      </w:r>
    </w:p>
    <w:p w14:paraId="4007A354" w14:textId="77777777" w:rsidR="005E6C39" w:rsidRPr="005E6C39" w:rsidRDefault="005E6C39" w:rsidP="005E6C39">
      <w:pPr>
        <w:numPr>
          <w:ilvl w:val="0"/>
          <w:numId w:val="6"/>
        </w:numPr>
        <w:rPr>
          <w:lang w:val="en-IN"/>
        </w:rPr>
      </w:pPr>
      <w:r w:rsidRPr="005E6C39">
        <w:rPr>
          <w:lang w:val="en-IN"/>
        </w:rPr>
        <w:t>Rapid readiness for urgent client requirements</w:t>
      </w:r>
    </w:p>
    <w:p w14:paraId="0011B1D9" w14:textId="77777777" w:rsidR="005E6C39" w:rsidRPr="005E6C39" w:rsidRDefault="005E6C39" w:rsidP="005E6C39">
      <w:pPr>
        <w:numPr>
          <w:ilvl w:val="0"/>
          <w:numId w:val="6"/>
        </w:numPr>
        <w:rPr>
          <w:lang w:val="en-IN"/>
        </w:rPr>
      </w:pPr>
      <w:r w:rsidRPr="005E6C39">
        <w:rPr>
          <w:lang w:val="en-IN"/>
        </w:rPr>
        <w:t>Bench-to-billable acceleration</w:t>
      </w:r>
    </w:p>
    <w:p w14:paraId="41E08DA0" w14:textId="77777777" w:rsidR="005E6C39" w:rsidRPr="005E6C39" w:rsidRDefault="005E6C39" w:rsidP="005E6C39">
      <w:pPr>
        <w:numPr>
          <w:ilvl w:val="0"/>
          <w:numId w:val="6"/>
        </w:numPr>
        <w:rPr>
          <w:lang w:val="en-IN"/>
        </w:rPr>
      </w:pPr>
      <w:r w:rsidRPr="005E6C39">
        <w:rPr>
          <w:lang w:val="en-IN"/>
        </w:rPr>
        <w:t>Capability audits for deployment decisions</w:t>
      </w:r>
    </w:p>
    <w:p w14:paraId="5EA60B04" w14:textId="77777777" w:rsidR="005E6C39" w:rsidRPr="005E6C39" w:rsidRDefault="005E6C39" w:rsidP="005E6C39">
      <w:pPr>
        <w:numPr>
          <w:ilvl w:val="0"/>
          <w:numId w:val="6"/>
        </w:numPr>
        <w:rPr>
          <w:lang w:val="en-IN"/>
        </w:rPr>
      </w:pPr>
      <w:r w:rsidRPr="005E6C39">
        <w:rPr>
          <w:lang w:val="en-IN"/>
        </w:rPr>
        <w:t>Maintaining engagement during non-billable time</w:t>
      </w:r>
    </w:p>
    <w:p w14:paraId="59C31866" w14:textId="77777777" w:rsidR="005E6C39" w:rsidRDefault="005E6C39"/>
    <w:p w14:paraId="766D18CB" w14:textId="77777777" w:rsidR="005E6C39" w:rsidRDefault="005E6C39"/>
    <w:p w14:paraId="0B7AB990" w14:textId="208D1BA7" w:rsidR="00E06726" w:rsidRDefault="00E06726" w:rsidP="00E06726">
      <w:pPr>
        <w:rPr>
          <w:b/>
          <w:bCs/>
          <w:lang w:val="en-IN"/>
        </w:rPr>
      </w:pPr>
      <w:r w:rsidRPr="00E06726">
        <w:rPr>
          <w:b/>
          <w:bCs/>
          <w:lang w:val="en-IN"/>
        </w:rPr>
        <w:t>Final Grouping Summary</w:t>
      </w:r>
      <w:r w:rsidR="00BC59D1">
        <w:rPr>
          <w:b/>
          <w:bCs/>
          <w:lang w:val="en-IN"/>
        </w:rPr>
        <w:t>:</w:t>
      </w:r>
    </w:p>
    <w:p w14:paraId="37D3CB1D" w14:textId="77777777" w:rsidR="00DE4731" w:rsidRPr="00E06726" w:rsidRDefault="00DE4731" w:rsidP="00E06726">
      <w:pPr>
        <w:rPr>
          <w:b/>
          <w:bCs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2885"/>
        <w:gridCol w:w="2960"/>
        <w:gridCol w:w="2220"/>
      </w:tblGrid>
      <w:tr w:rsidR="00E06726" w:rsidRPr="00E06726" w14:paraId="2591C84F" w14:textId="77777777" w:rsidTr="00FA0ECC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7E2D937D" w14:textId="77777777" w:rsidR="00E06726" w:rsidRPr="00E06726" w:rsidRDefault="00E06726" w:rsidP="00E06726">
            <w:pPr>
              <w:rPr>
                <w:b/>
                <w:bCs/>
                <w:lang w:val="en-IN"/>
              </w:rPr>
            </w:pPr>
            <w:r w:rsidRPr="00E06726">
              <w:rPr>
                <w:b/>
                <w:bCs/>
                <w:lang w:val="en-IN"/>
              </w:rPr>
              <w:t>Duration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5801BDF" w14:textId="77777777" w:rsidR="00E06726" w:rsidRPr="00E06726" w:rsidRDefault="00E06726" w:rsidP="00E06726">
            <w:pPr>
              <w:rPr>
                <w:b/>
                <w:bCs/>
                <w:lang w:val="en-IN"/>
              </w:rPr>
            </w:pPr>
            <w:r w:rsidRPr="00E06726">
              <w:rPr>
                <w:b/>
                <w:bCs/>
                <w:lang w:val="en-IN"/>
              </w:rPr>
              <w:t>NGT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EB9FE6D" w14:textId="77777777" w:rsidR="00E06726" w:rsidRPr="00E06726" w:rsidRDefault="00E06726" w:rsidP="00E06726">
            <w:pPr>
              <w:rPr>
                <w:b/>
                <w:bCs/>
                <w:lang w:val="en-IN"/>
              </w:rPr>
            </w:pPr>
            <w:r w:rsidRPr="00E06726">
              <w:rPr>
                <w:b/>
                <w:bCs/>
                <w:lang w:val="en-IN"/>
              </w:rPr>
              <w:t>Upskilling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06248DC" w14:textId="77777777" w:rsidR="00E06726" w:rsidRPr="00E06726" w:rsidRDefault="00E06726" w:rsidP="00E06726">
            <w:pPr>
              <w:rPr>
                <w:b/>
                <w:bCs/>
                <w:lang w:val="en-IN"/>
              </w:rPr>
            </w:pPr>
            <w:r w:rsidRPr="00E06726">
              <w:rPr>
                <w:b/>
                <w:bCs/>
                <w:lang w:val="en-IN"/>
              </w:rPr>
              <w:t>Bench</w:t>
            </w:r>
          </w:p>
        </w:tc>
      </w:tr>
      <w:tr w:rsidR="00E06726" w:rsidRPr="00E06726" w14:paraId="76D0E447" w14:textId="77777777" w:rsidTr="00FA0ECC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64BE54DD" w14:textId="77777777" w:rsidR="00E06726" w:rsidRPr="00E06726" w:rsidRDefault="00E06726" w:rsidP="00E06726">
            <w:pPr>
              <w:rPr>
                <w:b/>
                <w:bCs/>
                <w:lang w:val="en-IN"/>
              </w:rPr>
            </w:pPr>
            <w:r w:rsidRPr="00E06726">
              <w:rPr>
                <w:b/>
                <w:bCs/>
                <w:lang w:val="en-IN"/>
              </w:rPr>
              <w:t>Full-Day</w:t>
            </w:r>
          </w:p>
        </w:tc>
        <w:tc>
          <w:tcPr>
            <w:tcW w:w="0" w:type="auto"/>
            <w:vAlign w:val="center"/>
            <w:hideMark/>
          </w:tcPr>
          <w:p w14:paraId="74CA9E24" w14:textId="77777777" w:rsidR="00E06726" w:rsidRPr="00E06726" w:rsidRDefault="00E06726" w:rsidP="00E06726">
            <w:pPr>
              <w:rPr>
                <w:lang w:val="en-IN"/>
              </w:rPr>
            </w:pPr>
            <w:r w:rsidRPr="00E06726">
              <w:rPr>
                <w:lang w:val="en-IN"/>
              </w:rPr>
              <w:t>Foundation, theory-heavy, guided labs</w:t>
            </w:r>
          </w:p>
        </w:tc>
        <w:tc>
          <w:tcPr>
            <w:tcW w:w="0" w:type="auto"/>
            <w:vAlign w:val="center"/>
            <w:hideMark/>
          </w:tcPr>
          <w:p w14:paraId="1C21AE96" w14:textId="77777777" w:rsidR="00E06726" w:rsidRPr="00E06726" w:rsidRDefault="00E06726" w:rsidP="00E06726">
            <w:pPr>
              <w:rPr>
                <w:lang w:val="en-IN"/>
              </w:rPr>
            </w:pPr>
            <w:r w:rsidRPr="00E06726">
              <w:rPr>
                <w:lang w:val="en-IN"/>
              </w:rPr>
              <w:t>Deep dives, architecture, advanced labs</w:t>
            </w:r>
          </w:p>
        </w:tc>
        <w:tc>
          <w:tcPr>
            <w:tcW w:w="0" w:type="auto"/>
            <w:vAlign w:val="center"/>
            <w:hideMark/>
          </w:tcPr>
          <w:p w14:paraId="53336C5C" w14:textId="77777777" w:rsidR="00E06726" w:rsidRPr="00E06726" w:rsidRDefault="00E06726" w:rsidP="00E06726">
            <w:pPr>
              <w:rPr>
                <w:lang w:val="en-IN"/>
              </w:rPr>
            </w:pPr>
            <w:r w:rsidRPr="00E06726">
              <w:rPr>
                <w:lang w:val="en-IN"/>
              </w:rPr>
              <w:t>Capstones, simulation tasks</w:t>
            </w:r>
          </w:p>
        </w:tc>
      </w:tr>
      <w:tr w:rsidR="00E06726" w:rsidRPr="00E06726" w14:paraId="7949ACF7" w14:textId="77777777" w:rsidTr="00FA0ECC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46D27659" w14:textId="77777777" w:rsidR="00E06726" w:rsidRPr="00E06726" w:rsidRDefault="00E06726" w:rsidP="00E06726">
            <w:pPr>
              <w:rPr>
                <w:b/>
                <w:bCs/>
                <w:lang w:val="en-IN"/>
              </w:rPr>
            </w:pPr>
            <w:r w:rsidRPr="00E06726">
              <w:rPr>
                <w:b/>
                <w:bCs/>
                <w:lang w:val="en-IN"/>
              </w:rPr>
              <w:t>4-Hour</w:t>
            </w:r>
          </w:p>
        </w:tc>
        <w:tc>
          <w:tcPr>
            <w:tcW w:w="0" w:type="auto"/>
            <w:vAlign w:val="center"/>
            <w:hideMark/>
          </w:tcPr>
          <w:p w14:paraId="1313063B" w14:textId="77777777" w:rsidR="00E06726" w:rsidRPr="00E06726" w:rsidRDefault="00E06726" w:rsidP="00E06726">
            <w:pPr>
              <w:rPr>
                <w:lang w:val="en-IN"/>
              </w:rPr>
            </w:pPr>
            <w:r w:rsidRPr="00E06726">
              <w:rPr>
                <w:lang w:val="en-IN"/>
              </w:rPr>
              <w:t>Intermediate topics, hands-on labs</w:t>
            </w:r>
          </w:p>
        </w:tc>
        <w:tc>
          <w:tcPr>
            <w:tcW w:w="0" w:type="auto"/>
            <w:vAlign w:val="center"/>
            <w:hideMark/>
          </w:tcPr>
          <w:p w14:paraId="5BE2CD5D" w14:textId="77777777" w:rsidR="00E06726" w:rsidRPr="00E06726" w:rsidRDefault="00E06726" w:rsidP="00E06726">
            <w:pPr>
              <w:rPr>
                <w:lang w:val="en-IN"/>
              </w:rPr>
            </w:pPr>
            <w:r w:rsidRPr="00E06726">
              <w:rPr>
                <w:lang w:val="en-IN"/>
              </w:rPr>
              <w:t>Core upskilling modules</w:t>
            </w:r>
          </w:p>
        </w:tc>
        <w:tc>
          <w:tcPr>
            <w:tcW w:w="0" w:type="auto"/>
            <w:vAlign w:val="center"/>
            <w:hideMark/>
          </w:tcPr>
          <w:p w14:paraId="26ED5103" w14:textId="77777777" w:rsidR="00E06726" w:rsidRPr="00E06726" w:rsidRDefault="00E06726" w:rsidP="00E06726">
            <w:pPr>
              <w:rPr>
                <w:lang w:val="en-IN"/>
              </w:rPr>
            </w:pPr>
            <w:r w:rsidRPr="00E06726">
              <w:rPr>
                <w:lang w:val="en-IN"/>
              </w:rPr>
              <w:t>Daily tasks &amp; scenario labs</w:t>
            </w:r>
          </w:p>
        </w:tc>
      </w:tr>
      <w:tr w:rsidR="00E06726" w:rsidRPr="00E06726" w14:paraId="2F1CF7CE" w14:textId="77777777" w:rsidTr="00FA0ECC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1A7D6782" w14:textId="77777777" w:rsidR="00E06726" w:rsidRPr="00E06726" w:rsidRDefault="00E06726" w:rsidP="00E06726">
            <w:pPr>
              <w:rPr>
                <w:b/>
                <w:bCs/>
                <w:lang w:val="en-IN"/>
              </w:rPr>
            </w:pPr>
            <w:r w:rsidRPr="00E06726">
              <w:rPr>
                <w:b/>
                <w:bCs/>
                <w:lang w:val="en-IN"/>
              </w:rPr>
              <w:t>1-Hour</w:t>
            </w:r>
          </w:p>
        </w:tc>
        <w:tc>
          <w:tcPr>
            <w:tcW w:w="0" w:type="auto"/>
            <w:vAlign w:val="center"/>
            <w:hideMark/>
          </w:tcPr>
          <w:p w14:paraId="57F8AFBB" w14:textId="77777777" w:rsidR="00E06726" w:rsidRPr="00E06726" w:rsidRDefault="00E06726" w:rsidP="00E06726">
            <w:pPr>
              <w:rPr>
                <w:lang w:val="en-IN"/>
              </w:rPr>
            </w:pPr>
            <w:r w:rsidRPr="00E06726">
              <w:rPr>
                <w:lang w:val="en-IN"/>
              </w:rPr>
              <w:t>Recaps, quizzes, katas</w:t>
            </w:r>
          </w:p>
        </w:tc>
        <w:tc>
          <w:tcPr>
            <w:tcW w:w="0" w:type="auto"/>
            <w:vAlign w:val="center"/>
            <w:hideMark/>
          </w:tcPr>
          <w:p w14:paraId="7A7A7A0A" w14:textId="77777777" w:rsidR="00E06726" w:rsidRPr="00E06726" w:rsidRDefault="00E06726" w:rsidP="00E06726">
            <w:pPr>
              <w:rPr>
                <w:lang w:val="en-IN"/>
              </w:rPr>
            </w:pPr>
            <w:r w:rsidRPr="00E06726">
              <w:rPr>
                <w:lang w:val="en-IN"/>
              </w:rPr>
              <w:t>Pre-learning, patterns, refreshers</w:t>
            </w:r>
          </w:p>
        </w:tc>
        <w:tc>
          <w:tcPr>
            <w:tcW w:w="0" w:type="auto"/>
            <w:vAlign w:val="center"/>
            <w:hideMark/>
          </w:tcPr>
          <w:p w14:paraId="47A8BB0F" w14:textId="77777777" w:rsidR="00E06726" w:rsidRPr="00E06726" w:rsidRDefault="00E06726" w:rsidP="00E06726">
            <w:pPr>
              <w:rPr>
                <w:lang w:val="en-IN"/>
              </w:rPr>
            </w:pPr>
            <w:r w:rsidRPr="00E06726">
              <w:rPr>
                <w:lang w:val="en-IN"/>
              </w:rPr>
              <w:t>Daily task briefings &amp; retros</w:t>
            </w:r>
          </w:p>
        </w:tc>
      </w:tr>
    </w:tbl>
    <w:p w14:paraId="1E824C87" w14:textId="41621A9E" w:rsidR="00E06726" w:rsidRDefault="009C2848">
      <w:r>
        <w:t>---------------------------------------------------------------------------------------------------------------------------</w:t>
      </w:r>
    </w:p>
    <w:p w14:paraId="79DA83BE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b/>
          <w:bCs/>
          <w:lang w:val="en-IN"/>
        </w:rPr>
        <w:t>1. Business Benefits Across All Training Programs</w:t>
      </w:r>
    </w:p>
    <w:p w14:paraId="4EFCF986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rFonts w:ascii="Segoe UI Emoji" w:hAnsi="Segoe UI Emoji" w:cs="Segoe UI Emoji"/>
          <w:b/>
          <w:bCs/>
          <w:lang w:val="en-IN"/>
        </w:rPr>
        <w:t>✅</w:t>
      </w:r>
      <w:r w:rsidRPr="009C2848">
        <w:rPr>
          <w:b/>
          <w:bCs/>
          <w:lang w:val="en-IN"/>
        </w:rPr>
        <w:t xml:space="preserve"> 1.1 Faster, Standardized Training Delivery</w:t>
      </w:r>
    </w:p>
    <w:p w14:paraId="59FD59ED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t>Every module follows a predictable pattern (concept → code → explanation → use cases → exercises).</w:t>
      </w:r>
      <w:r w:rsidRPr="009C2848">
        <w:rPr>
          <w:lang w:val="en-IN"/>
        </w:rPr>
        <w:br/>
        <w:t>This ensures:</w:t>
      </w:r>
    </w:p>
    <w:p w14:paraId="676FC78A" w14:textId="77777777" w:rsidR="009C2848" w:rsidRPr="009C2848" w:rsidRDefault="009C2848" w:rsidP="009C2848">
      <w:pPr>
        <w:numPr>
          <w:ilvl w:val="0"/>
          <w:numId w:val="7"/>
        </w:numPr>
        <w:rPr>
          <w:lang w:val="en-IN"/>
        </w:rPr>
      </w:pPr>
      <w:r w:rsidRPr="009C2848">
        <w:rPr>
          <w:lang w:val="en-IN"/>
        </w:rPr>
        <w:t>Trainers can deliver sessions uniformly</w:t>
      </w:r>
    </w:p>
    <w:p w14:paraId="4646EF4B" w14:textId="77777777" w:rsidR="009C2848" w:rsidRPr="009C2848" w:rsidRDefault="009C2848" w:rsidP="009C2848">
      <w:pPr>
        <w:numPr>
          <w:ilvl w:val="0"/>
          <w:numId w:val="7"/>
        </w:numPr>
        <w:rPr>
          <w:lang w:val="en-IN"/>
        </w:rPr>
      </w:pPr>
      <w:r w:rsidRPr="009C2848">
        <w:rPr>
          <w:lang w:val="en-IN"/>
        </w:rPr>
        <w:t>Trainees quickly adapt to the learning flow</w:t>
      </w:r>
    </w:p>
    <w:p w14:paraId="2A56FB3F" w14:textId="22FAAD31" w:rsidR="009C2848" w:rsidRPr="009C2848" w:rsidRDefault="009C2848" w:rsidP="009C2848">
      <w:pPr>
        <w:numPr>
          <w:ilvl w:val="0"/>
          <w:numId w:val="7"/>
        </w:numPr>
        <w:rPr>
          <w:lang w:val="en-IN"/>
        </w:rPr>
      </w:pPr>
      <w:r w:rsidRPr="009C2848">
        <w:rPr>
          <w:lang w:val="en-IN"/>
        </w:rPr>
        <w:t xml:space="preserve">Content can be reused across batches without rework </w:t>
      </w:r>
      <w:hyperlink r:id="rId7" w:history="1"/>
    </w:p>
    <w:p w14:paraId="65F1620C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pict w14:anchorId="33607167">
          <v:rect id="_x0000_i1091" style="width:0;height:1.5pt" o:hralign="center" o:hrstd="t" o:hr="t" fillcolor="#a0a0a0" stroked="f"/>
        </w:pict>
      </w:r>
    </w:p>
    <w:p w14:paraId="784B4F1B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rFonts w:ascii="Segoe UI Emoji" w:hAnsi="Segoe UI Emoji" w:cs="Segoe UI Emoji"/>
          <w:b/>
          <w:bCs/>
          <w:lang w:val="en-IN"/>
        </w:rPr>
        <w:t>✅</w:t>
      </w:r>
      <w:r w:rsidRPr="009C2848">
        <w:rPr>
          <w:b/>
          <w:bCs/>
          <w:lang w:val="en-IN"/>
        </w:rPr>
        <w:t xml:space="preserve"> 1.2 Reduces Trainer Dependency</w:t>
      </w:r>
    </w:p>
    <w:p w14:paraId="7C26BC76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t>Because the material is self</w:t>
      </w:r>
      <w:r w:rsidRPr="009C2848">
        <w:rPr>
          <w:lang w:val="en-IN"/>
        </w:rPr>
        <w:noBreakHyphen/>
        <w:t>contained (theory + examples + MCQs + hands</w:t>
      </w:r>
      <w:r w:rsidRPr="009C2848">
        <w:rPr>
          <w:lang w:val="en-IN"/>
        </w:rPr>
        <w:noBreakHyphen/>
        <w:t>on tasks),</w:t>
      </w:r>
      <w:r w:rsidRPr="009C2848">
        <w:rPr>
          <w:lang w:val="en-IN"/>
        </w:rPr>
        <w:br/>
        <w:t>the organization becomes less dependent on a few SMEs.</w:t>
      </w:r>
    </w:p>
    <w:p w14:paraId="7518EC3B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t>Anyone can pick up and deliver the module with minimal ramp</w:t>
      </w:r>
      <w:r w:rsidRPr="009C2848">
        <w:rPr>
          <w:lang w:val="en-IN"/>
        </w:rPr>
        <w:noBreakHyphen/>
        <w:t>up.</w:t>
      </w:r>
    </w:p>
    <w:p w14:paraId="582B8CE4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pict w14:anchorId="15EB4720">
          <v:rect id="_x0000_i1092" style="width:0;height:1.5pt" o:hralign="center" o:hrstd="t" o:hr="t" fillcolor="#a0a0a0" stroked="f"/>
        </w:pict>
      </w:r>
    </w:p>
    <w:p w14:paraId="19C8F19B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rFonts w:ascii="Segoe UI Emoji" w:hAnsi="Segoe UI Emoji" w:cs="Segoe UI Emoji"/>
          <w:b/>
          <w:bCs/>
          <w:lang w:val="en-IN"/>
        </w:rPr>
        <w:t>✅</w:t>
      </w:r>
      <w:r w:rsidRPr="009C2848">
        <w:rPr>
          <w:b/>
          <w:bCs/>
          <w:lang w:val="en-IN"/>
        </w:rPr>
        <w:t xml:space="preserve"> 1.3 Ensures Job</w:t>
      </w:r>
      <w:r w:rsidRPr="009C2848">
        <w:rPr>
          <w:b/>
          <w:bCs/>
          <w:lang w:val="en-IN"/>
        </w:rPr>
        <w:noBreakHyphen/>
        <w:t>Readiness Through Practical Application</w:t>
      </w:r>
    </w:p>
    <w:p w14:paraId="4CE97491" w14:textId="75B91DBE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t xml:space="preserve">Each concept is linked with </w:t>
      </w:r>
      <w:r w:rsidRPr="009C2848">
        <w:rPr>
          <w:b/>
          <w:bCs/>
          <w:lang w:val="en-IN"/>
        </w:rPr>
        <w:t>real</w:t>
      </w:r>
      <w:r w:rsidRPr="009C2848">
        <w:rPr>
          <w:b/>
          <w:bCs/>
          <w:lang w:val="en-IN"/>
        </w:rPr>
        <w:noBreakHyphen/>
        <w:t>world industry use</w:t>
      </w:r>
      <w:r w:rsidRPr="009C2848">
        <w:rPr>
          <w:b/>
          <w:bCs/>
          <w:lang w:val="en-IN"/>
        </w:rPr>
        <w:noBreakHyphen/>
        <w:t>cases</w:t>
      </w:r>
      <w:r w:rsidRPr="009C2848">
        <w:rPr>
          <w:lang w:val="en-IN"/>
        </w:rPr>
        <w:t xml:space="preserve"> (e.g., ER prioritization, loan risk, stock ROI).</w:t>
      </w:r>
      <w:r w:rsidRPr="009C2848">
        <w:rPr>
          <w:lang w:val="en-IN"/>
        </w:rPr>
        <w:br/>
      </w:r>
      <w:hyperlink r:id="rId8" w:history="1"/>
    </w:p>
    <w:p w14:paraId="3329AD6D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lastRenderedPageBreak/>
        <w:t>This makes trainees job</w:t>
      </w:r>
      <w:r w:rsidRPr="009C2848">
        <w:rPr>
          <w:lang w:val="en-IN"/>
        </w:rPr>
        <w:noBreakHyphen/>
        <w:t>ready faster and increases project deployment success.</w:t>
      </w:r>
    </w:p>
    <w:p w14:paraId="60EF04C3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pict w14:anchorId="7E144DC5">
          <v:rect id="_x0000_i1093" style="width:0;height:1.5pt" o:hralign="center" o:hrstd="t" o:hr="t" fillcolor="#a0a0a0" stroked="f"/>
        </w:pict>
      </w:r>
    </w:p>
    <w:p w14:paraId="4C96A8B2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rFonts w:ascii="Segoe UI Emoji" w:hAnsi="Segoe UI Emoji" w:cs="Segoe UI Emoji"/>
          <w:b/>
          <w:bCs/>
          <w:lang w:val="en-IN"/>
        </w:rPr>
        <w:t>✅</w:t>
      </w:r>
      <w:r w:rsidRPr="009C2848">
        <w:rPr>
          <w:b/>
          <w:bCs/>
          <w:lang w:val="en-IN"/>
        </w:rPr>
        <w:t xml:space="preserve"> 1.4 Enables Scalable &amp; Modular Training Ecosystem</w:t>
      </w:r>
    </w:p>
    <w:p w14:paraId="4AD2982B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t>The file format is:</w:t>
      </w:r>
    </w:p>
    <w:p w14:paraId="0C248BDB" w14:textId="77777777" w:rsidR="009C2848" w:rsidRPr="009C2848" w:rsidRDefault="009C2848" w:rsidP="009C2848">
      <w:pPr>
        <w:numPr>
          <w:ilvl w:val="0"/>
          <w:numId w:val="8"/>
        </w:numPr>
        <w:rPr>
          <w:lang w:val="en-IN"/>
        </w:rPr>
      </w:pPr>
      <w:r w:rsidRPr="009C2848">
        <w:rPr>
          <w:lang w:val="en-IN"/>
        </w:rPr>
        <w:t>Modular</w:t>
      </w:r>
    </w:p>
    <w:p w14:paraId="7116090D" w14:textId="77777777" w:rsidR="009C2848" w:rsidRPr="009C2848" w:rsidRDefault="009C2848" w:rsidP="009C2848">
      <w:pPr>
        <w:numPr>
          <w:ilvl w:val="0"/>
          <w:numId w:val="8"/>
        </w:numPr>
        <w:rPr>
          <w:lang w:val="en-IN"/>
        </w:rPr>
      </w:pPr>
      <w:r w:rsidRPr="009C2848">
        <w:rPr>
          <w:lang w:val="en-IN"/>
        </w:rPr>
        <w:t>Easily replicable</w:t>
      </w:r>
    </w:p>
    <w:p w14:paraId="75663646" w14:textId="77777777" w:rsidR="009C2848" w:rsidRPr="009C2848" w:rsidRDefault="009C2848" w:rsidP="009C2848">
      <w:pPr>
        <w:numPr>
          <w:ilvl w:val="0"/>
          <w:numId w:val="8"/>
        </w:numPr>
        <w:rPr>
          <w:lang w:val="en-IN"/>
        </w:rPr>
      </w:pPr>
      <w:r w:rsidRPr="009C2848">
        <w:rPr>
          <w:lang w:val="en-IN"/>
        </w:rPr>
        <w:t>Plug</w:t>
      </w:r>
      <w:r w:rsidRPr="009C2848">
        <w:rPr>
          <w:lang w:val="en-IN"/>
        </w:rPr>
        <w:noBreakHyphen/>
        <w:t>and</w:t>
      </w:r>
      <w:r w:rsidRPr="009C2848">
        <w:rPr>
          <w:lang w:val="en-IN"/>
        </w:rPr>
        <w:noBreakHyphen/>
        <w:t>play</w:t>
      </w:r>
    </w:p>
    <w:p w14:paraId="6D3D13B0" w14:textId="77777777" w:rsidR="009C2848" w:rsidRPr="009C2848" w:rsidRDefault="009C2848" w:rsidP="009C2848">
      <w:pPr>
        <w:numPr>
          <w:ilvl w:val="0"/>
          <w:numId w:val="8"/>
        </w:numPr>
        <w:rPr>
          <w:lang w:val="en-IN"/>
        </w:rPr>
      </w:pPr>
      <w:r w:rsidRPr="009C2848">
        <w:rPr>
          <w:lang w:val="en-IN"/>
        </w:rPr>
        <w:t>Compatible with LMS and digital learning formats</w:t>
      </w:r>
    </w:p>
    <w:p w14:paraId="5B29354E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t>This allows quick development of full learning paths (Java → DS → Algorithms → Cloud → Frameworks).</w:t>
      </w:r>
    </w:p>
    <w:p w14:paraId="56EEE09A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pict w14:anchorId="6BF872C7">
          <v:rect id="_x0000_i1094" style="width:0;height:1.5pt" o:hralign="center" o:hrstd="t" o:hr="t" fillcolor="#a0a0a0" stroked="f"/>
        </w:pict>
      </w:r>
    </w:p>
    <w:p w14:paraId="252B6A09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rFonts w:ascii="Segoe UI Emoji" w:hAnsi="Segoe UI Emoji" w:cs="Segoe UI Emoji"/>
          <w:b/>
          <w:bCs/>
          <w:lang w:val="en-IN"/>
        </w:rPr>
        <w:t>✅</w:t>
      </w:r>
      <w:r w:rsidRPr="009C2848">
        <w:rPr>
          <w:b/>
          <w:bCs/>
          <w:lang w:val="en-IN"/>
        </w:rPr>
        <w:t xml:space="preserve"> 1.5 Better Assessment &amp; Progress Tracking</w:t>
      </w:r>
    </w:p>
    <w:p w14:paraId="0D8F98F0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t>Because modules include:</w:t>
      </w:r>
    </w:p>
    <w:p w14:paraId="58EAF578" w14:textId="77777777" w:rsidR="009C2848" w:rsidRPr="009C2848" w:rsidRDefault="009C2848" w:rsidP="009C2848">
      <w:pPr>
        <w:numPr>
          <w:ilvl w:val="0"/>
          <w:numId w:val="9"/>
        </w:numPr>
        <w:rPr>
          <w:lang w:val="en-IN"/>
        </w:rPr>
      </w:pPr>
      <w:r w:rsidRPr="009C2848">
        <w:rPr>
          <w:lang w:val="en-IN"/>
        </w:rPr>
        <w:t>MCQs</w:t>
      </w:r>
    </w:p>
    <w:p w14:paraId="48D7E4F8" w14:textId="77777777" w:rsidR="009C2848" w:rsidRPr="009C2848" w:rsidRDefault="009C2848" w:rsidP="009C2848">
      <w:pPr>
        <w:numPr>
          <w:ilvl w:val="0"/>
          <w:numId w:val="9"/>
        </w:numPr>
        <w:rPr>
          <w:lang w:val="en-IN"/>
        </w:rPr>
      </w:pPr>
      <w:r w:rsidRPr="009C2848">
        <w:rPr>
          <w:lang w:val="en-IN"/>
        </w:rPr>
        <w:t>Practice questions</w:t>
      </w:r>
    </w:p>
    <w:p w14:paraId="1D77D8E9" w14:textId="59B6FF14" w:rsidR="009C2848" w:rsidRPr="009C2848" w:rsidRDefault="009C2848" w:rsidP="009C2848">
      <w:pPr>
        <w:numPr>
          <w:ilvl w:val="0"/>
          <w:numId w:val="9"/>
        </w:numPr>
        <w:rPr>
          <w:lang w:val="en-IN"/>
        </w:rPr>
      </w:pPr>
      <w:r w:rsidRPr="009C2848">
        <w:rPr>
          <w:lang w:val="en-IN"/>
        </w:rPr>
        <w:t>Hands</w:t>
      </w:r>
      <w:r w:rsidRPr="009C2848">
        <w:rPr>
          <w:lang w:val="en-IN"/>
        </w:rPr>
        <w:noBreakHyphen/>
        <w:t xml:space="preserve">on coding </w:t>
      </w:r>
      <w:hyperlink r:id="rId9" w:history="1"/>
    </w:p>
    <w:p w14:paraId="19C91BD1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t>It becomes easy to:</w:t>
      </w:r>
    </w:p>
    <w:p w14:paraId="533CEB1B" w14:textId="77777777" w:rsidR="009C2848" w:rsidRPr="009C2848" w:rsidRDefault="009C2848" w:rsidP="009C2848">
      <w:pPr>
        <w:numPr>
          <w:ilvl w:val="0"/>
          <w:numId w:val="10"/>
        </w:numPr>
        <w:rPr>
          <w:lang w:val="en-IN"/>
        </w:rPr>
      </w:pPr>
      <w:r w:rsidRPr="009C2848">
        <w:rPr>
          <w:lang w:val="en-IN"/>
        </w:rPr>
        <w:t>Evaluate skill depth</w:t>
      </w:r>
    </w:p>
    <w:p w14:paraId="63143DE7" w14:textId="77777777" w:rsidR="009C2848" w:rsidRPr="009C2848" w:rsidRDefault="009C2848" w:rsidP="009C2848">
      <w:pPr>
        <w:numPr>
          <w:ilvl w:val="0"/>
          <w:numId w:val="10"/>
        </w:numPr>
        <w:rPr>
          <w:lang w:val="en-IN"/>
        </w:rPr>
      </w:pPr>
      <w:r w:rsidRPr="009C2848">
        <w:rPr>
          <w:lang w:val="en-IN"/>
        </w:rPr>
        <w:t>Provide certification</w:t>
      </w:r>
    </w:p>
    <w:p w14:paraId="1A97B19E" w14:textId="77777777" w:rsidR="009C2848" w:rsidRPr="009C2848" w:rsidRDefault="009C2848" w:rsidP="009C2848">
      <w:pPr>
        <w:numPr>
          <w:ilvl w:val="0"/>
          <w:numId w:val="10"/>
        </w:numPr>
        <w:rPr>
          <w:lang w:val="en-IN"/>
        </w:rPr>
      </w:pPr>
      <w:r w:rsidRPr="009C2848">
        <w:rPr>
          <w:lang w:val="en-IN"/>
        </w:rPr>
        <w:t>Measure trainee progress with clear KPIs</w:t>
      </w:r>
    </w:p>
    <w:p w14:paraId="4885C70D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pict w14:anchorId="35583202">
          <v:rect id="_x0000_i1095" style="width:0;height:1.5pt" o:hralign="center" o:hrstd="t" o:hr="t" fillcolor="#a0a0a0" stroked="f"/>
        </w:pict>
      </w:r>
    </w:p>
    <w:p w14:paraId="4F321098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rFonts w:ascii="Segoe UI Emoji" w:hAnsi="Segoe UI Emoji" w:cs="Segoe UI Emoji"/>
          <w:b/>
          <w:bCs/>
          <w:lang w:val="en-IN"/>
        </w:rPr>
        <w:t>✅</w:t>
      </w:r>
      <w:r w:rsidRPr="009C2848">
        <w:rPr>
          <w:b/>
          <w:bCs/>
          <w:lang w:val="en-IN"/>
        </w:rPr>
        <w:t xml:space="preserve"> 1.6 Reduces Bench Time &amp; Upskilling Cost</w:t>
      </w:r>
    </w:p>
    <w:p w14:paraId="4EB36D03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t>Since content is ready</w:t>
      </w:r>
      <w:r w:rsidRPr="009C2848">
        <w:rPr>
          <w:lang w:val="en-IN"/>
        </w:rPr>
        <w:noBreakHyphen/>
        <w:t>to</w:t>
      </w:r>
      <w:r w:rsidRPr="009C2848">
        <w:rPr>
          <w:lang w:val="en-IN"/>
        </w:rPr>
        <w:noBreakHyphen/>
        <w:t>use, Bench or transitioning employees can self</w:t>
      </w:r>
      <w:r w:rsidRPr="009C2848">
        <w:rPr>
          <w:lang w:val="en-IN"/>
        </w:rPr>
        <w:noBreakHyphen/>
        <w:t>learn without waiting for scheduled training.</w:t>
      </w:r>
    </w:p>
    <w:p w14:paraId="5469E51B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t>This reduces:</w:t>
      </w:r>
    </w:p>
    <w:p w14:paraId="7D870E8D" w14:textId="77777777" w:rsidR="009C2848" w:rsidRPr="009C2848" w:rsidRDefault="009C2848" w:rsidP="009C2848">
      <w:pPr>
        <w:numPr>
          <w:ilvl w:val="0"/>
          <w:numId w:val="11"/>
        </w:numPr>
        <w:rPr>
          <w:lang w:val="en-IN"/>
        </w:rPr>
      </w:pPr>
      <w:r w:rsidRPr="009C2848">
        <w:rPr>
          <w:lang w:val="en-IN"/>
        </w:rPr>
        <w:t>Non</w:t>
      </w:r>
      <w:r w:rsidRPr="009C2848">
        <w:rPr>
          <w:lang w:val="en-IN"/>
        </w:rPr>
        <w:noBreakHyphen/>
        <w:t>billable hours</w:t>
      </w:r>
    </w:p>
    <w:p w14:paraId="41463DF2" w14:textId="77777777" w:rsidR="009C2848" w:rsidRPr="009C2848" w:rsidRDefault="009C2848" w:rsidP="009C2848">
      <w:pPr>
        <w:numPr>
          <w:ilvl w:val="0"/>
          <w:numId w:val="11"/>
        </w:numPr>
        <w:rPr>
          <w:lang w:val="en-IN"/>
        </w:rPr>
      </w:pPr>
      <w:r w:rsidRPr="009C2848">
        <w:rPr>
          <w:lang w:val="en-IN"/>
        </w:rPr>
        <w:t>Time</w:t>
      </w:r>
      <w:r w:rsidRPr="009C2848">
        <w:rPr>
          <w:lang w:val="en-IN"/>
        </w:rPr>
        <w:noBreakHyphen/>
        <w:t>to-deploy</w:t>
      </w:r>
    </w:p>
    <w:p w14:paraId="3EC3372B" w14:textId="77777777" w:rsidR="009C2848" w:rsidRPr="009C2848" w:rsidRDefault="009C2848" w:rsidP="009C2848">
      <w:pPr>
        <w:numPr>
          <w:ilvl w:val="0"/>
          <w:numId w:val="11"/>
        </w:numPr>
        <w:rPr>
          <w:lang w:val="en-IN"/>
        </w:rPr>
      </w:pPr>
      <w:r w:rsidRPr="009C2848">
        <w:rPr>
          <w:lang w:val="en-IN"/>
        </w:rPr>
        <w:t>Dependency on external vendors</w:t>
      </w:r>
    </w:p>
    <w:p w14:paraId="622846AF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pict w14:anchorId="138337FE">
          <v:rect id="_x0000_i1096" style="width:0;height:1.5pt" o:hralign="center" o:hrstd="t" o:hr="t" fillcolor="#a0a0a0" stroked="f"/>
        </w:pict>
      </w:r>
    </w:p>
    <w:p w14:paraId="3E2C8E27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rFonts w:ascii="Segoe UI Emoji" w:hAnsi="Segoe UI Emoji" w:cs="Segoe UI Emoji"/>
          <w:b/>
          <w:bCs/>
          <w:lang w:val="en-IN"/>
        </w:rPr>
        <w:t>⭐</w:t>
      </w:r>
      <w:r w:rsidRPr="009C2848">
        <w:rPr>
          <w:b/>
          <w:bCs/>
          <w:lang w:val="en-IN"/>
        </w:rPr>
        <w:t xml:space="preserve"> 2. Practical Use</w:t>
      </w:r>
      <w:r w:rsidRPr="009C2848">
        <w:rPr>
          <w:b/>
          <w:bCs/>
          <w:lang w:val="en-IN"/>
        </w:rPr>
        <w:noBreakHyphen/>
        <w:t>Cases for Each Program</w:t>
      </w:r>
    </w:p>
    <w:p w14:paraId="4E563B32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pict w14:anchorId="2C07C6C5">
          <v:rect id="_x0000_i1097" style="width:0;height:1.5pt" o:hralign="center" o:hrstd="t" o:hr="t" fillcolor="#a0a0a0" stroked="f"/>
        </w:pict>
      </w:r>
    </w:p>
    <w:p w14:paraId="5D29BC83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b/>
          <w:bCs/>
          <w:lang w:val="en-IN"/>
        </w:rPr>
        <w:t>2.1 NGT — New Graduate Training</w:t>
      </w:r>
    </w:p>
    <w:p w14:paraId="2531D525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b/>
          <w:bCs/>
          <w:lang w:val="en-IN"/>
        </w:rPr>
        <w:t>Use</w:t>
      </w:r>
      <w:r w:rsidRPr="009C2848">
        <w:rPr>
          <w:b/>
          <w:bCs/>
          <w:lang w:val="en-IN"/>
        </w:rPr>
        <w:noBreakHyphen/>
        <w:t>Case</w:t>
      </w:r>
    </w:p>
    <w:p w14:paraId="03CAA0F8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t>Freshers need structured, beginner-friendly, step-by-step modules.</w:t>
      </w:r>
    </w:p>
    <w:p w14:paraId="0F8E0A3C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b/>
          <w:bCs/>
          <w:lang w:val="en-IN"/>
        </w:rPr>
        <w:t>How the file structure helps</w:t>
      </w:r>
    </w:p>
    <w:p w14:paraId="572B65DB" w14:textId="77777777" w:rsidR="009C2848" w:rsidRPr="009C2848" w:rsidRDefault="009C2848" w:rsidP="009C2848">
      <w:pPr>
        <w:numPr>
          <w:ilvl w:val="0"/>
          <w:numId w:val="12"/>
        </w:numPr>
        <w:rPr>
          <w:lang w:val="en-IN"/>
        </w:rPr>
      </w:pPr>
      <w:r w:rsidRPr="009C2848">
        <w:rPr>
          <w:b/>
          <w:bCs/>
          <w:lang w:val="en-IN"/>
        </w:rPr>
        <w:t>Theory + code + diagrams</w:t>
      </w:r>
      <w:r w:rsidRPr="009C2848">
        <w:rPr>
          <w:lang w:val="en-IN"/>
        </w:rPr>
        <w:t xml:space="preserve"> make concepts easy for freshers.</w:t>
      </w:r>
    </w:p>
    <w:p w14:paraId="36EF5608" w14:textId="77777777" w:rsidR="009C2848" w:rsidRPr="009C2848" w:rsidRDefault="009C2848" w:rsidP="009C2848">
      <w:pPr>
        <w:numPr>
          <w:ilvl w:val="0"/>
          <w:numId w:val="12"/>
        </w:numPr>
        <w:rPr>
          <w:lang w:val="en-IN"/>
        </w:rPr>
      </w:pPr>
      <w:r w:rsidRPr="009C2848">
        <w:rPr>
          <w:b/>
          <w:bCs/>
          <w:lang w:val="en-IN"/>
        </w:rPr>
        <w:t>Practice sheets</w:t>
      </w:r>
      <w:r w:rsidRPr="009C2848">
        <w:rPr>
          <w:lang w:val="en-IN"/>
        </w:rPr>
        <w:t xml:space="preserve"> help develop hands-on confidence.</w:t>
      </w:r>
    </w:p>
    <w:p w14:paraId="16C431B9" w14:textId="77777777" w:rsidR="009C2848" w:rsidRPr="009C2848" w:rsidRDefault="009C2848" w:rsidP="009C2848">
      <w:pPr>
        <w:numPr>
          <w:ilvl w:val="0"/>
          <w:numId w:val="12"/>
        </w:numPr>
        <w:rPr>
          <w:lang w:val="en-IN"/>
        </w:rPr>
      </w:pPr>
      <w:r w:rsidRPr="009C2848">
        <w:rPr>
          <w:b/>
          <w:bCs/>
          <w:lang w:val="en-IN"/>
        </w:rPr>
        <w:t>MCQs</w:t>
      </w:r>
      <w:r w:rsidRPr="009C2848">
        <w:rPr>
          <w:lang w:val="en-IN"/>
        </w:rPr>
        <w:t xml:space="preserve"> support assessments &amp; certification.</w:t>
      </w:r>
    </w:p>
    <w:p w14:paraId="7FB43E40" w14:textId="5C64823F" w:rsidR="009C2848" w:rsidRPr="009C2848" w:rsidRDefault="009C2848" w:rsidP="009C2848">
      <w:pPr>
        <w:numPr>
          <w:ilvl w:val="0"/>
          <w:numId w:val="12"/>
        </w:numPr>
        <w:rPr>
          <w:lang w:val="en-IN"/>
        </w:rPr>
      </w:pPr>
      <w:r w:rsidRPr="009C2848">
        <w:rPr>
          <w:b/>
          <w:bCs/>
          <w:lang w:val="en-IN"/>
        </w:rPr>
        <w:t>Real</w:t>
      </w:r>
      <w:r w:rsidRPr="009C2848">
        <w:rPr>
          <w:b/>
          <w:bCs/>
          <w:lang w:val="en-IN"/>
        </w:rPr>
        <w:noBreakHyphen/>
        <w:t>world examples</w:t>
      </w:r>
      <w:r w:rsidRPr="009C2848">
        <w:rPr>
          <w:lang w:val="en-IN"/>
        </w:rPr>
        <w:t xml:space="preserve"> help new graduates connect theory with business scenarios.</w:t>
      </w:r>
      <w:r w:rsidRPr="009C2848">
        <w:rPr>
          <w:lang w:val="en-IN"/>
        </w:rPr>
        <w:br/>
      </w:r>
      <w:hyperlink r:id="rId10" w:history="1"/>
    </w:p>
    <w:p w14:paraId="40C5185C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b/>
          <w:bCs/>
          <w:lang w:val="en-IN"/>
        </w:rPr>
        <w:t>Business Benefit</w:t>
      </w:r>
    </w:p>
    <w:p w14:paraId="644445AE" w14:textId="77777777" w:rsidR="009C2848" w:rsidRPr="009C2848" w:rsidRDefault="009C2848" w:rsidP="009C2848">
      <w:pPr>
        <w:rPr>
          <w:lang w:val="en-IN"/>
        </w:rPr>
      </w:pPr>
      <w:r w:rsidRPr="009C2848">
        <w:rPr>
          <w:rFonts w:ascii="Segoe UI Symbol" w:hAnsi="Segoe UI Symbol" w:cs="Segoe UI Symbol"/>
          <w:lang w:val="en-IN"/>
        </w:rPr>
        <w:t>✔</w:t>
      </w:r>
      <w:r w:rsidRPr="009C2848">
        <w:rPr>
          <w:lang w:val="en-IN"/>
        </w:rPr>
        <w:t xml:space="preserve"> Reduces onboarding time</w:t>
      </w:r>
      <w:r w:rsidRPr="009C2848">
        <w:rPr>
          <w:lang w:val="en-IN"/>
        </w:rPr>
        <w:br/>
      </w:r>
      <w:r w:rsidRPr="009C2848">
        <w:rPr>
          <w:rFonts w:ascii="Segoe UI Symbol" w:hAnsi="Segoe UI Symbol" w:cs="Segoe UI Symbol"/>
          <w:lang w:val="en-IN"/>
        </w:rPr>
        <w:t>✔</w:t>
      </w:r>
      <w:r w:rsidRPr="009C2848">
        <w:rPr>
          <w:lang w:val="en-IN"/>
        </w:rPr>
        <w:t xml:space="preserve"> Standardized training for large NGT batches</w:t>
      </w:r>
      <w:r w:rsidRPr="009C2848">
        <w:rPr>
          <w:lang w:val="en-IN"/>
        </w:rPr>
        <w:br/>
      </w:r>
      <w:r w:rsidRPr="009C2848">
        <w:rPr>
          <w:rFonts w:ascii="Segoe UI Symbol" w:hAnsi="Segoe UI Symbol" w:cs="Segoe UI Symbol"/>
          <w:lang w:val="en-IN"/>
        </w:rPr>
        <w:t>✔</w:t>
      </w:r>
      <w:r w:rsidRPr="009C2848">
        <w:rPr>
          <w:lang w:val="en-IN"/>
        </w:rPr>
        <w:t xml:space="preserve"> Improves billability readiness</w:t>
      </w:r>
    </w:p>
    <w:p w14:paraId="2A321042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pict w14:anchorId="41612F96">
          <v:rect id="_x0000_i1098" style="width:0;height:1.5pt" o:hralign="center" o:hrstd="t" o:hr="t" fillcolor="#a0a0a0" stroked="f"/>
        </w:pict>
      </w:r>
    </w:p>
    <w:p w14:paraId="5DA68AF8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b/>
          <w:bCs/>
          <w:lang w:val="en-IN"/>
        </w:rPr>
        <w:t>2.2 Upskilling / Reskilling Programs</w:t>
      </w:r>
    </w:p>
    <w:p w14:paraId="592E2183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b/>
          <w:bCs/>
          <w:lang w:val="en-IN"/>
        </w:rPr>
        <w:t>Use</w:t>
      </w:r>
      <w:r w:rsidRPr="009C2848">
        <w:rPr>
          <w:b/>
          <w:bCs/>
          <w:lang w:val="en-IN"/>
        </w:rPr>
        <w:noBreakHyphen/>
        <w:t>Case</w:t>
      </w:r>
    </w:p>
    <w:p w14:paraId="59C87B20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t>Experienced engineers shifting to new tech roles (Java, Data Structures, Microservices).</w:t>
      </w:r>
    </w:p>
    <w:p w14:paraId="7B2860F9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b/>
          <w:bCs/>
          <w:lang w:val="en-IN"/>
        </w:rPr>
        <w:t>How the file structure helps</w:t>
      </w:r>
    </w:p>
    <w:p w14:paraId="571D354E" w14:textId="77777777" w:rsidR="009C2848" w:rsidRPr="009C2848" w:rsidRDefault="009C2848" w:rsidP="009C2848">
      <w:pPr>
        <w:numPr>
          <w:ilvl w:val="0"/>
          <w:numId w:val="13"/>
        </w:numPr>
        <w:rPr>
          <w:lang w:val="en-IN"/>
        </w:rPr>
      </w:pPr>
      <w:r w:rsidRPr="009C2848">
        <w:rPr>
          <w:lang w:val="en-IN"/>
        </w:rPr>
        <w:t>Clear step-by-step modules minimize learning friction.</w:t>
      </w:r>
    </w:p>
    <w:p w14:paraId="1692CD20" w14:textId="16E59EE1" w:rsidR="009C2848" w:rsidRPr="009C2848" w:rsidRDefault="009C2848" w:rsidP="009C2848">
      <w:pPr>
        <w:numPr>
          <w:ilvl w:val="0"/>
          <w:numId w:val="13"/>
        </w:numPr>
        <w:rPr>
          <w:lang w:val="en-IN"/>
        </w:rPr>
      </w:pPr>
      <w:r w:rsidRPr="009C2848">
        <w:rPr>
          <w:lang w:val="en-IN"/>
        </w:rPr>
        <w:t xml:space="preserve">Real-world examples (healthcare, finance, risk, fraud) help them relate to domain contexts. </w:t>
      </w:r>
      <w:hyperlink r:id="rId11" w:history="1"/>
    </w:p>
    <w:p w14:paraId="18D40BA9" w14:textId="77777777" w:rsidR="009C2848" w:rsidRPr="009C2848" w:rsidRDefault="009C2848" w:rsidP="009C2848">
      <w:pPr>
        <w:numPr>
          <w:ilvl w:val="0"/>
          <w:numId w:val="13"/>
        </w:numPr>
        <w:rPr>
          <w:lang w:val="en-IN"/>
        </w:rPr>
      </w:pPr>
      <w:r w:rsidRPr="009C2848">
        <w:rPr>
          <w:lang w:val="en-IN"/>
        </w:rPr>
        <w:t>Practice questions support skill validation.</w:t>
      </w:r>
    </w:p>
    <w:p w14:paraId="19D00D5E" w14:textId="77777777" w:rsidR="009C2848" w:rsidRPr="009C2848" w:rsidRDefault="009C2848" w:rsidP="009C2848">
      <w:pPr>
        <w:numPr>
          <w:ilvl w:val="0"/>
          <w:numId w:val="13"/>
        </w:numPr>
        <w:rPr>
          <w:lang w:val="en-IN"/>
        </w:rPr>
      </w:pPr>
      <w:r w:rsidRPr="009C2848">
        <w:rPr>
          <w:lang w:val="en-IN"/>
        </w:rPr>
        <w:t>Modular format supports flexible, self-paced learning.</w:t>
      </w:r>
    </w:p>
    <w:p w14:paraId="5D9D80C0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b/>
          <w:bCs/>
          <w:lang w:val="en-IN"/>
        </w:rPr>
        <w:t>Business Benefit</w:t>
      </w:r>
    </w:p>
    <w:p w14:paraId="7E612907" w14:textId="77777777" w:rsidR="009C2848" w:rsidRPr="009C2848" w:rsidRDefault="009C2848" w:rsidP="009C2848">
      <w:pPr>
        <w:rPr>
          <w:lang w:val="en-IN"/>
        </w:rPr>
      </w:pPr>
      <w:r w:rsidRPr="009C2848">
        <w:rPr>
          <w:rFonts w:ascii="Segoe UI Symbol" w:hAnsi="Segoe UI Symbol" w:cs="Segoe UI Symbol"/>
          <w:lang w:val="en-IN"/>
        </w:rPr>
        <w:lastRenderedPageBreak/>
        <w:t>✔</w:t>
      </w:r>
      <w:r w:rsidRPr="009C2848">
        <w:rPr>
          <w:lang w:val="en-IN"/>
        </w:rPr>
        <w:t xml:space="preserve"> Faster competency shift</w:t>
      </w:r>
      <w:r w:rsidRPr="009C2848">
        <w:rPr>
          <w:lang w:val="en-IN"/>
        </w:rPr>
        <w:br/>
      </w:r>
      <w:r w:rsidRPr="009C2848">
        <w:rPr>
          <w:rFonts w:ascii="Segoe UI Symbol" w:hAnsi="Segoe UI Symbol" w:cs="Segoe UI Symbol"/>
          <w:lang w:val="en-IN"/>
        </w:rPr>
        <w:t>✔</w:t>
      </w:r>
      <w:r w:rsidRPr="009C2848">
        <w:rPr>
          <w:lang w:val="en-IN"/>
        </w:rPr>
        <w:t xml:space="preserve"> Consistent training across geographies</w:t>
      </w:r>
      <w:r w:rsidRPr="009C2848">
        <w:rPr>
          <w:lang w:val="en-IN"/>
        </w:rPr>
        <w:br/>
      </w:r>
      <w:r w:rsidRPr="009C2848">
        <w:rPr>
          <w:rFonts w:ascii="Segoe UI Symbol" w:hAnsi="Segoe UI Symbol" w:cs="Segoe UI Symbol"/>
          <w:lang w:val="en-IN"/>
        </w:rPr>
        <w:t>✔</w:t>
      </w:r>
      <w:r w:rsidRPr="009C2848">
        <w:rPr>
          <w:lang w:val="en-IN"/>
        </w:rPr>
        <w:t xml:space="preserve"> Supports talent mobility &amp; reduces hiring needs</w:t>
      </w:r>
    </w:p>
    <w:p w14:paraId="706FE53B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pict w14:anchorId="486B53ED">
          <v:rect id="_x0000_i1099" style="width:0;height:1.5pt" o:hralign="center" o:hrstd="t" o:hr="t" fillcolor="#a0a0a0" stroked="f"/>
        </w:pict>
      </w:r>
    </w:p>
    <w:p w14:paraId="0FB9F3A9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b/>
          <w:bCs/>
          <w:lang w:val="en-IN"/>
        </w:rPr>
        <w:t>2.3 Bench Engagement Programs</w:t>
      </w:r>
    </w:p>
    <w:p w14:paraId="6BC54B2C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b/>
          <w:bCs/>
          <w:lang w:val="en-IN"/>
        </w:rPr>
        <w:t>Use</w:t>
      </w:r>
      <w:r w:rsidRPr="009C2848">
        <w:rPr>
          <w:b/>
          <w:bCs/>
          <w:lang w:val="en-IN"/>
        </w:rPr>
        <w:noBreakHyphen/>
        <w:t>Case</w:t>
      </w:r>
    </w:p>
    <w:p w14:paraId="0AE1BA58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t>Bench associates must quickly reskill and prepare for incoming project demands.</w:t>
      </w:r>
    </w:p>
    <w:p w14:paraId="10B6700E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b/>
          <w:bCs/>
          <w:lang w:val="en-IN"/>
        </w:rPr>
        <w:t>How the file structure helps</w:t>
      </w:r>
    </w:p>
    <w:p w14:paraId="41F57166" w14:textId="77777777" w:rsidR="009C2848" w:rsidRPr="009C2848" w:rsidRDefault="009C2848" w:rsidP="009C2848">
      <w:pPr>
        <w:numPr>
          <w:ilvl w:val="0"/>
          <w:numId w:val="14"/>
        </w:numPr>
        <w:rPr>
          <w:lang w:val="en-IN"/>
        </w:rPr>
      </w:pPr>
      <w:r w:rsidRPr="009C2848">
        <w:rPr>
          <w:lang w:val="en-IN"/>
        </w:rPr>
        <w:t>Topic</w:t>
      </w:r>
      <w:r w:rsidRPr="009C2848">
        <w:rPr>
          <w:lang w:val="en-IN"/>
        </w:rPr>
        <w:noBreakHyphen/>
        <w:t>wise independence allows learners to pick only required modules.</w:t>
      </w:r>
    </w:p>
    <w:p w14:paraId="000C2542" w14:textId="77777777" w:rsidR="009C2848" w:rsidRPr="009C2848" w:rsidRDefault="009C2848" w:rsidP="009C2848">
      <w:pPr>
        <w:numPr>
          <w:ilvl w:val="0"/>
          <w:numId w:val="14"/>
        </w:numPr>
        <w:rPr>
          <w:lang w:val="en-IN"/>
        </w:rPr>
      </w:pPr>
      <w:r w:rsidRPr="009C2848">
        <w:rPr>
          <w:lang w:val="en-IN"/>
        </w:rPr>
        <w:t>Hands-on tasks ensure immediate skill application.</w:t>
      </w:r>
    </w:p>
    <w:p w14:paraId="6CFE083A" w14:textId="468ACF3A" w:rsidR="009C2848" w:rsidRPr="009C2848" w:rsidRDefault="00197341" w:rsidP="009C2848">
      <w:pPr>
        <w:numPr>
          <w:ilvl w:val="0"/>
          <w:numId w:val="14"/>
        </w:numPr>
        <w:rPr>
          <w:lang w:val="en-IN"/>
        </w:rPr>
      </w:pPr>
      <w:r>
        <w:rPr>
          <w:lang w:val="en-IN"/>
        </w:rPr>
        <w:t>Learning</w:t>
      </w:r>
      <w:r w:rsidR="00B03899">
        <w:rPr>
          <w:lang w:val="en-IN"/>
        </w:rPr>
        <w:t xml:space="preserve"> </w:t>
      </w:r>
      <w:r w:rsidR="00855BC8">
        <w:rPr>
          <w:lang w:val="en-IN"/>
        </w:rPr>
        <w:t>o</w:t>
      </w:r>
      <w:r w:rsidR="0034001F" w:rsidRPr="009C2848">
        <w:rPr>
          <w:lang w:val="en-IN"/>
        </w:rPr>
        <w:t>utcome</w:t>
      </w:r>
      <w:r w:rsidR="009C2848" w:rsidRPr="009C2848">
        <w:rPr>
          <w:lang w:val="en-IN"/>
        </w:rPr>
        <w:t xml:space="preserve"> summaries provide clarity on expected proficiency. </w:t>
      </w:r>
      <w:hyperlink r:id="rId12" w:history="1"/>
    </w:p>
    <w:p w14:paraId="688E7C33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b/>
          <w:bCs/>
          <w:lang w:val="en-IN"/>
        </w:rPr>
        <w:t>Business Benefit</w:t>
      </w:r>
    </w:p>
    <w:p w14:paraId="3D3FA3FE" w14:textId="77777777" w:rsidR="009C2848" w:rsidRPr="009C2848" w:rsidRDefault="009C2848" w:rsidP="009C2848">
      <w:pPr>
        <w:rPr>
          <w:lang w:val="en-IN"/>
        </w:rPr>
      </w:pPr>
      <w:r w:rsidRPr="009C2848">
        <w:rPr>
          <w:rFonts w:ascii="Segoe UI Symbol" w:hAnsi="Segoe UI Symbol" w:cs="Segoe UI Symbol"/>
          <w:lang w:val="en-IN"/>
        </w:rPr>
        <w:t>✔</w:t>
      </w:r>
      <w:r w:rsidRPr="009C2848">
        <w:rPr>
          <w:lang w:val="en-IN"/>
        </w:rPr>
        <w:t xml:space="preserve"> Reduces bench cost</w:t>
      </w:r>
      <w:r w:rsidRPr="009C2848">
        <w:rPr>
          <w:lang w:val="en-IN"/>
        </w:rPr>
        <w:br/>
      </w:r>
      <w:r w:rsidRPr="009C2848">
        <w:rPr>
          <w:rFonts w:ascii="Segoe UI Symbol" w:hAnsi="Segoe UI Symbol" w:cs="Segoe UI Symbol"/>
          <w:lang w:val="en-IN"/>
        </w:rPr>
        <w:t>✔</w:t>
      </w:r>
      <w:r w:rsidRPr="009C2848">
        <w:rPr>
          <w:lang w:val="en-IN"/>
        </w:rPr>
        <w:t xml:space="preserve"> Improves supply for urgent project requirements</w:t>
      </w:r>
      <w:r w:rsidRPr="009C2848">
        <w:rPr>
          <w:lang w:val="en-IN"/>
        </w:rPr>
        <w:br/>
      </w:r>
      <w:r w:rsidRPr="009C2848">
        <w:rPr>
          <w:rFonts w:ascii="Segoe UI Symbol" w:hAnsi="Segoe UI Symbol" w:cs="Segoe UI Symbol"/>
          <w:lang w:val="en-IN"/>
        </w:rPr>
        <w:t>✔</w:t>
      </w:r>
      <w:r w:rsidRPr="009C2848">
        <w:rPr>
          <w:lang w:val="en-IN"/>
        </w:rPr>
        <w:t xml:space="preserve"> Ensures bench readiness with measurable skills</w:t>
      </w:r>
    </w:p>
    <w:p w14:paraId="4D831D97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pict w14:anchorId="587F7B0C">
          <v:rect id="_x0000_i1100" style="width:0;height:1.5pt" o:hralign="center" o:hrstd="t" o:hr="t" fillcolor="#a0a0a0" stroked="f"/>
        </w:pict>
      </w:r>
    </w:p>
    <w:p w14:paraId="3A130D49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b/>
          <w:bCs/>
          <w:lang w:val="en-IN"/>
        </w:rPr>
        <w:t>2.4 Academy / CoE Initiatives</w:t>
      </w:r>
    </w:p>
    <w:p w14:paraId="07F184C9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b/>
          <w:bCs/>
          <w:lang w:val="en-IN"/>
        </w:rPr>
        <w:t>Use</w:t>
      </w:r>
      <w:r w:rsidRPr="009C2848">
        <w:rPr>
          <w:b/>
          <w:bCs/>
          <w:lang w:val="en-IN"/>
        </w:rPr>
        <w:noBreakHyphen/>
        <w:t>Case</w:t>
      </w:r>
    </w:p>
    <w:p w14:paraId="577FCFA3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t>Internal Centers of Excellence need reusable, scalable knowledge assets.</w:t>
      </w:r>
    </w:p>
    <w:p w14:paraId="5D4D7808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b/>
          <w:bCs/>
          <w:lang w:val="en-IN"/>
        </w:rPr>
        <w:t>How the file structure helps</w:t>
      </w:r>
    </w:p>
    <w:p w14:paraId="0002A041" w14:textId="3C298019" w:rsidR="009C2848" w:rsidRPr="009C2848" w:rsidRDefault="009C2848" w:rsidP="009C2848">
      <w:pPr>
        <w:numPr>
          <w:ilvl w:val="0"/>
          <w:numId w:val="15"/>
        </w:numPr>
        <w:rPr>
          <w:lang w:val="en-IN"/>
        </w:rPr>
      </w:pPr>
      <w:r w:rsidRPr="009C2848">
        <w:rPr>
          <w:lang w:val="en-IN"/>
        </w:rPr>
        <w:t xml:space="preserve">The template can be reused across </w:t>
      </w:r>
      <w:r w:rsidR="000E77D2">
        <w:rPr>
          <w:lang w:val="en-IN"/>
        </w:rPr>
        <w:t>a range of</w:t>
      </w:r>
      <w:r w:rsidRPr="009C2848">
        <w:rPr>
          <w:lang w:val="en-IN"/>
        </w:rPr>
        <w:t xml:space="preserve"> topics—DSA, Java, Cloud, AI, etc.</w:t>
      </w:r>
    </w:p>
    <w:p w14:paraId="7FCA8CD1" w14:textId="77777777" w:rsidR="009C2848" w:rsidRPr="009C2848" w:rsidRDefault="009C2848" w:rsidP="009C2848">
      <w:pPr>
        <w:numPr>
          <w:ilvl w:val="0"/>
          <w:numId w:val="15"/>
        </w:numPr>
        <w:rPr>
          <w:lang w:val="en-IN"/>
        </w:rPr>
      </w:pPr>
      <w:r w:rsidRPr="009C2848">
        <w:rPr>
          <w:lang w:val="en-IN"/>
        </w:rPr>
        <w:t>Standardized format supports multi-module curriculum development.</w:t>
      </w:r>
    </w:p>
    <w:p w14:paraId="18891867" w14:textId="77777777" w:rsidR="009C2848" w:rsidRPr="009C2848" w:rsidRDefault="009C2848" w:rsidP="009C2848">
      <w:pPr>
        <w:numPr>
          <w:ilvl w:val="0"/>
          <w:numId w:val="15"/>
        </w:numPr>
        <w:rPr>
          <w:lang w:val="en-IN"/>
        </w:rPr>
      </w:pPr>
      <w:r w:rsidRPr="009C2848">
        <w:rPr>
          <w:lang w:val="en-IN"/>
        </w:rPr>
        <w:t>Easier peer-review and content governance.</w:t>
      </w:r>
    </w:p>
    <w:p w14:paraId="5E79ED06" w14:textId="41CB70C1" w:rsidR="009C2848" w:rsidRPr="009C2848" w:rsidRDefault="009C2848" w:rsidP="009C2848">
      <w:pPr>
        <w:numPr>
          <w:ilvl w:val="0"/>
          <w:numId w:val="15"/>
        </w:numPr>
        <w:rPr>
          <w:lang w:val="en-IN"/>
        </w:rPr>
      </w:pPr>
      <w:r w:rsidRPr="009C2848">
        <w:rPr>
          <w:lang w:val="en-IN"/>
        </w:rPr>
        <w:t>Real-world scenarios strengthen domain-specific academies (Banking/Healthcare/Finance).</w:t>
      </w:r>
      <w:r w:rsidRPr="009C2848">
        <w:rPr>
          <w:lang w:val="en-IN"/>
        </w:rPr>
        <w:br/>
      </w:r>
      <w:hyperlink r:id="rId13" w:history="1"/>
    </w:p>
    <w:p w14:paraId="0686F592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b/>
          <w:bCs/>
          <w:lang w:val="en-IN"/>
        </w:rPr>
        <w:t>Business Benefit</w:t>
      </w:r>
    </w:p>
    <w:p w14:paraId="02879538" w14:textId="77777777" w:rsidR="009C2848" w:rsidRPr="009C2848" w:rsidRDefault="009C2848" w:rsidP="009C2848">
      <w:pPr>
        <w:rPr>
          <w:lang w:val="en-IN"/>
        </w:rPr>
      </w:pPr>
      <w:r w:rsidRPr="009C2848">
        <w:rPr>
          <w:rFonts w:ascii="Segoe UI Symbol" w:hAnsi="Segoe UI Symbol" w:cs="Segoe UI Symbol"/>
          <w:lang w:val="en-IN"/>
        </w:rPr>
        <w:t>✔</w:t>
      </w:r>
      <w:r w:rsidRPr="009C2848">
        <w:rPr>
          <w:lang w:val="en-IN"/>
        </w:rPr>
        <w:t xml:space="preserve"> Scalable curriculum development</w:t>
      </w:r>
      <w:r w:rsidRPr="009C2848">
        <w:rPr>
          <w:lang w:val="en-IN"/>
        </w:rPr>
        <w:br/>
      </w:r>
      <w:r w:rsidRPr="009C2848">
        <w:rPr>
          <w:rFonts w:ascii="Segoe UI Symbol" w:hAnsi="Segoe UI Symbol" w:cs="Segoe UI Symbol"/>
          <w:lang w:val="en-IN"/>
        </w:rPr>
        <w:t>✔</w:t>
      </w:r>
      <w:r w:rsidRPr="009C2848">
        <w:rPr>
          <w:lang w:val="en-IN"/>
        </w:rPr>
        <w:t xml:space="preserve"> Consistent knowledge quality across CoEs</w:t>
      </w:r>
      <w:r w:rsidRPr="009C2848">
        <w:rPr>
          <w:lang w:val="en-IN"/>
        </w:rPr>
        <w:br/>
      </w:r>
      <w:r w:rsidRPr="009C2848">
        <w:rPr>
          <w:rFonts w:ascii="Segoe UI Symbol" w:hAnsi="Segoe UI Symbol" w:cs="Segoe UI Symbol"/>
          <w:lang w:val="en-IN"/>
        </w:rPr>
        <w:t>✔</w:t>
      </w:r>
      <w:r w:rsidRPr="009C2848">
        <w:rPr>
          <w:lang w:val="en-IN"/>
        </w:rPr>
        <w:t xml:space="preserve"> Strong training IP (intellectual property) for the organization</w:t>
      </w:r>
    </w:p>
    <w:p w14:paraId="26743B25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pict w14:anchorId="2DA04DEF">
          <v:rect id="_x0000_i1101" style="width:0;height:1.5pt" o:hralign="center" o:hrstd="t" o:hr="t" fillcolor="#a0a0a0" stroked="f"/>
        </w:pict>
      </w:r>
    </w:p>
    <w:p w14:paraId="540DBDF4" w14:textId="77777777" w:rsidR="009C2848" w:rsidRPr="009C2848" w:rsidRDefault="009C2848" w:rsidP="009C2848">
      <w:pPr>
        <w:rPr>
          <w:b/>
          <w:bCs/>
          <w:lang w:val="en-IN"/>
        </w:rPr>
      </w:pPr>
      <w:r w:rsidRPr="009C2848">
        <w:rPr>
          <w:rFonts w:ascii="Segoe UI Emoji" w:hAnsi="Segoe UI Emoji" w:cs="Segoe UI Emoji"/>
          <w:b/>
          <w:bCs/>
          <w:lang w:val="en-IN"/>
        </w:rPr>
        <w:t>⭐</w:t>
      </w:r>
      <w:r w:rsidRPr="009C2848">
        <w:rPr>
          <w:b/>
          <w:bCs/>
          <w:lang w:val="en-IN"/>
        </w:rPr>
        <w:t xml:space="preserve"> 3. Manager</w:t>
      </w:r>
      <w:r w:rsidRPr="009C2848">
        <w:rPr>
          <w:b/>
          <w:bCs/>
          <w:lang w:val="en-IN"/>
        </w:rPr>
        <w:noBreakHyphen/>
        <w:t>Friendly Summary</w:t>
      </w:r>
    </w:p>
    <w:p w14:paraId="2E3D1D5F" w14:textId="77777777" w:rsidR="009C2848" w:rsidRPr="009C2848" w:rsidRDefault="009C2848" w:rsidP="009C2848">
      <w:pPr>
        <w:rPr>
          <w:lang w:val="en-IN"/>
        </w:rPr>
      </w:pPr>
      <w:r w:rsidRPr="009C2848">
        <w:rPr>
          <w:lang w:val="en-IN"/>
        </w:rPr>
        <w:t xml:space="preserve">The structured training file is </w:t>
      </w:r>
      <w:r w:rsidRPr="009C2848">
        <w:rPr>
          <w:b/>
          <w:bCs/>
          <w:lang w:val="en-IN"/>
        </w:rPr>
        <w:t>not just educational content</w:t>
      </w:r>
      <w:r w:rsidRPr="009C2848">
        <w:rPr>
          <w:lang w:val="en-IN"/>
        </w:rPr>
        <w:t>—</w:t>
      </w:r>
      <w:r w:rsidRPr="009C2848">
        <w:rPr>
          <w:lang w:val="en-IN"/>
        </w:rPr>
        <w:br/>
        <w:t xml:space="preserve">it is a </w:t>
      </w:r>
      <w:r w:rsidRPr="009C2848">
        <w:rPr>
          <w:b/>
          <w:bCs/>
          <w:lang w:val="en-IN"/>
        </w:rPr>
        <w:t>scalable training asset</w:t>
      </w:r>
      <w:r w:rsidRPr="009C2848">
        <w:rPr>
          <w:lang w:val="en-IN"/>
        </w:rPr>
        <w:t xml:space="preserve"> that supports:</w:t>
      </w:r>
    </w:p>
    <w:p w14:paraId="799C9648" w14:textId="77777777" w:rsidR="009C2848" w:rsidRPr="009C2848" w:rsidRDefault="009C2848" w:rsidP="009C2848">
      <w:pPr>
        <w:numPr>
          <w:ilvl w:val="0"/>
          <w:numId w:val="16"/>
        </w:numPr>
        <w:rPr>
          <w:lang w:val="en-IN"/>
        </w:rPr>
      </w:pPr>
      <w:r w:rsidRPr="009C2848">
        <w:rPr>
          <w:lang w:val="en-IN"/>
        </w:rPr>
        <w:t>Large NGT batches</w:t>
      </w:r>
    </w:p>
    <w:p w14:paraId="073E4105" w14:textId="77777777" w:rsidR="009C2848" w:rsidRPr="009C2848" w:rsidRDefault="009C2848" w:rsidP="009C2848">
      <w:pPr>
        <w:numPr>
          <w:ilvl w:val="0"/>
          <w:numId w:val="16"/>
        </w:numPr>
        <w:rPr>
          <w:lang w:val="en-IN"/>
        </w:rPr>
      </w:pPr>
      <w:r w:rsidRPr="009C2848">
        <w:rPr>
          <w:lang w:val="en-IN"/>
        </w:rPr>
        <w:t>Upskilling paths</w:t>
      </w:r>
    </w:p>
    <w:p w14:paraId="7A510FD7" w14:textId="77777777" w:rsidR="009C2848" w:rsidRPr="009C2848" w:rsidRDefault="009C2848" w:rsidP="009C2848">
      <w:pPr>
        <w:numPr>
          <w:ilvl w:val="0"/>
          <w:numId w:val="16"/>
        </w:numPr>
        <w:rPr>
          <w:lang w:val="en-IN"/>
        </w:rPr>
      </w:pPr>
      <w:r w:rsidRPr="009C2848">
        <w:rPr>
          <w:lang w:val="en-IN"/>
        </w:rPr>
        <w:t>Bench activation programs</w:t>
      </w:r>
    </w:p>
    <w:p w14:paraId="12D99FB2" w14:textId="77777777" w:rsidR="009C2848" w:rsidRPr="009C2848" w:rsidRDefault="009C2848" w:rsidP="009C2848">
      <w:pPr>
        <w:numPr>
          <w:ilvl w:val="0"/>
          <w:numId w:val="16"/>
        </w:numPr>
        <w:rPr>
          <w:lang w:val="en-IN"/>
        </w:rPr>
      </w:pPr>
      <w:r w:rsidRPr="009C2848">
        <w:rPr>
          <w:lang w:val="en-IN"/>
        </w:rPr>
        <w:t>CoE curriculum development</w:t>
      </w:r>
    </w:p>
    <w:p w14:paraId="0BEE12B9" w14:textId="3EE84E37" w:rsidR="009C2848" w:rsidRPr="00D72C12" w:rsidRDefault="009C2848">
      <w:pPr>
        <w:rPr>
          <w:lang w:val="en-IN"/>
        </w:rPr>
      </w:pPr>
      <w:r w:rsidRPr="009C2848">
        <w:rPr>
          <w:lang w:val="en-IN"/>
        </w:rPr>
        <w:t>Its consistent, modular, real</w:t>
      </w:r>
      <w:r w:rsidRPr="009C2848">
        <w:rPr>
          <w:lang w:val="en-IN"/>
        </w:rPr>
        <w:noBreakHyphen/>
        <w:t>world</w:t>
      </w:r>
      <w:r w:rsidRPr="009C2848">
        <w:rPr>
          <w:lang w:val="en-IN"/>
        </w:rPr>
        <w:noBreakHyphen/>
        <w:t>aligned design reduces delivery effort, accelerates competency building, and helps the organization deploy talent faster into billable roles.</w:t>
      </w:r>
    </w:p>
    <w:sectPr w:rsidR="009C2848" w:rsidRPr="00D72C12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3953A" w14:textId="77777777" w:rsidR="00E36F06" w:rsidRDefault="00E36F06" w:rsidP="00E36F06">
      <w:r>
        <w:separator/>
      </w:r>
    </w:p>
  </w:endnote>
  <w:endnote w:type="continuationSeparator" w:id="0">
    <w:p w14:paraId="79ED61A8" w14:textId="77777777" w:rsidR="00E36F06" w:rsidRDefault="00E36F06" w:rsidP="00E36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9EE47" w14:textId="77777777" w:rsidR="00E36F06" w:rsidRDefault="00E36F06" w:rsidP="00E36F06">
      <w:r>
        <w:separator/>
      </w:r>
    </w:p>
  </w:footnote>
  <w:footnote w:type="continuationSeparator" w:id="0">
    <w:p w14:paraId="36A4FA43" w14:textId="77777777" w:rsidR="00E36F06" w:rsidRDefault="00E36F06" w:rsidP="00E36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8211E" w14:textId="21189D74" w:rsidR="00E36F06" w:rsidRPr="00E36F06" w:rsidRDefault="00E36F06" w:rsidP="00E36F06">
    <w:pPr>
      <w:pStyle w:val="Header"/>
      <w:jc w:val="center"/>
      <w:rPr>
        <w:b/>
        <w:bCs/>
        <w:lang w:val="en-IN"/>
      </w:rPr>
    </w:pPr>
    <w:r w:rsidRPr="00E36F06">
      <w:rPr>
        <w:b/>
        <w:bCs/>
        <w:lang w:val="en-IN"/>
      </w:rPr>
      <w:t>Modular Delivery Strategy: Enhancing Training Impact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546A4"/>
    <w:multiLevelType w:val="multilevel"/>
    <w:tmpl w:val="A1D0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D7C68"/>
    <w:multiLevelType w:val="multilevel"/>
    <w:tmpl w:val="0092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863D4"/>
    <w:multiLevelType w:val="multilevel"/>
    <w:tmpl w:val="F13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E3B53"/>
    <w:multiLevelType w:val="multilevel"/>
    <w:tmpl w:val="616E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716AE"/>
    <w:multiLevelType w:val="multilevel"/>
    <w:tmpl w:val="7260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F7C6F"/>
    <w:multiLevelType w:val="multilevel"/>
    <w:tmpl w:val="FC2E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A6287"/>
    <w:multiLevelType w:val="multilevel"/>
    <w:tmpl w:val="640A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A0189"/>
    <w:multiLevelType w:val="multilevel"/>
    <w:tmpl w:val="2D96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62FC0"/>
    <w:multiLevelType w:val="multilevel"/>
    <w:tmpl w:val="2B6E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9386D"/>
    <w:multiLevelType w:val="multilevel"/>
    <w:tmpl w:val="F65A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0762A"/>
    <w:multiLevelType w:val="multilevel"/>
    <w:tmpl w:val="E5C6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8791A"/>
    <w:multiLevelType w:val="multilevel"/>
    <w:tmpl w:val="483E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87361"/>
    <w:multiLevelType w:val="multilevel"/>
    <w:tmpl w:val="4952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FB1AB4"/>
    <w:multiLevelType w:val="multilevel"/>
    <w:tmpl w:val="610C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A4B9B"/>
    <w:multiLevelType w:val="multilevel"/>
    <w:tmpl w:val="8C32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C0FD7"/>
    <w:multiLevelType w:val="multilevel"/>
    <w:tmpl w:val="AF16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322329">
    <w:abstractNumId w:val="5"/>
  </w:num>
  <w:num w:numId="2" w16cid:durableId="575670125">
    <w:abstractNumId w:val="14"/>
  </w:num>
  <w:num w:numId="3" w16cid:durableId="1742830868">
    <w:abstractNumId w:val="2"/>
  </w:num>
  <w:num w:numId="4" w16cid:durableId="1742362049">
    <w:abstractNumId w:val="6"/>
  </w:num>
  <w:num w:numId="5" w16cid:durableId="116217479">
    <w:abstractNumId w:val="8"/>
  </w:num>
  <w:num w:numId="6" w16cid:durableId="44068317">
    <w:abstractNumId w:val="3"/>
  </w:num>
  <w:num w:numId="7" w16cid:durableId="1852792427">
    <w:abstractNumId w:val="15"/>
  </w:num>
  <w:num w:numId="8" w16cid:durableId="452333087">
    <w:abstractNumId w:val="11"/>
  </w:num>
  <w:num w:numId="9" w16cid:durableId="1380976218">
    <w:abstractNumId w:val="13"/>
  </w:num>
  <w:num w:numId="10" w16cid:durableId="784808752">
    <w:abstractNumId w:val="7"/>
  </w:num>
  <w:num w:numId="11" w16cid:durableId="1174106237">
    <w:abstractNumId w:val="10"/>
  </w:num>
  <w:num w:numId="12" w16cid:durableId="39330833">
    <w:abstractNumId w:val="0"/>
  </w:num>
  <w:num w:numId="13" w16cid:durableId="2041781887">
    <w:abstractNumId w:val="9"/>
  </w:num>
  <w:num w:numId="14" w16cid:durableId="223491590">
    <w:abstractNumId w:val="1"/>
  </w:num>
  <w:num w:numId="15" w16cid:durableId="1961715945">
    <w:abstractNumId w:val="4"/>
  </w:num>
  <w:num w:numId="16" w16cid:durableId="13286780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52"/>
    <w:rsid w:val="00002B78"/>
    <w:rsid w:val="000536CC"/>
    <w:rsid w:val="00062C9D"/>
    <w:rsid w:val="000758F4"/>
    <w:rsid w:val="000775F5"/>
    <w:rsid w:val="00090B42"/>
    <w:rsid w:val="00094569"/>
    <w:rsid w:val="000B2DCC"/>
    <w:rsid w:val="000C67CE"/>
    <w:rsid w:val="000E1B21"/>
    <w:rsid w:val="000E1D9F"/>
    <w:rsid w:val="000E67A7"/>
    <w:rsid w:val="000E77D2"/>
    <w:rsid w:val="0013094D"/>
    <w:rsid w:val="00181E9F"/>
    <w:rsid w:val="00197341"/>
    <w:rsid w:val="001E6070"/>
    <w:rsid w:val="00205957"/>
    <w:rsid w:val="00242A48"/>
    <w:rsid w:val="002555F8"/>
    <w:rsid w:val="00271781"/>
    <w:rsid w:val="002745BE"/>
    <w:rsid w:val="002E0D4A"/>
    <w:rsid w:val="002F13E8"/>
    <w:rsid w:val="002F7CB9"/>
    <w:rsid w:val="00333444"/>
    <w:rsid w:val="0034001F"/>
    <w:rsid w:val="003B000B"/>
    <w:rsid w:val="003C4A60"/>
    <w:rsid w:val="003C608A"/>
    <w:rsid w:val="003E1B53"/>
    <w:rsid w:val="00424011"/>
    <w:rsid w:val="00457FBC"/>
    <w:rsid w:val="004E03FF"/>
    <w:rsid w:val="0056440B"/>
    <w:rsid w:val="005C4B45"/>
    <w:rsid w:val="005D7BAA"/>
    <w:rsid w:val="005E6C39"/>
    <w:rsid w:val="00612FC2"/>
    <w:rsid w:val="00643323"/>
    <w:rsid w:val="00670093"/>
    <w:rsid w:val="00671CB9"/>
    <w:rsid w:val="006A0C62"/>
    <w:rsid w:val="006A3CE0"/>
    <w:rsid w:val="00704F52"/>
    <w:rsid w:val="007170C5"/>
    <w:rsid w:val="00750BA3"/>
    <w:rsid w:val="00774F0F"/>
    <w:rsid w:val="007B6BED"/>
    <w:rsid w:val="007D59D6"/>
    <w:rsid w:val="00835418"/>
    <w:rsid w:val="00855BC8"/>
    <w:rsid w:val="00857403"/>
    <w:rsid w:val="00890632"/>
    <w:rsid w:val="008A2B07"/>
    <w:rsid w:val="008F5BE2"/>
    <w:rsid w:val="00991B4E"/>
    <w:rsid w:val="009C2848"/>
    <w:rsid w:val="00A45485"/>
    <w:rsid w:val="00A7236E"/>
    <w:rsid w:val="00AA6E5A"/>
    <w:rsid w:val="00AF6CC2"/>
    <w:rsid w:val="00B03899"/>
    <w:rsid w:val="00B94D4C"/>
    <w:rsid w:val="00BA6981"/>
    <w:rsid w:val="00BC59D1"/>
    <w:rsid w:val="00BD37F4"/>
    <w:rsid w:val="00C10D55"/>
    <w:rsid w:val="00C46D18"/>
    <w:rsid w:val="00C662F7"/>
    <w:rsid w:val="00C6714A"/>
    <w:rsid w:val="00D31A21"/>
    <w:rsid w:val="00D34256"/>
    <w:rsid w:val="00D45777"/>
    <w:rsid w:val="00D72C12"/>
    <w:rsid w:val="00DA26CA"/>
    <w:rsid w:val="00DE4731"/>
    <w:rsid w:val="00E06726"/>
    <w:rsid w:val="00E32921"/>
    <w:rsid w:val="00E36F06"/>
    <w:rsid w:val="00E454FA"/>
    <w:rsid w:val="00EA259F"/>
    <w:rsid w:val="00EA441E"/>
    <w:rsid w:val="00EE2CFB"/>
    <w:rsid w:val="00F07B86"/>
    <w:rsid w:val="00F362B0"/>
    <w:rsid w:val="00F473E7"/>
    <w:rsid w:val="00FA0ECC"/>
    <w:rsid w:val="00FC715A"/>
    <w:rsid w:val="00FF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B2F0A"/>
  <w15:chartTrackingRefBased/>
  <w15:docId w15:val="{EB56E876-4B1C-4E62-A4E7-7515D0193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F52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F52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F52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F52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F52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F52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F52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F52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F52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F52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F52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F52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04F52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04F52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F52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04F52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04F52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F52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704F52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704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F52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04F5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36F06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E36F06"/>
    <w:rPr>
      <w:rFonts w:ascii="Times New Roman" w:hAnsi="Times New Roman" w:cs="Mangal"/>
      <w:sz w:val="22"/>
      <w:lang w:val="en-US"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9C28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8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gemini-my.sharepoint.com/personal/mukesh-kumar_jangid_ext_capgemini_com/_layouts/15/Doc.aspx?sourcedoc=%7B1E3D5499-4FA8-4D3D-B22D-82756CF6ADA8%7D&amp;file=12.2.%20Heap%20Concept.docx&amp;action=default&amp;mobileredirect=true" TargetMode="External"/><Relationship Id="rId13" Type="http://schemas.openxmlformats.org/officeDocument/2006/relationships/hyperlink" Target="https://capgemini-my.sharepoint.com/personal/mukesh-kumar_jangid_ext_capgemini_com/_layouts/15/Doc.aspx?sourcedoc=%7B1E3D5499-4FA8-4D3D-B22D-82756CF6ADA8%7D&amp;file=12.2.%20Heap%20Concept.docx&amp;action=default&amp;mobileredirect=tr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pgemini-my.sharepoint.com/personal/mukesh-kumar_jangid_ext_capgemini_com/_layouts/15/Doc.aspx?sourcedoc=%7B1E3D5499-4FA8-4D3D-B22D-82756CF6ADA8%7D&amp;file=12.2.%20Heap%20Concept.docx&amp;action=default&amp;mobileredirect=true" TargetMode="External"/><Relationship Id="rId12" Type="http://schemas.openxmlformats.org/officeDocument/2006/relationships/hyperlink" Target="https://capgemini-my.sharepoint.com/personal/mukesh-kumar_jangid_ext_capgemini_com/_layouts/15/Doc.aspx?sourcedoc=%7B1E3D5499-4FA8-4D3D-B22D-82756CF6ADA8%7D&amp;file=12.2.%20Heap%20Concept.docx&amp;action=default&amp;mobileredirect=tru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pgemini-my.sharepoint.com/personal/mukesh-kumar_jangid_ext_capgemini_com/_layouts/15/Doc.aspx?sourcedoc=%7B1E3D5499-4FA8-4D3D-B22D-82756CF6ADA8%7D&amp;file=12.2.%20Heap%20Concept.docx&amp;action=default&amp;mobileredirect=tru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capgemini-my.sharepoint.com/personal/mukesh-kumar_jangid_ext_capgemini_com/_layouts/15/Doc.aspx?sourcedoc=%7B1E3D5499-4FA8-4D3D-B22D-82756CF6ADA8%7D&amp;file=12.2.%20Heap%20Concept.doc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pgemini-my.sharepoint.com/personal/mukesh-kumar_jangid_ext_capgemini_com/_layouts/15/Doc.aspx?sourcedoc=%7B1E3D5499-4FA8-4D3D-B22D-82756CF6ADA8%7D&amp;file=12.2.%20Heap%20Concept.docx&amp;action=default&amp;mobileredirect=true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1268</Words>
  <Characters>8554</Characters>
  <Application>Microsoft Office Word</Application>
  <DocSecurity>0</DocSecurity>
  <Lines>259</Lines>
  <Paragraphs>200</Paragraphs>
  <ScaleCrop>false</ScaleCrop>
  <Company>Capgemini</Company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67</cp:revision>
  <dcterms:created xsi:type="dcterms:W3CDTF">2026-03-09T12:04:00Z</dcterms:created>
  <dcterms:modified xsi:type="dcterms:W3CDTF">2026-03-10T09:10:00Z</dcterms:modified>
</cp:coreProperties>
</file>