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FE14BE" w:rsidRPr="00FE14BE" w:rsidRDefault="00FE14BE" w:rsidP="000E22B2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  <w:r w:rsidRPr="00FE14BE">
        <w:rPr>
          <w:highlight w:val="yellow"/>
        </w:rPr>
        <w:t xml:space="preserve">Answer 1 – Refer code </w:t>
      </w:r>
      <w:r>
        <w:rPr>
          <w:highlight w:val="yellow"/>
        </w:rPr>
        <w:t xml:space="preserve">in </w:t>
      </w:r>
      <w:r w:rsidRPr="00FE14BE">
        <w:rPr>
          <w:highlight w:val="yellow"/>
        </w:rPr>
        <w:t>– Basic stats 2</w:t>
      </w:r>
    </w:p>
    <w:p w:rsidR="00FE14BE" w:rsidRPr="00FE14BE" w:rsidRDefault="00FE14BE" w:rsidP="00FE1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E14BE">
        <w:rPr>
          <w:highlight w:val="yellow"/>
        </w:rPr>
        <w:tab/>
        <w:t xml:space="preserve">Mean = </w:t>
      </w:r>
      <w:r w:rsidRPr="00FE14BE">
        <w:rPr>
          <w:color w:val="000000"/>
          <w:sz w:val="21"/>
          <w:szCs w:val="21"/>
          <w:highlight w:val="yellow"/>
        </w:rPr>
        <w:t>33.27</w:t>
      </w:r>
    </w:p>
    <w:p w:rsidR="00FE14BE" w:rsidRPr="00FE14BE" w:rsidRDefault="00FE14BE" w:rsidP="00FE1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E14BE">
        <w:rPr>
          <w:color w:val="000000"/>
          <w:sz w:val="21"/>
          <w:szCs w:val="21"/>
          <w:highlight w:val="yellow"/>
        </w:rPr>
        <w:tab/>
      </w:r>
      <w:proofErr w:type="spellStart"/>
      <w:r w:rsidRPr="00FE14BE">
        <w:rPr>
          <w:color w:val="000000"/>
          <w:sz w:val="21"/>
          <w:szCs w:val="21"/>
          <w:highlight w:val="yellow"/>
        </w:rPr>
        <w:t>Std</w:t>
      </w:r>
      <w:proofErr w:type="spellEnd"/>
      <w:r w:rsidRPr="00FE14BE">
        <w:rPr>
          <w:color w:val="000000"/>
          <w:sz w:val="21"/>
          <w:szCs w:val="21"/>
          <w:highlight w:val="yellow"/>
        </w:rPr>
        <w:t xml:space="preserve"> deviation = </w:t>
      </w:r>
      <w:r w:rsidRPr="00FE14BE">
        <w:rPr>
          <w:color w:val="000000"/>
          <w:sz w:val="21"/>
          <w:szCs w:val="21"/>
          <w:highlight w:val="yellow"/>
        </w:rPr>
        <w:t>16.37</w:t>
      </w:r>
    </w:p>
    <w:p w:rsidR="00FE14BE" w:rsidRPr="00FE14BE" w:rsidRDefault="00FE14BE" w:rsidP="00FE1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</w:p>
    <w:p w:rsidR="00FE14BE" w:rsidRPr="00FE14BE" w:rsidRDefault="00FE14BE" w:rsidP="00FE1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E14BE">
        <w:rPr>
          <w:color w:val="000000"/>
          <w:sz w:val="21"/>
          <w:szCs w:val="21"/>
          <w:highlight w:val="yellow"/>
        </w:rPr>
        <w:tab/>
        <w:t xml:space="preserve">Variance = </w:t>
      </w:r>
      <w:r w:rsidRPr="00FE14BE">
        <w:rPr>
          <w:color w:val="000000"/>
          <w:sz w:val="21"/>
          <w:szCs w:val="21"/>
          <w:highlight w:val="yellow"/>
        </w:rPr>
        <w:t>268.00</w:t>
      </w:r>
    </w:p>
    <w:p w:rsidR="00FE14BE" w:rsidRPr="00FE14BE" w:rsidRDefault="00FE14BE" w:rsidP="00FE1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E14BE">
        <w:rPr>
          <w:color w:val="000000"/>
          <w:sz w:val="21"/>
          <w:szCs w:val="21"/>
          <w:highlight w:val="yellow"/>
        </w:rPr>
        <w:tab/>
        <w:t xml:space="preserve">Outlier = </w:t>
      </w:r>
      <w:r w:rsidRPr="00FE14BE">
        <w:rPr>
          <w:rFonts w:cs="Times New Roman"/>
          <w:color w:val="000000"/>
          <w:highlight w:val="yellow"/>
        </w:rPr>
        <w:t>Morgan Stanley</w:t>
      </w:r>
      <w:r w:rsidRPr="00FE14BE">
        <w:rPr>
          <w:color w:val="000000"/>
          <w:sz w:val="21"/>
          <w:szCs w:val="21"/>
          <w:highlight w:val="yellow"/>
        </w:rPr>
        <w:t xml:space="preserve"> - 91.36%</w:t>
      </w:r>
    </w:p>
    <w:p w:rsidR="00FE14BE" w:rsidRDefault="00FE14BE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E14BE" w:rsidRDefault="00D473B1" w:rsidP="00FE14BE">
      <w:pPr>
        <w:pStyle w:val="ListParagraph"/>
        <w:autoSpaceDE w:val="0"/>
        <w:autoSpaceDN w:val="0"/>
        <w:adjustRightInd w:val="0"/>
        <w:spacing w:after="0"/>
        <w:ind w:left="1440"/>
      </w:pPr>
      <w:r w:rsidRPr="00693D3E">
        <w:rPr>
          <w:highlight w:val="yellow"/>
        </w:rPr>
        <w:t xml:space="preserve">IQR = 12 – 5 = </w:t>
      </w:r>
      <w:proofErr w:type="gramStart"/>
      <w:r w:rsidRPr="00693D3E">
        <w:rPr>
          <w:highlight w:val="yellow"/>
        </w:rPr>
        <w:t xml:space="preserve">7 </w:t>
      </w:r>
      <w:r w:rsidR="009431CE" w:rsidRPr="00693D3E">
        <w:rPr>
          <w:highlight w:val="yellow"/>
        </w:rPr>
        <w:t>,</w:t>
      </w:r>
      <w:proofErr w:type="gramEnd"/>
      <w:r w:rsidR="009431CE" w:rsidRPr="00693D3E">
        <w:rPr>
          <w:highlight w:val="yellow"/>
        </w:rPr>
        <w:t xml:space="preserve">   </w:t>
      </w:r>
      <w:r w:rsidR="00693D3E" w:rsidRPr="00693D3E">
        <w:rPr>
          <w:highlight w:val="yellow"/>
        </w:rPr>
        <w:t>it implies the spread of data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93D3E" w:rsidRDefault="00693D3E" w:rsidP="00693D3E">
      <w:pPr>
        <w:pStyle w:val="ListParagraph"/>
        <w:autoSpaceDE w:val="0"/>
        <w:autoSpaceDN w:val="0"/>
        <w:adjustRightInd w:val="0"/>
        <w:spacing w:after="0"/>
        <w:ind w:left="1440"/>
      </w:pPr>
      <w:r w:rsidRPr="00693D3E">
        <w:rPr>
          <w:highlight w:val="yellow"/>
        </w:rPr>
        <w:t>Data is positively skewed, as Median line is towards Q1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93D3E" w:rsidRDefault="00F83896" w:rsidP="00693D3E">
      <w:pPr>
        <w:pStyle w:val="ListParagraph"/>
        <w:autoSpaceDE w:val="0"/>
        <w:autoSpaceDN w:val="0"/>
        <w:adjustRightInd w:val="0"/>
        <w:spacing w:after="0"/>
        <w:ind w:left="1440"/>
      </w:pPr>
      <w:r w:rsidRPr="00F83896">
        <w:rPr>
          <w:highlight w:val="yellow"/>
        </w:rPr>
        <w:t>Boxplot will not be affected much</w:t>
      </w:r>
      <w:r>
        <w:rPr>
          <w:highlight w:val="yellow"/>
        </w:rPr>
        <w:t xml:space="preserve"> negligible shift towards right</w:t>
      </w:r>
      <w:r w:rsidRPr="00F83896">
        <w:rPr>
          <w:highlight w:val="yellow"/>
        </w:rPr>
        <w:t xml:space="preserve">, the </w:t>
      </w:r>
      <w:proofErr w:type="spellStart"/>
      <w:r w:rsidRPr="00F83896">
        <w:rPr>
          <w:highlight w:val="yellow"/>
        </w:rPr>
        <w:t>datapoint</w:t>
      </w:r>
      <w:proofErr w:type="spellEnd"/>
      <w:r w:rsidRPr="00F83896">
        <w:rPr>
          <w:highlight w:val="yellow"/>
        </w:rPr>
        <w:t xml:space="preserve"> showing 25 will be removed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B260D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B260D9">
        <w:t xml:space="preserve"> </w:t>
      </w:r>
    </w:p>
    <w:p w:rsidR="000E22B2" w:rsidRDefault="00B260D9" w:rsidP="00B260D9">
      <w:pPr>
        <w:pStyle w:val="ListParagraph"/>
        <w:autoSpaceDE w:val="0"/>
        <w:autoSpaceDN w:val="0"/>
        <w:adjustRightInd w:val="0"/>
        <w:spacing w:after="0"/>
        <w:ind w:left="1440"/>
      </w:pPr>
      <w:r w:rsidRPr="00B260D9">
        <w:rPr>
          <w:highlight w:val="yellow"/>
        </w:rPr>
        <w:t>5</w:t>
      </w:r>
      <w:r>
        <w:t xml:space="preserve"> </w:t>
      </w:r>
    </w:p>
    <w:p w:rsidR="00B260D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260D9" w:rsidP="00B260D9">
      <w:pPr>
        <w:pStyle w:val="ListParagraph"/>
        <w:autoSpaceDE w:val="0"/>
        <w:autoSpaceDN w:val="0"/>
        <w:adjustRightInd w:val="0"/>
        <w:spacing w:after="0"/>
        <w:ind w:left="1440"/>
      </w:pPr>
      <w:r w:rsidRPr="00B260D9">
        <w:rPr>
          <w:highlight w:val="yellow"/>
        </w:rPr>
        <w:t>Data is right skewed as it has long tail towards high value end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83896" w:rsidRDefault="00F83896" w:rsidP="00F83896">
      <w:pPr>
        <w:autoSpaceDE w:val="0"/>
        <w:autoSpaceDN w:val="0"/>
        <w:adjustRightInd w:val="0"/>
        <w:spacing w:after="0"/>
      </w:pPr>
    </w:p>
    <w:p w:rsidR="00F83896" w:rsidRPr="00B260D9" w:rsidRDefault="00F83896" w:rsidP="00F83896">
      <w:pPr>
        <w:autoSpaceDE w:val="0"/>
        <w:autoSpaceDN w:val="0"/>
        <w:adjustRightInd w:val="0"/>
        <w:spacing w:after="0"/>
        <w:rPr>
          <w:highlight w:val="yellow"/>
        </w:rPr>
      </w:pPr>
      <w:r>
        <w:t xml:space="preserve">Answer - </w:t>
      </w:r>
      <w:r w:rsidR="00B260D9">
        <w:tab/>
      </w:r>
      <w:r w:rsidR="00B260D9" w:rsidRPr="00B260D9">
        <w:rPr>
          <w:highlight w:val="yellow"/>
        </w:rPr>
        <w:t>Boxplot tells Median = approx. 7</w:t>
      </w:r>
    </w:p>
    <w:p w:rsidR="00B260D9" w:rsidRPr="00B260D9" w:rsidRDefault="00B260D9" w:rsidP="00F83896">
      <w:pPr>
        <w:autoSpaceDE w:val="0"/>
        <w:autoSpaceDN w:val="0"/>
        <w:adjustRightInd w:val="0"/>
        <w:spacing w:after="0"/>
        <w:rPr>
          <w:highlight w:val="yellow"/>
        </w:rPr>
      </w:pPr>
      <w:r w:rsidRPr="006014AB">
        <w:tab/>
      </w:r>
      <w:r w:rsidRPr="006014AB">
        <w:tab/>
      </w:r>
      <w:r w:rsidRPr="00B260D9">
        <w:rPr>
          <w:highlight w:val="yellow"/>
        </w:rPr>
        <w:t xml:space="preserve">Histograms tells Mode = approx. </w:t>
      </w:r>
      <w:r w:rsidR="006014AB">
        <w:rPr>
          <w:highlight w:val="yellow"/>
        </w:rPr>
        <w:t>6</w:t>
      </w:r>
    </w:p>
    <w:p w:rsidR="00B260D9" w:rsidRDefault="00B260D9" w:rsidP="00F83896">
      <w:pPr>
        <w:autoSpaceDE w:val="0"/>
        <w:autoSpaceDN w:val="0"/>
        <w:adjustRightInd w:val="0"/>
        <w:spacing w:after="0"/>
      </w:pPr>
      <w:r w:rsidRPr="006014AB">
        <w:tab/>
      </w:r>
      <w:r w:rsidRPr="006014AB">
        <w:tab/>
      </w:r>
      <w:r w:rsidRPr="00B260D9">
        <w:rPr>
          <w:highlight w:val="yellow"/>
        </w:rPr>
        <w:t xml:space="preserve">Both plots confirm 15 is </w:t>
      </w:r>
      <w:proofErr w:type="spellStart"/>
      <w:r w:rsidRPr="00B260D9">
        <w:rPr>
          <w:highlight w:val="yellow"/>
        </w:rPr>
        <w:t>outl</w:t>
      </w:r>
      <w:r w:rsidR="006014AB">
        <w:rPr>
          <w:highlight w:val="yellow"/>
        </w:rPr>
        <w:t>.</w:t>
      </w:r>
      <w:r w:rsidRPr="00B260D9">
        <w:rPr>
          <w:highlight w:val="yellow"/>
        </w:rPr>
        <w:t>ier</w:t>
      </w:r>
      <w:proofErr w:type="spellEnd"/>
    </w:p>
    <w:p w:rsidR="000E22B2" w:rsidRDefault="006014AB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 w:rsidRPr="006014AB">
        <w:rPr>
          <w:highlight w:val="yellow"/>
        </w:rPr>
        <w:t>For right skewed data Mean &gt; Median&gt; Mode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014A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014AB" w:rsidRDefault="006014AB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6014AB" w:rsidRPr="005C2D4E" w:rsidRDefault="006014AB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5C2D4E">
        <w:rPr>
          <w:rFonts w:cs="BaskervilleBE-Regular"/>
          <w:highlight w:val="yellow"/>
        </w:rPr>
        <w:lastRenderedPageBreak/>
        <w:t xml:space="preserve">Answer – Probability of </w:t>
      </w:r>
      <w:proofErr w:type="spellStart"/>
      <w:r w:rsidRPr="005C2D4E">
        <w:rPr>
          <w:rFonts w:cs="BaskervilleBE-Regular"/>
          <w:highlight w:val="yellow"/>
        </w:rPr>
        <w:t>mis</w:t>
      </w:r>
      <w:proofErr w:type="spellEnd"/>
      <w:r w:rsidRPr="005C2D4E">
        <w:rPr>
          <w:rFonts w:cs="BaskervilleBE-Regular"/>
          <w:highlight w:val="yellow"/>
        </w:rPr>
        <w:t xml:space="preserve"> direction of call = 1/200</w:t>
      </w:r>
      <w:r w:rsidR="005C2D4E" w:rsidRPr="005C2D4E">
        <w:rPr>
          <w:rFonts w:cs="BaskervilleBE-Regular"/>
          <w:highlight w:val="yellow"/>
        </w:rPr>
        <w:t xml:space="preserve"> = 0.005</w:t>
      </w:r>
    </w:p>
    <w:p w:rsidR="005C2D4E" w:rsidRPr="005C2D4E" w:rsidRDefault="005C2D4E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5C2D4E">
        <w:rPr>
          <w:rFonts w:cs="BaskervilleBE-Regular"/>
          <w:highlight w:val="yellow"/>
        </w:rPr>
        <w:t xml:space="preserve">Probability of right direction = 1-0.005 = </w:t>
      </w:r>
      <w:r>
        <w:rPr>
          <w:rFonts w:cs="BaskervilleBE-Regular"/>
          <w:highlight w:val="yellow"/>
        </w:rPr>
        <w:t>0.</w:t>
      </w:r>
      <w:r w:rsidRPr="005C2D4E">
        <w:rPr>
          <w:rFonts w:cs="BaskervilleBE-Regular"/>
          <w:highlight w:val="yellow"/>
        </w:rPr>
        <w:t>995</w:t>
      </w:r>
    </w:p>
    <w:p w:rsidR="006014AB" w:rsidRPr="005C2D4E" w:rsidRDefault="006014AB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proofErr w:type="gramStart"/>
      <w:r w:rsidRPr="005C2D4E">
        <w:rPr>
          <w:rFonts w:cs="BaskervilleBE-Regular"/>
          <w:highlight w:val="yellow"/>
        </w:rPr>
        <w:t>Probability(</w:t>
      </w:r>
      <w:proofErr w:type="gramEnd"/>
      <w:r w:rsidRPr="005C2D4E">
        <w:rPr>
          <w:rFonts w:cs="BaskervilleBE-Regular"/>
          <w:highlight w:val="yellow"/>
        </w:rPr>
        <w:t xml:space="preserve">of </w:t>
      </w:r>
      <w:proofErr w:type="spellStart"/>
      <w:r w:rsidRPr="005C2D4E">
        <w:rPr>
          <w:rFonts w:cs="BaskervilleBE-Regular"/>
          <w:highlight w:val="yellow"/>
        </w:rPr>
        <w:t>atleast</w:t>
      </w:r>
      <w:proofErr w:type="spellEnd"/>
      <w:r w:rsidRPr="005C2D4E">
        <w:rPr>
          <w:rFonts w:cs="BaskervilleBE-Regular"/>
          <w:highlight w:val="yellow"/>
        </w:rPr>
        <w:t xml:space="preserve"> one of five call are misdirected) = 1 –</w:t>
      </w:r>
      <w:r w:rsidR="005C2D4E" w:rsidRPr="005C2D4E">
        <w:rPr>
          <w:rFonts w:cs="BaskervilleBE-Regular"/>
          <w:highlight w:val="yellow"/>
        </w:rPr>
        <w:t xml:space="preserve"> Probability</w:t>
      </w:r>
      <w:r w:rsidRPr="005C2D4E">
        <w:rPr>
          <w:rFonts w:cs="BaskervilleBE-Regular"/>
          <w:highlight w:val="yellow"/>
        </w:rPr>
        <w:t xml:space="preserve">(none of the </w:t>
      </w:r>
      <w:r w:rsidR="005C2D4E" w:rsidRPr="005C2D4E">
        <w:rPr>
          <w:rFonts w:cs="BaskervilleBE-Regular"/>
          <w:highlight w:val="yellow"/>
        </w:rPr>
        <w:t>5</w:t>
      </w:r>
      <w:r w:rsidRPr="005C2D4E">
        <w:rPr>
          <w:rFonts w:cs="BaskervilleBE-Regular"/>
          <w:highlight w:val="yellow"/>
        </w:rPr>
        <w:t xml:space="preserve">call are </w:t>
      </w:r>
      <w:proofErr w:type="spellStart"/>
      <w:r w:rsidRPr="005C2D4E">
        <w:rPr>
          <w:rFonts w:cs="BaskervilleBE-Regular"/>
          <w:highlight w:val="yellow"/>
        </w:rPr>
        <w:t>mis</w:t>
      </w:r>
      <w:proofErr w:type="spellEnd"/>
      <w:r w:rsidRPr="005C2D4E">
        <w:rPr>
          <w:rFonts w:cs="BaskervilleBE-Regular"/>
          <w:highlight w:val="yellow"/>
        </w:rPr>
        <w:t xml:space="preserve"> directed)</w:t>
      </w:r>
    </w:p>
    <w:p w:rsidR="005C2D4E" w:rsidRPr="005C2D4E" w:rsidRDefault="005C2D4E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5C2D4E">
        <w:rPr>
          <w:rFonts w:cs="BaskervilleBE-Regular"/>
          <w:highlight w:val="yellow"/>
        </w:rPr>
        <w:t xml:space="preserve"> = 1 – </w:t>
      </w:r>
      <w:proofErr w:type="gramStart"/>
      <w:r w:rsidRPr="005C2D4E">
        <w:rPr>
          <w:rFonts w:cs="BaskervilleBE-Regular"/>
          <w:highlight w:val="yellow"/>
        </w:rPr>
        <w:t>P(</w:t>
      </w:r>
      <w:proofErr w:type="gramEnd"/>
      <w:r w:rsidRPr="005C2D4E">
        <w:rPr>
          <w:rFonts w:cs="BaskervilleBE-Regular"/>
          <w:highlight w:val="yellow"/>
        </w:rPr>
        <w:t>1</w:t>
      </w:r>
      <w:r w:rsidRPr="005C2D4E">
        <w:rPr>
          <w:rFonts w:cs="BaskervilleBE-Regular"/>
          <w:highlight w:val="yellow"/>
          <w:vertAlign w:val="superscript"/>
        </w:rPr>
        <w:t>st</w:t>
      </w:r>
      <w:r w:rsidRPr="005C2D4E">
        <w:rPr>
          <w:rFonts w:cs="BaskervilleBE-Regular"/>
          <w:highlight w:val="yellow"/>
        </w:rPr>
        <w:t xml:space="preserve"> not misdirected)*P(2</w:t>
      </w:r>
      <w:r w:rsidRPr="005C2D4E">
        <w:rPr>
          <w:rFonts w:cs="BaskervilleBE-Regular"/>
          <w:highlight w:val="yellow"/>
          <w:vertAlign w:val="superscript"/>
        </w:rPr>
        <w:t>nd</w:t>
      </w:r>
      <w:r w:rsidRPr="005C2D4E">
        <w:rPr>
          <w:rFonts w:cs="BaskervilleBE-Regular"/>
          <w:highlight w:val="yellow"/>
        </w:rPr>
        <w:t xml:space="preserve"> not </w:t>
      </w:r>
      <w:proofErr w:type="spellStart"/>
      <w:r w:rsidRPr="005C2D4E">
        <w:rPr>
          <w:rFonts w:cs="BaskervilleBE-Regular"/>
          <w:highlight w:val="yellow"/>
        </w:rPr>
        <w:t>mis</w:t>
      </w:r>
      <w:proofErr w:type="spellEnd"/>
      <w:r w:rsidRPr="005C2D4E">
        <w:rPr>
          <w:rFonts w:cs="BaskervilleBE-Regular"/>
          <w:highlight w:val="yellow"/>
        </w:rPr>
        <w:t xml:space="preserve"> directed)*…*p(5</w:t>
      </w:r>
      <w:r w:rsidRPr="005C2D4E">
        <w:rPr>
          <w:rFonts w:cs="BaskervilleBE-Regular"/>
          <w:highlight w:val="yellow"/>
          <w:vertAlign w:val="superscript"/>
        </w:rPr>
        <w:t>th</w:t>
      </w:r>
      <w:r w:rsidRPr="005C2D4E">
        <w:rPr>
          <w:rFonts w:cs="BaskervilleBE-Regular"/>
          <w:highlight w:val="yellow"/>
        </w:rPr>
        <w:t xml:space="preserve"> not </w:t>
      </w:r>
      <w:proofErr w:type="spellStart"/>
      <w:r w:rsidRPr="005C2D4E">
        <w:rPr>
          <w:rFonts w:cs="BaskervilleBE-Regular"/>
          <w:highlight w:val="yellow"/>
        </w:rPr>
        <w:t>mis</w:t>
      </w:r>
      <w:proofErr w:type="spellEnd"/>
      <w:r w:rsidRPr="005C2D4E">
        <w:rPr>
          <w:rFonts w:cs="BaskervilleBE-Regular"/>
          <w:highlight w:val="yellow"/>
        </w:rPr>
        <w:t xml:space="preserve"> directed)</w:t>
      </w:r>
    </w:p>
    <w:p w:rsidR="005C2D4E" w:rsidRPr="005C2D4E" w:rsidRDefault="005C2D4E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5C2D4E">
        <w:rPr>
          <w:rFonts w:cs="BaskervilleBE-Regular"/>
          <w:highlight w:val="yellow"/>
        </w:rPr>
        <w:t xml:space="preserve">= 1 – 0.995**5 </w:t>
      </w:r>
    </w:p>
    <w:p w:rsidR="005C2D4E" w:rsidRDefault="005C2D4E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C2D4E">
        <w:rPr>
          <w:rFonts w:cs="BaskervilleBE-Regular"/>
          <w:highlight w:val="yellow"/>
        </w:rPr>
        <w:t>= 0.024</w:t>
      </w:r>
    </w:p>
    <w:p w:rsidR="005C2D4E" w:rsidRDefault="005C2D4E" w:rsidP="00601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6014AB" w:rsidRPr="000E22B2" w:rsidRDefault="006014AB" w:rsidP="006014AB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761A17"/>
    <w:p w:rsidR="00F57AA3" w:rsidRDefault="00F57AA3" w:rsidP="00F57AA3">
      <w:pPr>
        <w:ind w:left="1440"/>
      </w:pPr>
      <w:r>
        <w:t xml:space="preserve">Answer: </w:t>
      </w:r>
      <w:r w:rsidR="005C2D4E">
        <w:tab/>
      </w:r>
    </w:p>
    <w:p w:rsidR="00AB1F20" w:rsidRPr="00851223" w:rsidRDefault="00AB1F20" w:rsidP="00AB1F20">
      <w:pPr>
        <w:pStyle w:val="ListParagraph"/>
        <w:numPr>
          <w:ilvl w:val="0"/>
          <w:numId w:val="5"/>
        </w:numPr>
        <w:rPr>
          <w:sz w:val="36"/>
          <w:highlight w:val="yellow"/>
        </w:rPr>
      </w:pPr>
      <w:r w:rsidRPr="00851223">
        <w:rPr>
          <w:sz w:val="36"/>
          <w:highlight w:val="yellow"/>
        </w:rPr>
        <w:t>2000</w:t>
      </w:r>
      <w:r w:rsidR="00851223" w:rsidRPr="00851223">
        <w:rPr>
          <w:sz w:val="36"/>
          <w:highlight w:val="yellow"/>
        </w:rPr>
        <w:t xml:space="preserve"> has maximum probability of outcome</w:t>
      </w:r>
    </w:p>
    <w:p w:rsidR="006E3DAA" w:rsidRPr="00851223" w:rsidRDefault="00AB1F20" w:rsidP="00AB1F20">
      <w:pPr>
        <w:pStyle w:val="ListParagraph"/>
        <w:numPr>
          <w:ilvl w:val="0"/>
          <w:numId w:val="5"/>
        </w:numPr>
        <w:rPr>
          <w:sz w:val="36"/>
          <w:highlight w:val="yellow"/>
        </w:rPr>
      </w:pPr>
      <w:r w:rsidRPr="00851223">
        <w:rPr>
          <w:sz w:val="36"/>
          <w:highlight w:val="yellow"/>
        </w:rPr>
        <w:t>Venture has</w:t>
      </w:r>
      <w:r w:rsidR="00851223" w:rsidRPr="00851223">
        <w:rPr>
          <w:sz w:val="36"/>
          <w:highlight w:val="yellow"/>
        </w:rPr>
        <w:t xml:space="preserve"> more probability (=0.6) of</w:t>
      </w:r>
      <w:r w:rsidRPr="00851223">
        <w:rPr>
          <w:sz w:val="36"/>
          <w:highlight w:val="yellow"/>
        </w:rPr>
        <w:t xml:space="preserve"> positive return – </w:t>
      </w:r>
      <w:r w:rsidR="00851223" w:rsidRPr="00851223">
        <w:rPr>
          <w:sz w:val="36"/>
          <w:highlight w:val="yellow"/>
        </w:rPr>
        <w:t xml:space="preserve">hence venture </w:t>
      </w:r>
      <w:r w:rsidRPr="00851223">
        <w:rPr>
          <w:sz w:val="36"/>
          <w:highlight w:val="yellow"/>
        </w:rPr>
        <w:t>likely to be successful</w:t>
      </w:r>
    </w:p>
    <w:p w:rsidR="00851223" w:rsidRPr="00851223" w:rsidRDefault="00851223" w:rsidP="00851223">
      <w:pPr>
        <w:pStyle w:val="ListParagraph"/>
        <w:numPr>
          <w:ilvl w:val="0"/>
          <w:numId w:val="5"/>
        </w:numPr>
        <w:rPr>
          <w:sz w:val="36"/>
          <w:highlight w:val="yellow"/>
        </w:rPr>
      </w:pPr>
      <w:r>
        <w:rPr>
          <w:highlight w:val="yellow"/>
        </w:rPr>
        <w:t xml:space="preserve">Long term average = </w:t>
      </w:r>
      <w:bookmarkStart w:id="0" w:name="_GoBack"/>
      <w:bookmarkEnd w:id="0"/>
      <w:r w:rsidRPr="00851223">
        <w:rPr>
          <w:highlight w:val="yellow"/>
        </w:rPr>
        <w:t xml:space="preserve">-2000*0.1 + -1000*0.1+0*0.2+ 1000*0.2 +2000*0.3 +3000*0.1 = </w:t>
      </w:r>
      <w:r w:rsidRPr="00851223">
        <w:rPr>
          <w:sz w:val="36"/>
          <w:highlight w:val="yellow"/>
        </w:rPr>
        <w:t>800</w:t>
      </w:r>
    </w:p>
    <w:p w:rsidR="00AB1F20" w:rsidRPr="00851223" w:rsidRDefault="00851223" w:rsidP="00AB1F20">
      <w:pPr>
        <w:pStyle w:val="ListParagraph"/>
        <w:numPr>
          <w:ilvl w:val="0"/>
          <w:numId w:val="5"/>
        </w:numPr>
        <w:rPr>
          <w:sz w:val="36"/>
          <w:highlight w:val="yellow"/>
        </w:rPr>
      </w:pPr>
      <w:r w:rsidRPr="00851223">
        <w:rPr>
          <w:sz w:val="36"/>
          <w:highlight w:val="yellow"/>
        </w:rPr>
        <w:t>P(loss) = 0.1 +0.1 = 0.2, 20% of risk is involved</w:t>
      </w:r>
    </w:p>
    <w:p w:rsidR="00F57AA3" w:rsidRDefault="00F57AA3" w:rsidP="00F57AA3">
      <w:pPr>
        <w:ind w:left="1440"/>
      </w:pPr>
    </w:p>
    <w:sectPr w:rsidR="00F57AA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17" w:rsidRDefault="00761A17">
      <w:pPr>
        <w:spacing w:after="0" w:line="240" w:lineRule="auto"/>
      </w:pPr>
      <w:r>
        <w:separator/>
      </w:r>
    </w:p>
  </w:endnote>
  <w:endnote w:type="continuationSeparator" w:id="0">
    <w:p w:rsidR="00761A17" w:rsidRDefault="0076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61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17" w:rsidRDefault="00761A17">
      <w:pPr>
        <w:spacing w:after="0" w:line="240" w:lineRule="auto"/>
      </w:pPr>
      <w:r>
        <w:separator/>
      </w:r>
    </w:p>
  </w:footnote>
  <w:footnote w:type="continuationSeparator" w:id="0">
    <w:p w:rsidR="00761A17" w:rsidRDefault="0076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41B9F"/>
    <w:multiLevelType w:val="hybridMultilevel"/>
    <w:tmpl w:val="AB102980"/>
    <w:lvl w:ilvl="0" w:tplc="B6B4A0CE">
      <w:start w:val="1"/>
      <w:numFmt w:val="lowerRoman"/>
      <w:lvlText w:val="%1."/>
      <w:lvlJc w:val="left"/>
      <w:pPr>
        <w:ind w:left="216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9761C"/>
    <w:rsid w:val="000E22B2"/>
    <w:rsid w:val="00310065"/>
    <w:rsid w:val="005C2D4E"/>
    <w:rsid w:val="006014AB"/>
    <w:rsid w:val="00614CA4"/>
    <w:rsid w:val="00693D3E"/>
    <w:rsid w:val="006E3DAA"/>
    <w:rsid w:val="00761A17"/>
    <w:rsid w:val="00851223"/>
    <w:rsid w:val="008B5FFA"/>
    <w:rsid w:val="009431CE"/>
    <w:rsid w:val="00AB1F20"/>
    <w:rsid w:val="00AF65C6"/>
    <w:rsid w:val="00B260D9"/>
    <w:rsid w:val="00D473B1"/>
    <w:rsid w:val="00F3025E"/>
    <w:rsid w:val="00F57AA3"/>
    <w:rsid w:val="00F83896"/>
    <w:rsid w:val="00FA0D64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E810"/>
  <w15:docId w15:val="{574A9403-9933-4B6B-BFB4-C236B402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4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3</cp:revision>
  <dcterms:created xsi:type="dcterms:W3CDTF">2013-09-25T10:59:00Z</dcterms:created>
  <dcterms:modified xsi:type="dcterms:W3CDTF">2022-01-27T13:44:00Z</dcterms:modified>
</cp:coreProperties>
</file>