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3B8E6" w14:textId="77777777" w:rsidR="0069593B" w:rsidRDefault="0069593B" w:rsidP="0069593B">
      <w:pPr>
        <w:rPr>
          <w:rFonts w:ascii="Arial" w:hAnsi="Arial" w:cs="Arial"/>
          <w:sz w:val="24"/>
        </w:rPr>
      </w:pPr>
    </w:p>
    <w:p w14:paraId="123D5909" w14:textId="77777777" w:rsidR="0069593B" w:rsidRDefault="0069593B" w:rsidP="0069593B">
      <w:pPr>
        <w:rPr>
          <w:rFonts w:ascii="Arial" w:hAnsi="Arial" w:cs="Arial"/>
          <w:sz w:val="24"/>
        </w:rPr>
      </w:pPr>
    </w:p>
    <w:p w14:paraId="3413DF01" w14:textId="568D7BAB" w:rsidR="0069593B" w:rsidRPr="00344C15" w:rsidRDefault="0069593B" w:rsidP="0069593B">
      <w:pPr>
        <w:rPr>
          <w:rFonts w:ascii="Arial" w:hAnsi="Arial" w:cs="Arial"/>
          <w:sz w:val="24"/>
        </w:rPr>
      </w:pPr>
      <w:r>
        <w:rPr>
          <w:noProof/>
        </w:rPr>
        <w:drawing>
          <wp:anchor distT="0" distB="0" distL="114300" distR="114300" simplePos="0" relativeHeight="251659264" behindDoc="0" locked="0" layoutInCell="1" allowOverlap="1" wp14:anchorId="7FB4CE4B" wp14:editId="565B194B">
            <wp:simplePos x="0" y="0"/>
            <wp:positionH relativeFrom="column">
              <wp:posOffset>4229100</wp:posOffset>
            </wp:positionH>
            <wp:positionV relativeFrom="paragraph">
              <wp:posOffset>-800100</wp:posOffset>
            </wp:positionV>
            <wp:extent cx="1554480" cy="1077595"/>
            <wp:effectExtent l="0" t="0" r="7620" b="8255"/>
            <wp:wrapNone/>
            <wp:docPr id="2" name="Picture 2" descr="lmu_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mu_bla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C15">
        <w:rPr>
          <w:rFonts w:ascii="Arial" w:hAnsi="Arial" w:cs="Arial"/>
          <w:sz w:val="24"/>
        </w:rPr>
        <w:t xml:space="preserve">                                                                                                                                                                                                                                                                                                                                                                                                                                                                           </w:t>
      </w:r>
    </w:p>
    <w:tbl>
      <w:tblPr>
        <w:tblW w:w="9180" w:type="dxa"/>
        <w:tblInd w:w="-252" w:type="dxa"/>
        <w:tblLook w:val="0000" w:firstRow="0" w:lastRow="0" w:firstColumn="0" w:lastColumn="0" w:noHBand="0" w:noVBand="0"/>
      </w:tblPr>
      <w:tblGrid>
        <w:gridCol w:w="5760"/>
        <w:gridCol w:w="3420"/>
      </w:tblGrid>
      <w:tr w:rsidR="0069593B" w:rsidRPr="00405DD2" w14:paraId="30FACD58" w14:textId="77777777" w:rsidTr="00EA2074">
        <w:trPr>
          <w:trHeight w:val="340"/>
        </w:trPr>
        <w:tc>
          <w:tcPr>
            <w:tcW w:w="5760" w:type="dxa"/>
          </w:tcPr>
          <w:p w14:paraId="795EF26A" w14:textId="56B1B893" w:rsidR="0069593B" w:rsidRPr="00405DD2" w:rsidRDefault="00ED7304" w:rsidP="00EA2074">
            <w:pPr>
              <w:rPr>
                <w:rFonts w:ascii="Arial" w:hAnsi="Arial" w:cs="Arial"/>
                <w:b/>
                <w:sz w:val="24"/>
                <w:szCs w:val="24"/>
              </w:rPr>
            </w:pPr>
            <w:r>
              <w:rPr>
                <w:rFonts w:ascii="Arial" w:hAnsi="Arial" w:cs="Arial"/>
                <w:b/>
                <w:sz w:val="24"/>
                <w:szCs w:val="24"/>
              </w:rPr>
              <w:t xml:space="preserve">FIRST </w:t>
            </w:r>
            <w:r w:rsidR="0069593B">
              <w:rPr>
                <w:rFonts w:ascii="Arial" w:hAnsi="Arial" w:cs="Arial"/>
                <w:b/>
                <w:sz w:val="24"/>
                <w:szCs w:val="24"/>
              </w:rPr>
              <w:t>S</w:t>
            </w:r>
            <w:r w:rsidR="00A1196E">
              <w:rPr>
                <w:rFonts w:ascii="Arial" w:hAnsi="Arial" w:cs="Arial"/>
                <w:b/>
                <w:sz w:val="24"/>
                <w:szCs w:val="24"/>
              </w:rPr>
              <w:t>E</w:t>
            </w:r>
            <w:r w:rsidR="0069593B">
              <w:rPr>
                <w:rFonts w:ascii="Arial" w:hAnsi="Arial" w:cs="Arial"/>
                <w:b/>
                <w:sz w:val="24"/>
                <w:szCs w:val="24"/>
              </w:rPr>
              <w:t>T COURSEWORK</w:t>
            </w:r>
            <w:r w:rsidR="0069593B" w:rsidRPr="00405DD2">
              <w:rPr>
                <w:rFonts w:ascii="Arial" w:hAnsi="Arial" w:cs="Arial"/>
                <w:b/>
                <w:sz w:val="24"/>
                <w:szCs w:val="24"/>
              </w:rPr>
              <w:t xml:space="preserve"> QUESTION PAPER:  </w:t>
            </w:r>
          </w:p>
        </w:tc>
        <w:tc>
          <w:tcPr>
            <w:tcW w:w="3420" w:type="dxa"/>
          </w:tcPr>
          <w:p w14:paraId="4A86D088" w14:textId="160E0697" w:rsidR="0069593B" w:rsidRPr="00405DD2" w:rsidRDefault="00A1196E" w:rsidP="00EA2074">
            <w:pPr>
              <w:jc w:val="right"/>
              <w:rPr>
                <w:rFonts w:ascii="Arial" w:hAnsi="Arial" w:cs="Arial"/>
                <w:b/>
                <w:sz w:val="24"/>
                <w:szCs w:val="24"/>
              </w:rPr>
            </w:pPr>
            <w:r>
              <w:rPr>
                <w:rFonts w:ascii="Arial" w:hAnsi="Arial" w:cs="Arial"/>
                <w:b/>
                <w:sz w:val="24"/>
                <w:szCs w:val="24"/>
              </w:rPr>
              <w:t>Autumn</w:t>
            </w:r>
            <w:r w:rsidR="0069593B" w:rsidRPr="0020526E">
              <w:rPr>
                <w:rFonts w:ascii="Arial" w:hAnsi="Arial" w:cs="Arial"/>
                <w:b/>
                <w:sz w:val="24"/>
                <w:szCs w:val="24"/>
              </w:rPr>
              <w:t xml:space="preserve"> Semester</w:t>
            </w:r>
            <w:r w:rsidR="0069593B" w:rsidRPr="00405DD2">
              <w:rPr>
                <w:rFonts w:ascii="Arial" w:hAnsi="Arial" w:cs="Arial"/>
                <w:b/>
                <w:sz w:val="24"/>
                <w:szCs w:val="24"/>
              </w:rPr>
              <w:t xml:space="preserve"> 201</w:t>
            </w:r>
            <w:r w:rsidR="00D66B12">
              <w:rPr>
                <w:rFonts w:ascii="Arial" w:hAnsi="Arial" w:cs="Arial"/>
                <w:b/>
                <w:sz w:val="24"/>
                <w:szCs w:val="24"/>
              </w:rPr>
              <w:t>9</w:t>
            </w:r>
          </w:p>
        </w:tc>
      </w:tr>
    </w:tbl>
    <w:p w14:paraId="3DB06392" w14:textId="77777777" w:rsidR="0069593B" w:rsidRPr="00405DD2" w:rsidRDefault="0069593B" w:rsidP="0069593B">
      <w:pPr>
        <w:rPr>
          <w:rFonts w:ascii="Arial" w:hAnsi="Arial" w:cs="Arial"/>
          <w:b/>
          <w:sz w:val="24"/>
          <w:szCs w:val="24"/>
        </w:rPr>
      </w:pPr>
    </w:p>
    <w:tbl>
      <w:tblPr>
        <w:tblW w:w="9180" w:type="dxa"/>
        <w:tblInd w:w="-25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27"/>
        <w:gridCol w:w="6353"/>
      </w:tblGrid>
      <w:tr w:rsidR="0069593B" w:rsidRPr="00ED2F3B" w14:paraId="2DD22477" w14:textId="77777777" w:rsidTr="00EA2074">
        <w:tc>
          <w:tcPr>
            <w:tcW w:w="2827" w:type="dxa"/>
          </w:tcPr>
          <w:p w14:paraId="61803947" w14:textId="77777777" w:rsidR="0069593B" w:rsidRPr="00ED2F3B" w:rsidRDefault="0069593B" w:rsidP="00EA2074">
            <w:pPr>
              <w:rPr>
                <w:rFonts w:ascii="Arial" w:hAnsi="Arial" w:cs="Arial"/>
                <w:b/>
                <w:sz w:val="24"/>
                <w:szCs w:val="24"/>
              </w:rPr>
            </w:pPr>
            <w:r w:rsidRPr="00ED2F3B">
              <w:rPr>
                <w:rFonts w:ascii="Arial" w:hAnsi="Arial" w:cs="Arial"/>
                <w:b/>
                <w:sz w:val="24"/>
                <w:szCs w:val="24"/>
              </w:rPr>
              <w:t>Module Code:</w:t>
            </w:r>
          </w:p>
        </w:tc>
        <w:tc>
          <w:tcPr>
            <w:tcW w:w="6353" w:type="dxa"/>
          </w:tcPr>
          <w:p w14:paraId="0F223183" w14:textId="77777777" w:rsidR="0069593B" w:rsidRPr="00ED2F3B" w:rsidRDefault="0069593B" w:rsidP="00EA2074">
            <w:pPr>
              <w:rPr>
                <w:rFonts w:ascii="Arial" w:hAnsi="Arial" w:cs="Arial"/>
                <w:b/>
                <w:sz w:val="24"/>
                <w:szCs w:val="24"/>
              </w:rPr>
            </w:pPr>
            <w:r w:rsidRPr="00ED2F3B">
              <w:rPr>
                <w:rFonts w:ascii="Arial" w:hAnsi="Arial" w:cs="Arial"/>
                <w:b/>
                <w:sz w:val="24"/>
                <w:szCs w:val="24"/>
              </w:rPr>
              <w:t>CS7079NI</w:t>
            </w:r>
          </w:p>
        </w:tc>
      </w:tr>
      <w:tr w:rsidR="0069593B" w:rsidRPr="00ED2F3B" w14:paraId="2F72347F" w14:textId="77777777" w:rsidTr="00EA2074">
        <w:tc>
          <w:tcPr>
            <w:tcW w:w="2827" w:type="dxa"/>
          </w:tcPr>
          <w:p w14:paraId="71CDB3B5" w14:textId="77777777" w:rsidR="0069593B" w:rsidRPr="00ED2F3B" w:rsidRDefault="0069593B" w:rsidP="00EA2074">
            <w:pPr>
              <w:rPr>
                <w:rFonts w:ascii="Arial" w:hAnsi="Arial" w:cs="Arial"/>
                <w:b/>
                <w:sz w:val="24"/>
                <w:szCs w:val="24"/>
              </w:rPr>
            </w:pPr>
            <w:r w:rsidRPr="00ED2F3B">
              <w:rPr>
                <w:rFonts w:ascii="Arial" w:hAnsi="Arial" w:cs="Arial"/>
                <w:b/>
                <w:sz w:val="24"/>
                <w:szCs w:val="24"/>
              </w:rPr>
              <w:t>Module Title:</w:t>
            </w:r>
          </w:p>
        </w:tc>
        <w:tc>
          <w:tcPr>
            <w:tcW w:w="6353" w:type="dxa"/>
          </w:tcPr>
          <w:p w14:paraId="7B7415B8" w14:textId="77777777" w:rsidR="0069593B" w:rsidRPr="00ED2F3B" w:rsidRDefault="0069593B" w:rsidP="00EA2074">
            <w:pPr>
              <w:rPr>
                <w:rFonts w:ascii="Arial" w:hAnsi="Arial" w:cs="Arial"/>
                <w:b/>
                <w:sz w:val="24"/>
                <w:szCs w:val="24"/>
              </w:rPr>
            </w:pPr>
            <w:r w:rsidRPr="00ED2F3B">
              <w:rPr>
                <w:rFonts w:ascii="Arial" w:hAnsi="Arial" w:cs="Arial"/>
                <w:b/>
                <w:sz w:val="24"/>
                <w:szCs w:val="24"/>
              </w:rPr>
              <w:t>Data Warehousing and Big Data</w:t>
            </w:r>
          </w:p>
        </w:tc>
      </w:tr>
      <w:tr w:rsidR="0069593B" w:rsidRPr="00ED2F3B" w14:paraId="7405EAF0" w14:textId="77777777" w:rsidTr="00EA2074">
        <w:tc>
          <w:tcPr>
            <w:tcW w:w="2827" w:type="dxa"/>
          </w:tcPr>
          <w:p w14:paraId="4B54C154" w14:textId="77777777" w:rsidR="0069593B" w:rsidRPr="00ED2F3B" w:rsidRDefault="0069593B" w:rsidP="00EA2074">
            <w:pPr>
              <w:rPr>
                <w:rFonts w:ascii="Arial" w:hAnsi="Arial" w:cs="Arial"/>
                <w:b/>
                <w:sz w:val="24"/>
                <w:szCs w:val="24"/>
              </w:rPr>
            </w:pPr>
            <w:r w:rsidRPr="00ED2F3B">
              <w:rPr>
                <w:rFonts w:ascii="Arial" w:hAnsi="Arial" w:cs="Arial"/>
                <w:b/>
                <w:sz w:val="24"/>
                <w:szCs w:val="24"/>
              </w:rPr>
              <w:t>Module Leader:</w:t>
            </w:r>
          </w:p>
        </w:tc>
        <w:tc>
          <w:tcPr>
            <w:tcW w:w="6353" w:type="dxa"/>
          </w:tcPr>
          <w:p w14:paraId="0D89A184" w14:textId="3559A30B" w:rsidR="0069593B" w:rsidRPr="00ED2F3B" w:rsidRDefault="006C1E7B" w:rsidP="00EA2074">
            <w:pPr>
              <w:rPr>
                <w:rFonts w:ascii="Arial" w:hAnsi="Arial" w:cs="Arial"/>
                <w:bCs/>
                <w:sz w:val="24"/>
                <w:szCs w:val="24"/>
              </w:rPr>
            </w:pPr>
            <w:r>
              <w:rPr>
                <w:rFonts w:ascii="Arial" w:hAnsi="Arial" w:cs="Arial"/>
                <w:bCs/>
                <w:sz w:val="24"/>
                <w:szCs w:val="24"/>
              </w:rPr>
              <w:t xml:space="preserve">Mr. </w:t>
            </w:r>
            <w:r w:rsidR="00A1196E">
              <w:rPr>
                <w:rFonts w:ascii="Arial" w:hAnsi="Arial" w:cs="Arial"/>
                <w:bCs/>
                <w:sz w:val="24"/>
                <w:szCs w:val="24"/>
              </w:rPr>
              <w:t>Mukesh Kumar Sah</w:t>
            </w:r>
            <w:r w:rsidR="0069593B" w:rsidRPr="00ED2F3B">
              <w:rPr>
                <w:rFonts w:ascii="Arial" w:hAnsi="Arial" w:cs="Arial"/>
                <w:bCs/>
                <w:sz w:val="24"/>
                <w:szCs w:val="24"/>
              </w:rPr>
              <w:t xml:space="preserve"> (Islington College)</w:t>
            </w:r>
          </w:p>
        </w:tc>
      </w:tr>
    </w:tbl>
    <w:p w14:paraId="2212FCEA" w14:textId="77777777" w:rsidR="0069593B" w:rsidRPr="00ED2F3B" w:rsidRDefault="0069593B" w:rsidP="0069593B">
      <w:pPr>
        <w:rPr>
          <w:rFonts w:ascii="Arial" w:hAnsi="Arial" w:cs="Arial"/>
          <w:b/>
          <w:sz w:val="24"/>
          <w:szCs w:val="24"/>
        </w:rPr>
      </w:pPr>
    </w:p>
    <w:tbl>
      <w:tblPr>
        <w:tblW w:w="9180" w:type="dxa"/>
        <w:tblInd w:w="-25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45"/>
        <w:gridCol w:w="6335"/>
      </w:tblGrid>
      <w:tr w:rsidR="0069593B" w:rsidRPr="00ED2F3B" w14:paraId="085DC7DE" w14:textId="77777777" w:rsidTr="00EA2074">
        <w:tc>
          <w:tcPr>
            <w:tcW w:w="2845" w:type="dxa"/>
          </w:tcPr>
          <w:p w14:paraId="4D7D5D12" w14:textId="77777777" w:rsidR="0069593B" w:rsidRPr="00ED2F3B" w:rsidRDefault="0069593B" w:rsidP="00EA2074">
            <w:pPr>
              <w:rPr>
                <w:rFonts w:ascii="Arial" w:hAnsi="Arial" w:cs="Arial"/>
                <w:b/>
                <w:bCs/>
                <w:sz w:val="24"/>
                <w:szCs w:val="24"/>
              </w:rPr>
            </w:pPr>
            <w:r w:rsidRPr="00ED2F3B">
              <w:rPr>
                <w:rFonts w:ascii="Arial" w:hAnsi="Arial" w:cs="Arial"/>
                <w:b/>
                <w:bCs/>
                <w:sz w:val="24"/>
                <w:szCs w:val="24"/>
              </w:rPr>
              <w:t>Coursework Type:</w:t>
            </w:r>
          </w:p>
        </w:tc>
        <w:tc>
          <w:tcPr>
            <w:tcW w:w="6335" w:type="dxa"/>
          </w:tcPr>
          <w:p w14:paraId="5D6860FE" w14:textId="77777777" w:rsidR="0069593B" w:rsidRPr="00ED2F3B" w:rsidRDefault="0069593B" w:rsidP="00EA2074">
            <w:pPr>
              <w:rPr>
                <w:rFonts w:ascii="Arial" w:hAnsi="Arial" w:cs="Arial"/>
                <w:b/>
                <w:sz w:val="24"/>
                <w:szCs w:val="24"/>
              </w:rPr>
            </w:pPr>
            <w:r w:rsidRPr="00ED2F3B">
              <w:rPr>
                <w:rFonts w:ascii="Arial" w:hAnsi="Arial" w:cs="Arial"/>
                <w:b/>
                <w:sz w:val="24"/>
                <w:szCs w:val="24"/>
              </w:rPr>
              <w:t>Individual</w:t>
            </w:r>
          </w:p>
        </w:tc>
      </w:tr>
      <w:tr w:rsidR="0069593B" w:rsidRPr="00ED2F3B" w14:paraId="747EBE4D" w14:textId="77777777" w:rsidTr="00EA2074">
        <w:tc>
          <w:tcPr>
            <w:tcW w:w="2845" w:type="dxa"/>
          </w:tcPr>
          <w:p w14:paraId="10C95017" w14:textId="77777777" w:rsidR="0069593B" w:rsidRPr="00ED2F3B" w:rsidRDefault="0069593B" w:rsidP="00EA2074">
            <w:pPr>
              <w:rPr>
                <w:rFonts w:ascii="Arial" w:hAnsi="Arial" w:cs="Arial"/>
                <w:b/>
                <w:sz w:val="24"/>
                <w:szCs w:val="24"/>
              </w:rPr>
            </w:pPr>
            <w:r w:rsidRPr="00ED2F3B">
              <w:rPr>
                <w:rFonts w:ascii="Arial" w:hAnsi="Arial" w:cs="Arial"/>
                <w:b/>
                <w:sz w:val="24"/>
                <w:szCs w:val="24"/>
              </w:rPr>
              <w:t>Coursework Weight:</w:t>
            </w:r>
          </w:p>
          <w:p w14:paraId="16123DED" w14:textId="77777777" w:rsidR="0069593B" w:rsidRPr="00ED2F3B" w:rsidRDefault="0069593B" w:rsidP="00EA2074">
            <w:pPr>
              <w:rPr>
                <w:rFonts w:ascii="Arial" w:hAnsi="Arial" w:cs="Arial"/>
                <w:b/>
                <w:sz w:val="24"/>
                <w:szCs w:val="24"/>
              </w:rPr>
            </w:pPr>
          </w:p>
        </w:tc>
        <w:tc>
          <w:tcPr>
            <w:tcW w:w="6335" w:type="dxa"/>
          </w:tcPr>
          <w:p w14:paraId="54DE7015" w14:textId="77777777" w:rsidR="0069593B" w:rsidRPr="00ED2F3B" w:rsidRDefault="0069593B" w:rsidP="00EA2074">
            <w:pPr>
              <w:rPr>
                <w:rFonts w:ascii="Arial" w:hAnsi="Arial" w:cs="Arial"/>
                <w:bCs/>
                <w:sz w:val="24"/>
                <w:szCs w:val="24"/>
              </w:rPr>
            </w:pPr>
            <w:r w:rsidRPr="00ED2F3B">
              <w:rPr>
                <w:rFonts w:ascii="Arial" w:hAnsi="Arial" w:cs="Arial"/>
                <w:bCs/>
                <w:sz w:val="24"/>
                <w:szCs w:val="24"/>
              </w:rPr>
              <w:t xml:space="preserve">This coursework accounts for </w:t>
            </w:r>
            <w:r w:rsidRPr="00ED2F3B">
              <w:rPr>
                <w:rFonts w:ascii="Arial" w:hAnsi="Arial" w:cs="Arial"/>
                <w:b/>
                <w:sz w:val="24"/>
                <w:szCs w:val="24"/>
              </w:rPr>
              <w:t xml:space="preserve">60% </w:t>
            </w:r>
            <w:r w:rsidRPr="00ED2F3B">
              <w:rPr>
                <w:rFonts w:ascii="Arial" w:hAnsi="Arial" w:cs="Arial"/>
                <w:bCs/>
                <w:sz w:val="24"/>
                <w:szCs w:val="24"/>
              </w:rPr>
              <w:t>of your total module grades.</w:t>
            </w:r>
          </w:p>
        </w:tc>
      </w:tr>
      <w:tr w:rsidR="0069593B" w:rsidRPr="00ED2F3B" w14:paraId="62AA7117" w14:textId="77777777" w:rsidTr="00EA2074">
        <w:tc>
          <w:tcPr>
            <w:tcW w:w="2845" w:type="dxa"/>
          </w:tcPr>
          <w:p w14:paraId="3D5786A9" w14:textId="77777777" w:rsidR="0069593B" w:rsidRPr="00ED2F3B" w:rsidRDefault="0069593B" w:rsidP="00EA2074">
            <w:pPr>
              <w:rPr>
                <w:rFonts w:ascii="Arial" w:hAnsi="Arial" w:cs="Arial"/>
                <w:b/>
                <w:sz w:val="24"/>
                <w:szCs w:val="24"/>
              </w:rPr>
            </w:pPr>
            <w:r w:rsidRPr="00ED2F3B">
              <w:rPr>
                <w:rFonts w:ascii="Arial" w:hAnsi="Arial" w:cs="Arial"/>
                <w:b/>
                <w:sz w:val="24"/>
                <w:szCs w:val="24"/>
              </w:rPr>
              <w:t>Submission Date:</w:t>
            </w:r>
          </w:p>
        </w:tc>
        <w:tc>
          <w:tcPr>
            <w:tcW w:w="6335" w:type="dxa"/>
          </w:tcPr>
          <w:p w14:paraId="61D5D071" w14:textId="77777777" w:rsidR="0069593B" w:rsidRPr="00ED2F3B" w:rsidRDefault="0069593B" w:rsidP="00EA2074">
            <w:pPr>
              <w:rPr>
                <w:rFonts w:ascii="Arial" w:hAnsi="Arial" w:cs="Arial"/>
                <w:b/>
                <w:sz w:val="24"/>
                <w:szCs w:val="24"/>
              </w:rPr>
            </w:pPr>
          </w:p>
        </w:tc>
      </w:tr>
      <w:tr w:rsidR="0069593B" w:rsidRPr="00ED2F3B" w14:paraId="7628498B" w14:textId="77777777" w:rsidTr="00EA2074">
        <w:tc>
          <w:tcPr>
            <w:tcW w:w="2845" w:type="dxa"/>
          </w:tcPr>
          <w:p w14:paraId="3FC16ABA" w14:textId="77777777" w:rsidR="0069593B" w:rsidRPr="00ED2F3B" w:rsidRDefault="0069593B" w:rsidP="00EA2074">
            <w:pPr>
              <w:rPr>
                <w:rFonts w:ascii="Arial" w:hAnsi="Arial" w:cs="Arial"/>
                <w:b/>
                <w:sz w:val="24"/>
                <w:szCs w:val="24"/>
              </w:rPr>
            </w:pPr>
            <w:r w:rsidRPr="00ED2F3B">
              <w:rPr>
                <w:rFonts w:ascii="Arial" w:hAnsi="Arial" w:cs="Arial"/>
                <w:b/>
                <w:sz w:val="24"/>
                <w:szCs w:val="24"/>
              </w:rPr>
              <w:t>When Coursework is given out:</w:t>
            </w:r>
          </w:p>
        </w:tc>
        <w:tc>
          <w:tcPr>
            <w:tcW w:w="6335" w:type="dxa"/>
          </w:tcPr>
          <w:p w14:paraId="7A284692" w14:textId="77777777" w:rsidR="0069593B" w:rsidRPr="00ED2F3B" w:rsidRDefault="0069593B" w:rsidP="00EA2074">
            <w:pPr>
              <w:rPr>
                <w:rFonts w:ascii="Arial" w:hAnsi="Arial" w:cs="Arial"/>
                <w:b/>
                <w:sz w:val="24"/>
                <w:szCs w:val="24"/>
              </w:rPr>
            </w:pPr>
          </w:p>
        </w:tc>
      </w:tr>
      <w:tr w:rsidR="0069593B" w:rsidRPr="00405DD2" w14:paraId="4E9AB22A" w14:textId="77777777" w:rsidTr="00EA2074">
        <w:tc>
          <w:tcPr>
            <w:tcW w:w="2845" w:type="dxa"/>
          </w:tcPr>
          <w:p w14:paraId="029A591A" w14:textId="77777777" w:rsidR="0069593B" w:rsidRPr="00405DD2" w:rsidRDefault="0069593B" w:rsidP="00EA2074">
            <w:pPr>
              <w:rPr>
                <w:rFonts w:ascii="Arial" w:hAnsi="Arial" w:cs="Arial"/>
                <w:b/>
                <w:sz w:val="24"/>
                <w:szCs w:val="24"/>
              </w:rPr>
            </w:pPr>
            <w:r>
              <w:rPr>
                <w:rFonts w:ascii="Arial" w:hAnsi="Arial" w:cs="Arial"/>
                <w:b/>
                <w:sz w:val="24"/>
                <w:szCs w:val="24"/>
              </w:rPr>
              <w:t>Submission Instructions:</w:t>
            </w:r>
          </w:p>
        </w:tc>
        <w:tc>
          <w:tcPr>
            <w:tcW w:w="6335" w:type="dxa"/>
          </w:tcPr>
          <w:p w14:paraId="7658FACE" w14:textId="77777777" w:rsidR="0069593B" w:rsidRPr="005E7E9D" w:rsidRDefault="0069593B" w:rsidP="00EA2074">
            <w:pPr>
              <w:rPr>
                <w:rFonts w:ascii="Arial" w:hAnsi="Arial" w:cs="Arial"/>
                <w:bCs/>
                <w:sz w:val="24"/>
                <w:szCs w:val="24"/>
              </w:rPr>
            </w:pPr>
            <w:r>
              <w:rPr>
                <w:rFonts w:ascii="Arial" w:hAnsi="Arial" w:cs="Arial"/>
                <w:bCs/>
                <w:sz w:val="24"/>
                <w:szCs w:val="24"/>
              </w:rPr>
              <w:t xml:space="preserve">Submit the following to Islington College RTE department </w:t>
            </w:r>
          </w:p>
        </w:tc>
      </w:tr>
      <w:tr w:rsidR="0069593B" w:rsidRPr="00405DD2" w14:paraId="7AF09A28" w14:textId="77777777" w:rsidTr="00EA2074">
        <w:tc>
          <w:tcPr>
            <w:tcW w:w="2845" w:type="dxa"/>
          </w:tcPr>
          <w:p w14:paraId="1FB1D372" w14:textId="77777777" w:rsidR="0069593B" w:rsidRPr="00405DD2" w:rsidRDefault="0069593B" w:rsidP="00EA2074">
            <w:pPr>
              <w:rPr>
                <w:rFonts w:ascii="Arial" w:hAnsi="Arial" w:cs="Arial"/>
                <w:b/>
                <w:sz w:val="24"/>
                <w:szCs w:val="24"/>
              </w:rPr>
            </w:pPr>
            <w:r w:rsidRPr="00405DD2">
              <w:rPr>
                <w:rFonts w:ascii="Arial" w:hAnsi="Arial" w:cs="Arial"/>
                <w:b/>
                <w:sz w:val="24"/>
                <w:szCs w:val="24"/>
              </w:rPr>
              <w:t>Warning:</w:t>
            </w:r>
          </w:p>
        </w:tc>
        <w:tc>
          <w:tcPr>
            <w:tcW w:w="6335" w:type="dxa"/>
          </w:tcPr>
          <w:p w14:paraId="04097C42" w14:textId="77777777" w:rsidR="0069593B" w:rsidRPr="005E7E9D" w:rsidRDefault="0069593B" w:rsidP="00EA2074">
            <w:pPr>
              <w:jc w:val="both"/>
              <w:rPr>
                <w:rFonts w:ascii="Arial" w:hAnsi="Arial" w:cs="Arial"/>
                <w:bCs/>
                <w:sz w:val="24"/>
                <w:szCs w:val="24"/>
              </w:rPr>
            </w:pPr>
            <w:r>
              <w:rPr>
                <w:rFonts w:ascii="Arial" w:hAnsi="Arial" w:cs="Arial"/>
                <w:bCs/>
                <w:sz w:val="24"/>
                <w:szCs w:val="24"/>
              </w:rPr>
              <w:t>London Metropolitan University and Islington College takes Plagiarism seriously. Offenders will be dealt with sternly.</w:t>
            </w:r>
          </w:p>
        </w:tc>
      </w:tr>
    </w:tbl>
    <w:p w14:paraId="7B56FAD8" w14:textId="77777777" w:rsidR="0069593B" w:rsidRDefault="0069593B" w:rsidP="0069593B">
      <w:pPr>
        <w:pStyle w:val="NumList1"/>
        <w:spacing w:after="0"/>
        <w:jc w:val="both"/>
        <w:rPr>
          <w:rFonts w:ascii="Arial" w:hAnsi="Arial" w:cs="Arial"/>
          <w:szCs w:val="24"/>
        </w:rPr>
      </w:pPr>
    </w:p>
    <w:p w14:paraId="52E23CA9" w14:textId="77777777" w:rsidR="0069593B" w:rsidRDefault="0069593B" w:rsidP="0069593B">
      <w:pPr>
        <w:jc w:val="center"/>
        <w:rPr>
          <w:lang w:val="en-GB" w:eastAsia="zh-CN"/>
        </w:rPr>
      </w:pPr>
      <w:r w:rsidRPr="00405DD2">
        <w:rPr>
          <w:rFonts w:ascii="Arial" w:hAnsi="Arial" w:cs="Arial"/>
          <w:szCs w:val="24"/>
        </w:rPr>
        <w:t>© London Metropolitan University</w:t>
      </w:r>
      <w:r w:rsidRPr="00344C15">
        <w:rPr>
          <w:rFonts w:ascii="Arial" w:hAnsi="Arial" w:cs="Arial"/>
          <w:b/>
          <w:bCs/>
        </w:rPr>
        <w:t xml:space="preserve"> </w:t>
      </w:r>
    </w:p>
    <w:p w14:paraId="4C3DF38A" w14:textId="77777777" w:rsidR="0069593B" w:rsidRDefault="0069593B" w:rsidP="0069593B">
      <w:pPr>
        <w:spacing w:after="0" w:line="240" w:lineRule="auto"/>
        <w:rPr>
          <w:rFonts w:ascii="Times New Roman" w:eastAsia="Times New Roman" w:hAnsi="Times New Roman" w:cs="Times New Roman"/>
          <w:b/>
          <w:bCs/>
          <w:sz w:val="32"/>
          <w:szCs w:val="32"/>
          <w:lang w:val="en-GB"/>
        </w:rPr>
      </w:pPr>
      <w:r>
        <w:rPr>
          <w:rFonts w:ascii="Times New Roman" w:hAnsi="Times New Roman" w:cs="Times New Roman"/>
          <w:sz w:val="32"/>
          <w:szCs w:val="32"/>
        </w:rPr>
        <w:br w:type="page"/>
      </w:r>
    </w:p>
    <w:p w14:paraId="08B4D1CB" w14:textId="77777777" w:rsidR="00E678F8" w:rsidRDefault="00E678F8" w:rsidP="00E678F8">
      <w:pPr>
        <w:jc w:val="center"/>
        <w:rPr>
          <w:rFonts w:ascii="Times New Roman" w:hAnsi="Times New Roman" w:cs="Times New Roman"/>
          <w:b/>
          <w:bCs/>
          <w:sz w:val="32"/>
        </w:rPr>
      </w:pPr>
      <w:r>
        <w:rPr>
          <w:rFonts w:ascii="Times New Roman" w:hAnsi="Times New Roman" w:cs="Times New Roman"/>
          <w:b/>
          <w:bCs/>
          <w:sz w:val="32"/>
        </w:rPr>
        <w:lastRenderedPageBreak/>
        <w:t>CS7079 Data Warehousing and Big Data</w:t>
      </w:r>
    </w:p>
    <w:p w14:paraId="1BE10F12" w14:textId="77777777" w:rsidR="00E678F8" w:rsidRDefault="00E678F8" w:rsidP="00E678F8">
      <w:pPr>
        <w:rPr>
          <w:rFonts w:ascii="Times New Roman" w:hAnsi="Times New Roman" w:cs="Times New Roman"/>
        </w:rPr>
      </w:pPr>
    </w:p>
    <w:p w14:paraId="240BF377" w14:textId="77777777" w:rsidR="00E678F8" w:rsidRDefault="00E678F8" w:rsidP="00E678F8">
      <w:pPr>
        <w:jc w:val="both"/>
        <w:rPr>
          <w:rFonts w:ascii="Times New Roman" w:hAnsi="Times New Roman" w:cs="Times New Roman"/>
          <w:color w:val="FF0000"/>
        </w:rPr>
      </w:pPr>
      <w:r>
        <w:rPr>
          <w:rFonts w:ascii="Times New Roman" w:hAnsi="Times New Roman" w:cs="Times New Roman"/>
          <w:color w:val="000000"/>
        </w:rPr>
        <w:t xml:space="preserve">The aim of this coursework is to design, implement, and test a data warehouse based on a given business case scenario, to export data from it and ingest it for further processing on a Big Data platform. It is </w:t>
      </w:r>
      <w:r>
        <w:rPr>
          <w:rFonts w:ascii="Times New Roman" w:hAnsi="Times New Roman" w:cs="Times New Roman"/>
          <w:b/>
          <w:color w:val="000000"/>
        </w:rPr>
        <w:t xml:space="preserve">individual </w:t>
      </w:r>
      <w:r>
        <w:rPr>
          <w:rFonts w:ascii="Times New Roman" w:hAnsi="Times New Roman" w:cs="Times New Roman"/>
          <w:color w:val="000000"/>
        </w:rPr>
        <w:t xml:space="preserve">coursework. The coursework contributes </w:t>
      </w:r>
      <w:r>
        <w:rPr>
          <w:rFonts w:ascii="Times New Roman" w:hAnsi="Times New Roman" w:cs="Times New Roman"/>
          <w:b/>
          <w:color w:val="000000"/>
        </w:rPr>
        <w:t>60%</w:t>
      </w:r>
      <w:r>
        <w:rPr>
          <w:rFonts w:ascii="Times New Roman" w:hAnsi="Times New Roman" w:cs="Times New Roman"/>
          <w:color w:val="000000"/>
        </w:rPr>
        <w:t xml:space="preserve"> to the overall CS7079 module mark.</w:t>
      </w:r>
    </w:p>
    <w:p w14:paraId="7987F278" w14:textId="669F5F6B" w:rsidR="00E678F8" w:rsidRDefault="00E678F8" w:rsidP="00E678F8">
      <w:pPr>
        <w:jc w:val="both"/>
        <w:rPr>
          <w:rFonts w:ascii="Times New Roman" w:hAnsi="Times New Roman" w:cs="Times New Roman"/>
          <w:b/>
          <w:bCs/>
          <w:color w:val="FF0000"/>
        </w:rPr>
      </w:pPr>
      <w:r>
        <w:rPr>
          <w:rFonts w:ascii="Times New Roman" w:hAnsi="Times New Roman" w:cs="Times New Roman"/>
          <w:b/>
          <w:bCs/>
          <w:color w:val="000000"/>
          <w:sz w:val="26"/>
        </w:rPr>
        <w:t>Coursework Deadlines</w:t>
      </w:r>
      <w:r>
        <w:rPr>
          <w:rFonts w:ascii="Times New Roman" w:hAnsi="Times New Roman" w:cs="Times New Roman"/>
          <w:b/>
          <w:bCs/>
          <w:color w:val="000000"/>
        </w:rPr>
        <w:t xml:space="preserve">: </w:t>
      </w:r>
      <w:r>
        <w:rPr>
          <w:rFonts w:ascii="Times New Roman" w:hAnsi="Times New Roman" w:cs="Times New Roman"/>
          <w:color w:val="000000"/>
        </w:rPr>
        <w:t>The deadline for the submission of the coursework is</w:t>
      </w:r>
      <w:r w:rsidR="00471E2D">
        <w:rPr>
          <w:rFonts w:ascii="Times New Roman" w:hAnsi="Times New Roman" w:cs="Times New Roman"/>
          <w:b/>
          <w:bCs/>
          <w:color w:val="000000"/>
        </w:rPr>
        <w:t xml:space="preserve"> Week 12</w:t>
      </w:r>
      <w:r>
        <w:rPr>
          <w:rFonts w:ascii="Times New Roman" w:hAnsi="Times New Roman" w:cs="Times New Roman"/>
          <w:b/>
          <w:bCs/>
          <w:color w:val="000000"/>
        </w:rPr>
        <w:t>.</w:t>
      </w:r>
    </w:p>
    <w:p w14:paraId="6F6DE86A" w14:textId="77777777" w:rsidR="00E678F8" w:rsidRDefault="00E678F8" w:rsidP="00E678F8">
      <w:pPr>
        <w:jc w:val="both"/>
        <w:rPr>
          <w:rFonts w:ascii="Times New Roman" w:hAnsi="Times New Roman" w:cs="Times New Roman"/>
          <w:b/>
          <w:bCs/>
          <w:color w:val="FF0000"/>
          <w:u w:val="single"/>
        </w:rPr>
      </w:pPr>
      <w:r>
        <w:rPr>
          <w:rFonts w:ascii="Times New Roman" w:hAnsi="Times New Roman" w:cs="Times New Roman"/>
          <w:b/>
          <w:bCs/>
          <w:color w:val="000000"/>
          <w:u w:val="single"/>
        </w:rPr>
        <w:t>Late submission will be penalized according to the University regulation.</w:t>
      </w:r>
    </w:p>
    <w:p w14:paraId="667A3067" w14:textId="77777777" w:rsidR="00E678F8" w:rsidRDefault="00E678F8" w:rsidP="00E678F8">
      <w:pPr>
        <w:pStyle w:val="Title"/>
        <w:rPr>
          <w:rFonts w:ascii="Times New Roman" w:hAnsi="Times New Roman" w:cs="Times New Roman"/>
          <w:color w:val="000000"/>
        </w:rPr>
      </w:pPr>
    </w:p>
    <w:p w14:paraId="789FD008" w14:textId="77777777" w:rsidR="00E678F8" w:rsidRDefault="00E678F8" w:rsidP="00E678F8">
      <w:pPr>
        <w:pStyle w:val="Title"/>
        <w:jc w:val="left"/>
        <w:rPr>
          <w:rFonts w:ascii="Times New Roman" w:hAnsi="Times New Roman" w:cs="Times New Roman"/>
          <w:color w:val="FF0000"/>
          <w:sz w:val="32"/>
          <w:szCs w:val="32"/>
        </w:rPr>
      </w:pPr>
      <w:r>
        <w:rPr>
          <w:rFonts w:ascii="Times New Roman" w:hAnsi="Times New Roman" w:cs="Times New Roman"/>
          <w:color w:val="000000"/>
          <w:sz w:val="32"/>
          <w:szCs w:val="32"/>
        </w:rPr>
        <w:t>Coursework Specification:</w:t>
      </w:r>
    </w:p>
    <w:p w14:paraId="25FCC356" w14:textId="77777777" w:rsidR="00E678F8" w:rsidRDefault="00E678F8" w:rsidP="00E678F8">
      <w:pPr>
        <w:pStyle w:val="Title"/>
        <w:jc w:val="left"/>
        <w:rPr>
          <w:rFonts w:ascii="Times New Roman" w:hAnsi="Times New Roman" w:cs="Times New Roman"/>
          <w:color w:val="000000"/>
        </w:rPr>
      </w:pPr>
    </w:p>
    <w:p w14:paraId="6CDE7A9A" w14:textId="77777777" w:rsidR="00E678F8" w:rsidRDefault="00E678F8" w:rsidP="00E678F8">
      <w:pPr>
        <w:pStyle w:val="Title"/>
        <w:jc w:val="left"/>
        <w:rPr>
          <w:rFonts w:ascii="Times New Roman" w:hAnsi="Times New Roman" w:cs="Times New Roman"/>
          <w:color w:val="000000"/>
        </w:rPr>
      </w:pPr>
    </w:p>
    <w:p w14:paraId="2E126746" w14:textId="60F8F6BF" w:rsidR="00E678F8" w:rsidRDefault="00E678F8" w:rsidP="00E678F8">
      <w:pPr>
        <w:pStyle w:val="BodyText"/>
        <w:jc w:val="left"/>
        <w:rPr>
          <w:b/>
          <w:bCs/>
          <w:u w:val="single"/>
        </w:rPr>
      </w:pPr>
      <w:r>
        <w:rPr>
          <w:b/>
          <w:bCs/>
          <w:color w:val="000000"/>
          <w:sz w:val="22"/>
          <w:szCs w:val="22"/>
          <w:u w:val="single"/>
        </w:rPr>
        <w:t>CASE STUDY</w:t>
      </w:r>
      <w:r w:rsidR="00A1196E">
        <w:rPr>
          <w:b/>
          <w:bCs/>
          <w:color w:val="000000"/>
          <w:sz w:val="22"/>
          <w:szCs w:val="22"/>
          <w:u w:val="single"/>
        </w:rPr>
        <w:t xml:space="preserve"> SUPER-MAX</w:t>
      </w:r>
    </w:p>
    <w:p w14:paraId="1310AFB1" w14:textId="77777777" w:rsidR="00E678F8" w:rsidRDefault="00E678F8" w:rsidP="00E678F8">
      <w:pPr>
        <w:pStyle w:val="BodyText"/>
        <w:jc w:val="left"/>
        <w:rPr>
          <w:b/>
          <w:bCs/>
          <w:color w:val="000000"/>
          <w:sz w:val="22"/>
          <w:szCs w:val="22"/>
          <w:u w:val="single"/>
        </w:rPr>
      </w:pPr>
    </w:p>
    <w:p w14:paraId="5A0BB1BB" w14:textId="503222AB" w:rsidR="00A1196E" w:rsidRDefault="00A1196E" w:rsidP="00E678F8">
      <w:pPr>
        <w:pStyle w:val="BodyText"/>
        <w:jc w:val="left"/>
        <w:rPr>
          <w:color w:val="000000"/>
          <w:sz w:val="22"/>
          <w:szCs w:val="22"/>
        </w:rPr>
      </w:pPr>
      <w:r>
        <w:rPr>
          <w:color w:val="000000"/>
          <w:sz w:val="22"/>
          <w:szCs w:val="22"/>
        </w:rPr>
        <w:t xml:space="preserve">Super-Max was founded in 2009 to provide advance analytical capabilities to provide consulting services for shopping and business houses. The company use artificial-intelligence and machine learning tools to identify, ingest, and analyse </w:t>
      </w:r>
      <w:r>
        <w:rPr>
          <w:color w:val="000000" w:themeColor="text1"/>
          <w:sz w:val="22"/>
          <w:szCs w:val="22"/>
        </w:rPr>
        <w:t>traditionally</w:t>
      </w:r>
      <w:r>
        <w:rPr>
          <w:color w:val="000000" w:themeColor="text1"/>
          <w:sz w:val="22"/>
          <w:szCs w:val="22"/>
        </w:rPr>
        <w:t xml:space="preserve"> studied factor including sales rate, inventory management, risk mitigation, predicting high saleable commodities. This analytical solution helps business house to increase their profit and optimize the use of their resource. </w:t>
      </w:r>
    </w:p>
    <w:p w14:paraId="7181F0DC" w14:textId="13338795" w:rsidR="00A1196E" w:rsidRDefault="00A1196E" w:rsidP="00E678F8">
      <w:pPr>
        <w:pStyle w:val="BodyText"/>
        <w:jc w:val="left"/>
        <w:rPr>
          <w:color w:val="000000"/>
          <w:sz w:val="22"/>
          <w:szCs w:val="22"/>
        </w:rPr>
      </w:pPr>
    </w:p>
    <w:p w14:paraId="3AE523FD" w14:textId="77777777" w:rsidR="00A1196E" w:rsidRDefault="00A1196E" w:rsidP="00E678F8">
      <w:pPr>
        <w:pStyle w:val="BodyText"/>
        <w:jc w:val="left"/>
        <w:rPr>
          <w:color w:val="000000"/>
          <w:sz w:val="22"/>
          <w:szCs w:val="22"/>
        </w:rPr>
      </w:pPr>
    </w:p>
    <w:p w14:paraId="667C1F85" w14:textId="3DBF91C1" w:rsidR="00E678F8" w:rsidRDefault="00E678F8" w:rsidP="00471E2D">
      <w:pPr>
        <w:pStyle w:val="Heading2"/>
        <w:rPr>
          <w:rFonts w:ascii="Times New Roman" w:hAnsi="Times New Roman" w:cs="Times New Roman"/>
          <w:color w:val="000000" w:themeColor="text1"/>
          <w:sz w:val="22"/>
          <w:szCs w:val="22"/>
        </w:rPr>
      </w:pPr>
      <w:bookmarkStart w:id="0" w:name="The_Challenge"/>
      <w:r>
        <w:rPr>
          <w:rFonts w:ascii="Times New Roman" w:hAnsi="Times New Roman" w:cs="Times New Roman"/>
          <w:color w:val="000000" w:themeColor="text1"/>
          <w:sz w:val="22"/>
          <w:szCs w:val="22"/>
        </w:rPr>
        <w:t>The Challenge</w:t>
      </w:r>
      <w:bookmarkEnd w:id="0"/>
    </w:p>
    <w:p w14:paraId="79475E0B" w14:textId="77777777" w:rsidR="00471E2D" w:rsidRPr="00471E2D" w:rsidRDefault="00471E2D" w:rsidP="00471E2D"/>
    <w:p w14:paraId="1DCBCB61" w14:textId="27B56297" w:rsidR="00A1196E" w:rsidRDefault="00925EE1" w:rsidP="001D62B8">
      <w:pPr>
        <w:jc w:val="both"/>
        <w:rPr>
          <w:rFonts w:ascii="Times New Roman" w:hAnsi="Times New Roman" w:cs="Times New Roman"/>
          <w:color w:val="000000" w:themeColor="text1"/>
        </w:rPr>
      </w:pPr>
      <w:r>
        <w:rPr>
          <w:rFonts w:ascii="Times New Roman" w:hAnsi="Times New Roman" w:cs="Times New Roman"/>
          <w:color w:val="000000" w:themeColor="text1"/>
        </w:rPr>
        <w:t xml:space="preserve">One of the Super-Max’s products uses machine learning models to forecast maximum selling item and help the business houses to properly manage their inventory across various geographical location and stores. To have the best outcome Super-Max need a file storage solution with strong scalable and multi-gigabyte throughput to hold data and interim models for a compute scenario that includes:  </w:t>
      </w:r>
    </w:p>
    <w:p w14:paraId="1283A6DB" w14:textId="77777777" w:rsidR="00E678F8" w:rsidRDefault="00E678F8" w:rsidP="00E678F8">
      <w:pPr>
        <w:numPr>
          <w:ilvl w:val="0"/>
          <w:numId w:val="5"/>
        </w:numPr>
        <w:spacing w:beforeAutospacing="1"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The ingestion and </w:t>
      </w:r>
      <w:r>
        <w:rPr>
          <w:rFonts w:ascii="Times New Roman" w:hAnsi="Times New Roman" w:cs="Times New Roman"/>
          <w:color w:val="000000"/>
        </w:rPr>
        <w:t>analysis of millions of data points</w:t>
      </w:r>
      <w:r>
        <w:rPr>
          <w:rFonts w:ascii="Times New Roman" w:hAnsi="Times New Roman" w:cs="Times New Roman"/>
          <w:color w:val="000000" w:themeColor="text1"/>
        </w:rPr>
        <w:t>, in hundreds of categories</w:t>
      </w:r>
      <w:r w:rsidR="00555B57">
        <w:rPr>
          <w:rFonts w:ascii="Times New Roman" w:hAnsi="Times New Roman" w:cs="Times New Roman"/>
          <w:color w:val="000000" w:themeColor="text1"/>
        </w:rPr>
        <w:t>. affecting the delivery process of forecast</w:t>
      </w:r>
      <w:r>
        <w:rPr>
          <w:rFonts w:ascii="Times New Roman" w:hAnsi="Times New Roman" w:cs="Times New Roman"/>
          <w:color w:val="000000" w:themeColor="text1"/>
        </w:rPr>
        <w:t>.</w:t>
      </w:r>
    </w:p>
    <w:p w14:paraId="5FA4E52A" w14:textId="74CEB20D" w:rsidR="00E678F8" w:rsidRPr="00925EE1" w:rsidRDefault="005B10A7" w:rsidP="00E678F8">
      <w:pPr>
        <w:numPr>
          <w:ilvl w:val="0"/>
          <w:numId w:val="5"/>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A </w:t>
      </w:r>
      <w:r w:rsidR="00E678F8">
        <w:rPr>
          <w:rFonts w:ascii="Times New Roman" w:hAnsi="Times New Roman" w:cs="Times New Roman"/>
          <w:color w:val="000000" w:themeColor="text1"/>
        </w:rPr>
        <w:t>cluster of almost 300 Amazon Elastic Compute Cloud (Amazon EC2) instances.</w:t>
      </w:r>
    </w:p>
    <w:p w14:paraId="38918EEA" w14:textId="3C42B27E" w:rsidR="00925EE1" w:rsidRPr="00925EE1" w:rsidRDefault="00925EE1" w:rsidP="00925EE1">
      <w:pPr>
        <w:numPr>
          <w:ilvl w:val="0"/>
          <w:numId w:val="5"/>
        </w:numPr>
        <w:spacing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150 Kubernetes Pod launches per minute, with a steady state of 1,500–2,000.</w:t>
      </w:r>
    </w:p>
    <w:p w14:paraId="53F872A5" w14:textId="77777777" w:rsidR="00E678F8" w:rsidRDefault="00E678F8" w:rsidP="00E678F8">
      <w:pPr>
        <w:pStyle w:val="Heading2"/>
        <w:jc w:val="both"/>
        <w:rPr>
          <w:rFonts w:ascii="Times New Roman" w:hAnsi="Times New Roman" w:cs="Times New Roman"/>
          <w:color w:val="000000" w:themeColor="text1"/>
          <w:sz w:val="24"/>
          <w:szCs w:val="24"/>
        </w:rPr>
      </w:pPr>
      <w:bookmarkStart w:id="1" w:name="Why_Amazon_Web_Services"/>
      <w:r>
        <w:rPr>
          <w:rFonts w:ascii="Times New Roman" w:hAnsi="Times New Roman" w:cs="Times New Roman"/>
          <w:color w:val="000000" w:themeColor="text1"/>
          <w:sz w:val="22"/>
          <w:szCs w:val="22"/>
        </w:rPr>
        <w:t>Why Amazon Web Services</w:t>
      </w:r>
      <w:bookmarkEnd w:id="1"/>
    </w:p>
    <w:p w14:paraId="7D52FD7A" w14:textId="41ED27C3" w:rsidR="00E678F8" w:rsidRDefault="0026364C" w:rsidP="00E678F8">
      <w:pPr>
        <w:pStyle w:val="NormalWeb"/>
        <w:jc w:val="both"/>
        <w:rPr>
          <w:color w:val="000000" w:themeColor="text1"/>
          <w:sz w:val="22"/>
          <w:szCs w:val="22"/>
        </w:rPr>
      </w:pPr>
      <w:r>
        <w:rPr>
          <w:color w:val="000000" w:themeColor="text1"/>
          <w:sz w:val="22"/>
          <w:szCs w:val="22"/>
        </w:rPr>
        <w:t>Super-Max</w:t>
      </w:r>
      <w:r w:rsidR="00E678F8">
        <w:rPr>
          <w:color w:val="000000" w:themeColor="text1"/>
          <w:sz w:val="22"/>
          <w:szCs w:val="22"/>
        </w:rPr>
        <w:t xml:space="preserve"> tested </w:t>
      </w:r>
      <w:r w:rsidR="00555B57">
        <w:rPr>
          <w:rStyle w:val="InternetLink"/>
          <w:color w:val="000000" w:themeColor="text1"/>
          <w:sz w:val="22"/>
          <w:szCs w:val="22"/>
        </w:rPr>
        <w:t xml:space="preserve">Amazon Simple Storage </w:t>
      </w:r>
      <w:r w:rsidR="005B10A7">
        <w:rPr>
          <w:rStyle w:val="InternetLink"/>
          <w:color w:val="000000" w:themeColor="text1"/>
          <w:sz w:val="22"/>
          <w:szCs w:val="22"/>
        </w:rPr>
        <w:t>Service (</w:t>
      </w:r>
      <w:r w:rsidR="00555B57">
        <w:rPr>
          <w:rStyle w:val="InternetLink"/>
          <w:color w:val="000000" w:themeColor="text1"/>
          <w:sz w:val="22"/>
          <w:szCs w:val="22"/>
        </w:rPr>
        <w:t>Amazon S3)</w:t>
      </w:r>
      <w:r w:rsidR="00E678F8">
        <w:rPr>
          <w:color w:val="000000" w:themeColor="text1"/>
          <w:sz w:val="22"/>
          <w:szCs w:val="22"/>
        </w:rPr>
        <w:t xml:space="preserve"> for </w:t>
      </w:r>
      <w:r w:rsidR="00E678F8">
        <w:rPr>
          <w:color w:val="000000"/>
          <w:sz w:val="22"/>
          <w:szCs w:val="22"/>
        </w:rPr>
        <w:t>data caching and interim model storage</w:t>
      </w:r>
      <w:r w:rsidR="00E678F8">
        <w:rPr>
          <w:color w:val="000000" w:themeColor="text1"/>
          <w:sz w:val="22"/>
          <w:szCs w:val="22"/>
        </w:rPr>
        <w:t xml:space="preserve"> under full-load conditions for </w:t>
      </w:r>
      <w:r w:rsidR="00555B57">
        <w:rPr>
          <w:color w:val="000000" w:themeColor="text1"/>
          <w:sz w:val="22"/>
          <w:szCs w:val="22"/>
        </w:rPr>
        <w:t>a month</w:t>
      </w:r>
      <w:r w:rsidR="00E678F8">
        <w:rPr>
          <w:color w:val="000000" w:themeColor="text1"/>
          <w:sz w:val="22"/>
          <w:szCs w:val="22"/>
        </w:rPr>
        <w:t>, and compared its performance to both a leading proprietary parallel network file system (</w:t>
      </w:r>
      <w:proofErr w:type="spellStart"/>
      <w:r w:rsidR="00E678F8">
        <w:rPr>
          <w:color w:val="000000" w:themeColor="text1"/>
          <w:sz w:val="22"/>
          <w:szCs w:val="22"/>
        </w:rPr>
        <w:t>pNFS</w:t>
      </w:r>
      <w:proofErr w:type="spellEnd"/>
      <w:r w:rsidR="00E678F8">
        <w:rPr>
          <w:color w:val="000000" w:themeColor="text1"/>
          <w:sz w:val="22"/>
          <w:szCs w:val="22"/>
        </w:rPr>
        <w:t>) solution that is often deployed in high-performance computing (HPC) environments, and a traditional network file system (NFS). These were the results:</w:t>
      </w:r>
    </w:p>
    <w:p w14:paraId="746EC208" w14:textId="77777777" w:rsidR="002078B8" w:rsidRDefault="002078B8" w:rsidP="00E678F8">
      <w:pPr>
        <w:pStyle w:val="NormalWeb"/>
        <w:jc w:val="both"/>
      </w:pPr>
    </w:p>
    <w:p w14:paraId="73D333D8" w14:textId="6AC32670" w:rsidR="00E678F8" w:rsidRDefault="00555B57" w:rsidP="00E678F8">
      <w:pPr>
        <w:numPr>
          <w:ilvl w:val="0"/>
          <w:numId w:val="6"/>
        </w:numPr>
        <w:spacing w:beforeAutospacing="1"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rPr>
        <w:t>Amazon S3 was 60</w:t>
      </w:r>
      <w:r w:rsidR="00E678F8">
        <w:rPr>
          <w:rFonts w:ascii="Times New Roman" w:hAnsi="Times New Roman" w:cs="Times New Roman"/>
          <w:color w:val="000000"/>
        </w:rPr>
        <w:t xml:space="preserve"> percent faster than the traditional NFS</w:t>
      </w:r>
      <w:r w:rsidR="00C62184">
        <w:rPr>
          <w:rFonts w:ascii="Times New Roman" w:hAnsi="Times New Roman" w:cs="Times New Roman"/>
          <w:color w:val="000000" w:themeColor="text1"/>
        </w:rPr>
        <w:t xml:space="preserve"> and 3</w:t>
      </w:r>
      <w:r>
        <w:rPr>
          <w:rFonts w:ascii="Times New Roman" w:hAnsi="Times New Roman" w:cs="Times New Roman"/>
          <w:color w:val="000000" w:themeColor="text1"/>
        </w:rPr>
        <w:t>0</w:t>
      </w:r>
      <w:r w:rsidR="00E678F8">
        <w:rPr>
          <w:rFonts w:ascii="Times New Roman" w:hAnsi="Times New Roman" w:cs="Times New Roman"/>
          <w:color w:val="000000" w:themeColor="text1"/>
        </w:rPr>
        <w:t xml:space="preserve"> percent faster than the proprietary </w:t>
      </w:r>
      <w:proofErr w:type="spellStart"/>
      <w:r w:rsidR="00E678F8">
        <w:rPr>
          <w:rFonts w:ascii="Times New Roman" w:hAnsi="Times New Roman" w:cs="Times New Roman"/>
          <w:color w:val="000000" w:themeColor="text1"/>
        </w:rPr>
        <w:t>pNFS</w:t>
      </w:r>
      <w:proofErr w:type="spellEnd"/>
      <w:r w:rsidR="00E678F8">
        <w:rPr>
          <w:rFonts w:ascii="Times New Roman" w:hAnsi="Times New Roman" w:cs="Times New Roman"/>
          <w:color w:val="000000" w:themeColor="text1"/>
        </w:rPr>
        <w:t>.</w:t>
      </w:r>
    </w:p>
    <w:p w14:paraId="0878CF7F" w14:textId="7F7581CF" w:rsidR="00E678F8" w:rsidRDefault="00555B57" w:rsidP="00E678F8">
      <w:pPr>
        <w:numPr>
          <w:ilvl w:val="0"/>
          <w:numId w:val="6"/>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Amazon </w:t>
      </w:r>
      <w:r w:rsidR="00E678F8">
        <w:rPr>
          <w:rFonts w:ascii="Times New Roman" w:hAnsi="Times New Roman" w:cs="Times New Roman"/>
          <w:color w:val="000000" w:themeColor="text1"/>
        </w:rPr>
        <w:t>S</w:t>
      </w:r>
      <w:r>
        <w:rPr>
          <w:rFonts w:ascii="Times New Roman" w:hAnsi="Times New Roman" w:cs="Times New Roman"/>
          <w:color w:val="000000" w:themeColor="text1"/>
        </w:rPr>
        <w:t>3</w:t>
      </w:r>
      <w:r w:rsidR="00E678F8">
        <w:rPr>
          <w:rFonts w:ascii="Times New Roman" w:hAnsi="Times New Roman" w:cs="Times New Roman"/>
          <w:color w:val="000000" w:themeColor="text1"/>
        </w:rPr>
        <w:t xml:space="preserve"> </w:t>
      </w:r>
      <w:r w:rsidR="00E678F8">
        <w:rPr>
          <w:rFonts w:ascii="Times New Roman" w:hAnsi="Times New Roman" w:cs="Times New Roman"/>
          <w:color w:val="000000"/>
        </w:rPr>
        <w:t>provides a common data source for workloads</w:t>
      </w:r>
      <w:r w:rsidR="00E678F8">
        <w:rPr>
          <w:rFonts w:ascii="Times New Roman" w:hAnsi="Times New Roman" w:cs="Times New Roman"/>
          <w:color w:val="000000" w:themeColor="text1"/>
        </w:rPr>
        <w:t xml:space="preserve"> r</w:t>
      </w:r>
      <w:r w:rsidR="00D55334">
        <w:rPr>
          <w:rFonts w:ascii="Times New Roman" w:hAnsi="Times New Roman" w:cs="Times New Roman"/>
          <w:color w:val="000000" w:themeColor="text1"/>
        </w:rPr>
        <w:t xml:space="preserve">unning on a </w:t>
      </w:r>
      <w:r w:rsidR="00E678F8">
        <w:rPr>
          <w:rFonts w:ascii="Times New Roman" w:hAnsi="Times New Roman" w:cs="Times New Roman"/>
          <w:color w:val="000000" w:themeColor="text1"/>
        </w:rPr>
        <w:t>cluster federated across multiple public cloud providers.</w:t>
      </w:r>
    </w:p>
    <w:p w14:paraId="1DBCEF84" w14:textId="77777777" w:rsidR="00E678F8" w:rsidRDefault="00E678F8" w:rsidP="00555B57">
      <w:pPr>
        <w:spacing w:afterAutospacing="1" w:line="240" w:lineRule="auto"/>
        <w:jc w:val="both"/>
        <w:rPr>
          <w:rFonts w:ascii="Times New Roman" w:hAnsi="Times New Roman" w:cs="Times New Roman"/>
          <w:color w:val="000000" w:themeColor="text1"/>
          <w:sz w:val="24"/>
          <w:szCs w:val="24"/>
        </w:rPr>
      </w:pPr>
    </w:p>
    <w:p w14:paraId="743D4D27" w14:textId="77777777" w:rsidR="00E678F8" w:rsidRDefault="00E678F8" w:rsidP="00E678F8">
      <w:pPr>
        <w:pStyle w:val="Heading2"/>
        <w:jc w:val="both"/>
        <w:rPr>
          <w:rFonts w:ascii="Times New Roman" w:hAnsi="Times New Roman" w:cs="Times New Roman"/>
          <w:color w:val="000000" w:themeColor="text1"/>
          <w:sz w:val="24"/>
          <w:szCs w:val="24"/>
        </w:rPr>
      </w:pPr>
      <w:bookmarkStart w:id="2" w:name="The_Benefits"/>
      <w:r>
        <w:rPr>
          <w:rFonts w:ascii="Times New Roman" w:hAnsi="Times New Roman" w:cs="Times New Roman"/>
          <w:color w:val="000000" w:themeColor="text1"/>
          <w:sz w:val="22"/>
          <w:szCs w:val="22"/>
        </w:rPr>
        <w:t>The Benefits</w:t>
      </w:r>
      <w:bookmarkEnd w:id="2"/>
    </w:p>
    <w:p w14:paraId="6EC5C5D4" w14:textId="32D3DD2C" w:rsidR="00E678F8" w:rsidRDefault="00D55334" w:rsidP="00E678F8">
      <w:pPr>
        <w:numPr>
          <w:ilvl w:val="0"/>
          <w:numId w:val="7"/>
        </w:numPr>
        <w:spacing w:beforeAutospacing="1"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rPr>
        <w:t xml:space="preserve">High Availability: </w:t>
      </w:r>
      <w:r w:rsidR="002261C6">
        <w:rPr>
          <w:rFonts w:ascii="Times New Roman" w:hAnsi="Times New Roman" w:cs="Times New Roman"/>
          <w:color w:val="000000" w:themeColor="text1"/>
        </w:rPr>
        <w:t>Super-Max</w:t>
      </w:r>
      <w:r>
        <w:rPr>
          <w:rFonts w:ascii="Times New Roman" w:hAnsi="Times New Roman" w:cs="Times New Roman"/>
          <w:color w:val="000000" w:themeColor="text1"/>
        </w:rPr>
        <w:t xml:space="preserve"> can stand up Amazon S3</w:t>
      </w:r>
      <w:r w:rsidR="00E678F8">
        <w:rPr>
          <w:rFonts w:ascii="Times New Roman" w:hAnsi="Times New Roman" w:cs="Times New Roman"/>
          <w:color w:val="000000" w:themeColor="text1"/>
        </w:rPr>
        <w:t xml:space="preserve"> for </w:t>
      </w:r>
      <w:r>
        <w:rPr>
          <w:rFonts w:ascii="Times New Roman" w:hAnsi="Times New Roman" w:cs="Times New Roman"/>
          <w:color w:val="000000" w:themeColor="text1"/>
        </w:rPr>
        <w:t>data storage and use those stored data for 24/7</w:t>
      </w:r>
      <w:r w:rsidR="00E678F8">
        <w:rPr>
          <w:rFonts w:ascii="Times New Roman" w:hAnsi="Times New Roman" w:cs="Times New Roman"/>
          <w:color w:val="000000" w:themeColor="text1"/>
        </w:rPr>
        <w:t>.</w:t>
      </w:r>
    </w:p>
    <w:p w14:paraId="34434F2D" w14:textId="77777777" w:rsidR="00E678F8" w:rsidRDefault="00E678F8" w:rsidP="00E678F8">
      <w:pPr>
        <w:numPr>
          <w:ilvl w:val="0"/>
          <w:numId w:val="7"/>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rPr>
        <w:t>Massive scalability</w:t>
      </w:r>
      <w:r>
        <w:rPr>
          <w:rFonts w:ascii="Times New Roman" w:hAnsi="Times New Roman" w:cs="Times New Roman"/>
          <w:color w:val="000000" w:themeColor="text1"/>
        </w:rPr>
        <w:t>: From a co</w:t>
      </w:r>
      <w:r w:rsidR="00555B57">
        <w:rPr>
          <w:rFonts w:ascii="Times New Roman" w:hAnsi="Times New Roman" w:cs="Times New Roman"/>
          <w:color w:val="000000" w:themeColor="text1"/>
        </w:rPr>
        <w:t>ld start, Amazon S3 was able to expand to hold 100 TB</w:t>
      </w:r>
      <w:r>
        <w:rPr>
          <w:rFonts w:ascii="Times New Roman" w:hAnsi="Times New Roman" w:cs="Times New Roman"/>
          <w:color w:val="000000" w:themeColor="text1"/>
        </w:rPr>
        <w:t>.</w:t>
      </w:r>
    </w:p>
    <w:p w14:paraId="15414040" w14:textId="5D829E1E" w:rsidR="00E678F8" w:rsidRPr="00555B57" w:rsidRDefault="00E678F8" w:rsidP="00555B57">
      <w:pPr>
        <w:numPr>
          <w:ilvl w:val="0"/>
          <w:numId w:val="7"/>
        </w:numPr>
        <w:spacing w:after="0" w:line="240" w:lineRule="auto"/>
        <w:jc w:val="both"/>
        <w:rPr>
          <w:color w:val="000000"/>
        </w:rPr>
      </w:pPr>
      <w:r>
        <w:rPr>
          <w:rFonts w:ascii="Times New Roman" w:hAnsi="Times New Roman" w:cs="Times New Roman"/>
          <w:color w:val="000000"/>
        </w:rPr>
        <w:t>Fast throughput</w:t>
      </w:r>
      <w:r w:rsidR="00D55334">
        <w:rPr>
          <w:rFonts w:ascii="Times New Roman" w:hAnsi="Times New Roman" w:cs="Times New Roman"/>
          <w:color w:val="000000" w:themeColor="text1"/>
        </w:rPr>
        <w:t>: Even connected to 100–200 clients, I/O was clocked at 100–200 M</w:t>
      </w:r>
      <w:r>
        <w:rPr>
          <w:rFonts w:ascii="Times New Roman" w:hAnsi="Times New Roman" w:cs="Times New Roman"/>
          <w:color w:val="000000" w:themeColor="text1"/>
        </w:rPr>
        <w:t>B per second.</w:t>
      </w:r>
    </w:p>
    <w:p w14:paraId="034A94FF" w14:textId="77777777" w:rsidR="00E678F8" w:rsidRDefault="00E678F8" w:rsidP="00E678F8">
      <w:pPr>
        <w:numPr>
          <w:ilvl w:val="0"/>
          <w:numId w:val="7"/>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rPr>
        <w:t>More affordable</w:t>
      </w:r>
      <w:r w:rsidR="00555B57">
        <w:rPr>
          <w:rFonts w:ascii="Times New Roman" w:hAnsi="Times New Roman" w:cs="Times New Roman"/>
          <w:color w:val="000000" w:themeColor="text1"/>
        </w:rPr>
        <w:t xml:space="preserve">: Amazon </w:t>
      </w:r>
      <w:r>
        <w:rPr>
          <w:rFonts w:ascii="Times New Roman" w:hAnsi="Times New Roman" w:cs="Times New Roman"/>
          <w:color w:val="000000" w:themeColor="text1"/>
        </w:rPr>
        <w:t>S</w:t>
      </w:r>
      <w:r w:rsidR="00555B57">
        <w:rPr>
          <w:rFonts w:ascii="Times New Roman" w:hAnsi="Times New Roman" w:cs="Times New Roman"/>
          <w:color w:val="000000" w:themeColor="text1"/>
        </w:rPr>
        <w:t>3</w:t>
      </w:r>
      <w:r>
        <w:rPr>
          <w:rFonts w:ascii="Times New Roman" w:hAnsi="Times New Roman" w:cs="Times New Roman"/>
          <w:color w:val="000000" w:themeColor="text1"/>
        </w:rPr>
        <w:t xml:space="preserve"> not only outperformed the traditional NFS and the proprietary </w:t>
      </w:r>
      <w:proofErr w:type="spellStart"/>
      <w:r>
        <w:rPr>
          <w:rFonts w:ascii="Times New Roman" w:hAnsi="Times New Roman" w:cs="Times New Roman"/>
          <w:color w:val="000000" w:themeColor="text1"/>
        </w:rPr>
        <w:t>pNFS</w:t>
      </w:r>
      <w:proofErr w:type="spellEnd"/>
      <w:r>
        <w:rPr>
          <w:rFonts w:ascii="Times New Roman" w:hAnsi="Times New Roman" w:cs="Times New Roman"/>
          <w:color w:val="000000" w:themeColor="text1"/>
        </w:rPr>
        <w:t xml:space="preserve"> it was tested against, it also cost less than either one.</w:t>
      </w:r>
    </w:p>
    <w:p w14:paraId="5F42A186" w14:textId="77777777" w:rsidR="00E678F8" w:rsidRDefault="00555B57" w:rsidP="00E678F8">
      <w:pPr>
        <w:numPr>
          <w:ilvl w:val="0"/>
          <w:numId w:val="7"/>
        </w:numPr>
        <w:spacing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Hiccup-free: Writes to Amazon </w:t>
      </w:r>
      <w:r w:rsidR="00E678F8">
        <w:rPr>
          <w:rFonts w:ascii="Times New Roman" w:hAnsi="Times New Roman" w:cs="Times New Roman"/>
          <w:color w:val="000000" w:themeColor="text1"/>
        </w:rPr>
        <w:t>S</w:t>
      </w:r>
      <w:r>
        <w:rPr>
          <w:rFonts w:ascii="Times New Roman" w:hAnsi="Times New Roman" w:cs="Times New Roman"/>
          <w:color w:val="000000" w:themeColor="text1"/>
        </w:rPr>
        <w:t>3</w:t>
      </w:r>
      <w:r w:rsidR="00E678F8">
        <w:rPr>
          <w:rFonts w:ascii="Times New Roman" w:hAnsi="Times New Roman" w:cs="Times New Roman"/>
          <w:color w:val="000000" w:themeColor="text1"/>
        </w:rPr>
        <w:t xml:space="preserve"> were as fast as saving on-premises, with zero timeouts </w:t>
      </w:r>
      <w:r>
        <w:rPr>
          <w:rFonts w:ascii="Times New Roman" w:hAnsi="Times New Roman" w:cs="Times New Roman"/>
          <w:color w:val="000000" w:themeColor="text1"/>
        </w:rPr>
        <w:t>and file corruptions</w:t>
      </w:r>
      <w:r w:rsidR="00E678F8">
        <w:rPr>
          <w:rFonts w:ascii="Times New Roman" w:hAnsi="Times New Roman" w:cs="Times New Roman"/>
          <w:color w:val="000000" w:themeColor="text1"/>
        </w:rPr>
        <w:t>.</w:t>
      </w:r>
    </w:p>
    <w:p w14:paraId="1A3B75F0" w14:textId="43CA921D" w:rsidR="00E678F8" w:rsidRDefault="002261C6" w:rsidP="00E678F8">
      <w:pPr>
        <w:jc w:val="both"/>
        <w:rPr>
          <w:rFonts w:ascii="Times New Roman" w:hAnsi="Times New Roman" w:cs="Times New Roman"/>
          <w:b/>
        </w:rPr>
      </w:pPr>
      <w:r>
        <w:rPr>
          <w:rFonts w:ascii="Times New Roman" w:hAnsi="Times New Roman" w:cs="Times New Roman"/>
          <w:b/>
          <w:color w:val="000000"/>
        </w:rPr>
        <w:t>Sales Analysis and Inventory Management</w:t>
      </w:r>
      <w:r w:rsidR="00E678F8">
        <w:rPr>
          <w:rFonts w:ascii="Times New Roman" w:hAnsi="Times New Roman" w:cs="Times New Roman"/>
          <w:b/>
          <w:color w:val="000000"/>
        </w:rPr>
        <w:t>:</w:t>
      </w:r>
    </w:p>
    <w:p w14:paraId="346357A0" w14:textId="319BECA5" w:rsidR="002261C6" w:rsidRDefault="002261C6" w:rsidP="000D11BE">
      <w:pPr>
        <w:jc w:val="both"/>
        <w:rPr>
          <w:rFonts w:ascii="Times New Roman" w:hAnsi="Times New Roman" w:cs="Times New Roman"/>
          <w:color w:val="000000"/>
        </w:rPr>
      </w:pPr>
      <w:r>
        <w:rPr>
          <w:rFonts w:ascii="Times New Roman" w:hAnsi="Times New Roman" w:cs="Times New Roman"/>
          <w:color w:val="000000"/>
        </w:rPr>
        <w:t xml:space="preserve">Sales analysis is one of the most important business processes of the company. Its main goal is the produce a good analytical solution to efficiently manage the inventory for-casting the items which are more likely be on high demand based of seasons and location of the company outlets. </w:t>
      </w:r>
    </w:p>
    <w:p w14:paraId="2C179817" w14:textId="6E975FED" w:rsidR="00E678F8" w:rsidRPr="000D11BE" w:rsidRDefault="00E678F8" w:rsidP="000D11BE">
      <w:pPr>
        <w:jc w:val="both"/>
        <w:rPr>
          <w:rFonts w:ascii="Times New Roman" w:hAnsi="Times New Roman" w:cs="Times New Roman"/>
          <w:color w:val="FF0000"/>
        </w:rPr>
      </w:pPr>
      <w:r>
        <w:rPr>
          <w:rFonts w:ascii="Times New Roman" w:hAnsi="Times New Roman" w:cs="Times New Roman"/>
          <w:color w:val="000000"/>
        </w:rPr>
        <w:t xml:space="preserve">Managers responsible for managing </w:t>
      </w:r>
      <w:r w:rsidR="002261C6">
        <w:rPr>
          <w:rFonts w:ascii="Times New Roman" w:hAnsi="Times New Roman" w:cs="Times New Roman"/>
          <w:color w:val="000000"/>
        </w:rPr>
        <w:t xml:space="preserve">inventory </w:t>
      </w:r>
      <w:r>
        <w:rPr>
          <w:rFonts w:ascii="Times New Roman" w:hAnsi="Times New Roman" w:cs="Times New Roman"/>
          <w:color w:val="000000"/>
        </w:rPr>
        <w:t>to meet the following reporting and analysis requirements:</w:t>
      </w:r>
    </w:p>
    <w:p w14:paraId="0CAB3669" w14:textId="1162B31B" w:rsidR="000D11BE" w:rsidRPr="005E4FD6" w:rsidRDefault="000D11BE" w:rsidP="00E678F8">
      <w:pPr>
        <w:pStyle w:val="ListParagraph"/>
        <w:numPr>
          <w:ilvl w:val="0"/>
          <w:numId w:val="4"/>
        </w:numPr>
        <w:jc w:val="both"/>
        <w:rPr>
          <w:color w:val="FF0000"/>
        </w:rPr>
      </w:pPr>
      <w:r>
        <w:rPr>
          <w:color w:val="000000"/>
          <w:sz w:val="22"/>
          <w:szCs w:val="22"/>
        </w:rPr>
        <w:t>Monthly</w:t>
      </w:r>
      <w:r w:rsidR="002261C6">
        <w:rPr>
          <w:color w:val="000000"/>
          <w:sz w:val="22"/>
          <w:szCs w:val="22"/>
        </w:rPr>
        <w:t>/Weekly</w:t>
      </w:r>
      <w:r>
        <w:rPr>
          <w:color w:val="000000"/>
          <w:sz w:val="22"/>
          <w:szCs w:val="22"/>
        </w:rPr>
        <w:t xml:space="preserve"> report of</w:t>
      </w:r>
      <w:r w:rsidR="002261C6">
        <w:rPr>
          <w:color w:val="000000"/>
          <w:sz w:val="22"/>
          <w:szCs w:val="22"/>
        </w:rPr>
        <w:t xml:space="preserve"> all products sales stats across different outlets</w:t>
      </w:r>
      <w:r>
        <w:rPr>
          <w:color w:val="000000"/>
          <w:sz w:val="22"/>
          <w:szCs w:val="22"/>
        </w:rPr>
        <w:t>.</w:t>
      </w:r>
    </w:p>
    <w:p w14:paraId="127DC517" w14:textId="06988CC5" w:rsidR="005E4FD6" w:rsidRPr="000D11BE" w:rsidRDefault="005E4FD6" w:rsidP="00E678F8">
      <w:pPr>
        <w:pStyle w:val="ListParagraph"/>
        <w:numPr>
          <w:ilvl w:val="0"/>
          <w:numId w:val="4"/>
        </w:numPr>
        <w:jc w:val="both"/>
        <w:rPr>
          <w:color w:val="FF0000"/>
        </w:rPr>
      </w:pPr>
      <w:r>
        <w:rPr>
          <w:color w:val="000000"/>
          <w:sz w:val="22"/>
          <w:szCs w:val="22"/>
        </w:rPr>
        <w:t>Profit analysis and sales trend for different outlets.</w:t>
      </w:r>
    </w:p>
    <w:p w14:paraId="5146D289" w14:textId="60A01799" w:rsidR="000D11BE" w:rsidRPr="000D11BE" w:rsidRDefault="005E4FD6" w:rsidP="00E678F8">
      <w:pPr>
        <w:pStyle w:val="ListParagraph"/>
        <w:numPr>
          <w:ilvl w:val="0"/>
          <w:numId w:val="4"/>
        </w:numPr>
        <w:jc w:val="both"/>
        <w:rPr>
          <w:color w:val="FF0000"/>
        </w:rPr>
      </w:pPr>
      <w:r>
        <w:rPr>
          <w:color w:val="000000"/>
          <w:sz w:val="22"/>
          <w:szCs w:val="22"/>
        </w:rPr>
        <w:t>Analysis of stock levels by brand or product for different location</w:t>
      </w:r>
      <w:r w:rsidR="000D11BE">
        <w:rPr>
          <w:color w:val="000000"/>
          <w:sz w:val="22"/>
          <w:szCs w:val="22"/>
        </w:rPr>
        <w:t>.</w:t>
      </w:r>
    </w:p>
    <w:p w14:paraId="49A73D6F" w14:textId="255D1066" w:rsidR="000D11BE" w:rsidRPr="005E4FD6" w:rsidRDefault="005E4FD6" w:rsidP="00E678F8">
      <w:pPr>
        <w:pStyle w:val="ListParagraph"/>
        <w:numPr>
          <w:ilvl w:val="0"/>
          <w:numId w:val="4"/>
        </w:numPr>
        <w:jc w:val="both"/>
        <w:rPr>
          <w:color w:val="FF0000"/>
        </w:rPr>
      </w:pPr>
      <w:r>
        <w:rPr>
          <w:color w:val="000000"/>
          <w:sz w:val="22"/>
          <w:szCs w:val="22"/>
        </w:rPr>
        <w:t>A daily stock level of all the products</w:t>
      </w:r>
      <w:r w:rsidR="000D11BE">
        <w:rPr>
          <w:color w:val="000000"/>
          <w:sz w:val="22"/>
          <w:szCs w:val="22"/>
        </w:rPr>
        <w:t>.</w:t>
      </w:r>
    </w:p>
    <w:p w14:paraId="7E4AE0AF" w14:textId="741C5F40" w:rsidR="005E4FD6" w:rsidRPr="000D11BE" w:rsidRDefault="005E4FD6" w:rsidP="00E678F8">
      <w:pPr>
        <w:pStyle w:val="ListParagraph"/>
        <w:numPr>
          <w:ilvl w:val="0"/>
          <w:numId w:val="4"/>
        </w:numPr>
        <w:jc w:val="both"/>
        <w:rPr>
          <w:color w:val="FF0000"/>
        </w:rPr>
      </w:pPr>
      <w:r>
        <w:rPr>
          <w:color w:val="000000"/>
          <w:sz w:val="22"/>
          <w:szCs w:val="22"/>
        </w:rPr>
        <w:t xml:space="preserve">Daily and monthly analysis of top selling products. </w:t>
      </w:r>
    </w:p>
    <w:p w14:paraId="20328685" w14:textId="77777777" w:rsidR="00E678F8" w:rsidRDefault="00E678F8" w:rsidP="00E678F8">
      <w:pPr>
        <w:rPr>
          <w:rFonts w:ascii="Times New Roman" w:hAnsi="Times New Roman" w:cs="Times New Roman"/>
          <w:b/>
          <w:bCs/>
          <w:color w:val="000000"/>
          <w:u w:val="single"/>
        </w:rPr>
      </w:pPr>
    </w:p>
    <w:p w14:paraId="4D5F5FD4" w14:textId="77777777" w:rsidR="00E678F8" w:rsidRDefault="00E678F8" w:rsidP="00E678F8">
      <w:pPr>
        <w:rPr>
          <w:rFonts w:ascii="Times New Roman" w:hAnsi="Times New Roman" w:cs="Times New Roman"/>
          <w:b/>
          <w:bCs/>
          <w:u w:val="single"/>
        </w:rPr>
      </w:pPr>
      <w:r>
        <w:rPr>
          <w:rFonts w:ascii="Times New Roman" w:hAnsi="Times New Roman" w:cs="Times New Roman"/>
          <w:b/>
          <w:bCs/>
          <w:color w:val="000000"/>
          <w:u w:val="single"/>
        </w:rPr>
        <w:t>Description of Data Sources:</w:t>
      </w:r>
    </w:p>
    <w:p w14:paraId="5EEC14BE" w14:textId="661ED28D" w:rsidR="00E678F8" w:rsidRDefault="00E678F8" w:rsidP="00E678F8">
      <w:pPr>
        <w:jc w:val="both"/>
        <w:rPr>
          <w:rFonts w:ascii="Times New Roman" w:hAnsi="Times New Roman" w:cs="Times New Roman"/>
          <w:bCs/>
          <w:color w:val="000000"/>
        </w:rPr>
      </w:pPr>
      <w:r>
        <w:rPr>
          <w:rFonts w:ascii="Times New Roman" w:hAnsi="Times New Roman" w:cs="Times New Roman"/>
          <w:bCs/>
          <w:color w:val="000000"/>
        </w:rPr>
        <w:t xml:space="preserve">For this </w:t>
      </w:r>
      <w:r w:rsidR="00830B86">
        <w:rPr>
          <w:rFonts w:ascii="Times New Roman" w:hAnsi="Times New Roman" w:cs="Times New Roman"/>
          <w:bCs/>
          <w:color w:val="000000"/>
        </w:rPr>
        <w:t>coursework, data</w:t>
      </w:r>
      <w:r>
        <w:rPr>
          <w:rFonts w:ascii="Times New Roman" w:hAnsi="Times New Roman" w:cs="Times New Roman"/>
          <w:bCs/>
          <w:color w:val="000000"/>
        </w:rPr>
        <w:t xml:space="preserve"> source from </w:t>
      </w:r>
      <w:r w:rsidR="005E4FD6">
        <w:rPr>
          <w:rFonts w:ascii="Times New Roman" w:hAnsi="Times New Roman" w:cs="Times New Roman"/>
          <w:bCs/>
          <w:color w:val="000000"/>
        </w:rPr>
        <w:t>Super-Max</w:t>
      </w:r>
      <w:r>
        <w:rPr>
          <w:rFonts w:ascii="Times New Roman" w:hAnsi="Times New Roman" w:cs="Times New Roman"/>
          <w:bCs/>
          <w:color w:val="000000"/>
        </w:rPr>
        <w:t xml:space="preserve"> is considered</w:t>
      </w:r>
      <w:r w:rsidR="0026364C">
        <w:rPr>
          <w:rFonts w:ascii="Times New Roman" w:hAnsi="Times New Roman" w:cs="Times New Roman"/>
          <w:bCs/>
          <w:color w:val="000000"/>
        </w:rPr>
        <w:t xml:space="preserve"> to build a Data Warehouse for ABC Hyper-mart, which has a many outlet across the country</w:t>
      </w:r>
      <w:r>
        <w:rPr>
          <w:rFonts w:ascii="Times New Roman" w:hAnsi="Times New Roman" w:cs="Times New Roman"/>
          <w:bCs/>
          <w:color w:val="000000"/>
        </w:rPr>
        <w:t>. T</w:t>
      </w:r>
      <w:r w:rsidR="00830B86">
        <w:rPr>
          <w:rFonts w:ascii="Times New Roman" w:hAnsi="Times New Roman" w:cs="Times New Roman"/>
          <w:bCs/>
          <w:color w:val="000000"/>
        </w:rPr>
        <w:t xml:space="preserve">he data source includes </w:t>
      </w:r>
      <w:r w:rsidR="005E4FD6">
        <w:rPr>
          <w:rFonts w:ascii="Times New Roman" w:hAnsi="Times New Roman" w:cs="Times New Roman"/>
          <w:bCs/>
          <w:color w:val="000000"/>
        </w:rPr>
        <w:t xml:space="preserve">the store information with location , daily sales records for various outlets , product details, warehouse location etc. </w:t>
      </w:r>
      <w:r>
        <w:rPr>
          <w:rFonts w:ascii="Times New Roman" w:hAnsi="Times New Roman" w:cs="Times New Roman"/>
          <w:bCs/>
          <w:color w:val="000000"/>
        </w:rPr>
        <w:t xml:space="preserve">A sample of data will be provided either as flat files or relational tables.  It is part of your task to understand the structure of </w:t>
      </w:r>
      <w:r w:rsidR="005E4FD6">
        <w:rPr>
          <w:rFonts w:ascii="Times New Roman" w:hAnsi="Times New Roman" w:cs="Times New Roman"/>
          <w:bCs/>
          <w:color w:val="000000"/>
        </w:rPr>
        <w:t xml:space="preserve">outlets, location, supplies, products and stock movements. </w:t>
      </w:r>
    </w:p>
    <w:p w14:paraId="24B14C1F" w14:textId="77777777" w:rsidR="000D11BE" w:rsidRDefault="000D11BE" w:rsidP="00E678F8">
      <w:pPr>
        <w:jc w:val="both"/>
        <w:rPr>
          <w:rFonts w:ascii="Times New Roman" w:hAnsi="Times New Roman" w:cs="Times New Roman"/>
          <w:bCs/>
          <w:color w:val="000000"/>
        </w:rPr>
      </w:pPr>
    </w:p>
    <w:p w14:paraId="40C20752" w14:textId="77777777" w:rsidR="000D11BE" w:rsidRDefault="000D11BE" w:rsidP="00E678F8">
      <w:pPr>
        <w:jc w:val="both"/>
        <w:rPr>
          <w:rFonts w:ascii="Times New Roman" w:hAnsi="Times New Roman" w:cs="Times New Roman"/>
          <w:bCs/>
          <w:color w:val="000000"/>
        </w:rPr>
      </w:pPr>
    </w:p>
    <w:p w14:paraId="6E9FA842" w14:textId="77777777" w:rsidR="000D11BE" w:rsidRDefault="000D11BE" w:rsidP="00E678F8">
      <w:pPr>
        <w:jc w:val="both"/>
        <w:rPr>
          <w:color w:val="000000"/>
        </w:rPr>
      </w:pPr>
    </w:p>
    <w:p w14:paraId="0F428C2C" w14:textId="77777777" w:rsidR="002078B8" w:rsidRDefault="002078B8">
      <w:pPr>
        <w:spacing w:after="0" w:line="240" w:lineRule="auto"/>
        <w:rPr>
          <w:rFonts w:ascii="Times New Roman" w:eastAsia="Times New Roman" w:hAnsi="Times New Roman" w:cs="Times New Roman"/>
          <w:b/>
          <w:bCs/>
          <w:color w:val="000000"/>
          <w:sz w:val="24"/>
          <w:szCs w:val="24"/>
          <w:u w:val="single"/>
          <w:lang w:val="en-GB"/>
        </w:rPr>
      </w:pPr>
      <w:r>
        <w:rPr>
          <w:color w:val="000000"/>
          <w:u w:val="single"/>
        </w:rPr>
        <w:lastRenderedPageBreak/>
        <w:br w:type="page"/>
      </w:r>
    </w:p>
    <w:p w14:paraId="21E496DD" w14:textId="13A72BA8" w:rsidR="00E678F8" w:rsidRDefault="00E678F8" w:rsidP="00E678F8">
      <w:pPr>
        <w:pStyle w:val="Heading1"/>
        <w:jc w:val="both"/>
        <w:rPr>
          <w:u w:val="single"/>
        </w:rPr>
      </w:pPr>
      <w:r>
        <w:rPr>
          <w:color w:val="000000"/>
          <w:u w:val="single"/>
        </w:rPr>
        <w:lastRenderedPageBreak/>
        <w:t>Tasks:</w:t>
      </w:r>
    </w:p>
    <w:p w14:paraId="597C6DF5" w14:textId="77777777" w:rsidR="00E678F8" w:rsidRDefault="00E678F8" w:rsidP="00E678F8">
      <w:pPr>
        <w:rPr>
          <w:rFonts w:ascii="Times New Roman" w:hAnsi="Times New Roman" w:cs="Times New Roman"/>
          <w:color w:val="000000"/>
        </w:rPr>
      </w:pPr>
    </w:p>
    <w:p w14:paraId="15932965" w14:textId="77777777" w:rsidR="00E678F8" w:rsidRDefault="00E678F8" w:rsidP="00E678F8">
      <w:pPr>
        <w:pStyle w:val="Heading1"/>
        <w:numPr>
          <w:ilvl w:val="0"/>
          <w:numId w:val="1"/>
        </w:numPr>
        <w:jc w:val="left"/>
        <w:rPr>
          <w:color w:val="000000"/>
        </w:rPr>
      </w:pPr>
      <w:r>
        <w:rPr>
          <w:color w:val="000000"/>
        </w:rPr>
        <w:t xml:space="preserve">Analysis &amp; Design of Dimensional Data Model </w:t>
      </w:r>
    </w:p>
    <w:p w14:paraId="49A7D5EB" w14:textId="77777777" w:rsidR="00E678F8" w:rsidRDefault="00E678F8" w:rsidP="00E678F8">
      <w:pPr>
        <w:rPr>
          <w:rFonts w:ascii="Times New Roman" w:hAnsi="Times New Roman" w:cs="Times New Roman"/>
          <w:color w:val="000000"/>
        </w:rPr>
      </w:pPr>
    </w:p>
    <w:p w14:paraId="46C66420" w14:textId="1AA0400C" w:rsidR="00E678F8" w:rsidRDefault="00E678F8" w:rsidP="00E678F8">
      <w:pPr>
        <w:ind w:left="360"/>
        <w:jc w:val="both"/>
        <w:rPr>
          <w:rFonts w:ascii="Times New Roman" w:hAnsi="Times New Roman" w:cs="Times New Roman"/>
          <w:b/>
          <w:bCs/>
        </w:rPr>
      </w:pPr>
      <w:r>
        <w:rPr>
          <w:rFonts w:ascii="Times New Roman" w:hAnsi="Times New Roman" w:cs="Times New Roman"/>
          <w:b/>
          <w:bCs/>
          <w:color w:val="000000"/>
        </w:rPr>
        <w:t>1.1</w:t>
      </w:r>
      <w:r>
        <w:rPr>
          <w:rFonts w:ascii="Times New Roman" w:hAnsi="Times New Roman" w:cs="Times New Roman"/>
          <w:color w:val="000000"/>
        </w:rPr>
        <w:t xml:space="preserve"> Identify and defin</w:t>
      </w:r>
      <w:r w:rsidR="005B10A7">
        <w:rPr>
          <w:rFonts w:ascii="Times New Roman" w:hAnsi="Times New Roman" w:cs="Times New Roman"/>
          <w:color w:val="000000"/>
        </w:rPr>
        <w:t xml:space="preserve">e the grain (detail level) of </w:t>
      </w:r>
      <w:r>
        <w:rPr>
          <w:rFonts w:ascii="Times New Roman" w:hAnsi="Times New Roman" w:cs="Times New Roman"/>
          <w:color w:val="000000"/>
        </w:rPr>
        <w:t>central fact tables to represent the</w:t>
      </w:r>
      <w:r w:rsidR="005B10A7">
        <w:rPr>
          <w:rFonts w:ascii="Times New Roman" w:hAnsi="Times New Roman" w:cs="Times New Roman"/>
          <w:color w:val="000000"/>
        </w:rPr>
        <w:t xml:space="preserve"> </w:t>
      </w:r>
      <w:r>
        <w:rPr>
          <w:rFonts w:ascii="Times New Roman" w:hAnsi="Times New Roman" w:cs="Times New Roman"/>
          <w:color w:val="000000"/>
        </w:rPr>
        <w:t xml:space="preserve">business activities of the </w:t>
      </w:r>
      <w:r w:rsidR="00EE2119">
        <w:rPr>
          <w:rFonts w:ascii="Times New Roman" w:hAnsi="Times New Roman" w:cs="Times New Roman"/>
          <w:color w:val="000000"/>
        </w:rPr>
        <w:t>sales management</w:t>
      </w:r>
      <w:r w:rsidR="005B10A7">
        <w:rPr>
          <w:rFonts w:ascii="Times New Roman" w:hAnsi="Times New Roman" w:cs="Times New Roman"/>
          <w:color w:val="000000"/>
        </w:rPr>
        <w:t xml:space="preserve"> business</w:t>
      </w:r>
      <w:r>
        <w:rPr>
          <w:rFonts w:ascii="Times New Roman" w:hAnsi="Times New Roman" w:cs="Times New Roman"/>
          <w:color w:val="000000"/>
        </w:rPr>
        <w:t xml:space="preserve"> area.</w:t>
      </w:r>
      <w:r>
        <w:rPr>
          <w:rFonts w:ascii="Times New Roman" w:hAnsi="Times New Roman" w:cs="Times New Roman"/>
          <w:b/>
          <w:bCs/>
          <w:color w:val="000000"/>
        </w:rPr>
        <w:t xml:space="preserve">                         </w:t>
      </w:r>
      <w:r w:rsidR="005B10A7">
        <w:rPr>
          <w:rFonts w:ascii="Times New Roman" w:hAnsi="Times New Roman" w:cs="Times New Roman"/>
          <w:b/>
          <w:bCs/>
          <w:color w:val="000000"/>
        </w:rPr>
        <w:t xml:space="preserve">                             </w:t>
      </w:r>
      <w:r>
        <w:rPr>
          <w:rFonts w:ascii="Times New Roman" w:hAnsi="Times New Roman" w:cs="Times New Roman"/>
          <w:b/>
          <w:bCs/>
          <w:color w:val="000000"/>
        </w:rPr>
        <w:t xml:space="preserve"> (10 Marks)</w:t>
      </w:r>
    </w:p>
    <w:p w14:paraId="43FBEB9A" w14:textId="77777777" w:rsidR="00E678F8" w:rsidRDefault="00E678F8" w:rsidP="00E678F8">
      <w:pPr>
        <w:ind w:left="792"/>
        <w:jc w:val="both"/>
        <w:rPr>
          <w:rFonts w:ascii="Times New Roman" w:hAnsi="Times New Roman" w:cs="Times New Roman"/>
          <w:b/>
          <w:bCs/>
          <w:color w:val="000000"/>
        </w:rPr>
      </w:pPr>
    </w:p>
    <w:p w14:paraId="328A53D4" w14:textId="7562872A" w:rsidR="00E678F8" w:rsidRDefault="00E678F8" w:rsidP="00E678F8">
      <w:pPr>
        <w:ind w:left="360"/>
        <w:jc w:val="both"/>
        <w:rPr>
          <w:rFonts w:ascii="Times New Roman" w:hAnsi="Times New Roman" w:cs="Times New Roman"/>
          <w:b/>
          <w:bCs/>
        </w:rPr>
      </w:pPr>
      <w:r>
        <w:rPr>
          <w:rFonts w:ascii="Times New Roman" w:hAnsi="Times New Roman" w:cs="Times New Roman"/>
          <w:b/>
          <w:bCs/>
          <w:color w:val="000000"/>
        </w:rPr>
        <w:t>1.2</w:t>
      </w:r>
      <w:r>
        <w:rPr>
          <w:rFonts w:ascii="Times New Roman" w:hAnsi="Times New Roman" w:cs="Times New Roman"/>
          <w:color w:val="000000"/>
        </w:rPr>
        <w:t xml:space="preserve"> Identif</w:t>
      </w:r>
      <w:r w:rsidR="005B10A7">
        <w:rPr>
          <w:rFonts w:ascii="Times New Roman" w:hAnsi="Times New Roman" w:cs="Times New Roman"/>
          <w:color w:val="000000"/>
        </w:rPr>
        <w:t xml:space="preserve">y dimensions of </w:t>
      </w:r>
      <w:r>
        <w:rPr>
          <w:rFonts w:ascii="Times New Roman" w:hAnsi="Times New Roman" w:cs="Times New Roman"/>
          <w:color w:val="000000"/>
        </w:rPr>
        <w:t>central fact table based on the available data source that will meet the reporting and analysis requirements mentioned in the business case scenario.</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b/>
          <w:bCs/>
          <w:color w:val="000000"/>
        </w:rPr>
        <w:t xml:space="preserve">                              </w:t>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Pr>
          <w:rFonts w:ascii="Times New Roman" w:hAnsi="Times New Roman" w:cs="Times New Roman"/>
          <w:b/>
          <w:bCs/>
          <w:color w:val="000000"/>
        </w:rPr>
        <w:t xml:space="preserve"> (10 Marks)                                        </w:t>
      </w:r>
    </w:p>
    <w:p w14:paraId="7FBEC088" w14:textId="77777777" w:rsidR="00E678F8" w:rsidRDefault="00E678F8" w:rsidP="00E678F8">
      <w:pPr>
        <w:ind w:left="792"/>
        <w:jc w:val="both"/>
        <w:rPr>
          <w:rFonts w:ascii="Times New Roman" w:hAnsi="Times New Roman" w:cs="Times New Roman"/>
          <w:b/>
          <w:bCs/>
          <w:color w:val="000000"/>
        </w:rPr>
      </w:pPr>
    </w:p>
    <w:p w14:paraId="53ED1D69" w14:textId="6B951B99" w:rsidR="00E678F8" w:rsidRDefault="00E678F8" w:rsidP="00E678F8">
      <w:pPr>
        <w:ind w:left="360"/>
        <w:jc w:val="both"/>
        <w:rPr>
          <w:rFonts w:ascii="Times New Roman" w:hAnsi="Times New Roman" w:cs="Times New Roman"/>
          <w:b/>
          <w:bCs/>
        </w:rPr>
      </w:pPr>
      <w:r>
        <w:rPr>
          <w:rFonts w:ascii="Times New Roman" w:hAnsi="Times New Roman" w:cs="Times New Roman"/>
          <w:b/>
          <w:bCs/>
          <w:color w:val="000000"/>
        </w:rPr>
        <w:t>1.3</w:t>
      </w:r>
      <w:r>
        <w:rPr>
          <w:rFonts w:ascii="Times New Roman" w:hAnsi="Times New Roman" w:cs="Times New Roman"/>
          <w:color w:val="000000"/>
        </w:rPr>
        <w:t xml:space="preserve"> Identify attributes of dimensions and measures of fact tables based on the available data source descriptions that will meet the reporting and analysis requirements mentioned in the business case scenario.</w:t>
      </w:r>
      <w:r>
        <w:rPr>
          <w:rFonts w:ascii="Times New Roman" w:hAnsi="Times New Roman" w:cs="Times New Roman"/>
          <w:color w:val="000000"/>
        </w:rPr>
        <w:tab/>
        <w:t xml:space="preserve"> </w:t>
      </w:r>
      <w:r>
        <w:rPr>
          <w:rFonts w:ascii="Times New Roman" w:hAnsi="Times New Roman" w:cs="Times New Roman"/>
          <w:b/>
          <w:bCs/>
          <w:color w:val="000000"/>
        </w:rPr>
        <w:t xml:space="preserve">     </w:t>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Pr>
          <w:rFonts w:ascii="Times New Roman" w:hAnsi="Times New Roman" w:cs="Times New Roman"/>
          <w:b/>
          <w:bCs/>
          <w:color w:val="000000"/>
        </w:rPr>
        <w:t>(10 Marks)</w:t>
      </w:r>
    </w:p>
    <w:p w14:paraId="4A8E36A9" w14:textId="77777777" w:rsidR="00E678F8" w:rsidRDefault="00E678F8" w:rsidP="00E678F8">
      <w:pPr>
        <w:ind w:left="792"/>
        <w:jc w:val="both"/>
        <w:rPr>
          <w:rFonts w:ascii="Times New Roman" w:hAnsi="Times New Roman" w:cs="Times New Roman"/>
          <w:b/>
          <w:bCs/>
          <w:color w:val="000000"/>
        </w:rPr>
      </w:pPr>
    </w:p>
    <w:p w14:paraId="4CD3D25A" w14:textId="6CE57A3C" w:rsidR="00E678F8" w:rsidRDefault="00E678F8" w:rsidP="00E678F8">
      <w:pPr>
        <w:ind w:left="360"/>
        <w:jc w:val="both"/>
        <w:rPr>
          <w:rFonts w:ascii="Times New Roman" w:hAnsi="Times New Roman" w:cs="Times New Roman"/>
        </w:rPr>
      </w:pPr>
      <w:r>
        <w:rPr>
          <w:rFonts w:ascii="Times New Roman" w:hAnsi="Times New Roman" w:cs="Times New Roman"/>
          <w:b/>
          <w:bCs/>
          <w:color w:val="000000"/>
        </w:rPr>
        <w:t xml:space="preserve">1.4 </w:t>
      </w:r>
      <w:r>
        <w:rPr>
          <w:rFonts w:ascii="Times New Roman" w:hAnsi="Times New Roman" w:cs="Times New Roman"/>
          <w:bCs/>
          <w:color w:val="000000"/>
        </w:rPr>
        <w:t>Use simple star schema to define the structure that shows how the fact tables are related to their dimensions. Create a graphical representation of the simple star schemas in one page.</w:t>
      </w:r>
      <w:r>
        <w:rPr>
          <w:rFonts w:ascii="Times New Roman" w:hAnsi="Times New Roman" w:cs="Times New Roman"/>
          <w:b/>
          <w:bCs/>
          <w:color w:val="000000"/>
        </w:rPr>
        <w:t xml:space="preserve">                                        </w:t>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r w:rsidR="005E1BFA">
        <w:rPr>
          <w:rFonts w:ascii="Times New Roman" w:hAnsi="Times New Roman" w:cs="Times New Roman"/>
          <w:b/>
          <w:bCs/>
          <w:color w:val="000000"/>
        </w:rPr>
        <w:tab/>
      </w:r>
      <w:bookmarkStart w:id="3" w:name="_GoBack"/>
      <w:bookmarkEnd w:id="3"/>
      <w:r w:rsidR="005E1BFA">
        <w:rPr>
          <w:rFonts w:ascii="Times New Roman" w:hAnsi="Times New Roman" w:cs="Times New Roman"/>
          <w:b/>
          <w:bCs/>
          <w:color w:val="000000"/>
        </w:rPr>
        <w:tab/>
      </w:r>
      <w:r>
        <w:rPr>
          <w:rFonts w:ascii="Times New Roman" w:hAnsi="Times New Roman" w:cs="Times New Roman"/>
          <w:b/>
          <w:bCs/>
          <w:color w:val="000000"/>
        </w:rPr>
        <w:t xml:space="preserve"> (10 Marks)</w:t>
      </w:r>
    </w:p>
    <w:p w14:paraId="7539A22E" w14:textId="77777777" w:rsidR="00E678F8" w:rsidRDefault="00E678F8" w:rsidP="00E678F8">
      <w:pPr>
        <w:ind w:left="360"/>
        <w:rPr>
          <w:rFonts w:ascii="Times New Roman" w:hAnsi="Times New Roman" w:cs="Times New Roman"/>
          <w:color w:val="000000"/>
        </w:rPr>
      </w:pPr>
    </w:p>
    <w:p w14:paraId="3F0FB699" w14:textId="26E0B227" w:rsidR="00E678F8" w:rsidRDefault="00E678F8" w:rsidP="00E678F8">
      <w:pPr>
        <w:numPr>
          <w:ilvl w:val="0"/>
          <w:numId w:val="1"/>
        </w:numPr>
        <w:spacing w:after="0" w:line="240" w:lineRule="auto"/>
        <w:rPr>
          <w:rFonts w:ascii="Times New Roman" w:hAnsi="Times New Roman" w:cs="Times New Roman"/>
          <w:b/>
          <w:bCs/>
        </w:rPr>
      </w:pPr>
      <w:r>
        <w:rPr>
          <w:rFonts w:ascii="Times New Roman" w:hAnsi="Times New Roman" w:cs="Times New Roman"/>
          <w:b/>
          <w:bCs/>
          <w:color w:val="000000"/>
        </w:rPr>
        <w:t xml:space="preserve">Create a Relational Database to store dimensions and fact tables using </w:t>
      </w:r>
      <w:r w:rsidR="002F5A96">
        <w:rPr>
          <w:rFonts w:ascii="Times New Roman" w:hAnsi="Times New Roman" w:cs="Times New Roman"/>
          <w:b/>
          <w:bCs/>
          <w:color w:val="000000"/>
        </w:rPr>
        <w:t>any RDBMS.</w:t>
      </w:r>
    </w:p>
    <w:p w14:paraId="58DCD709" w14:textId="77777777" w:rsidR="00E678F8" w:rsidRDefault="00E678F8" w:rsidP="00E678F8">
      <w:pPr>
        <w:rPr>
          <w:rFonts w:ascii="Times New Roman" w:hAnsi="Times New Roman" w:cs="Times New Roman"/>
          <w:b/>
          <w:bCs/>
          <w:color w:val="000000"/>
        </w:rPr>
      </w:pPr>
    </w:p>
    <w:p w14:paraId="2B324ABD" w14:textId="77777777" w:rsidR="00E678F8" w:rsidRDefault="00E678F8" w:rsidP="00E678F8">
      <w:pPr>
        <w:ind w:left="792"/>
        <w:rPr>
          <w:rFonts w:ascii="Times New Roman" w:hAnsi="Times New Roman" w:cs="Times New Roman"/>
          <w:b/>
          <w:bCs/>
        </w:rPr>
      </w:pPr>
      <w:r>
        <w:rPr>
          <w:rFonts w:ascii="Times New Roman" w:hAnsi="Times New Roman" w:cs="Times New Roman"/>
          <w:b/>
          <w:bCs/>
          <w:color w:val="000000"/>
        </w:rPr>
        <w:t xml:space="preserve">2.1 </w:t>
      </w:r>
      <w:r>
        <w:rPr>
          <w:rFonts w:ascii="Times New Roman" w:hAnsi="Times New Roman" w:cs="Times New Roman"/>
          <w:bCs/>
          <w:color w:val="000000"/>
        </w:rPr>
        <w:t>Create a database.</w:t>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r>
      <w:r>
        <w:rPr>
          <w:rFonts w:ascii="Times New Roman" w:hAnsi="Times New Roman" w:cs="Times New Roman"/>
          <w:b/>
          <w:bCs/>
          <w:color w:val="000000"/>
        </w:rPr>
        <w:tab/>
        <w:t xml:space="preserve"> (5 Marks)  </w:t>
      </w:r>
    </w:p>
    <w:p w14:paraId="4369FFAA" w14:textId="77777777" w:rsidR="00E678F8" w:rsidRDefault="00E678F8" w:rsidP="00E678F8">
      <w:pPr>
        <w:ind w:left="360"/>
        <w:jc w:val="both"/>
        <w:rPr>
          <w:rFonts w:ascii="Times New Roman" w:hAnsi="Times New Roman" w:cs="Times New Roman"/>
          <w:b/>
          <w:bCs/>
          <w:color w:val="000000"/>
        </w:rPr>
      </w:pPr>
    </w:p>
    <w:p w14:paraId="5481EFC7" w14:textId="77777777" w:rsidR="00E678F8" w:rsidRDefault="00E678F8" w:rsidP="00E678F8">
      <w:pPr>
        <w:ind w:left="792"/>
        <w:jc w:val="both"/>
        <w:rPr>
          <w:rFonts w:ascii="Times New Roman" w:hAnsi="Times New Roman" w:cs="Times New Roman"/>
        </w:rPr>
      </w:pPr>
      <w:r>
        <w:rPr>
          <w:rFonts w:ascii="Times New Roman" w:hAnsi="Times New Roman" w:cs="Times New Roman"/>
          <w:b/>
          <w:bCs/>
          <w:color w:val="000000"/>
        </w:rPr>
        <w:t xml:space="preserve">2.2 </w:t>
      </w:r>
      <w:r>
        <w:rPr>
          <w:rFonts w:ascii="Times New Roman" w:hAnsi="Times New Roman" w:cs="Times New Roman"/>
          <w:bCs/>
          <w:color w:val="000000"/>
        </w:rPr>
        <w:t>Create dimension tables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r>
        <w:rPr>
          <w:rFonts w:ascii="Times New Roman" w:hAnsi="Times New Roman" w:cs="Times New Roman"/>
          <w:b/>
          <w:bCs/>
          <w:color w:val="000000"/>
        </w:rPr>
        <w:t>5 Marks)</w:t>
      </w:r>
    </w:p>
    <w:p w14:paraId="17D88906" w14:textId="77777777" w:rsidR="00E678F8" w:rsidRDefault="00E678F8" w:rsidP="00E678F8">
      <w:pPr>
        <w:pStyle w:val="BodyTextIndent"/>
        <w:rPr>
          <w:rFonts w:ascii="Times New Roman" w:hAnsi="Times New Roman" w:cs="Times New Roman"/>
          <w:b/>
          <w:bCs/>
          <w:color w:val="000000"/>
        </w:rPr>
      </w:pPr>
    </w:p>
    <w:p w14:paraId="690D7BF3" w14:textId="77777777" w:rsidR="00E678F8" w:rsidRDefault="00E678F8" w:rsidP="00E678F8">
      <w:pPr>
        <w:pStyle w:val="BodyTextIndent"/>
        <w:ind w:left="792"/>
        <w:rPr>
          <w:rFonts w:ascii="Times New Roman" w:hAnsi="Times New Roman" w:cs="Times New Roman"/>
          <w:b/>
          <w:bCs/>
        </w:rPr>
      </w:pPr>
      <w:r>
        <w:rPr>
          <w:rFonts w:ascii="Times New Roman" w:hAnsi="Times New Roman" w:cs="Times New Roman"/>
          <w:b/>
          <w:bCs/>
          <w:color w:val="000000"/>
        </w:rPr>
        <w:t>2.3</w:t>
      </w:r>
      <w:r>
        <w:rPr>
          <w:rFonts w:ascii="Times New Roman" w:hAnsi="Times New Roman" w:cs="Times New Roman"/>
          <w:color w:val="000000"/>
        </w:rPr>
        <w:t xml:space="preserve"> Create fact tables.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b/>
          <w:bCs/>
          <w:color w:val="000000"/>
        </w:rPr>
        <w:t>(5 Marks)</w:t>
      </w:r>
    </w:p>
    <w:p w14:paraId="45591223" w14:textId="77777777" w:rsidR="00E678F8" w:rsidRDefault="00E678F8" w:rsidP="00E678F8">
      <w:pPr>
        <w:pStyle w:val="BodyTextIndent"/>
        <w:ind w:left="792"/>
        <w:rPr>
          <w:rFonts w:ascii="Times New Roman" w:hAnsi="Times New Roman" w:cs="Times New Roman"/>
          <w:b/>
          <w:bCs/>
          <w:color w:val="000000"/>
        </w:rPr>
      </w:pPr>
    </w:p>
    <w:p w14:paraId="0519A209" w14:textId="77777777" w:rsidR="00E678F8" w:rsidRDefault="00E678F8" w:rsidP="00E678F8">
      <w:pPr>
        <w:pStyle w:val="BodyTextIndent"/>
        <w:ind w:left="792"/>
        <w:rPr>
          <w:rFonts w:ascii="Times New Roman" w:hAnsi="Times New Roman" w:cs="Times New Roman"/>
          <w:b/>
          <w:bCs/>
        </w:rPr>
      </w:pPr>
      <w:r>
        <w:rPr>
          <w:rFonts w:ascii="Times New Roman" w:hAnsi="Times New Roman" w:cs="Times New Roman"/>
          <w:b/>
          <w:bCs/>
          <w:color w:val="000000"/>
        </w:rPr>
        <w:t xml:space="preserve">2.4 </w:t>
      </w:r>
      <w:r>
        <w:rPr>
          <w:rFonts w:ascii="Times New Roman" w:hAnsi="Times New Roman" w:cs="Times New Roman"/>
          <w:bCs/>
          <w:color w:val="000000"/>
        </w:rPr>
        <w:t>Add appropriate primary keys and foreign keys constraints.</w:t>
      </w:r>
      <w:r>
        <w:rPr>
          <w:rFonts w:ascii="Times New Roman" w:hAnsi="Times New Roman" w:cs="Times New Roman"/>
          <w:bCs/>
          <w:color w:val="000000"/>
        </w:rPr>
        <w:tab/>
      </w:r>
      <w:r>
        <w:rPr>
          <w:rFonts w:ascii="Times New Roman" w:hAnsi="Times New Roman" w:cs="Times New Roman"/>
          <w:b/>
          <w:bCs/>
          <w:color w:val="000000"/>
        </w:rPr>
        <w:t>(5 Marks)</w:t>
      </w:r>
    </w:p>
    <w:p w14:paraId="4369D42A" w14:textId="77777777" w:rsidR="00E678F8" w:rsidRDefault="00E678F8" w:rsidP="00E678F8">
      <w:pPr>
        <w:pStyle w:val="BodyTextIndent"/>
        <w:ind w:left="792"/>
        <w:rPr>
          <w:rFonts w:ascii="Times New Roman" w:hAnsi="Times New Roman" w:cs="Times New Roman"/>
          <w:b/>
          <w:bCs/>
          <w:color w:val="000000"/>
        </w:rPr>
      </w:pPr>
    </w:p>
    <w:p w14:paraId="4DFD1F21" w14:textId="77777777" w:rsidR="00E678F8" w:rsidRDefault="00E678F8" w:rsidP="00E678F8">
      <w:pPr>
        <w:pStyle w:val="BodyTextIndent"/>
        <w:numPr>
          <w:ilvl w:val="0"/>
          <w:numId w:val="1"/>
        </w:numPr>
        <w:spacing w:after="0" w:line="240" w:lineRule="auto"/>
        <w:jc w:val="both"/>
        <w:rPr>
          <w:color w:val="000000"/>
        </w:rPr>
      </w:pPr>
      <w:r>
        <w:rPr>
          <w:rFonts w:ascii="Times New Roman" w:hAnsi="Times New Roman" w:cs="Times New Roman"/>
          <w:b/>
          <w:bCs/>
          <w:color w:val="000000"/>
        </w:rPr>
        <w:t>Migrate test data from the data warehouse to an Apache Hadoop platform for further analysis of Big Data usin</w:t>
      </w:r>
      <w:r w:rsidR="00830B86">
        <w:rPr>
          <w:rFonts w:ascii="Times New Roman" w:hAnsi="Times New Roman" w:cs="Times New Roman"/>
          <w:b/>
          <w:bCs/>
          <w:color w:val="000000"/>
        </w:rPr>
        <w:t>g Apache Sqoop.</w:t>
      </w:r>
    </w:p>
    <w:p w14:paraId="02A026F5" w14:textId="77777777" w:rsidR="00E678F8" w:rsidRDefault="00E678F8" w:rsidP="00E678F8">
      <w:pPr>
        <w:pStyle w:val="BodyTextIndent"/>
        <w:rPr>
          <w:rFonts w:ascii="Times New Roman" w:hAnsi="Times New Roman" w:cs="Times New Roman"/>
          <w:b/>
          <w:bCs/>
          <w:color w:val="000000"/>
        </w:rPr>
      </w:pPr>
    </w:p>
    <w:p w14:paraId="5503430B" w14:textId="77777777" w:rsidR="00E678F8" w:rsidRDefault="00E678F8" w:rsidP="00E678F8">
      <w:pPr>
        <w:pStyle w:val="BodyTextIndent"/>
        <w:ind w:left="0" w:firstLine="720"/>
        <w:rPr>
          <w:rFonts w:ascii="Times New Roman" w:hAnsi="Times New Roman" w:cs="Times New Roman"/>
          <w:bCs/>
        </w:rPr>
      </w:pPr>
      <w:r>
        <w:rPr>
          <w:rFonts w:ascii="Times New Roman" w:hAnsi="Times New Roman" w:cs="Times New Roman"/>
          <w:b/>
          <w:bCs/>
          <w:color w:val="000000"/>
        </w:rPr>
        <w:t xml:space="preserve">3.1 </w:t>
      </w:r>
      <w:r>
        <w:rPr>
          <w:rFonts w:ascii="Times New Roman" w:hAnsi="Times New Roman" w:cs="Times New Roman"/>
          <w:bCs/>
          <w:color w:val="000000"/>
        </w:rPr>
        <w:t>Populate the data warehouse database with some test data.</w:t>
      </w:r>
    </w:p>
    <w:p w14:paraId="792FE61F" w14:textId="77777777" w:rsidR="00E678F8" w:rsidRPr="00E064F3" w:rsidRDefault="00E678F8" w:rsidP="005E1BFA">
      <w:pPr>
        <w:pStyle w:val="BodyTextIndent"/>
        <w:ind w:left="6480" w:firstLine="720"/>
        <w:rPr>
          <w:rFonts w:ascii="Times New Roman" w:hAnsi="Times New Roman" w:cs="Times New Roman"/>
          <w:b/>
          <w:bCs/>
        </w:rPr>
      </w:pPr>
      <w:r>
        <w:rPr>
          <w:rFonts w:ascii="Times New Roman" w:hAnsi="Times New Roman" w:cs="Times New Roman"/>
          <w:b/>
          <w:bCs/>
          <w:color w:val="000000"/>
        </w:rPr>
        <w:t>(5 Marks)</w:t>
      </w:r>
    </w:p>
    <w:p w14:paraId="3D9C1E09" w14:textId="77777777" w:rsidR="00E678F8" w:rsidRDefault="00E678F8" w:rsidP="00E678F8">
      <w:pPr>
        <w:pStyle w:val="BodyTextIndent"/>
        <w:ind w:left="0" w:firstLine="720"/>
        <w:rPr>
          <w:rFonts w:ascii="Times New Roman" w:hAnsi="Times New Roman" w:cs="Times New Roman"/>
          <w:bCs/>
        </w:rPr>
      </w:pPr>
      <w:r>
        <w:rPr>
          <w:rFonts w:ascii="Times New Roman" w:hAnsi="Times New Roman" w:cs="Times New Roman"/>
          <w:b/>
          <w:bCs/>
          <w:color w:val="000000"/>
        </w:rPr>
        <w:lastRenderedPageBreak/>
        <w:t xml:space="preserve">3.2 </w:t>
      </w:r>
      <w:r>
        <w:rPr>
          <w:rFonts w:ascii="Times New Roman" w:hAnsi="Times New Roman" w:cs="Times New Roman"/>
          <w:bCs/>
          <w:color w:val="000000"/>
        </w:rPr>
        <w:t>Export the data warehouse database data into an external data file.</w:t>
      </w:r>
    </w:p>
    <w:p w14:paraId="293912F7" w14:textId="77777777" w:rsidR="00E678F8" w:rsidRPr="00E064F3" w:rsidRDefault="00E678F8" w:rsidP="005E1BFA">
      <w:pPr>
        <w:pStyle w:val="BodyTextIndent"/>
        <w:ind w:left="6480" w:firstLine="720"/>
        <w:rPr>
          <w:rFonts w:ascii="Times New Roman" w:hAnsi="Times New Roman" w:cs="Times New Roman"/>
          <w:b/>
          <w:bCs/>
        </w:rPr>
      </w:pPr>
      <w:r>
        <w:rPr>
          <w:rFonts w:ascii="Times New Roman" w:hAnsi="Times New Roman" w:cs="Times New Roman"/>
          <w:b/>
          <w:bCs/>
          <w:color w:val="000000"/>
        </w:rPr>
        <w:t>(5 Marks)</w:t>
      </w:r>
    </w:p>
    <w:p w14:paraId="0D996374" w14:textId="24E89454" w:rsidR="00E678F8" w:rsidRDefault="00E678F8" w:rsidP="00830B86">
      <w:pPr>
        <w:pStyle w:val="BodyTextIndent"/>
        <w:ind w:left="720"/>
        <w:rPr>
          <w:rFonts w:ascii="Times New Roman" w:hAnsi="Times New Roman" w:cs="Times New Roman"/>
          <w:bCs/>
        </w:rPr>
      </w:pPr>
      <w:r>
        <w:rPr>
          <w:rFonts w:ascii="Times New Roman" w:hAnsi="Times New Roman" w:cs="Times New Roman"/>
          <w:b/>
          <w:bCs/>
          <w:color w:val="000000"/>
        </w:rPr>
        <w:t xml:space="preserve">3.3 </w:t>
      </w:r>
      <w:r w:rsidR="00830B86">
        <w:rPr>
          <w:rFonts w:ascii="Times New Roman" w:hAnsi="Times New Roman" w:cs="Times New Roman"/>
          <w:bCs/>
          <w:color w:val="000000"/>
        </w:rPr>
        <w:t xml:space="preserve">Migrate the data </w:t>
      </w:r>
      <w:r>
        <w:rPr>
          <w:rFonts w:ascii="Times New Roman" w:hAnsi="Times New Roman" w:cs="Times New Roman"/>
          <w:bCs/>
          <w:color w:val="000000"/>
        </w:rPr>
        <w:t xml:space="preserve">from the </w:t>
      </w:r>
      <w:r w:rsidR="005E1BFA">
        <w:rPr>
          <w:rFonts w:ascii="Times New Roman" w:hAnsi="Times New Roman" w:cs="Times New Roman"/>
          <w:bCs/>
          <w:color w:val="000000"/>
        </w:rPr>
        <w:t xml:space="preserve">Database to </w:t>
      </w:r>
      <w:r>
        <w:rPr>
          <w:rFonts w:ascii="Times New Roman" w:hAnsi="Times New Roman" w:cs="Times New Roman"/>
          <w:bCs/>
          <w:color w:val="000000"/>
        </w:rPr>
        <w:t>HDFS</w:t>
      </w:r>
      <w:r w:rsidR="00830B86">
        <w:rPr>
          <w:rFonts w:ascii="Times New Roman" w:hAnsi="Times New Roman" w:cs="Times New Roman"/>
          <w:bCs/>
          <w:color w:val="000000"/>
        </w:rPr>
        <w:t xml:space="preserve"> using Apache Sqoop</w:t>
      </w:r>
      <w:r>
        <w:rPr>
          <w:rFonts w:ascii="Times New Roman" w:hAnsi="Times New Roman" w:cs="Times New Roman"/>
          <w:bCs/>
          <w:color w:val="000000"/>
        </w:rPr>
        <w:t>.</w:t>
      </w:r>
    </w:p>
    <w:p w14:paraId="508904D3" w14:textId="77777777" w:rsidR="00E678F8" w:rsidRPr="00E064F3" w:rsidRDefault="00E678F8" w:rsidP="005E1BFA">
      <w:pPr>
        <w:pStyle w:val="BodyTextIndent"/>
        <w:ind w:left="6480" w:firstLine="720"/>
        <w:rPr>
          <w:rFonts w:ascii="Times New Roman" w:hAnsi="Times New Roman" w:cs="Times New Roman"/>
          <w:b/>
          <w:bCs/>
        </w:rPr>
      </w:pPr>
      <w:r>
        <w:rPr>
          <w:rFonts w:ascii="Times New Roman" w:hAnsi="Times New Roman" w:cs="Times New Roman"/>
          <w:b/>
          <w:bCs/>
          <w:color w:val="000000"/>
        </w:rPr>
        <w:t>(5 Marks)</w:t>
      </w:r>
    </w:p>
    <w:p w14:paraId="338AE885" w14:textId="10D8F2EE" w:rsidR="00E678F8" w:rsidRDefault="00E678F8" w:rsidP="00CE2E06">
      <w:pPr>
        <w:pStyle w:val="BodyTextIndent"/>
        <w:ind w:left="720"/>
        <w:rPr>
          <w:rFonts w:ascii="Times New Roman" w:hAnsi="Times New Roman" w:cs="Times New Roman"/>
          <w:bCs/>
        </w:rPr>
      </w:pPr>
      <w:r>
        <w:rPr>
          <w:rFonts w:ascii="Times New Roman" w:hAnsi="Times New Roman" w:cs="Times New Roman"/>
          <w:b/>
          <w:bCs/>
          <w:color w:val="000000"/>
        </w:rPr>
        <w:t xml:space="preserve">3.4 </w:t>
      </w:r>
      <w:r w:rsidR="00CE2E06">
        <w:rPr>
          <w:rFonts w:ascii="Times New Roman" w:hAnsi="Times New Roman" w:cs="Times New Roman"/>
          <w:bCs/>
          <w:color w:val="000000"/>
        </w:rPr>
        <w:t>Load the data file into HIVE and demonstrate manipulation on loaded data.</w:t>
      </w:r>
    </w:p>
    <w:p w14:paraId="7307164C" w14:textId="77777777" w:rsidR="00E678F8" w:rsidRPr="00E064F3" w:rsidRDefault="00E678F8" w:rsidP="005E1BFA">
      <w:pPr>
        <w:pStyle w:val="BodyTextIndent"/>
        <w:ind w:left="6480" w:firstLine="720"/>
        <w:rPr>
          <w:rFonts w:ascii="Times New Roman" w:hAnsi="Times New Roman" w:cs="Times New Roman"/>
          <w:b/>
          <w:bCs/>
        </w:rPr>
      </w:pPr>
      <w:r>
        <w:rPr>
          <w:rFonts w:ascii="Times New Roman" w:hAnsi="Times New Roman" w:cs="Times New Roman"/>
          <w:b/>
          <w:bCs/>
          <w:color w:val="000000"/>
        </w:rPr>
        <w:t>(5 Marks)</w:t>
      </w:r>
    </w:p>
    <w:p w14:paraId="71EF5598" w14:textId="0465D4FF" w:rsidR="00E678F8" w:rsidRDefault="00E678F8" w:rsidP="00E678F8">
      <w:pPr>
        <w:pStyle w:val="BodyTextIndent"/>
        <w:ind w:left="0" w:firstLine="720"/>
        <w:rPr>
          <w:rFonts w:ascii="Times New Roman" w:hAnsi="Times New Roman" w:cs="Times New Roman"/>
          <w:b/>
          <w:bCs/>
        </w:rPr>
      </w:pPr>
      <w:r>
        <w:rPr>
          <w:rFonts w:ascii="Times New Roman" w:hAnsi="Times New Roman" w:cs="Times New Roman"/>
          <w:b/>
          <w:bCs/>
          <w:color w:val="000000"/>
        </w:rPr>
        <w:t xml:space="preserve">3.5 </w:t>
      </w:r>
      <w:r>
        <w:rPr>
          <w:rFonts w:ascii="Times New Roman" w:hAnsi="Times New Roman" w:cs="Times New Roman"/>
          <w:bCs/>
          <w:color w:val="000000"/>
        </w:rPr>
        <w:t xml:space="preserve">Demonstrate the use of Apache </w:t>
      </w:r>
      <w:r w:rsidR="00EE2119">
        <w:rPr>
          <w:rFonts w:ascii="Times New Roman" w:hAnsi="Times New Roman" w:cs="Times New Roman"/>
          <w:bCs/>
          <w:color w:val="000000"/>
        </w:rPr>
        <w:t>Pig</w:t>
      </w:r>
      <w:r>
        <w:rPr>
          <w:rFonts w:ascii="Times New Roman" w:hAnsi="Times New Roman" w:cs="Times New Roman"/>
          <w:bCs/>
          <w:color w:val="000000"/>
        </w:rPr>
        <w:t xml:space="preserve"> for manipulating the loaded data</w:t>
      </w:r>
      <w:r w:rsidR="00471E2D">
        <w:rPr>
          <w:rFonts w:ascii="Times New Roman" w:hAnsi="Times New Roman" w:cs="Times New Roman"/>
          <w:bCs/>
          <w:color w:val="000000"/>
        </w:rPr>
        <w:t>.</w:t>
      </w:r>
    </w:p>
    <w:p w14:paraId="05B3AF51" w14:textId="77777777" w:rsidR="00E678F8" w:rsidRDefault="00E678F8" w:rsidP="005E1BFA">
      <w:pPr>
        <w:pStyle w:val="BodyTextIndent"/>
        <w:ind w:left="6840" w:firstLine="360"/>
        <w:rPr>
          <w:rFonts w:ascii="Times New Roman" w:hAnsi="Times New Roman" w:cs="Times New Roman"/>
          <w:b/>
          <w:bCs/>
        </w:rPr>
      </w:pPr>
      <w:r>
        <w:rPr>
          <w:rFonts w:ascii="Times New Roman" w:hAnsi="Times New Roman" w:cs="Times New Roman"/>
          <w:b/>
          <w:bCs/>
          <w:color w:val="000000"/>
        </w:rPr>
        <w:t>(5 Marks)</w:t>
      </w:r>
    </w:p>
    <w:p w14:paraId="59597D15" w14:textId="77777777" w:rsidR="00E678F8" w:rsidRDefault="00E678F8" w:rsidP="00E678F8">
      <w:pPr>
        <w:pStyle w:val="BodyTextIndent"/>
        <w:numPr>
          <w:ilvl w:val="0"/>
          <w:numId w:val="1"/>
        </w:numPr>
        <w:spacing w:after="0" w:line="240" w:lineRule="auto"/>
        <w:jc w:val="both"/>
        <w:rPr>
          <w:rFonts w:ascii="Times New Roman" w:hAnsi="Times New Roman" w:cs="Times New Roman"/>
          <w:b/>
          <w:bCs/>
        </w:rPr>
      </w:pPr>
      <w:r>
        <w:rPr>
          <w:rFonts w:ascii="Times New Roman" w:hAnsi="Times New Roman" w:cs="Times New Roman"/>
          <w:b/>
          <w:bCs/>
          <w:color w:val="000000"/>
        </w:rPr>
        <w:t>Written Report</w:t>
      </w:r>
    </w:p>
    <w:p w14:paraId="5920737B" w14:textId="77777777" w:rsidR="00E678F8" w:rsidRDefault="00E678F8" w:rsidP="00E678F8">
      <w:pPr>
        <w:pStyle w:val="BodyTextIndent"/>
        <w:rPr>
          <w:rFonts w:ascii="Times New Roman" w:hAnsi="Times New Roman" w:cs="Times New Roman"/>
          <w:b/>
          <w:bCs/>
          <w:color w:val="000000"/>
        </w:rPr>
      </w:pPr>
    </w:p>
    <w:p w14:paraId="4CFB2241" w14:textId="77777777" w:rsidR="00E678F8" w:rsidRDefault="00E678F8" w:rsidP="00E678F8">
      <w:pPr>
        <w:pStyle w:val="BodyTextIndent"/>
        <w:ind w:left="792"/>
        <w:rPr>
          <w:rFonts w:ascii="Times New Roman" w:hAnsi="Times New Roman" w:cs="Times New Roman"/>
        </w:rPr>
      </w:pPr>
      <w:r>
        <w:rPr>
          <w:rFonts w:ascii="Times New Roman" w:hAnsi="Times New Roman" w:cs="Times New Roman"/>
          <w:color w:val="000000"/>
        </w:rPr>
        <w:t>The report, which you will submit, should be well written, structured and well-presented and it must include:</w:t>
      </w:r>
    </w:p>
    <w:p w14:paraId="595DF905" w14:textId="3A8F328E" w:rsidR="00E678F8" w:rsidRDefault="00E678F8" w:rsidP="00E678F8">
      <w:pPr>
        <w:pStyle w:val="BodyTextIndent"/>
        <w:numPr>
          <w:ilvl w:val="0"/>
          <w:numId w:val="2"/>
        </w:numPr>
        <w:spacing w:after="0" w:line="240" w:lineRule="auto"/>
        <w:jc w:val="both"/>
        <w:rPr>
          <w:rFonts w:ascii="Times New Roman" w:hAnsi="Times New Roman" w:cs="Times New Roman"/>
        </w:rPr>
      </w:pPr>
      <w:r>
        <w:rPr>
          <w:rFonts w:ascii="Times New Roman" w:hAnsi="Times New Roman" w:cs="Times New Roman"/>
          <w:color w:val="000000"/>
        </w:rPr>
        <w:t xml:space="preserve">An introduction section that </w:t>
      </w:r>
      <w:r w:rsidR="005E1BFA">
        <w:rPr>
          <w:rFonts w:ascii="Times New Roman" w:hAnsi="Times New Roman" w:cs="Times New Roman"/>
          <w:color w:val="000000"/>
        </w:rPr>
        <w:t>summarize</w:t>
      </w:r>
      <w:r>
        <w:rPr>
          <w:rFonts w:ascii="Times New Roman" w:hAnsi="Times New Roman" w:cs="Times New Roman"/>
          <w:color w:val="000000"/>
        </w:rPr>
        <w:t xml:space="preserve"> the objectives of the course work and business case scenario.</w:t>
      </w:r>
      <w:r w:rsidR="005E1BFA">
        <w:rPr>
          <w:rFonts w:ascii="Times New Roman" w:hAnsi="Times New Roman" w:cs="Times New Roman"/>
          <w:color w:val="000000"/>
        </w:rPr>
        <w:t xml:space="preserve"> </w:t>
      </w:r>
      <w:r w:rsidR="005E1BFA">
        <w:rPr>
          <w:rFonts w:ascii="Times New Roman" w:hAnsi="Times New Roman" w:cs="Times New Roman"/>
          <w:color w:val="000000"/>
        </w:rPr>
        <w:tab/>
      </w:r>
      <w:r w:rsidR="005E1BFA">
        <w:rPr>
          <w:rFonts w:ascii="Times New Roman" w:hAnsi="Times New Roman" w:cs="Times New Roman"/>
          <w:color w:val="000000"/>
        </w:rPr>
        <w:tab/>
      </w:r>
      <w:r w:rsidR="005E1BFA">
        <w:rPr>
          <w:rFonts w:ascii="Times New Roman" w:hAnsi="Times New Roman" w:cs="Times New Roman"/>
          <w:color w:val="000000"/>
        </w:rPr>
        <w:tab/>
      </w:r>
      <w:r w:rsidR="005E1BFA">
        <w:rPr>
          <w:rFonts w:ascii="Times New Roman" w:hAnsi="Times New Roman" w:cs="Times New Roman"/>
          <w:color w:val="000000"/>
        </w:rPr>
        <w:tab/>
      </w:r>
      <w:r w:rsidR="005E1BFA">
        <w:rPr>
          <w:rFonts w:ascii="Times New Roman" w:hAnsi="Times New Roman" w:cs="Times New Roman"/>
          <w:color w:val="000000"/>
        </w:rPr>
        <w:tab/>
      </w:r>
      <w:r>
        <w:rPr>
          <w:rFonts w:ascii="Times New Roman" w:hAnsi="Times New Roman" w:cs="Times New Roman"/>
          <w:b/>
          <w:color w:val="000000"/>
        </w:rPr>
        <w:t>(3 Marks)</w:t>
      </w:r>
    </w:p>
    <w:p w14:paraId="052713C1" w14:textId="77777777" w:rsidR="00E678F8" w:rsidRDefault="00E678F8" w:rsidP="00E678F8">
      <w:pPr>
        <w:pStyle w:val="BodyTextIndent"/>
        <w:ind w:left="1080"/>
        <w:rPr>
          <w:rFonts w:ascii="Times New Roman" w:hAnsi="Times New Roman" w:cs="Times New Roman"/>
          <w:color w:val="000000"/>
        </w:rPr>
      </w:pPr>
    </w:p>
    <w:p w14:paraId="472D8BE9" w14:textId="229334A6" w:rsidR="00E678F8" w:rsidRDefault="00E678F8" w:rsidP="00E678F8">
      <w:pPr>
        <w:pStyle w:val="BodyTextIndent"/>
        <w:numPr>
          <w:ilvl w:val="0"/>
          <w:numId w:val="2"/>
        </w:numPr>
        <w:spacing w:after="0" w:line="240" w:lineRule="auto"/>
        <w:jc w:val="both"/>
        <w:rPr>
          <w:rFonts w:ascii="Times New Roman" w:hAnsi="Times New Roman" w:cs="Times New Roman"/>
        </w:rPr>
      </w:pPr>
      <w:r>
        <w:rPr>
          <w:rFonts w:ascii="Times New Roman" w:hAnsi="Times New Roman" w:cs="Times New Roman"/>
          <w:color w:val="000000"/>
        </w:rPr>
        <w:t>The Analysis and design of a dimension data model.</w:t>
      </w:r>
      <w:r w:rsidR="005E1BFA">
        <w:rPr>
          <w:rFonts w:ascii="Times New Roman" w:hAnsi="Times New Roman" w:cs="Times New Roman"/>
          <w:color w:val="000000"/>
        </w:rPr>
        <w:t xml:space="preserve"> </w:t>
      </w:r>
      <w:r w:rsidR="005E1BFA">
        <w:rPr>
          <w:rFonts w:ascii="Times New Roman" w:hAnsi="Times New Roman" w:cs="Times New Roman"/>
          <w:color w:val="000000"/>
        </w:rPr>
        <w:tab/>
      </w:r>
      <w:r w:rsidR="005E1BFA">
        <w:rPr>
          <w:rFonts w:ascii="Times New Roman" w:hAnsi="Times New Roman" w:cs="Times New Roman"/>
          <w:color w:val="000000"/>
        </w:rPr>
        <w:tab/>
      </w:r>
      <w:r>
        <w:rPr>
          <w:rFonts w:ascii="Times New Roman" w:hAnsi="Times New Roman" w:cs="Times New Roman"/>
          <w:b/>
          <w:color w:val="000000"/>
        </w:rPr>
        <w:t>(3 Marks)</w:t>
      </w:r>
    </w:p>
    <w:p w14:paraId="395D3759" w14:textId="77777777" w:rsidR="00E678F8" w:rsidRDefault="00E678F8" w:rsidP="00E678F8">
      <w:pPr>
        <w:pStyle w:val="BodyTextIndent"/>
        <w:ind w:left="0"/>
        <w:rPr>
          <w:rFonts w:ascii="Times New Roman" w:hAnsi="Times New Roman" w:cs="Times New Roman"/>
          <w:color w:val="000000"/>
        </w:rPr>
      </w:pPr>
    </w:p>
    <w:p w14:paraId="482112AB" w14:textId="04578D97" w:rsidR="00E678F8" w:rsidRDefault="00E678F8" w:rsidP="00E678F8">
      <w:pPr>
        <w:pStyle w:val="BodyTextIndent"/>
        <w:numPr>
          <w:ilvl w:val="0"/>
          <w:numId w:val="2"/>
        </w:numPr>
        <w:spacing w:after="0" w:line="240" w:lineRule="auto"/>
        <w:jc w:val="both"/>
        <w:rPr>
          <w:rFonts w:ascii="Times New Roman" w:hAnsi="Times New Roman" w:cs="Times New Roman"/>
          <w:b/>
        </w:rPr>
      </w:pPr>
      <w:r>
        <w:rPr>
          <w:rFonts w:ascii="Times New Roman" w:hAnsi="Times New Roman" w:cs="Times New Roman"/>
          <w:color w:val="000000"/>
        </w:rPr>
        <w:t>The implementation and testing of the data warehouse (include screen shots to show SQL commands and their results).</w:t>
      </w:r>
      <w:r w:rsidR="005E1BFA">
        <w:rPr>
          <w:rFonts w:ascii="Times New Roman" w:hAnsi="Times New Roman" w:cs="Times New Roman"/>
          <w:color w:val="000000"/>
        </w:rPr>
        <w:t xml:space="preserve"> </w:t>
      </w:r>
      <w:r w:rsidR="005E1BFA">
        <w:rPr>
          <w:rFonts w:ascii="Times New Roman" w:hAnsi="Times New Roman" w:cs="Times New Roman"/>
          <w:color w:val="000000"/>
        </w:rPr>
        <w:tab/>
      </w:r>
      <w:r w:rsidR="005E1BFA">
        <w:rPr>
          <w:rFonts w:ascii="Times New Roman" w:hAnsi="Times New Roman" w:cs="Times New Roman"/>
          <w:color w:val="000000"/>
        </w:rPr>
        <w:tab/>
      </w:r>
      <w:r w:rsidR="005E1BFA">
        <w:rPr>
          <w:rFonts w:ascii="Times New Roman" w:hAnsi="Times New Roman" w:cs="Times New Roman"/>
          <w:color w:val="000000"/>
        </w:rPr>
        <w:tab/>
      </w:r>
      <w:r>
        <w:rPr>
          <w:rFonts w:ascii="Times New Roman" w:hAnsi="Times New Roman" w:cs="Times New Roman"/>
          <w:b/>
          <w:color w:val="000000"/>
        </w:rPr>
        <w:t>(3 Marks)</w:t>
      </w:r>
    </w:p>
    <w:p w14:paraId="37D612F2" w14:textId="77777777" w:rsidR="00E678F8" w:rsidRDefault="00E678F8" w:rsidP="00E678F8">
      <w:pPr>
        <w:pStyle w:val="ListParagraph"/>
        <w:rPr>
          <w:color w:val="000000"/>
        </w:rPr>
      </w:pPr>
    </w:p>
    <w:p w14:paraId="2AA1AC2D" w14:textId="485DCE39" w:rsidR="00E678F8" w:rsidRDefault="00E678F8" w:rsidP="00E678F8">
      <w:pPr>
        <w:pStyle w:val="BodyTextIndent"/>
        <w:numPr>
          <w:ilvl w:val="0"/>
          <w:numId w:val="2"/>
        </w:numPr>
        <w:spacing w:after="0" w:line="240" w:lineRule="auto"/>
        <w:jc w:val="both"/>
        <w:rPr>
          <w:rFonts w:ascii="Times New Roman" w:hAnsi="Times New Roman" w:cs="Times New Roman"/>
          <w:b/>
        </w:rPr>
      </w:pPr>
      <w:r>
        <w:rPr>
          <w:rFonts w:ascii="Times New Roman" w:hAnsi="Times New Roman" w:cs="Times New Roman"/>
          <w:color w:val="000000"/>
        </w:rPr>
        <w:t>The implementation and testing of the Big</w:t>
      </w:r>
      <w:r w:rsidR="005E1BFA">
        <w:rPr>
          <w:rFonts w:ascii="Times New Roman" w:hAnsi="Times New Roman" w:cs="Times New Roman"/>
          <w:color w:val="000000"/>
        </w:rPr>
        <w:t xml:space="preserve"> </w:t>
      </w:r>
      <w:r>
        <w:rPr>
          <w:rFonts w:ascii="Times New Roman" w:hAnsi="Times New Roman" w:cs="Times New Roman"/>
          <w:color w:val="000000"/>
        </w:rPr>
        <w:t xml:space="preserve">Data storage on HDFS (including the </w:t>
      </w:r>
      <w:r w:rsidR="00830B86">
        <w:rPr>
          <w:rFonts w:ascii="Times New Roman" w:hAnsi="Times New Roman" w:cs="Times New Roman"/>
          <w:color w:val="000000"/>
        </w:rPr>
        <w:t xml:space="preserve">Apache </w:t>
      </w:r>
      <w:r w:rsidR="00EE2119">
        <w:rPr>
          <w:rFonts w:ascii="Times New Roman" w:hAnsi="Times New Roman" w:cs="Times New Roman"/>
          <w:color w:val="000000"/>
        </w:rPr>
        <w:t>Pig</w:t>
      </w:r>
      <w:r w:rsidR="00830B86">
        <w:rPr>
          <w:rFonts w:ascii="Times New Roman" w:hAnsi="Times New Roman" w:cs="Times New Roman"/>
          <w:color w:val="000000"/>
        </w:rPr>
        <w:t xml:space="preserve"> </w:t>
      </w:r>
      <w:r>
        <w:rPr>
          <w:rFonts w:ascii="Times New Roman" w:hAnsi="Times New Roman" w:cs="Times New Roman"/>
          <w:color w:val="000000"/>
        </w:rPr>
        <w:t>and their results</w:t>
      </w:r>
      <w:r>
        <w:rPr>
          <w:rFonts w:ascii="Times New Roman" w:hAnsi="Times New Roman" w:cs="Times New Roman"/>
          <w:b/>
          <w:color w:val="000000"/>
        </w:rPr>
        <w:t>).</w:t>
      </w:r>
      <w:r w:rsidR="005E1BFA">
        <w:rPr>
          <w:rFonts w:ascii="Times New Roman" w:hAnsi="Times New Roman" w:cs="Times New Roman"/>
          <w:b/>
          <w:color w:val="000000"/>
        </w:rPr>
        <w:t xml:space="preserve"> </w:t>
      </w:r>
      <w:r w:rsidR="005E1BFA">
        <w:rPr>
          <w:rFonts w:ascii="Times New Roman" w:hAnsi="Times New Roman" w:cs="Times New Roman"/>
          <w:b/>
          <w:color w:val="000000"/>
        </w:rPr>
        <w:tab/>
      </w:r>
      <w:r w:rsidR="005E1BFA">
        <w:rPr>
          <w:rFonts w:ascii="Times New Roman" w:hAnsi="Times New Roman" w:cs="Times New Roman"/>
          <w:b/>
          <w:color w:val="000000"/>
        </w:rPr>
        <w:tab/>
      </w:r>
      <w:r w:rsidR="005E1BFA">
        <w:rPr>
          <w:rFonts w:ascii="Times New Roman" w:hAnsi="Times New Roman" w:cs="Times New Roman"/>
          <w:b/>
          <w:color w:val="000000"/>
        </w:rPr>
        <w:tab/>
      </w:r>
      <w:r w:rsidR="005E1BFA">
        <w:rPr>
          <w:rFonts w:ascii="Times New Roman" w:hAnsi="Times New Roman" w:cs="Times New Roman"/>
          <w:b/>
          <w:color w:val="000000"/>
        </w:rPr>
        <w:tab/>
      </w:r>
      <w:r>
        <w:rPr>
          <w:rFonts w:ascii="Times New Roman" w:hAnsi="Times New Roman" w:cs="Times New Roman"/>
          <w:b/>
          <w:color w:val="000000"/>
        </w:rPr>
        <w:t>(3 Marks)</w:t>
      </w:r>
    </w:p>
    <w:p w14:paraId="17570128" w14:textId="77777777" w:rsidR="00E678F8" w:rsidRDefault="00E678F8" w:rsidP="00E678F8">
      <w:pPr>
        <w:pStyle w:val="BodyTextIndent"/>
        <w:ind w:left="0"/>
        <w:rPr>
          <w:rFonts w:ascii="Times New Roman" w:hAnsi="Times New Roman" w:cs="Times New Roman"/>
          <w:color w:val="000000"/>
        </w:rPr>
      </w:pPr>
    </w:p>
    <w:p w14:paraId="7FD427F4" w14:textId="77777777" w:rsidR="00E678F8" w:rsidRDefault="00E678F8" w:rsidP="00E678F8">
      <w:pPr>
        <w:pStyle w:val="BodyTextIndent"/>
        <w:numPr>
          <w:ilvl w:val="0"/>
          <w:numId w:val="2"/>
        </w:numPr>
        <w:spacing w:after="0" w:line="240" w:lineRule="auto"/>
        <w:jc w:val="both"/>
        <w:rPr>
          <w:rFonts w:ascii="Times New Roman" w:hAnsi="Times New Roman" w:cs="Times New Roman"/>
        </w:rPr>
      </w:pPr>
      <w:r>
        <w:rPr>
          <w:rFonts w:ascii="Times New Roman" w:hAnsi="Times New Roman" w:cs="Times New Roman"/>
          <w:color w:val="000000"/>
        </w:rPr>
        <w:t>Provide a personal reflective conclusion of what you have learnt from your</w:t>
      </w:r>
    </w:p>
    <w:p w14:paraId="090DC656" w14:textId="72329F16" w:rsidR="00E678F8" w:rsidRDefault="00E678F8" w:rsidP="00E678F8">
      <w:pPr>
        <w:pStyle w:val="BodyTextIndent"/>
        <w:ind w:left="1080"/>
        <w:rPr>
          <w:rFonts w:ascii="Times New Roman" w:hAnsi="Times New Roman" w:cs="Times New Roman"/>
          <w:b/>
        </w:rPr>
      </w:pPr>
      <w:r>
        <w:rPr>
          <w:rFonts w:ascii="Times New Roman" w:hAnsi="Times New Roman" w:cs="Times New Roman"/>
          <w:color w:val="000000"/>
        </w:rPr>
        <w:t>overall coursework.</w:t>
      </w:r>
      <w:r w:rsidR="005E1BFA">
        <w:rPr>
          <w:rFonts w:ascii="Times New Roman" w:hAnsi="Times New Roman" w:cs="Times New Roman"/>
          <w:color w:val="000000"/>
        </w:rPr>
        <w:t xml:space="preserve"> </w:t>
      </w:r>
      <w:r w:rsidR="005E1BFA">
        <w:rPr>
          <w:rFonts w:ascii="Times New Roman" w:hAnsi="Times New Roman" w:cs="Times New Roman"/>
          <w:color w:val="000000"/>
        </w:rPr>
        <w:tab/>
      </w:r>
      <w:r w:rsidR="005E1BFA">
        <w:rPr>
          <w:rFonts w:ascii="Times New Roman" w:hAnsi="Times New Roman" w:cs="Times New Roman"/>
          <w:color w:val="000000"/>
        </w:rPr>
        <w:tab/>
      </w:r>
      <w:r w:rsidR="005E1BFA">
        <w:rPr>
          <w:rFonts w:ascii="Times New Roman" w:hAnsi="Times New Roman" w:cs="Times New Roman"/>
          <w:color w:val="000000"/>
        </w:rPr>
        <w:tab/>
      </w:r>
      <w:r w:rsidR="005E1BFA">
        <w:rPr>
          <w:rFonts w:ascii="Times New Roman" w:hAnsi="Times New Roman" w:cs="Times New Roman"/>
          <w:color w:val="000000"/>
        </w:rPr>
        <w:tab/>
      </w:r>
      <w:r w:rsidR="005E1BFA">
        <w:rPr>
          <w:rFonts w:ascii="Times New Roman" w:hAnsi="Times New Roman" w:cs="Times New Roman"/>
          <w:color w:val="000000"/>
        </w:rPr>
        <w:tab/>
      </w:r>
      <w:r w:rsidR="005E1BFA">
        <w:rPr>
          <w:rFonts w:ascii="Times New Roman" w:hAnsi="Times New Roman" w:cs="Times New Roman"/>
          <w:color w:val="000000"/>
        </w:rPr>
        <w:tab/>
      </w:r>
      <w:r>
        <w:rPr>
          <w:rFonts w:ascii="Times New Roman" w:hAnsi="Times New Roman" w:cs="Times New Roman"/>
          <w:b/>
          <w:color w:val="000000"/>
        </w:rPr>
        <w:t>(3 Marks)</w:t>
      </w:r>
    </w:p>
    <w:p w14:paraId="707E8D1B" w14:textId="77777777" w:rsidR="00E678F8" w:rsidRDefault="00E678F8" w:rsidP="00E678F8">
      <w:pPr>
        <w:pStyle w:val="BodyTextIndent"/>
        <w:rPr>
          <w:rFonts w:ascii="Times New Roman" w:hAnsi="Times New Roman" w:cs="Times New Roman"/>
          <w:color w:val="000000"/>
        </w:rPr>
      </w:pPr>
    </w:p>
    <w:p w14:paraId="41F84A08" w14:textId="77777777" w:rsidR="00E678F8" w:rsidRDefault="00E678F8" w:rsidP="00E678F8">
      <w:pPr>
        <w:pStyle w:val="BodyTextIndent"/>
        <w:ind w:left="1080"/>
        <w:rPr>
          <w:rFonts w:ascii="Times New Roman" w:hAnsi="Times New Roman" w:cs="Times New Roman"/>
        </w:rPr>
      </w:pPr>
    </w:p>
    <w:p w14:paraId="6D3CED3F" w14:textId="77777777" w:rsidR="00E678F8" w:rsidRDefault="00E678F8" w:rsidP="00E678F8">
      <w:pPr>
        <w:pStyle w:val="BodyText"/>
        <w:ind w:left="360"/>
      </w:pPr>
    </w:p>
    <w:p w14:paraId="556669A5" w14:textId="77777777" w:rsidR="006C3518" w:rsidRDefault="006C3518"/>
    <w:sectPr w:rsidR="006C3518" w:rsidSect="00697BE5">
      <w:footerReference w:type="default" r:id="rId8"/>
      <w:pgSz w:w="11906" w:h="16838"/>
      <w:pgMar w:top="1440" w:right="1797" w:bottom="1440" w:left="1797"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EC99F" w14:textId="77777777" w:rsidR="005257BB" w:rsidRDefault="005257BB" w:rsidP="00E678F8">
      <w:pPr>
        <w:spacing w:after="0" w:line="240" w:lineRule="auto"/>
      </w:pPr>
      <w:r>
        <w:separator/>
      </w:r>
    </w:p>
  </w:endnote>
  <w:endnote w:type="continuationSeparator" w:id="0">
    <w:p w14:paraId="79CAAD9E" w14:textId="77777777" w:rsidR="005257BB" w:rsidRDefault="005257BB" w:rsidP="00E6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9795" w14:textId="77777777" w:rsidR="00697BE5" w:rsidRDefault="00E678F8">
    <w:pPr>
      <w:pStyle w:val="Footer"/>
    </w:pPr>
    <w:r>
      <w:rPr>
        <w:noProof/>
        <w:lang w:val="en-US"/>
      </w:rPr>
      <mc:AlternateContent>
        <mc:Choice Requires="wps">
          <w:drawing>
            <wp:anchor distT="0" distB="0" distL="0" distR="0" simplePos="0" relativeHeight="251659264" behindDoc="0" locked="0" layoutInCell="1" allowOverlap="1" wp14:anchorId="46E7E1B8" wp14:editId="48CB2E07">
              <wp:simplePos x="0" y="0"/>
              <wp:positionH relativeFrom="margin">
                <wp:align>center</wp:align>
              </wp:positionH>
              <wp:positionV relativeFrom="paragraph">
                <wp:posOffset>635</wp:posOffset>
              </wp:positionV>
              <wp:extent cx="76835" cy="1752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75260"/>
                      </a:xfrm>
                      <a:prstGeom prst="rect">
                        <a:avLst/>
                      </a:prstGeom>
                      <a:solidFill>
                        <a:srgbClr val="FFFFFF">
                          <a:alpha val="0"/>
                        </a:srgbClr>
                      </a:solidFill>
                      <a:ln w="9525">
                        <a:solidFill>
                          <a:srgbClr val="000000"/>
                        </a:solidFill>
                        <a:miter lim="800000"/>
                        <a:headEnd/>
                        <a:tailEnd/>
                      </a:ln>
                    </wps:spPr>
                    <wps:txbx>
                      <w:txbxContent>
                        <w:p w14:paraId="35B1A8BF" w14:textId="77777777" w:rsidR="00697BE5" w:rsidRDefault="003B40F2">
                          <w:pPr>
                            <w:pStyle w:val="Footer"/>
                          </w:pPr>
                          <w:r>
                            <w:rPr>
                              <w:rStyle w:val="PageNumber"/>
                            </w:rPr>
                            <w:fldChar w:fldCharType="begin"/>
                          </w:r>
                          <w:r>
                            <w:rPr>
                              <w:rStyle w:val="PageNumber"/>
                            </w:rPr>
                            <w:instrText>PAGE</w:instrText>
                          </w:r>
                          <w:r>
                            <w:rPr>
                              <w:rStyle w:val="PageNumber"/>
                            </w:rPr>
                            <w:fldChar w:fldCharType="separate"/>
                          </w:r>
                          <w:r w:rsidR="00FA6195">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7E1B8" id="Rectangle 1" o:spid="_x0000_s1026" style="position:absolute;margin-left:0;margin-top:.05pt;width:6.05pt;height:13.8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9AKAIAAFIEAAAOAAAAZHJzL2Uyb0RvYy54bWysVNuO0zAQfUfiHyy/07RF7Zao6WrVpQhp&#10;YVcsfIDjOImFb4zdJuXrGTtJ2cIbIg/W2J45PnNmJtvbXityEuClNQVdzOaUCMNtJU1T0G9fD282&#10;lPjATMWUNaKgZ+Hp7e71q23ncrG0rVWVAIIgxuedK2gbgsuzzPNWaOZn1gmDl7UFzQJuockqYB2i&#10;a5Ut5/N11lmoHFguvMfT++GS7hJ+XQseHuvai0BUQZFbSCuktYxrttuyvAHmWslHGuwfWGgmDT56&#10;gbpngZEjyL+gtORgva3DjFud2bqWXKQcMJvF/I9snlvmRMoFxfHuIpP/f7D88+kJiKywdpQYprFE&#10;X1A0ZholyCLK0zmfo9eze4KYoHcPln/3xNh9i17iDsB2rWAVkkr+2VVA3HgMJWX3yVaIzo7BJqX6&#10;GnQERA1InwpyvhRE9IFwPLxZb96uKOF4s7hZLdepXhnLp1gHPnwQVpNoFBSQecJmpwcfkDu6Ti6J&#10;u1WyOkil0gaacq+AnBi2xiF9Q6xyLRtOp+f84Jrw/EsMZUhX0Her5SqFXt2NQSPSPH5RTqR05aZl&#10;wAFQUhd0c3FieVT0valSewYm1WBjsDKIMak6VCf0ZT8WqrTVGcUGOzQ6DiYarYWflHTY5AX1P44M&#10;BCXqo8GCxYmYDJiMcjKY4Rha0EDJYO7DMDlHB7JpEXmR0jb2Dotay6R4pDawGHli46asxyGLk/Fy&#10;n7x+/wp2vwAAAP//AwBQSwMEFAAGAAgAAAAhALLdQWbdAAAACAEAAA8AAABkcnMvZG93bnJldi54&#10;bWxMj0FLxEAMhe+C/2GI4EXcqT240u10cV1EQXCxFc/ZNtsWO5nSmW3rvzc96SUheeTlfel2tp0a&#10;afCtYwN3qwgUcemqlmsDn8Xz7QMoH5Ar7ByTgR/ysM0uL1JMKjfxB415qJWYsE/QQBNCn2jty4Ys&#10;+pXriUU7ucFikHGodTXgJOa203EU3WuLLcuHBnt6aqj8zs/WgN4X9m0aa/q6yYvdO7rT7vXlYMz1&#10;1bzfSHncgAo0h78LWBgkP2QS7OjOXHnVGRCasGzVosXSjwbi9Rp0lur/ANkvAAAA//8DAFBLAQIt&#10;ABQABgAIAAAAIQC2gziS/gAAAOEBAAATAAAAAAAAAAAAAAAAAAAAAABbQ29udGVudF9UeXBlc10u&#10;eG1sUEsBAi0AFAAGAAgAAAAhADj9If/WAAAAlAEAAAsAAAAAAAAAAAAAAAAALwEAAF9yZWxzLy5y&#10;ZWxzUEsBAi0AFAAGAAgAAAAhABavz0AoAgAAUgQAAA4AAAAAAAAAAAAAAAAALgIAAGRycy9lMm9E&#10;b2MueG1sUEsBAi0AFAAGAAgAAAAhALLdQWbdAAAACAEAAA8AAAAAAAAAAAAAAAAAggQAAGRycy9k&#10;b3ducmV2LnhtbFBLBQYAAAAABAAEAPMAAACMBQAAAAA=&#10;">
              <v:fill opacity="0"/>
              <v:textbox inset="0,0,0,0">
                <w:txbxContent>
                  <w:p w14:paraId="35B1A8BF" w14:textId="77777777" w:rsidR="00697BE5" w:rsidRDefault="003B40F2">
                    <w:pPr>
                      <w:pStyle w:val="Footer"/>
                    </w:pPr>
                    <w:r>
                      <w:rPr>
                        <w:rStyle w:val="PageNumber"/>
                      </w:rPr>
                      <w:fldChar w:fldCharType="begin"/>
                    </w:r>
                    <w:r>
                      <w:rPr>
                        <w:rStyle w:val="PageNumber"/>
                      </w:rPr>
                      <w:instrText>PAGE</w:instrText>
                    </w:r>
                    <w:r>
                      <w:rPr>
                        <w:rStyle w:val="PageNumber"/>
                      </w:rPr>
                      <w:fldChar w:fldCharType="separate"/>
                    </w:r>
                    <w:r w:rsidR="00FA6195">
                      <w:rPr>
                        <w:rStyle w:val="PageNumber"/>
                        <w:noProof/>
                      </w:rPr>
                      <w:t>1</w:t>
                    </w:r>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26537" w14:textId="77777777" w:rsidR="005257BB" w:rsidRDefault="005257BB" w:rsidP="00E678F8">
      <w:pPr>
        <w:spacing w:after="0" w:line="240" w:lineRule="auto"/>
      </w:pPr>
      <w:r>
        <w:separator/>
      </w:r>
    </w:p>
  </w:footnote>
  <w:footnote w:type="continuationSeparator" w:id="0">
    <w:p w14:paraId="063B3DB8" w14:textId="77777777" w:rsidR="005257BB" w:rsidRDefault="005257BB" w:rsidP="00E67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3182"/>
    <w:multiLevelType w:val="multilevel"/>
    <w:tmpl w:val="DE945276"/>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9806D6"/>
    <w:multiLevelType w:val="multilevel"/>
    <w:tmpl w:val="CA8CE25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16D662B"/>
    <w:multiLevelType w:val="multilevel"/>
    <w:tmpl w:val="AC12C020"/>
    <w:lvl w:ilvl="0">
      <w:start w:val="1"/>
      <w:numFmt w:val="bullet"/>
      <w:lvlText w:val=""/>
      <w:lvlJc w:val="left"/>
      <w:pPr>
        <w:tabs>
          <w:tab w:val="num" w:pos="1080"/>
        </w:tabs>
        <w:ind w:left="1080" w:hanging="360"/>
      </w:pPr>
      <w:rPr>
        <w:rFonts w:ascii="Symbol" w:hAnsi="Symbol" w:cs="Symbol" w:hint="default"/>
      </w:r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abstractNum w:abstractNumId="3" w15:restartNumberingAfterBreak="0">
    <w:nsid w:val="3CE321DE"/>
    <w:multiLevelType w:val="multilevel"/>
    <w:tmpl w:val="FE2433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44203AE9"/>
    <w:multiLevelType w:val="multilevel"/>
    <w:tmpl w:val="7600695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6880FCD"/>
    <w:multiLevelType w:val="multilevel"/>
    <w:tmpl w:val="8B5AA5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b/>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56CC14F8"/>
    <w:multiLevelType w:val="multilevel"/>
    <w:tmpl w:val="0B0C089E"/>
    <w:lvl w:ilvl="0">
      <w:start w:val="1"/>
      <w:numFmt w:val="bullet"/>
      <w:lvlText w:val=""/>
      <w:lvlJc w:val="left"/>
      <w:pPr>
        <w:ind w:left="1080" w:hanging="360"/>
      </w:pPr>
      <w:rPr>
        <w:rFonts w:ascii="Symbol" w:hAnsi="Symbol" w:cs="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3"/>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8F8"/>
    <w:rsid w:val="000D11BE"/>
    <w:rsid w:val="001B1C00"/>
    <w:rsid w:val="001D62B8"/>
    <w:rsid w:val="002078B8"/>
    <w:rsid w:val="002261C6"/>
    <w:rsid w:val="0026364C"/>
    <w:rsid w:val="002F5A96"/>
    <w:rsid w:val="003B40F2"/>
    <w:rsid w:val="004578AD"/>
    <w:rsid w:val="00471E2D"/>
    <w:rsid w:val="004C3A72"/>
    <w:rsid w:val="005257BB"/>
    <w:rsid w:val="00555B57"/>
    <w:rsid w:val="005B10A7"/>
    <w:rsid w:val="005E1BFA"/>
    <w:rsid w:val="005E4FD6"/>
    <w:rsid w:val="0069593B"/>
    <w:rsid w:val="006A2A9C"/>
    <w:rsid w:val="006C1E7B"/>
    <w:rsid w:val="006C3518"/>
    <w:rsid w:val="00830B86"/>
    <w:rsid w:val="00885A74"/>
    <w:rsid w:val="00925EE1"/>
    <w:rsid w:val="00A1196E"/>
    <w:rsid w:val="00A242BD"/>
    <w:rsid w:val="00BA6357"/>
    <w:rsid w:val="00C62184"/>
    <w:rsid w:val="00CE2E06"/>
    <w:rsid w:val="00D55334"/>
    <w:rsid w:val="00D66B12"/>
    <w:rsid w:val="00E435B0"/>
    <w:rsid w:val="00E45E38"/>
    <w:rsid w:val="00E678F8"/>
    <w:rsid w:val="00ED7304"/>
    <w:rsid w:val="00EE2119"/>
    <w:rsid w:val="00FA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062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678F8"/>
    <w:pPr>
      <w:spacing w:after="200" w:line="276" w:lineRule="auto"/>
    </w:pPr>
    <w:rPr>
      <w:rFonts w:eastAsiaTheme="minorEastAsia"/>
      <w:sz w:val="22"/>
      <w:szCs w:val="22"/>
    </w:rPr>
  </w:style>
  <w:style w:type="paragraph" w:styleId="Heading1">
    <w:name w:val="heading 1"/>
    <w:basedOn w:val="Normal"/>
    <w:next w:val="Normal"/>
    <w:link w:val="Heading1Char"/>
    <w:qFormat/>
    <w:rsid w:val="00E678F8"/>
    <w:pPr>
      <w:keepNext/>
      <w:spacing w:after="0" w:line="240" w:lineRule="auto"/>
      <w:jc w:val="center"/>
      <w:outlineLvl w:val="0"/>
    </w:pPr>
    <w:rPr>
      <w:rFonts w:ascii="Times New Roman" w:eastAsia="Times New Roman" w:hAnsi="Times New Roman" w:cs="Times New Roman"/>
      <w:b/>
      <w:bCs/>
      <w:sz w:val="24"/>
      <w:szCs w:val="24"/>
      <w:lang w:val="en-GB"/>
    </w:rPr>
  </w:style>
  <w:style w:type="paragraph" w:styleId="Heading2">
    <w:name w:val="heading 2"/>
    <w:basedOn w:val="Normal"/>
    <w:next w:val="Normal"/>
    <w:link w:val="Heading2Char"/>
    <w:uiPriority w:val="9"/>
    <w:unhideWhenUsed/>
    <w:qFormat/>
    <w:rsid w:val="00E678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678F8"/>
    <w:rPr>
      <w:rFonts w:ascii="Times New Roman" w:eastAsia="Times New Roman" w:hAnsi="Times New Roman" w:cs="Times New Roman"/>
      <w:b/>
      <w:bCs/>
      <w:lang w:val="en-GB"/>
    </w:rPr>
  </w:style>
  <w:style w:type="character" w:customStyle="1" w:styleId="Heading2Char">
    <w:name w:val="Heading 2 Char"/>
    <w:basedOn w:val="DefaultParagraphFont"/>
    <w:link w:val="Heading2"/>
    <w:uiPriority w:val="9"/>
    <w:qFormat/>
    <w:rsid w:val="00E678F8"/>
    <w:rPr>
      <w:rFonts w:asciiTheme="majorHAnsi" w:eastAsiaTheme="majorEastAsia" w:hAnsiTheme="majorHAnsi" w:cstheme="majorBidi"/>
      <w:b/>
      <w:bCs/>
      <w:color w:val="5B9BD5" w:themeColor="accent1"/>
      <w:sz w:val="26"/>
      <w:szCs w:val="26"/>
    </w:rPr>
  </w:style>
  <w:style w:type="character" w:customStyle="1" w:styleId="BodyTextChar">
    <w:name w:val="Body Text Char"/>
    <w:basedOn w:val="DefaultParagraphFont"/>
    <w:link w:val="BodyText"/>
    <w:uiPriority w:val="99"/>
    <w:qFormat/>
    <w:rsid w:val="00E678F8"/>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uiPriority w:val="99"/>
    <w:semiHidden/>
    <w:qFormat/>
    <w:rsid w:val="00E678F8"/>
  </w:style>
  <w:style w:type="character" w:customStyle="1" w:styleId="TitleChar">
    <w:name w:val="Title Char"/>
    <w:basedOn w:val="DefaultParagraphFont"/>
    <w:link w:val="Title"/>
    <w:qFormat/>
    <w:rsid w:val="00E678F8"/>
    <w:rPr>
      <w:rFonts w:ascii="Arial" w:eastAsia="Times New Roman" w:hAnsi="Arial" w:cs="Arial"/>
      <w:b/>
      <w:bCs/>
      <w:lang w:val="en-GB"/>
    </w:rPr>
  </w:style>
  <w:style w:type="character" w:customStyle="1" w:styleId="HeaderChar">
    <w:name w:val="Header Char"/>
    <w:basedOn w:val="DefaultParagraphFont"/>
    <w:link w:val="Header"/>
    <w:semiHidden/>
    <w:qFormat/>
    <w:rsid w:val="00E678F8"/>
    <w:rPr>
      <w:rFonts w:ascii="Times New Roman" w:eastAsia="Times New Roman" w:hAnsi="Times New Roman" w:cs="Times New Roman"/>
      <w:lang w:val="en-GB"/>
    </w:rPr>
  </w:style>
  <w:style w:type="character" w:customStyle="1" w:styleId="FooterChar">
    <w:name w:val="Footer Char"/>
    <w:basedOn w:val="DefaultParagraphFont"/>
    <w:link w:val="Footer"/>
    <w:semiHidden/>
    <w:qFormat/>
    <w:rsid w:val="00E678F8"/>
    <w:rPr>
      <w:rFonts w:ascii="Times New Roman" w:eastAsia="Times New Roman" w:hAnsi="Times New Roman" w:cs="Times New Roman"/>
      <w:lang w:val="en-GB"/>
    </w:rPr>
  </w:style>
  <w:style w:type="character" w:styleId="PageNumber">
    <w:name w:val="page number"/>
    <w:basedOn w:val="DefaultParagraphFont"/>
    <w:semiHidden/>
    <w:qFormat/>
    <w:rsid w:val="00E678F8"/>
  </w:style>
  <w:style w:type="character" w:customStyle="1" w:styleId="InternetLink">
    <w:name w:val="Internet Link"/>
    <w:basedOn w:val="DefaultParagraphFont"/>
    <w:uiPriority w:val="99"/>
    <w:semiHidden/>
    <w:unhideWhenUsed/>
    <w:rsid w:val="00E678F8"/>
    <w:rPr>
      <w:color w:val="0000FF"/>
      <w:u w:val="single"/>
    </w:rPr>
  </w:style>
  <w:style w:type="paragraph" w:styleId="BodyText">
    <w:name w:val="Body Text"/>
    <w:basedOn w:val="Normal"/>
    <w:link w:val="BodyTextChar"/>
    <w:uiPriority w:val="99"/>
    <w:rsid w:val="00E678F8"/>
    <w:pPr>
      <w:spacing w:after="0" w:line="240" w:lineRule="auto"/>
      <w:jc w:val="both"/>
    </w:pPr>
    <w:rPr>
      <w:rFonts w:ascii="Times New Roman" w:eastAsia="Times New Roman" w:hAnsi="Times New Roman" w:cs="Times New Roman"/>
      <w:sz w:val="24"/>
      <w:szCs w:val="24"/>
      <w:lang w:val="en-GB"/>
    </w:rPr>
  </w:style>
  <w:style w:type="character" w:customStyle="1" w:styleId="BodyTextChar1">
    <w:name w:val="Body Text Char1"/>
    <w:basedOn w:val="DefaultParagraphFont"/>
    <w:uiPriority w:val="99"/>
    <w:semiHidden/>
    <w:rsid w:val="00E678F8"/>
    <w:rPr>
      <w:rFonts w:eastAsiaTheme="minorEastAsia"/>
      <w:sz w:val="22"/>
      <w:szCs w:val="22"/>
    </w:rPr>
  </w:style>
  <w:style w:type="paragraph" w:styleId="BodyTextIndent">
    <w:name w:val="Body Text Indent"/>
    <w:basedOn w:val="Normal"/>
    <w:link w:val="BodyTextIndentChar"/>
    <w:uiPriority w:val="99"/>
    <w:semiHidden/>
    <w:unhideWhenUsed/>
    <w:rsid w:val="00E678F8"/>
    <w:pPr>
      <w:spacing w:after="120"/>
      <w:ind w:left="360"/>
    </w:pPr>
    <w:rPr>
      <w:rFonts w:eastAsiaTheme="minorHAnsi"/>
      <w:sz w:val="24"/>
      <w:szCs w:val="24"/>
    </w:rPr>
  </w:style>
  <w:style w:type="character" w:customStyle="1" w:styleId="BodyTextIndentChar1">
    <w:name w:val="Body Text Indent Char1"/>
    <w:basedOn w:val="DefaultParagraphFont"/>
    <w:uiPriority w:val="99"/>
    <w:semiHidden/>
    <w:rsid w:val="00E678F8"/>
    <w:rPr>
      <w:rFonts w:eastAsiaTheme="minorEastAsia"/>
      <w:sz w:val="22"/>
      <w:szCs w:val="22"/>
    </w:rPr>
  </w:style>
  <w:style w:type="paragraph" w:styleId="Title">
    <w:name w:val="Title"/>
    <w:basedOn w:val="Normal"/>
    <w:link w:val="TitleChar"/>
    <w:qFormat/>
    <w:rsid w:val="00E678F8"/>
    <w:pPr>
      <w:spacing w:after="0" w:line="240" w:lineRule="auto"/>
      <w:jc w:val="center"/>
    </w:pPr>
    <w:rPr>
      <w:rFonts w:ascii="Arial" w:eastAsia="Times New Roman" w:hAnsi="Arial" w:cs="Arial"/>
      <w:b/>
      <w:bCs/>
      <w:sz w:val="24"/>
      <w:szCs w:val="24"/>
      <w:lang w:val="en-GB"/>
    </w:rPr>
  </w:style>
  <w:style w:type="character" w:customStyle="1" w:styleId="TitleChar1">
    <w:name w:val="Title Char1"/>
    <w:basedOn w:val="DefaultParagraphFont"/>
    <w:uiPriority w:val="10"/>
    <w:rsid w:val="00E678F8"/>
    <w:rPr>
      <w:rFonts w:asciiTheme="majorHAnsi" w:eastAsiaTheme="majorEastAsia" w:hAnsiTheme="majorHAnsi" w:cstheme="majorBidi"/>
      <w:spacing w:val="-10"/>
      <w:kern w:val="28"/>
      <w:sz w:val="56"/>
      <w:szCs w:val="56"/>
    </w:rPr>
  </w:style>
  <w:style w:type="paragraph" w:styleId="Header">
    <w:name w:val="header"/>
    <w:basedOn w:val="Normal"/>
    <w:link w:val="HeaderChar"/>
    <w:semiHidden/>
    <w:rsid w:val="00E678F8"/>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HeaderChar1">
    <w:name w:val="Header Char1"/>
    <w:basedOn w:val="DefaultParagraphFont"/>
    <w:uiPriority w:val="99"/>
    <w:semiHidden/>
    <w:rsid w:val="00E678F8"/>
    <w:rPr>
      <w:rFonts w:eastAsiaTheme="minorEastAsia"/>
      <w:sz w:val="22"/>
      <w:szCs w:val="22"/>
    </w:rPr>
  </w:style>
  <w:style w:type="paragraph" w:styleId="Footer">
    <w:name w:val="footer"/>
    <w:basedOn w:val="Normal"/>
    <w:link w:val="FooterChar"/>
    <w:semiHidden/>
    <w:rsid w:val="00E678F8"/>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1">
    <w:name w:val="Footer Char1"/>
    <w:basedOn w:val="DefaultParagraphFont"/>
    <w:uiPriority w:val="99"/>
    <w:semiHidden/>
    <w:rsid w:val="00E678F8"/>
    <w:rPr>
      <w:rFonts w:eastAsiaTheme="minorEastAsia"/>
      <w:sz w:val="22"/>
      <w:szCs w:val="22"/>
    </w:rPr>
  </w:style>
  <w:style w:type="paragraph" w:styleId="ListParagraph">
    <w:name w:val="List Paragraph"/>
    <w:basedOn w:val="Normal"/>
    <w:uiPriority w:val="34"/>
    <w:qFormat/>
    <w:rsid w:val="00E678F8"/>
    <w:pPr>
      <w:spacing w:after="0" w:line="240" w:lineRule="auto"/>
      <w:ind w:left="720"/>
      <w:contextualSpacing/>
    </w:pPr>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qFormat/>
    <w:rsid w:val="00E678F8"/>
    <w:pPr>
      <w:spacing w:beforeAutospacing="1" w:afterAutospacing="1" w:line="240" w:lineRule="auto"/>
    </w:pPr>
    <w:rPr>
      <w:rFonts w:ascii="Times New Roman" w:eastAsia="Times New Roman" w:hAnsi="Times New Roman" w:cs="Times New Roman"/>
      <w:sz w:val="24"/>
      <w:szCs w:val="24"/>
    </w:rPr>
  </w:style>
  <w:style w:type="paragraph" w:customStyle="1" w:styleId="NumList1">
    <w:name w:val="NumList1"/>
    <w:basedOn w:val="Normal"/>
    <w:rsid w:val="0069593B"/>
    <w:pPr>
      <w:spacing w:after="240" w:line="240" w:lineRule="auto"/>
    </w:pPr>
    <w:rPr>
      <w:rFonts w:ascii="Courier" w:eastAsia="Times New Roman"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807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Sah, Mukesh</cp:lastModifiedBy>
  <cp:revision>21</cp:revision>
  <dcterms:created xsi:type="dcterms:W3CDTF">2019-03-20T11:26:00Z</dcterms:created>
  <dcterms:modified xsi:type="dcterms:W3CDTF">2019-12-09T08:02:00Z</dcterms:modified>
</cp:coreProperties>
</file>