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52991" w14:textId="0E1D09FB" w:rsidR="00300CC5" w:rsidRPr="00FC5774" w:rsidRDefault="00B36555" w:rsidP="00307445">
      <w:pPr>
        <w:spacing w:line="360" w:lineRule="auto"/>
        <w:jc w:val="center"/>
        <w:rPr>
          <w:rFonts w:ascii="Times New Roman" w:hAnsi="Times New Roman" w:cs="Times New Roman"/>
          <w:b/>
          <w:bCs/>
          <w:sz w:val="28"/>
          <w:szCs w:val="28"/>
          <w:lang w:val="en-US"/>
        </w:rPr>
      </w:pPr>
      <w:r w:rsidRPr="00FC5774">
        <w:rPr>
          <w:rFonts w:ascii="Times New Roman" w:hAnsi="Times New Roman" w:cs="Times New Roman"/>
          <w:b/>
          <w:bCs/>
          <w:sz w:val="28"/>
          <w:szCs w:val="28"/>
          <w:lang w:val="en-US"/>
        </w:rPr>
        <w:t>BERT: Pre-Training of Deep Bidirectional Transformers for Language Understanding</w:t>
      </w:r>
    </w:p>
    <w:p w14:paraId="0B14A9E5" w14:textId="32C66326" w:rsidR="00307445" w:rsidRPr="00FC5774" w:rsidRDefault="00307445" w:rsidP="00307445">
      <w:pPr>
        <w:spacing w:line="360" w:lineRule="auto"/>
        <w:jc w:val="center"/>
        <w:rPr>
          <w:rFonts w:ascii="Times New Roman" w:hAnsi="Times New Roman" w:cs="Times New Roman"/>
          <w:b/>
          <w:bCs/>
          <w:lang w:val="en-US"/>
        </w:rPr>
      </w:pPr>
    </w:p>
    <w:p w14:paraId="5E1FBCBE" w14:textId="1E92FE0A" w:rsidR="004019FE" w:rsidRPr="000251CC" w:rsidRDefault="001013AB" w:rsidP="004019FE">
      <w:pPr>
        <w:spacing w:line="360" w:lineRule="auto"/>
        <w:jc w:val="center"/>
        <w:rPr>
          <w:rFonts w:ascii="Times New Roman" w:hAnsi="Times New Roman" w:cs="Times New Roman"/>
          <w:b/>
          <w:bCs/>
          <w:lang w:val="en-US"/>
        </w:rPr>
      </w:pPr>
      <w:r w:rsidRPr="000251CC">
        <w:rPr>
          <w:rFonts w:ascii="Times New Roman" w:hAnsi="Times New Roman" w:cs="Times New Roman"/>
          <w:b/>
          <w:bCs/>
          <w:lang w:val="en-US"/>
        </w:rPr>
        <w:t>What does it do</w:t>
      </w:r>
      <w:r w:rsidR="004019FE" w:rsidRPr="000251CC">
        <w:rPr>
          <w:rFonts w:ascii="Times New Roman" w:hAnsi="Times New Roman" w:cs="Times New Roman"/>
          <w:b/>
          <w:bCs/>
          <w:lang w:val="en-US"/>
        </w:rPr>
        <w:t>?</w:t>
      </w:r>
    </w:p>
    <w:p w14:paraId="082893DD" w14:textId="17BD2AAD" w:rsidR="009A34E9" w:rsidRPr="00FC5774" w:rsidRDefault="009A34E9" w:rsidP="009A34E9">
      <w:pPr>
        <w:spacing w:line="360" w:lineRule="auto"/>
        <w:rPr>
          <w:rFonts w:ascii="Times New Roman" w:hAnsi="Times New Roman" w:cs="Times New Roman"/>
          <w:lang w:val="en-US"/>
        </w:rPr>
      </w:pPr>
    </w:p>
    <w:p w14:paraId="54C8424D" w14:textId="6438494B" w:rsidR="00722C73" w:rsidRPr="00FC5774" w:rsidRDefault="006739A9" w:rsidP="008B69A3">
      <w:pPr>
        <w:spacing w:line="360" w:lineRule="auto"/>
        <w:ind w:firstLine="720"/>
        <w:rPr>
          <w:rFonts w:ascii="Times New Roman" w:hAnsi="Times New Roman" w:cs="Times New Roman"/>
          <w:lang w:val="en-US"/>
        </w:rPr>
      </w:pPr>
      <w:r w:rsidRPr="00FC5774">
        <w:rPr>
          <w:rFonts w:ascii="Times New Roman" w:hAnsi="Times New Roman" w:cs="Times New Roman"/>
          <w:lang w:val="en-US"/>
        </w:rPr>
        <w:t>BERT</w:t>
      </w:r>
      <w:r w:rsidR="005155BE">
        <w:rPr>
          <w:rFonts w:ascii="Times New Roman" w:hAnsi="Times New Roman" w:cs="Times New Roman"/>
          <w:lang w:val="en-US"/>
        </w:rPr>
        <w:t xml:space="preserve"> </w:t>
      </w:r>
      <w:r w:rsidR="005155BE">
        <w:rPr>
          <w:rFonts w:ascii="Times New Roman" w:hAnsi="Times New Roman" w:cs="Times New Roman"/>
          <w:lang w:val="en-US"/>
        </w:rPr>
        <w:fldChar w:fldCharType="begin"/>
      </w:r>
      <w:r w:rsidR="005155BE">
        <w:rPr>
          <w:rFonts w:ascii="Times New Roman" w:hAnsi="Times New Roman" w:cs="Times New Roman"/>
          <w:lang w:val="en-US"/>
        </w:rPr>
        <w:instrText xml:space="preserve"> ADDIN ZOTERO_ITEM CSL_CITATION {"citationID":"812kB7Cb","properties":{"formattedCitation":"[1]","plainCitation":"[1]","noteIndex":0},"citationItems":[{"id":374,"uris":["http://zotero.org/users/local/7aXk90ye/items/LDW2AKY8"],"uri":["http://zotero.org/users/local/7aXk90ye/items/LDW2AKY8"],"itemData":{"id":374,"type":"article-journal","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improvement).","container-title":"arXiv:1810.04805 [cs]","note":"arXiv: 1810.04805","source":"arXiv.org","title":"BERT: Pre-training of Deep Bidirectional Transformers for Language Understanding","title-short":"BERT","URL":"http://arxiv.org/abs/1810.04805","author":[{"family":"Devlin","given":"Jacob"},{"family":"Chang","given":"Ming-Wei"},{"family":"Lee","given":"Kenton"},{"family":"Toutanova","given":"Kristina"}],"accessed":{"date-parts":[["2020",9,11]]},"issued":{"date-parts":[["2019",5,24]]}}}],"schema":"https://github.com/citation-style-language/schema/raw/master/csl-citation.json"} </w:instrText>
      </w:r>
      <w:r w:rsidR="005155BE">
        <w:rPr>
          <w:rFonts w:ascii="Times New Roman" w:hAnsi="Times New Roman" w:cs="Times New Roman"/>
          <w:lang w:val="en-US"/>
        </w:rPr>
        <w:fldChar w:fldCharType="separate"/>
      </w:r>
      <w:r w:rsidR="005155BE">
        <w:rPr>
          <w:rFonts w:ascii="Times New Roman" w:hAnsi="Times New Roman" w:cs="Times New Roman"/>
          <w:noProof/>
          <w:lang w:val="en-US"/>
        </w:rPr>
        <w:t>[1]</w:t>
      </w:r>
      <w:r w:rsidR="005155BE">
        <w:rPr>
          <w:rFonts w:ascii="Times New Roman" w:hAnsi="Times New Roman" w:cs="Times New Roman"/>
          <w:lang w:val="en-US"/>
        </w:rPr>
        <w:fldChar w:fldCharType="end"/>
      </w:r>
      <w:r w:rsidR="00FB183B" w:rsidRPr="00FC5774">
        <w:rPr>
          <w:rFonts w:ascii="Times New Roman" w:hAnsi="Times New Roman" w:cs="Times New Roman"/>
          <w:lang w:val="en-US"/>
        </w:rPr>
        <w:t xml:space="preserve"> </w:t>
      </w:r>
      <w:r w:rsidRPr="00FC5774">
        <w:rPr>
          <w:rFonts w:ascii="Times New Roman" w:hAnsi="Times New Roman" w:cs="Times New Roman"/>
          <w:lang w:val="en-US"/>
        </w:rPr>
        <w:t>(</w:t>
      </w:r>
      <w:r w:rsidR="00596CB0" w:rsidRPr="00FC5774">
        <w:rPr>
          <w:rFonts w:ascii="Times New Roman" w:hAnsi="Times New Roman" w:cs="Times New Roman"/>
          <w:lang w:val="en-US"/>
        </w:rPr>
        <w:t>Bidirectional Encoder Representations Transformers</w:t>
      </w:r>
      <w:r w:rsidR="003C235A" w:rsidRPr="00FC5774">
        <w:rPr>
          <w:rFonts w:ascii="Times New Roman" w:hAnsi="Times New Roman" w:cs="Times New Roman"/>
          <w:lang w:val="en-US"/>
        </w:rPr>
        <w:t>):</w:t>
      </w:r>
      <w:r w:rsidR="00722C73" w:rsidRPr="00FC5774">
        <w:rPr>
          <w:rFonts w:ascii="Times New Roman" w:hAnsi="Times New Roman" w:cs="Times New Roman"/>
          <w:lang w:val="en-US"/>
        </w:rPr>
        <w:t xml:space="preserve"> is a paper published by </w:t>
      </w:r>
      <w:r w:rsidR="00B9092C" w:rsidRPr="00FC5774">
        <w:rPr>
          <w:rFonts w:ascii="Times New Roman" w:hAnsi="Times New Roman" w:cs="Times New Roman"/>
          <w:lang w:val="en-US"/>
        </w:rPr>
        <w:t xml:space="preserve">the </w:t>
      </w:r>
      <w:r w:rsidR="008A0E34" w:rsidRPr="00FC5774">
        <w:rPr>
          <w:rFonts w:ascii="Times New Roman" w:hAnsi="Times New Roman" w:cs="Times New Roman"/>
          <w:lang w:val="en-US"/>
        </w:rPr>
        <w:t xml:space="preserve">team of researchers </w:t>
      </w:r>
      <w:r w:rsidR="00B9092C" w:rsidRPr="00FC5774">
        <w:rPr>
          <w:rFonts w:ascii="Times New Roman" w:hAnsi="Times New Roman" w:cs="Times New Roman"/>
          <w:lang w:val="en-US"/>
        </w:rPr>
        <w:t xml:space="preserve">at </w:t>
      </w:r>
      <w:r w:rsidR="00722C73" w:rsidRPr="00FC5774">
        <w:rPr>
          <w:rFonts w:ascii="Times New Roman" w:hAnsi="Times New Roman" w:cs="Times New Roman"/>
          <w:lang w:val="en-US"/>
        </w:rPr>
        <w:t xml:space="preserve">Google AI. </w:t>
      </w:r>
      <w:r w:rsidR="00816191" w:rsidRPr="00FC5774">
        <w:rPr>
          <w:rFonts w:ascii="Times New Roman" w:hAnsi="Times New Roman" w:cs="Times New Roman"/>
          <w:lang w:val="en-US"/>
        </w:rPr>
        <w:t xml:space="preserve">It has </w:t>
      </w:r>
      <w:r w:rsidR="00565F4F" w:rsidRPr="00FC5774">
        <w:rPr>
          <w:rFonts w:ascii="Times New Roman" w:hAnsi="Times New Roman" w:cs="Times New Roman"/>
          <w:lang w:val="en-US"/>
        </w:rPr>
        <w:t>exhibited</w:t>
      </w:r>
      <w:r w:rsidR="00816191" w:rsidRPr="00FC5774">
        <w:rPr>
          <w:rFonts w:ascii="Times New Roman" w:hAnsi="Times New Roman" w:cs="Times New Roman"/>
          <w:lang w:val="en-US"/>
        </w:rPr>
        <w:t xml:space="preserve"> state-of-the-art </w:t>
      </w:r>
      <w:r w:rsidR="00AF611D" w:rsidRPr="00FC5774">
        <w:rPr>
          <w:rFonts w:ascii="Times New Roman" w:hAnsi="Times New Roman" w:cs="Times New Roman"/>
          <w:lang w:val="en-US"/>
        </w:rPr>
        <w:t xml:space="preserve">results </w:t>
      </w:r>
      <w:r w:rsidR="00893803" w:rsidRPr="00FC5774">
        <w:rPr>
          <w:rFonts w:ascii="Times New Roman" w:hAnsi="Times New Roman" w:cs="Times New Roman"/>
          <w:lang w:val="en-US"/>
        </w:rPr>
        <w:t>for</w:t>
      </w:r>
      <w:r w:rsidR="00AF611D" w:rsidRPr="00FC5774">
        <w:rPr>
          <w:rFonts w:ascii="Times New Roman" w:hAnsi="Times New Roman" w:cs="Times New Roman"/>
          <w:lang w:val="en-US"/>
        </w:rPr>
        <w:t xml:space="preserve"> various tasks of Natural Language Processing (NLP)</w:t>
      </w:r>
      <w:r w:rsidR="00374E55" w:rsidRPr="00FC5774">
        <w:rPr>
          <w:rFonts w:ascii="Times New Roman" w:hAnsi="Times New Roman" w:cs="Times New Roman"/>
          <w:lang w:val="en-US"/>
        </w:rPr>
        <w:t xml:space="preserve">, such as question and </w:t>
      </w:r>
      <w:r w:rsidR="00EA14D1" w:rsidRPr="00FC5774">
        <w:rPr>
          <w:rFonts w:ascii="Times New Roman" w:hAnsi="Times New Roman" w:cs="Times New Roman"/>
          <w:lang w:val="en-US"/>
        </w:rPr>
        <w:t>answering, sentence pair classification,</w:t>
      </w:r>
      <w:r w:rsidR="005A49A2" w:rsidRPr="00FC5774">
        <w:rPr>
          <w:rFonts w:ascii="Times New Roman" w:hAnsi="Times New Roman" w:cs="Times New Roman"/>
          <w:lang w:val="en-US"/>
        </w:rPr>
        <w:t xml:space="preserve"> sentence tagging etc.</w:t>
      </w:r>
    </w:p>
    <w:p w14:paraId="78589A27" w14:textId="49532F97" w:rsidR="00040B83" w:rsidRDefault="00161A6C" w:rsidP="009A34E9">
      <w:pPr>
        <w:spacing w:line="360" w:lineRule="auto"/>
        <w:rPr>
          <w:rFonts w:ascii="Times New Roman" w:hAnsi="Times New Roman" w:cs="Times New Roman"/>
          <w:lang w:val="en-US"/>
        </w:rPr>
      </w:pPr>
      <w:r w:rsidRPr="00FC5774">
        <w:rPr>
          <w:rFonts w:ascii="Times New Roman" w:hAnsi="Times New Roman" w:cs="Times New Roman"/>
          <w:lang w:val="en-US"/>
        </w:rPr>
        <w:t>BERT</w:t>
      </w:r>
      <w:r w:rsidR="00221479" w:rsidRPr="00FC5774">
        <w:rPr>
          <w:rFonts w:ascii="Times New Roman" w:hAnsi="Times New Roman" w:cs="Times New Roman"/>
          <w:lang w:val="en-US"/>
        </w:rPr>
        <w:t xml:space="preserve"> is</w:t>
      </w:r>
      <w:r w:rsidRPr="00FC5774">
        <w:rPr>
          <w:rFonts w:ascii="Times New Roman" w:hAnsi="Times New Roman" w:cs="Times New Roman"/>
          <w:lang w:val="en-US"/>
        </w:rPr>
        <w:t xml:space="preserve"> designed </w:t>
      </w:r>
      <w:r w:rsidR="00804061" w:rsidRPr="00FC5774">
        <w:rPr>
          <w:rFonts w:ascii="Times New Roman" w:hAnsi="Times New Roman" w:cs="Times New Roman"/>
          <w:lang w:val="en-US"/>
        </w:rPr>
        <w:t xml:space="preserve">for the training </w:t>
      </w:r>
      <w:r w:rsidR="005F3864" w:rsidRPr="00FC5774">
        <w:rPr>
          <w:rFonts w:ascii="Times New Roman" w:hAnsi="Times New Roman" w:cs="Times New Roman"/>
          <w:lang w:val="en-US"/>
        </w:rPr>
        <w:t>on</w:t>
      </w:r>
      <w:r w:rsidR="00221479" w:rsidRPr="00FC5774">
        <w:rPr>
          <w:rFonts w:ascii="Times New Roman" w:hAnsi="Times New Roman" w:cs="Times New Roman"/>
          <w:lang w:val="en-US"/>
        </w:rPr>
        <w:t xml:space="preserve"> large corpus of text e.g. Wikipedia</w:t>
      </w:r>
      <w:r w:rsidR="005F3864" w:rsidRPr="00FC5774">
        <w:rPr>
          <w:rFonts w:ascii="Times New Roman" w:hAnsi="Times New Roman" w:cs="Times New Roman"/>
          <w:lang w:val="en-US"/>
        </w:rPr>
        <w:t xml:space="preserve">, so that </w:t>
      </w:r>
      <w:r w:rsidR="00804061" w:rsidRPr="00FC5774">
        <w:rPr>
          <w:rFonts w:ascii="Times New Roman" w:hAnsi="Times New Roman" w:cs="Times New Roman"/>
          <w:lang w:val="en-US"/>
        </w:rPr>
        <w:t xml:space="preserve">it can </w:t>
      </w:r>
      <w:r w:rsidR="00900E06" w:rsidRPr="00FC5774">
        <w:rPr>
          <w:rFonts w:ascii="Times New Roman" w:hAnsi="Times New Roman" w:cs="Times New Roman"/>
          <w:lang w:val="en-US"/>
        </w:rPr>
        <w:t xml:space="preserve">be </w:t>
      </w:r>
      <w:r w:rsidR="00804061" w:rsidRPr="00FC5774">
        <w:rPr>
          <w:rFonts w:ascii="Times New Roman" w:hAnsi="Times New Roman" w:cs="Times New Roman"/>
          <w:lang w:val="en-US"/>
        </w:rPr>
        <w:t>represent</w:t>
      </w:r>
      <w:r w:rsidR="00900E06" w:rsidRPr="00FC5774">
        <w:rPr>
          <w:rFonts w:ascii="Times New Roman" w:hAnsi="Times New Roman" w:cs="Times New Roman"/>
          <w:lang w:val="en-US"/>
        </w:rPr>
        <w:t>ed as</w:t>
      </w:r>
      <w:r w:rsidR="00804061" w:rsidRPr="00FC5774">
        <w:rPr>
          <w:rFonts w:ascii="Times New Roman" w:hAnsi="Times New Roman" w:cs="Times New Roman"/>
          <w:lang w:val="en-US"/>
        </w:rPr>
        <w:t xml:space="preserve"> generalized language model</w:t>
      </w:r>
      <w:r w:rsidR="00A03FE5" w:rsidRPr="00FC5774">
        <w:rPr>
          <w:rFonts w:ascii="Times New Roman" w:hAnsi="Times New Roman" w:cs="Times New Roman"/>
          <w:lang w:val="en-US"/>
        </w:rPr>
        <w:t xml:space="preserve">, and then it can </w:t>
      </w:r>
      <w:r w:rsidR="001702F4" w:rsidRPr="00FC5774">
        <w:rPr>
          <w:rFonts w:ascii="Times New Roman" w:hAnsi="Times New Roman" w:cs="Times New Roman"/>
          <w:lang w:val="en-US"/>
        </w:rPr>
        <w:t xml:space="preserve">be fine tunned on an additional layer which is specific to a </w:t>
      </w:r>
      <w:r w:rsidR="0069229C" w:rsidRPr="00FC5774">
        <w:rPr>
          <w:rFonts w:ascii="Times New Roman" w:hAnsi="Times New Roman" w:cs="Times New Roman"/>
          <w:lang w:val="en-US"/>
        </w:rPr>
        <w:t xml:space="preserve">target </w:t>
      </w:r>
      <w:r w:rsidR="001702F4" w:rsidRPr="00FC5774">
        <w:rPr>
          <w:rFonts w:ascii="Times New Roman" w:hAnsi="Times New Roman" w:cs="Times New Roman"/>
          <w:lang w:val="en-US"/>
        </w:rPr>
        <w:t xml:space="preserve">task </w:t>
      </w:r>
      <w:r w:rsidR="0069229C" w:rsidRPr="00FC5774">
        <w:rPr>
          <w:rFonts w:ascii="Times New Roman" w:hAnsi="Times New Roman" w:cs="Times New Roman"/>
          <w:lang w:val="en-US"/>
        </w:rPr>
        <w:t xml:space="preserve">of the language </w:t>
      </w:r>
      <w:r w:rsidR="001702F4" w:rsidRPr="00FC5774">
        <w:rPr>
          <w:rFonts w:ascii="Times New Roman" w:hAnsi="Times New Roman" w:cs="Times New Roman"/>
          <w:lang w:val="en-US"/>
        </w:rPr>
        <w:t xml:space="preserve">like </w:t>
      </w:r>
      <w:r w:rsidR="000C1394" w:rsidRPr="00FC5774">
        <w:rPr>
          <w:rFonts w:ascii="Times New Roman" w:hAnsi="Times New Roman" w:cs="Times New Roman"/>
          <w:lang w:val="en-US"/>
        </w:rPr>
        <w:t>text classification</w:t>
      </w:r>
      <w:r w:rsidR="00FD0309" w:rsidRPr="00FC5774">
        <w:rPr>
          <w:rFonts w:ascii="Times New Roman" w:hAnsi="Times New Roman" w:cs="Times New Roman"/>
          <w:lang w:val="en-US"/>
        </w:rPr>
        <w:t xml:space="preserve"> without significant changes in original architecture</w:t>
      </w:r>
      <w:r w:rsidR="00895C04" w:rsidRPr="00FC5774">
        <w:rPr>
          <w:rFonts w:ascii="Times New Roman" w:hAnsi="Times New Roman" w:cs="Times New Roman"/>
          <w:lang w:val="en-US"/>
        </w:rPr>
        <w:t xml:space="preserve"> as shown in figure 1</w:t>
      </w:r>
      <w:r w:rsidR="001702F4" w:rsidRPr="00FC5774">
        <w:rPr>
          <w:rFonts w:ascii="Times New Roman" w:hAnsi="Times New Roman" w:cs="Times New Roman"/>
          <w:lang w:val="en-US"/>
        </w:rPr>
        <w:t>.</w:t>
      </w:r>
      <w:r w:rsidR="00A70224" w:rsidRPr="00FC5774">
        <w:rPr>
          <w:rFonts w:ascii="Times New Roman" w:hAnsi="Times New Roman" w:cs="Times New Roman"/>
          <w:lang w:val="en-US"/>
        </w:rPr>
        <w:t xml:space="preserve"> </w:t>
      </w:r>
      <w:r w:rsidR="009D01BC" w:rsidRPr="00FC5774">
        <w:rPr>
          <w:rFonts w:ascii="Times New Roman" w:hAnsi="Times New Roman" w:cs="Times New Roman"/>
          <w:lang w:val="en-US"/>
        </w:rPr>
        <w:t>I</w:t>
      </w:r>
      <w:r w:rsidR="00A70224" w:rsidRPr="00FC5774">
        <w:rPr>
          <w:rFonts w:ascii="Times New Roman" w:hAnsi="Times New Roman" w:cs="Times New Roman"/>
          <w:lang w:val="en-US"/>
        </w:rPr>
        <w:t xml:space="preserve">t is </w:t>
      </w:r>
      <w:r w:rsidR="009D01BC" w:rsidRPr="00FC5774">
        <w:rPr>
          <w:rFonts w:ascii="Times New Roman" w:hAnsi="Times New Roman" w:cs="Times New Roman"/>
          <w:lang w:val="en-US"/>
        </w:rPr>
        <w:t xml:space="preserve">an </w:t>
      </w:r>
      <w:r w:rsidR="00856B1D" w:rsidRPr="00FC5774">
        <w:rPr>
          <w:rFonts w:ascii="Times New Roman" w:hAnsi="Times New Roman" w:cs="Times New Roman"/>
          <w:lang w:val="en-US"/>
        </w:rPr>
        <w:t>unsupervised</w:t>
      </w:r>
      <w:r w:rsidR="009D01BC" w:rsidRPr="00FC5774">
        <w:rPr>
          <w:rFonts w:ascii="Times New Roman" w:hAnsi="Times New Roman" w:cs="Times New Roman"/>
          <w:lang w:val="en-US"/>
        </w:rPr>
        <w:t>, a bidirectional model</w:t>
      </w:r>
      <w:r w:rsidR="00040B83" w:rsidRPr="00FC5774">
        <w:rPr>
          <w:rFonts w:ascii="Times New Roman" w:hAnsi="Times New Roman" w:cs="Times New Roman"/>
          <w:lang w:val="en-US"/>
        </w:rPr>
        <w:t xml:space="preserve"> for the pre-training of languages.</w:t>
      </w:r>
    </w:p>
    <w:p w14:paraId="1755A021" w14:textId="77777777" w:rsidR="00E8489E" w:rsidRPr="00FC5774" w:rsidRDefault="00E8489E" w:rsidP="009A34E9">
      <w:pPr>
        <w:spacing w:line="360" w:lineRule="auto"/>
        <w:rPr>
          <w:rFonts w:ascii="Times New Roman" w:hAnsi="Times New Roman" w:cs="Times New Roman"/>
          <w:lang w:val="en-US"/>
        </w:rPr>
      </w:pPr>
    </w:p>
    <w:p w14:paraId="740FE022" w14:textId="77777777" w:rsidR="000C1394" w:rsidRPr="00FC5774" w:rsidRDefault="000C1394" w:rsidP="000C1394">
      <w:pPr>
        <w:keepNext/>
        <w:spacing w:line="360" w:lineRule="auto"/>
        <w:jc w:val="center"/>
        <w:rPr>
          <w:rFonts w:ascii="Times New Roman" w:hAnsi="Times New Roman" w:cs="Times New Roman"/>
        </w:rPr>
      </w:pPr>
      <w:r w:rsidRPr="00FC5774">
        <w:rPr>
          <w:rFonts w:ascii="Times New Roman" w:hAnsi="Times New Roman" w:cs="Times New Roman"/>
          <w:noProof/>
          <w:lang w:val="en-US"/>
        </w:rPr>
        <w:drawing>
          <wp:inline distT="0" distB="0" distL="0" distR="0" wp14:anchorId="4171EF52" wp14:editId="623FEC25">
            <wp:extent cx="5135137" cy="1908313"/>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90040" cy="1928716"/>
                    </a:xfrm>
                    <a:prstGeom prst="rect">
                      <a:avLst/>
                    </a:prstGeom>
                  </pic:spPr>
                </pic:pic>
              </a:graphicData>
            </a:graphic>
          </wp:inline>
        </w:drawing>
      </w:r>
    </w:p>
    <w:p w14:paraId="1B6DE0E9" w14:textId="099EA103" w:rsidR="000C1394" w:rsidRPr="00FC5774" w:rsidRDefault="000C1394" w:rsidP="000C1394">
      <w:pPr>
        <w:pStyle w:val="Caption"/>
        <w:jc w:val="center"/>
        <w:rPr>
          <w:rFonts w:ascii="Times New Roman" w:hAnsi="Times New Roman" w:cs="Times New Roman"/>
          <w:sz w:val="24"/>
          <w:szCs w:val="24"/>
          <w:lang w:val="en-US"/>
        </w:rPr>
      </w:pPr>
      <w:r w:rsidRPr="00FC5774">
        <w:rPr>
          <w:rFonts w:ascii="Times New Roman" w:hAnsi="Times New Roman" w:cs="Times New Roman"/>
          <w:sz w:val="24"/>
          <w:szCs w:val="24"/>
        </w:rPr>
        <w:t xml:space="preserve">Figure </w:t>
      </w:r>
      <w:r w:rsidRPr="00FC5774">
        <w:rPr>
          <w:rFonts w:ascii="Times New Roman" w:hAnsi="Times New Roman" w:cs="Times New Roman"/>
          <w:sz w:val="24"/>
          <w:szCs w:val="24"/>
        </w:rPr>
        <w:fldChar w:fldCharType="begin"/>
      </w:r>
      <w:r w:rsidRPr="00FC5774">
        <w:rPr>
          <w:rFonts w:ascii="Times New Roman" w:hAnsi="Times New Roman" w:cs="Times New Roman"/>
          <w:sz w:val="24"/>
          <w:szCs w:val="24"/>
        </w:rPr>
        <w:instrText xml:space="preserve"> SEQ Figure \* ARABIC </w:instrText>
      </w:r>
      <w:r w:rsidRPr="00FC5774">
        <w:rPr>
          <w:rFonts w:ascii="Times New Roman" w:hAnsi="Times New Roman" w:cs="Times New Roman"/>
          <w:sz w:val="24"/>
          <w:szCs w:val="24"/>
        </w:rPr>
        <w:fldChar w:fldCharType="separate"/>
      </w:r>
      <w:r w:rsidR="00F83DF4" w:rsidRPr="00FC5774">
        <w:rPr>
          <w:rFonts w:ascii="Times New Roman" w:hAnsi="Times New Roman" w:cs="Times New Roman"/>
          <w:noProof/>
          <w:sz w:val="24"/>
          <w:szCs w:val="24"/>
        </w:rPr>
        <w:t>1</w:t>
      </w:r>
      <w:r w:rsidRPr="00FC5774">
        <w:rPr>
          <w:rFonts w:ascii="Times New Roman" w:hAnsi="Times New Roman" w:cs="Times New Roman"/>
          <w:sz w:val="24"/>
          <w:szCs w:val="24"/>
        </w:rPr>
        <w:fldChar w:fldCharType="end"/>
      </w:r>
      <w:r w:rsidRPr="00FC5774">
        <w:rPr>
          <w:rFonts w:ascii="Times New Roman" w:hAnsi="Times New Roman" w:cs="Times New Roman"/>
          <w:sz w:val="24"/>
          <w:szCs w:val="24"/>
          <w:lang w:val="en-US"/>
        </w:rPr>
        <w:t>BERT text classification</w:t>
      </w:r>
    </w:p>
    <w:p w14:paraId="3A1766BD" w14:textId="77777777" w:rsidR="00E657B1" w:rsidRPr="00FC5774" w:rsidRDefault="00E657B1" w:rsidP="009A34E9">
      <w:pPr>
        <w:spacing w:line="360" w:lineRule="auto"/>
        <w:rPr>
          <w:rFonts w:ascii="Times New Roman" w:hAnsi="Times New Roman" w:cs="Times New Roman"/>
          <w:lang w:val="en-US"/>
        </w:rPr>
      </w:pPr>
    </w:p>
    <w:p w14:paraId="72A22245" w14:textId="0D321474" w:rsidR="004019FE" w:rsidRPr="000251CC" w:rsidRDefault="004019FE" w:rsidP="004019FE">
      <w:pPr>
        <w:spacing w:line="360" w:lineRule="auto"/>
        <w:jc w:val="center"/>
        <w:rPr>
          <w:rFonts w:ascii="Times New Roman" w:hAnsi="Times New Roman" w:cs="Times New Roman"/>
          <w:b/>
          <w:bCs/>
          <w:lang w:val="en-US"/>
        </w:rPr>
      </w:pPr>
      <w:r w:rsidRPr="000251CC">
        <w:rPr>
          <w:rFonts w:ascii="Times New Roman" w:hAnsi="Times New Roman" w:cs="Times New Roman"/>
          <w:b/>
          <w:bCs/>
          <w:lang w:val="en-US"/>
        </w:rPr>
        <w:t>How does it</w:t>
      </w:r>
      <w:r w:rsidRPr="004019FE">
        <w:rPr>
          <w:rFonts w:ascii="Times New Roman" w:hAnsi="Times New Roman" w:cs="Times New Roman"/>
          <w:b/>
          <w:bCs/>
          <w:lang w:val="en-US"/>
        </w:rPr>
        <w:t xml:space="preserve"> do</w:t>
      </w:r>
      <w:r w:rsidRPr="000251CC">
        <w:rPr>
          <w:rFonts w:ascii="Times New Roman" w:hAnsi="Times New Roman" w:cs="Times New Roman"/>
          <w:b/>
          <w:bCs/>
          <w:lang w:val="en-US"/>
        </w:rPr>
        <w:t xml:space="preserve"> it</w:t>
      </w:r>
      <w:r w:rsidRPr="004019FE">
        <w:rPr>
          <w:rFonts w:ascii="Times New Roman" w:hAnsi="Times New Roman" w:cs="Times New Roman"/>
          <w:b/>
          <w:bCs/>
          <w:lang w:val="en-US"/>
        </w:rPr>
        <w:t>?</w:t>
      </w:r>
    </w:p>
    <w:p w14:paraId="55474E3A" w14:textId="77777777" w:rsidR="00561C48" w:rsidRPr="00FC5774" w:rsidRDefault="00561C48" w:rsidP="004019FE">
      <w:pPr>
        <w:spacing w:line="360" w:lineRule="auto"/>
        <w:jc w:val="center"/>
        <w:rPr>
          <w:rFonts w:ascii="Times New Roman" w:hAnsi="Times New Roman" w:cs="Times New Roman"/>
          <w:lang w:val="en-US"/>
        </w:rPr>
      </w:pPr>
    </w:p>
    <w:p w14:paraId="245F203C" w14:textId="0C921ED5" w:rsidR="00540EDC" w:rsidRPr="00FC5774" w:rsidRDefault="00084E64" w:rsidP="007B6728">
      <w:pPr>
        <w:spacing w:line="360" w:lineRule="auto"/>
        <w:rPr>
          <w:rFonts w:ascii="Times New Roman" w:hAnsi="Times New Roman" w:cs="Times New Roman"/>
          <w:lang w:val="en-US"/>
        </w:rPr>
      </w:pPr>
      <w:r w:rsidRPr="00FC5774">
        <w:rPr>
          <w:rFonts w:ascii="Times New Roman" w:hAnsi="Times New Roman" w:cs="Times New Roman"/>
          <w:lang w:val="en-US"/>
        </w:rPr>
        <w:tab/>
      </w:r>
      <w:r w:rsidRPr="00FC5774">
        <w:rPr>
          <w:rFonts w:ascii="Times New Roman" w:hAnsi="Times New Roman" w:cs="Times New Roman"/>
          <w:b/>
          <w:bCs/>
          <w:lang w:val="en-US"/>
        </w:rPr>
        <w:t>BERT</w:t>
      </w:r>
      <w:r w:rsidR="004C22F3" w:rsidRPr="00FC5774">
        <w:rPr>
          <w:rFonts w:ascii="Times New Roman" w:hAnsi="Times New Roman" w:cs="Times New Roman"/>
          <w:b/>
          <w:bCs/>
          <w:lang w:val="en-US"/>
        </w:rPr>
        <w:t xml:space="preserve">: </w:t>
      </w:r>
      <w:r w:rsidRPr="00FC5774">
        <w:rPr>
          <w:rFonts w:ascii="Times New Roman" w:hAnsi="Times New Roman" w:cs="Times New Roman"/>
          <w:lang w:val="en-US"/>
        </w:rPr>
        <w:t xml:space="preserve"> </w:t>
      </w:r>
      <w:r w:rsidR="00540EDC" w:rsidRPr="00FC5774">
        <w:rPr>
          <w:rFonts w:ascii="Times New Roman" w:hAnsi="Times New Roman" w:cs="Times New Roman"/>
          <w:lang w:val="en-US"/>
        </w:rPr>
        <w:t xml:space="preserve">BERT </w:t>
      </w:r>
      <w:r w:rsidR="00451BC7" w:rsidRPr="00FC5774">
        <w:rPr>
          <w:rFonts w:ascii="Times New Roman" w:hAnsi="Times New Roman" w:cs="Times New Roman"/>
          <w:lang w:val="en-US"/>
        </w:rPr>
        <w:t xml:space="preserve">has two steps </w:t>
      </w:r>
      <w:r w:rsidR="00874F4B" w:rsidRPr="00FC5774">
        <w:rPr>
          <w:rFonts w:ascii="Times New Roman" w:hAnsi="Times New Roman" w:cs="Times New Roman"/>
          <w:lang w:val="en-US"/>
        </w:rPr>
        <w:t xml:space="preserve">pre-training and </w:t>
      </w:r>
      <w:r w:rsidR="00F36CDE" w:rsidRPr="00FC5774">
        <w:rPr>
          <w:rFonts w:ascii="Times New Roman" w:hAnsi="Times New Roman" w:cs="Times New Roman"/>
          <w:lang w:val="en-US"/>
        </w:rPr>
        <w:t>fine-tuning</w:t>
      </w:r>
      <w:r w:rsidR="00F753D5" w:rsidRPr="00FC5774">
        <w:rPr>
          <w:rFonts w:ascii="Times New Roman" w:hAnsi="Times New Roman" w:cs="Times New Roman"/>
          <w:lang w:val="en-US"/>
        </w:rPr>
        <w:t>.</w:t>
      </w:r>
      <w:r w:rsidR="00F36CDE" w:rsidRPr="00FC5774">
        <w:rPr>
          <w:rFonts w:ascii="Times New Roman" w:hAnsi="Times New Roman" w:cs="Times New Roman"/>
          <w:lang w:val="en-US"/>
        </w:rPr>
        <w:t xml:space="preserve"> </w:t>
      </w:r>
      <w:r w:rsidR="00F753D5" w:rsidRPr="00FC5774">
        <w:rPr>
          <w:rFonts w:ascii="Times New Roman" w:hAnsi="Times New Roman" w:cs="Times New Roman"/>
          <w:lang w:val="en-US" w:bidi="hi-IN"/>
        </w:rPr>
        <w:t>P</w:t>
      </w:r>
      <w:r w:rsidR="00F36CDE" w:rsidRPr="00FC5774">
        <w:rPr>
          <w:rFonts w:ascii="Times New Roman" w:hAnsi="Times New Roman" w:cs="Times New Roman"/>
          <w:lang w:val="en-US" w:bidi="hi-IN"/>
        </w:rPr>
        <w:t xml:space="preserve">re-training is performed on unlabeled data specific to a language task. After that, </w:t>
      </w:r>
      <w:r w:rsidR="00B310BC" w:rsidRPr="00FC5774">
        <w:rPr>
          <w:rFonts w:ascii="Times New Roman" w:hAnsi="Times New Roman" w:cs="Times New Roman"/>
          <w:lang w:val="en-US" w:bidi="hi-IN"/>
        </w:rPr>
        <w:t xml:space="preserve">a fine-tuning is performed for a particular </w:t>
      </w:r>
      <w:r w:rsidR="00FD1577" w:rsidRPr="00FC5774">
        <w:rPr>
          <w:rFonts w:ascii="Times New Roman" w:hAnsi="Times New Roman" w:cs="Times New Roman"/>
          <w:lang w:val="en-US" w:bidi="hi-IN"/>
        </w:rPr>
        <w:t xml:space="preserve">target </w:t>
      </w:r>
      <w:r w:rsidR="00B310BC" w:rsidRPr="00FC5774">
        <w:rPr>
          <w:rFonts w:ascii="Times New Roman" w:hAnsi="Times New Roman" w:cs="Times New Roman"/>
          <w:lang w:val="en-US" w:bidi="hi-IN"/>
        </w:rPr>
        <w:t>task</w:t>
      </w:r>
      <w:r w:rsidR="005A208B" w:rsidRPr="00FC5774">
        <w:rPr>
          <w:rFonts w:ascii="Times New Roman" w:hAnsi="Times New Roman" w:cs="Times New Roman"/>
          <w:lang w:val="en-US" w:bidi="hi-IN"/>
        </w:rPr>
        <w:t>.</w:t>
      </w:r>
      <w:r w:rsidR="00B310BC" w:rsidRPr="00FC5774">
        <w:rPr>
          <w:rFonts w:ascii="Times New Roman" w:hAnsi="Times New Roman" w:cs="Times New Roman"/>
          <w:lang w:val="en-US" w:bidi="hi-IN"/>
        </w:rPr>
        <w:t xml:space="preserve"> </w:t>
      </w:r>
      <w:r w:rsidR="005A208B" w:rsidRPr="00FC5774">
        <w:rPr>
          <w:rFonts w:ascii="Times New Roman" w:hAnsi="Times New Roman" w:cs="Times New Roman"/>
          <w:lang w:val="en-US" w:bidi="hi-IN"/>
        </w:rPr>
        <w:t>F</w:t>
      </w:r>
      <w:r w:rsidR="00C91665" w:rsidRPr="00FC5774">
        <w:rPr>
          <w:rFonts w:ascii="Times New Roman" w:hAnsi="Times New Roman" w:cs="Times New Roman"/>
          <w:lang w:val="en-US" w:bidi="hi-IN"/>
        </w:rPr>
        <w:t xml:space="preserve">or this, </w:t>
      </w:r>
      <w:r w:rsidR="00B310BC" w:rsidRPr="00FC5774">
        <w:rPr>
          <w:rFonts w:ascii="Times New Roman" w:hAnsi="Times New Roman" w:cs="Times New Roman"/>
          <w:lang w:val="en-US" w:bidi="hi-IN"/>
        </w:rPr>
        <w:t xml:space="preserve">a BERT model is </w:t>
      </w:r>
      <w:r w:rsidR="00C91665" w:rsidRPr="00FC5774">
        <w:rPr>
          <w:rFonts w:ascii="Times New Roman" w:hAnsi="Times New Roman" w:cs="Times New Roman"/>
          <w:lang w:val="en-US" w:bidi="hi-IN"/>
        </w:rPr>
        <w:t>initialized</w:t>
      </w:r>
      <w:r w:rsidR="00B310BC" w:rsidRPr="00FC5774">
        <w:rPr>
          <w:rFonts w:ascii="Times New Roman" w:hAnsi="Times New Roman" w:cs="Times New Roman"/>
          <w:lang w:val="en-US" w:bidi="hi-IN"/>
        </w:rPr>
        <w:t xml:space="preserve"> with pre-trained parameters and </w:t>
      </w:r>
      <w:r w:rsidR="00C91665" w:rsidRPr="00FC5774">
        <w:rPr>
          <w:rFonts w:ascii="Times New Roman" w:hAnsi="Times New Roman" w:cs="Times New Roman"/>
          <w:lang w:val="en-US" w:bidi="hi-IN"/>
        </w:rPr>
        <w:t xml:space="preserve">after that </w:t>
      </w:r>
      <w:r w:rsidR="00CD5D72" w:rsidRPr="00FC5774">
        <w:rPr>
          <w:rFonts w:ascii="Times New Roman" w:hAnsi="Times New Roman" w:cs="Times New Roman"/>
          <w:lang w:val="en-US" w:bidi="hi-IN"/>
        </w:rPr>
        <w:t>each and every</w:t>
      </w:r>
      <w:r w:rsidR="00C91665" w:rsidRPr="00FC5774">
        <w:rPr>
          <w:rFonts w:ascii="Times New Roman" w:hAnsi="Times New Roman" w:cs="Times New Roman"/>
          <w:lang w:val="en-US" w:bidi="hi-IN"/>
        </w:rPr>
        <w:t xml:space="preserve"> parameter </w:t>
      </w:r>
      <w:r w:rsidR="00CD5D72" w:rsidRPr="00FC5774">
        <w:rPr>
          <w:rFonts w:ascii="Times New Roman" w:hAnsi="Times New Roman" w:cs="Times New Roman"/>
          <w:lang w:val="en-US" w:bidi="hi-IN"/>
        </w:rPr>
        <w:t>is</w:t>
      </w:r>
      <w:r w:rsidR="00C91665" w:rsidRPr="00FC5774">
        <w:rPr>
          <w:rFonts w:ascii="Times New Roman" w:hAnsi="Times New Roman" w:cs="Times New Roman"/>
          <w:lang w:val="en-US" w:bidi="hi-IN"/>
        </w:rPr>
        <w:t xml:space="preserve"> optimized using supervised learning specific to </w:t>
      </w:r>
      <w:r w:rsidR="00C06057" w:rsidRPr="00FC5774">
        <w:rPr>
          <w:rFonts w:ascii="Times New Roman" w:hAnsi="Times New Roman" w:cs="Times New Roman"/>
          <w:lang w:val="en-US" w:bidi="hi-IN"/>
        </w:rPr>
        <w:t xml:space="preserve">a </w:t>
      </w:r>
      <w:r w:rsidR="00DE6C3C" w:rsidRPr="00FC5774">
        <w:rPr>
          <w:rFonts w:ascii="Times New Roman" w:hAnsi="Times New Roman" w:cs="Times New Roman"/>
          <w:lang w:val="en-US" w:bidi="hi-IN"/>
        </w:rPr>
        <w:t xml:space="preserve">target </w:t>
      </w:r>
      <w:r w:rsidR="00C91665" w:rsidRPr="00FC5774">
        <w:rPr>
          <w:rFonts w:ascii="Times New Roman" w:hAnsi="Times New Roman" w:cs="Times New Roman"/>
          <w:lang w:val="en-US" w:bidi="hi-IN"/>
        </w:rPr>
        <w:t xml:space="preserve">task </w:t>
      </w:r>
      <w:r w:rsidR="00C06057" w:rsidRPr="00FC5774">
        <w:rPr>
          <w:rFonts w:ascii="Times New Roman" w:hAnsi="Times New Roman" w:cs="Times New Roman"/>
          <w:lang w:val="en-US" w:bidi="hi-IN"/>
        </w:rPr>
        <w:t xml:space="preserve">like question and answering. </w:t>
      </w:r>
      <w:r w:rsidR="00722585" w:rsidRPr="00FC5774">
        <w:rPr>
          <w:rFonts w:ascii="Times New Roman" w:hAnsi="Times New Roman" w:cs="Times New Roman"/>
          <w:lang w:val="en-US" w:bidi="hi-IN"/>
        </w:rPr>
        <w:t>Each of the target task has their own optimized model</w:t>
      </w:r>
      <w:r w:rsidR="001B2991" w:rsidRPr="00FC5774">
        <w:rPr>
          <w:rFonts w:ascii="Times New Roman" w:hAnsi="Times New Roman" w:cs="Times New Roman"/>
          <w:lang w:val="en-US" w:bidi="hi-IN"/>
        </w:rPr>
        <w:t xml:space="preserve">, however, they are </w:t>
      </w:r>
      <w:r w:rsidR="00722585" w:rsidRPr="00FC5774">
        <w:rPr>
          <w:rFonts w:ascii="Times New Roman" w:hAnsi="Times New Roman" w:cs="Times New Roman"/>
          <w:lang w:val="en-US" w:bidi="hi-IN"/>
        </w:rPr>
        <w:t>fine-tuned with same pre-trained parameters.</w:t>
      </w:r>
    </w:p>
    <w:p w14:paraId="6F065C9D" w14:textId="77777777" w:rsidR="00152667" w:rsidRPr="00FC5774" w:rsidRDefault="008B69A3" w:rsidP="00540EDC">
      <w:pPr>
        <w:spacing w:line="360" w:lineRule="auto"/>
        <w:rPr>
          <w:rFonts w:ascii="Times New Roman" w:hAnsi="Times New Roman" w:cs="Times New Roman"/>
          <w:lang w:val="en-US" w:bidi="hi-IN"/>
        </w:rPr>
      </w:pPr>
      <w:r w:rsidRPr="00FC5774">
        <w:rPr>
          <w:rFonts w:ascii="Times New Roman" w:hAnsi="Times New Roman" w:cs="Times New Roman"/>
          <w:lang w:val="en-US" w:bidi="hi-IN"/>
        </w:rPr>
        <w:lastRenderedPageBreak/>
        <w:tab/>
      </w:r>
    </w:p>
    <w:p w14:paraId="7E1991DA" w14:textId="653218A9" w:rsidR="00461EFD" w:rsidRPr="00FC5774" w:rsidRDefault="009A3D44" w:rsidP="00152667">
      <w:pPr>
        <w:spacing w:line="360" w:lineRule="auto"/>
        <w:ind w:firstLine="720"/>
        <w:rPr>
          <w:rFonts w:ascii="Times New Roman" w:hAnsi="Times New Roman" w:cs="Times New Roman"/>
          <w:lang w:val="en-US" w:bidi="hi-IN"/>
        </w:rPr>
      </w:pPr>
      <w:r w:rsidRPr="00FC5774">
        <w:rPr>
          <w:rFonts w:ascii="Times New Roman" w:hAnsi="Times New Roman" w:cs="Times New Roman"/>
          <w:lang w:val="en-US" w:bidi="hi-IN"/>
        </w:rPr>
        <w:t xml:space="preserve">The architecture of </w:t>
      </w:r>
      <w:r w:rsidR="00EE25D6" w:rsidRPr="00FC5774">
        <w:rPr>
          <w:rFonts w:ascii="Times New Roman" w:hAnsi="Times New Roman" w:cs="Times New Roman"/>
          <w:lang w:val="en-US" w:bidi="hi-IN"/>
        </w:rPr>
        <w:t xml:space="preserve">BERT’s model is made </w:t>
      </w:r>
      <w:r w:rsidR="005E14D5" w:rsidRPr="00FC5774">
        <w:rPr>
          <w:rFonts w:ascii="Times New Roman" w:hAnsi="Times New Roman" w:cs="Times New Roman"/>
          <w:lang w:val="en-US" w:bidi="hi-IN"/>
        </w:rPr>
        <w:t xml:space="preserve">up </w:t>
      </w:r>
      <w:r w:rsidR="00EE25D6" w:rsidRPr="00FC5774">
        <w:rPr>
          <w:rFonts w:ascii="Times New Roman" w:hAnsi="Times New Roman" w:cs="Times New Roman"/>
          <w:lang w:val="en-US" w:bidi="hi-IN"/>
        </w:rPr>
        <w:t>of</w:t>
      </w:r>
      <w:r w:rsidR="00A223F2" w:rsidRPr="00FC5774">
        <w:rPr>
          <w:rFonts w:ascii="Times New Roman" w:hAnsi="Times New Roman" w:cs="Times New Roman"/>
          <w:lang w:val="en-US" w:bidi="hi-IN"/>
        </w:rPr>
        <w:t xml:space="preserve"> several layers of</w:t>
      </w:r>
      <w:r w:rsidR="00A8748D" w:rsidRPr="00FC5774">
        <w:rPr>
          <w:rFonts w:ascii="Times New Roman" w:hAnsi="Times New Roman" w:cs="Times New Roman"/>
          <w:lang w:val="en-US" w:bidi="hi-IN"/>
        </w:rPr>
        <w:t xml:space="preserve"> </w:t>
      </w:r>
      <w:r w:rsidR="00EE25D6" w:rsidRPr="00FC5774">
        <w:rPr>
          <w:rFonts w:ascii="Times New Roman" w:hAnsi="Times New Roman" w:cs="Times New Roman"/>
          <w:b/>
          <w:bCs/>
          <w:lang w:val="en-US" w:bidi="hi-IN"/>
        </w:rPr>
        <w:t>Transformer</w:t>
      </w:r>
      <w:r w:rsidR="00EE25D6" w:rsidRPr="00FC5774">
        <w:rPr>
          <w:rFonts w:ascii="Times New Roman" w:hAnsi="Times New Roman" w:cs="Times New Roman"/>
          <w:lang w:val="en-US" w:bidi="hi-IN"/>
        </w:rPr>
        <w:t xml:space="preserve"> </w:t>
      </w:r>
      <w:r w:rsidR="006643A0">
        <w:rPr>
          <w:rFonts w:ascii="Times New Roman" w:hAnsi="Times New Roman" w:cs="Times New Roman"/>
          <w:lang w:val="en-US" w:bidi="hi-IN"/>
        </w:rPr>
        <w:fldChar w:fldCharType="begin"/>
      </w:r>
      <w:r w:rsidR="006643A0">
        <w:rPr>
          <w:rFonts w:ascii="Times New Roman" w:hAnsi="Times New Roman" w:cs="Times New Roman"/>
          <w:lang w:val="en-US" w:bidi="hi-IN"/>
        </w:rPr>
        <w:instrText xml:space="preserve"> ADDIN ZOTERO_ITEM CSL_CITATION {"citationID":"wEOfpt9F","properties":{"formattedCitation":"[2]","plainCitation":"[2]","noteIndex":0},"citationItems":[{"id":376,"uris":["http://zotero.org/users/local/7aXk90ye/items/PJ6SL37D"],"uri":["http://zotero.org/users/local/7aXk90ye/items/PJ6SL37D"],"itemData":{"id":376,"type":"article-journal","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data.","container-title":"arXiv:1706.03762 [cs]","note":"arXiv: 1706.03762","source":"arXiv.org","title":"Attention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N."},{"family":"Kaiser","given":"Lukasz"},{"family":"Polosukhin","given":"Illia"}],"accessed":{"date-parts":[["2020",9,11]]},"issued":{"date-parts":[["2017",12,5]]}}}],"schema":"https://github.com/citation-style-language/schema/raw/master/csl-citation.json"} </w:instrText>
      </w:r>
      <w:r w:rsidR="006643A0">
        <w:rPr>
          <w:rFonts w:ascii="Times New Roman" w:hAnsi="Times New Roman" w:cs="Times New Roman"/>
          <w:lang w:val="en-US" w:bidi="hi-IN"/>
        </w:rPr>
        <w:fldChar w:fldCharType="separate"/>
      </w:r>
      <w:r w:rsidR="006643A0">
        <w:rPr>
          <w:rFonts w:ascii="Times New Roman" w:hAnsi="Times New Roman" w:cs="Times New Roman"/>
          <w:noProof/>
          <w:lang w:val="en-US" w:bidi="hi-IN"/>
        </w:rPr>
        <w:t>[2]</w:t>
      </w:r>
      <w:r w:rsidR="006643A0">
        <w:rPr>
          <w:rFonts w:ascii="Times New Roman" w:hAnsi="Times New Roman" w:cs="Times New Roman"/>
          <w:lang w:val="en-US" w:bidi="hi-IN"/>
        </w:rPr>
        <w:fldChar w:fldCharType="end"/>
      </w:r>
      <w:r w:rsidR="006643A0">
        <w:rPr>
          <w:rFonts w:ascii="Times New Roman" w:hAnsi="Times New Roman" w:cs="Times New Roman"/>
          <w:lang w:val="en-US" w:bidi="hi-IN"/>
        </w:rPr>
        <w:t xml:space="preserve"> </w:t>
      </w:r>
      <w:r w:rsidR="00EE25D6" w:rsidRPr="00FC5774">
        <w:rPr>
          <w:rFonts w:ascii="Times New Roman" w:hAnsi="Times New Roman" w:cs="Times New Roman"/>
          <w:lang w:val="en-US" w:bidi="hi-IN"/>
        </w:rPr>
        <w:t xml:space="preserve">model as suggested by </w:t>
      </w:r>
      <w:r w:rsidR="00C11401" w:rsidRPr="00FC5774">
        <w:rPr>
          <w:rFonts w:ascii="Times New Roman" w:hAnsi="Times New Roman" w:cs="Times New Roman"/>
          <w:lang w:val="en-US" w:bidi="hi-IN"/>
        </w:rPr>
        <w:t>Vaswani et al.</w:t>
      </w:r>
      <w:r w:rsidRPr="00FC5774">
        <w:rPr>
          <w:rFonts w:ascii="Times New Roman" w:hAnsi="Times New Roman" w:cs="Times New Roman"/>
          <w:lang w:val="en-US" w:bidi="hi-IN"/>
        </w:rPr>
        <w:t xml:space="preserve"> Transformer is </w:t>
      </w:r>
      <w:r w:rsidR="00461EFD" w:rsidRPr="00FC5774">
        <w:rPr>
          <w:rFonts w:ascii="Times New Roman" w:hAnsi="Times New Roman" w:cs="Times New Roman"/>
          <w:lang w:val="en-US" w:bidi="hi-IN"/>
        </w:rPr>
        <w:t>an</w:t>
      </w:r>
      <w:r w:rsidRPr="00FC5774">
        <w:rPr>
          <w:rFonts w:ascii="Times New Roman" w:hAnsi="Times New Roman" w:cs="Times New Roman"/>
          <w:lang w:val="en-US" w:bidi="hi-IN"/>
        </w:rPr>
        <w:t xml:space="preserve"> attention model which captures attention</w:t>
      </w:r>
      <w:r w:rsidR="003E40CA" w:rsidRPr="00FC5774">
        <w:rPr>
          <w:rFonts w:ascii="Times New Roman" w:hAnsi="Times New Roman" w:cs="Times New Roman"/>
          <w:lang w:val="en-US" w:bidi="hi-IN"/>
        </w:rPr>
        <w:t xml:space="preserve"> of word</w:t>
      </w:r>
      <w:r w:rsidRPr="00FC5774">
        <w:rPr>
          <w:rFonts w:ascii="Times New Roman" w:hAnsi="Times New Roman" w:cs="Times New Roman"/>
          <w:lang w:val="en-US" w:bidi="hi-IN"/>
        </w:rPr>
        <w:t xml:space="preserve"> in both direction from left-to-right and from right-to-left</w:t>
      </w:r>
      <w:r w:rsidR="003E40CA" w:rsidRPr="00FC5774">
        <w:rPr>
          <w:rFonts w:ascii="Times New Roman" w:hAnsi="Times New Roman" w:cs="Times New Roman"/>
          <w:lang w:val="en-US" w:bidi="hi-IN"/>
        </w:rPr>
        <w:t xml:space="preserve"> in a sentence</w:t>
      </w:r>
      <w:r w:rsidRPr="00FC5774">
        <w:rPr>
          <w:rFonts w:ascii="Times New Roman" w:hAnsi="Times New Roman" w:cs="Times New Roman"/>
          <w:lang w:val="en-US" w:bidi="hi-IN"/>
        </w:rPr>
        <w:t>, therefore</w:t>
      </w:r>
      <w:r w:rsidR="00C97040" w:rsidRPr="00FC5774">
        <w:rPr>
          <w:rFonts w:ascii="Times New Roman" w:hAnsi="Times New Roman" w:cs="Times New Roman"/>
          <w:lang w:val="en-US" w:bidi="hi-IN"/>
        </w:rPr>
        <w:t>,</w:t>
      </w:r>
      <w:r w:rsidRPr="00FC5774">
        <w:rPr>
          <w:rFonts w:ascii="Times New Roman" w:hAnsi="Times New Roman" w:cs="Times New Roman"/>
          <w:lang w:val="en-US" w:bidi="hi-IN"/>
        </w:rPr>
        <w:t xml:space="preserve"> </w:t>
      </w:r>
      <w:r w:rsidR="00461EFD" w:rsidRPr="00FC5774">
        <w:rPr>
          <w:rFonts w:ascii="Times New Roman" w:hAnsi="Times New Roman" w:cs="Times New Roman"/>
          <w:lang w:val="en-US" w:bidi="hi-IN"/>
        </w:rPr>
        <w:t>it</w:t>
      </w:r>
      <w:r w:rsidRPr="00FC5774">
        <w:rPr>
          <w:rFonts w:ascii="Times New Roman" w:hAnsi="Times New Roman" w:cs="Times New Roman"/>
          <w:lang w:val="en-US" w:bidi="hi-IN"/>
        </w:rPr>
        <w:t xml:space="preserve"> </w:t>
      </w:r>
      <w:r w:rsidR="00110562" w:rsidRPr="00FC5774">
        <w:rPr>
          <w:rFonts w:ascii="Times New Roman" w:hAnsi="Times New Roman" w:cs="Times New Roman"/>
          <w:lang w:val="en-US" w:bidi="hi-IN"/>
        </w:rPr>
        <w:t>preserves</w:t>
      </w:r>
      <w:r w:rsidRPr="00FC5774">
        <w:rPr>
          <w:rFonts w:ascii="Times New Roman" w:hAnsi="Times New Roman" w:cs="Times New Roman"/>
          <w:lang w:val="en-US" w:bidi="hi-IN"/>
        </w:rPr>
        <w:t xml:space="preserve"> context of</w:t>
      </w:r>
      <w:r w:rsidR="00110562" w:rsidRPr="00FC5774">
        <w:rPr>
          <w:rFonts w:ascii="Times New Roman" w:hAnsi="Times New Roman" w:cs="Times New Roman"/>
          <w:lang w:val="en-US" w:bidi="hi-IN"/>
        </w:rPr>
        <w:t xml:space="preserve"> a</w:t>
      </w:r>
      <w:r w:rsidRPr="00FC5774">
        <w:rPr>
          <w:rFonts w:ascii="Times New Roman" w:hAnsi="Times New Roman" w:cs="Times New Roman"/>
          <w:lang w:val="en-US" w:bidi="hi-IN"/>
        </w:rPr>
        <w:t xml:space="preserve"> word in a sentence with accuracy.</w:t>
      </w:r>
    </w:p>
    <w:p w14:paraId="493B9C95" w14:textId="2FA41658" w:rsidR="00785F4B" w:rsidRPr="00FC5774" w:rsidRDefault="00BC261B" w:rsidP="00540EDC">
      <w:pPr>
        <w:spacing w:line="360" w:lineRule="auto"/>
        <w:rPr>
          <w:rFonts w:ascii="Times New Roman" w:hAnsi="Times New Roman" w:cs="Times New Roman"/>
          <w:lang w:val="en-US" w:bidi="hi-IN"/>
        </w:rPr>
      </w:pPr>
      <w:r w:rsidRPr="00FC577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F7B8C4E" wp14:editId="1FD7D346">
                <wp:simplePos x="0" y="0"/>
                <wp:positionH relativeFrom="column">
                  <wp:posOffset>7951</wp:posOffset>
                </wp:positionH>
                <wp:positionV relativeFrom="paragraph">
                  <wp:posOffset>4634865</wp:posOffset>
                </wp:positionV>
                <wp:extent cx="3108960" cy="635"/>
                <wp:effectExtent l="0" t="0" r="2540" b="0"/>
                <wp:wrapSquare wrapText="bothSides"/>
                <wp:docPr id="2" name="Text Box 2"/>
                <wp:cNvGraphicFramePr/>
                <a:graphic xmlns:a="http://schemas.openxmlformats.org/drawingml/2006/main">
                  <a:graphicData uri="http://schemas.microsoft.com/office/word/2010/wordprocessingShape">
                    <wps:wsp>
                      <wps:cNvSpPr txBox="1"/>
                      <wps:spPr>
                        <a:xfrm>
                          <a:off x="0" y="0"/>
                          <a:ext cx="3108960" cy="635"/>
                        </a:xfrm>
                        <a:prstGeom prst="rect">
                          <a:avLst/>
                        </a:prstGeom>
                        <a:solidFill>
                          <a:prstClr val="white"/>
                        </a:solidFill>
                        <a:ln>
                          <a:noFill/>
                        </a:ln>
                      </wps:spPr>
                      <wps:txbx>
                        <w:txbxContent>
                          <w:p w14:paraId="528CB4FB" w14:textId="0D1F8E81" w:rsidR="00300CC5" w:rsidRPr="00FB3C5E" w:rsidRDefault="00300CC5" w:rsidP="00BC261B">
                            <w:pPr>
                              <w:pStyle w:val="Caption"/>
                              <w:rPr>
                                <w:rFonts w:ascii="Times New Roman" w:hAnsi="Times New Roman" w:cs="Times New Roman"/>
                                <w:noProof/>
                                <w:sz w:val="28"/>
                                <w:szCs w:val="28"/>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w:t>
                            </w:r>
                            <w:r w:rsidRPr="003B619C">
                              <w:rPr>
                                <w:lang w:val="en-US"/>
                              </w:rPr>
                              <w:t xml:space="preserve"> The Transformer – model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7B8C4E" id="_x0000_t202" coordsize="21600,21600" o:spt="202" path="m,l,21600r21600,l21600,xe">
                <v:stroke joinstyle="miter"/>
                <v:path gradientshapeok="t" o:connecttype="rect"/>
              </v:shapetype>
              <v:shape id="Text Box 2" o:spid="_x0000_s1026" type="#_x0000_t202" style="position:absolute;margin-left:.65pt;margin-top:364.95pt;width:24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" stroked="f">
                <v:textbox style="mso-fit-shape-to-text:t" inset="0,0,0,0">
                  <w:txbxContent>
                    <w:p w14:paraId="528CB4FB" w14:textId="0D1F8E81" w:rsidR="00300CC5" w:rsidRPr="00FB3C5E" w:rsidRDefault="00300CC5" w:rsidP="00BC261B">
                      <w:pPr>
                        <w:pStyle w:val="Caption"/>
                        <w:rPr>
                          <w:rFonts w:ascii="Times New Roman" w:hAnsi="Times New Roman" w:cs="Times New Roman"/>
                          <w:noProof/>
                          <w:sz w:val="28"/>
                          <w:szCs w:val="28"/>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w:t>
                      </w:r>
                      <w:r w:rsidRPr="003B619C">
                        <w:rPr>
                          <w:lang w:val="en-US"/>
                        </w:rPr>
                        <w:t xml:space="preserve"> The Transformer – model architecture.</w:t>
                      </w:r>
                    </w:p>
                  </w:txbxContent>
                </v:textbox>
                <w10:wrap type="square"/>
              </v:shape>
            </w:pict>
          </mc:Fallback>
        </mc:AlternateContent>
      </w:r>
      <w:r w:rsidR="00590056" w:rsidRPr="00FC5774">
        <w:rPr>
          <w:rFonts w:ascii="Times New Roman" w:hAnsi="Times New Roman" w:cs="Times New Roman"/>
          <w:noProof/>
          <w:lang w:val="en-US" w:bidi="hi-IN"/>
        </w:rPr>
        <w:drawing>
          <wp:anchor distT="0" distB="0" distL="114300" distR="114300" simplePos="0" relativeHeight="251658240" behindDoc="0" locked="0" layoutInCell="1" allowOverlap="1" wp14:anchorId="0937CB87" wp14:editId="52800BC6">
            <wp:simplePos x="914400" y="914400"/>
            <wp:positionH relativeFrom="column">
              <wp:align>left</wp:align>
            </wp:positionH>
            <wp:positionV relativeFrom="paragraph">
              <wp:align>top</wp:align>
            </wp:positionV>
            <wp:extent cx="3108960" cy="4577715"/>
            <wp:effectExtent l="0" t="0" r="2540" b="0"/>
            <wp:wrapSquare wrapText="bothSides"/>
            <wp:docPr id="1" name="Picture 1" descr="A picture containing meter, parking, parked,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eter, parking, parked, stree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08960" cy="4577715"/>
                    </a:xfrm>
                    <a:prstGeom prst="rect">
                      <a:avLst/>
                    </a:prstGeom>
                  </pic:spPr>
                </pic:pic>
              </a:graphicData>
            </a:graphic>
            <wp14:sizeRelH relativeFrom="margin">
              <wp14:pctWidth>0</wp14:pctWidth>
            </wp14:sizeRelH>
            <wp14:sizeRelV relativeFrom="margin">
              <wp14:pctHeight>0</wp14:pctHeight>
            </wp14:sizeRelV>
          </wp:anchor>
        </w:drawing>
      </w:r>
      <w:r w:rsidR="00EE259C" w:rsidRPr="00FC5774">
        <w:rPr>
          <w:rFonts w:ascii="Times New Roman" w:hAnsi="Times New Roman" w:cs="Times New Roman"/>
          <w:lang w:val="en-US" w:bidi="hi-IN"/>
        </w:rPr>
        <w:t xml:space="preserve">As shown in figure </w:t>
      </w:r>
      <w:r w:rsidR="005E608A" w:rsidRPr="00FC5774">
        <w:rPr>
          <w:rFonts w:ascii="Times New Roman" w:hAnsi="Times New Roman" w:cs="Times New Roman"/>
          <w:lang w:val="en-US" w:bidi="hi-IN"/>
        </w:rPr>
        <w:t>2</w:t>
      </w:r>
      <w:r w:rsidR="00EE259C" w:rsidRPr="00FC5774">
        <w:rPr>
          <w:rFonts w:ascii="Times New Roman" w:hAnsi="Times New Roman" w:cs="Times New Roman"/>
          <w:lang w:val="en-US" w:bidi="hi-IN"/>
        </w:rPr>
        <w:t xml:space="preserve">, Transformer is </w:t>
      </w:r>
      <w:r w:rsidR="00E96641" w:rsidRPr="00FC5774">
        <w:rPr>
          <w:rFonts w:ascii="Times New Roman" w:hAnsi="Times New Roman" w:cs="Times New Roman"/>
          <w:lang w:val="en-US" w:bidi="hi-IN"/>
        </w:rPr>
        <w:t>made up of two parts Encoder</w:t>
      </w:r>
      <w:r w:rsidR="009800CD" w:rsidRPr="00FC5774">
        <w:rPr>
          <w:rFonts w:ascii="Times New Roman" w:hAnsi="Times New Roman" w:cs="Times New Roman"/>
          <w:lang w:val="en-US" w:bidi="hi-IN"/>
        </w:rPr>
        <w:t xml:space="preserve"> (left box)</w:t>
      </w:r>
      <w:r w:rsidR="00E96641" w:rsidRPr="00FC5774">
        <w:rPr>
          <w:rFonts w:ascii="Times New Roman" w:hAnsi="Times New Roman" w:cs="Times New Roman"/>
          <w:lang w:val="en-US" w:bidi="hi-IN"/>
        </w:rPr>
        <w:t xml:space="preserve"> and Decoder</w:t>
      </w:r>
      <w:r w:rsidR="009800CD" w:rsidRPr="00FC5774">
        <w:rPr>
          <w:rFonts w:ascii="Times New Roman" w:hAnsi="Times New Roman" w:cs="Times New Roman"/>
          <w:lang w:val="en-US" w:bidi="hi-IN"/>
        </w:rPr>
        <w:t xml:space="preserve"> (right box)</w:t>
      </w:r>
      <w:r w:rsidR="00E96641" w:rsidRPr="00FC5774">
        <w:rPr>
          <w:rFonts w:ascii="Times New Roman" w:hAnsi="Times New Roman" w:cs="Times New Roman"/>
          <w:lang w:val="en-US" w:bidi="hi-IN"/>
        </w:rPr>
        <w:t>. Encoder is composed of 6 layers</w:t>
      </w:r>
      <w:r w:rsidR="009800CD" w:rsidRPr="00FC5774">
        <w:rPr>
          <w:rFonts w:ascii="Times New Roman" w:hAnsi="Times New Roman" w:cs="Times New Roman"/>
          <w:lang w:val="en-US" w:bidi="hi-IN"/>
        </w:rPr>
        <w:t xml:space="preserve">. One of the </w:t>
      </w:r>
      <w:r w:rsidR="00C63A85" w:rsidRPr="00FC5774">
        <w:rPr>
          <w:rFonts w:ascii="Times New Roman" w:hAnsi="Times New Roman" w:cs="Times New Roman"/>
          <w:lang w:val="en-US" w:bidi="hi-IN"/>
        </w:rPr>
        <w:t>layers</w:t>
      </w:r>
      <w:r w:rsidR="009800CD" w:rsidRPr="00FC5774">
        <w:rPr>
          <w:rFonts w:ascii="Times New Roman" w:hAnsi="Times New Roman" w:cs="Times New Roman"/>
          <w:lang w:val="en-US" w:bidi="hi-IN"/>
        </w:rPr>
        <w:t xml:space="preserve"> of Encoder is shown on left side.</w:t>
      </w:r>
      <w:r w:rsidR="00F26928" w:rsidRPr="00FC5774">
        <w:rPr>
          <w:rFonts w:ascii="Times New Roman" w:hAnsi="Times New Roman" w:cs="Times New Roman"/>
          <w:lang w:val="en-US" w:bidi="hi-IN"/>
        </w:rPr>
        <w:t xml:space="preserve"> </w:t>
      </w:r>
      <w:r w:rsidR="005F2D64" w:rsidRPr="00FC5774">
        <w:rPr>
          <w:rFonts w:ascii="Times New Roman" w:hAnsi="Times New Roman" w:cs="Times New Roman"/>
          <w:lang w:val="en-US" w:bidi="hi-IN"/>
        </w:rPr>
        <w:t>Each layer has two sub-parts. Multi-Head Self Attention is the first part, and position-wise</w:t>
      </w:r>
      <w:r w:rsidR="00140AF9" w:rsidRPr="00FC5774">
        <w:rPr>
          <w:rFonts w:ascii="Times New Roman" w:hAnsi="Times New Roman" w:cs="Times New Roman"/>
          <w:lang w:val="en-US" w:bidi="hi-IN"/>
        </w:rPr>
        <w:t xml:space="preserve"> fully connected</w:t>
      </w:r>
      <w:r w:rsidR="005F2D64" w:rsidRPr="00FC5774">
        <w:rPr>
          <w:rFonts w:ascii="Times New Roman" w:hAnsi="Times New Roman" w:cs="Times New Roman"/>
          <w:lang w:val="en-US" w:bidi="hi-IN"/>
        </w:rPr>
        <w:t xml:space="preserve"> feed-forward network is the second part.</w:t>
      </w:r>
      <w:r w:rsidR="009E236D" w:rsidRPr="00FC5774">
        <w:rPr>
          <w:rFonts w:ascii="Times New Roman" w:hAnsi="Times New Roman" w:cs="Times New Roman"/>
          <w:lang w:val="en-US" w:bidi="hi-IN"/>
        </w:rPr>
        <w:t xml:space="preserve"> </w:t>
      </w:r>
      <w:r w:rsidR="00350810" w:rsidRPr="00FC5774">
        <w:rPr>
          <w:rFonts w:ascii="Times New Roman" w:hAnsi="Times New Roman" w:cs="Times New Roman"/>
          <w:lang w:val="en-US" w:bidi="hi-IN"/>
        </w:rPr>
        <w:t>Similar to Encoder, Decoder is made up of 6 similar layers</w:t>
      </w:r>
      <w:r w:rsidR="00176744" w:rsidRPr="00FC5774">
        <w:rPr>
          <w:rFonts w:ascii="Times New Roman" w:hAnsi="Times New Roman" w:cs="Times New Roman"/>
          <w:lang w:val="en-US" w:bidi="hi-IN"/>
        </w:rPr>
        <w:t xml:space="preserve">. Apart two sub-parts </w:t>
      </w:r>
      <w:r w:rsidR="00A47C08" w:rsidRPr="00FC5774">
        <w:rPr>
          <w:rFonts w:ascii="Times New Roman" w:hAnsi="Times New Roman" w:cs="Times New Roman"/>
          <w:lang w:val="en-US" w:bidi="hi-IN"/>
        </w:rPr>
        <w:t>similar</w:t>
      </w:r>
      <w:r w:rsidR="00176744" w:rsidRPr="00FC5774">
        <w:rPr>
          <w:rFonts w:ascii="Times New Roman" w:hAnsi="Times New Roman" w:cs="Times New Roman"/>
          <w:lang w:val="en-US" w:bidi="hi-IN"/>
        </w:rPr>
        <w:t xml:space="preserve"> Encoder, it has one more layer as sub-part which </w:t>
      </w:r>
      <w:r w:rsidR="00A47C08" w:rsidRPr="00FC5774">
        <w:rPr>
          <w:rFonts w:ascii="Times New Roman" w:hAnsi="Times New Roman" w:cs="Times New Roman"/>
          <w:lang w:val="en-US" w:bidi="hi-IN"/>
        </w:rPr>
        <w:t>perform multi-</w:t>
      </w:r>
      <w:r w:rsidR="008B58FA" w:rsidRPr="00FC5774">
        <w:rPr>
          <w:rFonts w:ascii="Times New Roman" w:hAnsi="Times New Roman" w:cs="Times New Roman"/>
          <w:lang w:val="en-US" w:bidi="hi-IN"/>
        </w:rPr>
        <w:t>head attention</w:t>
      </w:r>
      <w:r w:rsidR="00A47C08" w:rsidRPr="00FC5774">
        <w:rPr>
          <w:rFonts w:ascii="Times New Roman" w:hAnsi="Times New Roman" w:cs="Times New Roman"/>
          <w:lang w:val="en-US" w:bidi="hi-IN"/>
        </w:rPr>
        <w:t xml:space="preserve"> with output of the</w:t>
      </w:r>
      <w:r w:rsidRPr="00FC5774">
        <w:rPr>
          <w:rFonts w:ascii="Times New Roman" w:hAnsi="Times New Roman" w:cs="Times New Roman"/>
          <w:lang w:val="en-US" w:bidi="hi-IN"/>
        </w:rPr>
        <w:t xml:space="preserve"> </w:t>
      </w:r>
      <w:r w:rsidR="00A47C08" w:rsidRPr="00FC5774">
        <w:rPr>
          <w:rFonts w:ascii="Times New Roman" w:hAnsi="Times New Roman" w:cs="Times New Roman"/>
          <w:lang w:val="en-US" w:bidi="hi-IN"/>
        </w:rPr>
        <w:t>Encoder.</w:t>
      </w:r>
      <w:r w:rsidR="004B6015" w:rsidRPr="00FC5774">
        <w:rPr>
          <w:rFonts w:ascii="Times New Roman" w:hAnsi="Times New Roman" w:cs="Times New Roman"/>
          <w:lang w:val="en-US" w:bidi="hi-IN"/>
        </w:rPr>
        <w:t xml:space="preserve"> </w:t>
      </w:r>
    </w:p>
    <w:p w14:paraId="135C2AE4" w14:textId="77777777" w:rsidR="00785F4B" w:rsidRPr="00FC5774" w:rsidRDefault="00785F4B" w:rsidP="00540EDC">
      <w:pPr>
        <w:spacing w:line="360" w:lineRule="auto"/>
        <w:rPr>
          <w:rFonts w:ascii="Times New Roman" w:hAnsi="Times New Roman" w:cs="Times New Roman"/>
          <w:lang w:val="en-US" w:bidi="hi-IN"/>
        </w:rPr>
      </w:pPr>
    </w:p>
    <w:p w14:paraId="668820DF" w14:textId="77777777" w:rsidR="0075437A" w:rsidRDefault="0075437A" w:rsidP="008844D9">
      <w:pPr>
        <w:spacing w:line="360" w:lineRule="auto"/>
        <w:ind w:firstLine="720"/>
        <w:rPr>
          <w:rFonts w:ascii="Times New Roman" w:hAnsi="Times New Roman" w:cs="Times New Roman"/>
          <w:b/>
          <w:bCs/>
          <w:lang w:val="en-US" w:bidi="hi-IN"/>
        </w:rPr>
      </w:pPr>
    </w:p>
    <w:p w14:paraId="3F0A5204" w14:textId="77777777" w:rsidR="0075437A" w:rsidRDefault="0075437A" w:rsidP="008844D9">
      <w:pPr>
        <w:spacing w:line="360" w:lineRule="auto"/>
        <w:ind w:firstLine="720"/>
        <w:rPr>
          <w:rFonts w:ascii="Times New Roman" w:hAnsi="Times New Roman" w:cs="Times New Roman"/>
          <w:b/>
          <w:bCs/>
          <w:lang w:val="en-US" w:bidi="hi-IN"/>
        </w:rPr>
      </w:pPr>
    </w:p>
    <w:p w14:paraId="386F4667" w14:textId="77777777" w:rsidR="0075437A" w:rsidRDefault="0075437A" w:rsidP="008844D9">
      <w:pPr>
        <w:spacing w:line="360" w:lineRule="auto"/>
        <w:ind w:firstLine="720"/>
        <w:rPr>
          <w:rFonts w:ascii="Times New Roman" w:hAnsi="Times New Roman" w:cs="Times New Roman"/>
          <w:b/>
          <w:bCs/>
          <w:lang w:val="en-US" w:bidi="hi-IN"/>
        </w:rPr>
      </w:pPr>
    </w:p>
    <w:p w14:paraId="575BEF5B" w14:textId="77777777" w:rsidR="0075437A" w:rsidRDefault="0075437A" w:rsidP="008844D9">
      <w:pPr>
        <w:spacing w:line="360" w:lineRule="auto"/>
        <w:ind w:firstLine="720"/>
        <w:rPr>
          <w:rFonts w:ascii="Times New Roman" w:hAnsi="Times New Roman" w:cs="Times New Roman"/>
          <w:b/>
          <w:bCs/>
          <w:lang w:val="en-US" w:bidi="hi-IN"/>
        </w:rPr>
      </w:pPr>
    </w:p>
    <w:p w14:paraId="295981EB" w14:textId="77777777" w:rsidR="0075437A" w:rsidRDefault="0075437A" w:rsidP="008844D9">
      <w:pPr>
        <w:spacing w:line="360" w:lineRule="auto"/>
        <w:ind w:firstLine="720"/>
        <w:rPr>
          <w:rFonts w:ascii="Times New Roman" w:hAnsi="Times New Roman" w:cs="Times New Roman"/>
          <w:b/>
          <w:bCs/>
          <w:lang w:val="en-US" w:bidi="hi-IN"/>
        </w:rPr>
      </w:pPr>
    </w:p>
    <w:p w14:paraId="07AF72F9" w14:textId="77777777" w:rsidR="00481B9D" w:rsidRDefault="008844D9" w:rsidP="003A2208">
      <w:pPr>
        <w:spacing w:line="360" w:lineRule="auto"/>
        <w:ind w:firstLine="720"/>
        <w:rPr>
          <w:rFonts w:ascii="Times New Roman" w:hAnsi="Times New Roman" w:cs="Times New Roman"/>
          <w:lang w:val="en-US" w:bidi="hi-IN"/>
        </w:rPr>
      </w:pPr>
      <w:r w:rsidRPr="00FC5774">
        <w:rPr>
          <w:rFonts w:ascii="Times New Roman" w:hAnsi="Times New Roman" w:cs="Times New Roman"/>
          <w:b/>
          <w:bCs/>
          <w:lang w:val="en-US" w:bidi="hi-IN"/>
        </w:rPr>
        <w:t>Scale Dot-Product Attention:</w:t>
      </w:r>
      <w:r w:rsidRPr="00FC5774">
        <w:rPr>
          <w:rFonts w:ascii="Times New Roman" w:hAnsi="Times New Roman" w:cs="Times New Roman"/>
          <w:lang w:val="en-US" w:bidi="hi-IN"/>
        </w:rPr>
        <w:t xml:space="preserve"> </w:t>
      </w:r>
      <w:r w:rsidR="0096297E" w:rsidRPr="00FC5774">
        <w:rPr>
          <w:rFonts w:ascii="Times New Roman" w:hAnsi="Times New Roman" w:cs="Times New Roman"/>
          <w:lang w:val="en-US" w:bidi="hi-IN"/>
        </w:rPr>
        <w:t xml:space="preserve">In attention part which is Scale Dot-Product Attention </w:t>
      </w:r>
      <w:r w:rsidR="0021321B" w:rsidRPr="00FC5774">
        <w:rPr>
          <w:rFonts w:ascii="Times New Roman" w:hAnsi="Times New Roman" w:cs="Times New Roman"/>
          <w:lang w:val="en-US" w:bidi="hi-IN"/>
        </w:rPr>
        <w:t>is defined as</w:t>
      </w:r>
      <w:r w:rsidR="00481B9D">
        <w:rPr>
          <w:rFonts w:ascii="Times New Roman" w:hAnsi="Times New Roman" w:cs="Times New Roman"/>
          <w:lang w:val="en-US" w:bidi="hi-IN"/>
        </w:rPr>
        <w:t xml:space="preserve">: </w:t>
      </w:r>
    </w:p>
    <w:p w14:paraId="3B4E97B1" w14:textId="4353FA20" w:rsidR="0021321B" w:rsidRPr="003A2208" w:rsidRDefault="00364A9E" w:rsidP="00481B9D">
      <w:pPr>
        <w:spacing w:line="360" w:lineRule="auto"/>
        <w:ind w:left="720" w:firstLine="720"/>
        <w:rPr>
          <w:rFonts w:ascii="Times New Roman" w:hAnsi="Times New Roman" w:cs="Times New Roman"/>
          <w:lang w:val="en-US" w:bidi="hi-IN"/>
        </w:rPr>
      </w:pPr>
      <w:r w:rsidRPr="00FC5774">
        <w:rPr>
          <w:rFonts w:ascii="Times New Roman" w:hAnsi="Times New Roman" w:cs="Times New Roman"/>
          <w:lang w:val="en-US" w:bidi="hi-IN"/>
        </w:rPr>
        <w:t>Attention (</w:t>
      </w:r>
      <w:r w:rsidR="0021321B" w:rsidRPr="00FC5774">
        <w:rPr>
          <w:rFonts w:ascii="Times New Roman" w:hAnsi="Times New Roman" w:cs="Times New Roman"/>
          <w:lang w:val="en-US" w:bidi="hi-IN"/>
        </w:rPr>
        <w:t xml:space="preserve">Q, K, V) </w:t>
      </w:r>
      <w:r w:rsidR="00E453BE" w:rsidRPr="00FC5774">
        <w:rPr>
          <w:rFonts w:ascii="Times New Roman" w:hAnsi="Times New Roman" w:cs="Times New Roman"/>
          <w:lang w:val="en-US" w:bidi="hi-IN"/>
        </w:rPr>
        <w:t>= SoftMax (</w:t>
      </w:r>
      <m:oMath>
        <m:f>
          <m:fPr>
            <m:ctrlPr>
              <w:rPr>
                <w:rFonts w:ascii="Cambria Math" w:hAnsi="Cambria Math" w:cs="Times New Roman"/>
                <w:i/>
                <w:lang w:val="en-US" w:bidi="hi-IN"/>
              </w:rPr>
            </m:ctrlPr>
          </m:fPr>
          <m:num>
            <m:r>
              <w:rPr>
                <w:rFonts w:ascii="Cambria Math" w:hAnsi="Cambria Math" w:cs="Times New Roman"/>
                <w:lang w:val="en-US" w:bidi="hi-IN"/>
              </w:rPr>
              <m:t>Q</m:t>
            </m:r>
            <m:sSup>
              <m:sSupPr>
                <m:ctrlPr>
                  <w:rPr>
                    <w:rFonts w:ascii="Cambria Math" w:hAnsi="Cambria Math" w:cs="Times New Roman"/>
                    <w:i/>
                    <w:lang w:val="en-US" w:bidi="hi-IN"/>
                  </w:rPr>
                </m:ctrlPr>
              </m:sSupPr>
              <m:e>
                <m:r>
                  <w:rPr>
                    <w:rFonts w:ascii="Cambria Math" w:hAnsi="Cambria Math" w:cs="Times New Roman"/>
                    <w:lang w:val="en-US" w:bidi="hi-IN"/>
                  </w:rPr>
                  <m:t>K</m:t>
                </m:r>
              </m:e>
              <m:sup>
                <m:r>
                  <w:rPr>
                    <w:rFonts w:ascii="Cambria Math" w:hAnsi="Cambria Math" w:cs="Times New Roman"/>
                    <w:lang w:val="en-US" w:bidi="hi-IN"/>
                  </w:rPr>
                  <m:t>T</m:t>
                </m:r>
              </m:sup>
            </m:sSup>
          </m:num>
          <m:den>
            <m:r>
              <w:rPr>
                <w:rFonts w:ascii="Cambria Math" w:hAnsi="Cambria Math" w:cs="Times New Roman"/>
                <w:lang w:val="en-US" w:bidi="hi-IN"/>
              </w:rPr>
              <m:t>√d</m:t>
            </m:r>
            <m:r>
              <w:rPr>
                <w:rFonts w:ascii="Cambria Math" w:hAnsi="Cambria Math" w:cs="Times New Roman"/>
                <w:lang w:val="en-US" w:bidi="hi-IN"/>
              </w:rPr>
              <m:t>k</m:t>
            </m:r>
          </m:den>
        </m:f>
      </m:oMath>
      <w:r w:rsidR="0021321B" w:rsidRPr="00FC5774">
        <w:rPr>
          <w:rFonts w:ascii="Times New Roman" w:eastAsiaTheme="minorEastAsia" w:hAnsi="Times New Roman" w:cs="Times New Roman"/>
          <w:lang w:val="en-US" w:bidi="hi-IN"/>
        </w:rPr>
        <w:t>)V</w:t>
      </w:r>
      <w:r w:rsidR="00475F70" w:rsidRPr="00FC5774">
        <w:rPr>
          <w:rFonts w:ascii="Times New Roman" w:eastAsiaTheme="minorEastAsia" w:hAnsi="Times New Roman" w:cs="Times New Roman"/>
          <w:lang w:val="en-US" w:bidi="hi-IN"/>
        </w:rPr>
        <w:t xml:space="preserve"> </w:t>
      </w:r>
      <w:r w:rsidR="00475F70" w:rsidRPr="00FC5774">
        <w:rPr>
          <w:rFonts w:ascii="Times New Roman" w:eastAsiaTheme="minorEastAsia" w:hAnsi="Times New Roman" w:cs="Times New Roman"/>
          <w:lang w:val="en-US" w:bidi="hi-IN"/>
        </w:rPr>
        <w:tab/>
      </w:r>
      <w:r w:rsidR="00475F70" w:rsidRPr="00FC5774">
        <w:rPr>
          <w:rFonts w:ascii="Times New Roman" w:eastAsiaTheme="minorEastAsia" w:hAnsi="Times New Roman" w:cs="Times New Roman"/>
          <w:lang w:val="en-US" w:bidi="hi-IN"/>
        </w:rPr>
        <w:tab/>
      </w:r>
      <w:r w:rsidR="00475F70" w:rsidRPr="00FC5774">
        <w:rPr>
          <w:rFonts w:ascii="Times New Roman" w:eastAsiaTheme="minorEastAsia" w:hAnsi="Times New Roman" w:cs="Times New Roman"/>
          <w:lang w:val="en-US" w:bidi="hi-IN"/>
        </w:rPr>
        <w:tab/>
        <w:t>Eq. 1</w:t>
      </w:r>
    </w:p>
    <w:p w14:paraId="031D2633" w14:textId="7DDBEFC9" w:rsidR="00737CC3" w:rsidRPr="00FC5774" w:rsidRDefault="00F40063" w:rsidP="00540EDC">
      <w:pPr>
        <w:spacing w:line="360" w:lineRule="auto"/>
        <w:rPr>
          <w:rFonts w:ascii="Times New Roman" w:eastAsiaTheme="minorEastAsia" w:hAnsi="Times New Roman" w:cs="Times New Roman"/>
          <w:lang w:val="en-US" w:bidi="hi-IN"/>
        </w:rPr>
      </w:pPr>
      <w:r>
        <w:rPr>
          <w:rFonts w:ascii="Times New Roman" w:eastAsiaTheme="minorEastAsia" w:hAnsi="Times New Roman" w:cs="Times New Roman"/>
          <w:lang w:val="en-US" w:bidi="hi-IN"/>
        </w:rPr>
        <w:t>w</w:t>
      </w:r>
      <w:r w:rsidR="00475F70" w:rsidRPr="00FC5774">
        <w:rPr>
          <w:rFonts w:ascii="Times New Roman" w:eastAsiaTheme="minorEastAsia" w:hAnsi="Times New Roman" w:cs="Times New Roman"/>
          <w:lang w:val="en-US" w:bidi="hi-IN"/>
        </w:rPr>
        <w:t>here Q is group on queries as input, K is set of input keys and V is group of values, they all packed together into matrices and Attention is calculated from equation 1.</w:t>
      </w:r>
      <w:r w:rsidR="008E1F6F" w:rsidRPr="00FC5774">
        <w:rPr>
          <w:rFonts w:ascii="Times New Roman" w:eastAsiaTheme="minorEastAsia" w:hAnsi="Times New Roman" w:cs="Times New Roman"/>
          <w:lang w:val="en-US" w:bidi="hi-IN"/>
        </w:rPr>
        <w:t xml:space="preserve"> </w:t>
      </w:r>
      <w:r w:rsidR="00FD2534" w:rsidRPr="00FC5774">
        <w:rPr>
          <w:rFonts w:ascii="Times New Roman" w:eastAsiaTheme="minorEastAsia" w:hAnsi="Times New Roman" w:cs="Times New Roman"/>
          <w:lang w:val="en-US" w:bidi="hi-IN"/>
        </w:rPr>
        <w:t xml:space="preserve">To illustrate it further, analogy can be taken from database </w:t>
      </w:r>
      <w:r w:rsidR="00C4450F" w:rsidRPr="00FC5774">
        <w:rPr>
          <w:rFonts w:ascii="Times New Roman" w:eastAsiaTheme="minorEastAsia" w:hAnsi="Times New Roman" w:cs="Times New Roman"/>
          <w:lang w:val="en-US" w:bidi="hi-IN"/>
        </w:rPr>
        <w:t xml:space="preserve">system </w:t>
      </w:r>
      <w:r w:rsidR="00FD2534" w:rsidRPr="00FC5774">
        <w:rPr>
          <w:rFonts w:ascii="Times New Roman" w:eastAsiaTheme="minorEastAsia" w:hAnsi="Times New Roman" w:cs="Times New Roman"/>
          <w:lang w:val="en-US" w:bidi="hi-IN"/>
        </w:rPr>
        <w:t>where</w:t>
      </w:r>
      <w:r w:rsidR="00C4450F" w:rsidRPr="00FC5774">
        <w:rPr>
          <w:rFonts w:ascii="Times New Roman" w:eastAsiaTheme="minorEastAsia" w:hAnsi="Times New Roman" w:cs="Times New Roman"/>
          <w:lang w:val="en-US" w:bidi="hi-IN"/>
        </w:rPr>
        <w:t xml:space="preserve"> query (Q) is the statement use to fetch data, key (K) is association with the </w:t>
      </w:r>
      <w:r w:rsidR="002D49EC" w:rsidRPr="00FC5774">
        <w:rPr>
          <w:rFonts w:ascii="Times New Roman" w:eastAsiaTheme="minorEastAsia" w:hAnsi="Times New Roman" w:cs="Times New Roman"/>
          <w:lang w:val="en-US" w:bidi="hi-IN"/>
        </w:rPr>
        <w:t xml:space="preserve">value (V). </w:t>
      </w:r>
      <w:r w:rsidR="00804E95" w:rsidRPr="00FC5774">
        <w:rPr>
          <w:rFonts w:ascii="Times New Roman" w:eastAsiaTheme="minorEastAsia" w:hAnsi="Times New Roman" w:cs="Times New Roman"/>
          <w:lang w:val="en-US" w:bidi="hi-IN"/>
        </w:rPr>
        <w:t xml:space="preserve">So, </w:t>
      </w:r>
      <w:r w:rsidR="009F1DC5" w:rsidRPr="00FC5774">
        <w:rPr>
          <w:rFonts w:ascii="Times New Roman" w:eastAsiaTheme="minorEastAsia" w:hAnsi="Times New Roman" w:cs="Times New Roman"/>
          <w:lang w:val="en-US" w:bidi="hi-IN"/>
        </w:rPr>
        <w:t>Q is group of embedded vectors of words that will pass to Encoder</w:t>
      </w:r>
      <w:r w:rsidR="00185F15" w:rsidRPr="00FC5774">
        <w:rPr>
          <w:rFonts w:ascii="Times New Roman" w:eastAsiaTheme="minorEastAsia" w:hAnsi="Times New Roman" w:cs="Times New Roman"/>
          <w:lang w:val="en-US" w:bidi="hi-IN"/>
        </w:rPr>
        <w:t>.</w:t>
      </w:r>
      <w:r w:rsidR="009F1DC5" w:rsidRPr="00FC5774">
        <w:rPr>
          <w:rFonts w:ascii="Times New Roman" w:eastAsiaTheme="minorEastAsia" w:hAnsi="Times New Roman" w:cs="Times New Roman"/>
          <w:lang w:val="en-US" w:bidi="hi-IN"/>
        </w:rPr>
        <w:t xml:space="preserve"> K and V </w:t>
      </w:r>
      <w:r w:rsidR="00185F15" w:rsidRPr="00FC5774">
        <w:rPr>
          <w:rFonts w:ascii="Times New Roman" w:eastAsiaTheme="minorEastAsia" w:hAnsi="Times New Roman" w:cs="Times New Roman"/>
          <w:lang w:val="en-US" w:bidi="hi-IN"/>
        </w:rPr>
        <w:t xml:space="preserve">are </w:t>
      </w:r>
      <w:r w:rsidR="0032309C" w:rsidRPr="00FC5774">
        <w:rPr>
          <w:rFonts w:ascii="Times New Roman" w:eastAsiaTheme="minorEastAsia" w:hAnsi="Times New Roman" w:cs="Times New Roman"/>
          <w:lang w:val="en-US" w:bidi="hi-IN"/>
        </w:rPr>
        <w:t>previous</w:t>
      </w:r>
      <w:r w:rsidR="00185F15" w:rsidRPr="00FC5774">
        <w:rPr>
          <w:rFonts w:ascii="Times New Roman" w:eastAsiaTheme="minorEastAsia" w:hAnsi="Times New Roman" w:cs="Times New Roman"/>
          <w:lang w:val="en-US" w:bidi="hi-IN"/>
        </w:rPr>
        <w:t xml:space="preserve"> </w:t>
      </w:r>
      <w:r w:rsidR="00EB5CAE" w:rsidRPr="00FC5774">
        <w:rPr>
          <w:rFonts w:ascii="Times New Roman" w:eastAsiaTheme="minorEastAsia" w:hAnsi="Times New Roman" w:cs="Times New Roman"/>
          <w:lang w:val="en-US" w:bidi="hi-IN"/>
        </w:rPr>
        <w:t>embedded</w:t>
      </w:r>
      <w:r w:rsidR="00185F15" w:rsidRPr="00FC5774">
        <w:rPr>
          <w:rFonts w:ascii="Times New Roman" w:eastAsiaTheme="minorEastAsia" w:hAnsi="Times New Roman" w:cs="Times New Roman"/>
          <w:lang w:val="en-US" w:bidi="hi-IN"/>
        </w:rPr>
        <w:t xml:space="preserve"> </w:t>
      </w:r>
      <w:r w:rsidR="000E2DBD" w:rsidRPr="00FC5774">
        <w:rPr>
          <w:rFonts w:ascii="Times New Roman" w:eastAsiaTheme="minorEastAsia" w:hAnsi="Times New Roman" w:cs="Times New Roman"/>
          <w:lang w:val="en-US" w:bidi="hi-IN"/>
        </w:rPr>
        <w:t xml:space="preserve">vectors </w:t>
      </w:r>
      <w:r w:rsidR="0032309C" w:rsidRPr="00FC5774">
        <w:rPr>
          <w:rFonts w:ascii="Times New Roman" w:eastAsiaTheme="minorEastAsia" w:hAnsi="Times New Roman" w:cs="Times New Roman"/>
          <w:lang w:val="en-US" w:bidi="hi-IN"/>
        </w:rPr>
        <w:t xml:space="preserve">that were passed to </w:t>
      </w:r>
      <w:r w:rsidR="00EB5CAE" w:rsidRPr="00FC5774">
        <w:rPr>
          <w:rFonts w:ascii="Times New Roman" w:eastAsiaTheme="minorEastAsia" w:hAnsi="Times New Roman" w:cs="Times New Roman"/>
          <w:lang w:val="en-US" w:bidi="hi-IN"/>
        </w:rPr>
        <w:lastRenderedPageBreak/>
        <w:t xml:space="preserve">the </w:t>
      </w:r>
      <w:r w:rsidR="0032309C" w:rsidRPr="00FC5774">
        <w:rPr>
          <w:rFonts w:ascii="Times New Roman" w:eastAsiaTheme="minorEastAsia" w:hAnsi="Times New Roman" w:cs="Times New Roman"/>
          <w:lang w:val="en-US" w:bidi="hi-IN"/>
        </w:rPr>
        <w:t>Encoder and represented as memory vectors.</w:t>
      </w:r>
      <w:r w:rsidR="00EE185E" w:rsidRPr="00FC5774">
        <w:rPr>
          <w:rFonts w:ascii="Times New Roman" w:eastAsiaTheme="minorEastAsia" w:hAnsi="Times New Roman" w:cs="Times New Roman"/>
          <w:lang w:val="en-US" w:bidi="hi-IN"/>
        </w:rPr>
        <w:t xml:space="preserve"> Therefore, </w:t>
      </w:r>
      <w:r w:rsidR="005C3EF0" w:rsidRPr="00FC5774">
        <w:rPr>
          <w:rFonts w:ascii="Times New Roman" w:eastAsiaTheme="minorEastAsia" w:hAnsi="Times New Roman" w:cs="Times New Roman"/>
          <w:lang w:val="en-US" w:bidi="hi-IN"/>
        </w:rPr>
        <w:t>a query or current word is passed and look for similar words</w:t>
      </w:r>
      <w:r w:rsidR="00DE1B69" w:rsidRPr="00FC5774">
        <w:rPr>
          <w:rFonts w:ascii="Times New Roman" w:eastAsiaTheme="minorEastAsia" w:hAnsi="Times New Roman" w:cs="Times New Roman"/>
          <w:lang w:val="en-US" w:bidi="hi-IN"/>
        </w:rPr>
        <w:t xml:space="preserve"> by </w:t>
      </w:r>
      <w:r w:rsidR="00200B04" w:rsidRPr="00FC5774">
        <w:rPr>
          <w:rFonts w:ascii="Times New Roman" w:eastAsiaTheme="minorEastAsia" w:hAnsi="Times New Roman" w:cs="Times New Roman"/>
          <w:lang w:val="en-US" w:bidi="hi-IN"/>
        </w:rPr>
        <w:t>traversing keys that are saved into   memory vectors.</w:t>
      </w:r>
      <w:r w:rsidR="005A16E4" w:rsidRPr="00FC5774">
        <w:rPr>
          <w:rFonts w:ascii="Times New Roman" w:eastAsiaTheme="minorEastAsia" w:hAnsi="Times New Roman" w:cs="Times New Roman"/>
          <w:lang w:val="en-US" w:bidi="hi-IN"/>
        </w:rPr>
        <w:t xml:space="preserve"> Finally, to represent </w:t>
      </w:r>
      <w:r w:rsidR="00757D5A" w:rsidRPr="00FC5774">
        <w:rPr>
          <w:rFonts w:ascii="Times New Roman" w:eastAsiaTheme="minorEastAsia" w:hAnsi="Times New Roman" w:cs="Times New Roman"/>
          <w:lang w:val="en-US" w:bidi="hi-IN"/>
        </w:rPr>
        <w:t xml:space="preserve">distribution of attention of current word with respect to other existing </w:t>
      </w:r>
      <w:r w:rsidR="005A16E4" w:rsidRPr="00FC5774">
        <w:rPr>
          <w:rFonts w:ascii="Times New Roman" w:eastAsiaTheme="minorEastAsia" w:hAnsi="Times New Roman" w:cs="Times New Roman"/>
          <w:lang w:val="en-US" w:bidi="hi-IN"/>
        </w:rPr>
        <w:t>word</w:t>
      </w:r>
      <w:r w:rsidR="00757D5A" w:rsidRPr="00FC5774">
        <w:rPr>
          <w:rFonts w:ascii="Times New Roman" w:eastAsiaTheme="minorEastAsia" w:hAnsi="Times New Roman" w:cs="Times New Roman"/>
          <w:lang w:val="en-US" w:bidi="hi-IN"/>
        </w:rPr>
        <w:t>s,</w:t>
      </w:r>
      <w:r w:rsidR="005A16E4" w:rsidRPr="00FC5774">
        <w:rPr>
          <w:rFonts w:ascii="Times New Roman" w:eastAsiaTheme="minorEastAsia" w:hAnsi="Times New Roman" w:cs="Times New Roman"/>
          <w:lang w:val="en-US" w:bidi="hi-IN"/>
        </w:rPr>
        <w:t xml:space="preserve"> a SoftMax function is used</w:t>
      </w:r>
      <w:r w:rsidR="00757D5A" w:rsidRPr="00FC5774">
        <w:rPr>
          <w:rFonts w:ascii="Times New Roman" w:eastAsiaTheme="minorEastAsia" w:hAnsi="Times New Roman" w:cs="Times New Roman"/>
          <w:lang w:val="en-US" w:bidi="hi-IN"/>
        </w:rPr>
        <w:t>.</w:t>
      </w:r>
    </w:p>
    <w:p w14:paraId="71F2DC34" w14:textId="77777777" w:rsidR="00737CC3" w:rsidRPr="00FC5774" w:rsidRDefault="00737CC3" w:rsidP="00030C50">
      <w:pPr>
        <w:keepNext/>
        <w:spacing w:line="360" w:lineRule="auto"/>
        <w:jc w:val="center"/>
        <w:rPr>
          <w:rFonts w:ascii="Times New Roman" w:hAnsi="Times New Roman" w:cs="Times New Roman"/>
        </w:rPr>
      </w:pPr>
      <w:r w:rsidRPr="00FC5774">
        <w:rPr>
          <w:rFonts w:ascii="Times New Roman" w:eastAsiaTheme="minorEastAsia" w:hAnsi="Times New Roman" w:cs="Times New Roman"/>
          <w:noProof/>
          <w:lang w:val="en-US" w:bidi="hi-IN"/>
        </w:rPr>
        <w:drawing>
          <wp:inline distT="0" distB="0" distL="0" distR="0" wp14:anchorId="6C8AF594" wp14:editId="02C26A61">
            <wp:extent cx="2855526" cy="2798859"/>
            <wp:effectExtent l="0" t="0" r="254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86113" cy="2828839"/>
                    </a:xfrm>
                    <a:prstGeom prst="rect">
                      <a:avLst/>
                    </a:prstGeom>
                  </pic:spPr>
                </pic:pic>
              </a:graphicData>
            </a:graphic>
          </wp:inline>
        </w:drawing>
      </w:r>
    </w:p>
    <w:p w14:paraId="5403F54C" w14:textId="3444A611" w:rsidR="00030C50" w:rsidRPr="00FC5774" w:rsidRDefault="00737CC3" w:rsidP="00263198">
      <w:pPr>
        <w:pStyle w:val="Caption"/>
        <w:jc w:val="center"/>
        <w:rPr>
          <w:rFonts w:ascii="Times New Roman" w:eastAsiaTheme="minorEastAsia" w:hAnsi="Times New Roman" w:cs="Times New Roman"/>
          <w:b/>
          <w:bCs/>
          <w:sz w:val="24"/>
          <w:szCs w:val="24"/>
          <w:lang w:val="en-US" w:bidi="hi-IN"/>
        </w:rPr>
      </w:pPr>
      <w:r w:rsidRPr="00FC5774">
        <w:rPr>
          <w:rFonts w:ascii="Times New Roman" w:hAnsi="Times New Roman" w:cs="Times New Roman"/>
          <w:sz w:val="24"/>
          <w:szCs w:val="24"/>
        </w:rPr>
        <w:t xml:space="preserve">Figure </w:t>
      </w:r>
      <w:r w:rsidRPr="00FC5774">
        <w:rPr>
          <w:rFonts w:ascii="Times New Roman" w:hAnsi="Times New Roman" w:cs="Times New Roman"/>
          <w:sz w:val="24"/>
          <w:szCs w:val="24"/>
        </w:rPr>
        <w:fldChar w:fldCharType="begin"/>
      </w:r>
      <w:r w:rsidRPr="00FC5774">
        <w:rPr>
          <w:rFonts w:ascii="Times New Roman" w:hAnsi="Times New Roman" w:cs="Times New Roman"/>
          <w:sz w:val="24"/>
          <w:szCs w:val="24"/>
        </w:rPr>
        <w:instrText xml:space="preserve"> SEQ Figure \* ARABIC </w:instrText>
      </w:r>
      <w:r w:rsidRPr="00FC5774">
        <w:rPr>
          <w:rFonts w:ascii="Times New Roman" w:hAnsi="Times New Roman" w:cs="Times New Roman"/>
          <w:sz w:val="24"/>
          <w:szCs w:val="24"/>
        </w:rPr>
        <w:fldChar w:fldCharType="separate"/>
      </w:r>
      <w:r w:rsidR="00F83DF4" w:rsidRPr="00FC5774">
        <w:rPr>
          <w:rFonts w:ascii="Times New Roman" w:hAnsi="Times New Roman" w:cs="Times New Roman"/>
          <w:noProof/>
          <w:sz w:val="24"/>
          <w:szCs w:val="24"/>
        </w:rPr>
        <w:t>3</w:t>
      </w:r>
      <w:r w:rsidRPr="00FC5774">
        <w:rPr>
          <w:rFonts w:ascii="Times New Roman" w:hAnsi="Times New Roman" w:cs="Times New Roman"/>
          <w:sz w:val="24"/>
          <w:szCs w:val="24"/>
        </w:rPr>
        <w:fldChar w:fldCharType="end"/>
      </w:r>
      <w:r w:rsidRPr="00FC5774">
        <w:rPr>
          <w:rFonts w:ascii="Times New Roman" w:hAnsi="Times New Roman" w:cs="Times New Roman"/>
          <w:sz w:val="24"/>
          <w:szCs w:val="24"/>
          <w:lang w:val="en-US"/>
        </w:rPr>
        <w:t>: Multi-Head Attention</w:t>
      </w:r>
    </w:p>
    <w:p w14:paraId="467E8B07" w14:textId="5D297251" w:rsidR="008844D9" w:rsidRPr="00FC5774" w:rsidRDefault="008844D9" w:rsidP="007B5F3D">
      <w:pPr>
        <w:spacing w:line="360" w:lineRule="auto"/>
        <w:ind w:firstLine="720"/>
        <w:rPr>
          <w:rFonts w:ascii="Times New Roman" w:eastAsiaTheme="minorEastAsia" w:hAnsi="Times New Roman" w:cs="Times New Roman"/>
          <w:lang w:val="en-US" w:bidi="hi-IN"/>
        </w:rPr>
      </w:pPr>
      <w:r w:rsidRPr="00FC5774">
        <w:rPr>
          <w:rFonts w:ascii="Times New Roman" w:eastAsiaTheme="minorEastAsia" w:hAnsi="Times New Roman" w:cs="Times New Roman"/>
          <w:b/>
          <w:bCs/>
          <w:lang w:val="en-US" w:bidi="hi-IN"/>
        </w:rPr>
        <w:t>Multi-Head Attention:</w:t>
      </w:r>
      <w:r w:rsidR="00E06516" w:rsidRPr="00FC5774">
        <w:rPr>
          <w:rFonts w:ascii="Times New Roman" w:eastAsiaTheme="minorEastAsia" w:hAnsi="Times New Roman" w:cs="Times New Roman"/>
          <w:b/>
          <w:bCs/>
          <w:lang w:val="en-US" w:bidi="hi-IN"/>
        </w:rPr>
        <w:t xml:space="preserve"> </w:t>
      </w:r>
      <w:r w:rsidR="00782BC9" w:rsidRPr="00FC5774">
        <w:rPr>
          <w:rFonts w:ascii="Times New Roman" w:eastAsiaTheme="minorEastAsia" w:hAnsi="Times New Roman" w:cs="Times New Roman"/>
          <w:lang w:val="en-US" w:bidi="hi-IN"/>
        </w:rPr>
        <w:t xml:space="preserve"> When an attention is performed in parallel is called multi-head attention</w:t>
      </w:r>
      <w:r w:rsidR="00B55424" w:rsidRPr="00FC5774">
        <w:rPr>
          <w:rFonts w:ascii="Times New Roman" w:eastAsiaTheme="minorEastAsia" w:hAnsi="Times New Roman" w:cs="Times New Roman"/>
          <w:lang w:val="en-US" w:bidi="hi-IN"/>
        </w:rPr>
        <w:t xml:space="preserve">, it takes </w:t>
      </w:r>
      <w:r w:rsidR="000245FB" w:rsidRPr="00FC5774">
        <w:rPr>
          <w:rFonts w:ascii="Times New Roman" w:eastAsiaTheme="minorEastAsia" w:hAnsi="Times New Roman" w:cs="Times New Roman"/>
          <w:lang w:val="en-US" w:bidi="hi-IN"/>
        </w:rPr>
        <w:t>one of the n</w:t>
      </w:r>
      <w:r w:rsidR="000245FB" w:rsidRPr="00FC5774">
        <w:rPr>
          <w:rFonts w:ascii="Times New Roman" w:eastAsiaTheme="minorEastAsia" w:hAnsi="Times New Roman" w:cs="Times New Roman"/>
          <w:vertAlign w:val="superscript"/>
          <w:lang w:val="en-US" w:bidi="hi-IN"/>
        </w:rPr>
        <w:t>th</w:t>
      </w:r>
      <w:r w:rsidR="00B55424" w:rsidRPr="00FC5774">
        <w:rPr>
          <w:rFonts w:ascii="Times New Roman" w:eastAsiaTheme="minorEastAsia" w:hAnsi="Times New Roman" w:cs="Times New Roman"/>
          <w:lang w:val="en-US" w:bidi="hi-IN"/>
        </w:rPr>
        <w:t xml:space="preserve"> model’s query, key and value and projected </w:t>
      </w:r>
      <w:r w:rsidR="004E7FD6" w:rsidRPr="00FC5774">
        <w:rPr>
          <w:rFonts w:ascii="Times New Roman" w:eastAsiaTheme="minorEastAsia" w:hAnsi="Times New Roman" w:cs="Times New Roman"/>
          <w:lang w:val="en-US" w:bidi="hi-IN"/>
        </w:rPr>
        <w:t xml:space="preserve">linearly to vectors corresponding to Q, K and </w:t>
      </w:r>
      <w:r w:rsidR="008169C8" w:rsidRPr="00FC5774">
        <w:rPr>
          <w:rFonts w:ascii="Times New Roman" w:eastAsiaTheme="minorEastAsia" w:hAnsi="Times New Roman" w:cs="Times New Roman"/>
          <w:lang w:val="en-US" w:bidi="hi-IN"/>
        </w:rPr>
        <w:t>V. All of these connected and projected parallelly to a final value as shown in equation 2.</w:t>
      </w:r>
    </w:p>
    <w:p w14:paraId="26EFBBCD" w14:textId="77777777" w:rsidR="00AC4E31" w:rsidRPr="00FC5774" w:rsidRDefault="006A121A" w:rsidP="00AC4E31">
      <w:pPr>
        <w:spacing w:line="360" w:lineRule="auto"/>
        <w:ind w:firstLine="720"/>
        <w:rPr>
          <w:rFonts w:ascii="Times New Roman" w:eastAsiaTheme="minorEastAsia" w:hAnsi="Times New Roman" w:cs="Times New Roman"/>
          <w:lang w:val="en-US" w:bidi="hi-IN"/>
        </w:rPr>
      </w:pPr>
      <w:r w:rsidRPr="00FC5774">
        <w:rPr>
          <w:rFonts w:ascii="Times New Roman" w:eastAsiaTheme="minorEastAsia" w:hAnsi="Times New Roman" w:cs="Times New Roman"/>
          <w:lang w:val="en-US" w:bidi="hi-IN"/>
        </w:rPr>
        <w:t xml:space="preserve">MultiHead (Q, K, V) = Concat </w:t>
      </w:r>
      <w:r w:rsidR="00CA2E26" w:rsidRPr="00FC5774">
        <w:rPr>
          <w:rFonts w:ascii="Times New Roman" w:eastAsiaTheme="minorEastAsia" w:hAnsi="Times New Roman" w:cs="Times New Roman"/>
          <w:lang w:val="en-US" w:bidi="hi-IN"/>
        </w:rPr>
        <w:t>(head</w:t>
      </w:r>
      <w:r w:rsidRPr="00FC5774">
        <w:rPr>
          <w:rFonts w:ascii="Times New Roman" w:eastAsiaTheme="minorEastAsia" w:hAnsi="Times New Roman" w:cs="Times New Roman"/>
          <w:vertAlign w:val="subscript"/>
          <w:lang w:val="en-US" w:bidi="hi-IN"/>
        </w:rPr>
        <w:t>1</w:t>
      </w:r>
      <w:r w:rsidRPr="00FC5774">
        <w:rPr>
          <w:rFonts w:ascii="Times New Roman" w:eastAsiaTheme="minorEastAsia" w:hAnsi="Times New Roman" w:cs="Times New Roman"/>
          <w:lang w:val="en-US" w:bidi="hi-IN"/>
        </w:rPr>
        <w:t>, head</w:t>
      </w:r>
      <w:r w:rsidRPr="00FC5774">
        <w:rPr>
          <w:rFonts w:ascii="Times New Roman" w:eastAsiaTheme="minorEastAsia" w:hAnsi="Times New Roman" w:cs="Times New Roman"/>
          <w:vertAlign w:val="subscript"/>
          <w:lang w:val="en-US" w:bidi="hi-IN"/>
        </w:rPr>
        <w:t>2</w:t>
      </w:r>
      <w:r w:rsidRPr="00FC5774">
        <w:rPr>
          <w:rFonts w:ascii="Times New Roman" w:eastAsiaTheme="minorEastAsia" w:hAnsi="Times New Roman" w:cs="Times New Roman"/>
          <w:lang w:val="en-US" w:bidi="hi-IN"/>
        </w:rPr>
        <w:t xml:space="preserve">, …, </w:t>
      </w:r>
      <w:r w:rsidR="00263198" w:rsidRPr="00FC5774">
        <w:rPr>
          <w:rFonts w:ascii="Times New Roman" w:eastAsiaTheme="minorEastAsia" w:hAnsi="Times New Roman" w:cs="Times New Roman"/>
          <w:lang w:val="en-US" w:bidi="hi-IN"/>
        </w:rPr>
        <w:t>head</w:t>
      </w:r>
      <w:r w:rsidR="00263198" w:rsidRPr="00FC5774">
        <w:rPr>
          <w:rFonts w:ascii="Times New Roman" w:eastAsiaTheme="minorEastAsia" w:hAnsi="Times New Roman" w:cs="Times New Roman"/>
          <w:vertAlign w:val="subscript"/>
          <w:lang w:val="en-US" w:bidi="hi-IN"/>
        </w:rPr>
        <w:t>h</w:t>
      </w:r>
      <w:r w:rsidR="00263198" w:rsidRPr="00FC5774">
        <w:rPr>
          <w:rFonts w:ascii="Times New Roman" w:eastAsiaTheme="minorEastAsia" w:hAnsi="Times New Roman" w:cs="Times New Roman"/>
          <w:lang w:val="en-US" w:bidi="hi-IN"/>
        </w:rPr>
        <w:t xml:space="preserve">) </w:t>
      </w:r>
    </w:p>
    <w:p w14:paraId="03CDED75" w14:textId="423694E6" w:rsidR="005E608A" w:rsidRPr="00FC5774" w:rsidRDefault="00263198" w:rsidP="00485AA6">
      <w:pPr>
        <w:spacing w:line="360" w:lineRule="auto"/>
        <w:ind w:firstLine="720"/>
        <w:rPr>
          <w:rFonts w:ascii="Times New Roman" w:eastAsiaTheme="minorEastAsia" w:hAnsi="Times New Roman" w:cs="Times New Roman"/>
          <w:lang w:val="en-US" w:bidi="hi-IN"/>
        </w:rPr>
      </w:pPr>
      <w:r w:rsidRPr="00FC5774">
        <w:rPr>
          <w:rFonts w:ascii="Times New Roman" w:eastAsiaTheme="minorEastAsia" w:hAnsi="Times New Roman" w:cs="Times New Roman"/>
          <w:lang w:val="en-US" w:bidi="hi-IN"/>
        </w:rPr>
        <w:t>where</w:t>
      </w:r>
      <w:r w:rsidR="006A121A" w:rsidRPr="00FC5774">
        <w:rPr>
          <w:rFonts w:ascii="Times New Roman" w:eastAsiaTheme="minorEastAsia" w:hAnsi="Times New Roman" w:cs="Times New Roman"/>
          <w:lang w:val="en-US" w:bidi="hi-IN"/>
        </w:rPr>
        <w:t xml:space="preserve"> head</w:t>
      </w:r>
      <w:r w:rsidR="006A121A" w:rsidRPr="00FC5774">
        <w:rPr>
          <w:rFonts w:ascii="Times New Roman" w:eastAsiaTheme="minorEastAsia" w:hAnsi="Times New Roman" w:cs="Times New Roman"/>
          <w:vertAlign w:val="subscript"/>
          <w:lang w:val="en-US" w:bidi="hi-IN"/>
        </w:rPr>
        <w:t>i</w:t>
      </w:r>
      <w:r w:rsidR="006A121A" w:rsidRPr="00FC5774">
        <w:rPr>
          <w:rFonts w:ascii="Times New Roman" w:eastAsiaTheme="minorEastAsia" w:hAnsi="Times New Roman" w:cs="Times New Roman"/>
          <w:lang w:val="en-US" w:bidi="hi-IN"/>
        </w:rPr>
        <w:t xml:space="preserve"> = Attention (QW</w:t>
      </w:r>
      <w:r w:rsidR="006A121A" w:rsidRPr="00FC5774">
        <w:rPr>
          <w:rFonts w:ascii="Times New Roman" w:eastAsiaTheme="minorEastAsia" w:hAnsi="Times New Roman" w:cs="Times New Roman"/>
          <w:vertAlign w:val="subscript"/>
          <w:lang w:val="en-US" w:bidi="hi-IN"/>
        </w:rPr>
        <w:t>i</w:t>
      </w:r>
      <w:r w:rsidR="006A121A" w:rsidRPr="00FC5774">
        <w:rPr>
          <w:rFonts w:ascii="Times New Roman" w:eastAsiaTheme="minorEastAsia" w:hAnsi="Times New Roman" w:cs="Times New Roman"/>
          <w:vertAlign w:val="superscript"/>
          <w:lang w:val="en-US" w:bidi="hi-IN"/>
        </w:rPr>
        <w:t>Q</w:t>
      </w:r>
      <w:r w:rsidR="006A121A" w:rsidRPr="00FC5774">
        <w:rPr>
          <w:rFonts w:ascii="Times New Roman" w:eastAsiaTheme="minorEastAsia" w:hAnsi="Times New Roman" w:cs="Times New Roman"/>
          <w:lang w:val="en-US" w:bidi="hi-IN"/>
        </w:rPr>
        <w:t>, KW</w:t>
      </w:r>
      <w:r w:rsidR="006A121A" w:rsidRPr="00FC5774">
        <w:rPr>
          <w:rFonts w:ascii="Times New Roman" w:eastAsiaTheme="minorEastAsia" w:hAnsi="Times New Roman" w:cs="Times New Roman"/>
          <w:vertAlign w:val="subscript"/>
          <w:lang w:val="en-US" w:bidi="hi-IN"/>
        </w:rPr>
        <w:t>i</w:t>
      </w:r>
      <w:r w:rsidR="006A121A" w:rsidRPr="00FC5774">
        <w:rPr>
          <w:rFonts w:ascii="Times New Roman" w:eastAsiaTheme="minorEastAsia" w:hAnsi="Times New Roman" w:cs="Times New Roman"/>
          <w:vertAlign w:val="superscript"/>
          <w:lang w:val="en-US" w:bidi="hi-IN"/>
        </w:rPr>
        <w:t>K</w:t>
      </w:r>
      <w:r w:rsidR="006A121A" w:rsidRPr="00FC5774">
        <w:rPr>
          <w:rFonts w:ascii="Times New Roman" w:eastAsiaTheme="minorEastAsia" w:hAnsi="Times New Roman" w:cs="Times New Roman"/>
          <w:lang w:val="en-US" w:bidi="hi-IN"/>
        </w:rPr>
        <w:t xml:space="preserve">, </w:t>
      </w:r>
      <w:r w:rsidRPr="00FC5774">
        <w:rPr>
          <w:rFonts w:ascii="Times New Roman" w:eastAsiaTheme="minorEastAsia" w:hAnsi="Times New Roman" w:cs="Times New Roman"/>
          <w:lang w:val="en-US" w:bidi="hi-IN"/>
        </w:rPr>
        <w:t>VW</w:t>
      </w:r>
      <w:r w:rsidRPr="00FC5774">
        <w:rPr>
          <w:rFonts w:ascii="Times New Roman" w:eastAsiaTheme="minorEastAsia" w:hAnsi="Times New Roman" w:cs="Times New Roman"/>
          <w:vertAlign w:val="subscript"/>
          <w:lang w:val="en-US" w:bidi="hi-IN"/>
        </w:rPr>
        <w:t>i</w:t>
      </w:r>
      <w:r w:rsidRPr="00FC5774">
        <w:rPr>
          <w:rFonts w:ascii="Times New Roman" w:eastAsiaTheme="minorEastAsia" w:hAnsi="Times New Roman" w:cs="Times New Roman"/>
          <w:vertAlign w:val="superscript"/>
          <w:lang w:val="en-US" w:bidi="hi-IN"/>
        </w:rPr>
        <w:t>V</w:t>
      </w:r>
      <w:r w:rsidRPr="00FC5774">
        <w:rPr>
          <w:rFonts w:ascii="Times New Roman" w:eastAsiaTheme="minorEastAsia" w:hAnsi="Times New Roman" w:cs="Times New Roman"/>
          <w:lang w:val="en-US" w:bidi="hi-IN"/>
        </w:rPr>
        <w:t xml:space="preserve">) </w:t>
      </w:r>
      <w:r w:rsidRPr="00FC5774">
        <w:rPr>
          <w:rFonts w:ascii="Times New Roman" w:eastAsiaTheme="minorEastAsia" w:hAnsi="Times New Roman" w:cs="Times New Roman"/>
          <w:lang w:val="en-US" w:bidi="hi-IN"/>
        </w:rPr>
        <w:tab/>
      </w:r>
      <w:r w:rsidRPr="00FC5774">
        <w:rPr>
          <w:rFonts w:ascii="Times New Roman" w:eastAsiaTheme="minorEastAsia" w:hAnsi="Times New Roman" w:cs="Times New Roman"/>
          <w:lang w:val="en-US" w:bidi="hi-IN"/>
        </w:rPr>
        <w:tab/>
      </w:r>
      <w:r w:rsidR="00F40063">
        <w:rPr>
          <w:rFonts w:ascii="Times New Roman" w:eastAsiaTheme="minorEastAsia" w:hAnsi="Times New Roman" w:cs="Times New Roman"/>
          <w:lang w:val="en-US" w:bidi="hi-IN"/>
        </w:rPr>
        <w:t xml:space="preserve">   </w:t>
      </w:r>
      <w:r w:rsidR="004E0CF5">
        <w:rPr>
          <w:rFonts w:ascii="Times New Roman" w:eastAsiaTheme="minorEastAsia" w:hAnsi="Times New Roman" w:cs="Times New Roman"/>
          <w:lang w:val="en-US" w:bidi="hi-IN"/>
        </w:rPr>
        <w:t xml:space="preserve">      </w:t>
      </w:r>
      <w:r w:rsidR="003E6FAE">
        <w:rPr>
          <w:rFonts w:ascii="Times New Roman" w:eastAsiaTheme="minorEastAsia" w:hAnsi="Times New Roman" w:cs="Times New Roman"/>
          <w:lang w:val="en-US" w:bidi="hi-IN"/>
        </w:rPr>
        <w:t xml:space="preserve">    </w:t>
      </w:r>
      <w:r w:rsidR="004E0CF5">
        <w:rPr>
          <w:rFonts w:ascii="Times New Roman" w:eastAsiaTheme="minorEastAsia" w:hAnsi="Times New Roman" w:cs="Times New Roman"/>
          <w:lang w:val="en-US" w:bidi="hi-IN"/>
        </w:rPr>
        <w:t xml:space="preserve"> </w:t>
      </w:r>
      <w:r w:rsidRPr="00FC5774">
        <w:rPr>
          <w:rFonts w:ascii="Times New Roman" w:eastAsiaTheme="minorEastAsia" w:hAnsi="Times New Roman" w:cs="Times New Roman"/>
          <w:lang w:val="en-US" w:bidi="hi-IN"/>
        </w:rPr>
        <w:t>Eq. 2</w:t>
      </w:r>
    </w:p>
    <w:p w14:paraId="685C8761" w14:textId="5498C517" w:rsidR="007B6728" w:rsidRPr="00FC5774" w:rsidRDefault="007B6728" w:rsidP="00485AA6">
      <w:pPr>
        <w:spacing w:line="360" w:lineRule="auto"/>
        <w:rPr>
          <w:rFonts w:ascii="Times New Roman" w:eastAsiaTheme="minorEastAsia" w:hAnsi="Times New Roman" w:cs="Times New Roman"/>
          <w:lang w:val="en-US" w:bidi="hi-IN"/>
        </w:rPr>
      </w:pPr>
      <w:r w:rsidRPr="00FC5774">
        <w:rPr>
          <w:rFonts w:ascii="Times New Roman" w:hAnsi="Times New Roman" w:cs="Times New Roman"/>
          <w:lang w:val="en-US"/>
        </w:rPr>
        <w:t xml:space="preserve">BERT paper mentioned two flavors of it, </w:t>
      </w:r>
      <w:r w:rsidRPr="00FC5774">
        <w:rPr>
          <w:rFonts w:ascii="Times New Roman" w:eastAsiaTheme="minorEastAsia" w:hAnsi="Times New Roman" w:cs="Times New Roman"/>
          <w:lang w:val="en-US" w:bidi="hi-IN"/>
        </w:rPr>
        <w:t>BERT</w:t>
      </w:r>
      <w:r w:rsidRPr="00FC5774">
        <w:rPr>
          <w:rFonts w:ascii="Times New Roman" w:eastAsiaTheme="minorEastAsia" w:hAnsi="Times New Roman" w:cs="Times New Roman"/>
          <w:vertAlign w:val="subscript"/>
          <w:lang w:val="en-US" w:bidi="hi-IN"/>
        </w:rPr>
        <w:t xml:space="preserve">base </w:t>
      </w:r>
      <w:r w:rsidRPr="00FC5774">
        <w:rPr>
          <w:rFonts w:ascii="Times New Roman" w:eastAsiaTheme="minorEastAsia" w:hAnsi="Times New Roman" w:cs="Times New Roman"/>
          <w:lang w:val="en-US" w:bidi="hi-IN"/>
        </w:rPr>
        <w:t>and BERT</w:t>
      </w:r>
      <w:r w:rsidRPr="00FC5774">
        <w:rPr>
          <w:rFonts w:ascii="Times New Roman" w:eastAsiaTheme="minorEastAsia" w:hAnsi="Times New Roman" w:cs="Times New Roman"/>
          <w:vertAlign w:val="subscript"/>
          <w:lang w:val="en-US" w:bidi="hi-IN"/>
        </w:rPr>
        <w:t xml:space="preserve">large.  </w:t>
      </w:r>
      <w:r w:rsidRPr="00FC5774">
        <w:rPr>
          <w:rFonts w:ascii="Times New Roman" w:eastAsiaTheme="minorEastAsia" w:hAnsi="Times New Roman" w:cs="Times New Roman"/>
          <w:lang w:val="en-US" w:bidi="hi-IN"/>
        </w:rPr>
        <w:t>BERT</w:t>
      </w:r>
      <w:r w:rsidRPr="00FC5774">
        <w:rPr>
          <w:rFonts w:ascii="Times New Roman" w:eastAsiaTheme="minorEastAsia" w:hAnsi="Times New Roman" w:cs="Times New Roman"/>
          <w:vertAlign w:val="subscript"/>
          <w:lang w:val="en-US" w:bidi="hi-IN"/>
        </w:rPr>
        <w:t xml:space="preserve">base   </w:t>
      </w:r>
      <w:r w:rsidRPr="00FC5774">
        <w:rPr>
          <w:rFonts w:ascii="Times New Roman" w:eastAsiaTheme="minorEastAsia" w:hAnsi="Times New Roman" w:cs="Times New Roman"/>
          <w:lang w:val="en-US" w:bidi="hi-IN"/>
        </w:rPr>
        <w:t>is smaller version which can be compared with GPT and has 12 layers of Transformer, 768 hidden states and 12 self-attention head while BERT</w:t>
      </w:r>
      <w:r w:rsidRPr="00FC5774">
        <w:rPr>
          <w:rFonts w:ascii="Times New Roman" w:eastAsiaTheme="minorEastAsia" w:hAnsi="Times New Roman" w:cs="Times New Roman"/>
          <w:vertAlign w:val="subscript"/>
          <w:lang w:val="en-US" w:bidi="hi-IN"/>
        </w:rPr>
        <w:t>large</w:t>
      </w:r>
      <w:r w:rsidRPr="00FC5774">
        <w:rPr>
          <w:rFonts w:ascii="Times New Roman" w:eastAsiaTheme="minorEastAsia" w:hAnsi="Times New Roman" w:cs="Times New Roman"/>
          <w:lang w:val="en-US" w:bidi="hi-IN"/>
        </w:rPr>
        <w:t xml:space="preserve"> has 24 layers of Transformer, 1024 hidden states and 16 self-attention head.</w:t>
      </w:r>
    </w:p>
    <w:p w14:paraId="36D6BD00" w14:textId="29DE4CD3" w:rsidR="007B6728" w:rsidRPr="00FC5774" w:rsidRDefault="007B6728" w:rsidP="005E608A">
      <w:pPr>
        <w:spacing w:line="360" w:lineRule="auto"/>
        <w:rPr>
          <w:rFonts w:ascii="Times New Roman" w:eastAsiaTheme="minorEastAsia" w:hAnsi="Times New Roman" w:cs="Times New Roman"/>
          <w:lang w:val="en-US" w:bidi="hi-IN"/>
        </w:rPr>
      </w:pPr>
    </w:p>
    <w:p w14:paraId="2E3E10DE" w14:textId="1E40D07C" w:rsidR="000F7EB6" w:rsidRPr="00FC5774" w:rsidRDefault="00751710" w:rsidP="007B5F3D">
      <w:pPr>
        <w:spacing w:line="360" w:lineRule="auto"/>
        <w:rPr>
          <w:rFonts w:ascii="Times New Roman" w:eastAsiaTheme="minorEastAsia" w:hAnsi="Times New Roman" w:cs="Times New Roman"/>
          <w:lang w:val="en-US" w:bidi="hi-IN"/>
        </w:rPr>
      </w:pPr>
      <w:r w:rsidRPr="00FC5774">
        <w:rPr>
          <w:rFonts w:ascii="Times New Roman" w:eastAsiaTheme="minorEastAsia" w:hAnsi="Times New Roman" w:cs="Times New Roman"/>
          <w:b/>
          <w:bCs/>
          <w:lang w:val="en-US" w:bidi="hi-IN"/>
        </w:rPr>
        <w:tab/>
        <w:t xml:space="preserve">BERT INPUT: </w:t>
      </w:r>
      <w:r w:rsidR="005D6A92" w:rsidRPr="00FC5774">
        <w:rPr>
          <w:rFonts w:ascii="Times New Roman" w:eastAsiaTheme="minorEastAsia" w:hAnsi="Times New Roman" w:cs="Times New Roman"/>
          <w:b/>
          <w:bCs/>
          <w:lang w:val="en-US" w:bidi="hi-IN"/>
        </w:rPr>
        <w:t xml:space="preserve"> </w:t>
      </w:r>
      <w:r w:rsidR="00797244" w:rsidRPr="00FC5774">
        <w:rPr>
          <w:rFonts w:ascii="Times New Roman" w:eastAsiaTheme="minorEastAsia" w:hAnsi="Times New Roman" w:cs="Times New Roman"/>
          <w:lang w:val="en-US" w:bidi="hi-IN"/>
        </w:rPr>
        <w:t xml:space="preserve">Input of BERT to be consistent to work on different kind of task so, it handles both single sentence and pair of </w:t>
      </w:r>
      <w:r w:rsidR="008008DD" w:rsidRPr="00FC5774">
        <w:rPr>
          <w:rFonts w:ascii="Times New Roman" w:eastAsiaTheme="minorEastAsia" w:hAnsi="Times New Roman" w:cs="Times New Roman"/>
          <w:lang w:val="en-US" w:bidi="hi-IN"/>
        </w:rPr>
        <w:t>sentences (</w:t>
      </w:r>
      <w:r w:rsidR="00797244" w:rsidRPr="00FC5774">
        <w:rPr>
          <w:rFonts w:ascii="Times New Roman" w:eastAsiaTheme="minorEastAsia" w:hAnsi="Times New Roman" w:cs="Times New Roman"/>
          <w:lang w:val="en-US" w:bidi="hi-IN"/>
        </w:rPr>
        <w:t>question, answer).</w:t>
      </w:r>
      <w:r w:rsidR="008008DD" w:rsidRPr="00FC5774">
        <w:rPr>
          <w:rFonts w:ascii="Times New Roman" w:eastAsiaTheme="minorEastAsia" w:hAnsi="Times New Roman" w:cs="Times New Roman"/>
          <w:lang w:val="en-US" w:bidi="hi-IN"/>
        </w:rPr>
        <w:t xml:space="preserve"> For the purpose of illustration, we would take WordPiece as</w:t>
      </w:r>
      <w:r w:rsidR="00F156BB" w:rsidRPr="00FC5774">
        <w:rPr>
          <w:rFonts w:ascii="Times New Roman" w:eastAsiaTheme="minorEastAsia" w:hAnsi="Times New Roman" w:cs="Times New Roman"/>
          <w:lang w:val="en-US" w:bidi="hi-IN"/>
        </w:rPr>
        <w:t xml:space="preserve"> embedding vectors. It contains 30,000 </w:t>
      </w:r>
      <w:r w:rsidR="000A08AE" w:rsidRPr="00FC5774">
        <w:rPr>
          <w:rFonts w:ascii="Times New Roman" w:eastAsiaTheme="minorEastAsia" w:hAnsi="Times New Roman" w:cs="Times New Roman"/>
          <w:lang w:val="en-US" w:bidi="hi-IN"/>
        </w:rPr>
        <w:t>tokens</w:t>
      </w:r>
      <w:r w:rsidR="00F156BB" w:rsidRPr="00FC5774">
        <w:rPr>
          <w:rFonts w:ascii="Times New Roman" w:eastAsiaTheme="minorEastAsia" w:hAnsi="Times New Roman" w:cs="Times New Roman"/>
          <w:lang w:val="en-US" w:bidi="hi-IN"/>
        </w:rPr>
        <w:t xml:space="preserve"> for its vocabulary.</w:t>
      </w:r>
      <w:r w:rsidR="000A08AE" w:rsidRPr="00FC5774">
        <w:rPr>
          <w:rFonts w:ascii="Times New Roman" w:eastAsiaTheme="minorEastAsia" w:hAnsi="Times New Roman" w:cs="Times New Roman"/>
          <w:lang w:val="en-US" w:bidi="hi-IN"/>
        </w:rPr>
        <w:t xml:space="preserve"> For</w:t>
      </w:r>
      <w:r w:rsidR="005C287D" w:rsidRPr="00FC5774">
        <w:rPr>
          <w:rFonts w:ascii="Times New Roman" w:eastAsiaTheme="minorEastAsia" w:hAnsi="Times New Roman" w:cs="Times New Roman"/>
          <w:lang w:val="en-US" w:bidi="hi-IN"/>
        </w:rPr>
        <w:t xml:space="preserve"> every sentence or sequence, first token is ([CLS]) which is used specially for the classification</w:t>
      </w:r>
      <w:r w:rsidR="00BE3FB5" w:rsidRPr="00FC5774">
        <w:rPr>
          <w:rFonts w:ascii="Times New Roman" w:eastAsiaTheme="minorEastAsia" w:hAnsi="Times New Roman" w:cs="Times New Roman"/>
          <w:lang w:val="en-US" w:bidi="hi-IN"/>
        </w:rPr>
        <w:t>.</w:t>
      </w:r>
      <w:r w:rsidR="005C287D" w:rsidRPr="00FC5774">
        <w:rPr>
          <w:rFonts w:ascii="Times New Roman" w:eastAsiaTheme="minorEastAsia" w:hAnsi="Times New Roman" w:cs="Times New Roman"/>
          <w:lang w:val="en-US" w:bidi="hi-IN"/>
        </w:rPr>
        <w:t xml:space="preserve"> </w:t>
      </w:r>
      <w:r w:rsidR="000F7EB6" w:rsidRPr="00FC5774">
        <w:rPr>
          <w:rFonts w:ascii="Times New Roman" w:eastAsiaTheme="minorEastAsia" w:hAnsi="Times New Roman" w:cs="Times New Roman"/>
          <w:lang w:val="en-US" w:bidi="hi-IN"/>
        </w:rPr>
        <w:t xml:space="preserve">Final hidden state is used as aggregator for classification task. Paired </w:t>
      </w:r>
      <w:r w:rsidR="000F7EB6" w:rsidRPr="00FC5774">
        <w:rPr>
          <w:rFonts w:ascii="Times New Roman" w:eastAsiaTheme="minorEastAsia" w:hAnsi="Times New Roman" w:cs="Times New Roman"/>
          <w:lang w:val="en-US" w:bidi="hi-IN"/>
        </w:rPr>
        <w:lastRenderedPageBreak/>
        <w:t xml:space="preserve">sentences are fed together and demarked by special token ([SEP]) and learning embedding added to each token to differentiate one sentence with another sentence. </w:t>
      </w:r>
    </w:p>
    <w:p w14:paraId="378ADD05" w14:textId="77777777" w:rsidR="00152478" w:rsidRPr="00FC5774" w:rsidRDefault="00152478" w:rsidP="007B5F3D">
      <w:pPr>
        <w:spacing w:line="360" w:lineRule="auto"/>
        <w:rPr>
          <w:rFonts w:ascii="Times New Roman" w:eastAsiaTheme="minorEastAsia" w:hAnsi="Times New Roman" w:cs="Times New Roman"/>
          <w:lang w:val="en-US" w:bidi="hi-IN"/>
        </w:rPr>
      </w:pPr>
    </w:p>
    <w:p w14:paraId="7DCCE676" w14:textId="77777777" w:rsidR="00152478" w:rsidRPr="00FC5774" w:rsidRDefault="00152478" w:rsidP="00152478">
      <w:pPr>
        <w:keepNext/>
        <w:spacing w:line="360" w:lineRule="auto"/>
        <w:ind w:firstLine="720"/>
        <w:jc w:val="center"/>
        <w:rPr>
          <w:rFonts w:ascii="Times New Roman" w:hAnsi="Times New Roman" w:cs="Times New Roman"/>
        </w:rPr>
      </w:pPr>
      <w:r w:rsidRPr="00FC5774">
        <w:rPr>
          <w:rFonts w:ascii="Times New Roman" w:eastAsiaTheme="minorEastAsia" w:hAnsi="Times New Roman" w:cs="Times New Roman"/>
          <w:noProof/>
          <w:lang w:val="en-US" w:bidi="hi-IN"/>
        </w:rPr>
        <w:drawing>
          <wp:inline distT="0" distB="0" distL="0" distR="0" wp14:anchorId="2F59894D" wp14:editId="5CD081CA">
            <wp:extent cx="3915177" cy="2345635"/>
            <wp:effectExtent l="0" t="0" r="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6799" cy="2406518"/>
                    </a:xfrm>
                    <a:prstGeom prst="rect">
                      <a:avLst/>
                    </a:prstGeom>
                  </pic:spPr>
                </pic:pic>
              </a:graphicData>
            </a:graphic>
          </wp:inline>
        </w:drawing>
      </w:r>
    </w:p>
    <w:p w14:paraId="6DE4069A" w14:textId="41D229D3" w:rsidR="00152478" w:rsidRPr="00FC5774" w:rsidRDefault="00152478" w:rsidP="00152478">
      <w:pPr>
        <w:pStyle w:val="Caption"/>
        <w:jc w:val="center"/>
        <w:rPr>
          <w:rFonts w:ascii="Times New Roman" w:hAnsi="Times New Roman" w:cs="Times New Roman"/>
          <w:sz w:val="24"/>
          <w:szCs w:val="24"/>
        </w:rPr>
      </w:pPr>
      <w:r w:rsidRPr="00FC5774">
        <w:rPr>
          <w:rFonts w:ascii="Times New Roman" w:hAnsi="Times New Roman" w:cs="Times New Roman"/>
          <w:sz w:val="24"/>
          <w:szCs w:val="24"/>
        </w:rPr>
        <w:t xml:space="preserve">Figure </w:t>
      </w:r>
      <w:r w:rsidRPr="00FC5774">
        <w:rPr>
          <w:rFonts w:ascii="Times New Roman" w:hAnsi="Times New Roman" w:cs="Times New Roman"/>
          <w:sz w:val="24"/>
          <w:szCs w:val="24"/>
        </w:rPr>
        <w:fldChar w:fldCharType="begin"/>
      </w:r>
      <w:r w:rsidRPr="00FC5774">
        <w:rPr>
          <w:rFonts w:ascii="Times New Roman" w:hAnsi="Times New Roman" w:cs="Times New Roman"/>
          <w:sz w:val="24"/>
          <w:szCs w:val="24"/>
        </w:rPr>
        <w:instrText xml:space="preserve"> SEQ Figure \* ARABIC </w:instrText>
      </w:r>
      <w:r w:rsidRPr="00FC5774">
        <w:rPr>
          <w:rFonts w:ascii="Times New Roman" w:hAnsi="Times New Roman" w:cs="Times New Roman"/>
          <w:sz w:val="24"/>
          <w:szCs w:val="24"/>
        </w:rPr>
        <w:fldChar w:fldCharType="separate"/>
      </w:r>
      <w:r w:rsidR="00F83DF4" w:rsidRPr="00FC5774">
        <w:rPr>
          <w:rFonts w:ascii="Times New Roman" w:hAnsi="Times New Roman" w:cs="Times New Roman"/>
          <w:noProof/>
          <w:sz w:val="24"/>
          <w:szCs w:val="24"/>
        </w:rPr>
        <w:t>4</w:t>
      </w:r>
      <w:r w:rsidRPr="00FC5774">
        <w:rPr>
          <w:rFonts w:ascii="Times New Roman" w:hAnsi="Times New Roman" w:cs="Times New Roman"/>
          <w:sz w:val="24"/>
          <w:szCs w:val="24"/>
        </w:rPr>
        <w:fldChar w:fldCharType="end"/>
      </w:r>
      <w:r w:rsidRPr="00FC5774">
        <w:rPr>
          <w:rFonts w:ascii="Times New Roman" w:hAnsi="Times New Roman" w:cs="Times New Roman"/>
          <w:sz w:val="24"/>
          <w:szCs w:val="24"/>
          <w:lang w:val="en-US"/>
        </w:rPr>
        <w:t xml:space="preserve"> BERT-Input-Output of Sequence.</w:t>
      </w:r>
    </w:p>
    <w:p w14:paraId="40465E9A" w14:textId="1AB5B27F" w:rsidR="00695078" w:rsidRDefault="000F7EB6" w:rsidP="000F7EB6">
      <w:pPr>
        <w:spacing w:line="360" w:lineRule="auto"/>
        <w:ind w:firstLine="720"/>
        <w:rPr>
          <w:rFonts w:ascii="Times New Roman" w:eastAsiaTheme="minorEastAsia" w:hAnsi="Times New Roman" w:cs="Times New Roman"/>
          <w:lang w:val="en-US" w:bidi="hi-IN"/>
        </w:rPr>
      </w:pPr>
      <w:r w:rsidRPr="00FC5774">
        <w:rPr>
          <w:rFonts w:ascii="Times New Roman" w:eastAsiaTheme="minorEastAsia" w:hAnsi="Times New Roman" w:cs="Times New Roman"/>
          <w:lang w:val="en-US" w:bidi="hi-IN"/>
        </w:rPr>
        <w:t xml:space="preserve">Let’s take an example of classification, </w:t>
      </w:r>
      <w:r w:rsidR="00091764" w:rsidRPr="00FC5774">
        <w:rPr>
          <w:rFonts w:ascii="Times New Roman" w:eastAsiaTheme="minorEastAsia" w:hAnsi="Times New Roman" w:cs="Times New Roman"/>
          <w:lang w:val="en-US" w:bidi="hi-IN"/>
        </w:rPr>
        <w:t xml:space="preserve">BERT takes </w:t>
      </w:r>
      <w:r w:rsidR="008700F6" w:rsidRPr="00FC5774">
        <w:rPr>
          <w:rFonts w:ascii="Times New Roman" w:eastAsiaTheme="minorEastAsia" w:hAnsi="Times New Roman" w:cs="Times New Roman"/>
          <w:lang w:val="en-US" w:bidi="hi-IN"/>
        </w:rPr>
        <w:t xml:space="preserve">sequence of words as </w:t>
      </w:r>
      <w:r w:rsidR="00091764" w:rsidRPr="00FC5774">
        <w:rPr>
          <w:rFonts w:ascii="Times New Roman" w:eastAsiaTheme="minorEastAsia" w:hAnsi="Times New Roman" w:cs="Times New Roman"/>
          <w:lang w:val="en-US" w:bidi="hi-IN"/>
        </w:rPr>
        <w:t>input</w:t>
      </w:r>
      <w:r w:rsidR="008700F6" w:rsidRPr="00FC5774">
        <w:rPr>
          <w:rFonts w:ascii="Times New Roman" w:eastAsiaTheme="minorEastAsia" w:hAnsi="Times New Roman" w:cs="Times New Roman"/>
          <w:lang w:val="en-US" w:bidi="hi-IN"/>
        </w:rPr>
        <w:t xml:space="preserve"> </w:t>
      </w:r>
      <w:r w:rsidR="00091764" w:rsidRPr="00FC5774">
        <w:rPr>
          <w:rFonts w:ascii="Times New Roman" w:eastAsiaTheme="minorEastAsia" w:hAnsi="Times New Roman" w:cs="Times New Roman"/>
          <w:lang w:val="en-US" w:bidi="hi-IN"/>
        </w:rPr>
        <w:t>in parallel and that will</w:t>
      </w:r>
      <w:r w:rsidR="008700F6" w:rsidRPr="00FC5774">
        <w:rPr>
          <w:rFonts w:ascii="Times New Roman" w:eastAsiaTheme="minorEastAsia" w:hAnsi="Times New Roman" w:cs="Times New Roman"/>
          <w:lang w:val="en-US" w:bidi="hi-IN"/>
        </w:rPr>
        <w:t xml:space="preserve"> be</w:t>
      </w:r>
      <w:r w:rsidR="00091764" w:rsidRPr="00FC5774">
        <w:rPr>
          <w:rFonts w:ascii="Times New Roman" w:eastAsiaTheme="minorEastAsia" w:hAnsi="Times New Roman" w:cs="Times New Roman"/>
          <w:lang w:val="en-US" w:bidi="hi-IN"/>
        </w:rPr>
        <w:t xml:space="preserve"> pass</w:t>
      </w:r>
      <w:r w:rsidR="008700F6" w:rsidRPr="00FC5774">
        <w:rPr>
          <w:rFonts w:ascii="Times New Roman" w:eastAsiaTheme="minorEastAsia" w:hAnsi="Times New Roman" w:cs="Times New Roman"/>
          <w:lang w:val="en-US" w:bidi="hi-IN"/>
        </w:rPr>
        <w:t>ed</w:t>
      </w:r>
      <w:r w:rsidR="00091764" w:rsidRPr="00FC5774">
        <w:rPr>
          <w:rFonts w:ascii="Times New Roman" w:eastAsiaTheme="minorEastAsia" w:hAnsi="Times New Roman" w:cs="Times New Roman"/>
          <w:lang w:val="en-US" w:bidi="hi-IN"/>
        </w:rPr>
        <w:t xml:space="preserve"> </w:t>
      </w:r>
      <w:r w:rsidR="008700F6" w:rsidRPr="00FC5774">
        <w:rPr>
          <w:rFonts w:ascii="Times New Roman" w:eastAsiaTheme="minorEastAsia" w:hAnsi="Times New Roman" w:cs="Times New Roman"/>
          <w:lang w:val="en-US" w:bidi="hi-IN"/>
        </w:rPr>
        <w:t xml:space="preserve">next </w:t>
      </w:r>
      <w:r w:rsidR="00091764" w:rsidRPr="00FC5774">
        <w:rPr>
          <w:rFonts w:ascii="Times New Roman" w:eastAsiaTheme="minorEastAsia" w:hAnsi="Times New Roman" w:cs="Times New Roman"/>
          <w:lang w:val="en-US" w:bidi="hi-IN"/>
        </w:rPr>
        <w:t>layer of Transformer</w:t>
      </w:r>
      <w:r w:rsidR="00A94DCE" w:rsidRPr="00FC5774">
        <w:rPr>
          <w:rFonts w:ascii="Times New Roman" w:eastAsiaTheme="minorEastAsia" w:hAnsi="Times New Roman" w:cs="Times New Roman"/>
          <w:lang w:val="en-US" w:bidi="hi-IN"/>
        </w:rPr>
        <w:t xml:space="preserve"> which </w:t>
      </w:r>
      <w:r w:rsidR="008700F6" w:rsidRPr="00FC5774">
        <w:rPr>
          <w:rFonts w:ascii="Times New Roman" w:eastAsiaTheme="minorEastAsia" w:hAnsi="Times New Roman" w:cs="Times New Roman"/>
          <w:lang w:val="en-US" w:bidi="hi-IN"/>
        </w:rPr>
        <w:t xml:space="preserve">then </w:t>
      </w:r>
      <w:r w:rsidR="00A94DCE" w:rsidRPr="00FC5774">
        <w:rPr>
          <w:rFonts w:ascii="Times New Roman" w:eastAsiaTheme="minorEastAsia" w:hAnsi="Times New Roman" w:cs="Times New Roman"/>
          <w:lang w:val="en-US" w:bidi="hi-IN"/>
        </w:rPr>
        <w:t>add</w:t>
      </w:r>
      <w:r w:rsidR="008700F6" w:rsidRPr="00FC5774">
        <w:rPr>
          <w:rFonts w:ascii="Times New Roman" w:eastAsiaTheme="minorEastAsia" w:hAnsi="Times New Roman" w:cs="Times New Roman"/>
          <w:lang w:val="en-US" w:bidi="hi-IN"/>
        </w:rPr>
        <w:t>s</w:t>
      </w:r>
      <w:r w:rsidR="00A94DCE" w:rsidRPr="00FC5774">
        <w:rPr>
          <w:rFonts w:ascii="Times New Roman" w:eastAsiaTheme="minorEastAsia" w:hAnsi="Times New Roman" w:cs="Times New Roman"/>
          <w:lang w:val="en-US" w:bidi="hi-IN"/>
        </w:rPr>
        <w:t xml:space="preserve"> self-</w:t>
      </w:r>
      <w:r w:rsidR="00972568" w:rsidRPr="00FC5774">
        <w:rPr>
          <w:rFonts w:ascii="Times New Roman" w:eastAsiaTheme="minorEastAsia" w:hAnsi="Times New Roman" w:cs="Times New Roman"/>
          <w:lang w:val="en-US" w:bidi="hi-IN"/>
        </w:rPr>
        <w:t>attention and</w:t>
      </w:r>
      <w:r w:rsidR="00A94DCE" w:rsidRPr="00FC5774">
        <w:rPr>
          <w:rFonts w:ascii="Times New Roman" w:eastAsiaTheme="minorEastAsia" w:hAnsi="Times New Roman" w:cs="Times New Roman"/>
          <w:lang w:val="en-US" w:bidi="hi-IN"/>
        </w:rPr>
        <w:t xml:space="preserve"> pass</w:t>
      </w:r>
      <w:r w:rsidR="008700F6" w:rsidRPr="00FC5774">
        <w:rPr>
          <w:rFonts w:ascii="Times New Roman" w:eastAsiaTheme="minorEastAsia" w:hAnsi="Times New Roman" w:cs="Times New Roman"/>
          <w:lang w:val="en-US" w:bidi="hi-IN"/>
        </w:rPr>
        <w:t>es</w:t>
      </w:r>
      <w:r w:rsidR="00A94DCE" w:rsidRPr="00FC5774">
        <w:rPr>
          <w:rFonts w:ascii="Times New Roman" w:eastAsiaTheme="minorEastAsia" w:hAnsi="Times New Roman" w:cs="Times New Roman"/>
          <w:lang w:val="en-US" w:bidi="hi-IN"/>
        </w:rPr>
        <w:t xml:space="preserve"> data to next layer through feed-forward neural network</w:t>
      </w:r>
      <w:r w:rsidR="008700F6" w:rsidRPr="00FC5774">
        <w:rPr>
          <w:rFonts w:ascii="Times New Roman" w:eastAsiaTheme="minorEastAsia" w:hAnsi="Times New Roman" w:cs="Times New Roman"/>
          <w:lang w:val="en-US" w:bidi="hi-IN"/>
        </w:rPr>
        <w:t xml:space="preserve"> and so on until data reaches to last layer</w:t>
      </w:r>
      <w:r w:rsidR="00A94DCE" w:rsidRPr="00FC5774">
        <w:rPr>
          <w:rFonts w:ascii="Times New Roman" w:eastAsiaTheme="minorEastAsia" w:hAnsi="Times New Roman" w:cs="Times New Roman"/>
          <w:lang w:val="en-US" w:bidi="hi-IN"/>
        </w:rPr>
        <w:t>.</w:t>
      </w:r>
      <w:r w:rsidR="00972568" w:rsidRPr="00FC5774">
        <w:rPr>
          <w:rFonts w:ascii="Times New Roman" w:eastAsiaTheme="minorEastAsia" w:hAnsi="Times New Roman" w:cs="Times New Roman"/>
          <w:lang w:val="en-US" w:bidi="hi-IN"/>
        </w:rPr>
        <w:t xml:space="preserve"> </w:t>
      </w:r>
      <w:r w:rsidR="005C14F8" w:rsidRPr="00FC5774">
        <w:rPr>
          <w:rFonts w:ascii="Times New Roman" w:eastAsiaTheme="minorEastAsia" w:hAnsi="Times New Roman" w:cs="Times New Roman"/>
          <w:lang w:val="en-US" w:bidi="hi-IN"/>
        </w:rPr>
        <w:t xml:space="preserve">At last layer, </w:t>
      </w:r>
      <w:r w:rsidR="00B9359E" w:rsidRPr="00FC5774">
        <w:rPr>
          <w:rFonts w:ascii="Times New Roman" w:eastAsiaTheme="minorEastAsia" w:hAnsi="Times New Roman" w:cs="Times New Roman"/>
          <w:lang w:val="en-US" w:bidi="hi-IN"/>
        </w:rPr>
        <w:t xml:space="preserve">each </w:t>
      </w:r>
      <w:r w:rsidR="005C14F8" w:rsidRPr="00FC5774">
        <w:rPr>
          <w:rFonts w:ascii="Times New Roman" w:eastAsiaTheme="minorEastAsia" w:hAnsi="Times New Roman" w:cs="Times New Roman"/>
          <w:lang w:val="en-US" w:bidi="hi-IN"/>
        </w:rPr>
        <w:t xml:space="preserve">position </w:t>
      </w:r>
      <w:r w:rsidR="00B9359E" w:rsidRPr="00FC5774">
        <w:rPr>
          <w:rFonts w:ascii="Times New Roman" w:eastAsiaTheme="minorEastAsia" w:hAnsi="Times New Roman" w:cs="Times New Roman"/>
          <w:lang w:val="en-US" w:bidi="hi-IN"/>
        </w:rPr>
        <w:t>emits a vector whose size is equal to hidden state that is 768 for the BASE</w:t>
      </w:r>
      <w:r w:rsidR="00B9359E" w:rsidRPr="00FC5774">
        <w:rPr>
          <w:rFonts w:ascii="Times New Roman" w:eastAsiaTheme="minorEastAsia" w:hAnsi="Times New Roman" w:cs="Times New Roman"/>
          <w:vertAlign w:val="subscript"/>
          <w:lang w:val="en-US" w:bidi="hi-IN"/>
        </w:rPr>
        <w:t>base</w:t>
      </w:r>
      <w:r w:rsidR="00B9359E" w:rsidRPr="00FC5774">
        <w:rPr>
          <w:rFonts w:ascii="Times New Roman" w:eastAsiaTheme="minorEastAsia" w:hAnsi="Times New Roman" w:cs="Times New Roman"/>
          <w:lang w:val="en-US" w:bidi="hi-IN"/>
        </w:rPr>
        <w:t>.</w:t>
      </w:r>
      <w:r w:rsidR="00E90C1A" w:rsidRPr="00FC5774">
        <w:rPr>
          <w:rFonts w:ascii="Times New Roman" w:eastAsiaTheme="minorEastAsia" w:hAnsi="Times New Roman" w:cs="Times New Roman"/>
          <w:lang w:val="en-US" w:bidi="hi-IN"/>
        </w:rPr>
        <w:t xml:space="preserve"> </w:t>
      </w:r>
      <w:r w:rsidR="00EC71F4" w:rsidRPr="00FC5774">
        <w:rPr>
          <w:rFonts w:ascii="Times New Roman" w:eastAsiaTheme="minorEastAsia" w:hAnsi="Times New Roman" w:cs="Times New Roman"/>
          <w:lang w:val="en-US" w:bidi="hi-IN"/>
        </w:rPr>
        <w:t>Since, it is a classification task</w:t>
      </w:r>
      <w:r w:rsidR="003A7E05" w:rsidRPr="00FC5774">
        <w:rPr>
          <w:rFonts w:ascii="Times New Roman" w:eastAsiaTheme="minorEastAsia" w:hAnsi="Times New Roman" w:cs="Times New Roman"/>
          <w:lang w:val="en-US" w:bidi="hi-IN"/>
        </w:rPr>
        <w:t xml:space="preserve"> therefore, we will consider only the output at first position output.</w:t>
      </w:r>
      <w:r w:rsidR="00F94E0D" w:rsidRPr="00FC5774">
        <w:rPr>
          <w:rFonts w:ascii="Times New Roman" w:eastAsiaTheme="minorEastAsia" w:hAnsi="Times New Roman" w:cs="Times New Roman"/>
          <w:lang w:val="en-US" w:bidi="hi-IN"/>
        </w:rPr>
        <w:t xml:space="preserve"> </w:t>
      </w:r>
      <w:r w:rsidR="00EA3041" w:rsidRPr="00FC5774">
        <w:rPr>
          <w:rFonts w:ascii="Times New Roman" w:eastAsiaTheme="minorEastAsia" w:hAnsi="Times New Roman" w:cs="Times New Roman"/>
          <w:lang w:val="en-US" w:bidi="hi-IN"/>
        </w:rPr>
        <w:t>This output or vector will be used to feed to single layer of neural network classifier</w:t>
      </w:r>
      <w:r w:rsidR="002B44E6" w:rsidRPr="00FC5774">
        <w:rPr>
          <w:rFonts w:ascii="Times New Roman" w:eastAsiaTheme="minorEastAsia" w:hAnsi="Times New Roman" w:cs="Times New Roman"/>
          <w:lang w:val="en-US" w:bidi="hi-IN"/>
        </w:rPr>
        <w:t>, please refer the figure 3 and 4</w:t>
      </w:r>
      <w:r w:rsidR="00EA3041" w:rsidRPr="00FC5774">
        <w:rPr>
          <w:rFonts w:ascii="Times New Roman" w:eastAsiaTheme="minorEastAsia" w:hAnsi="Times New Roman" w:cs="Times New Roman"/>
          <w:lang w:val="en-US" w:bidi="hi-IN"/>
        </w:rPr>
        <w:t>.</w:t>
      </w:r>
    </w:p>
    <w:p w14:paraId="478D6A1C" w14:textId="77777777" w:rsidR="00444D07" w:rsidRPr="00FC5774" w:rsidRDefault="00444D07" w:rsidP="000F7EB6">
      <w:pPr>
        <w:spacing w:line="360" w:lineRule="auto"/>
        <w:ind w:firstLine="720"/>
        <w:rPr>
          <w:rFonts w:ascii="Times New Roman" w:eastAsiaTheme="minorEastAsia" w:hAnsi="Times New Roman" w:cs="Times New Roman"/>
          <w:lang w:val="en-US" w:bidi="hi-IN"/>
        </w:rPr>
      </w:pPr>
    </w:p>
    <w:p w14:paraId="0AA1067C" w14:textId="5B477A5E" w:rsidR="00152478" w:rsidRPr="00444D07" w:rsidRDefault="00444D07" w:rsidP="00444D07">
      <w:pPr>
        <w:spacing w:line="360" w:lineRule="auto"/>
        <w:ind w:firstLine="720"/>
        <w:jc w:val="center"/>
        <w:rPr>
          <w:rFonts w:ascii="Times New Roman" w:eastAsiaTheme="minorEastAsia" w:hAnsi="Times New Roman" w:cs="Times New Roman"/>
          <w:lang w:val="en-US" w:bidi="hi-IN"/>
        </w:rPr>
      </w:pPr>
      <w:r w:rsidRPr="00FC5774">
        <w:rPr>
          <w:rFonts w:ascii="Times New Roman" w:eastAsiaTheme="minorEastAsia" w:hAnsi="Times New Roman" w:cs="Times New Roman"/>
          <w:noProof/>
          <w:lang w:val="en-US" w:bidi="hi-IN"/>
        </w:rPr>
        <w:drawing>
          <wp:inline distT="0" distB="0" distL="0" distR="0" wp14:anchorId="0BF9230F" wp14:editId="46EEFB1A">
            <wp:extent cx="3521876" cy="2643749"/>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1563" cy="2688554"/>
                    </a:xfrm>
                    <a:prstGeom prst="rect">
                      <a:avLst/>
                    </a:prstGeom>
                  </pic:spPr>
                </pic:pic>
              </a:graphicData>
            </a:graphic>
          </wp:inline>
        </w:drawing>
      </w:r>
    </w:p>
    <w:p w14:paraId="2D49760B" w14:textId="6DC1EE96" w:rsidR="00BF4EEC" w:rsidRDefault="00152478" w:rsidP="00444D07">
      <w:pPr>
        <w:pStyle w:val="Caption"/>
        <w:jc w:val="center"/>
        <w:rPr>
          <w:rFonts w:ascii="Times New Roman" w:hAnsi="Times New Roman" w:cs="Times New Roman"/>
          <w:sz w:val="24"/>
          <w:szCs w:val="24"/>
          <w:lang w:val="en-US"/>
        </w:rPr>
      </w:pPr>
      <w:r w:rsidRPr="00FC5774">
        <w:rPr>
          <w:rFonts w:ascii="Times New Roman" w:hAnsi="Times New Roman" w:cs="Times New Roman"/>
          <w:sz w:val="24"/>
          <w:szCs w:val="24"/>
        </w:rPr>
        <w:t xml:space="preserve">Figure </w:t>
      </w:r>
      <w:r w:rsidRPr="00FC5774">
        <w:rPr>
          <w:rFonts w:ascii="Times New Roman" w:hAnsi="Times New Roman" w:cs="Times New Roman"/>
          <w:sz w:val="24"/>
          <w:szCs w:val="24"/>
        </w:rPr>
        <w:fldChar w:fldCharType="begin"/>
      </w:r>
      <w:r w:rsidRPr="00FC5774">
        <w:rPr>
          <w:rFonts w:ascii="Times New Roman" w:hAnsi="Times New Roman" w:cs="Times New Roman"/>
          <w:sz w:val="24"/>
          <w:szCs w:val="24"/>
        </w:rPr>
        <w:instrText xml:space="preserve"> SEQ Figure \* ARABIC </w:instrText>
      </w:r>
      <w:r w:rsidRPr="00FC5774">
        <w:rPr>
          <w:rFonts w:ascii="Times New Roman" w:hAnsi="Times New Roman" w:cs="Times New Roman"/>
          <w:sz w:val="24"/>
          <w:szCs w:val="24"/>
        </w:rPr>
        <w:fldChar w:fldCharType="separate"/>
      </w:r>
      <w:r w:rsidR="00F83DF4" w:rsidRPr="00FC5774">
        <w:rPr>
          <w:rFonts w:ascii="Times New Roman" w:hAnsi="Times New Roman" w:cs="Times New Roman"/>
          <w:noProof/>
          <w:sz w:val="24"/>
          <w:szCs w:val="24"/>
        </w:rPr>
        <w:t>5</w:t>
      </w:r>
      <w:r w:rsidRPr="00FC5774">
        <w:rPr>
          <w:rFonts w:ascii="Times New Roman" w:hAnsi="Times New Roman" w:cs="Times New Roman"/>
          <w:sz w:val="24"/>
          <w:szCs w:val="24"/>
        </w:rPr>
        <w:fldChar w:fldCharType="end"/>
      </w:r>
      <w:r w:rsidRPr="00FC5774">
        <w:rPr>
          <w:rFonts w:ascii="Times New Roman" w:hAnsi="Times New Roman" w:cs="Times New Roman"/>
          <w:sz w:val="24"/>
          <w:szCs w:val="24"/>
          <w:lang w:val="en-US"/>
        </w:rPr>
        <w:t xml:space="preserve"> BERT- Text classification at fine-tuned layer.</w:t>
      </w:r>
    </w:p>
    <w:p w14:paraId="43EACFE0" w14:textId="77777777" w:rsidR="00444D07" w:rsidRPr="00444D07" w:rsidRDefault="00444D07" w:rsidP="00444D07">
      <w:pPr>
        <w:rPr>
          <w:lang w:val="en-US"/>
        </w:rPr>
      </w:pPr>
    </w:p>
    <w:p w14:paraId="4AB7FA17" w14:textId="3A84D838" w:rsidR="00605F12" w:rsidRPr="00FC5774" w:rsidRDefault="00605F12" w:rsidP="00605F12">
      <w:pPr>
        <w:spacing w:line="360" w:lineRule="auto"/>
        <w:ind w:firstLine="720"/>
        <w:rPr>
          <w:rFonts w:ascii="Times New Roman" w:eastAsiaTheme="minorEastAsia" w:hAnsi="Times New Roman" w:cs="Times New Roman"/>
          <w:lang w:val="en-US" w:bidi="hi-IN"/>
        </w:rPr>
      </w:pPr>
      <w:r w:rsidRPr="00FC5774">
        <w:rPr>
          <w:rFonts w:ascii="Times New Roman" w:eastAsiaTheme="minorEastAsia" w:hAnsi="Times New Roman" w:cs="Times New Roman"/>
          <w:b/>
          <w:bCs/>
          <w:lang w:val="en-US" w:bidi="hi-IN"/>
        </w:rPr>
        <w:lastRenderedPageBreak/>
        <w:t xml:space="preserve">Pre-training BERT: </w:t>
      </w:r>
      <w:r w:rsidR="008724AB" w:rsidRPr="00FC5774">
        <w:rPr>
          <w:rFonts w:ascii="Times New Roman" w:eastAsiaTheme="minorEastAsia" w:hAnsi="Times New Roman" w:cs="Times New Roman"/>
          <w:lang w:val="en-US" w:bidi="hi-IN"/>
        </w:rPr>
        <w:t>Next, we will show how to train BERT</w:t>
      </w:r>
      <w:r w:rsidR="008B12E3" w:rsidRPr="00FC5774">
        <w:rPr>
          <w:rFonts w:ascii="Times New Roman" w:eastAsiaTheme="minorEastAsia" w:hAnsi="Times New Roman" w:cs="Times New Roman"/>
          <w:lang w:val="en-US" w:bidi="hi-IN"/>
        </w:rPr>
        <w:t xml:space="preserve"> bidirectionally</w:t>
      </w:r>
      <w:r w:rsidR="008724AB" w:rsidRPr="00FC5774">
        <w:rPr>
          <w:rFonts w:ascii="Times New Roman" w:eastAsiaTheme="minorEastAsia" w:hAnsi="Times New Roman" w:cs="Times New Roman"/>
          <w:lang w:val="en-US" w:bidi="hi-IN"/>
        </w:rPr>
        <w:t xml:space="preserve"> using unsupervised data.</w:t>
      </w:r>
    </w:p>
    <w:p w14:paraId="7735D106" w14:textId="77777777" w:rsidR="002F6E26" w:rsidRPr="00FC5774" w:rsidRDefault="002F6E26" w:rsidP="00605F12">
      <w:pPr>
        <w:spacing w:line="360" w:lineRule="auto"/>
        <w:ind w:firstLine="720"/>
        <w:rPr>
          <w:rFonts w:ascii="Times New Roman" w:eastAsiaTheme="minorEastAsia" w:hAnsi="Times New Roman" w:cs="Times New Roman"/>
          <w:lang w:val="en-US" w:bidi="hi-IN"/>
        </w:rPr>
      </w:pPr>
    </w:p>
    <w:p w14:paraId="76606319" w14:textId="3F0C9D87" w:rsidR="00FC217B" w:rsidRPr="00FC5774" w:rsidRDefault="00FC217B" w:rsidP="002F6E26">
      <w:pPr>
        <w:spacing w:line="360" w:lineRule="auto"/>
        <w:ind w:firstLine="720"/>
        <w:rPr>
          <w:rFonts w:ascii="Times New Roman" w:eastAsiaTheme="minorEastAsia" w:hAnsi="Times New Roman" w:cs="Times New Roman"/>
          <w:lang w:val="en-US" w:bidi="hi-IN"/>
        </w:rPr>
      </w:pPr>
      <w:r w:rsidRPr="00FC5774">
        <w:rPr>
          <w:rFonts w:ascii="Times New Roman" w:eastAsiaTheme="minorEastAsia" w:hAnsi="Times New Roman" w:cs="Times New Roman"/>
          <w:b/>
          <w:bCs/>
          <w:lang w:val="en-US" w:bidi="hi-IN"/>
        </w:rPr>
        <w:t>Masked LM:</w:t>
      </w:r>
      <w:r w:rsidR="008B12E3" w:rsidRPr="00FC5774">
        <w:rPr>
          <w:rFonts w:ascii="Times New Roman" w:eastAsiaTheme="minorEastAsia" w:hAnsi="Times New Roman" w:cs="Times New Roman"/>
          <w:b/>
          <w:bCs/>
          <w:lang w:val="en-US" w:bidi="hi-IN"/>
        </w:rPr>
        <w:t xml:space="preserve"> </w:t>
      </w:r>
      <w:r w:rsidR="00880D53" w:rsidRPr="00FC5774">
        <w:rPr>
          <w:rFonts w:ascii="Times New Roman" w:eastAsiaTheme="minorEastAsia" w:hAnsi="Times New Roman" w:cs="Times New Roman"/>
          <w:lang w:val="en-US" w:bidi="hi-IN"/>
        </w:rPr>
        <w:t xml:space="preserve">To train a BERT model bidirectionally, </w:t>
      </w:r>
      <w:r w:rsidR="00B65C47" w:rsidRPr="00FC5774">
        <w:rPr>
          <w:rFonts w:ascii="Times New Roman" w:eastAsiaTheme="minorEastAsia" w:hAnsi="Times New Roman" w:cs="Times New Roman"/>
          <w:lang w:val="en-US" w:bidi="hi-IN"/>
        </w:rPr>
        <w:t>we would mask few input tokens in random order</w:t>
      </w:r>
      <w:r w:rsidR="002C5A93" w:rsidRPr="00FC5774">
        <w:rPr>
          <w:rFonts w:ascii="Times New Roman" w:eastAsiaTheme="minorEastAsia" w:hAnsi="Times New Roman" w:cs="Times New Roman"/>
          <w:lang w:val="en-US" w:bidi="hi-IN"/>
        </w:rPr>
        <w:t xml:space="preserve"> and then predicts those</w:t>
      </w:r>
      <w:r w:rsidR="00FD72EA" w:rsidRPr="00FC5774">
        <w:rPr>
          <w:rFonts w:ascii="Times New Roman" w:eastAsiaTheme="minorEastAsia" w:hAnsi="Times New Roman" w:cs="Times New Roman"/>
          <w:lang w:val="en-US" w:bidi="hi-IN"/>
        </w:rPr>
        <w:t xml:space="preserve"> </w:t>
      </w:r>
      <w:r w:rsidR="002C5A93" w:rsidRPr="00FC5774">
        <w:rPr>
          <w:rFonts w:ascii="Times New Roman" w:eastAsiaTheme="minorEastAsia" w:hAnsi="Times New Roman" w:cs="Times New Roman"/>
          <w:lang w:val="en-US" w:bidi="hi-IN"/>
        </w:rPr>
        <w:t>tokens</w:t>
      </w:r>
      <w:r w:rsidR="00FD72EA" w:rsidRPr="00FC5774">
        <w:rPr>
          <w:rFonts w:ascii="Times New Roman" w:eastAsiaTheme="minorEastAsia" w:hAnsi="Times New Roman" w:cs="Times New Roman"/>
          <w:lang w:val="en-US" w:bidi="hi-IN"/>
        </w:rPr>
        <w:t xml:space="preserve"> who </w:t>
      </w:r>
      <w:r w:rsidR="00E632FD" w:rsidRPr="00FC5774">
        <w:rPr>
          <w:rFonts w:ascii="Times New Roman" w:eastAsiaTheme="minorEastAsia" w:hAnsi="Times New Roman" w:cs="Times New Roman"/>
          <w:lang w:val="en-US" w:bidi="hi-IN"/>
        </w:rPr>
        <w:t>are masked</w:t>
      </w:r>
      <w:r w:rsidR="002C5A93" w:rsidRPr="00FC5774">
        <w:rPr>
          <w:rFonts w:ascii="Times New Roman" w:eastAsiaTheme="minorEastAsia" w:hAnsi="Times New Roman" w:cs="Times New Roman"/>
          <w:lang w:val="en-US" w:bidi="hi-IN"/>
        </w:rPr>
        <w:t>.</w:t>
      </w:r>
      <w:r w:rsidR="00B65C47" w:rsidRPr="00FC5774">
        <w:rPr>
          <w:rFonts w:ascii="Times New Roman" w:eastAsiaTheme="minorEastAsia" w:hAnsi="Times New Roman" w:cs="Times New Roman"/>
          <w:lang w:val="en-US" w:bidi="hi-IN"/>
        </w:rPr>
        <w:t xml:space="preserve"> </w:t>
      </w:r>
      <w:r w:rsidR="001077E5" w:rsidRPr="00FC5774">
        <w:rPr>
          <w:rFonts w:ascii="Times New Roman" w:eastAsiaTheme="minorEastAsia" w:hAnsi="Times New Roman" w:cs="Times New Roman"/>
          <w:lang w:val="en-US" w:bidi="hi-IN"/>
        </w:rPr>
        <w:t xml:space="preserve">Final </w:t>
      </w:r>
      <w:r w:rsidR="009671BF" w:rsidRPr="00FC5774">
        <w:rPr>
          <w:rFonts w:ascii="Times New Roman" w:eastAsiaTheme="minorEastAsia" w:hAnsi="Times New Roman" w:cs="Times New Roman"/>
          <w:lang w:val="en-US" w:bidi="hi-IN"/>
        </w:rPr>
        <w:t xml:space="preserve">hidden </w:t>
      </w:r>
      <w:r w:rsidR="001077E5" w:rsidRPr="00FC5774">
        <w:rPr>
          <w:rFonts w:ascii="Times New Roman" w:eastAsiaTheme="minorEastAsia" w:hAnsi="Times New Roman" w:cs="Times New Roman"/>
          <w:lang w:val="en-US" w:bidi="hi-IN"/>
        </w:rPr>
        <w:t>output vector</w:t>
      </w:r>
      <w:r w:rsidR="009671BF" w:rsidRPr="00FC5774">
        <w:rPr>
          <w:rFonts w:ascii="Times New Roman" w:eastAsiaTheme="minorEastAsia" w:hAnsi="Times New Roman" w:cs="Times New Roman"/>
          <w:lang w:val="en-US" w:bidi="hi-IN"/>
        </w:rPr>
        <w:t xml:space="preserve">s of masked token are then fed into SoftMax function using vocabulary. </w:t>
      </w:r>
      <w:r w:rsidR="00A43D4E" w:rsidRPr="00FC5774">
        <w:rPr>
          <w:rFonts w:ascii="Times New Roman" w:eastAsiaTheme="minorEastAsia" w:hAnsi="Times New Roman" w:cs="Times New Roman"/>
          <w:lang w:val="en-US" w:bidi="hi-IN"/>
        </w:rPr>
        <w:t>Generally,</w:t>
      </w:r>
      <w:r w:rsidR="00BF0296" w:rsidRPr="00FC5774">
        <w:rPr>
          <w:rFonts w:ascii="Times New Roman" w:eastAsiaTheme="minorEastAsia" w:hAnsi="Times New Roman" w:cs="Times New Roman"/>
          <w:lang w:val="en-US" w:bidi="hi-IN"/>
        </w:rPr>
        <w:t xml:space="preserve"> 15% of WordPiece would keep as masked</w:t>
      </w:r>
      <w:r w:rsidR="007D12EA" w:rsidRPr="00FC5774">
        <w:rPr>
          <w:rFonts w:ascii="Times New Roman" w:eastAsiaTheme="minorEastAsia" w:hAnsi="Times New Roman" w:cs="Times New Roman"/>
          <w:lang w:val="en-US" w:bidi="hi-IN"/>
        </w:rPr>
        <w:t xml:space="preserve"> and only masked tokens are predicted. </w:t>
      </w:r>
      <w:r w:rsidR="00A43D4E" w:rsidRPr="00FC5774">
        <w:rPr>
          <w:rFonts w:ascii="Times New Roman" w:eastAsiaTheme="minorEastAsia" w:hAnsi="Times New Roman" w:cs="Times New Roman"/>
          <w:lang w:val="en-US" w:bidi="hi-IN"/>
        </w:rPr>
        <w:t xml:space="preserve">Even </w:t>
      </w:r>
      <w:r w:rsidR="00053828" w:rsidRPr="00FC5774">
        <w:rPr>
          <w:rFonts w:ascii="Times New Roman" w:eastAsiaTheme="minorEastAsia" w:hAnsi="Times New Roman" w:cs="Times New Roman"/>
          <w:lang w:val="en-US" w:bidi="hi-IN"/>
        </w:rPr>
        <w:t xml:space="preserve">thought, </w:t>
      </w:r>
      <w:r w:rsidR="00C75578" w:rsidRPr="00FC5774">
        <w:rPr>
          <w:rFonts w:ascii="Times New Roman" w:eastAsiaTheme="minorEastAsia" w:hAnsi="Times New Roman" w:cs="Times New Roman"/>
          <w:lang w:val="en-US" w:bidi="hi-IN"/>
        </w:rPr>
        <w:t xml:space="preserve">it creates a mismatch at the time of fine-tuning if masked tokens are replaced with words. Therefore, </w:t>
      </w:r>
      <w:r w:rsidR="00DC2BF2" w:rsidRPr="00FC5774">
        <w:rPr>
          <w:rFonts w:ascii="Times New Roman" w:eastAsiaTheme="minorEastAsia" w:hAnsi="Times New Roman" w:cs="Times New Roman"/>
          <w:lang w:val="en-US" w:bidi="hi-IN"/>
        </w:rPr>
        <w:t>fine-tunning does not change masked worlds.</w:t>
      </w:r>
    </w:p>
    <w:p w14:paraId="62041CAE" w14:textId="52CD3AD7" w:rsidR="00DD13A1" w:rsidRPr="00FC5774" w:rsidRDefault="00DD13A1" w:rsidP="002F6E26">
      <w:pPr>
        <w:spacing w:line="360" w:lineRule="auto"/>
        <w:ind w:firstLine="720"/>
        <w:rPr>
          <w:rFonts w:ascii="Times New Roman" w:eastAsiaTheme="minorEastAsia" w:hAnsi="Times New Roman" w:cs="Times New Roman"/>
          <w:lang w:val="en-US" w:bidi="hi-IN"/>
        </w:rPr>
      </w:pPr>
    </w:p>
    <w:p w14:paraId="3855FD81" w14:textId="582B255E" w:rsidR="00E612AF" w:rsidRPr="00FC5774" w:rsidRDefault="00DD13A1" w:rsidP="00F83DF4">
      <w:pPr>
        <w:spacing w:line="360" w:lineRule="auto"/>
        <w:ind w:firstLine="720"/>
        <w:rPr>
          <w:rFonts w:ascii="Times New Roman" w:eastAsiaTheme="minorEastAsia" w:hAnsi="Times New Roman" w:cs="Times New Roman"/>
          <w:lang w:val="en-US" w:bidi="hi-IN"/>
        </w:rPr>
      </w:pPr>
      <w:r w:rsidRPr="00FC5774">
        <w:rPr>
          <w:rFonts w:ascii="Times New Roman" w:eastAsiaTheme="minorEastAsia" w:hAnsi="Times New Roman" w:cs="Times New Roman"/>
          <w:b/>
          <w:bCs/>
          <w:lang w:val="en-US" w:bidi="hi-IN"/>
        </w:rPr>
        <w:t>Next Sentence Prediction:</w:t>
      </w:r>
      <w:r w:rsidR="00C06827" w:rsidRPr="00FC5774">
        <w:rPr>
          <w:rFonts w:ascii="Times New Roman" w:eastAsiaTheme="minorEastAsia" w:hAnsi="Times New Roman" w:cs="Times New Roman"/>
          <w:b/>
          <w:bCs/>
          <w:lang w:val="en-US" w:bidi="hi-IN"/>
        </w:rPr>
        <w:t xml:space="preserve"> </w:t>
      </w:r>
      <w:r w:rsidR="00C06827" w:rsidRPr="00FC5774">
        <w:rPr>
          <w:rFonts w:ascii="Times New Roman" w:eastAsiaTheme="minorEastAsia" w:hAnsi="Times New Roman" w:cs="Times New Roman"/>
          <w:lang w:val="en-US" w:bidi="hi-IN"/>
        </w:rPr>
        <w:t xml:space="preserve">Most of tasks of NLP are linked with relationships between two sentences, such as question and answer or next sentence prediction. </w:t>
      </w:r>
      <w:r w:rsidR="00CB223D" w:rsidRPr="00FC5774">
        <w:rPr>
          <w:rFonts w:ascii="Times New Roman" w:eastAsiaTheme="minorEastAsia" w:hAnsi="Times New Roman" w:cs="Times New Roman"/>
          <w:lang w:val="en-US" w:bidi="hi-IN"/>
        </w:rPr>
        <w:t xml:space="preserve">Therefore, </w:t>
      </w:r>
      <w:r w:rsidR="001C591B" w:rsidRPr="00FC5774">
        <w:rPr>
          <w:rFonts w:ascii="Times New Roman" w:eastAsiaTheme="minorEastAsia" w:hAnsi="Times New Roman" w:cs="Times New Roman"/>
          <w:lang w:val="en-US" w:bidi="hi-IN"/>
        </w:rPr>
        <w:t>pre-training step consists of determining wheatear a given sentence A is following or not.</w:t>
      </w:r>
      <w:r w:rsidR="00FA6908" w:rsidRPr="00FC5774">
        <w:rPr>
          <w:rFonts w:ascii="Times New Roman" w:eastAsiaTheme="minorEastAsia" w:hAnsi="Times New Roman" w:cs="Times New Roman"/>
          <w:lang w:val="en-US" w:bidi="hi-IN"/>
        </w:rPr>
        <w:t xml:space="preserve"> For this, 50% of the </w:t>
      </w:r>
      <w:r w:rsidR="00E612AF" w:rsidRPr="00FC5774">
        <w:rPr>
          <w:rFonts w:ascii="Times New Roman" w:eastAsiaTheme="minorEastAsia" w:hAnsi="Times New Roman" w:cs="Times New Roman"/>
          <w:lang w:val="en-US" w:bidi="hi-IN"/>
        </w:rPr>
        <w:t>time sentences</w:t>
      </w:r>
      <w:r w:rsidR="00FA6908" w:rsidRPr="00FC5774">
        <w:rPr>
          <w:rFonts w:ascii="Times New Roman" w:eastAsiaTheme="minorEastAsia" w:hAnsi="Times New Roman" w:cs="Times New Roman"/>
          <w:lang w:val="en-US" w:bidi="hi-IN"/>
        </w:rPr>
        <w:t xml:space="preserve"> </w:t>
      </w:r>
      <w:r w:rsidR="00667BDE" w:rsidRPr="00FC5774">
        <w:rPr>
          <w:rFonts w:ascii="Times New Roman" w:eastAsiaTheme="minorEastAsia" w:hAnsi="Times New Roman" w:cs="Times New Roman"/>
          <w:lang w:val="en-US" w:bidi="hi-IN"/>
        </w:rPr>
        <w:t>are</w:t>
      </w:r>
      <w:r w:rsidR="00FA6908" w:rsidRPr="00FC5774">
        <w:rPr>
          <w:rFonts w:ascii="Times New Roman" w:eastAsiaTheme="minorEastAsia" w:hAnsi="Times New Roman" w:cs="Times New Roman"/>
          <w:lang w:val="en-US" w:bidi="hi-IN"/>
        </w:rPr>
        <w:t xml:space="preserve"> labeled as IsNext and 50% as NotNext.</w:t>
      </w:r>
    </w:p>
    <w:p w14:paraId="26573F12" w14:textId="71612F06" w:rsidR="00DD13A1" w:rsidRPr="00FC5774" w:rsidRDefault="00C06827" w:rsidP="002F6E26">
      <w:pPr>
        <w:spacing w:line="360" w:lineRule="auto"/>
        <w:ind w:firstLine="720"/>
        <w:rPr>
          <w:rFonts w:ascii="Times New Roman" w:eastAsiaTheme="minorEastAsia" w:hAnsi="Times New Roman" w:cs="Times New Roman"/>
          <w:lang w:val="en-US" w:bidi="hi-IN"/>
        </w:rPr>
      </w:pPr>
      <w:r w:rsidRPr="00FC5774">
        <w:rPr>
          <w:rFonts w:ascii="Times New Roman" w:eastAsiaTheme="minorEastAsia" w:hAnsi="Times New Roman" w:cs="Times New Roman"/>
          <w:lang w:val="en-US" w:bidi="hi-IN"/>
        </w:rPr>
        <w:t xml:space="preserve"> </w:t>
      </w:r>
    </w:p>
    <w:p w14:paraId="7CA387BA" w14:textId="77777777" w:rsidR="00F83DF4" w:rsidRPr="00FC5774" w:rsidRDefault="00F83DF4" w:rsidP="00F83DF4">
      <w:pPr>
        <w:keepNext/>
        <w:spacing w:line="360" w:lineRule="auto"/>
        <w:jc w:val="center"/>
        <w:rPr>
          <w:rFonts w:ascii="Times New Roman" w:hAnsi="Times New Roman" w:cs="Times New Roman"/>
        </w:rPr>
      </w:pPr>
      <w:r w:rsidRPr="00FC5774">
        <w:rPr>
          <w:rFonts w:ascii="Times New Roman" w:eastAsiaTheme="minorEastAsia" w:hAnsi="Times New Roman" w:cs="Times New Roman"/>
          <w:noProof/>
          <w:lang w:val="en-US" w:bidi="hi-IN"/>
        </w:rPr>
        <w:drawing>
          <wp:inline distT="0" distB="0" distL="0" distR="0" wp14:anchorId="7ADC6387" wp14:editId="0458EB4B">
            <wp:extent cx="4387051" cy="3013544"/>
            <wp:effectExtent l="0" t="0" r="0" b="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creensh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09088" cy="3028681"/>
                    </a:xfrm>
                    <a:prstGeom prst="rect">
                      <a:avLst/>
                    </a:prstGeom>
                  </pic:spPr>
                </pic:pic>
              </a:graphicData>
            </a:graphic>
          </wp:inline>
        </w:drawing>
      </w:r>
    </w:p>
    <w:p w14:paraId="0FE3180F" w14:textId="2F57E8C4" w:rsidR="00D41390" w:rsidRPr="00FC5774" w:rsidRDefault="00F83DF4" w:rsidP="00F83DF4">
      <w:pPr>
        <w:pStyle w:val="Caption"/>
        <w:jc w:val="center"/>
        <w:rPr>
          <w:rFonts w:ascii="Times New Roman" w:hAnsi="Times New Roman" w:cs="Times New Roman"/>
          <w:sz w:val="24"/>
          <w:szCs w:val="24"/>
          <w:lang w:val="en-US"/>
        </w:rPr>
      </w:pPr>
      <w:r w:rsidRPr="00FC5774">
        <w:rPr>
          <w:rFonts w:ascii="Times New Roman" w:hAnsi="Times New Roman" w:cs="Times New Roman"/>
          <w:sz w:val="24"/>
          <w:szCs w:val="24"/>
        </w:rPr>
        <w:t xml:space="preserve">Figure </w:t>
      </w:r>
      <w:r w:rsidRPr="00FC5774">
        <w:rPr>
          <w:rFonts w:ascii="Times New Roman" w:hAnsi="Times New Roman" w:cs="Times New Roman"/>
          <w:sz w:val="24"/>
          <w:szCs w:val="24"/>
        </w:rPr>
        <w:fldChar w:fldCharType="begin"/>
      </w:r>
      <w:r w:rsidRPr="00FC5774">
        <w:rPr>
          <w:rFonts w:ascii="Times New Roman" w:hAnsi="Times New Roman" w:cs="Times New Roman"/>
          <w:sz w:val="24"/>
          <w:szCs w:val="24"/>
        </w:rPr>
        <w:instrText xml:space="preserve"> SEQ Figure \* ARABIC </w:instrText>
      </w:r>
      <w:r w:rsidRPr="00FC5774">
        <w:rPr>
          <w:rFonts w:ascii="Times New Roman" w:hAnsi="Times New Roman" w:cs="Times New Roman"/>
          <w:sz w:val="24"/>
          <w:szCs w:val="24"/>
        </w:rPr>
        <w:fldChar w:fldCharType="separate"/>
      </w:r>
      <w:r w:rsidRPr="00FC5774">
        <w:rPr>
          <w:rFonts w:ascii="Times New Roman" w:hAnsi="Times New Roman" w:cs="Times New Roman"/>
          <w:noProof/>
          <w:sz w:val="24"/>
          <w:szCs w:val="24"/>
        </w:rPr>
        <w:t>6</w:t>
      </w:r>
      <w:r w:rsidRPr="00FC5774">
        <w:rPr>
          <w:rFonts w:ascii="Times New Roman" w:hAnsi="Times New Roman" w:cs="Times New Roman"/>
          <w:sz w:val="24"/>
          <w:szCs w:val="24"/>
        </w:rPr>
        <w:fldChar w:fldCharType="end"/>
      </w:r>
      <w:r w:rsidRPr="00FC5774">
        <w:rPr>
          <w:rFonts w:ascii="Times New Roman" w:hAnsi="Times New Roman" w:cs="Times New Roman"/>
          <w:sz w:val="24"/>
          <w:szCs w:val="24"/>
          <w:lang w:val="en-US"/>
        </w:rPr>
        <w:t>: BERT- Next Sentence Prediction (NSP)</w:t>
      </w:r>
    </w:p>
    <w:p w14:paraId="37B2EFB5" w14:textId="45258FD0" w:rsidR="00F83DF4" w:rsidRDefault="00F83DF4" w:rsidP="00F83DF4">
      <w:pPr>
        <w:rPr>
          <w:rFonts w:ascii="Times New Roman" w:hAnsi="Times New Roman" w:cs="Times New Roman"/>
          <w:lang w:val="en-US"/>
        </w:rPr>
      </w:pPr>
    </w:p>
    <w:p w14:paraId="4D0AFDB9" w14:textId="77777777" w:rsidR="00420314" w:rsidRPr="00FC5774" w:rsidRDefault="00420314" w:rsidP="00F83DF4">
      <w:pPr>
        <w:rPr>
          <w:rFonts w:ascii="Times New Roman" w:hAnsi="Times New Roman" w:cs="Times New Roman"/>
          <w:lang w:val="en-US"/>
        </w:rPr>
      </w:pPr>
    </w:p>
    <w:p w14:paraId="47D292D2" w14:textId="3D1498E8" w:rsidR="00054BBC" w:rsidRDefault="00B757E7" w:rsidP="00125C7D">
      <w:pPr>
        <w:spacing w:line="360" w:lineRule="auto"/>
        <w:rPr>
          <w:rFonts w:ascii="Times New Roman" w:hAnsi="Times New Roman" w:cs="Times New Roman"/>
          <w:b/>
          <w:bCs/>
          <w:lang w:val="en-US"/>
        </w:rPr>
      </w:pPr>
      <w:r w:rsidRPr="00FC5774">
        <w:rPr>
          <w:rFonts w:ascii="Times New Roman" w:hAnsi="Times New Roman" w:cs="Times New Roman"/>
          <w:b/>
          <w:bCs/>
          <w:lang w:val="en-US"/>
        </w:rPr>
        <w:tab/>
        <w:t>BERT – Feature Extraction:</w:t>
      </w:r>
      <w:r w:rsidR="00CE5D65" w:rsidRPr="00FC5774">
        <w:rPr>
          <w:rFonts w:ascii="Times New Roman" w:hAnsi="Times New Roman" w:cs="Times New Roman"/>
          <w:b/>
          <w:bCs/>
          <w:lang w:val="en-US"/>
        </w:rPr>
        <w:t xml:space="preserve"> </w:t>
      </w:r>
      <w:r w:rsidR="00835C98" w:rsidRPr="00835C98">
        <w:rPr>
          <w:rFonts w:ascii="Times New Roman" w:hAnsi="Times New Roman" w:cs="Times New Roman"/>
          <w:lang w:val="en-US"/>
        </w:rPr>
        <w:t>BERT</w:t>
      </w:r>
      <w:r w:rsidR="00835C98">
        <w:rPr>
          <w:rFonts w:ascii="Times New Roman" w:hAnsi="Times New Roman" w:cs="Times New Roman"/>
          <w:lang w:val="en-US"/>
        </w:rPr>
        <w:t xml:space="preserve"> can be used as feature extraction in the form of word embedding </w:t>
      </w:r>
      <w:r w:rsidR="0030280D">
        <w:rPr>
          <w:rFonts w:ascii="Times New Roman" w:hAnsi="Times New Roman" w:cs="Times New Roman"/>
          <w:lang w:val="en-US"/>
        </w:rPr>
        <w:t>with context.</w:t>
      </w:r>
      <w:r w:rsidR="004D2A41">
        <w:rPr>
          <w:rFonts w:ascii="Times New Roman" w:hAnsi="Times New Roman" w:cs="Times New Roman"/>
          <w:lang w:val="en-US"/>
        </w:rPr>
        <w:t xml:space="preserve"> After that those features can be used in exiting models</w:t>
      </w:r>
      <w:r w:rsidR="00C64CBD">
        <w:rPr>
          <w:rFonts w:ascii="Times New Roman" w:hAnsi="Times New Roman" w:cs="Times New Roman"/>
          <w:lang w:val="en-US"/>
        </w:rPr>
        <w:t xml:space="preserve">, its more or like name-entity recognition. </w:t>
      </w:r>
    </w:p>
    <w:p w14:paraId="5A3AC124" w14:textId="77777777" w:rsidR="00A97BF4" w:rsidRPr="00A97BF4" w:rsidRDefault="00A97BF4" w:rsidP="00125C7D">
      <w:pPr>
        <w:spacing w:line="360" w:lineRule="auto"/>
        <w:rPr>
          <w:rFonts w:ascii="Times New Roman" w:hAnsi="Times New Roman" w:cs="Times New Roman"/>
          <w:b/>
          <w:bCs/>
          <w:lang w:val="en-US"/>
        </w:rPr>
      </w:pPr>
    </w:p>
    <w:p w14:paraId="5DC55D44" w14:textId="6322C453" w:rsidR="004019FE" w:rsidRPr="000251CC" w:rsidRDefault="007E4726" w:rsidP="004019FE">
      <w:pPr>
        <w:spacing w:line="360" w:lineRule="auto"/>
        <w:jc w:val="center"/>
        <w:rPr>
          <w:rFonts w:ascii="Times New Roman" w:hAnsi="Times New Roman" w:cs="Times New Roman"/>
          <w:b/>
          <w:bCs/>
          <w:lang w:val="en-US"/>
        </w:rPr>
      </w:pPr>
      <w:r w:rsidRPr="000251CC">
        <w:rPr>
          <w:rFonts w:ascii="Times New Roman" w:hAnsi="Times New Roman" w:cs="Times New Roman"/>
          <w:b/>
          <w:bCs/>
          <w:lang w:val="en-US"/>
        </w:rPr>
        <w:lastRenderedPageBreak/>
        <w:t>D</w:t>
      </w:r>
      <w:r w:rsidR="004019FE" w:rsidRPr="004019FE">
        <w:rPr>
          <w:rFonts w:ascii="Times New Roman" w:hAnsi="Times New Roman" w:cs="Times New Roman"/>
          <w:b/>
          <w:bCs/>
          <w:lang w:val="en-US"/>
        </w:rPr>
        <w:t xml:space="preserve">oes it </w:t>
      </w:r>
      <w:r w:rsidRPr="000251CC">
        <w:rPr>
          <w:rFonts w:ascii="Times New Roman" w:hAnsi="Times New Roman" w:cs="Times New Roman"/>
          <w:b/>
          <w:bCs/>
          <w:lang w:val="en-US"/>
        </w:rPr>
        <w:t>work</w:t>
      </w:r>
      <w:r w:rsidR="004019FE" w:rsidRPr="004019FE">
        <w:rPr>
          <w:rFonts w:ascii="Times New Roman" w:hAnsi="Times New Roman" w:cs="Times New Roman"/>
          <w:b/>
          <w:bCs/>
          <w:lang w:val="en-US"/>
        </w:rPr>
        <w:t>?</w:t>
      </w:r>
    </w:p>
    <w:p w14:paraId="584336D0" w14:textId="77777777" w:rsidR="00ED4C3D" w:rsidRPr="00FC5774" w:rsidRDefault="00ED4C3D" w:rsidP="00054BBC">
      <w:pPr>
        <w:spacing w:line="360" w:lineRule="auto"/>
        <w:rPr>
          <w:rFonts w:ascii="Times New Roman" w:hAnsi="Times New Roman" w:cs="Times New Roman"/>
          <w:lang w:val="en-US" w:bidi="hi-IN"/>
        </w:rPr>
      </w:pPr>
    </w:p>
    <w:p w14:paraId="4EDB4BEF" w14:textId="03321B24" w:rsidR="00E15A01" w:rsidRDefault="00B73E8A" w:rsidP="00054BBC">
      <w:pPr>
        <w:spacing w:line="360" w:lineRule="auto"/>
        <w:rPr>
          <w:rFonts w:ascii="Times New Roman" w:hAnsi="Times New Roman" w:cs="Times New Roman"/>
          <w:lang w:val="en-US"/>
        </w:rPr>
      </w:pPr>
      <w:r w:rsidRPr="00FC5774">
        <w:rPr>
          <w:rFonts w:ascii="Times New Roman" w:hAnsi="Times New Roman" w:cs="Times New Roman"/>
          <w:lang w:val="en-US"/>
        </w:rPr>
        <w:t>Bert is simple and powerful</w:t>
      </w:r>
      <w:r w:rsidR="00F35637">
        <w:rPr>
          <w:rFonts w:ascii="Times New Roman" w:hAnsi="Times New Roman" w:cs="Times New Roman"/>
          <w:lang w:val="en-US"/>
        </w:rPr>
        <w:t xml:space="preserve"> model</w:t>
      </w:r>
      <w:r w:rsidRPr="00FC5774">
        <w:rPr>
          <w:rFonts w:ascii="Times New Roman" w:hAnsi="Times New Roman" w:cs="Times New Roman"/>
          <w:lang w:val="en-US"/>
        </w:rPr>
        <w:t xml:space="preserve">. It shows state-of-the-work on </w:t>
      </w:r>
      <w:r w:rsidR="00F35637">
        <w:rPr>
          <w:rFonts w:ascii="Times New Roman" w:hAnsi="Times New Roman" w:cs="Times New Roman"/>
          <w:lang w:val="en-US"/>
        </w:rPr>
        <w:t xml:space="preserve">11 </w:t>
      </w:r>
      <w:r w:rsidRPr="00FC5774">
        <w:rPr>
          <w:rFonts w:ascii="Times New Roman" w:hAnsi="Times New Roman" w:cs="Times New Roman"/>
          <w:lang w:val="en-US"/>
        </w:rPr>
        <w:t>NLP tasks, such as GLUE</w:t>
      </w:r>
      <w:r w:rsidR="008E5125">
        <w:rPr>
          <w:rFonts w:ascii="Times New Roman" w:hAnsi="Times New Roman" w:cs="Times New Roman"/>
          <w:lang w:val="en-US"/>
        </w:rPr>
        <w:t xml:space="preserve"> (</w:t>
      </w:r>
      <w:r w:rsidR="00F35637">
        <w:rPr>
          <w:rFonts w:ascii="Times New Roman" w:hAnsi="Times New Roman" w:cs="Times New Roman"/>
          <w:lang w:val="en-US"/>
        </w:rPr>
        <w:t xml:space="preserve">which is a collection of several different kinds of natural language </w:t>
      </w:r>
      <w:r w:rsidR="00672BA3">
        <w:rPr>
          <w:rFonts w:ascii="Times New Roman" w:hAnsi="Times New Roman" w:cs="Times New Roman"/>
          <w:lang w:val="en-US"/>
        </w:rPr>
        <w:t>task</w:t>
      </w:r>
      <w:r w:rsidR="008E5125">
        <w:rPr>
          <w:rFonts w:ascii="Times New Roman" w:hAnsi="Times New Roman" w:cs="Times New Roman"/>
          <w:lang w:val="en-US"/>
        </w:rPr>
        <w:t xml:space="preserve">) score. GLUE includes </w:t>
      </w:r>
      <w:r w:rsidR="00A62E1A">
        <w:rPr>
          <w:rFonts w:ascii="Times New Roman" w:hAnsi="Times New Roman" w:cs="Times New Roman"/>
          <w:lang w:val="en-US"/>
        </w:rPr>
        <w:t>MNLI (</w:t>
      </w:r>
      <w:r w:rsidR="00AE4F62">
        <w:rPr>
          <w:rFonts w:ascii="Times New Roman" w:hAnsi="Times New Roman" w:cs="Times New Roman"/>
          <w:lang w:val="en-US"/>
        </w:rPr>
        <w:t>Multi-Genre Natural Language), QQP (Quora Question Pairs</w:t>
      </w:r>
      <w:r w:rsidR="00CB7806">
        <w:rPr>
          <w:rFonts w:ascii="Times New Roman" w:hAnsi="Times New Roman" w:cs="Times New Roman"/>
          <w:lang w:val="en-US"/>
        </w:rPr>
        <w:t>),</w:t>
      </w:r>
      <w:r w:rsidR="00AE4F62">
        <w:rPr>
          <w:rFonts w:ascii="Times New Roman" w:hAnsi="Times New Roman" w:cs="Times New Roman"/>
          <w:lang w:val="en-US"/>
        </w:rPr>
        <w:t xml:space="preserve"> </w:t>
      </w:r>
      <w:r w:rsidR="00537857">
        <w:rPr>
          <w:rFonts w:ascii="Times New Roman" w:hAnsi="Times New Roman" w:cs="Times New Roman"/>
          <w:lang w:val="en-US"/>
        </w:rPr>
        <w:t>QNLI (</w:t>
      </w:r>
      <w:r w:rsidR="00AE4F62">
        <w:rPr>
          <w:rFonts w:ascii="Times New Roman" w:hAnsi="Times New Roman" w:cs="Times New Roman"/>
          <w:lang w:val="en-US"/>
        </w:rPr>
        <w:t>Question Natural Language Inference</w:t>
      </w:r>
      <w:r w:rsidR="00537857">
        <w:rPr>
          <w:rFonts w:ascii="Times New Roman" w:hAnsi="Times New Roman" w:cs="Times New Roman"/>
          <w:lang w:val="en-US"/>
        </w:rPr>
        <w:t>),</w:t>
      </w:r>
      <w:r w:rsidR="00AE4F62">
        <w:rPr>
          <w:rFonts w:ascii="Times New Roman" w:hAnsi="Times New Roman" w:cs="Times New Roman"/>
          <w:lang w:val="en-US"/>
        </w:rPr>
        <w:t xml:space="preserve"> SST-2</w:t>
      </w:r>
      <w:r w:rsidR="00A56982">
        <w:rPr>
          <w:rFonts w:ascii="Times New Roman" w:hAnsi="Times New Roman" w:cs="Times New Roman"/>
          <w:lang w:val="en-US"/>
        </w:rPr>
        <w:t>(The Stanford Sentiment Treebank)</w:t>
      </w:r>
      <w:r w:rsidR="00AE4F62">
        <w:rPr>
          <w:rFonts w:ascii="Times New Roman" w:hAnsi="Times New Roman" w:cs="Times New Roman"/>
          <w:lang w:val="en-US"/>
        </w:rPr>
        <w:t xml:space="preserve">, </w:t>
      </w:r>
      <w:r w:rsidR="00F44531">
        <w:rPr>
          <w:rFonts w:ascii="Times New Roman" w:hAnsi="Times New Roman" w:cs="Times New Roman"/>
          <w:lang w:val="en-US"/>
        </w:rPr>
        <w:t>CoLA (</w:t>
      </w:r>
      <w:r w:rsidR="00CD60B0">
        <w:rPr>
          <w:rFonts w:ascii="Times New Roman" w:hAnsi="Times New Roman" w:cs="Times New Roman"/>
          <w:lang w:val="en-US"/>
        </w:rPr>
        <w:t>Corpus of Linguistic Acceptability)</w:t>
      </w:r>
      <w:r w:rsidR="003D0B2E">
        <w:rPr>
          <w:rFonts w:ascii="Times New Roman" w:hAnsi="Times New Roman" w:cs="Times New Roman"/>
          <w:lang w:val="en-US"/>
        </w:rPr>
        <w:t xml:space="preserve">. </w:t>
      </w:r>
    </w:p>
    <w:p w14:paraId="3447D6C5" w14:textId="77777777" w:rsidR="005610FA" w:rsidRDefault="005610FA" w:rsidP="00054BBC">
      <w:pPr>
        <w:spacing w:line="360" w:lineRule="auto"/>
        <w:rPr>
          <w:rFonts w:ascii="Times New Roman" w:hAnsi="Times New Roman" w:cs="Times New Roman"/>
          <w:lang w:val="en-US"/>
        </w:rPr>
      </w:pPr>
    </w:p>
    <w:p w14:paraId="7B54E826" w14:textId="4307213B" w:rsidR="00E15A01" w:rsidRDefault="00A62E1A" w:rsidP="00E15A01">
      <w:pPr>
        <w:spacing w:line="360" w:lineRule="auto"/>
        <w:ind w:firstLine="720"/>
        <w:rPr>
          <w:rFonts w:ascii="Times New Roman" w:hAnsi="Times New Roman" w:cs="Times New Roman"/>
          <w:lang w:val="en-US"/>
        </w:rPr>
      </w:pPr>
      <w:r>
        <w:rPr>
          <w:rFonts w:ascii="Times New Roman" w:hAnsi="Times New Roman" w:cs="Times New Roman"/>
          <w:lang w:val="en-US"/>
        </w:rPr>
        <w:t xml:space="preserve">SQuAD v1.1 </w:t>
      </w:r>
      <w:r w:rsidR="00CB7806">
        <w:rPr>
          <w:rFonts w:ascii="Times New Roman" w:hAnsi="Times New Roman" w:cs="Times New Roman"/>
          <w:lang w:val="en-US"/>
        </w:rPr>
        <w:t xml:space="preserve">stands for The Stanford Question </w:t>
      </w:r>
      <w:r w:rsidR="00A5128F">
        <w:rPr>
          <w:rFonts w:ascii="Times New Roman" w:hAnsi="Times New Roman" w:cs="Times New Roman"/>
          <w:lang w:val="en-US"/>
        </w:rPr>
        <w:t xml:space="preserve">Answering Dataset </w:t>
      </w:r>
      <w:r w:rsidR="000D1B1A">
        <w:rPr>
          <w:rFonts w:ascii="Times New Roman" w:hAnsi="Times New Roman" w:cs="Times New Roman"/>
          <w:lang w:val="en-US"/>
        </w:rPr>
        <w:t xml:space="preserve">contains </w:t>
      </w:r>
      <w:r w:rsidR="00D04F07">
        <w:rPr>
          <w:rFonts w:ascii="Times New Roman" w:hAnsi="Times New Roman" w:cs="Times New Roman"/>
          <w:lang w:val="en-US"/>
        </w:rPr>
        <w:t>100, 000 question</w:t>
      </w:r>
      <w:r w:rsidR="006923C0">
        <w:rPr>
          <w:rFonts w:ascii="Times New Roman" w:hAnsi="Times New Roman" w:cs="Times New Roman"/>
          <w:lang w:val="en-US"/>
        </w:rPr>
        <w:t>-</w:t>
      </w:r>
      <w:r w:rsidR="00D04F07">
        <w:rPr>
          <w:rFonts w:ascii="Times New Roman" w:hAnsi="Times New Roman" w:cs="Times New Roman"/>
          <w:lang w:val="en-US"/>
        </w:rPr>
        <w:t>answer</w:t>
      </w:r>
      <w:r w:rsidR="006923C0">
        <w:rPr>
          <w:rFonts w:ascii="Times New Roman" w:hAnsi="Times New Roman" w:cs="Times New Roman"/>
          <w:lang w:val="en-US"/>
        </w:rPr>
        <w:t xml:space="preserve"> pairs</w:t>
      </w:r>
      <w:r w:rsidR="00D04F07">
        <w:rPr>
          <w:rFonts w:ascii="Times New Roman" w:hAnsi="Times New Roman" w:cs="Times New Roman"/>
          <w:lang w:val="en-US"/>
        </w:rPr>
        <w:t xml:space="preserve"> that were crowd sourced</w:t>
      </w:r>
      <w:r w:rsidR="00813F25">
        <w:rPr>
          <w:rFonts w:ascii="Times New Roman" w:hAnsi="Times New Roman" w:cs="Times New Roman"/>
          <w:lang w:val="en-US"/>
        </w:rPr>
        <w:t>. Task is that for a give question from a Wikipedia at article, it has to find answer and it’s starting point</w:t>
      </w:r>
      <w:r w:rsidR="00F47FF6">
        <w:rPr>
          <w:rFonts w:ascii="Times New Roman" w:hAnsi="Times New Roman" w:cs="Times New Roman"/>
          <w:lang w:val="en-US"/>
        </w:rPr>
        <w:t>.</w:t>
      </w:r>
      <w:r w:rsidR="005A31FD">
        <w:rPr>
          <w:rFonts w:ascii="Times New Roman" w:hAnsi="Times New Roman" w:cs="Times New Roman"/>
          <w:lang w:val="en-US"/>
        </w:rPr>
        <w:t xml:space="preserve"> BERT outperform best result </w:t>
      </w:r>
      <w:r w:rsidR="001364DC">
        <w:rPr>
          <w:rFonts w:ascii="Times New Roman" w:hAnsi="Times New Roman" w:cs="Times New Roman"/>
          <w:lang w:val="en-US"/>
        </w:rPr>
        <w:t xml:space="preserve">F1 score </w:t>
      </w:r>
      <w:r w:rsidR="005A31FD">
        <w:rPr>
          <w:rFonts w:ascii="Times New Roman" w:hAnsi="Times New Roman" w:cs="Times New Roman"/>
          <w:lang w:val="en-US"/>
        </w:rPr>
        <w:t xml:space="preserve">available </w:t>
      </w:r>
      <w:r w:rsidR="001364DC">
        <w:rPr>
          <w:rFonts w:ascii="Times New Roman" w:hAnsi="Times New Roman" w:cs="Times New Roman"/>
          <w:lang w:val="en-US"/>
        </w:rPr>
        <w:t xml:space="preserve">from </w:t>
      </w:r>
      <w:r w:rsidR="005A31FD">
        <w:rPr>
          <w:rFonts w:ascii="Times New Roman" w:hAnsi="Times New Roman" w:cs="Times New Roman"/>
          <w:lang w:val="en-US"/>
        </w:rPr>
        <w:t>ensemble syste</w:t>
      </w:r>
      <w:r w:rsidR="001364DC">
        <w:rPr>
          <w:rFonts w:ascii="Times New Roman" w:hAnsi="Times New Roman" w:cs="Times New Roman"/>
          <w:lang w:val="en-US"/>
        </w:rPr>
        <w:t>m.</w:t>
      </w:r>
      <w:r w:rsidR="007A3151">
        <w:rPr>
          <w:rFonts w:ascii="Times New Roman" w:hAnsi="Times New Roman" w:cs="Times New Roman"/>
          <w:lang w:val="en-US"/>
        </w:rPr>
        <w:t xml:space="preserve"> However, SQuAD 2.0 task is an improvement over its earlier predecessor.</w:t>
      </w:r>
      <w:r w:rsidR="002C4451">
        <w:rPr>
          <w:rFonts w:ascii="Times New Roman" w:hAnsi="Times New Roman" w:cs="Times New Roman"/>
          <w:lang w:val="en-US"/>
        </w:rPr>
        <w:t xml:space="preserve"> It is more realistic version of question and answer system, it could predict long answer besides short answer</w:t>
      </w:r>
      <w:r w:rsidR="00F4249D">
        <w:rPr>
          <w:rFonts w:ascii="Times New Roman" w:hAnsi="Times New Roman" w:cs="Times New Roman"/>
          <w:lang w:val="en-US"/>
        </w:rPr>
        <w:t xml:space="preserve"> and has +5.1 F1 score improvement.</w:t>
      </w:r>
      <w:r w:rsidR="00671DD9">
        <w:rPr>
          <w:rFonts w:ascii="Times New Roman" w:hAnsi="Times New Roman" w:cs="Times New Roman"/>
          <w:lang w:val="en-US"/>
        </w:rPr>
        <w:t xml:space="preserve"> </w:t>
      </w:r>
    </w:p>
    <w:p w14:paraId="0392A0DD" w14:textId="77777777" w:rsidR="005610FA" w:rsidRDefault="005610FA" w:rsidP="00E15A01">
      <w:pPr>
        <w:spacing w:line="360" w:lineRule="auto"/>
        <w:ind w:firstLine="720"/>
        <w:rPr>
          <w:rFonts w:ascii="Times New Roman" w:hAnsi="Times New Roman" w:cs="Times New Roman"/>
          <w:lang w:val="en-US"/>
        </w:rPr>
      </w:pPr>
    </w:p>
    <w:p w14:paraId="0FB2A7A6" w14:textId="3346E72C" w:rsidR="001E15B8" w:rsidRDefault="00671DD9" w:rsidP="00E15A01">
      <w:pPr>
        <w:spacing w:line="360" w:lineRule="auto"/>
        <w:ind w:firstLine="720"/>
        <w:rPr>
          <w:rFonts w:ascii="Times New Roman" w:hAnsi="Times New Roman" w:cs="Times New Roman"/>
          <w:lang w:val="en-US"/>
        </w:rPr>
      </w:pPr>
      <w:r>
        <w:rPr>
          <w:rFonts w:ascii="Times New Roman" w:hAnsi="Times New Roman" w:cs="Times New Roman"/>
          <w:lang w:val="en-US"/>
        </w:rPr>
        <w:t xml:space="preserve">SWAG (Situations </w:t>
      </w:r>
      <w:r w:rsidR="009945C9">
        <w:rPr>
          <w:rFonts w:ascii="Times New Roman" w:hAnsi="Times New Roman" w:cs="Times New Roman"/>
          <w:lang w:val="en-US"/>
        </w:rPr>
        <w:t>With</w:t>
      </w:r>
      <w:r>
        <w:rPr>
          <w:rFonts w:ascii="Times New Roman" w:hAnsi="Times New Roman" w:cs="Times New Roman"/>
          <w:lang w:val="en-US"/>
        </w:rPr>
        <w:t xml:space="preserve"> Adversarial Generations)</w:t>
      </w:r>
      <w:r w:rsidR="00147AB4">
        <w:rPr>
          <w:rFonts w:ascii="Times New Roman" w:hAnsi="Times New Roman" w:cs="Times New Roman"/>
          <w:lang w:val="en-US"/>
        </w:rPr>
        <w:t xml:space="preserve"> </w:t>
      </w:r>
      <w:r w:rsidR="0017284F">
        <w:rPr>
          <w:rFonts w:ascii="Times New Roman" w:hAnsi="Times New Roman" w:cs="Times New Roman"/>
          <w:lang w:val="en-US"/>
        </w:rPr>
        <w:t>contains 113, 000 sentence</w:t>
      </w:r>
      <w:r w:rsidR="00D630A0">
        <w:rPr>
          <w:rFonts w:ascii="Times New Roman" w:hAnsi="Times New Roman" w:cs="Times New Roman"/>
          <w:lang w:val="en-US"/>
        </w:rPr>
        <w:t xml:space="preserve"> </w:t>
      </w:r>
      <w:r w:rsidR="00B5407B">
        <w:rPr>
          <w:rFonts w:ascii="Times New Roman" w:hAnsi="Times New Roman" w:cs="Times New Roman"/>
          <w:lang w:val="en-US"/>
        </w:rPr>
        <w:t>pair completion</w:t>
      </w:r>
      <w:r w:rsidR="0017284F">
        <w:rPr>
          <w:rFonts w:ascii="Times New Roman" w:hAnsi="Times New Roman" w:cs="Times New Roman"/>
          <w:lang w:val="en-US"/>
        </w:rPr>
        <w:t xml:space="preserve"> </w:t>
      </w:r>
      <w:r w:rsidR="00D630A0">
        <w:rPr>
          <w:rFonts w:ascii="Times New Roman" w:hAnsi="Times New Roman" w:cs="Times New Roman"/>
          <w:lang w:val="en-US"/>
        </w:rPr>
        <w:t>examples</w:t>
      </w:r>
      <w:r w:rsidR="0017284F">
        <w:rPr>
          <w:rFonts w:ascii="Times New Roman" w:hAnsi="Times New Roman" w:cs="Times New Roman"/>
          <w:lang w:val="en-US"/>
        </w:rPr>
        <w:t>, it evaluates</w:t>
      </w:r>
      <w:r w:rsidR="00D630A0">
        <w:rPr>
          <w:rFonts w:ascii="Times New Roman" w:hAnsi="Times New Roman" w:cs="Times New Roman"/>
          <w:lang w:val="en-US"/>
        </w:rPr>
        <w:t xml:space="preserve"> how does common inference could be drawn from it.</w:t>
      </w:r>
      <w:r w:rsidR="00B5407B">
        <w:rPr>
          <w:rFonts w:ascii="Times New Roman" w:hAnsi="Times New Roman" w:cs="Times New Roman"/>
          <w:lang w:val="en-US"/>
        </w:rPr>
        <w:t xml:space="preserve"> For instance, </w:t>
      </w:r>
      <w:r w:rsidR="001E15B8">
        <w:rPr>
          <w:rFonts w:ascii="Times New Roman" w:hAnsi="Times New Roman" w:cs="Times New Roman"/>
          <w:lang w:val="en-US"/>
        </w:rPr>
        <w:t xml:space="preserve">a sentence is </w:t>
      </w:r>
      <w:r w:rsidR="005922C5">
        <w:rPr>
          <w:rFonts w:ascii="Times New Roman" w:hAnsi="Times New Roman" w:cs="Times New Roman"/>
          <w:lang w:val="en-US"/>
        </w:rPr>
        <w:t>given,</w:t>
      </w:r>
      <w:r w:rsidR="001E15B8">
        <w:rPr>
          <w:rFonts w:ascii="Times New Roman" w:hAnsi="Times New Roman" w:cs="Times New Roman"/>
          <w:lang w:val="en-US"/>
        </w:rPr>
        <w:t xml:space="preserve"> and we need to find the best answer from the give four answers.</w:t>
      </w:r>
    </w:p>
    <w:p w14:paraId="030DE020" w14:textId="005BFEF4" w:rsidR="00EB3F1A" w:rsidRDefault="001E15B8" w:rsidP="00931CE9">
      <w:pPr>
        <w:spacing w:line="360" w:lineRule="auto"/>
        <w:rPr>
          <w:rFonts w:ascii="Times New Roman" w:hAnsi="Times New Roman" w:cs="Times New Roman"/>
          <w:lang w:val="en-US"/>
        </w:rPr>
      </w:pPr>
      <w:r>
        <w:rPr>
          <w:rFonts w:ascii="Times New Roman" w:hAnsi="Times New Roman" w:cs="Times New Roman"/>
          <w:lang w:val="en-US"/>
        </w:rPr>
        <w:t xml:space="preserve"> </w:t>
      </w:r>
      <w:r w:rsidR="00FF36B6">
        <w:rPr>
          <w:rFonts w:ascii="Times New Roman" w:hAnsi="Times New Roman" w:cs="Times New Roman"/>
          <w:lang w:val="en-US"/>
        </w:rPr>
        <w:t>A</w:t>
      </w:r>
      <w:r w:rsidR="00825204">
        <w:rPr>
          <w:rFonts w:ascii="Times New Roman" w:hAnsi="Times New Roman" w:cs="Times New Roman"/>
          <w:lang w:val="en-US"/>
        </w:rPr>
        <w:t xml:space="preserve"> BERT</w:t>
      </w:r>
      <w:r w:rsidR="00825204" w:rsidRPr="00825204">
        <w:rPr>
          <w:rFonts w:ascii="Times New Roman" w:hAnsi="Times New Roman" w:cs="Times New Roman"/>
          <w:vertAlign w:val="subscript"/>
          <w:lang w:val="en-US"/>
        </w:rPr>
        <w:t>large</w:t>
      </w:r>
      <w:r w:rsidR="00825204">
        <w:rPr>
          <w:rFonts w:ascii="Times New Roman" w:hAnsi="Times New Roman" w:cs="Times New Roman"/>
          <w:lang w:val="en-US"/>
        </w:rPr>
        <w:t xml:space="preserve"> </w:t>
      </w:r>
      <w:r w:rsidR="00FF36B6">
        <w:rPr>
          <w:rFonts w:ascii="Times New Roman" w:hAnsi="Times New Roman" w:cs="Times New Roman"/>
          <w:lang w:val="en-US"/>
        </w:rPr>
        <w:t xml:space="preserve">model with </w:t>
      </w:r>
      <w:r w:rsidR="0076021A">
        <w:rPr>
          <w:rFonts w:ascii="Times New Roman" w:hAnsi="Times New Roman" w:cs="Times New Roman"/>
          <w:lang w:val="en-US"/>
        </w:rPr>
        <w:t>fine-tune</w:t>
      </w:r>
      <w:r w:rsidR="00825204">
        <w:rPr>
          <w:rFonts w:ascii="Times New Roman" w:hAnsi="Times New Roman" w:cs="Times New Roman"/>
          <w:lang w:val="en-US"/>
        </w:rPr>
        <w:t>d parameters, such as</w:t>
      </w:r>
      <w:r w:rsidR="0076021A">
        <w:rPr>
          <w:rFonts w:ascii="Times New Roman" w:hAnsi="Times New Roman" w:cs="Times New Roman"/>
          <w:lang w:val="en-US"/>
        </w:rPr>
        <w:t xml:space="preserve"> 3 epochs, 2e-5 learning rate and batch of size 16</w:t>
      </w:r>
      <w:r w:rsidR="00825204">
        <w:rPr>
          <w:rFonts w:ascii="Times New Roman" w:hAnsi="Times New Roman" w:cs="Times New Roman"/>
          <w:lang w:val="en-US"/>
        </w:rPr>
        <w:t xml:space="preserve"> has </w:t>
      </w:r>
      <w:r w:rsidR="00FF36B6">
        <w:rPr>
          <w:rFonts w:ascii="Times New Roman" w:hAnsi="Times New Roman" w:cs="Times New Roman"/>
          <w:lang w:val="en-US"/>
        </w:rPr>
        <w:t>outperformed author’s baseline model by 27.1% and GPT by 8.3%.</w:t>
      </w:r>
    </w:p>
    <w:p w14:paraId="645078CE" w14:textId="0ACAD9DF" w:rsidR="008E3766" w:rsidRDefault="008E3766" w:rsidP="00931CE9">
      <w:pPr>
        <w:spacing w:line="360" w:lineRule="auto"/>
        <w:rPr>
          <w:rFonts w:ascii="Times New Roman" w:hAnsi="Times New Roman" w:cs="Times New Roman"/>
          <w:lang w:val="en-US"/>
        </w:rPr>
      </w:pPr>
    </w:p>
    <w:p w14:paraId="4B86ADC4" w14:textId="48C0CA22" w:rsidR="00EB3F1A" w:rsidRPr="00EB3F1A" w:rsidRDefault="00054785" w:rsidP="00C434F8">
      <w:pPr>
        <w:spacing w:line="360" w:lineRule="auto"/>
        <w:rPr>
          <w:rFonts w:ascii="Times New Roman" w:hAnsi="Times New Roman" w:cs="Times New Roman"/>
        </w:rPr>
      </w:pPr>
      <w:r>
        <w:rPr>
          <w:rFonts w:ascii="Times New Roman" w:hAnsi="Times New Roman" w:cs="Times New Roman"/>
          <w:lang w:val="en-US"/>
        </w:rPr>
        <w:tab/>
        <w:t xml:space="preserve">Google published an article </w:t>
      </w: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2XhLLDdH","properties":{"formattedCitation":"[3]","plainCitation":"[3]","noteIndex":0},"citationItems":[{"id":387,"uris":["http://zotero.org/users/local/7aXk90ye/items/4AKMZGQJ"],"uri":["http://zotero.org/users/local/7aXk90ye/items/4AKMZGQJ"],"itemData":{"id":387,"type":"webpage","abstract":"How new advances in the science of language understanding will help you find more useful information in Search.","container-title":"Google","language":"en","title":"Understanding searches better than ever before","URL":"https://blog.google/products/search/search-language-understanding-bert/","accessed":{"date-parts":[["2020",9,12]]},"issued":{"date-parts":[["2019",10,25]]}}}],"schema":"https://github.com/citation-style-language/schema/raw/master/csl-citation.json"} </w:instrText>
      </w:r>
      <w:r>
        <w:rPr>
          <w:rFonts w:ascii="Times New Roman" w:hAnsi="Times New Roman" w:cs="Times New Roman"/>
          <w:lang w:val="en-US"/>
        </w:rPr>
        <w:fldChar w:fldCharType="separate"/>
      </w:r>
      <w:r>
        <w:rPr>
          <w:rFonts w:ascii="Times New Roman" w:hAnsi="Times New Roman" w:cs="Times New Roman"/>
          <w:noProof/>
          <w:lang w:val="en-US"/>
        </w:rPr>
        <w:t>[3]</w:t>
      </w:r>
      <w:r>
        <w:rPr>
          <w:rFonts w:ascii="Times New Roman" w:hAnsi="Times New Roman" w:cs="Times New Roman"/>
          <w:lang w:val="en-US"/>
        </w:rPr>
        <w:fldChar w:fldCharType="end"/>
      </w:r>
      <w:r>
        <w:rPr>
          <w:rFonts w:ascii="Times New Roman" w:hAnsi="Times New Roman" w:cs="Times New Roman"/>
          <w:lang w:val="en-US"/>
        </w:rPr>
        <w:t xml:space="preserve"> about uses of BERT for improving their SEO results.</w:t>
      </w:r>
      <w:r w:rsidR="00F17E64">
        <w:rPr>
          <w:rFonts w:ascii="Times New Roman" w:hAnsi="Times New Roman" w:cs="Times New Roman"/>
          <w:lang w:val="en-US"/>
        </w:rPr>
        <w:t xml:space="preserve"> Google </w:t>
      </w:r>
      <w:r w:rsidR="00EF3997">
        <w:rPr>
          <w:rFonts w:ascii="Times New Roman" w:hAnsi="Times New Roman" w:cs="Times New Roman"/>
          <w:lang w:val="en-US"/>
        </w:rPr>
        <w:t>process</w:t>
      </w:r>
      <w:r w:rsidR="00F17E64">
        <w:rPr>
          <w:rFonts w:ascii="Times New Roman" w:hAnsi="Times New Roman" w:cs="Times New Roman"/>
          <w:lang w:val="en-US"/>
        </w:rPr>
        <w:t xml:space="preserve"> billions of searches daily out of which approximately 15% are new</w:t>
      </w:r>
      <w:r w:rsidR="00EF3997">
        <w:rPr>
          <w:rFonts w:ascii="Times New Roman" w:hAnsi="Times New Roman" w:cs="Times New Roman"/>
          <w:lang w:val="en-US"/>
        </w:rPr>
        <w:t>, but they process them.</w:t>
      </w:r>
      <w:r w:rsidR="00BD48C1">
        <w:rPr>
          <w:rFonts w:ascii="Times New Roman" w:hAnsi="Times New Roman" w:cs="Times New Roman"/>
          <w:lang w:val="en-US"/>
        </w:rPr>
        <w:t xml:space="preserve"> A user might type or spell a word </w:t>
      </w:r>
      <w:r w:rsidR="00187F16">
        <w:rPr>
          <w:rFonts w:ascii="Times New Roman" w:hAnsi="Times New Roman" w:cs="Times New Roman"/>
          <w:lang w:val="en-US"/>
        </w:rPr>
        <w:t>in</w:t>
      </w:r>
      <w:r w:rsidR="00BD48C1">
        <w:rPr>
          <w:rFonts w:ascii="Times New Roman" w:hAnsi="Times New Roman" w:cs="Times New Roman"/>
          <w:lang w:val="en-US"/>
        </w:rPr>
        <w:t xml:space="preserve"> different ways or they might combine them in any order, in order to make query to search </w:t>
      </w:r>
      <w:r w:rsidR="00187F16">
        <w:rPr>
          <w:rFonts w:ascii="Times New Roman" w:hAnsi="Times New Roman" w:cs="Times New Roman"/>
          <w:lang w:val="en-US"/>
        </w:rPr>
        <w:t xml:space="preserve">an </w:t>
      </w:r>
      <w:r w:rsidR="00BD48C1">
        <w:rPr>
          <w:rFonts w:ascii="Times New Roman" w:hAnsi="Times New Roman" w:cs="Times New Roman"/>
          <w:lang w:val="en-US"/>
        </w:rPr>
        <w:t>item on Google.</w:t>
      </w:r>
      <w:r w:rsidR="00EF3997">
        <w:rPr>
          <w:rFonts w:ascii="Times New Roman" w:hAnsi="Times New Roman" w:cs="Times New Roman"/>
          <w:lang w:val="en-US"/>
        </w:rPr>
        <w:t xml:space="preserve"> </w:t>
      </w:r>
      <w:r w:rsidR="003062F1">
        <w:rPr>
          <w:rFonts w:ascii="Times New Roman" w:hAnsi="Times New Roman" w:cs="Times New Roman"/>
          <w:lang w:val="en-US"/>
        </w:rPr>
        <w:t>Therefore, understanding of language is very core to their operation.</w:t>
      </w:r>
      <w:r w:rsidR="00EA276E">
        <w:rPr>
          <w:rFonts w:ascii="Times New Roman" w:hAnsi="Times New Roman" w:cs="Times New Roman"/>
          <w:lang w:val="en-US"/>
        </w:rPr>
        <w:t xml:space="preserve"> With the advent of </w:t>
      </w:r>
      <w:r w:rsidR="00E5317B">
        <w:rPr>
          <w:rFonts w:ascii="Times New Roman" w:hAnsi="Times New Roman" w:cs="Times New Roman"/>
          <w:lang w:val="en-US"/>
        </w:rPr>
        <w:t xml:space="preserve">NLP </w:t>
      </w:r>
      <w:r w:rsidR="00EA276E">
        <w:rPr>
          <w:rFonts w:ascii="Times New Roman" w:hAnsi="Times New Roman" w:cs="Times New Roman"/>
          <w:lang w:val="en-US"/>
        </w:rPr>
        <w:t>technolog</w:t>
      </w:r>
      <w:r w:rsidR="00E5317B">
        <w:rPr>
          <w:rFonts w:ascii="Times New Roman" w:hAnsi="Times New Roman" w:cs="Times New Roman"/>
          <w:lang w:val="en-US"/>
        </w:rPr>
        <w:t>ies</w:t>
      </w:r>
      <w:r w:rsidR="00EA276E">
        <w:rPr>
          <w:rFonts w:ascii="Times New Roman" w:hAnsi="Times New Roman" w:cs="Times New Roman"/>
          <w:lang w:val="en-US"/>
        </w:rPr>
        <w:t xml:space="preserve"> like BERT </w:t>
      </w:r>
      <w:r w:rsidR="00FA3BBE">
        <w:rPr>
          <w:rFonts w:ascii="Times New Roman" w:hAnsi="Times New Roman" w:cs="Times New Roman"/>
          <w:lang w:val="en-US"/>
        </w:rPr>
        <w:t>has</w:t>
      </w:r>
      <w:r w:rsidR="00EA276E">
        <w:rPr>
          <w:rFonts w:ascii="Times New Roman" w:hAnsi="Times New Roman" w:cs="Times New Roman"/>
          <w:lang w:val="en-US"/>
        </w:rPr>
        <w:t xml:space="preserve"> improved their query results and snippets in search results.</w:t>
      </w:r>
      <w:r w:rsidR="00F1179F">
        <w:rPr>
          <w:rFonts w:ascii="Times New Roman" w:hAnsi="Times New Roman" w:cs="Times New Roman"/>
          <w:lang w:val="en-US"/>
        </w:rPr>
        <w:t xml:space="preserve"> For an instance, query contains “to” and “from”</w:t>
      </w:r>
      <w:r w:rsidR="004935F9">
        <w:rPr>
          <w:rFonts w:ascii="Times New Roman" w:hAnsi="Times New Roman" w:cs="Times New Roman"/>
          <w:lang w:val="en-US"/>
        </w:rPr>
        <w:t xml:space="preserve"> can change the meaning of query by placement of “to” and “from”.</w:t>
      </w:r>
      <w:r w:rsidR="00771738">
        <w:rPr>
          <w:rFonts w:ascii="Times New Roman" w:hAnsi="Times New Roman" w:cs="Times New Roman"/>
          <w:lang w:val="en-US"/>
        </w:rPr>
        <w:t xml:space="preserve"> </w:t>
      </w:r>
      <w:r w:rsidR="008146D4">
        <w:rPr>
          <w:rFonts w:ascii="Times New Roman" w:hAnsi="Times New Roman" w:cs="Times New Roman"/>
          <w:lang w:val="en-US"/>
        </w:rPr>
        <w:t>They improved the result of query</w:t>
      </w:r>
      <w:r w:rsidR="00F45A8C">
        <w:rPr>
          <w:rFonts w:ascii="Times New Roman" w:hAnsi="Times New Roman" w:cs="Times New Roman"/>
          <w:lang w:val="en-US"/>
        </w:rPr>
        <w:t xml:space="preserve">, </w:t>
      </w:r>
      <w:r w:rsidR="008146D4">
        <w:rPr>
          <w:rFonts w:ascii="Times New Roman" w:hAnsi="Times New Roman" w:cs="Times New Roman"/>
          <w:lang w:val="en-US"/>
        </w:rPr>
        <w:t xml:space="preserve">when </w:t>
      </w:r>
      <w:r w:rsidR="00F45A8C">
        <w:rPr>
          <w:rFonts w:ascii="Times New Roman" w:hAnsi="Times New Roman" w:cs="Times New Roman"/>
          <w:lang w:val="en-US"/>
        </w:rPr>
        <w:t xml:space="preserve">a </w:t>
      </w:r>
      <w:r w:rsidR="00D17EA4">
        <w:rPr>
          <w:rFonts w:ascii="Times New Roman" w:hAnsi="Times New Roman" w:cs="Times New Roman"/>
          <w:lang w:val="en-US"/>
        </w:rPr>
        <w:t xml:space="preserve">traveler </w:t>
      </w:r>
      <w:r w:rsidR="008146D4">
        <w:rPr>
          <w:rFonts w:ascii="Times New Roman" w:hAnsi="Times New Roman" w:cs="Times New Roman"/>
          <w:lang w:val="en-US"/>
        </w:rPr>
        <w:t>wants to</w:t>
      </w:r>
      <w:r w:rsidR="00F45A8C">
        <w:rPr>
          <w:rFonts w:ascii="Times New Roman" w:hAnsi="Times New Roman" w:cs="Times New Roman"/>
          <w:lang w:val="en-US"/>
        </w:rPr>
        <w:t xml:space="preserve"> search “</w:t>
      </w:r>
      <w:r w:rsidR="00D17EA4">
        <w:rPr>
          <w:rFonts w:ascii="Times New Roman" w:hAnsi="Times New Roman" w:cs="Times New Roman"/>
          <w:lang w:val="en-US"/>
        </w:rPr>
        <w:t xml:space="preserve">2019 brazil traveler to </w:t>
      </w:r>
      <w:proofErr w:type="spellStart"/>
      <w:r w:rsidR="00D17EA4">
        <w:rPr>
          <w:rFonts w:ascii="Times New Roman" w:hAnsi="Times New Roman" w:cs="Times New Roman"/>
          <w:lang w:val="en-US"/>
        </w:rPr>
        <w:t>usa</w:t>
      </w:r>
      <w:proofErr w:type="spellEnd"/>
      <w:r w:rsidR="00D17EA4">
        <w:rPr>
          <w:rFonts w:ascii="Times New Roman" w:hAnsi="Times New Roman" w:cs="Times New Roman"/>
          <w:lang w:val="en-US"/>
        </w:rPr>
        <w:t xml:space="preserve"> need a visa”</w:t>
      </w:r>
      <w:r w:rsidR="00F45A8C">
        <w:rPr>
          <w:rFonts w:ascii="Times New Roman" w:hAnsi="Times New Roman" w:cs="Times New Roman"/>
          <w:lang w:val="en-US"/>
        </w:rPr>
        <w:t xml:space="preserve">. Previously, Google could not able to understand the context and returned the results </w:t>
      </w:r>
      <w:r w:rsidR="00DE3137">
        <w:rPr>
          <w:rFonts w:ascii="Times New Roman" w:hAnsi="Times New Roman" w:cs="Times New Roman"/>
          <w:lang w:val="en-US"/>
        </w:rPr>
        <w:t xml:space="preserve">relating to US citizens searching for visa, they totally ignored the context, but now, with the help of BERT they could show </w:t>
      </w:r>
      <w:r w:rsidR="00D56383">
        <w:rPr>
          <w:rFonts w:ascii="Times New Roman" w:hAnsi="Times New Roman" w:cs="Times New Roman"/>
          <w:lang w:val="en-US"/>
        </w:rPr>
        <w:t>correct result</w:t>
      </w:r>
      <w:r w:rsidR="00C33A34">
        <w:rPr>
          <w:rFonts w:ascii="Times New Roman" w:hAnsi="Times New Roman" w:cs="Times New Roman"/>
          <w:lang w:val="en-US"/>
        </w:rPr>
        <w:t>s.</w:t>
      </w:r>
      <w:r w:rsidR="00DE3137">
        <w:rPr>
          <w:rFonts w:ascii="Times New Roman" w:hAnsi="Times New Roman" w:cs="Times New Roman"/>
          <w:lang w:val="en-US"/>
        </w:rPr>
        <w:t xml:space="preserve"> </w:t>
      </w:r>
      <w:r w:rsidR="00F45A8C">
        <w:rPr>
          <w:rFonts w:ascii="Times New Roman" w:hAnsi="Times New Roman" w:cs="Times New Roman"/>
          <w:lang w:val="en-US"/>
        </w:rPr>
        <w:t xml:space="preserve">    </w:t>
      </w:r>
    </w:p>
    <w:p w14:paraId="5BC9ADF0" w14:textId="11BE9F57" w:rsidR="004019FE" w:rsidRPr="00FC5774" w:rsidRDefault="00EB3F1A" w:rsidP="00054BBC">
      <w:pPr>
        <w:spacing w:line="360" w:lineRule="auto"/>
        <w:rPr>
          <w:rFonts w:ascii="Times New Roman" w:hAnsi="Times New Roman" w:cs="Times New Roman"/>
          <w:lang w:val="en-US"/>
        </w:rPr>
      </w:pPr>
      <w:r w:rsidRPr="00FC5774">
        <w:rPr>
          <w:rFonts w:ascii="Times New Roman" w:hAnsi="Times New Roman" w:cs="Times New Roman"/>
          <w:lang w:val="en-US"/>
        </w:rPr>
        <w:t xml:space="preserve"> </w:t>
      </w:r>
    </w:p>
    <w:p w14:paraId="5816FCE8" w14:textId="77777777" w:rsidR="004019FE" w:rsidRPr="004019FE" w:rsidRDefault="004019FE" w:rsidP="004019FE">
      <w:pPr>
        <w:spacing w:line="360" w:lineRule="auto"/>
        <w:jc w:val="center"/>
        <w:rPr>
          <w:rFonts w:ascii="Times New Roman" w:hAnsi="Times New Roman" w:cs="Times New Roman"/>
          <w:lang w:val="en-US" w:bidi="hi-IN"/>
        </w:rPr>
      </w:pPr>
    </w:p>
    <w:p w14:paraId="7A79CD78" w14:textId="549D045F" w:rsidR="004019FE" w:rsidRDefault="007E4726" w:rsidP="00C22CE3">
      <w:pPr>
        <w:spacing w:line="360" w:lineRule="auto"/>
        <w:ind w:left="1080"/>
        <w:jc w:val="center"/>
        <w:rPr>
          <w:rFonts w:ascii="Times New Roman" w:hAnsi="Times New Roman" w:cs="Times New Roman"/>
          <w:b/>
          <w:bCs/>
          <w:lang w:val="en-US"/>
        </w:rPr>
      </w:pPr>
      <w:r w:rsidRPr="000251CC">
        <w:rPr>
          <w:rFonts w:ascii="Times New Roman" w:hAnsi="Times New Roman" w:cs="Times New Roman"/>
          <w:b/>
          <w:bCs/>
          <w:lang w:val="en-US"/>
        </w:rPr>
        <w:lastRenderedPageBreak/>
        <w:t>Where/how does it fail</w:t>
      </w:r>
      <w:r w:rsidR="004019FE" w:rsidRPr="004019FE">
        <w:rPr>
          <w:rFonts w:ascii="Times New Roman" w:hAnsi="Times New Roman" w:cs="Times New Roman"/>
          <w:b/>
          <w:bCs/>
          <w:lang w:val="en-US"/>
        </w:rPr>
        <w:t>?</w:t>
      </w:r>
    </w:p>
    <w:p w14:paraId="26BD899A" w14:textId="77777777" w:rsidR="00C22CE3" w:rsidRPr="00C22CE3" w:rsidRDefault="00C22CE3" w:rsidP="00C22CE3">
      <w:pPr>
        <w:spacing w:line="360" w:lineRule="auto"/>
        <w:ind w:left="1080"/>
        <w:jc w:val="center"/>
        <w:rPr>
          <w:rFonts w:ascii="Times New Roman" w:hAnsi="Times New Roman" w:cs="Times New Roman"/>
          <w:b/>
          <w:bCs/>
          <w:lang w:val="en-US"/>
        </w:rPr>
      </w:pPr>
    </w:p>
    <w:p w14:paraId="6D41E795" w14:textId="35260D4A" w:rsidR="005B5F07" w:rsidRDefault="005B5F07" w:rsidP="00B67AF6">
      <w:pPr>
        <w:spacing w:line="360" w:lineRule="auto"/>
        <w:ind w:firstLine="720"/>
        <w:rPr>
          <w:rFonts w:ascii="Times New Roman" w:hAnsi="Times New Roman" w:cs="Times New Roman"/>
        </w:rPr>
      </w:pPr>
      <w:r w:rsidRPr="005B5F07">
        <w:rPr>
          <w:rFonts w:ascii="Times New Roman" w:hAnsi="Times New Roman" w:cs="Times New Roman"/>
        </w:rPr>
        <w:t xml:space="preserve">Even though BERT is good at sentence completion tasks, however, it lacks the common sense that human </w:t>
      </w:r>
      <w:r w:rsidRPr="00FC5774">
        <w:rPr>
          <w:rFonts w:ascii="Times New Roman" w:hAnsi="Times New Roman" w:cs="Times New Roman"/>
        </w:rPr>
        <w:t>possess</w:t>
      </w:r>
      <w:r w:rsidRPr="005B5F07">
        <w:rPr>
          <w:rFonts w:ascii="Times New Roman" w:hAnsi="Times New Roman" w:cs="Times New Roman"/>
        </w:rPr>
        <w:t>. An example, that was generated by BERT is "uses a sharpener to smooth the stone using the knife".</w:t>
      </w:r>
    </w:p>
    <w:p w14:paraId="0FD89964" w14:textId="03814C13" w:rsidR="002B43BF" w:rsidRDefault="002B43BF" w:rsidP="00B67AF6">
      <w:pPr>
        <w:spacing w:line="360" w:lineRule="auto"/>
        <w:ind w:firstLine="720"/>
        <w:rPr>
          <w:rFonts w:ascii="Times New Roman" w:hAnsi="Times New Roman" w:cs="Times New Roman"/>
        </w:rPr>
      </w:pPr>
    </w:p>
    <w:p w14:paraId="125037F7" w14:textId="3DC4CC8C" w:rsidR="002B43BF" w:rsidRDefault="002B43BF" w:rsidP="00B67AF6">
      <w:pPr>
        <w:spacing w:line="360" w:lineRule="auto"/>
        <w:ind w:firstLine="720"/>
        <w:rPr>
          <w:rFonts w:ascii="Times New Roman" w:hAnsi="Times New Roman" w:cs="Times New Roman"/>
        </w:rPr>
      </w:pPr>
      <w:r>
        <w:rPr>
          <w:rFonts w:ascii="Times New Roman" w:hAnsi="Times New Roman" w:cs="Times New Roman"/>
        </w:rPr>
        <w:t xml:space="preserve">BERT has two limitations: It is required to </w:t>
      </w:r>
      <w:r w:rsidR="00241D4B">
        <w:rPr>
          <w:rFonts w:ascii="Times New Roman" w:hAnsi="Times New Roman" w:cs="Times New Roman"/>
        </w:rPr>
        <w:t>have</w:t>
      </w:r>
      <w:r>
        <w:rPr>
          <w:rFonts w:ascii="Times New Roman" w:hAnsi="Times New Roman" w:cs="Times New Roman"/>
        </w:rPr>
        <w:t xml:space="preserve"> inputs to be masked but in real life this is not the case, and second</w:t>
      </w:r>
      <w:r w:rsidR="000F0D67">
        <w:rPr>
          <w:rFonts w:ascii="Times New Roman" w:hAnsi="Times New Roman" w:cs="Times New Roman"/>
        </w:rPr>
        <w:t xml:space="preserve">ly it neglects </w:t>
      </w:r>
      <w:r w:rsidR="00241D4B">
        <w:rPr>
          <w:rFonts w:ascii="Times New Roman" w:hAnsi="Times New Roman" w:cs="Times New Roman"/>
        </w:rPr>
        <w:t xml:space="preserve">dependency </w:t>
      </w:r>
      <w:r w:rsidR="000F0D67">
        <w:rPr>
          <w:rFonts w:ascii="Times New Roman" w:hAnsi="Times New Roman" w:cs="Times New Roman"/>
        </w:rPr>
        <w:t>among masked tokens.</w:t>
      </w:r>
    </w:p>
    <w:p w14:paraId="1BCE89A6" w14:textId="5D8364B1" w:rsidR="00B67AF6" w:rsidRDefault="00B67AF6" w:rsidP="005B5F07">
      <w:pPr>
        <w:spacing w:line="360" w:lineRule="auto"/>
        <w:rPr>
          <w:rFonts w:ascii="Times New Roman" w:hAnsi="Times New Roman" w:cs="Times New Roman"/>
        </w:rPr>
      </w:pPr>
    </w:p>
    <w:p w14:paraId="14BACDC5" w14:textId="20E3B11A" w:rsidR="00B67AF6" w:rsidRDefault="00B67AF6" w:rsidP="00766606">
      <w:pPr>
        <w:spacing w:line="360" w:lineRule="auto"/>
        <w:ind w:firstLine="720"/>
        <w:rPr>
          <w:rFonts w:ascii="Times New Roman" w:hAnsi="Times New Roman" w:cs="Times New Roman"/>
        </w:rPr>
      </w:pPr>
      <w:r>
        <w:rPr>
          <w:rFonts w:ascii="Times New Roman" w:hAnsi="Times New Roman" w:cs="Times New Roman"/>
        </w:rPr>
        <w:t>Another</w:t>
      </w:r>
      <w:r w:rsidR="00766606">
        <w:rPr>
          <w:rFonts w:ascii="Times New Roman" w:hAnsi="Times New Roman" w:cs="Times New Roman"/>
        </w:rPr>
        <w:t xml:space="preserve"> place where BERT </w:t>
      </w:r>
      <w:r w:rsidR="00461EFE">
        <w:rPr>
          <w:rFonts w:ascii="Times New Roman" w:hAnsi="Times New Roman" w:cs="Times New Roman"/>
        </w:rPr>
        <w:t xml:space="preserve">fails </w:t>
      </w:r>
      <w:r w:rsidR="002C2B46">
        <w:rPr>
          <w:rFonts w:ascii="Times New Roman" w:hAnsi="Times New Roman" w:cs="Times New Roman"/>
        </w:rPr>
        <w:t xml:space="preserve">when we </w:t>
      </w:r>
      <w:r w:rsidR="003433E2">
        <w:rPr>
          <w:rFonts w:ascii="Times New Roman" w:hAnsi="Times New Roman" w:cs="Times New Roman"/>
        </w:rPr>
        <w:t>deplo</w:t>
      </w:r>
      <w:r w:rsidR="002C2B46">
        <w:rPr>
          <w:rFonts w:ascii="Times New Roman" w:hAnsi="Times New Roman" w:cs="Times New Roman"/>
        </w:rPr>
        <w:t>y on</w:t>
      </w:r>
      <w:r w:rsidR="00461EFE">
        <w:rPr>
          <w:rFonts w:ascii="Times New Roman" w:hAnsi="Times New Roman" w:cs="Times New Roman"/>
        </w:rPr>
        <w:t xml:space="preserve"> commercial </w:t>
      </w:r>
      <w:r w:rsidR="003433E2">
        <w:rPr>
          <w:rFonts w:ascii="Times New Roman" w:hAnsi="Times New Roman" w:cs="Times New Roman"/>
        </w:rPr>
        <w:t>dynamic</w:t>
      </w:r>
      <w:r w:rsidR="00461EFE">
        <w:rPr>
          <w:rFonts w:ascii="Times New Roman" w:hAnsi="Times New Roman" w:cs="Times New Roman"/>
        </w:rPr>
        <w:t xml:space="preserve"> environments.</w:t>
      </w:r>
      <w:r w:rsidR="00766606">
        <w:rPr>
          <w:rFonts w:ascii="Times New Roman" w:hAnsi="Times New Roman" w:cs="Times New Roman"/>
        </w:rPr>
        <w:t xml:space="preserve"> </w:t>
      </w:r>
      <w:r w:rsidR="00B37B9B">
        <w:rPr>
          <w:rFonts w:ascii="Times New Roman" w:hAnsi="Times New Roman" w:cs="Times New Roman"/>
        </w:rPr>
        <w:t>BERT works well in static environment where we have pre-trained model, however, on production environment which is very dynamic i.e. new terms, vocabulary or text added rapidly. Therefore, it is needed to retrain model to get optimal result, since, BERT model is complex and required a huge amount of computation power, resources</w:t>
      </w:r>
      <w:r w:rsidR="0024524B">
        <w:rPr>
          <w:rFonts w:ascii="Times New Roman" w:hAnsi="Times New Roman" w:cs="Times New Roman"/>
        </w:rPr>
        <w:t xml:space="preserve"> (Cloud TPU)</w:t>
      </w:r>
      <w:r w:rsidR="00B37B9B">
        <w:rPr>
          <w:rFonts w:ascii="Times New Roman" w:hAnsi="Times New Roman" w:cs="Times New Roman"/>
        </w:rPr>
        <w:t xml:space="preserve"> and time</w:t>
      </w:r>
      <w:r w:rsidR="00BC0833">
        <w:rPr>
          <w:rFonts w:ascii="Times New Roman" w:hAnsi="Times New Roman" w:cs="Times New Roman"/>
        </w:rPr>
        <w:t xml:space="preserve">. In a regular infrastructure it is </w:t>
      </w:r>
      <w:r w:rsidR="002C2B46">
        <w:rPr>
          <w:rFonts w:ascii="Times New Roman" w:hAnsi="Times New Roman" w:cs="Times New Roman"/>
        </w:rPr>
        <w:t>performed</w:t>
      </w:r>
      <w:r w:rsidR="00BC0833">
        <w:rPr>
          <w:rFonts w:ascii="Times New Roman" w:hAnsi="Times New Roman" w:cs="Times New Roman"/>
        </w:rPr>
        <w:t xml:space="preserve"> </w:t>
      </w:r>
      <w:r w:rsidR="002C2B46">
        <w:rPr>
          <w:rFonts w:ascii="Times New Roman" w:hAnsi="Times New Roman" w:cs="Times New Roman"/>
        </w:rPr>
        <w:t xml:space="preserve">on a regular basic, but with BERT, this is impractical and hence yield poor </w:t>
      </w:r>
      <w:r w:rsidR="00EB68D1">
        <w:rPr>
          <w:rFonts w:ascii="Times New Roman" w:hAnsi="Times New Roman" w:cs="Times New Roman"/>
        </w:rPr>
        <w:t>performance</w:t>
      </w:r>
      <w:r w:rsidR="002C2B46">
        <w:rPr>
          <w:rFonts w:ascii="Times New Roman" w:hAnsi="Times New Roman" w:cs="Times New Roman"/>
        </w:rPr>
        <w:t xml:space="preserve">. </w:t>
      </w:r>
    </w:p>
    <w:p w14:paraId="15E35C4B" w14:textId="77777777" w:rsidR="004019FE" w:rsidRPr="004019FE" w:rsidRDefault="004019FE" w:rsidP="00287046">
      <w:pPr>
        <w:spacing w:line="360" w:lineRule="auto"/>
        <w:ind w:left="1080"/>
        <w:jc w:val="center"/>
        <w:rPr>
          <w:rFonts w:ascii="Times New Roman" w:hAnsi="Times New Roman" w:cs="Times New Roman"/>
        </w:rPr>
      </w:pPr>
    </w:p>
    <w:p w14:paraId="5BF9F94C" w14:textId="470ED9AE" w:rsidR="00CD7AA9" w:rsidRDefault="007E4726" w:rsidP="000B7F71">
      <w:pPr>
        <w:spacing w:line="360" w:lineRule="auto"/>
        <w:ind w:left="1080"/>
        <w:jc w:val="center"/>
        <w:rPr>
          <w:rFonts w:ascii="Times New Roman" w:hAnsi="Times New Roman" w:cs="Times New Roman"/>
          <w:b/>
          <w:bCs/>
          <w:lang w:val="en-US"/>
        </w:rPr>
      </w:pPr>
      <w:r w:rsidRPr="000251CC">
        <w:rPr>
          <w:rFonts w:ascii="Times New Roman" w:hAnsi="Times New Roman" w:cs="Times New Roman"/>
          <w:b/>
          <w:bCs/>
          <w:lang w:val="en-US"/>
        </w:rPr>
        <w:t>How could it be improved</w:t>
      </w:r>
      <w:r w:rsidR="004019FE" w:rsidRPr="004019FE">
        <w:rPr>
          <w:rFonts w:ascii="Times New Roman" w:hAnsi="Times New Roman" w:cs="Times New Roman"/>
          <w:b/>
          <w:bCs/>
          <w:lang w:val="en-US"/>
        </w:rPr>
        <w:t>?</w:t>
      </w:r>
    </w:p>
    <w:p w14:paraId="1FC1CF3D" w14:textId="77777777" w:rsidR="000B7F71" w:rsidRPr="000B7F71" w:rsidRDefault="000B7F71" w:rsidP="000B7F71">
      <w:pPr>
        <w:spacing w:line="360" w:lineRule="auto"/>
        <w:ind w:left="1080"/>
        <w:jc w:val="center"/>
        <w:rPr>
          <w:rFonts w:ascii="Times New Roman" w:hAnsi="Times New Roman" w:cs="Times New Roman"/>
          <w:b/>
          <w:bCs/>
          <w:lang w:val="en-US"/>
        </w:rPr>
      </w:pPr>
    </w:p>
    <w:p w14:paraId="261C5333" w14:textId="5E7080DF" w:rsidR="00931592" w:rsidRDefault="00B35C9D" w:rsidP="00DB2202">
      <w:pPr>
        <w:spacing w:line="360" w:lineRule="auto"/>
        <w:ind w:firstLine="720"/>
        <w:rPr>
          <w:rFonts w:ascii="Times New Roman" w:hAnsi="Times New Roman" w:cs="Times New Roman"/>
        </w:rPr>
      </w:pPr>
      <w:r>
        <w:rPr>
          <w:rFonts w:ascii="Times New Roman" w:hAnsi="Times New Roman" w:cs="Times New Roman"/>
        </w:rPr>
        <w:t>With right d</w:t>
      </w:r>
      <w:r w:rsidR="00CD7AA9">
        <w:rPr>
          <w:rFonts w:ascii="Times New Roman" w:hAnsi="Times New Roman" w:cs="Times New Roman"/>
        </w:rPr>
        <w:t xml:space="preserve">esign choices </w:t>
      </w:r>
      <w:r>
        <w:rPr>
          <w:rFonts w:ascii="Times New Roman" w:hAnsi="Times New Roman" w:cs="Times New Roman"/>
        </w:rPr>
        <w:t>and correct uses of hyper parameters of BERT</w:t>
      </w:r>
      <w:r w:rsidR="00CD7AA9">
        <w:rPr>
          <w:rFonts w:ascii="Times New Roman" w:hAnsi="Times New Roman" w:cs="Times New Roman"/>
        </w:rPr>
        <w:t xml:space="preserve"> </w:t>
      </w:r>
      <w:r w:rsidR="000B7F71">
        <w:rPr>
          <w:rFonts w:ascii="Times New Roman" w:hAnsi="Times New Roman" w:cs="Times New Roman"/>
        </w:rPr>
        <w:t xml:space="preserve">for pre-training of model could improve the accuracy of </w:t>
      </w:r>
      <w:r w:rsidR="00E65F78">
        <w:rPr>
          <w:rFonts w:ascii="Times New Roman" w:hAnsi="Times New Roman" w:cs="Times New Roman"/>
        </w:rPr>
        <w:t xml:space="preserve">the </w:t>
      </w:r>
      <w:r w:rsidR="000B7F71">
        <w:rPr>
          <w:rFonts w:ascii="Times New Roman" w:hAnsi="Times New Roman" w:cs="Times New Roman"/>
        </w:rPr>
        <w:t>model as suggested in paper RoBERTa</w:t>
      </w:r>
      <w:r w:rsidR="00BE7077">
        <w:rPr>
          <w:rFonts w:ascii="Times New Roman" w:hAnsi="Times New Roman" w:cs="Times New Roman"/>
        </w:rPr>
        <w:t xml:space="preserve"> </w:t>
      </w:r>
      <w:r w:rsidR="00BE7077">
        <w:rPr>
          <w:rFonts w:ascii="Times New Roman" w:hAnsi="Times New Roman" w:cs="Times New Roman"/>
        </w:rPr>
        <w:fldChar w:fldCharType="begin"/>
      </w:r>
      <w:r w:rsidR="00BE7077">
        <w:rPr>
          <w:rFonts w:ascii="Times New Roman" w:hAnsi="Times New Roman" w:cs="Times New Roman"/>
        </w:rPr>
        <w:instrText xml:space="preserve"> ADDIN ZOTERO_ITEM CSL_CITATION {"citationID":"dRQXxirs","properties":{"formattedCitation":"[4]","plainCitation":"[4]","noteIndex":0},"citationItems":[{"id":389,"uris":["http://zotero.org/users/local/7aXk90ye/items/D8G982PW"],"uri":["http://zotero.org/users/local/7aXk90ye/items/D8G982PW"],"itemData":{"id":389,"type":"article-journal","abstrac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code.","container-title":"arXiv:1907.11692 [cs]","note":"arXiv: 1907.11692","source":"arXiv.org","title":"RoBERTa: A Robustly Optimized BERT Pretraining Approach","title-short":"RoBERTa","URL":"http://arxiv.org/abs/1907.11692","author":[{"family":"Liu","given":"Yinhan"},{"family":"Ott","given":"Myle"},{"family":"Goyal","given":"Naman"},{"family":"Du","given":"Jingfei"},{"family":"Joshi","given":"Mandar"},{"family":"Chen","given":"Danqi"},{"family":"Levy","given":"Omer"},{"family":"Lewis","given":"Mike"},{"family":"Zettlemoyer","given":"Luke"},{"family":"Stoyanov","given":"Veselin"}],"accessed":{"date-parts":[["2020",9,12]]},"issued":{"date-parts":[["2019",7,26]]}}}],"schema":"https://github.com/citation-style-language/schema/raw/master/csl-citation.json"} </w:instrText>
      </w:r>
      <w:r w:rsidR="00BE7077">
        <w:rPr>
          <w:rFonts w:ascii="Times New Roman" w:hAnsi="Times New Roman" w:cs="Times New Roman"/>
        </w:rPr>
        <w:fldChar w:fldCharType="separate"/>
      </w:r>
      <w:r w:rsidR="00BE7077">
        <w:rPr>
          <w:rFonts w:ascii="Times New Roman" w:hAnsi="Times New Roman" w:cs="Times New Roman"/>
          <w:noProof/>
        </w:rPr>
        <w:t>[4]</w:t>
      </w:r>
      <w:r w:rsidR="00BE7077">
        <w:rPr>
          <w:rFonts w:ascii="Times New Roman" w:hAnsi="Times New Roman" w:cs="Times New Roman"/>
        </w:rPr>
        <w:fldChar w:fldCharType="end"/>
      </w:r>
      <w:r w:rsidR="00BE7077">
        <w:rPr>
          <w:rFonts w:ascii="Times New Roman" w:hAnsi="Times New Roman" w:cs="Times New Roman"/>
        </w:rPr>
        <w:t xml:space="preserve">. </w:t>
      </w:r>
      <w:r w:rsidR="005108C9">
        <w:rPr>
          <w:rFonts w:ascii="Times New Roman" w:hAnsi="Times New Roman" w:cs="Times New Roman"/>
        </w:rPr>
        <w:t>They found BERT is undertrained, therefore, they used dataset, like CC-NEWS(76GB), OpenWebText(38GB)</w:t>
      </w:r>
      <w:r w:rsidR="00AF3FB6">
        <w:rPr>
          <w:rFonts w:ascii="Times New Roman" w:hAnsi="Times New Roman" w:cs="Times New Roman"/>
        </w:rPr>
        <w:t>. Instead of static making they used dynamic masking.</w:t>
      </w:r>
      <w:r w:rsidR="00CE34BC">
        <w:rPr>
          <w:rFonts w:ascii="Times New Roman" w:hAnsi="Times New Roman" w:cs="Times New Roman"/>
        </w:rPr>
        <w:t xml:space="preserve"> They have also changed the objectives for training, instead of NSP, they used variant, such as SEGMENT-PAIR, SENTENCE-PAIR, FULL-SENTENCES and DOC-SENTECES. </w:t>
      </w:r>
    </w:p>
    <w:p w14:paraId="3D3DEA69" w14:textId="11A5E5CE" w:rsidR="00931592" w:rsidRDefault="00931592" w:rsidP="00CC5742">
      <w:pPr>
        <w:spacing w:before="240" w:line="360" w:lineRule="auto"/>
        <w:ind w:firstLine="720"/>
        <w:rPr>
          <w:rFonts w:ascii="Times New Roman" w:hAnsi="Times New Roman" w:cs="Times New Roman"/>
        </w:rPr>
      </w:pPr>
      <w:r>
        <w:rPr>
          <w:rFonts w:ascii="Times New Roman" w:hAnsi="Times New Roman" w:cs="Times New Roman"/>
        </w:rPr>
        <w:t xml:space="preserve">Similar to RoBERTa, there is another paper XLNET </w:t>
      </w:r>
      <w:r w:rsidR="00E35926">
        <w:rPr>
          <w:rFonts w:ascii="Times New Roman" w:hAnsi="Times New Roman" w:cs="Times New Roman"/>
        </w:rPr>
        <w:fldChar w:fldCharType="begin"/>
      </w:r>
      <w:r w:rsidR="00E35926">
        <w:rPr>
          <w:rFonts w:ascii="Times New Roman" w:hAnsi="Times New Roman" w:cs="Times New Roman"/>
        </w:rPr>
        <w:instrText xml:space="preserve"> ADDIN ZOTERO_ITEM CSL_CITATION {"citationID":"x4qpezVj","properties":{"formattedCitation":"[5]","plainCitation":"[5]","noteIndex":0},"citationItems":[{"id":392,"uris":["http://zotero.org/users/local/7aXk90ye/items/M628TC33"],"uri":["http://zotero.org/users/local/7aXk90ye/items/M628TC33"],"itemData":{"id":392,"type":"chapter","container-title":"Advances in Neural Information Processing Systems 32","page":"5753–5763","publisher":"Curran Associates, Inc.","source":"Neural Information Processing Systems","title":"XLNet: Generalized Autoregressive Pretraining for Language Understanding","title-short":"XLNet","URL":"http://papers.nips.cc/paper/8812-xlnet-generalized-autoregressive-pretraining-for-language-understanding.pdf","author":[{"family":"Yang","given":"Zhilin"},{"family":"Dai","given":"Zihang"},{"family":"Yang","given":"Yiming"},{"family":"Carbonell","given":"Jaime"},{"family":"Salakhutdinov","given":"Russ R"},{"family":"Le","given":"Quoc V"}],"editor":[{"family":"Wallach","given":"H."},{"family":"Larochelle","given":"H."},{"family":"Beygelzimer","given":"A."},{"family":"Alché-Buc","given":"F.","dropping-particle":"d\\textquotesingle"},{"family":"Fox","given":"E."},{"family":"Garnett","given":"R."}],"accessed":{"date-parts":[["2020",9,12]]},"issued":{"date-parts":[["2019"]]}}}],"schema":"https://github.com/citation-style-language/schema/raw/master/csl-citation.json"} </w:instrText>
      </w:r>
      <w:r w:rsidR="00E35926">
        <w:rPr>
          <w:rFonts w:ascii="Times New Roman" w:hAnsi="Times New Roman" w:cs="Times New Roman"/>
        </w:rPr>
        <w:fldChar w:fldCharType="separate"/>
      </w:r>
      <w:r w:rsidR="00E35926">
        <w:rPr>
          <w:rFonts w:ascii="Times New Roman" w:hAnsi="Times New Roman" w:cs="Times New Roman"/>
          <w:noProof/>
        </w:rPr>
        <w:t>[5]</w:t>
      </w:r>
      <w:r w:rsidR="00E35926">
        <w:rPr>
          <w:rFonts w:ascii="Times New Roman" w:hAnsi="Times New Roman" w:cs="Times New Roman"/>
        </w:rPr>
        <w:fldChar w:fldCharType="end"/>
      </w:r>
      <w:r w:rsidR="00E35926">
        <w:rPr>
          <w:rFonts w:ascii="Times New Roman" w:hAnsi="Times New Roman" w:cs="Times New Roman"/>
        </w:rPr>
        <w:t xml:space="preserve"> </w:t>
      </w:r>
      <w:r>
        <w:rPr>
          <w:rFonts w:ascii="Times New Roman" w:hAnsi="Times New Roman" w:cs="Times New Roman"/>
        </w:rPr>
        <w:t>which has outperformed the BERT model.</w:t>
      </w:r>
      <w:r w:rsidR="00CC5742">
        <w:rPr>
          <w:rFonts w:ascii="Times New Roman" w:hAnsi="Times New Roman" w:cs="Times New Roman"/>
        </w:rPr>
        <w:t xml:space="preserve"> It has rectified the problems </w:t>
      </w:r>
      <w:r w:rsidR="00310BD7">
        <w:rPr>
          <w:rFonts w:ascii="Times New Roman" w:hAnsi="Times New Roman" w:cs="Times New Roman"/>
        </w:rPr>
        <w:t>associated with</w:t>
      </w:r>
      <w:r w:rsidR="00CC5742">
        <w:rPr>
          <w:rFonts w:ascii="Times New Roman" w:hAnsi="Times New Roman" w:cs="Times New Roman"/>
        </w:rPr>
        <w:t xml:space="preserve"> BERT model</w:t>
      </w:r>
      <w:r w:rsidR="00535D4E">
        <w:rPr>
          <w:rFonts w:ascii="Times New Roman" w:hAnsi="Times New Roman" w:cs="Times New Roman"/>
        </w:rPr>
        <w:t xml:space="preserve"> by using auto-regressive model</w:t>
      </w:r>
      <w:r w:rsidR="00876A2F">
        <w:rPr>
          <w:rFonts w:ascii="Times New Roman" w:hAnsi="Times New Roman" w:cs="Times New Roman"/>
        </w:rPr>
        <w:t>s</w:t>
      </w:r>
      <w:r w:rsidR="008D7240">
        <w:rPr>
          <w:rFonts w:ascii="Times New Roman" w:hAnsi="Times New Roman" w:cs="Times New Roman"/>
        </w:rPr>
        <w:t>, therefore, it predicts tokens in a sequence</w:t>
      </w:r>
      <w:r w:rsidR="00CC5742">
        <w:rPr>
          <w:rFonts w:ascii="Times New Roman" w:hAnsi="Times New Roman" w:cs="Times New Roman"/>
        </w:rPr>
        <w:t>.</w:t>
      </w:r>
    </w:p>
    <w:p w14:paraId="16929116" w14:textId="11552C23" w:rsidR="0042271F" w:rsidRDefault="0063334C" w:rsidP="00CF4F65">
      <w:pPr>
        <w:spacing w:before="240" w:line="360" w:lineRule="auto"/>
        <w:ind w:firstLine="720"/>
        <w:rPr>
          <w:rFonts w:ascii="Times New Roman" w:hAnsi="Times New Roman" w:cs="Times New Roman"/>
        </w:rPr>
      </w:pPr>
      <w:r>
        <w:rPr>
          <w:rFonts w:ascii="Times New Roman" w:hAnsi="Times New Roman" w:cs="Times New Roman"/>
        </w:rPr>
        <w:t>A recent paper on LISA (</w:t>
      </w:r>
      <w:r w:rsidRPr="0063334C">
        <w:rPr>
          <w:rFonts w:ascii="Times New Roman" w:hAnsi="Times New Roman" w:cs="Times New Roman"/>
        </w:rPr>
        <w:t>Linguistically-Informed Self-Attention</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VZTtUQnH","properties":{"formattedCitation":"[6]","plainCitation":"[6]","noteIndex":0},"citationItems":[{"id":395,"uris":["http://zotero.org/users/local/7aXk90ye/items/67LVWMUC"],"uri":["http://zotero.org/users/local/7aXk90ye/items/67LVWMUC"],"itemData":{"id":395,"type":"article-journal","abstract":"Current state-of-the-art semantic role labeling (SRL) uses a deep neural network with no explicit linguistic features. However, prior work has shown that gold syntax trees can dramatically improve SRL decoding, suggesting the possibility of increased accuracy from explicit modeling of syntax. In this work, we present linguistically-informed self-attention (LISA): a neural network model that combines multi-head self-attention with multi-task learning across dependency parsing, part-of-speech tagging, predicate detection and SRL. Unlike previous models which require significant pre-processing to prepare linguistic features, LISA can incorporate syntax using merely raw tokens as input, encoding the sequence only once to simultaneously perform parsing, predicate detection and role labeling for all predicates. Syntax is incorporated by training one attention head to attend to syntactic parents for each token. Moreover, if a high-quality syntactic parse is already available, it can be beneficially injected at test time without re-training our SRL model. In experiments on CoNLL-2005 SRL, LISA achieves new state-of-the-art performance for a model using predicted predicates and standard word embeddings, attaining 2.5 F1 absolute higher than the previous state-of-the-art on newswire and more than 3.5 F1 on out-of-domain data, nearly 10% reduction in error. On ConLL-2012 English SRL we also show an improvement of more than 2.5 F1. LISA also out-performs the state-of-the-art with contextually-encoded (ELMo) word representations, by nearly 1.0 F1 on news and more than 2.0 F1 on out-of-domain text.","container-title":"arXiv:1804.08199 [cs]","note":"arXiv: 1804.08199","source":"arXiv.org","title":"Linguistically-Informed Self-Attention for Semantic Role Labeling","URL":"http://arxiv.org/abs/1804.08199","author":[{"family":"Strubell","given":"Emma"},{"family":"Verga","given":"Patrick"},{"family":"Andor","given":"Daniel"},{"family":"Weiss","given":"David"},{"family":"McCallum","given":"Andrew"}],"accessed":{"date-parts":[["2020",9,13]]},"issued":{"date-parts":[["2018",11,12]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xml:space="preserve"> model that uses embedding syntactic dependency parsing could be used for commercial propose without re-training the base model.</w:t>
      </w:r>
    </w:p>
    <w:p w14:paraId="70FF9A30" w14:textId="77777777" w:rsidR="0042271F" w:rsidRPr="00B310D2" w:rsidRDefault="0042271F" w:rsidP="00E56D92">
      <w:pPr>
        <w:spacing w:line="360" w:lineRule="auto"/>
        <w:rPr>
          <w:rFonts w:ascii="Times New Roman" w:hAnsi="Times New Roman" w:cs="Times New Roman"/>
        </w:rPr>
      </w:pPr>
    </w:p>
    <w:p w14:paraId="1239601C" w14:textId="4ABF0AFA" w:rsidR="001013AB" w:rsidRPr="00C90E9F" w:rsidRDefault="00C90E9F" w:rsidP="00C90E9F">
      <w:pPr>
        <w:spacing w:line="360" w:lineRule="auto"/>
        <w:jc w:val="center"/>
        <w:rPr>
          <w:rFonts w:ascii="Times New Roman" w:hAnsi="Times New Roman" w:cs="Times New Roman"/>
          <w:b/>
          <w:bCs/>
          <w:lang w:val="en-US"/>
        </w:rPr>
      </w:pPr>
      <w:r w:rsidRPr="00C90E9F">
        <w:rPr>
          <w:rFonts w:ascii="Times New Roman" w:hAnsi="Times New Roman" w:cs="Times New Roman"/>
          <w:b/>
          <w:bCs/>
          <w:lang w:val="en-US"/>
        </w:rPr>
        <w:lastRenderedPageBreak/>
        <w:t>References</w:t>
      </w:r>
    </w:p>
    <w:p w14:paraId="513A4DB7" w14:textId="6146AB5E" w:rsidR="00D309A5" w:rsidRDefault="00D309A5" w:rsidP="00D309A5">
      <w:pPr>
        <w:spacing w:line="360" w:lineRule="auto"/>
        <w:rPr>
          <w:rFonts w:ascii="Times New Roman" w:hAnsi="Times New Roman" w:cs="Times New Roman"/>
          <w:b/>
          <w:bCs/>
          <w:lang w:val="en-US"/>
        </w:rPr>
      </w:pPr>
    </w:p>
    <w:p w14:paraId="7F041A8F" w14:textId="77777777" w:rsidR="0063334C" w:rsidRPr="0063334C" w:rsidRDefault="001E0BC6" w:rsidP="0063334C">
      <w:pPr>
        <w:pStyle w:val="Bibliography"/>
        <w:rPr>
          <w:rFonts w:ascii="Times New Roman" w:hAnsi="Times New Roman" w:cs="Times New Roman"/>
          <w:lang w:val="en-GB"/>
        </w:rPr>
      </w:pPr>
      <w:r w:rsidRPr="006D074A">
        <w:rPr>
          <w:rFonts w:cs="Times New Roman"/>
          <w:b/>
          <w:bCs/>
          <w:lang w:val="en-US"/>
        </w:rPr>
        <w:fldChar w:fldCharType="begin"/>
      </w:r>
      <w:r w:rsidRPr="006D074A">
        <w:rPr>
          <w:rFonts w:cs="Times New Roman"/>
          <w:b/>
          <w:bCs/>
          <w:lang w:val="en-US"/>
        </w:rPr>
        <w:instrText xml:space="preserve"> ADDIN ZOTERO_BIBL {"uncited":[],"omitted":[],"custom":[]} CSL_BIBLIOGRAPHY </w:instrText>
      </w:r>
      <w:r w:rsidRPr="006D074A">
        <w:rPr>
          <w:rFonts w:cs="Times New Roman"/>
          <w:b/>
          <w:bCs/>
          <w:lang w:val="en-US"/>
        </w:rPr>
        <w:fldChar w:fldCharType="separate"/>
      </w:r>
      <w:r w:rsidR="0063334C" w:rsidRPr="0063334C">
        <w:rPr>
          <w:rFonts w:ascii="Times New Roman" w:hAnsi="Times New Roman" w:cs="Times New Roman"/>
          <w:lang w:val="en-GB"/>
        </w:rPr>
        <w:t>[1]</w:t>
      </w:r>
      <w:r w:rsidR="0063334C" w:rsidRPr="0063334C">
        <w:rPr>
          <w:rFonts w:ascii="Times New Roman" w:hAnsi="Times New Roman" w:cs="Times New Roman"/>
          <w:lang w:val="en-GB"/>
        </w:rPr>
        <w:tab/>
        <w:t xml:space="preserve">J. Devlin, M.-W. Chang, K. Lee, and K. Toutanova, “BERT: Pre-training of Deep Bidirectional Transformers for Language Understanding,” </w:t>
      </w:r>
      <w:r w:rsidR="0063334C" w:rsidRPr="0063334C">
        <w:rPr>
          <w:rFonts w:ascii="Times New Roman" w:hAnsi="Times New Roman" w:cs="Times New Roman"/>
          <w:i/>
          <w:iCs/>
          <w:lang w:val="en-GB"/>
        </w:rPr>
        <w:t>arXiv:1810.04805 [cs]</w:t>
      </w:r>
      <w:r w:rsidR="0063334C" w:rsidRPr="0063334C">
        <w:rPr>
          <w:rFonts w:ascii="Times New Roman" w:hAnsi="Times New Roman" w:cs="Times New Roman"/>
          <w:lang w:val="en-GB"/>
        </w:rPr>
        <w:t>, May 2019, Accessed: Sep. 11, 2020. [Online]. Available: http://arxiv.org/abs/1810.04805.</w:t>
      </w:r>
    </w:p>
    <w:p w14:paraId="5B7BDA15" w14:textId="77777777" w:rsidR="0063334C" w:rsidRPr="0063334C" w:rsidRDefault="0063334C" w:rsidP="0063334C">
      <w:pPr>
        <w:pStyle w:val="Bibliography"/>
        <w:rPr>
          <w:rFonts w:ascii="Times New Roman" w:hAnsi="Times New Roman" w:cs="Times New Roman"/>
          <w:lang w:val="en-GB"/>
        </w:rPr>
      </w:pPr>
      <w:r w:rsidRPr="0063334C">
        <w:rPr>
          <w:rFonts w:ascii="Times New Roman" w:hAnsi="Times New Roman" w:cs="Times New Roman"/>
          <w:lang w:val="en-GB"/>
        </w:rPr>
        <w:t>[2]</w:t>
      </w:r>
      <w:r w:rsidRPr="0063334C">
        <w:rPr>
          <w:rFonts w:ascii="Times New Roman" w:hAnsi="Times New Roman" w:cs="Times New Roman"/>
          <w:lang w:val="en-GB"/>
        </w:rPr>
        <w:tab/>
        <w:t xml:space="preserve">A. Vaswani </w:t>
      </w:r>
      <w:r w:rsidRPr="0063334C">
        <w:rPr>
          <w:rFonts w:ascii="Times New Roman" w:hAnsi="Times New Roman" w:cs="Times New Roman"/>
          <w:i/>
          <w:iCs/>
          <w:lang w:val="en-GB"/>
        </w:rPr>
        <w:t>et al.</w:t>
      </w:r>
      <w:r w:rsidRPr="0063334C">
        <w:rPr>
          <w:rFonts w:ascii="Times New Roman" w:hAnsi="Times New Roman" w:cs="Times New Roman"/>
          <w:lang w:val="en-GB"/>
        </w:rPr>
        <w:t xml:space="preserve">, “Attention Is All You Need,” </w:t>
      </w:r>
      <w:r w:rsidRPr="0063334C">
        <w:rPr>
          <w:rFonts w:ascii="Times New Roman" w:hAnsi="Times New Roman" w:cs="Times New Roman"/>
          <w:i/>
          <w:iCs/>
          <w:lang w:val="en-GB"/>
        </w:rPr>
        <w:t>arXiv:1706.03762 [cs]</w:t>
      </w:r>
      <w:r w:rsidRPr="0063334C">
        <w:rPr>
          <w:rFonts w:ascii="Times New Roman" w:hAnsi="Times New Roman" w:cs="Times New Roman"/>
          <w:lang w:val="en-GB"/>
        </w:rPr>
        <w:t>, Dec. 2017, Accessed: Sep. 11, 2020. [Online]. Available: http://arxiv.org/abs/1706.03762.</w:t>
      </w:r>
    </w:p>
    <w:p w14:paraId="396A3477" w14:textId="77777777" w:rsidR="0063334C" w:rsidRPr="0063334C" w:rsidRDefault="0063334C" w:rsidP="0063334C">
      <w:pPr>
        <w:pStyle w:val="Bibliography"/>
        <w:rPr>
          <w:rFonts w:ascii="Times New Roman" w:hAnsi="Times New Roman" w:cs="Times New Roman"/>
          <w:lang w:val="en-GB"/>
        </w:rPr>
      </w:pPr>
      <w:r w:rsidRPr="0063334C">
        <w:rPr>
          <w:rFonts w:ascii="Times New Roman" w:hAnsi="Times New Roman" w:cs="Times New Roman"/>
          <w:lang w:val="en-GB"/>
        </w:rPr>
        <w:t>[3]</w:t>
      </w:r>
      <w:r w:rsidRPr="0063334C">
        <w:rPr>
          <w:rFonts w:ascii="Times New Roman" w:hAnsi="Times New Roman" w:cs="Times New Roman"/>
          <w:lang w:val="en-GB"/>
        </w:rPr>
        <w:tab/>
        <w:t xml:space="preserve">“Understanding searches better than ever before,” </w:t>
      </w:r>
      <w:r w:rsidRPr="0063334C">
        <w:rPr>
          <w:rFonts w:ascii="Times New Roman" w:hAnsi="Times New Roman" w:cs="Times New Roman"/>
          <w:i/>
          <w:iCs/>
          <w:lang w:val="en-GB"/>
        </w:rPr>
        <w:t>Google</w:t>
      </w:r>
      <w:r w:rsidRPr="0063334C">
        <w:rPr>
          <w:rFonts w:ascii="Times New Roman" w:hAnsi="Times New Roman" w:cs="Times New Roman"/>
          <w:lang w:val="en-GB"/>
        </w:rPr>
        <w:t>, Oct. 25, 2019. https://blog.google/products/search/search-language-understanding-bert/ (accessed Sep. 12, 2020).</w:t>
      </w:r>
    </w:p>
    <w:p w14:paraId="3A6B9518" w14:textId="77777777" w:rsidR="0063334C" w:rsidRPr="0063334C" w:rsidRDefault="0063334C" w:rsidP="0063334C">
      <w:pPr>
        <w:pStyle w:val="Bibliography"/>
        <w:rPr>
          <w:rFonts w:ascii="Times New Roman" w:hAnsi="Times New Roman" w:cs="Times New Roman"/>
          <w:lang w:val="en-GB"/>
        </w:rPr>
      </w:pPr>
      <w:r w:rsidRPr="0063334C">
        <w:rPr>
          <w:rFonts w:ascii="Times New Roman" w:hAnsi="Times New Roman" w:cs="Times New Roman"/>
          <w:lang w:val="en-GB"/>
        </w:rPr>
        <w:t>[4]</w:t>
      </w:r>
      <w:r w:rsidRPr="0063334C">
        <w:rPr>
          <w:rFonts w:ascii="Times New Roman" w:hAnsi="Times New Roman" w:cs="Times New Roman"/>
          <w:lang w:val="en-GB"/>
        </w:rPr>
        <w:tab/>
        <w:t xml:space="preserve">Y. Liu </w:t>
      </w:r>
      <w:r w:rsidRPr="0063334C">
        <w:rPr>
          <w:rFonts w:ascii="Times New Roman" w:hAnsi="Times New Roman" w:cs="Times New Roman"/>
          <w:i/>
          <w:iCs/>
          <w:lang w:val="en-GB"/>
        </w:rPr>
        <w:t>et al.</w:t>
      </w:r>
      <w:r w:rsidRPr="0063334C">
        <w:rPr>
          <w:rFonts w:ascii="Times New Roman" w:hAnsi="Times New Roman" w:cs="Times New Roman"/>
          <w:lang w:val="en-GB"/>
        </w:rPr>
        <w:t>, “</w:t>
      </w:r>
      <w:proofErr w:type="spellStart"/>
      <w:r w:rsidRPr="0063334C">
        <w:rPr>
          <w:rFonts w:ascii="Times New Roman" w:hAnsi="Times New Roman" w:cs="Times New Roman"/>
          <w:lang w:val="en-GB"/>
        </w:rPr>
        <w:t>RoBERTa</w:t>
      </w:r>
      <w:proofErr w:type="spellEnd"/>
      <w:r w:rsidRPr="0063334C">
        <w:rPr>
          <w:rFonts w:ascii="Times New Roman" w:hAnsi="Times New Roman" w:cs="Times New Roman"/>
          <w:lang w:val="en-GB"/>
        </w:rPr>
        <w:t xml:space="preserve">: A Robustly Optimized BERT Pretraining Approach,” </w:t>
      </w:r>
      <w:r w:rsidRPr="0063334C">
        <w:rPr>
          <w:rFonts w:ascii="Times New Roman" w:hAnsi="Times New Roman" w:cs="Times New Roman"/>
          <w:i/>
          <w:iCs/>
          <w:lang w:val="en-GB"/>
        </w:rPr>
        <w:t>arXiv:1907.11692 [cs]</w:t>
      </w:r>
      <w:r w:rsidRPr="0063334C">
        <w:rPr>
          <w:rFonts w:ascii="Times New Roman" w:hAnsi="Times New Roman" w:cs="Times New Roman"/>
          <w:lang w:val="en-GB"/>
        </w:rPr>
        <w:t>, Jul. 2019, Accessed: Sep. 12, 2020. [Online]. Available: http://arxiv.org/abs/1907.11692.</w:t>
      </w:r>
    </w:p>
    <w:p w14:paraId="4C4387B8" w14:textId="77777777" w:rsidR="0063334C" w:rsidRPr="0063334C" w:rsidRDefault="0063334C" w:rsidP="0063334C">
      <w:pPr>
        <w:pStyle w:val="Bibliography"/>
        <w:rPr>
          <w:rFonts w:ascii="Times New Roman" w:hAnsi="Times New Roman" w:cs="Times New Roman"/>
          <w:lang w:val="en-GB"/>
        </w:rPr>
      </w:pPr>
      <w:r w:rsidRPr="0063334C">
        <w:rPr>
          <w:rFonts w:ascii="Times New Roman" w:hAnsi="Times New Roman" w:cs="Times New Roman"/>
          <w:lang w:val="en-GB"/>
        </w:rPr>
        <w:t>[5]</w:t>
      </w:r>
      <w:r w:rsidRPr="0063334C">
        <w:rPr>
          <w:rFonts w:ascii="Times New Roman" w:hAnsi="Times New Roman" w:cs="Times New Roman"/>
          <w:lang w:val="en-GB"/>
        </w:rPr>
        <w:tab/>
        <w:t xml:space="preserve">Z. Yang, Z. Dai, Y. Yang, J. </w:t>
      </w:r>
      <w:proofErr w:type="spellStart"/>
      <w:r w:rsidRPr="0063334C">
        <w:rPr>
          <w:rFonts w:ascii="Times New Roman" w:hAnsi="Times New Roman" w:cs="Times New Roman"/>
          <w:lang w:val="en-GB"/>
        </w:rPr>
        <w:t>Carbonell</w:t>
      </w:r>
      <w:proofErr w:type="spellEnd"/>
      <w:r w:rsidRPr="0063334C">
        <w:rPr>
          <w:rFonts w:ascii="Times New Roman" w:hAnsi="Times New Roman" w:cs="Times New Roman"/>
          <w:lang w:val="en-GB"/>
        </w:rPr>
        <w:t xml:space="preserve">, R. R. </w:t>
      </w:r>
      <w:proofErr w:type="spellStart"/>
      <w:r w:rsidRPr="0063334C">
        <w:rPr>
          <w:rFonts w:ascii="Times New Roman" w:hAnsi="Times New Roman" w:cs="Times New Roman"/>
          <w:lang w:val="en-GB"/>
        </w:rPr>
        <w:t>Salakhutdinov</w:t>
      </w:r>
      <w:proofErr w:type="spellEnd"/>
      <w:r w:rsidRPr="0063334C">
        <w:rPr>
          <w:rFonts w:ascii="Times New Roman" w:hAnsi="Times New Roman" w:cs="Times New Roman"/>
          <w:lang w:val="en-GB"/>
        </w:rPr>
        <w:t>, and Q. V. Le, “</w:t>
      </w:r>
      <w:proofErr w:type="spellStart"/>
      <w:r w:rsidRPr="0063334C">
        <w:rPr>
          <w:rFonts w:ascii="Times New Roman" w:hAnsi="Times New Roman" w:cs="Times New Roman"/>
          <w:lang w:val="en-GB"/>
        </w:rPr>
        <w:t>XLNet</w:t>
      </w:r>
      <w:proofErr w:type="spellEnd"/>
      <w:r w:rsidRPr="0063334C">
        <w:rPr>
          <w:rFonts w:ascii="Times New Roman" w:hAnsi="Times New Roman" w:cs="Times New Roman"/>
          <w:lang w:val="en-GB"/>
        </w:rPr>
        <w:t xml:space="preserve">: Generalized Autoregressive Pretraining for Language Understanding,” in </w:t>
      </w:r>
      <w:r w:rsidRPr="0063334C">
        <w:rPr>
          <w:rFonts w:ascii="Times New Roman" w:hAnsi="Times New Roman" w:cs="Times New Roman"/>
          <w:i/>
          <w:iCs/>
          <w:lang w:val="en-GB"/>
        </w:rPr>
        <w:t>Advances in Neural Information Processing Systems 32</w:t>
      </w:r>
      <w:r w:rsidRPr="0063334C">
        <w:rPr>
          <w:rFonts w:ascii="Times New Roman" w:hAnsi="Times New Roman" w:cs="Times New Roman"/>
          <w:lang w:val="en-GB"/>
        </w:rPr>
        <w:t xml:space="preserve">, H. Wallach, H. Larochelle, A. </w:t>
      </w:r>
      <w:proofErr w:type="spellStart"/>
      <w:r w:rsidRPr="0063334C">
        <w:rPr>
          <w:rFonts w:ascii="Times New Roman" w:hAnsi="Times New Roman" w:cs="Times New Roman"/>
          <w:lang w:val="en-GB"/>
        </w:rPr>
        <w:t>Beygelzimer</w:t>
      </w:r>
      <w:proofErr w:type="spellEnd"/>
      <w:r w:rsidRPr="0063334C">
        <w:rPr>
          <w:rFonts w:ascii="Times New Roman" w:hAnsi="Times New Roman" w:cs="Times New Roman"/>
          <w:lang w:val="en-GB"/>
        </w:rPr>
        <w:t>, F. d\</w:t>
      </w:r>
      <w:proofErr w:type="spellStart"/>
      <w:r w:rsidRPr="0063334C">
        <w:rPr>
          <w:rFonts w:ascii="Times New Roman" w:hAnsi="Times New Roman" w:cs="Times New Roman"/>
          <w:lang w:val="en-GB"/>
        </w:rPr>
        <w:t>textquotesingle</w:t>
      </w:r>
      <w:proofErr w:type="spellEnd"/>
      <w:r w:rsidRPr="0063334C">
        <w:rPr>
          <w:rFonts w:ascii="Times New Roman" w:hAnsi="Times New Roman" w:cs="Times New Roman"/>
          <w:lang w:val="en-GB"/>
        </w:rPr>
        <w:t xml:space="preserve"> </w:t>
      </w:r>
      <w:proofErr w:type="spellStart"/>
      <w:r w:rsidRPr="0063334C">
        <w:rPr>
          <w:rFonts w:ascii="Times New Roman" w:hAnsi="Times New Roman" w:cs="Times New Roman"/>
          <w:lang w:val="en-GB"/>
        </w:rPr>
        <w:t>Alché</w:t>
      </w:r>
      <w:proofErr w:type="spellEnd"/>
      <w:r w:rsidRPr="0063334C">
        <w:rPr>
          <w:rFonts w:ascii="Times New Roman" w:hAnsi="Times New Roman" w:cs="Times New Roman"/>
          <w:lang w:val="en-GB"/>
        </w:rPr>
        <w:t>-Buc, E. Fox, and R. Garnett, Eds. Curran Associates, Inc., 2019, pp. 5753–5763.</w:t>
      </w:r>
    </w:p>
    <w:p w14:paraId="55BA7B0E" w14:textId="77777777" w:rsidR="0063334C" w:rsidRPr="0063334C" w:rsidRDefault="0063334C" w:rsidP="0063334C">
      <w:pPr>
        <w:pStyle w:val="Bibliography"/>
        <w:rPr>
          <w:rFonts w:ascii="Times New Roman" w:hAnsi="Times New Roman" w:cs="Times New Roman"/>
          <w:lang w:val="en-GB"/>
        </w:rPr>
      </w:pPr>
      <w:r w:rsidRPr="0063334C">
        <w:rPr>
          <w:rFonts w:ascii="Times New Roman" w:hAnsi="Times New Roman" w:cs="Times New Roman"/>
          <w:lang w:val="en-GB"/>
        </w:rPr>
        <w:t>[6]</w:t>
      </w:r>
      <w:r w:rsidRPr="0063334C">
        <w:rPr>
          <w:rFonts w:ascii="Times New Roman" w:hAnsi="Times New Roman" w:cs="Times New Roman"/>
          <w:lang w:val="en-GB"/>
        </w:rPr>
        <w:tab/>
        <w:t xml:space="preserve">E. </w:t>
      </w:r>
      <w:proofErr w:type="spellStart"/>
      <w:r w:rsidRPr="0063334C">
        <w:rPr>
          <w:rFonts w:ascii="Times New Roman" w:hAnsi="Times New Roman" w:cs="Times New Roman"/>
          <w:lang w:val="en-GB"/>
        </w:rPr>
        <w:t>Strubell</w:t>
      </w:r>
      <w:proofErr w:type="spellEnd"/>
      <w:r w:rsidRPr="0063334C">
        <w:rPr>
          <w:rFonts w:ascii="Times New Roman" w:hAnsi="Times New Roman" w:cs="Times New Roman"/>
          <w:lang w:val="en-GB"/>
        </w:rPr>
        <w:t xml:space="preserve">, P. Verga, D. </w:t>
      </w:r>
      <w:proofErr w:type="spellStart"/>
      <w:r w:rsidRPr="0063334C">
        <w:rPr>
          <w:rFonts w:ascii="Times New Roman" w:hAnsi="Times New Roman" w:cs="Times New Roman"/>
          <w:lang w:val="en-GB"/>
        </w:rPr>
        <w:t>Andor</w:t>
      </w:r>
      <w:proofErr w:type="spellEnd"/>
      <w:r w:rsidRPr="0063334C">
        <w:rPr>
          <w:rFonts w:ascii="Times New Roman" w:hAnsi="Times New Roman" w:cs="Times New Roman"/>
          <w:lang w:val="en-GB"/>
        </w:rPr>
        <w:t xml:space="preserve">, D. Weiss, and A. McCallum, “Linguistically-Informed Self-Attention for Semantic Role </w:t>
      </w:r>
      <w:proofErr w:type="spellStart"/>
      <w:r w:rsidRPr="0063334C">
        <w:rPr>
          <w:rFonts w:ascii="Times New Roman" w:hAnsi="Times New Roman" w:cs="Times New Roman"/>
          <w:lang w:val="en-GB"/>
        </w:rPr>
        <w:t>Labeling</w:t>
      </w:r>
      <w:proofErr w:type="spellEnd"/>
      <w:r w:rsidRPr="0063334C">
        <w:rPr>
          <w:rFonts w:ascii="Times New Roman" w:hAnsi="Times New Roman" w:cs="Times New Roman"/>
          <w:lang w:val="en-GB"/>
        </w:rPr>
        <w:t xml:space="preserve">,” </w:t>
      </w:r>
      <w:r w:rsidRPr="0063334C">
        <w:rPr>
          <w:rFonts w:ascii="Times New Roman" w:hAnsi="Times New Roman" w:cs="Times New Roman"/>
          <w:i/>
          <w:iCs/>
          <w:lang w:val="en-GB"/>
        </w:rPr>
        <w:t>arXiv:1804.08199 [cs]</w:t>
      </w:r>
      <w:r w:rsidRPr="0063334C">
        <w:rPr>
          <w:rFonts w:ascii="Times New Roman" w:hAnsi="Times New Roman" w:cs="Times New Roman"/>
          <w:lang w:val="en-GB"/>
        </w:rPr>
        <w:t>, Nov. 2018, Accessed: Sep. 13, 2020. [Online]. Available: http://arxiv.org/abs/1804.08199.</w:t>
      </w:r>
    </w:p>
    <w:p w14:paraId="01894568" w14:textId="57704FB1" w:rsidR="00054785" w:rsidRPr="006D074A" w:rsidRDefault="001E0BC6" w:rsidP="00E35926">
      <w:pPr>
        <w:pStyle w:val="Bibliography"/>
        <w:spacing w:line="360" w:lineRule="auto"/>
        <w:rPr>
          <w:rFonts w:ascii="Times New Roman" w:hAnsi="Times New Roman" w:cs="Times New Roman"/>
          <w:lang w:val="en-GB"/>
        </w:rPr>
      </w:pPr>
      <w:r w:rsidRPr="006D074A">
        <w:rPr>
          <w:rFonts w:ascii="Times New Roman" w:hAnsi="Times New Roman" w:cs="Times New Roman"/>
          <w:b/>
          <w:bCs/>
          <w:lang w:val="en-US"/>
        </w:rPr>
        <w:fldChar w:fldCharType="end"/>
      </w:r>
      <w:r w:rsidR="00054785" w:rsidRPr="006D074A">
        <w:rPr>
          <w:rFonts w:ascii="Times New Roman" w:hAnsi="Times New Roman" w:cs="Times New Roman"/>
          <w:lang w:val="en-GB"/>
        </w:rPr>
        <w:t>[3]</w:t>
      </w:r>
      <w:r w:rsidR="00054785" w:rsidRPr="006D074A">
        <w:rPr>
          <w:rFonts w:ascii="Times New Roman" w:hAnsi="Times New Roman" w:cs="Times New Roman"/>
          <w:lang w:val="en-GB"/>
        </w:rPr>
        <w:tab/>
        <w:t xml:space="preserve">“Understanding searches better than ever before,” </w:t>
      </w:r>
      <w:r w:rsidR="00054785" w:rsidRPr="006D074A">
        <w:rPr>
          <w:rFonts w:ascii="Times New Roman" w:hAnsi="Times New Roman" w:cs="Times New Roman"/>
          <w:i/>
          <w:iCs/>
          <w:lang w:val="en-GB"/>
        </w:rPr>
        <w:t>Google</w:t>
      </w:r>
      <w:r w:rsidR="00054785" w:rsidRPr="006D074A">
        <w:rPr>
          <w:rFonts w:ascii="Times New Roman" w:hAnsi="Times New Roman" w:cs="Times New Roman"/>
          <w:lang w:val="en-GB"/>
        </w:rPr>
        <w:t>, Oct. 25, 2019. https://blog.google/products/search/search-language-understanding-bert/ (accessed Sep. 12, 2020).</w:t>
      </w:r>
    </w:p>
    <w:p w14:paraId="6F290DA3" w14:textId="0A385517" w:rsidR="001E0BC6" w:rsidRPr="00FC5774" w:rsidRDefault="001E0BC6" w:rsidP="00D309A5">
      <w:pPr>
        <w:spacing w:line="360" w:lineRule="auto"/>
        <w:rPr>
          <w:rFonts w:ascii="Times New Roman" w:hAnsi="Times New Roman" w:cs="Times New Roman"/>
          <w:b/>
          <w:bCs/>
          <w:lang w:val="en-US"/>
        </w:rPr>
      </w:pPr>
    </w:p>
    <w:p w14:paraId="4EE6FA4C" w14:textId="77777777" w:rsidR="00307445" w:rsidRPr="00FC5774" w:rsidRDefault="00307445" w:rsidP="00D309A5">
      <w:pPr>
        <w:spacing w:line="360" w:lineRule="auto"/>
        <w:rPr>
          <w:rFonts w:ascii="Times New Roman" w:hAnsi="Times New Roman" w:cs="Times New Roman"/>
          <w:b/>
          <w:bCs/>
          <w:lang w:val="en-US"/>
        </w:rPr>
      </w:pPr>
    </w:p>
    <w:sectPr w:rsidR="00307445" w:rsidRPr="00FC5774" w:rsidSect="00821C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62552"/>
    <w:multiLevelType w:val="hybridMultilevel"/>
    <w:tmpl w:val="E1C83D52"/>
    <w:lvl w:ilvl="0" w:tplc="ECD08C72">
      <w:start w:val="1"/>
      <w:numFmt w:val="bullet"/>
      <w:lvlText w:val="•"/>
      <w:lvlJc w:val="left"/>
      <w:pPr>
        <w:tabs>
          <w:tab w:val="num" w:pos="720"/>
        </w:tabs>
        <w:ind w:left="720" w:hanging="360"/>
      </w:pPr>
      <w:rPr>
        <w:rFonts w:ascii="Arial" w:hAnsi="Arial" w:hint="default"/>
      </w:rPr>
    </w:lvl>
    <w:lvl w:ilvl="1" w:tplc="530C6E1E">
      <w:start w:val="1"/>
      <w:numFmt w:val="bullet"/>
      <w:lvlText w:val="•"/>
      <w:lvlJc w:val="left"/>
      <w:pPr>
        <w:tabs>
          <w:tab w:val="num" w:pos="1440"/>
        </w:tabs>
        <w:ind w:left="1440" w:hanging="360"/>
      </w:pPr>
      <w:rPr>
        <w:rFonts w:ascii="Arial" w:hAnsi="Arial" w:hint="default"/>
      </w:rPr>
    </w:lvl>
    <w:lvl w:ilvl="2" w:tplc="EA160C04" w:tentative="1">
      <w:start w:val="1"/>
      <w:numFmt w:val="bullet"/>
      <w:lvlText w:val="•"/>
      <w:lvlJc w:val="left"/>
      <w:pPr>
        <w:tabs>
          <w:tab w:val="num" w:pos="2160"/>
        </w:tabs>
        <w:ind w:left="2160" w:hanging="360"/>
      </w:pPr>
      <w:rPr>
        <w:rFonts w:ascii="Arial" w:hAnsi="Arial" w:hint="default"/>
      </w:rPr>
    </w:lvl>
    <w:lvl w:ilvl="3" w:tplc="7010786C" w:tentative="1">
      <w:start w:val="1"/>
      <w:numFmt w:val="bullet"/>
      <w:lvlText w:val="•"/>
      <w:lvlJc w:val="left"/>
      <w:pPr>
        <w:tabs>
          <w:tab w:val="num" w:pos="2880"/>
        </w:tabs>
        <w:ind w:left="2880" w:hanging="360"/>
      </w:pPr>
      <w:rPr>
        <w:rFonts w:ascii="Arial" w:hAnsi="Arial" w:hint="default"/>
      </w:rPr>
    </w:lvl>
    <w:lvl w:ilvl="4" w:tplc="3F3644B6" w:tentative="1">
      <w:start w:val="1"/>
      <w:numFmt w:val="bullet"/>
      <w:lvlText w:val="•"/>
      <w:lvlJc w:val="left"/>
      <w:pPr>
        <w:tabs>
          <w:tab w:val="num" w:pos="3600"/>
        </w:tabs>
        <w:ind w:left="3600" w:hanging="360"/>
      </w:pPr>
      <w:rPr>
        <w:rFonts w:ascii="Arial" w:hAnsi="Arial" w:hint="default"/>
      </w:rPr>
    </w:lvl>
    <w:lvl w:ilvl="5" w:tplc="6F2A343C" w:tentative="1">
      <w:start w:val="1"/>
      <w:numFmt w:val="bullet"/>
      <w:lvlText w:val="•"/>
      <w:lvlJc w:val="left"/>
      <w:pPr>
        <w:tabs>
          <w:tab w:val="num" w:pos="4320"/>
        </w:tabs>
        <w:ind w:left="4320" w:hanging="360"/>
      </w:pPr>
      <w:rPr>
        <w:rFonts w:ascii="Arial" w:hAnsi="Arial" w:hint="default"/>
      </w:rPr>
    </w:lvl>
    <w:lvl w:ilvl="6" w:tplc="6D3045F0" w:tentative="1">
      <w:start w:val="1"/>
      <w:numFmt w:val="bullet"/>
      <w:lvlText w:val="•"/>
      <w:lvlJc w:val="left"/>
      <w:pPr>
        <w:tabs>
          <w:tab w:val="num" w:pos="5040"/>
        </w:tabs>
        <w:ind w:left="5040" w:hanging="360"/>
      </w:pPr>
      <w:rPr>
        <w:rFonts w:ascii="Arial" w:hAnsi="Arial" w:hint="default"/>
      </w:rPr>
    </w:lvl>
    <w:lvl w:ilvl="7" w:tplc="93801C80" w:tentative="1">
      <w:start w:val="1"/>
      <w:numFmt w:val="bullet"/>
      <w:lvlText w:val="•"/>
      <w:lvlJc w:val="left"/>
      <w:pPr>
        <w:tabs>
          <w:tab w:val="num" w:pos="5760"/>
        </w:tabs>
        <w:ind w:left="5760" w:hanging="360"/>
      </w:pPr>
      <w:rPr>
        <w:rFonts w:ascii="Arial" w:hAnsi="Arial" w:hint="default"/>
      </w:rPr>
    </w:lvl>
    <w:lvl w:ilvl="8" w:tplc="D2BAD80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4856929"/>
    <w:multiLevelType w:val="hybridMultilevel"/>
    <w:tmpl w:val="50B8218A"/>
    <w:lvl w:ilvl="0" w:tplc="2490FD14">
      <w:start w:val="1"/>
      <w:numFmt w:val="bullet"/>
      <w:lvlText w:val="•"/>
      <w:lvlJc w:val="left"/>
      <w:pPr>
        <w:tabs>
          <w:tab w:val="num" w:pos="720"/>
        </w:tabs>
        <w:ind w:left="720" w:hanging="360"/>
      </w:pPr>
      <w:rPr>
        <w:rFonts w:ascii="Arial" w:hAnsi="Arial" w:hint="default"/>
      </w:rPr>
    </w:lvl>
    <w:lvl w:ilvl="1" w:tplc="7826D156">
      <w:start w:val="1"/>
      <w:numFmt w:val="bullet"/>
      <w:lvlText w:val="•"/>
      <w:lvlJc w:val="left"/>
      <w:pPr>
        <w:tabs>
          <w:tab w:val="num" w:pos="1440"/>
        </w:tabs>
        <w:ind w:left="1440" w:hanging="360"/>
      </w:pPr>
      <w:rPr>
        <w:rFonts w:ascii="Arial" w:hAnsi="Arial" w:hint="default"/>
      </w:rPr>
    </w:lvl>
    <w:lvl w:ilvl="2" w:tplc="67A6C482" w:tentative="1">
      <w:start w:val="1"/>
      <w:numFmt w:val="bullet"/>
      <w:lvlText w:val="•"/>
      <w:lvlJc w:val="left"/>
      <w:pPr>
        <w:tabs>
          <w:tab w:val="num" w:pos="2160"/>
        </w:tabs>
        <w:ind w:left="2160" w:hanging="360"/>
      </w:pPr>
      <w:rPr>
        <w:rFonts w:ascii="Arial" w:hAnsi="Arial" w:hint="default"/>
      </w:rPr>
    </w:lvl>
    <w:lvl w:ilvl="3" w:tplc="2EB8AFE4" w:tentative="1">
      <w:start w:val="1"/>
      <w:numFmt w:val="bullet"/>
      <w:lvlText w:val="•"/>
      <w:lvlJc w:val="left"/>
      <w:pPr>
        <w:tabs>
          <w:tab w:val="num" w:pos="2880"/>
        </w:tabs>
        <w:ind w:left="2880" w:hanging="360"/>
      </w:pPr>
      <w:rPr>
        <w:rFonts w:ascii="Arial" w:hAnsi="Arial" w:hint="default"/>
      </w:rPr>
    </w:lvl>
    <w:lvl w:ilvl="4" w:tplc="5E509B10" w:tentative="1">
      <w:start w:val="1"/>
      <w:numFmt w:val="bullet"/>
      <w:lvlText w:val="•"/>
      <w:lvlJc w:val="left"/>
      <w:pPr>
        <w:tabs>
          <w:tab w:val="num" w:pos="3600"/>
        </w:tabs>
        <w:ind w:left="3600" w:hanging="360"/>
      </w:pPr>
      <w:rPr>
        <w:rFonts w:ascii="Arial" w:hAnsi="Arial" w:hint="default"/>
      </w:rPr>
    </w:lvl>
    <w:lvl w:ilvl="5" w:tplc="2E3409BE" w:tentative="1">
      <w:start w:val="1"/>
      <w:numFmt w:val="bullet"/>
      <w:lvlText w:val="•"/>
      <w:lvlJc w:val="left"/>
      <w:pPr>
        <w:tabs>
          <w:tab w:val="num" w:pos="4320"/>
        </w:tabs>
        <w:ind w:left="4320" w:hanging="360"/>
      </w:pPr>
      <w:rPr>
        <w:rFonts w:ascii="Arial" w:hAnsi="Arial" w:hint="default"/>
      </w:rPr>
    </w:lvl>
    <w:lvl w:ilvl="6" w:tplc="FDFE877A" w:tentative="1">
      <w:start w:val="1"/>
      <w:numFmt w:val="bullet"/>
      <w:lvlText w:val="•"/>
      <w:lvlJc w:val="left"/>
      <w:pPr>
        <w:tabs>
          <w:tab w:val="num" w:pos="5040"/>
        </w:tabs>
        <w:ind w:left="5040" w:hanging="360"/>
      </w:pPr>
      <w:rPr>
        <w:rFonts w:ascii="Arial" w:hAnsi="Arial" w:hint="default"/>
      </w:rPr>
    </w:lvl>
    <w:lvl w:ilvl="7" w:tplc="C89EF64E" w:tentative="1">
      <w:start w:val="1"/>
      <w:numFmt w:val="bullet"/>
      <w:lvlText w:val="•"/>
      <w:lvlJc w:val="left"/>
      <w:pPr>
        <w:tabs>
          <w:tab w:val="num" w:pos="5760"/>
        </w:tabs>
        <w:ind w:left="5760" w:hanging="360"/>
      </w:pPr>
      <w:rPr>
        <w:rFonts w:ascii="Arial" w:hAnsi="Arial" w:hint="default"/>
      </w:rPr>
    </w:lvl>
    <w:lvl w:ilvl="8" w:tplc="AE9C41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4B87806"/>
    <w:multiLevelType w:val="hybridMultilevel"/>
    <w:tmpl w:val="B5A4CF98"/>
    <w:lvl w:ilvl="0" w:tplc="A372F6FC">
      <w:start w:val="1"/>
      <w:numFmt w:val="bullet"/>
      <w:lvlText w:val="•"/>
      <w:lvlJc w:val="left"/>
      <w:pPr>
        <w:tabs>
          <w:tab w:val="num" w:pos="720"/>
        </w:tabs>
        <w:ind w:left="720" w:hanging="360"/>
      </w:pPr>
      <w:rPr>
        <w:rFonts w:ascii="Arial" w:hAnsi="Arial" w:hint="default"/>
      </w:rPr>
    </w:lvl>
    <w:lvl w:ilvl="1" w:tplc="E5A0D6A8">
      <w:start w:val="1"/>
      <w:numFmt w:val="bullet"/>
      <w:lvlText w:val="•"/>
      <w:lvlJc w:val="left"/>
      <w:pPr>
        <w:tabs>
          <w:tab w:val="num" w:pos="1440"/>
        </w:tabs>
        <w:ind w:left="1440" w:hanging="360"/>
      </w:pPr>
      <w:rPr>
        <w:rFonts w:ascii="Arial" w:hAnsi="Arial" w:hint="default"/>
      </w:rPr>
    </w:lvl>
    <w:lvl w:ilvl="2" w:tplc="876A66DC" w:tentative="1">
      <w:start w:val="1"/>
      <w:numFmt w:val="bullet"/>
      <w:lvlText w:val="•"/>
      <w:lvlJc w:val="left"/>
      <w:pPr>
        <w:tabs>
          <w:tab w:val="num" w:pos="2160"/>
        </w:tabs>
        <w:ind w:left="2160" w:hanging="360"/>
      </w:pPr>
      <w:rPr>
        <w:rFonts w:ascii="Arial" w:hAnsi="Arial" w:hint="default"/>
      </w:rPr>
    </w:lvl>
    <w:lvl w:ilvl="3" w:tplc="7EBC6182" w:tentative="1">
      <w:start w:val="1"/>
      <w:numFmt w:val="bullet"/>
      <w:lvlText w:val="•"/>
      <w:lvlJc w:val="left"/>
      <w:pPr>
        <w:tabs>
          <w:tab w:val="num" w:pos="2880"/>
        </w:tabs>
        <w:ind w:left="2880" w:hanging="360"/>
      </w:pPr>
      <w:rPr>
        <w:rFonts w:ascii="Arial" w:hAnsi="Arial" w:hint="default"/>
      </w:rPr>
    </w:lvl>
    <w:lvl w:ilvl="4" w:tplc="226E18B8" w:tentative="1">
      <w:start w:val="1"/>
      <w:numFmt w:val="bullet"/>
      <w:lvlText w:val="•"/>
      <w:lvlJc w:val="left"/>
      <w:pPr>
        <w:tabs>
          <w:tab w:val="num" w:pos="3600"/>
        </w:tabs>
        <w:ind w:left="3600" w:hanging="360"/>
      </w:pPr>
      <w:rPr>
        <w:rFonts w:ascii="Arial" w:hAnsi="Arial" w:hint="default"/>
      </w:rPr>
    </w:lvl>
    <w:lvl w:ilvl="5" w:tplc="D0C0E84C" w:tentative="1">
      <w:start w:val="1"/>
      <w:numFmt w:val="bullet"/>
      <w:lvlText w:val="•"/>
      <w:lvlJc w:val="left"/>
      <w:pPr>
        <w:tabs>
          <w:tab w:val="num" w:pos="4320"/>
        </w:tabs>
        <w:ind w:left="4320" w:hanging="360"/>
      </w:pPr>
      <w:rPr>
        <w:rFonts w:ascii="Arial" w:hAnsi="Arial" w:hint="default"/>
      </w:rPr>
    </w:lvl>
    <w:lvl w:ilvl="6" w:tplc="5DB07B86" w:tentative="1">
      <w:start w:val="1"/>
      <w:numFmt w:val="bullet"/>
      <w:lvlText w:val="•"/>
      <w:lvlJc w:val="left"/>
      <w:pPr>
        <w:tabs>
          <w:tab w:val="num" w:pos="5040"/>
        </w:tabs>
        <w:ind w:left="5040" w:hanging="360"/>
      </w:pPr>
      <w:rPr>
        <w:rFonts w:ascii="Arial" w:hAnsi="Arial" w:hint="default"/>
      </w:rPr>
    </w:lvl>
    <w:lvl w:ilvl="7" w:tplc="4898675E" w:tentative="1">
      <w:start w:val="1"/>
      <w:numFmt w:val="bullet"/>
      <w:lvlText w:val="•"/>
      <w:lvlJc w:val="left"/>
      <w:pPr>
        <w:tabs>
          <w:tab w:val="num" w:pos="5760"/>
        </w:tabs>
        <w:ind w:left="5760" w:hanging="360"/>
      </w:pPr>
      <w:rPr>
        <w:rFonts w:ascii="Arial" w:hAnsi="Arial" w:hint="default"/>
      </w:rPr>
    </w:lvl>
    <w:lvl w:ilvl="8" w:tplc="FD287B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9230332"/>
    <w:multiLevelType w:val="hybridMultilevel"/>
    <w:tmpl w:val="70F85BA4"/>
    <w:lvl w:ilvl="0" w:tplc="FDC61C14">
      <w:start w:val="1"/>
      <w:numFmt w:val="bullet"/>
      <w:lvlText w:val="•"/>
      <w:lvlJc w:val="left"/>
      <w:pPr>
        <w:tabs>
          <w:tab w:val="num" w:pos="720"/>
        </w:tabs>
        <w:ind w:left="720" w:hanging="360"/>
      </w:pPr>
      <w:rPr>
        <w:rFonts w:ascii="Arial" w:hAnsi="Arial" w:hint="default"/>
      </w:rPr>
    </w:lvl>
    <w:lvl w:ilvl="1" w:tplc="9260F264">
      <w:start w:val="1"/>
      <w:numFmt w:val="bullet"/>
      <w:lvlText w:val="•"/>
      <w:lvlJc w:val="left"/>
      <w:pPr>
        <w:tabs>
          <w:tab w:val="num" w:pos="1440"/>
        </w:tabs>
        <w:ind w:left="1440" w:hanging="360"/>
      </w:pPr>
      <w:rPr>
        <w:rFonts w:ascii="Arial" w:hAnsi="Arial" w:hint="default"/>
      </w:rPr>
    </w:lvl>
    <w:lvl w:ilvl="2" w:tplc="753E4E26" w:tentative="1">
      <w:start w:val="1"/>
      <w:numFmt w:val="bullet"/>
      <w:lvlText w:val="•"/>
      <w:lvlJc w:val="left"/>
      <w:pPr>
        <w:tabs>
          <w:tab w:val="num" w:pos="2160"/>
        </w:tabs>
        <w:ind w:left="2160" w:hanging="360"/>
      </w:pPr>
      <w:rPr>
        <w:rFonts w:ascii="Arial" w:hAnsi="Arial" w:hint="default"/>
      </w:rPr>
    </w:lvl>
    <w:lvl w:ilvl="3" w:tplc="8CAE95D2" w:tentative="1">
      <w:start w:val="1"/>
      <w:numFmt w:val="bullet"/>
      <w:lvlText w:val="•"/>
      <w:lvlJc w:val="left"/>
      <w:pPr>
        <w:tabs>
          <w:tab w:val="num" w:pos="2880"/>
        </w:tabs>
        <w:ind w:left="2880" w:hanging="360"/>
      </w:pPr>
      <w:rPr>
        <w:rFonts w:ascii="Arial" w:hAnsi="Arial" w:hint="default"/>
      </w:rPr>
    </w:lvl>
    <w:lvl w:ilvl="4" w:tplc="2EFCF4FA" w:tentative="1">
      <w:start w:val="1"/>
      <w:numFmt w:val="bullet"/>
      <w:lvlText w:val="•"/>
      <w:lvlJc w:val="left"/>
      <w:pPr>
        <w:tabs>
          <w:tab w:val="num" w:pos="3600"/>
        </w:tabs>
        <w:ind w:left="3600" w:hanging="360"/>
      </w:pPr>
      <w:rPr>
        <w:rFonts w:ascii="Arial" w:hAnsi="Arial" w:hint="default"/>
      </w:rPr>
    </w:lvl>
    <w:lvl w:ilvl="5" w:tplc="E2A43840" w:tentative="1">
      <w:start w:val="1"/>
      <w:numFmt w:val="bullet"/>
      <w:lvlText w:val="•"/>
      <w:lvlJc w:val="left"/>
      <w:pPr>
        <w:tabs>
          <w:tab w:val="num" w:pos="4320"/>
        </w:tabs>
        <w:ind w:left="4320" w:hanging="360"/>
      </w:pPr>
      <w:rPr>
        <w:rFonts w:ascii="Arial" w:hAnsi="Arial" w:hint="default"/>
      </w:rPr>
    </w:lvl>
    <w:lvl w:ilvl="6" w:tplc="3DF448C2" w:tentative="1">
      <w:start w:val="1"/>
      <w:numFmt w:val="bullet"/>
      <w:lvlText w:val="•"/>
      <w:lvlJc w:val="left"/>
      <w:pPr>
        <w:tabs>
          <w:tab w:val="num" w:pos="5040"/>
        </w:tabs>
        <w:ind w:left="5040" w:hanging="360"/>
      </w:pPr>
      <w:rPr>
        <w:rFonts w:ascii="Arial" w:hAnsi="Arial" w:hint="default"/>
      </w:rPr>
    </w:lvl>
    <w:lvl w:ilvl="7" w:tplc="B98A6E12" w:tentative="1">
      <w:start w:val="1"/>
      <w:numFmt w:val="bullet"/>
      <w:lvlText w:val="•"/>
      <w:lvlJc w:val="left"/>
      <w:pPr>
        <w:tabs>
          <w:tab w:val="num" w:pos="5760"/>
        </w:tabs>
        <w:ind w:left="5760" w:hanging="360"/>
      </w:pPr>
      <w:rPr>
        <w:rFonts w:ascii="Arial" w:hAnsi="Arial" w:hint="default"/>
      </w:rPr>
    </w:lvl>
    <w:lvl w:ilvl="8" w:tplc="2278A8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A052B5D"/>
    <w:multiLevelType w:val="hybridMultilevel"/>
    <w:tmpl w:val="A7445F6E"/>
    <w:lvl w:ilvl="0" w:tplc="7F38237E">
      <w:start w:val="1"/>
      <w:numFmt w:val="bullet"/>
      <w:lvlText w:val="•"/>
      <w:lvlJc w:val="left"/>
      <w:pPr>
        <w:tabs>
          <w:tab w:val="num" w:pos="720"/>
        </w:tabs>
        <w:ind w:left="720" w:hanging="360"/>
      </w:pPr>
      <w:rPr>
        <w:rFonts w:ascii="Arial" w:hAnsi="Arial" w:hint="default"/>
      </w:rPr>
    </w:lvl>
    <w:lvl w:ilvl="1" w:tplc="DBE43C32">
      <w:start w:val="1"/>
      <w:numFmt w:val="bullet"/>
      <w:lvlText w:val="•"/>
      <w:lvlJc w:val="left"/>
      <w:pPr>
        <w:tabs>
          <w:tab w:val="num" w:pos="1440"/>
        </w:tabs>
        <w:ind w:left="1440" w:hanging="360"/>
      </w:pPr>
      <w:rPr>
        <w:rFonts w:ascii="Arial" w:hAnsi="Arial" w:hint="default"/>
      </w:rPr>
    </w:lvl>
    <w:lvl w:ilvl="2" w:tplc="D7A42658" w:tentative="1">
      <w:start w:val="1"/>
      <w:numFmt w:val="bullet"/>
      <w:lvlText w:val="•"/>
      <w:lvlJc w:val="left"/>
      <w:pPr>
        <w:tabs>
          <w:tab w:val="num" w:pos="2160"/>
        </w:tabs>
        <w:ind w:left="2160" w:hanging="360"/>
      </w:pPr>
      <w:rPr>
        <w:rFonts w:ascii="Arial" w:hAnsi="Arial" w:hint="default"/>
      </w:rPr>
    </w:lvl>
    <w:lvl w:ilvl="3" w:tplc="88C43DF0" w:tentative="1">
      <w:start w:val="1"/>
      <w:numFmt w:val="bullet"/>
      <w:lvlText w:val="•"/>
      <w:lvlJc w:val="left"/>
      <w:pPr>
        <w:tabs>
          <w:tab w:val="num" w:pos="2880"/>
        </w:tabs>
        <w:ind w:left="2880" w:hanging="360"/>
      </w:pPr>
      <w:rPr>
        <w:rFonts w:ascii="Arial" w:hAnsi="Arial" w:hint="default"/>
      </w:rPr>
    </w:lvl>
    <w:lvl w:ilvl="4" w:tplc="87AA051C" w:tentative="1">
      <w:start w:val="1"/>
      <w:numFmt w:val="bullet"/>
      <w:lvlText w:val="•"/>
      <w:lvlJc w:val="left"/>
      <w:pPr>
        <w:tabs>
          <w:tab w:val="num" w:pos="3600"/>
        </w:tabs>
        <w:ind w:left="3600" w:hanging="360"/>
      </w:pPr>
      <w:rPr>
        <w:rFonts w:ascii="Arial" w:hAnsi="Arial" w:hint="default"/>
      </w:rPr>
    </w:lvl>
    <w:lvl w:ilvl="5" w:tplc="58201B0C" w:tentative="1">
      <w:start w:val="1"/>
      <w:numFmt w:val="bullet"/>
      <w:lvlText w:val="•"/>
      <w:lvlJc w:val="left"/>
      <w:pPr>
        <w:tabs>
          <w:tab w:val="num" w:pos="4320"/>
        </w:tabs>
        <w:ind w:left="4320" w:hanging="360"/>
      </w:pPr>
      <w:rPr>
        <w:rFonts w:ascii="Arial" w:hAnsi="Arial" w:hint="default"/>
      </w:rPr>
    </w:lvl>
    <w:lvl w:ilvl="6" w:tplc="F0BC18F8" w:tentative="1">
      <w:start w:val="1"/>
      <w:numFmt w:val="bullet"/>
      <w:lvlText w:val="•"/>
      <w:lvlJc w:val="left"/>
      <w:pPr>
        <w:tabs>
          <w:tab w:val="num" w:pos="5040"/>
        </w:tabs>
        <w:ind w:left="5040" w:hanging="360"/>
      </w:pPr>
      <w:rPr>
        <w:rFonts w:ascii="Arial" w:hAnsi="Arial" w:hint="default"/>
      </w:rPr>
    </w:lvl>
    <w:lvl w:ilvl="7" w:tplc="2F50855A" w:tentative="1">
      <w:start w:val="1"/>
      <w:numFmt w:val="bullet"/>
      <w:lvlText w:val="•"/>
      <w:lvlJc w:val="left"/>
      <w:pPr>
        <w:tabs>
          <w:tab w:val="num" w:pos="5760"/>
        </w:tabs>
        <w:ind w:left="5760" w:hanging="360"/>
      </w:pPr>
      <w:rPr>
        <w:rFonts w:ascii="Arial" w:hAnsi="Arial" w:hint="default"/>
      </w:rPr>
    </w:lvl>
    <w:lvl w:ilvl="8" w:tplc="74A8EE9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55"/>
    <w:rsid w:val="00011AC4"/>
    <w:rsid w:val="000245FB"/>
    <w:rsid w:val="000251CC"/>
    <w:rsid w:val="00030C50"/>
    <w:rsid w:val="00040B83"/>
    <w:rsid w:val="00053828"/>
    <w:rsid w:val="00054785"/>
    <w:rsid w:val="00054BBC"/>
    <w:rsid w:val="00065B13"/>
    <w:rsid w:val="00084E64"/>
    <w:rsid w:val="00091764"/>
    <w:rsid w:val="000A08AE"/>
    <w:rsid w:val="000B6A05"/>
    <w:rsid w:val="000B7F71"/>
    <w:rsid w:val="000C1394"/>
    <w:rsid w:val="000D1B1A"/>
    <w:rsid w:val="000D6AF0"/>
    <w:rsid w:val="000E2DBD"/>
    <w:rsid w:val="000F0D67"/>
    <w:rsid w:val="000F7EB6"/>
    <w:rsid w:val="001013AB"/>
    <w:rsid w:val="001077E5"/>
    <w:rsid w:val="00110562"/>
    <w:rsid w:val="00125C7D"/>
    <w:rsid w:val="001364DC"/>
    <w:rsid w:val="00140AF9"/>
    <w:rsid w:val="00147AB4"/>
    <w:rsid w:val="00152478"/>
    <w:rsid w:val="00152667"/>
    <w:rsid w:val="00161A6C"/>
    <w:rsid w:val="001702F4"/>
    <w:rsid w:val="0017284F"/>
    <w:rsid w:val="00176744"/>
    <w:rsid w:val="00185F15"/>
    <w:rsid w:val="00187F16"/>
    <w:rsid w:val="001B2202"/>
    <w:rsid w:val="001B2991"/>
    <w:rsid w:val="001C591B"/>
    <w:rsid w:val="001D07B3"/>
    <w:rsid w:val="001E0BC6"/>
    <w:rsid w:val="001E112A"/>
    <w:rsid w:val="001E15B8"/>
    <w:rsid w:val="001F2D76"/>
    <w:rsid w:val="00200B04"/>
    <w:rsid w:val="00203B71"/>
    <w:rsid w:val="00205A34"/>
    <w:rsid w:val="0021321B"/>
    <w:rsid w:val="00221479"/>
    <w:rsid w:val="00241D4B"/>
    <w:rsid w:val="002442DE"/>
    <w:rsid w:val="0024524B"/>
    <w:rsid w:val="002473ED"/>
    <w:rsid w:val="002622F9"/>
    <w:rsid w:val="00263198"/>
    <w:rsid w:val="00287046"/>
    <w:rsid w:val="00287B93"/>
    <w:rsid w:val="002A5030"/>
    <w:rsid w:val="002B43BF"/>
    <w:rsid w:val="002B44E6"/>
    <w:rsid w:val="002C2B46"/>
    <w:rsid w:val="002C4451"/>
    <w:rsid w:val="002C5A93"/>
    <w:rsid w:val="002D49EC"/>
    <w:rsid w:val="002D7C38"/>
    <w:rsid w:val="002F6AA1"/>
    <w:rsid w:val="002F6E26"/>
    <w:rsid w:val="00300CC5"/>
    <w:rsid w:val="0030280D"/>
    <w:rsid w:val="003062F1"/>
    <w:rsid w:val="00307445"/>
    <w:rsid w:val="00310BD7"/>
    <w:rsid w:val="0031171A"/>
    <w:rsid w:val="0032309C"/>
    <w:rsid w:val="00332C44"/>
    <w:rsid w:val="003433E2"/>
    <w:rsid w:val="00350810"/>
    <w:rsid w:val="00364A9E"/>
    <w:rsid w:val="00374E55"/>
    <w:rsid w:val="003A2208"/>
    <w:rsid w:val="003A267A"/>
    <w:rsid w:val="003A7E05"/>
    <w:rsid w:val="003C235A"/>
    <w:rsid w:val="003D0B2E"/>
    <w:rsid w:val="003E16E0"/>
    <w:rsid w:val="003E40CA"/>
    <w:rsid w:val="003E6FAE"/>
    <w:rsid w:val="003F1FEA"/>
    <w:rsid w:val="004019FE"/>
    <w:rsid w:val="00420314"/>
    <w:rsid w:val="0042271F"/>
    <w:rsid w:val="00444D07"/>
    <w:rsid w:val="00451BC7"/>
    <w:rsid w:val="00461EFD"/>
    <w:rsid w:val="00461EFE"/>
    <w:rsid w:val="00470076"/>
    <w:rsid w:val="00475F70"/>
    <w:rsid w:val="00481B9D"/>
    <w:rsid w:val="00485AA6"/>
    <w:rsid w:val="004935F9"/>
    <w:rsid w:val="004A247F"/>
    <w:rsid w:val="004A3DED"/>
    <w:rsid w:val="004B0F7C"/>
    <w:rsid w:val="004B6015"/>
    <w:rsid w:val="004C22F3"/>
    <w:rsid w:val="004C624B"/>
    <w:rsid w:val="004D2A41"/>
    <w:rsid w:val="004D30F1"/>
    <w:rsid w:val="004E0CF5"/>
    <w:rsid w:val="004E2D2D"/>
    <w:rsid w:val="004E7FD6"/>
    <w:rsid w:val="004F24E8"/>
    <w:rsid w:val="005108C9"/>
    <w:rsid w:val="005155BE"/>
    <w:rsid w:val="005325CD"/>
    <w:rsid w:val="00535D4E"/>
    <w:rsid w:val="00537857"/>
    <w:rsid w:val="00540EDC"/>
    <w:rsid w:val="005610FA"/>
    <w:rsid w:val="00561C48"/>
    <w:rsid w:val="00565F4F"/>
    <w:rsid w:val="00586F93"/>
    <w:rsid w:val="00590056"/>
    <w:rsid w:val="005922C5"/>
    <w:rsid w:val="00596CB0"/>
    <w:rsid w:val="005A16E4"/>
    <w:rsid w:val="005A208B"/>
    <w:rsid w:val="005A31FD"/>
    <w:rsid w:val="005A49A2"/>
    <w:rsid w:val="005B2C6F"/>
    <w:rsid w:val="005B5F07"/>
    <w:rsid w:val="005C14F8"/>
    <w:rsid w:val="005C287D"/>
    <w:rsid w:val="005C3EF0"/>
    <w:rsid w:val="005D04B3"/>
    <w:rsid w:val="005D1312"/>
    <w:rsid w:val="005D6A92"/>
    <w:rsid w:val="005E14D5"/>
    <w:rsid w:val="005E608A"/>
    <w:rsid w:val="005E6922"/>
    <w:rsid w:val="005F2D64"/>
    <w:rsid w:val="005F3864"/>
    <w:rsid w:val="00605F12"/>
    <w:rsid w:val="00616AA3"/>
    <w:rsid w:val="00624957"/>
    <w:rsid w:val="00625BE1"/>
    <w:rsid w:val="0063334C"/>
    <w:rsid w:val="00651EC4"/>
    <w:rsid w:val="006643A0"/>
    <w:rsid w:val="00667BDE"/>
    <w:rsid w:val="00671DD9"/>
    <w:rsid w:val="00672BA3"/>
    <w:rsid w:val="006739A9"/>
    <w:rsid w:val="00685144"/>
    <w:rsid w:val="0069229C"/>
    <w:rsid w:val="006923C0"/>
    <w:rsid w:val="00695078"/>
    <w:rsid w:val="006A121A"/>
    <w:rsid w:val="006B0AB7"/>
    <w:rsid w:val="006D074A"/>
    <w:rsid w:val="006F6EB3"/>
    <w:rsid w:val="007038FA"/>
    <w:rsid w:val="00721528"/>
    <w:rsid w:val="00722585"/>
    <w:rsid w:val="00722C73"/>
    <w:rsid w:val="00736DD9"/>
    <w:rsid w:val="00737CC3"/>
    <w:rsid w:val="00740E6A"/>
    <w:rsid w:val="00751710"/>
    <w:rsid w:val="00752C2B"/>
    <w:rsid w:val="0075437A"/>
    <w:rsid w:val="007567AB"/>
    <w:rsid w:val="00757D5A"/>
    <w:rsid w:val="0076021A"/>
    <w:rsid w:val="00766606"/>
    <w:rsid w:val="00771738"/>
    <w:rsid w:val="00782BC9"/>
    <w:rsid w:val="00785F4B"/>
    <w:rsid w:val="00797244"/>
    <w:rsid w:val="007A3151"/>
    <w:rsid w:val="007A418F"/>
    <w:rsid w:val="007B4FE6"/>
    <w:rsid w:val="007B5F3D"/>
    <w:rsid w:val="007B6728"/>
    <w:rsid w:val="007D12EA"/>
    <w:rsid w:val="007D5CD7"/>
    <w:rsid w:val="007E4726"/>
    <w:rsid w:val="007E4D5A"/>
    <w:rsid w:val="008008DD"/>
    <w:rsid w:val="00804061"/>
    <w:rsid w:val="00804E95"/>
    <w:rsid w:val="008126B5"/>
    <w:rsid w:val="00813979"/>
    <w:rsid w:val="00813F25"/>
    <w:rsid w:val="008146D4"/>
    <w:rsid w:val="00816191"/>
    <w:rsid w:val="008169C8"/>
    <w:rsid w:val="00820E0C"/>
    <w:rsid w:val="00821C8E"/>
    <w:rsid w:val="008231F7"/>
    <w:rsid w:val="00825204"/>
    <w:rsid w:val="00835C98"/>
    <w:rsid w:val="00837C17"/>
    <w:rsid w:val="008566C4"/>
    <w:rsid w:val="00856AFE"/>
    <w:rsid w:val="00856B1D"/>
    <w:rsid w:val="00863167"/>
    <w:rsid w:val="008700F6"/>
    <w:rsid w:val="008724AB"/>
    <w:rsid w:val="008744AD"/>
    <w:rsid w:val="00874F4B"/>
    <w:rsid w:val="008756C2"/>
    <w:rsid w:val="00876233"/>
    <w:rsid w:val="00876A2F"/>
    <w:rsid w:val="00880D53"/>
    <w:rsid w:val="008843C2"/>
    <w:rsid w:val="008844D9"/>
    <w:rsid w:val="008867CF"/>
    <w:rsid w:val="00893363"/>
    <w:rsid w:val="00893803"/>
    <w:rsid w:val="00895C04"/>
    <w:rsid w:val="008A0E34"/>
    <w:rsid w:val="008A1BFF"/>
    <w:rsid w:val="008B12E3"/>
    <w:rsid w:val="008B58FA"/>
    <w:rsid w:val="008B69A3"/>
    <w:rsid w:val="008C40F4"/>
    <w:rsid w:val="008D7240"/>
    <w:rsid w:val="008E1F6F"/>
    <w:rsid w:val="008E3766"/>
    <w:rsid w:val="008E5125"/>
    <w:rsid w:val="00900E06"/>
    <w:rsid w:val="00911F7A"/>
    <w:rsid w:val="00913C2D"/>
    <w:rsid w:val="0092220A"/>
    <w:rsid w:val="00931592"/>
    <w:rsid w:val="00931CE9"/>
    <w:rsid w:val="0096297E"/>
    <w:rsid w:val="009671BF"/>
    <w:rsid w:val="00972568"/>
    <w:rsid w:val="00977294"/>
    <w:rsid w:val="00977B6D"/>
    <w:rsid w:val="009800CD"/>
    <w:rsid w:val="009945C9"/>
    <w:rsid w:val="009A34E9"/>
    <w:rsid w:val="009A3D44"/>
    <w:rsid w:val="009B3F1F"/>
    <w:rsid w:val="009D01BC"/>
    <w:rsid w:val="009E236D"/>
    <w:rsid w:val="009F1DC5"/>
    <w:rsid w:val="009F2C39"/>
    <w:rsid w:val="009F56E0"/>
    <w:rsid w:val="00A03FE5"/>
    <w:rsid w:val="00A223F2"/>
    <w:rsid w:val="00A41A64"/>
    <w:rsid w:val="00A43D4E"/>
    <w:rsid w:val="00A47C08"/>
    <w:rsid w:val="00A5128F"/>
    <w:rsid w:val="00A56982"/>
    <w:rsid w:val="00A60336"/>
    <w:rsid w:val="00A62833"/>
    <w:rsid w:val="00A62E1A"/>
    <w:rsid w:val="00A70224"/>
    <w:rsid w:val="00A71B36"/>
    <w:rsid w:val="00A74992"/>
    <w:rsid w:val="00A75949"/>
    <w:rsid w:val="00A80304"/>
    <w:rsid w:val="00A8748D"/>
    <w:rsid w:val="00A94DCE"/>
    <w:rsid w:val="00A97BF4"/>
    <w:rsid w:val="00AC1514"/>
    <w:rsid w:val="00AC4E31"/>
    <w:rsid w:val="00AC57E0"/>
    <w:rsid w:val="00AD4F01"/>
    <w:rsid w:val="00AE4F62"/>
    <w:rsid w:val="00AF3FB6"/>
    <w:rsid w:val="00AF611D"/>
    <w:rsid w:val="00B310BC"/>
    <w:rsid w:val="00B310D2"/>
    <w:rsid w:val="00B35C9D"/>
    <w:rsid w:val="00B36555"/>
    <w:rsid w:val="00B37B9B"/>
    <w:rsid w:val="00B43F0E"/>
    <w:rsid w:val="00B5407B"/>
    <w:rsid w:val="00B55424"/>
    <w:rsid w:val="00B56578"/>
    <w:rsid w:val="00B65C47"/>
    <w:rsid w:val="00B67AF6"/>
    <w:rsid w:val="00B73E8A"/>
    <w:rsid w:val="00B757E7"/>
    <w:rsid w:val="00B7757A"/>
    <w:rsid w:val="00B9092C"/>
    <w:rsid w:val="00B9359E"/>
    <w:rsid w:val="00BB43EC"/>
    <w:rsid w:val="00BC0833"/>
    <w:rsid w:val="00BC261B"/>
    <w:rsid w:val="00BC3AA1"/>
    <w:rsid w:val="00BC5322"/>
    <w:rsid w:val="00BD1B5B"/>
    <w:rsid w:val="00BD48C1"/>
    <w:rsid w:val="00BE3FB5"/>
    <w:rsid w:val="00BE7077"/>
    <w:rsid w:val="00BF0296"/>
    <w:rsid w:val="00BF4EEC"/>
    <w:rsid w:val="00C06057"/>
    <w:rsid w:val="00C06827"/>
    <w:rsid w:val="00C11401"/>
    <w:rsid w:val="00C22CE3"/>
    <w:rsid w:val="00C33A34"/>
    <w:rsid w:val="00C434F8"/>
    <w:rsid w:val="00C4425B"/>
    <w:rsid w:val="00C4450F"/>
    <w:rsid w:val="00C63A85"/>
    <w:rsid w:val="00C64CBD"/>
    <w:rsid w:val="00C75578"/>
    <w:rsid w:val="00C90E9F"/>
    <w:rsid w:val="00C91665"/>
    <w:rsid w:val="00C97040"/>
    <w:rsid w:val="00C97675"/>
    <w:rsid w:val="00CA0EB7"/>
    <w:rsid w:val="00CA12D6"/>
    <w:rsid w:val="00CA172C"/>
    <w:rsid w:val="00CA2E26"/>
    <w:rsid w:val="00CA5A8B"/>
    <w:rsid w:val="00CB223D"/>
    <w:rsid w:val="00CB403A"/>
    <w:rsid w:val="00CB7806"/>
    <w:rsid w:val="00CC5742"/>
    <w:rsid w:val="00CD5D72"/>
    <w:rsid w:val="00CD60B0"/>
    <w:rsid w:val="00CD7AA9"/>
    <w:rsid w:val="00CE34BC"/>
    <w:rsid w:val="00CE5D65"/>
    <w:rsid w:val="00CF4F65"/>
    <w:rsid w:val="00CF657C"/>
    <w:rsid w:val="00D04F07"/>
    <w:rsid w:val="00D17EA4"/>
    <w:rsid w:val="00D309A5"/>
    <w:rsid w:val="00D310E8"/>
    <w:rsid w:val="00D407C2"/>
    <w:rsid w:val="00D41390"/>
    <w:rsid w:val="00D47BD8"/>
    <w:rsid w:val="00D56383"/>
    <w:rsid w:val="00D61917"/>
    <w:rsid w:val="00D630A0"/>
    <w:rsid w:val="00D74F11"/>
    <w:rsid w:val="00DB2202"/>
    <w:rsid w:val="00DC02D1"/>
    <w:rsid w:val="00DC2BF2"/>
    <w:rsid w:val="00DD13A1"/>
    <w:rsid w:val="00DE1B69"/>
    <w:rsid w:val="00DE3137"/>
    <w:rsid w:val="00DE4086"/>
    <w:rsid w:val="00DE6C3C"/>
    <w:rsid w:val="00E06516"/>
    <w:rsid w:val="00E07CF9"/>
    <w:rsid w:val="00E15A01"/>
    <w:rsid w:val="00E24040"/>
    <w:rsid w:val="00E35926"/>
    <w:rsid w:val="00E35B56"/>
    <w:rsid w:val="00E453BE"/>
    <w:rsid w:val="00E5317B"/>
    <w:rsid w:val="00E56D92"/>
    <w:rsid w:val="00E612AF"/>
    <w:rsid w:val="00E632FD"/>
    <w:rsid w:val="00E657B1"/>
    <w:rsid w:val="00E65F78"/>
    <w:rsid w:val="00E66200"/>
    <w:rsid w:val="00E8489E"/>
    <w:rsid w:val="00E90C1A"/>
    <w:rsid w:val="00E96641"/>
    <w:rsid w:val="00EA0C52"/>
    <w:rsid w:val="00EA14D1"/>
    <w:rsid w:val="00EA276E"/>
    <w:rsid w:val="00EA3041"/>
    <w:rsid w:val="00EB3F1A"/>
    <w:rsid w:val="00EB5CAE"/>
    <w:rsid w:val="00EB68D1"/>
    <w:rsid w:val="00EC5E53"/>
    <w:rsid w:val="00EC71F4"/>
    <w:rsid w:val="00ED2BFB"/>
    <w:rsid w:val="00ED4C3D"/>
    <w:rsid w:val="00ED76B6"/>
    <w:rsid w:val="00EE185E"/>
    <w:rsid w:val="00EE259C"/>
    <w:rsid w:val="00EE25D6"/>
    <w:rsid w:val="00EF3997"/>
    <w:rsid w:val="00F05ADD"/>
    <w:rsid w:val="00F1179F"/>
    <w:rsid w:val="00F156BB"/>
    <w:rsid w:val="00F17E64"/>
    <w:rsid w:val="00F26928"/>
    <w:rsid w:val="00F35637"/>
    <w:rsid w:val="00F36CDE"/>
    <w:rsid w:val="00F40063"/>
    <w:rsid w:val="00F4249D"/>
    <w:rsid w:val="00F44531"/>
    <w:rsid w:val="00F45A8C"/>
    <w:rsid w:val="00F47FF6"/>
    <w:rsid w:val="00F753D5"/>
    <w:rsid w:val="00F83DF4"/>
    <w:rsid w:val="00F94E0D"/>
    <w:rsid w:val="00FA0995"/>
    <w:rsid w:val="00FA3BBE"/>
    <w:rsid w:val="00FA590B"/>
    <w:rsid w:val="00FA6908"/>
    <w:rsid w:val="00FB183B"/>
    <w:rsid w:val="00FC217B"/>
    <w:rsid w:val="00FC5774"/>
    <w:rsid w:val="00FD0309"/>
    <w:rsid w:val="00FD1577"/>
    <w:rsid w:val="00FD2534"/>
    <w:rsid w:val="00FD72EA"/>
    <w:rsid w:val="00FF36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E9C8"/>
  <w15:chartTrackingRefBased/>
  <w15:docId w15:val="{8903CCDF-8A8C-2D4A-A2EE-F0DE2D62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F1A"/>
    <w:rPr>
      <w:color w:val="0563C1" w:themeColor="hyperlink"/>
      <w:u w:val="single"/>
    </w:rPr>
  </w:style>
  <w:style w:type="character" w:styleId="UnresolvedMention">
    <w:name w:val="Unresolved Mention"/>
    <w:basedOn w:val="DefaultParagraphFont"/>
    <w:uiPriority w:val="99"/>
    <w:semiHidden/>
    <w:unhideWhenUsed/>
    <w:rsid w:val="00EB3F1A"/>
    <w:rPr>
      <w:color w:val="605E5C"/>
      <w:shd w:val="clear" w:color="auto" w:fill="E1DFDD"/>
    </w:rPr>
  </w:style>
  <w:style w:type="paragraph" w:styleId="BalloonText">
    <w:name w:val="Balloon Text"/>
    <w:basedOn w:val="Normal"/>
    <w:link w:val="BalloonTextChar"/>
    <w:uiPriority w:val="99"/>
    <w:semiHidden/>
    <w:unhideWhenUsed/>
    <w:rsid w:val="003117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171A"/>
    <w:rPr>
      <w:rFonts w:ascii="Times New Roman" w:hAnsi="Times New Roman" w:cs="Times New Roman"/>
      <w:sz w:val="18"/>
      <w:szCs w:val="18"/>
    </w:rPr>
  </w:style>
  <w:style w:type="paragraph" w:styleId="Caption">
    <w:name w:val="caption"/>
    <w:basedOn w:val="Normal"/>
    <w:next w:val="Normal"/>
    <w:uiPriority w:val="35"/>
    <w:unhideWhenUsed/>
    <w:qFormat/>
    <w:rsid w:val="00BC261B"/>
    <w:pPr>
      <w:spacing w:after="200"/>
    </w:pPr>
    <w:rPr>
      <w:i/>
      <w:iCs/>
      <w:color w:val="44546A" w:themeColor="text2"/>
      <w:sz w:val="18"/>
      <w:szCs w:val="18"/>
    </w:rPr>
  </w:style>
  <w:style w:type="character" w:styleId="PlaceholderText">
    <w:name w:val="Placeholder Text"/>
    <w:basedOn w:val="DefaultParagraphFont"/>
    <w:uiPriority w:val="99"/>
    <w:semiHidden/>
    <w:rsid w:val="0021321B"/>
    <w:rPr>
      <w:color w:val="808080"/>
    </w:rPr>
  </w:style>
  <w:style w:type="paragraph" w:styleId="Bibliography">
    <w:name w:val="Bibliography"/>
    <w:basedOn w:val="Normal"/>
    <w:next w:val="Normal"/>
    <w:uiPriority w:val="37"/>
    <w:unhideWhenUsed/>
    <w:rsid w:val="005155BE"/>
  </w:style>
  <w:style w:type="character" w:styleId="FollowedHyperlink">
    <w:name w:val="FollowedHyperlink"/>
    <w:basedOn w:val="DefaultParagraphFont"/>
    <w:uiPriority w:val="99"/>
    <w:semiHidden/>
    <w:unhideWhenUsed/>
    <w:rsid w:val="000547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78057">
      <w:bodyDiv w:val="1"/>
      <w:marLeft w:val="0"/>
      <w:marRight w:val="0"/>
      <w:marTop w:val="0"/>
      <w:marBottom w:val="0"/>
      <w:divBdr>
        <w:top w:val="none" w:sz="0" w:space="0" w:color="auto"/>
        <w:left w:val="none" w:sz="0" w:space="0" w:color="auto"/>
        <w:bottom w:val="none" w:sz="0" w:space="0" w:color="auto"/>
        <w:right w:val="none" w:sz="0" w:space="0" w:color="auto"/>
      </w:divBdr>
    </w:div>
    <w:div w:id="144249362">
      <w:bodyDiv w:val="1"/>
      <w:marLeft w:val="0"/>
      <w:marRight w:val="0"/>
      <w:marTop w:val="0"/>
      <w:marBottom w:val="0"/>
      <w:divBdr>
        <w:top w:val="none" w:sz="0" w:space="0" w:color="auto"/>
        <w:left w:val="none" w:sz="0" w:space="0" w:color="auto"/>
        <w:bottom w:val="none" w:sz="0" w:space="0" w:color="auto"/>
        <w:right w:val="none" w:sz="0" w:space="0" w:color="auto"/>
      </w:divBdr>
    </w:div>
    <w:div w:id="236980199">
      <w:bodyDiv w:val="1"/>
      <w:marLeft w:val="0"/>
      <w:marRight w:val="0"/>
      <w:marTop w:val="0"/>
      <w:marBottom w:val="0"/>
      <w:divBdr>
        <w:top w:val="none" w:sz="0" w:space="0" w:color="auto"/>
        <w:left w:val="none" w:sz="0" w:space="0" w:color="auto"/>
        <w:bottom w:val="none" w:sz="0" w:space="0" w:color="auto"/>
        <w:right w:val="none" w:sz="0" w:space="0" w:color="auto"/>
      </w:divBdr>
    </w:div>
    <w:div w:id="524172949">
      <w:bodyDiv w:val="1"/>
      <w:marLeft w:val="0"/>
      <w:marRight w:val="0"/>
      <w:marTop w:val="0"/>
      <w:marBottom w:val="0"/>
      <w:divBdr>
        <w:top w:val="none" w:sz="0" w:space="0" w:color="auto"/>
        <w:left w:val="none" w:sz="0" w:space="0" w:color="auto"/>
        <w:bottom w:val="none" w:sz="0" w:space="0" w:color="auto"/>
        <w:right w:val="none" w:sz="0" w:space="0" w:color="auto"/>
      </w:divBdr>
    </w:div>
    <w:div w:id="633948071">
      <w:bodyDiv w:val="1"/>
      <w:marLeft w:val="0"/>
      <w:marRight w:val="0"/>
      <w:marTop w:val="0"/>
      <w:marBottom w:val="0"/>
      <w:divBdr>
        <w:top w:val="none" w:sz="0" w:space="0" w:color="auto"/>
        <w:left w:val="none" w:sz="0" w:space="0" w:color="auto"/>
        <w:bottom w:val="none" w:sz="0" w:space="0" w:color="auto"/>
        <w:right w:val="none" w:sz="0" w:space="0" w:color="auto"/>
      </w:divBdr>
    </w:div>
    <w:div w:id="634914443">
      <w:bodyDiv w:val="1"/>
      <w:marLeft w:val="0"/>
      <w:marRight w:val="0"/>
      <w:marTop w:val="0"/>
      <w:marBottom w:val="0"/>
      <w:divBdr>
        <w:top w:val="none" w:sz="0" w:space="0" w:color="auto"/>
        <w:left w:val="none" w:sz="0" w:space="0" w:color="auto"/>
        <w:bottom w:val="none" w:sz="0" w:space="0" w:color="auto"/>
        <w:right w:val="none" w:sz="0" w:space="0" w:color="auto"/>
      </w:divBdr>
    </w:div>
    <w:div w:id="659583719">
      <w:bodyDiv w:val="1"/>
      <w:marLeft w:val="0"/>
      <w:marRight w:val="0"/>
      <w:marTop w:val="0"/>
      <w:marBottom w:val="0"/>
      <w:divBdr>
        <w:top w:val="none" w:sz="0" w:space="0" w:color="auto"/>
        <w:left w:val="none" w:sz="0" w:space="0" w:color="auto"/>
        <w:bottom w:val="none" w:sz="0" w:space="0" w:color="auto"/>
        <w:right w:val="none" w:sz="0" w:space="0" w:color="auto"/>
      </w:divBdr>
    </w:div>
    <w:div w:id="761999062">
      <w:bodyDiv w:val="1"/>
      <w:marLeft w:val="0"/>
      <w:marRight w:val="0"/>
      <w:marTop w:val="0"/>
      <w:marBottom w:val="0"/>
      <w:divBdr>
        <w:top w:val="none" w:sz="0" w:space="0" w:color="auto"/>
        <w:left w:val="none" w:sz="0" w:space="0" w:color="auto"/>
        <w:bottom w:val="none" w:sz="0" w:space="0" w:color="auto"/>
        <w:right w:val="none" w:sz="0" w:space="0" w:color="auto"/>
      </w:divBdr>
      <w:divsChild>
        <w:div w:id="110591530">
          <w:marLeft w:val="1080"/>
          <w:marRight w:val="0"/>
          <w:marTop w:val="100"/>
          <w:marBottom w:val="0"/>
          <w:divBdr>
            <w:top w:val="none" w:sz="0" w:space="0" w:color="auto"/>
            <w:left w:val="none" w:sz="0" w:space="0" w:color="auto"/>
            <w:bottom w:val="none" w:sz="0" w:space="0" w:color="auto"/>
            <w:right w:val="none" w:sz="0" w:space="0" w:color="auto"/>
          </w:divBdr>
        </w:div>
      </w:divsChild>
    </w:div>
    <w:div w:id="807547470">
      <w:bodyDiv w:val="1"/>
      <w:marLeft w:val="0"/>
      <w:marRight w:val="0"/>
      <w:marTop w:val="0"/>
      <w:marBottom w:val="0"/>
      <w:divBdr>
        <w:top w:val="none" w:sz="0" w:space="0" w:color="auto"/>
        <w:left w:val="none" w:sz="0" w:space="0" w:color="auto"/>
        <w:bottom w:val="none" w:sz="0" w:space="0" w:color="auto"/>
        <w:right w:val="none" w:sz="0" w:space="0" w:color="auto"/>
      </w:divBdr>
    </w:div>
    <w:div w:id="1090467055">
      <w:bodyDiv w:val="1"/>
      <w:marLeft w:val="0"/>
      <w:marRight w:val="0"/>
      <w:marTop w:val="0"/>
      <w:marBottom w:val="0"/>
      <w:divBdr>
        <w:top w:val="none" w:sz="0" w:space="0" w:color="auto"/>
        <w:left w:val="none" w:sz="0" w:space="0" w:color="auto"/>
        <w:bottom w:val="none" w:sz="0" w:space="0" w:color="auto"/>
        <w:right w:val="none" w:sz="0" w:space="0" w:color="auto"/>
      </w:divBdr>
    </w:div>
    <w:div w:id="1388605333">
      <w:bodyDiv w:val="1"/>
      <w:marLeft w:val="0"/>
      <w:marRight w:val="0"/>
      <w:marTop w:val="0"/>
      <w:marBottom w:val="0"/>
      <w:divBdr>
        <w:top w:val="none" w:sz="0" w:space="0" w:color="auto"/>
        <w:left w:val="none" w:sz="0" w:space="0" w:color="auto"/>
        <w:bottom w:val="none" w:sz="0" w:space="0" w:color="auto"/>
        <w:right w:val="none" w:sz="0" w:space="0" w:color="auto"/>
      </w:divBdr>
    </w:div>
    <w:div w:id="1463769314">
      <w:bodyDiv w:val="1"/>
      <w:marLeft w:val="0"/>
      <w:marRight w:val="0"/>
      <w:marTop w:val="0"/>
      <w:marBottom w:val="0"/>
      <w:divBdr>
        <w:top w:val="none" w:sz="0" w:space="0" w:color="auto"/>
        <w:left w:val="none" w:sz="0" w:space="0" w:color="auto"/>
        <w:bottom w:val="none" w:sz="0" w:space="0" w:color="auto"/>
        <w:right w:val="none" w:sz="0" w:space="0" w:color="auto"/>
      </w:divBdr>
    </w:div>
    <w:div w:id="1498181678">
      <w:bodyDiv w:val="1"/>
      <w:marLeft w:val="0"/>
      <w:marRight w:val="0"/>
      <w:marTop w:val="0"/>
      <w:marBottom w:val="0"/>
      <w:divBdr>
        <w:top w:val="none" w:sz="0" w:space="0" w:color="auto"/>
        <w:left w:val="none" w:sz="0" w:space="0" w:color="auto"/>
        <w:bottom w:val="none" w:sz="0" w:space="0" w:color="auto"/>
        <w:right w:val="none" w:sz="0" w:space="0" w:color="auto"/>
      </w:divBdr>
      <w:divsChild>
        <w:div w:id="1348144048">
          <w:marLeft w:val="1080"/>
          <w:marRight w:val="0"/>
          <w:marTop w:val="100"/>
          <w:marBottom w:val="0"/>
          <w:divBdr>
            <w:top w:val="none" w:sz="0" w:space="0" w:color="auto"/>
            <w:left w:val="none" w:sz="0" w:space="0" w:color="auto"/>
            <w:bottom w:val="none" w:sz="0" w:space="0" w:color="auto"/>
            <w:right w:val="none" w:sz="0" w:space="0" w:color="auto"/>
          </w:divBdr>
        </w:div>
      </w:divsChild>
    </w:div>
    <w:div w:id="1544321828">
      <w:bodyDiv w:val="1"/>
      <w:marLeft w:val="0"/>
      <w:marRight w:val="0"/>
      <w:marTop w:val="0"/>
      <w:marBottom w:val="0"/>
      <w:divBdr>
        <w:top w:val="none" w:sz="0" w:space="0" w:color="auto"/>
        <w:left w:val="none" w:sz="0" w:space="0" w:color="auto"/>
        <w:bottom w:val="none" w:sz="0" w:space="0" w:color="auto"/>
        <w:right w:val="none" w:sz="0" w:space="0" w:color="auto"/>
      </w:divBdr>
      <w:divsChild>
        <w:div w:id="632831470">
          <w:marLeft w:val="1080"/>
          <w:marRight w:val="0"/>
          <w:marTop w:val="100"/>
          <w:marBottom w:val="0"/>
          <w:divBdr>
            <w:top w:val="none" w:sz="0" w:space="0" w:color="auto"/>
            <w:left w:val="none" w:sz="0" w:space="0" w:color="auto"/>
            <w:bottom w:val="none" w:sz="0" w:space="0" w:color="auto"/>
            <w:right w:val="none" w:sz="0" w:space="0" w:color="auto"/>
          </w:divBdr>
        </w:div>
      </w:divsChild>
    </w:div>
    <w:div w:id="1635478038">
      <w:bodyDiv w:val="1"/>
      <w:marLeft w:val="0"/>
      <w:marRight w:val="0"/>
      <w:marTop w:val="0"/>
      <w:marBottom w:val="0"/>
      <w:divBdr>
        <w:top w:val="none" w:sz="0" w:space="0" w:color="auto"/>
        <w:left w:val="none" w:sz="0" w:space="0" w:color="auto"/>
        <w:bottom w:val="none" w:sz="0" w:space="0" w:color="auto"/>
        <w:right w:val="none" w:sz="0" w:space="0" w:color="auto"/>
      </w:divBdr>
    </w:div>
    <w:div w:id="1704741938">
      <w:bodyDiv w:val="1"/>
      <w:marLeft w:val="0"/>
      <w:marRight w:val="0"/>
      <w:marTop w:val="0"/>
      <w:marBottom w:val="0"/>
      <w:divBdr>
        <w:top w:val="none" w:sz="0" w:space="0" w:color="auto"/>
        <w:left w:val="none" w:sz="0" w:space="0" w:color="auto"/>
        <w:bottom w:val="none" w:sz="0" w:space="0" w:color="auto"/>
        <w:right w:val="none" w:sz="0" w:space="0" w:color="auto"/>
      </w:divBdr>
    </w:div>
    <w:div w:id="1723097602">
      <w:bodyDiv w:val="1"/>
      <w:marLeft w:val="0"/>
      <w:marRight w:val="0"/>
      <w:marTop w:val="0"/>
      <w:marBottom w:val="0"/>
      <w:divBdr>
        <w:top w:val="none" w:sz="0" w:space="0" w:color="auto"/>
        <w:left w:val="none" w:sz="0" w:space="0" w:color="auto"/>
        <w:bottom w:val="none" w:sz="0" w:space="0" w:color="auto"/>
        <w:right w:val="none" w:sz="0" w:space="0" w:color="auto"/>
      </w:divBdr>
      <w:divsChild>
        <w:div w:id="598685442">
          <w:marLeft w:val="1080"/>
          <w:marRight w:val="0"/>
          <w:marTop w:val="100"/>
          <w:marBottom w:val="0"/>
          <w:divBdr>
            <w:top w:val="none" w:sz="0" w:space="0" w:color="auto"/>
            <w:left w:val="none" w:sz="0" w:space="0" w:color="auto"/>
            <w:bottom w:val="none" w:sz="0" w:space="0" w:color="auto"/>
            <w:right w:val="none" w:sz="0" w:space="0" w:color="auto"/>
          </w:divBdr>
        </w:div>
      </w:divsChild>
    </w:div>
    <w:div w:id="2029871471">
      <w:bodyDiv w:val="1"/>
      <w:marLeft w:val="0"/>
      <w:marRight w:val="0"/>
      <w:marTop w:val="0"/>
      <w:marBottom w:val="0"/>
      <w:divBdr>
        <w:top w:val="none" w:sz="0" w:space="0" w:color="auto"/>
        <w:left w:val="none" w:sz="0" w:space="0" w:color="auto"/>
        <w:bottom w:val="none" w:sz="0" w:space="0" w:color="auto"/>
        <w:right w:val="none" w:sz="0" w:space="0" w:color="auto"/>
      </w:divBdr>
      <w:divsChild>
        <w:div w:id="358970739">
          <w:marLeft w:val="1080"/>
          <w:marRight w:val="0"/>
          <w:marTop w:val="100"/>
          <w:marBottom w:val="0"/>
          <w:divBdr>
            <w:top w:val="none" w:sz="0" w:space="0" w:color="auto"/>
            <w:left w:val="none" w:sz="0" w:space="0" w:color="auto"/>
            <w:bottom w:val="none" w:sz="0" w:space="0" w:color="auto"/>
            <w:right w:val="none" w:sz="0" w:space="0" w:color="auto"/>
          </w:divBdr>
        </w:div>
      </w:divsChild>
    </w:div>
    <w:div w:id="209613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EFAC7-661E-DB49-B791-B4052B98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8</Pages>
  <Words>3480</Words>
  <Characters>19841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Johari</dc:creator>
  <cp:keywords/>
  <dc:description/>
  <cp:lastModifiedBy>Manish Johari</cp:lastModifiedBy>
  <cp:revision>604</cp:revision>
  <dcterms:created xsi:type="dcterms:W3CDTF">2020-09-09T22:23:00Z</dcterms:created>
  <dcterms:modified xsi:type="dcterms:W3CDTF">2020-09-12T12:29:00Z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id="jvoY7gdL"/&gt;&lt;style id="http://www.zotero.org/styles/ieee" locale="en-US" hasBibliography="1" bibliographyStyleHasBeenSet="1"/&gt;&lt;prefs&gt;&lt;pref name="fieldType" value="Field"/&gt;&lt;/prefs&gt;&lt;/data&gt;</vt:lpwstr>
  </property>
</Properties>
</file>