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3086E" w14:textId="4FD0585E" w:rsidR="00B242F9" w:rsidRDefault="00B242F9" w:rsidP="00B242F9">
      <w:pPr>
        <w:spacing w:after="0"/>
      </w:pPr>
      <w:r>
        <w:tab/>
      </w:r>
      <w:r>
        <w:tab/>
      </w:r>
      <w:r>
        <w:tab/>
      </w:r>
      <w:r>
        <w:tab/>
        <w:t xml:space="preserve">   Assignment Date: </w:t>
      </w:r>
      <w:r w:rsidR="00FB258F">
        <w:t>23</w:t>
      </w:r>
      <w:r>
        <w:t>.1</w:t>
      </w:r>
      <w:r w:rsidR="00FB258F">
        <w:t>1</w:t>
      </w:r>
      <w:r>
        <w:t>.2021 11:30PM</w:t>
      </w:r>
    </w:p>
    <w:p w14:paraId="36AAF905" w14:textId="298EC02A" w:rsidR="00910978" w:rsidRDefault="00B242F9" w:rsidP="00B242F9">
      <w:pPr>
        <w:spacing w:after="0"/>
        <w:ind w:left="2160" w:firstLine="720"/>
      </w:pPr>
      <w:r>
        <w:t xml:space="preserve">              Due: </w:t>
      </w:r>
      <w:r w:rsidR="00FB258F">
        <w:t>25</w:t>
      </w:r>
      <w:r>
        <w:t>.1</w:t>
      </w:r>
      <w:r w:rsidR="00FB258F">
        <w:t>1</w:t>
      </w:r>
      <w:r>
        <w:t>.2021 23:59PM</w:t>
      </w:r>
    </w:p>
    <w:p w14:paraId="60E76CD3" w14:textId="77777777" w:rsidR="00E8293A" w:rsidRDefault="00E8293A" w:rsidP="00D90222">
      <w:pPr>
        <w:rPr>
          <w:b/>
          <w:bCs/>
        </w:rPr>
      </w:pPr>
    </w:p>
    <w:p w14:paraId="2A53DFF2" w14:textId="6611570D" w:rsidR="00FC6B0C" w:rsidRDefault="00785F24" w:rsidP="00D90222">
      <w:r w:rsidRPr="00C263ED">
        <w:rPr>
          <w:b/>
          <w:bCs/>
        </w:rPr>
        <w:t xml:space="preserve">Question </w:t>
      </w:r>
      <w:r w:rsidR="00E8293A">
        <w:rPr>
          <w:b/>
          <w:bCs/>
        </w:rPr>
        <w:t>1</w:t>
      </w:r>
      <w:r>
        <w:rPr>
          <w:b/>
          <w:bCs/>
        </w:rPr>
        <w:t xml:space="preserve"> (</w:t>
      </w:r>
      <w:r w:rsidR="003C0FAD">
        <w:rPr>
          <w:b/>
          <w:bCs/>
        </w:rPr>
        <w:t>5</w:t>
      </w:r>
      <w:r>
        <w:rPr>
          <w:b/>
          <w:bCs/>
        </w:rPr>
        <w:t>0 pts)</w:t>
      </w:r>
      <w:r w:rsidRPr="00C263ED">
        <w:rPr>
          <w:b/>
          <w:bCs/>
        </w:rPr>
        <w:t xml:space="preserve">: </w:t>
      </w:r>
      <w:r>
        <w:rPr>
          <w:b/>
          <w:bCs/>
        </w:rPr>
        <w:t xml:space="preserve">  </w:t>
      </w:r>
      <w:r w:rsidR="00E8293A">
        <w:t xml:space="preserve">Kazakh Naval Forces invited you again to develop a specific algorithm for shipwreck </w:t>
      </w:r>
      <w:r w:rsidR="00FC6B0C">
        <w:t>investigations</w:t>
      </w:r>
      <w:r w:rsidR="00E8293A">
        <w:t>. The new algorithm is called CaspianML</w:t>
      </w:r>
      <w:r w:rsidR="00FB258F">
        <w:t>,</w:t>
      </w:r>
      <w:r w:rsidR="00E8293A">
        <w:t xml:space="preserve"> and it will use ensemble learning. You are supposed to determine if a cruise passenger is alive or not using voting approach. You will implement decision tree, logistic regression and </w:t>
      </w:r>
      <w:r w:rsidR="00BE29D4">
        <w:t>SVM</w:t>
      </w:r>
      <w:r w:rsidR="00E8293A">
        <w:t xml:space="preserve"> algorithms. Your final decision will depend on highest vote</w:t>
      </w:r>
      <w:r w:rsidR="00FC6B0C">
        <w:t xml:space="preserve">. Your model score will be the average score of algorithms.  Use test_size = 0.2 for all </w:t>
      </w:r>
      <w:r w:rsidR="00FB258F">
        <w:t>experiments</w:t>
      </w:r>
      <w:r w:rsidR="00FC6B0C">
        <w:t>.</w:t>
      </w:r>
    </w:p>
    <w:p w14:paraId="56CC0476" w14:textId="56967C74" w:rsidR="00FC6B0C" w:rsidRDefault="00FC6B0C" w:rsidP="00D90222">
      <w:r>
        <w:t xml:space="preserve">For decision tree  </w:t>
      </w:r>
      <w:r>
        <w:t xml:space="preserve">criterion: gini, </w:t>
      </w:r>
      <w:r w:rsidRPr="005948E3">
        <w:t>test_size=0.2</w:t>
      </w:r>
      <w:r>
        <w:t xml:space="preserve"> </w:t>
      </w:r>
    </w:p>
    <w:p w14:paraId="0F0D128B" w14:textId="23088B87" w:rsidR="00FC6B0C" w:rsidRDefault="00FC6B0C" w:rsidP="00D90222">
      <w:r>
        <w:t xml:space="preserve">For SVM </w:t>
      </w:r>
      <w:r w:rsidRPr="00FC6B0C">
        <w:t>C=10</w:t>
      </w:r>
      <w:r>
        <w:t xml:space="preserve">, </w:t>
      </w:r>
      <w:r w:rsidRPr="00FC6B0C">
        <w:t>gamma=5</w:t>
      </w:r>
    </w:p>
    <w:p w14:paraId="67FBF5D9" w14:textId="77777777" w:rsidR="004562E6" w:rsidRDefault="004562E6" w:rsidP="00D90222"/>
    <w:p w14:paraId="117919F6" w14:textId="64609333" w:rsidR="00785F24" w:rsidRDefault="00B205BB" w:rsidP="00D90222">
      <w:pPr>
        <w:rPr>
          <w:b/>
          <w:bCs/>
        </w:rPr>
      </w:pPr>
      <w:r>
        <w:t xml:space="preserve">You are given the dataset </w:t>
      </w:r>
      <w:r w:rsidRPr="00B205BB">
        <w:rPr>
          <w:b/>
          <w:bCs/>
        </w:rPr>
        <w:t>Sank.csv</w:t>
      </w:r>
      <w:r w:rsidR="003C0FAD">
        <w:rPr>
          <w:b/>
          <w:bCs/>
        </w:rPr>
        <w:t xml:space="preserve"> :</w:t>
      </w:r>
    </w:p>
    <w:p w14:paraId="1FCD87ED" w14:textId="56EEC08C" w:rsidR="00FC6B0C" w:rsidRPr="00FC6B0C" w:rsidRDefault="00FC6B0C" w:rsidP="00FC6B0C">
      <w:pPr>
        <w:pStyle w:val="ListParagraph"/>
        <w:numPr>
          <w:ilvl w:val="0"/>
          <w:numId w:val="3"/>
        </w:numPr>
      </w:pPr>
      <w:r w:rsidRPr="00FC6B0C">
        <w:t xml:space="preserve">What is the model score of CaspianML ? </w:t>
      </w:r>
      <w:r w:rsidRPr="00FC6B0C">
        <w:t>(25 pts)</w:t>
      </w:r>
    </w:p>
    <w:p w14:paraId="76B3DA05" w14:textId="77777777" w:rsidR="00FC6B0C" w:rsidRDefault="00FC6B0C" w:rsidP="00FC6B0C">
      <w:pPr>
        <w:pStyle w:val="ListParagraph"/>
        <w:rPr>
          <w:b/>
          <w:bCs/>
        </w:rPr>
      </w:pPr>
    </w:p>
    <w:p w14:paraId="43691601" w14:textId="750EADF4" w:rsidR="00B205BB" w:rsidRDefault="005948E3" w:rsidP="00B205BB">
      <w:pPr>
        <w:pStyle w:val="ListParagraph"/>
        <w:numPr>
          <w:ilvl w:val="0"/>
          <w:numId w:val="3"/>
        </w:numPr>
      </w:pPr>
      <w:r>
        <w:t xml:space="preserve">Express what result will </w:t>
      </w:r>
      <w:r w:rsidR="00FC6B0C">
        <w:t>CaspianML</w:t>
      </w:r>
      <w:r>
        <w:t xml:space="preserve"> predict for the following rows</w:t>
      </w:r>
      <w:r w:rsidR="00FC6B0C">
        <w:t xml:space="preserve">. Is it any different than other algorithms ? Elaborate. </w:t>
      </w:r>
      <w:r w:rsidRPr="00D90222">
        <w:rPr>
          <w:b/>
          <w:bCs/>
        </w:rPr>
        <w:t>(</w:t>
      </w:r>
      <w:r>
        <w:rPr>
          <w:b/>
          <w:bCs/>
        </w:rPr>
        <w:t>2</w:t>
      </w:r>
      <w:r w:rsidR="00FC6B0C">
        <w:rPr>
          <w:b/>
          <w:bCs/>
        </w:rPr>
        <w:t>5</w:t>
      </w:r>
      <w:r w:rsidRPr="00D90222">
        <w:rPr>
          <w:b/>
          <w:bCs/>
        </w:rPr>
        <w:t xml:space="preserve"> pts)</w:t>
      </w:r>
    </w:p>
    <w:p w14:paraId="7E9513AF" w14:textId="38212DBD" w:rsidR="005948E3" w:rsidRDefault="005948E3" w:rsidP="005948E3">
      <w:pPr>
        <w:pStyle w:val="ListParagraph"/>
      </w:pPr>
    </w:p>
    <w:p w14:paraId="54ED14CE" w14:textId="72903BEA" w:rsidR="00A2534E" w:rsidRDefault="00A2534E" w:rsidP="00A2534E">
      <w:pPr>
        <w:pStyle w:val="ListParagraph"/>
      </w:pPr>
      <w:r>
        <w:t>Class = 1, Male, Age: 28,  Fare:  20.5</w:t>
      </w:r>
      <w:r w:rsidR="00FC6B0C">
        <w:t>, survived: 1</w:t>
      </w:r>
    </w:p>
    <w:p w14:paraId="264417E0" w14:textId="56FD1DD6" w:rsidR="00A2534E" w:rsidRDefault="00A2534E" w:rsidP="00A2534E">
      <w:pPr>
        <w:pStyle w:val="ListParagraph"/>
      </w:pPr>
      <w:r>
        <w:t>Class = 2, Male, Age: 70,  Fare:  7.5</w:t>
      </w:r>
      <w:r w:rsidR="00FC6B0C">
        <w:t xml:space="preserve">, </w:t>
      </w:r>
      <w:r w:rsidR="00FC6B0C">
        <w:t xml:space="preserve">survived: </w:t>
      </w:r>
      <w:r w:rsidR="00FC6B0C">
        <w:t>0</w:t>
      </w:r>
    </w:p>
    <w:p w14:paraId="1D54BB94" w14:textId="476E71E2" w:rsidR="00A2534E" w:rsidRDefault="00A2534E" w:rsidP="00A2534E">
      <w:pPr>
        <w:pStyle w:val="ListParagraph"/>
      </w:pPr>
      <w:r>
        <w:t>Class = 3, Female, Age: 25,  Fare:  6.76</w:t>
      </w:r>
      <w:r w:rsidR="00FC6B0C">
        <w:t>, survived: 1</w:t>
      </w:r>
    </w:p>
    <w:p w14:paraId="63140210" w14:textId="05E05814" w:rsidR="005948E3" w:rsidRDefault="00A2534E" w:rsidP="005948E3">
      <w:pPr>
        <w:pStyle w:val="ListParagraph"/>
      </w:pPr>
      <w:r>
        <w:t>Class = 2, Female, Age: 43,  Fare:  12.88</w:t>
      </w:r>
      <w:r w:rsidR="00FC6B0C">
        <w:t xml:space="preserve">, survived: </w:t>
      </w:r>
      <w:r w:rsidR="00FC6B0C">
        <w:t>0</w:t>
      </w:r>
    </w:p>
    <w:p w14:paraId="1533BC43" w14:textId="05F8D77A" w:rsidR="005948E3" w:rsidRDefault="00FC6B0C" w:rsidP="007A74C2">
      <w:pPr>
        <w:pStyle w:val="ListParagraph"/>
      </w:pPr>
      <w:r>
        <w:t xml:space="preserve"> </w:t>
      </w:r>
    </w:p>
    <w:p w14:paraId="0299B49E" w14:textId="7DA0608D" w:rsidR="00284F4F" w:rsidRDefault="00284F4F" w:rsidP="00284F4F">
      <w:r w:rsidRPr="00B205BB">
        <w:rPr>
          <w:b/>
          <w:bCs/>
          <w:u w:val="single"/>
        </w:rPr>
        <w:t>Note:</w:t>
      </w:r>
      <w:r>
        <w:t xml:space="preserve">  </w:t>
      </w:r>
      <w:r w:rsidRPr="00284F4F">
        <w:rPr>
          <w:b/>
          <w:bCs/>
        </w:rPr>
        <w:t>Class</w:t>
      </w:r>
      <w:r>
        <w:t xml:space="preserve"> column stands for passenger class, </w:t>
      </w:r>
      <w:r w:rsidRPr="00284F4F">
        <w:rPr>
          <w:b/>
          <w:bCs/>
        </w:rPr>
        <w:t>Alive</w:t>
      </w:r>
      <w:r>
        <w:t xml:space="preserve"> is either a passenger was survived or not</w:t>
      </w:r>
      <w:r w:rsidR="00D828F7">
        <w:t xml:space="preserve"> (</w:t>
      </w:r>
      <w:r w:rsidR="00D828F7" w:rsidRPr="00D828F7">
        <w:rPr>
          <w:b/>
          <w:bCs/>
        </w:rPr>
        <w:t>survived:1, not survived:0</w:t>
      </w:r>
      <w:r w:rsidR="00D828F7">
        <w:t>)</w:t>
      </w:r>
      <w:r w:rsidR="003E1C2A">
        <w:t>,</w:t>
      </w:r>
      <w:r>
        <w:t xml:space="preserve"> and </w:t>
      </w:r>
      <w:r w:rsidRPr="00284F4F">
        <w:rPr>
          <w:b/>
          <w:bCs/>
        </w:rPr>
        <w:t>Fare</w:t>
      </w:r>
      <w:r>
        <w:t xml:space="preserve"> is the price in </w:t>
      </w:r>
      <w:r w:rsidR="003E1C2A">
        <w:t>USD</w:t>
      </w:r>
      <w:r>
        <w:t xml:space="preserve"> paid for cruise trip in the dataset. </w:t>
      </w:r>
    </w:p>
    <w:p w14:paraId="0CA4F3CB" w14:textId="72B51363" w:rsidR="00FB258F" w:rsidRDefault="00BE29D4" w:rsidP="00BE29D4">
      <w:pPr>
        <w:tabs>
          <w:tab w:val="left" w:pos="1860"/>
        </w:tabs>
      </w:pPr>
      <w:r>
        <w:tab/>
      </w:r>
    </w:p>
    <w:p w14:paraId="27B5AD49" w14:textId="7FC587C8" w:rsidR="00BE29D4" w:rsidRDefault="00BE29D4" w:rsidP="00BE29D4">
      <w:pPr>
        <w:tabs>
          <w:tab w:val="left" w:pos="1860"/>
        </w:tabs>
      </w:pPr>
    </w:p>
    <w:p w14:paraId="57F701AF" w14:textId="3A08847F" w:rsidR="00BE29D4" w:rsidRDefault="00BE29D4" w:rsidP="00BE29D4">
      <w:pPr>
        <w:tabs>
          <w:tab w:val="left" w:pos="1860"/>
        </w:tabs>
      </w:pPr>
    </w:p>
    <w:p w14:paraId="73CFC184" w14:textId="043FECCD" w:rsidR="00BE29D4" w:rsidRDefault="00BE29D4" w:rsidP="00BE29D4">
      <w:pPr>
        <w:tabs>
          <w:tab w:val="left" w:pos="1860"/>
        </w:tabs>
      </w:pPr>
    </w:p>
    <w:p w14:paraId="236C3417" w14:textId="09171201" w:rsidR="00BE29D4" w:rsidRDefault="00BE29D4" w:rsidP="00BE29D4">
      <w:pPr>
        <w:tabs>
          <w:tab w:val="left" w:pos="1860"/>
        </w:tabs>
      </w:pPr>
    </w:p>
    <w:p w14:paraId="551A53F4" w14:textId="6E139C31" w:rsidR="00BE29D4" w:rsidRDefault="00BE29D4" w:rsidP="00BE29D4">
      <w:pPr>
        <w:tabs>
          <w:tab w:val="left" w:pos="1860"/>
        </w:tabs>
      </w:pPr>
    </w:p>
    <w:p w14:paraId="015BFADE" w14:textId="40B3BBE3" w:rsidR="00BE29D4" w:rsidRDefault="00BE29D4" w:rsidP="00BE29D4">
      <w:pPr>
        <w:tabs>
          <w:tab w:val="left" w:pos="1860"/>
        </w:tabs>
      </w:pPr>
    </w:p>
    <w:p w14:paraId="4A3BD7DF" w14:textId="74D5543C" w:rsidR="00BE29D4" w:rsidRDefault="00BE29D4" w:rsidP="00BE29D4">
      <w:pPr>
        <w:tabs>
          <w:tab w:val="left" w:pos="1860"/>
        </w:tabs>
      </w:pPr>
    </w:p>
    <w:p w14:paraId="370D73EA" w14:textId="1A24A410" w:rsidR="00BE29D4" w:rsidRDefault="00BE29D4" w:rsidP="00BE29D4">
      <w:pPr>
        <w:tabs>
          <w:tab w:val="left" w:pos="1860"/>
        </w:tabs>
      </w:pPr>
    </w:p>
    <w:p w14:paraId="0AB6BB4E" w14:textId="1F3C495F" w:rsidR="00BE29D4" w:rsidRDefault="00BE29D4" w:rsidP="00BE29D4">
      <w:pPr>
        <w:tabs>
          <w:tab w:val="left" w:pos="1860"/>
        </w:tabs>
      </w:pPr>
    </w:p>
    <w:p w14:paraId="66D79787" w14:textId="77DD03F6" w:rsidR="00BE29D4" w:rsidRDefault="00BE29D4" w:rsidP="00BE29D4">
      <w:pPr>
        <w:tabs>
          <w:tab w:val="left" w:pos="1860"/>
        </w:tabs>
      </w:pPr>
    </w:p>
    <w:p w14:paraId="74EDE01C" w14:textId="64BB9A2A" w:rsidR="00BE29D4" w:rsidRDefault="00BE29D4" w:rsidP="00BE29D4">
      <w:pPr>
        <w:tabs>
          <w:tab w:val="left" w:pos="1860"/>
        </w:tabs>
      </w:pPr>
    </w:p>
    <w:p w14:paraId="0C16312D" w14:textId="4A693EC0" w:rsidR="00BE29D4" w:rsidRDefault="00BE29D4" w:rsidP="00BE29D4">
      <w:pPr>
        <w:tabs>
          <w:tab w:val="left" w:pos="1860"/>
        </w:tabs>
      </w:pPr>
    </w:p>
    <w:p w14:paraId="29447D3B" w14:textId="77777777" w:rsidR="00BE29D4" w:rsidRDefault="00BE29D4" w:rsidP="00BE29D4">
      <w:pPr>
        <w:tabs>
          <w:tab w:val="left" w:pos="1860"/>
        </w:tabs>
      </w:pPr>
    </w:p>
    <w:p w14:paraId="450B0EE6" w14:textId="3EDA7E98" w:rsidR="00BE29D4" w:rsidRDefault="00FB258F" w:rsidP="00BE29D4">
      <w:r w:rsidRPr="00C263ED">
        <w:rPr>
          <w:b/>
          <w:bCs/>
        </w:rPr>
        <w:t xml:space="preserve">Question </w:t>
      </w:r>
      <w:r>
        <w:rPr>
          <w:b/>
          <w:bCs/>
        </w:rPr>
        <w:t>2</w:t>
      </w:r>
      <w:r>
        <w:rPr>
          <w:b/>
          <w:bCs/>
        </w:rPr>
        <w:t xml:space="preserve"> (50 pts)</w:t>
      </w:r>
      <w:r w:rsidRPr="00C263ED">
        <w:rPr>
          <w:b/>
          <w:bCs/>
        </w:rPr>
        <w:t xml:space="preserve">: </w:t>
      </w:r>
      <w:r>
        <w:rPr>
          <w:b/>
          <w:bCs/>
        </w:rPr>
        <w:t xml:space="preserve">  </w:t>
      </w:r>
      <w:r w:rsidR="00BE29D4" w:rsidRPr="00BE29D4">
        <w:rPr>
          <w:i/>
        </w:rPr>
        <w:t xml:space="preserve">k </w:t>
      </w:r>
      <w:r w:rsidR="00BE29D4">
        <w:t xml:space="preserve">nearest neighbour (called </w:t>
      </w:r>
      <w:r w:rsidR="00BE29D4" w:rsidRPr="00BE29D4">
        <w:rPr>
          <w:i/>
        </w:rPr>
        <w:t>X</w:t>
      </w:r>
      <w:r w:rsidR="00BE29D4">
        <w:t>) has been used to estimate the price of the houses based on three different variables which are the number of rooms,  size of house in m</w:t>
      </w:r>
      <w:r w:rsidR="00BE29D4" w:rsidRPr="00BE29D4">
        <w:rPr>
          <w:vertAlign w:val="superscript"/>
        </w:rPr>
        <w:t>2</w:t>
      </w:r>
      <w:r w:rsidR="00BE29D4">
        <w:t xml:space="preserve">, and age of houses. The training set is given below which is used to train the algorithm. Use the test dataset to estimate the price of the houses based on the </w:t>
      </w:r>
      <w:r w:rsidR="00BE29D4" w:rsidRPr="00BE29D4">
        <w:rPr>
          <w:i/>
        </w:rPr>
        <w:t xml:space="preserve">k </w:t>
      </w:r>
      <w:r w:rsidR="00BE29D4">
        <w:t xml:space="preserve">nearest neighbour algorithm (for </w:t>
      </w:r>
      <w:r w:rsidR="00BE29D4" w:rsidRPr="00BE29D4">
        <w:rPr>
          <w:i/>
        </w:rPr>
        <w:t>k</w:t>
      </w:r>
      <w:r w:rsidR="00BE29D4">
        <w:t xml:space="preserve">=1 and </w:t>
      </w:r>
      <w:r w:rsidR="00BE29D4" w:rsidRPr="00BE29D4">
        <w:rPr>
          <w:i/>
        </w:rPr>
        <w:t>k</w:t>
      </w:r>
      <w:r w:rsidR="00BE29D4">
        <w:t xml:space="preserve">=2). </w:t>
      </w:r>
    </w:p>
    <w:p w14:paraId="54476ED0" w14:textId="77777777" w:rsidR="00BE29D4" w:rsidRPr="004D6E34" w:rsidRDefault="00BE29D4" w:rsidP="00BE29D4">
      <w:pPr>
        <w:jc w:val="both"/>
        <w:rPr>
          <w:i/>
        </w:rPr>
      </w:pPr>
      <w:r w:rsidRPr="004D6E34">
        <w:rPr>
          <w:i/>
        </w:rPr>
        <w:t>Training dataset</w:t>
      </w:r>
    </w:p>
    <w:tbl>
      <w:tblPr>
        <w:tblStyle w:val="TableGrid"/>
        <w:tblW w:w="9697" w:type="dxa"/>
        <w:tblLook w:val="04A0" w:firstRow="1" w:lastRow="0" w:firstColumn="1" w:lastColumn="0" w:noHBand="0" w:noVBand="1"/>
      </w:tblPr>
      <w:tblGrid>
        <w:gridCol w:w="1334"/>
        <w:gridCol w:w="2126"/>
        <w:gridCol w:w="2127"/>
        <w:gridCol w:w="2126"/>
        <w:gridCol w:w="1984"/>
      </w:tblGrid>
      <w:tr w:rsidR="00BE29D4" w14:paraId="2596CA2A" w14:textId="77777777" w:rsidTr="00CC4959">
        <w:tc>
          <w:tcPr>
            <w:tcW w:w="1334" w:type="dxa"/>
          </w:tcPr>
          <w:p w14:paraId="5372F28F" w14:textId="77777777" w:rsidR="00BE29D4" w:rsidRDefault="00BE29D4" w:rsidP="00CC4959">
            <w:pPr>
              <w:pStyle w:val="ListParagraph"/>
              <w:ind w:left="0"/>
              <w:jc w:val="both"/>
            </w:pPr>
            <w:r>
              <w:t>Sample No.</w:t>
            </w:r>
          </w:p>
        </w:tc>
        <w:tc>
          <w:tcPr>
            <w:tcW w:w="2126" w:type="dxa"/>
          </w:tcPr>
          <w:p w14:paraId="7BD03F59" w14:textId="77777777" w:rsidR="00BE29D4" w:rsidRDefault="00BE29D4" w:rsidP="00CC4959">
            <w:pPr>
              <w:pStyle w:val="ListParagraph"/>
              <w:ind w:left="0"/>
              <w:jc w:val="both"/>
            </w:pPr>
            <w:r>
              <w:t>y: Price of the house</w:t>
            </w:r>
          </w:p>
        </w:tc>
        <w:tc>
          <w:tcPr>
            <w:tcW w:w="2127" w:type="dxa"/>
          </w:tcPr>
          <w:p w14:paraId="7F1B2CA5" w14:textId="77777777" w:rsidR="00BE29D4" w:rsidRDefault="00BE29D4" w:rsidP="00CC4959">
            <w:pPr>
              <w:pStyle w:val="ListParagraph"/>
              <w:ind w:left="0"/>
              <w:jc w:val="both"/>
            </w:pPr>
            <w:r>
              <w:t>x</w:t>
            </w:r>
            <w:r w:rsidRPr="00E65807">
              <w:rPr>
                <w:vertAlign w:val="subscript"/>
              </w:rPr>
              <w:t>1</w:t>
            </w:r>
            <w:r>
              <w:t>: Number of rooms</w:t>
            </w:r>
          </w:p>
        </w:tc>
        <w:tc>
          <w:tcPr>
            <w:tcW w:w="2126" w:type="dxa"/>
          </w:tcPr>
          <w:p w14:paraId="508CA4C2" w14:textId="77777777" w:rsidR="00BE29D4" w:rsidRDefault="00BE29D4" w:rsidP="00CC4959">
            <w:pPr>
              <w:pStyle w:val="ListParagraph"/>
              <w:ind w:left="0"/>
              <w:jc w:val="both"/>
            </w:pPr>
            <w:r>
              <w:t>x</w:t>
            </w:r>
            <w:r w:rsidRPr="00E65807">
              <w:rPr>
                <w:vertAlign w:val="subscript"/>
              </w:rPr>
              <w:t>2</w:t>
            </w:r>
            <w:r>
              <w:t>: Size of house (m</w:t>
            </w:r>
            <w:r w:rsidRPr="00D36ABF">
              <w:rPr>
                <w:vertAlign w:val="superscript"/>
              </w:rPr>
              <w:t>2</w:t>
            </w:r>
            <w:r>
              <w:t>)</w:t>
            </w:r>
          </w:p>
        </w:tc>
        <w:tc>
          <w:tcPr>
            <w:tcW w:w="1984" w:type="dxa"/>
          </w:tcPr>
          <w:p w14:paraId="3E999931" w14:textId="77777777" w:rsidR="00BE29D4" w:rsidRDefault="00BE29D4" w:rsidP="00CC4959">
            <w:pPr>
              <w:pStyle w:val="ListParagraph"/>
              <w:ind w:left="0"/>
              <w:jc w:val="both"/>
            </w:pPr>
            <w:r>
              <w:t>Age of House (year)</w:t>
            </w:r>
          </w:p>
        </w:tc>
      </w:tr>
      <w:tr w:rsidR="00BE29D4" w14:paraId="54F4F585" w14:textId="77777777" w:rsidTr="00CC4959">
        <w:tc>
          <w:tcPr>
            <w:tcW w:w="1334" w:type="dxa"/>
          </w:tcPr>
          <w:p w14:paraId="24D66D2C" w14:textId="77777777" w:rsidR="00BE29D4" w:rsidRDefault="00BE29D4" w:rsidP="00CC4959">
            <w:pPr>
              <w:pStyle w:val="ListParagraph"/>
              <w:ind w:left="0"/>
              <w:jc w:val="center"/>
            </w:pPr>
            <w:r>
              <w:t>1</w:t>
            </w:r>
          </w:p>
        </w:tc>
        <w:tc>
          <w:tcPr>
            <w:tcW w:w="2126" w:type="dxa"/>
          </w:tcPr>
          <w:p w14:paraId="51270880" w14:textId="77777777" w:rsidR="00BE29D4" w:rsidRDefault="00BE29D4" w:rsidP="00CC4959">
            <w:pPr>
              <w:pStyle w:val="ListParagraph"/>
              <w:ind w:left="0"/>
              <w:jc w:val="center"/>
            </w:pPr>
            <w:r>
              <w:t>500.000 $</w:t>
            </w:r>
          </w:p>
        </w:tc>
        <w:tc>
          <w:tcPr>
            <w:tcW w:w="2127" w:type="dxa"/>
          </w:tcPr>
          <w:p w14:paraId="617DF655" w14:textId="77777777" w:rsidR="00BE29D4" w:rsidRDefault="00BE29D4" w:rsidP="00CC4959">
            <w:pPr>
              <w:pStyle w:val="ListParagraph"/>
              <w:ind w:left="0"/>
              <w:jc w:val="center"/>
            </w:pPr>
            <w:r>
              <w:t>2</w:t>
            </w:r>
          </w:p>
        </w:tc>
        <w:tc>
          <w:tcPr>
            <w:tcW w:w="2126" w:type="dxa"/>
          </w:tcPr>
          <w:p w14:paraId="386000EF" w14:textId="77777777" w:rsidR="00BE29D4" w:rsidRDefault="00BE29D4" w:rsidP="00CC4959">
            <w:pPr>
              <w:pStyle w:val="ListParagraph"/>
              <w:ind w:left="0"/>
              <w:jc w:val="center"/>
            </w:pPr>
            <w:r>
              <w:t>45</w:t>
            </w:r>
          </w:p>
        </w:tc>
        <w:tc>
          <w:tcPr>
            <w:tcW w:w="1984" w:type="dxa"/>
          </w:tcPr>
          <w:p w14:paraId="5610936F" w14:textId="77777777" w:rsidR="00BE29D4" w:rsidRDefault="00BE29D4" w:rsidP="00CC4959">
            <w:pPr>
              <w:pStyle w:val="ListParagraph"/>
              <w:ind w:left="0"/>
              <w:jc w:val="center"/>
            </w:pPr>
            <w:r>
              <w:t>25</w:t>
            </w:r>
          </w:p>
        </w:tc>
      </w:tr>
      <w:tr w:rsidR="00BE29D4" w14:paraId="37FD3D31" w14:textId="77777777" w:rsidTr="00CC4959">
        <w:tc>
          <w:tcPr>
            <w:tcW w:w="1334" w:type="dxa"/>
          </w:tcPr>
          <w:p w14:paraId="547BD43E" w14:textId="77777777" w:rsidR="00BE29D4" w:rsidRDefault="00BE29D4" w:rsidP="00CC4959">
            <w:pPr>
              <w:pStyle w:val="ListParagraph"/>
              <w:ind w:left="0"/>
              <w:jc w:val="center"/>
            </w:pPr>
            <w:r>
              <w:t>2</w:t>
            </w:r>
          </w:p>
        </w:tc>
        <w:tc>
          <w:tcPr>
            <w:tcW w:w="2126" w:type="dxa"/>
          </w:tcPr>
          <w:p w14:paraId="2D8A4210" w14:textId="77777777" w:rsidR="00BE29D4" w:rsidRDefault="00BE29D4" w:rsidP="00CC4959">
            <w:pPr>
              <w:pStyle w:val="ListParagraph"/>
              <w:ind w:left="0"/>
              <w:jc w:val="center"/>
            </w:pPr>
            <w:r>
              <w:t>800.000 $</w:t>
            </w:r>
          </w:p>
        </w:tc>
        <w:tc>
          <w:tcPr>
            <w:tcW w:w="2127" w:type="dxa"/>
          </w:tcPr>
          <w:p w14:paraId="2C153D1A" w14:textId="77777777" w:rsidR="00BE29D4" w:rsidRDefault="00BE29D4" w:rsidP="00CC4959">
            <w:pPr>
              <w:pStyle w:val="ListParagraph"/>
              <w:ind w:left="0"/>
              <w:jc w:val="center"/>
            </w:pPr>
            <w:r>
              <w:t>3</w:t>
            </w:r>
          </w:p>
        </w:tc>
        <w:tc>
          <w:tcPr>
            <w:tcW w:w="2126" w:type="dxa"/>
          </w:tcPr>
          <w:p w14:paraId="45D5C764" w14:textId="77777777" w:rsidR="00BE29D4" w:rsidRDefault="00BE29D4" w:rsidP="00CC4959">
            <w:pPr>
              <w:pStyle w:val="ListParagraph"/>
              <w:ind w:left="0"/>
              <w:jc w:val="center"/>
            </w:pPr>
            <w:r>
              <w:t>65</w:t>
            </w:r>
          </w:p>
        </w:tc>
        <w:tc>
          <w:tcPr>
            <w:tcW w:w="1984" w:type="dxa"/>
          </w:tcPr>
          <w:p w14:paraId="354F22F7" w14:textId="77777777" w:rsidR="00BE29D4" w:rsidRDefault="00BE29D4" w:rsidP="00CC4959">
            <w:pPr>
              <w:pStyle w:val="ListParagraph"/>
              <w:ind w:left="0"/>
              <w:jc w:val="center"/>
            </w:pPr>
            <w:r>
              <w:t>30</w:t>
            </w:r>
          </w:p>
        </w:tc>
      </w:tr>
      <w:tr w:rsidR="00BE29D4" w14:paraId="26A26117" w14:textId="77777777" w:rsidTr="00CC4959">
        <w:tc>
          <w:tcPr>
            <w:tcW w:w="1334" w:type="dxa"/>
          </w:tcPr>
          <w:p w14:paraId="09214404" w14:textId="77777777" w:rsidR="00BE29D4" w:rsidRDefault="00BE29D4" w:rsidP="00CC4959">
            <w:pPr>
              <w:pStyle w:val="ListParagraph"/>
              <w:ind w:left="0"/>
              <w:jc w:val="center"/>
            </w:pPr>
            <w:r>
              <w:t>3</w:t>
            </w:r>
          </w:p>
        </w:tc>
        <w:tc>
          <w:tcPr>
            <w:tcW w:w="2126" w:type="dxa"/>
          </w:tcPr>
          <w:p w14:paraId="5C3AFE4E" w14:textId="77777777" w:rsidR="00BE29D4" w:rsidRDefault="00BE29D4" w:rsidP="00CC4959">
            <w:pPr>
              <w:pStyle w:val="ListParagraph"/>
              <w:ind w:left="0"/>
              <w:jc w:val="center"/>
            </w:pPr>
            <w:r>
              <w:t>1.000.000 $</w:t>
            </w:r>
          </w:p>
        </w:tc>
        <w:tc>
          <w:tcPr>
            <w:tcW w:w="2127" w:type="dxa"/>
          </w:tcPr>
          <w:p w14:paraId="5E3AE0A8" w14:textId="77777777" w:rsidR="00BE29D4" w:rsidRDefault="00BE29D4" w:rsidP="00CC4959">
            <w:pPr>
              <w:pStyle w:val="ListParagraph"/>
              <w:ind w:left="0"/>
              <w:jc w:val="center"/>
            </w:pPr>
            <w:r>
              <w:t>6</w:t>
            </w:r>
          </w:p>
        </w:tc>
        <w:tc>
          <w:tcPr>
            <w:tcW w:w="2126" w:type="dxa"/>
          </w:tcPr>
          <w:p w14:paraId="13C98392" w14:textId="77777777" w:rsidR="00BE29D4" w:rsidRDefault="00BE29D4" w:rsidP="00CC4959">
            <w:pPr>
              <w:pStyle w:val="ListParagraph"/>
              <w:ind w:left="0"/>
              <w:jc w:val="center"/>
            </w:pPr>
            <w:r>
              <w:t>100</w:t>
            </w:r>
          </w:p>
        </w:tc>
        <w:tc>
          <w:tcPr>
            <w:tcW w:w="1984" w:type="dxa"/>
          </w:tcPr>
          <w:p w14:paraId="34C93927" w14:textId="77777777" w:rsidR="00BE29D4" w:rsidRDefault="00BE29D4" w:rsidP="00CC4959">
            <w:pPr>
              <w:pStyle w:val="ListParagraph"/>
              <w:ind w:left="0"/>
              <w:jc w:val="center"/>
            </w:pPr>
            <w:r>
              <w:t>40</w:t>
            </w:r>
          </w:p>
        </w:tc>
      </w:tr>
      <w:tr w:rsidR="00BE29D4" w14:paraId="744CB4FF" w14:textId="77777777" w:rsidTr="00CC4959">
        <w:tc>
          <w:tcPr>
            <w:tcW w:w="1334" w:type="dxa"/>
          </w:tcPr>
          <w:p w14:paraId="3E73739E" w14:textId="77777777" w:rsidR="00BE29D4" w:rsidRDefault="00BE29D4" w:rsidP="00CC4959">
            <w:pPr>
              <w:pStyle w:val="ListParagraph"/>
              <w:ind w:left="0"/>
              <w:jc w:val="center"/>
            </w:pPr>
            <w:r>
              <w:t>4</w:t>
            </w:r>
          </w:p>
        </w:tc>
        <w:tc>
          <w:tcPr>
            <w:tcW w:w="2126" w:type="dxa"/>
          </w:tcPr>
          <w:p w14:paraId="6E273A14" w14:textId="77777777" w:rsidR="00BE29D4" w:rsidRDefault="00BE29D4" w:rsidP="00CC4959">
            <w:pPr>
              <w:pStyle w:val="ListParagraph"/>
              <w:ind w:left="0"/>
              <w:jc w:val="center"/>
            </w:pPr>
            <w:r>
              <w:t>350.000 $</w:t>
            </w:r>
          </w:p>
        </w:tc>
        <w:tc>
          <w:tcPr>
            <w:tcW w:w="2127" w:type="dxa"/>
          </w:tcPr>
          <w:p w14:paraId="71EC0E9E" w14:textId="77777777" w:rsidR="00BE29D4" w:rsidRDefault="00BE29D4" w:rsidP="00CC4959">
            <w:pPr>
              <w:pStyle w:val="ListParagraph"/>
              <w:ind w:left="0"/>
              <w:jc w:val="center"/>
            </w:pPr>
            <w:r>
              <w:t>2</w:t>
            </w:r>
          </w:p>
        </w:tc>
        <w:tc>
          <w:tcPr>
            <w:tcW w:w="2126" w:type="dxa"/>
          </w:tcPr>
          <w:p w14:paraId="07F9BF42" w14:textId="77777777" w:rsidR="00BE29D4" w:rsidRDefault="00BE29D4" w:rsidP="00CC4959">
            <w:pPr>
              <w:pStyle w:val="ListParagraph"/>
              <w:ind w:left="0"/>
              <w:jc w:val="center"/>
            </w:pPr>
            <w:r>
              <w:t>30</w:t>
            </w:r>
          </w:p>
        </w:tc>
        <w:tc>
          <w:tcPr>
            <w:tcW w:w="1984" w:type="dxa"/>
          </w:tcPr>
          <w:p w14:paraId="132B0432" w14:textId="77777777" w:rsidR="00BE29D4" w:rsidRDefault="00BE29D4" w:rsidP="00CC4959">
            <w:pPr>
              <w:pStyle w:val="ListParagraph"/>
              <w:ind w:left="0"/>
              <w:jc w:val="center"/>
            </w:pPr>
            <w:r>
              <w:t>20</w:t>
            </w:r>
          </w:p>
        </w:tc>
      </w:tr>
      <w:tr w:rsidR="00BE29D4" w14:paraId="22572C4C" w14:textId="77777777" w:rsidTr="00CC4959">
        <w:tc>
          <w:tcPr>
            <w:tcW w:w="1334" w:type="dxa"/>
          </w:tcPr>
          <w:p w14:paraId="3DC89BBD" w14:textId="77777777" w:rsidR="00BE29D4" w:rsidRDefault="00BE29D4" w:rsidP="00CC4959">
            <w:pPr>
              <w:pStyle w:val="ListParagraph"/>
              <w:ind w:left="0"/>
              <w:jc w:val="center"/>
            </w:pPr>
            <w:r>
              <w:t>5</w:t>
            </w:r>
          </w:p>
        </w:tc>
        <w:tc>
          <w:tcPr>
            <w:tcW w:w="2126" w:type="dxa"/>
          </w:tcPr>
          <w:p w14:paraId="540B7A4D" w14:textId="77777777" w:rsidR="00BE29D4" w:rsidRDefault="00BE29D4" w:rsidP="00CC4959">
            <w:pPr>
              <w:pStyle w:val="ListParagraph"/>
              <w:ind w:left="0"/>
              <w:jc w:val="center"/>
            </w:pPr>
            <w:r>
              <w:t>100.000 $</w:t>
            </w:r>
          </w:p>
        </w:tc>
        <w:tc>
          <w:tcPr>
            <w:tcW w:w="2127" w:type="dxa"/>
          </w:tcPr>
          <w:p w14:paraId="575FB13D" w14:textId="77777777" w:rsidR="00BE29D4" w:rsidRDefault="00BE29D4" w:rsidP="00CC4959">
            <w:pPr>
              <w:pStyle w:val="ListParagraph"/>
              <w:ind w:left="0"/>
              <w:jc w:val="center"/>
            </w:pPr>
            <w:r>
              <w:t>2</w:t>
            </w:r>
          </w:p>
        </w:tc>
        <w:tc>
          <w:tcPr>
            <w:tcW w:w="2126" w:type="dxa"/>
          </w:tcPr>
          <w:p w14:paraId="0D1F6620" w14:textId="77777777" w:rsidR="00BE29D4" w:rsidRDefault="00BE29D4" w:rsidP="00CC4959">
            <w:pPr>
              <w:pStyle w:val="ListParagraph"/>
              <w:ind w:left="0"/>
              <w:jc w:val="center"/>
            </w:pPr>
            <w:r>
              <w:t>25</w:t>
            </w:r>
          </w:p>
        </w:tc>
        <w:tc>
          <w:tcPr>
            <w:tcW w:w="1984" w:type="dxa"/>
          </w:tcPr>
          <w:p w14:paraId="089DA1DC" w14:textId="77777777" w:rsidR="00BE29D4" w:rsidRDefault="00BE29D4" w:rsidP="00CC4959">
            <w:pPr>
              <w:pStyle w:val="ListParagraph"/>
              <w:ind w:left="0"/>
              <w:jc w:val="center"/>
            </w:pPr>
            <w:r>
              <w:t>20</w:t>
            </w:r>
          </w:p>
        </w:tc>
      </w:tr>
    </w:tbl>
    <w:p w14:paraId="054B1C01" w14:textId="77777777" w:rsidR="00BE29D4" w:rsidRPr="003B1289" w:rsidRDefault="00BE29D4" w:rsidP="00BE29D4">
      <w:pPr>
        <w:pStyle w:val="ListParagraph"/>
        <w:jc w:val="both"/>
      </w:pPr>
    </w:p>
    <w:p w14:paraId="2D7E1547" w14:textId="77777777" w:rsidR="00BE29D4" w:rsidRPr="004D6E34" w:rsidRDefault="00BE29D4" w:rsidP="00BE29D4">
      <w:pPr>
        <w:jc w:val="both"/>
        <w:rPr>
          <w:i/>
        </w:rPr>
      </w:pPr>
      <w:r w:rsidRPr="004D6E34">
        <w:rPr>
          <w:i/>
        </w:rPr>
        <w:t>Testing dataset</w:t>
      </w:r>
    </w:p>
    <w:tbl>
      <w:tblPr>
        <w:tblStyle w:val="TableGrid"/>
        <w:tblW w:w="9747" w:type="dxa"/>
        <w:tblLook w:val="04A0" w:firstRow="1" w:lastRow="0" w:firstColumn="1" w:lastColumn="0" w:noHBand="0" w:noVBand="1"/>
      </w:tblPr>
      <w:tblGrid>
        <w:gridCol w:w="1242"/>
        <w:gridCol w:w="2127"/>
        <w:gridCol w:w="2268"/>
        <w:gridCol w:w="2126"/>
        <w:gridCol w:w="1984"/>
      </w:tblGrid>
      <w:tr w:rsidR="00BE29D4" w14:paraId="4CD71916" w14:textId="77777777" w:rsidTr="00CC4959">
        <w:tc>
          <w:tcPr>
            <w:tcW w:w="1242" w:type="dxa"/>
          </w:tcPr>
          <w:p w14:paraId="5C281930" w14:textId="77777777" w:rsidR="00BE29D4" w:rsidRDefault="00BE29D4" w:rsidP="00CC4959">
            <w:pPr>
              <w:pStyle w:val="ListParagraph"/>
              <w:ind w:left="0"/>
              <w:jc w:val="both"/>
            </w:pPr>
            <w:r>
              <w:t>Sample No.</w:t>
            </w:r>
          </w:p>
        </w:tc>
        <w:tc>
          <w:tcPr>
            <w:tcW w:w="2127" w:type="dxa"/>
          </w:tcPr>
          <w:p w14:paraId="095B1D82" w14:textId="77777777" w:rsidR="00BE29D4" w:rsidRDefault="00BE29D4" w:rsidP="00CC4959">
            <w:pPr>
              <w:pStyle w:val="ListParagraph"/>
              <w:ind w:left="0"/>
              <w:jc w:val="both"/>
            </w:pPr>
            <w:r>
              <w:t>y: Price of the house</w:t>
            </w:r>
          </w:p>
        </w:tc>
        <w:tc>
          <w:tcPr>
            <w:tcW w:w="2268" w:type="dxa"/>
          </w:tcPr>
          <w:p w14:paraId="0787BA41" w14:textId="77777777" w:rsidR="00BE29D4" w:rsidRDefault="00BE29D4" w:rsidP="00CC4959">
            <w:pPr>
              <w:pStyle w:val="ListParagraph"/>
              <w:ind w:left="0"/>
              <w:jc w:val="both"/>
            </w:pPr>
            <w:r>
              <w:t>x</w:t>
            </w:r>
            <w:r w:rsidRPr="00E65807">
              <w:rPr>
                <w:vertAlign w:val="subscript"/>
              </w:rPr>
              <w:t>1</w:t>
            </w:r>
            <w:r>
              <w:t>: Number of rooms</w:t>
            </w:r>
          </w:p>
        </w:tc>
        <w:tc>
          <w:tcPr>
            <w:tcW w:w="2126" w:type="dxa"/>
          </w:tcPr>
          <w:p w14:paraId="7D0101A9" w14:textId="77777777" w:rsidR="00BE29D4" w:rsidRDefault="00BE29D4" w:rsidP="00CC4959">
            <w:pPr>
              <w:pStyle w:val="ListParagraph"/>
              <w:ind w:left="0"/>
              <w:jc w:val="both"/>
            </w:pPr>
            <w:r>
              <w:t>x</w:t>
            </w:r>
            <w:r w:rsidRPr="00E65807">
              <w:rPr>
                <w:vertAlign w:val="subscript"/>
              </w:rPr>
              <w:t>2</w:t>
            </w:r>
            <w:r>
              <w:t>: Size of house (m</w:t>
            </w:r>
            <w:r w:rsidRPr="00D36ABF">
              <w:rPr>
                <w:vertAlign w:val="superscript"/>
              </w:rPr>
              <w:t>2</w:t>
            </w:r>
            <w:r>
              <w:t>)</w:t>
            </w:r>
          </w:p>
        </w:tc>
        <w:tc>
          <w:tcPr>
            <w:tcW w:w="1984" w:type="dxa"/>
          </w:tcPr>
          <w:p w14:paraId="2AA9BD7C" w14:textId="77777777" w:rsidR="00BE29D4" w:rsidRDefault="00BE29D4" w:rsidP="00CC4959">
            <w:pPr>
              <w:pStyle w:val="ListParagraph"/>
              <w:ind w:left="0"/>
              <w:jc w:val="both"/>
            </w:pPr>
            <w:r>
              <w:t>Age of House (year)</w:t>
            </w:r>
          </w:p>
        </w:tc>
      </w:tr>
      <w:tr w:rsidR="00BE29D4" w14:paraId="71C42016" w14:textId="77777777" w:rsidTr="00CC4959">
        <w:tc>
          <w:tcPr>
            <w:tcW w:w="1242" w:type="dxa"/>
          </w:tcPr>
          <w:p w14:paraId="72EA2F11" w14:textId="77777777" w:rsidR="00BE29D4" w:rsidRDefault="00BE29D4" w:rsidP="00CC4959">
            <w:pPr>
              <w:pStyle w:val="ListParagraph"/>
              <w:ind w:left="0"/>
              <w:jc w:val="center"/>
            </w:pPr>
            <w:r>
              <w:t>1</w:t>
            </w:r>
          </w:p>
        </w:tc>
        <w:tc>
          <w:tcPr>
            <w:tcW w:w="2127" w:type="dxa"/>
          </w:tcPr>
          <w:p w14:paraId="1D1C835B" w14:textId="77777777" w:rsidR="00BE29D4" w:rsidRDefault="00BE29D4" w:rsidP="00CC4959">
            <w:pPr>
              <w:pStyle w:val="ListParagraph"/>
              <w:ind w:left="0"/>
              <w:jc w:val="center"/>
            </w:pPr>
            <w:r>
              <w:t>?</w:t>
            </w:r>
          </w:p>
        </w:tc>
        <w:tc>
          <w:tcPr>
            <w:tcW w:w="2268" w:type="dxa"/>
          </w:tcPr>
          <w:p w14:paraId="69E80E5A" w14:textId="77777777" w:rsidR="00BE29D4" w:rsidRDefault="00BE29D4" w:rsidP="00CC4959">
            <w:pPr>
              <w:pStyle w:val="ListParagraph"/>
              <w:ind w:left="0"/>
              <w:jc w:val="center"/>
            </w:pPr>
            <w:r>
              <w:t>4</w:t>
            </w:r>
          </w:p>
        </w:tc>
        <w:tc>
          <w:tcPr>
            <w:tcW w:w="2126" w:type="dxa"/>
          </w:tcPr>
          <w:p w14:paraId="067B79CD" w14:textId="77777777" w:rsidR="00BE29D4" w:rsidRDefault="00BE29D4" w:rsidP="00CC4959">
            <w:pPr>
              <w:pStyle w:val="ListParagraph"/>
              <w:ind w:left="0"/>
              <w:jc w:val="center"/>
            </w:pPr>
            <w:r>
              <w:t>100</w:t>
            </w:r>
          </w:p>
        </w:tc>
        <w:tc>
          <w:tcPr>
            <w:tcW w:w="1984" w:type="dxa"/>
          </w:tcPr>
          <w:p w14:paraId="49FC5E8D" w14:textId="77777777" w:rsidR="00BE29D4" w:rsidRDefault="00BE29D4" w:rsidP="00CC4959">
            <w:pPr>
              <w:pStyle w:val="ListParagraph"/>
              <w:ind w:left="0"/>
              <w:jc w:val="center"/>
            </w:pPr>
            <w:r>
              <w:t>25</w:t>
            </w:r>
          </w:p>
        </w:tc>
      </w:tr>
      <w:tr w:rsidR="00BE29D4" w14:paraId="56BA582B" w14:textId="77777777" w:rsidTr="00CC4959">
        <w:tc>
          <w:tcPr>
            <w:tcW w:w="1242" w:type="dxa"/>
          </w:tcPr>
          <w:p w14:paraId="0C0FD62B" w14:textId="77777777" w:rsidR="00BE29D4" w:rsidRDefault="00BE29D4" w:rsidP="00CC4959">
            <w:pPr>
              <w:pStyle w:val="ListParagraph"/>
              <w:ind w:left="0"/>
              <w:jc w:val="center"/>
            </w:pPr>
            <w:r>
              <w:t>2</w:t>
            </w:r>
          </w:p>
        </w:tc>
        <w:tc>
          <w:tcPr>
            <w:tcW w:w="2127" w:type="dxa"/>
          </w:tcPr>
          <w:p w14:paraId="5697F1EE" w14:textId="77777777" w:rsidR="00BE29D4" w:rsidRDefault="00BE29D4" w:rsidP="00CC4959">
            <w:pPr>
              <w:pStyle w:val="ListParagraph"/>
              <w:ind w:left="0"/>
              <w:jc w:val="center"/>
            </w:pPr>
            <w:r>
              <w:t>?</w:t>
            </w:r>
          </w:p>
        </w:tc>
        <w:tc>
          <w:tcPr>
            <w:tcW w:w="2268" w:type="dxa"/>
          </w:tcPr>
          <w:p w14:paraId="1E292E26" w14:textId="77777777" w:rsidR="00BE29D4" w:rsidRDefault="00BE29D4" w:rsidP="00CC4959">
            <w:pPr>
              <w:pStyle w:val="ListParagraph"/>
              <w:ind w:left="0"/>
              <w:jc w:val="center"/>
            </w:pPr>
            <w:r>
              <w:t>1</w:t>
            </w:r>
          </w:p>
        </w:tc>
        <w:tc>
          <w:tcPr>
            <w:tcW w:w="2126" w:type="dxa"/>
          </w:tcPr>
          <w:p w14:paraId="2CDC36DB" w14:textId="77777777" w:rsidR="00BE29D4" w:rsidRDefault="00BE29D4" w:rsidP="00CC4959">
            <w:pPr>
              <w:pStyle w:val="ListParagraph"/>
              <w:ind w:left="0"/>
              <w:jc w:val="center"/>
            </w:pPr>
            <w:r>
              <w:t>60</w:t>
            </w:r>
          </w:p>
        </w:tc>
        <w:tc>
          <w:tcPr>
            <w:tcW w:w="1984" w:type="dxa"/>
          </w:tcPr>
          <w:p w14:paraId="17313B3D" w14:textId="77777777" w:rsidR="00BE29D4" w:rsidRDefault="00BE29D4" w:rsidP="00CC4959">
            <w:pPr>
              <w:pStyle w:val="ListParagraph"/>
              <w:ind w:left="0"/>
              <w:jc w:val="center"/>
            </w:pPr>
            <w:r>
              <w:t>20</w:t>
            </w:r>
          </w:p>
        </w:tc>
      </w:tr>
    </w:tbl>
    <w:p w14:paraId="6D4A1443" w14:textId="77777777" w:rsidR="00BE29D4" w:rsidRPr="003B1289" w:rsidRDefault="00BE29D4" w:rsidP="00BE29D4">
      <w:pPr>
        <w:pStyle w:val="ListParagraph"/>
        <w:jc w:val="both"/>
      </w:pPr>
    </w:p>
    <w:p w14:paraId="2ABD4B61" w14:textId="77777777" w:rsidR="00785F24" w:rsidRPr="00785F24" w:rsidRDefault="00785F24" w:rsidP="00D90222"/>
    <w:sectPr w:rsidR="00785F24" w:rsidRPr="00785F24" w:rsidSect="00910978">
      <w:headerReference w:type="default" r:id="rId8"/>
      <w:pgSz w:w="11906" w:h="16838"/>
      <w:pgMar w:top="1423" w:right="1276" w:bottom="289"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F95C3" w14:textId="77777777" w:rsidR="00C55576" w:rsidRDefault="00C55576" w:rsidP="00910978">
      <w:pPr>
        <w:spacing w:after="0" w:line="240" w:lineRule="auto"/>
      </w:pPr>
      <w:r>
        <w:separator/>
      </w:r>
    </w:p>
  </w:endnote>
  <w:endnote w:type="continuationSeparator" w:id="0">
    <w:p w14:paraId="255F7B67" w14:textId="77777777" w:rsidR="00C55576" w:rsidRDefault="00C55576" w:rsidP="0091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10517" w14:textId="77777777" w:rsidR="00C55576" w:rsidRDefault="00C55576" w:rsidP="00910978">
      <w:pPr>
        <w:spacing w:after="0" w:line="240" w:lineRule="auto"/>
      </w:pPr>
      <w:r>
        <w:separator/>
      </w:r>
    </w:p>
  </w:footnote>
  <w:footnote w:type="continuationSeparator" w:id="0">
    <w:p w14:paraId="2B5BB389" w14:textId="77777777" w:rsidR="00C55576" w:rsidRDefault="00C55576" w:rsidP="00910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35BD" w14:textId="77777777" w:rsidR="00910978" w:rsidRPr="00A36CB6" w:rsidRDefault="00910978" w:rsidP="00910978">
    <w:pPr>
      <w:spacing w:after="0"/>
      <w:ind w:left="360"/>
      <w:rPr>
        <w:color w:val="000000" w:themeColor="text1"/>
        <w:sz w:val="18"/>
        <w:szCs w:val="18"/>
      </w:rPr>
    </w:pPr>
    <w:r w:rsidRPr="00304071">
      <w:rPr>
        <w:noProof/>
        <w:sz w:val="28"/>
        <w:szCs w:val="28"/>
      </w:rPr>
      <w:drawing>
        <wp:anchor distT="0" distB="0" distL="114300" distR="114300" simplePos="0" relativeHeight="251659264" behindDoc="0" locked="0" layoutInCell="1" allowOverlap="0" wp14:anchorId="272C01FF" wp14:editId="5E555DD0">
          <wp:simplePos x="0" y="0"/>
          <wp:positionH relativeFrom="page">
            <wp:posOffset>775970</wp:posOffset>
          </wp:positionH>
          <wp:positionV relativeFrom="topMargin">
            <wp:posOffset>127635</wp:posOffset>
          </wp:positionV>
          <wp:extent cx="698500" cy="1005840"/>
          <wp:effectExtent l="0" t="0" r="6350" b="3810"/>
          <wp:wrapSquare wrapText="bothSides"/>
          <wp:docPr id="1"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698500" cy="1005840"/>
                  </a:xfrm>
                  <a:prstGeom prst="rect">
                    <a:avLst/>
                  </a:prstGeom>
                </pic:spPr>
              </pic:pic>
            </a:graphicData>
          </a:graphic>
        </wp:anchor>
      </w:drawing>
    </w:r>
    <w:r>
      <w:rPr>
        <w:rFonts w:ascii="Times New Roman" w:eastAsia="Times New Roman" w:hAnsi="Times New Roman" w:cs="Times New Roman"/>
        <w:b/>
        <w:sz w:val="28"/>
        <w:szCs w:val="28"/>
      </w:rPr>
      <w:t xml:space="preserve"> </w:t>
    </w:r>
    <w:r w:rsidRPr="00A36CB6">
      <w:rPr>
        <w:rFonts w:ascii="Times New Roman" w:eastAsia="Times New Roman" w:hAnsi="Times New Roman" w:cs="Times New Roman"/>
        <w:b/>
        <w:color w:val="000000" w:themeColor="text1"/>
        <w:sz w:val="28"/>
        <w:szCs w:val="28"/>
      </w:rPr>
      <w:t>D</w:t>
    </w:r>
    <w:r w:rsidRPr="00A36CB6">
      <w:rPr>
        <w:rFonts w:ascii="Times New Roman" w:eastAsia="Times New Roman" w:hAnsi="Times New Roman" w:cs="Times New Roman"/>
        <w:b/>
        <w:color w:val="000000" w:themeColor="text1"/>
        <w:sz w:val="18"/>
        <w:szCs w:val="18"/>
      </w:rPr>
      <w:t xml:space="preserve">EPARTMENT OF </w:t>
    </w:r>
    <w:r w:rsidRPr="00A36CB6">
      <w:rPr>
        <w:rFonts w:ascii="Times New Roman" w:eastAsia="Times New Roman" w:hAnsi="Times New Roman" w:cs="Times New Roman"/>
        <w:b/>
        <w:color w:val="000000" w:themeColor="text1"/>
        <w:sz w:val="28"/>
        <w:szCs w:val="28"/>
      </w:rPr>
      <w:t>O</w:t>
    </w:r>
    <w:r w:rsidRPr="00A36CB6">
      <w:rPr>
        <w:rFonts w:ascii="Times New Roman" w:eastAsia="Times New Roman" w:hAnsi="Times New Roman" w:cs="Times New Roman"/>
        <w:b/>
        <w:color w:val="000000" w:themeColor="text1"/>
        <w:sz w:val="18"/>
        <w:szCs w:val="18"/>
      </w:rPr>
      <w:t xml:space="preserve">PERATIONS </w:t>
    </w:r>
    <w:r w:rsidRPr="00A36CB6">
      <w:rPr>
        <w:rFonts w:ascii="Times New Roman" w:eastAsia="Times New Roman" w:hAnsi="Times New Roman" w:cs="Times New Roman"/>
        <w:b/>
        <w:color w:val="000000" w:themeColor="text1"/>
        <w:sz w:val="28"/>
        <w:szCs w:val="28"/>
      </w:rPr>
      <w:t>M</w:t>
    </w:r>
    <w:r w:rsidRPr="00A36CB6">
      <w:rPr>
        <w:rFonts w:ascii="Times New Roman" w:eastAsia="Times New Roman" w:hAnsi="Times New Roman" w:cs="Times New Roman"/>
        <w:b/>
        <w:color w:val="000000" w:themeColor="text1"/>
        <w:sz w:val="18"/>
        <w:szCs w:val="18"/>
      </w:rPr>
      <w:t xml:space="preserve">ANAGEMENT AND </w:t>
    </w:r>
    <w:r w:rsidRPr="00A36CB6">
      <w:rPr>
        <w:rFonts w:ascii="Times New Roman" w:eastAsia="Times New Roman" w:hAnsi="Times New Roman" w:cs="Times New Roman"/>
        <w:b/>
        <w:color w:val="000000" w:themeColor="text1"/>
        <w:sz w:val="28"/>
        <w:szCs w:val="28"/>
      </w:rPr>
      <w:t>I</w:t>
    </w:r>
    <w:r w:rsidRPr="00A36CB6">
      <w:rPr>
        <w:rFonts w:ascii="Times New Roman" w:eastAsia="Times New Roman" w:hAnsi="Times New Roman" w:cs="Times New Roman"/>
        <w:b/>
        <w:color w:val="000000" w:themeColor="text1"/>
        <w:sz w:val="18"/>
        <w:szCs w:val="18"/>
      </w:rPr>
      <w:t xml:space="preserve">NFORMATION </w:t>
    </w:r>
    <w:r w:rsidRPr="00A36CB6">
      <w:rPr>
        <w:rFonts w:ascii="Times New Roman" w:eastAsia="Times New Roman" w:hAnsi="Times New Roman" w:cs="Times New Roman"/>
        <w:b/>
        <w:color w:val="000000" w:themeColor="text1"/>
        <w:sz w:val="28"/>
        <w:szCs w:val="28"/>
      </w:rPr>
      <w:t>S</w:t>
    </w:r>
    <w:r w:rsidRPr="00A36CB6">
      <w:rPr>
        <w:rFonts w:ascii="Times New Roman" w:eastAsia="Times New Roman" w:hAnsi="Times New Roman" w:cs="Times New Roman"/>
        <w:b/>
        <w:color w:val="000000" w:themeColor="text1"/>
        <w:sz w:val="18"/>
        <w:szCs w:val="18"/>
      </w:rPr>
      <w:t xml:space="preserve">YSTEMS, BCB </w:t>
    </w:r>
  </w:p>
  <w:p w14:paraId="4306804E" w14:textId="77777777" w:rsidR="00910978" w:rsidRPr="00A36CB6" w:rsidRDefault="00910978" w:rsidP="00910978">
    <w:pPr>
      <w:spacing w:after="50"/>
      <w:ind w:left="360"/>
      <w:rPr>
        <w:color w:val="000000" w:themeColor="text1"/>
      </w:rPr>
    </w:pPr>
    <w:r w:rsidRPr="00A36CB6">
      <w:rPr>
        <w:rFonts w:ascii="Times New Roman" w:eastAsia="Times New Roman" w:hAnsi="Times New Roman" w:cs="Times New Roman"/>
        <w:b/>
        <w:color w:val="000000" w:themeColor="text1"/>
        <w:sz w:val="24"/>
      </w:rPr>
      <w:t xml:space="preserve"> </w:t>
    </w:r>
  </w:p>
  <w:p w14:paraId="6B7518B5" w14:textId="3E199F0F" w:rsidR="00910978" w:rsidRPr="00A36CB6" w:rsidRDefault="00910978" w:rsidP="00910978">
    <w:pPr>
      <w:spacing w:after="0"/>
      <w:ind w:left="360"/>
      <w:rPr>
        <w:color w:val="000000" w:themeColor="text1"/>
      </w:rPr>
    </w:pPr>
    <w:r w:rsidRPr="00A36CB6">
      <w:rPr>
        <w:rFonts w:ascii="Times New Roman" w:eastAsia="Times New Roman" w:hAnsi="Times New Roman" w:cs="Times New Roman"/>
        <w:b/>
        <w:color w:val="000000" w:themeColor="text1"/>
        <w:sz w:val="26"/>
      </w:rPr>
      <w:t xml:space="preserve">          </w:t>
    </w:r>
    <w:r w:rsidRPr="00A36CB6">
      <w:rPr>
        <w:rFonts w:ascii="Times New Roman" w:eastAsia="Times New Roman" w:hAnsi="Times New Roman" w:cs="Times New Roman"/>
        <w:b/>
        <w:color w:val="000000" w:themeColor="text1"/>
        <w:sz w:val="26"/>
      </w:rPr>
      <w:tab/>
      <w:t xml:space="preserve">           </w:t>
    </w:r>
    <w:r w:rsidRPr="00A36CB6">
      <w:rPr>
        <w:rFonts w:ascii="Times New Roman" w:eastAsia="Times New Roman" w:hAnsi="Times New Roman" w:cs="Times New Roman"/>
        <w:b/>
        <w:color w:val="000000" w:themeColor="text1"/>
        <w:sz w:val="28"/>
      </w:rPr>
      <w:t>CIT3727 M</w:t>
    </w:r>
    <w:r w:rsidRPr="00A36CB6">
      <w:rPr>
        <w:rFonts w:ascii="Times New Roman" w:eastAsia="Times New Roman" w:hAnsi="Times New Roman" w:cs="Times New Roman"/>
        <w:b/>
        <w:color w:val="000000" w:themeColor="text1"/>
      </w:rPr>
      <w:t xml:space="preserve">ACHINE </w:t>
    </w:r>
    <w:r w:rsidRPr="00A36CB6">
      <w:rPr>
        <w:rFonts w:ascii="Times New Roman" w:eastAsia="Times New Roman" w:hAnsi="Times New Roman" w:cs="Times New Roman"/>
        <w:b/>
        <w:color w:val="000000" w:themeColor="text1"/>
        <w:sz w:val="28"/>
      </w:rPr>
      <w:t>L</w:t>
    </w:r>
    <w:r w:rsidRPr="00A36CB6">
      <w:rPr>
        <w:rFonts w:ascii="Times New Roman" w:eastAsia="Times New Roman" w:hAnsi="Times New Roman" w:cs="Times New Roman"/>
        <w:b/>
        <w:color w:val="000000" w:themeColor="text1"/>
      </w:rPr>
      <w:t xml:space="preserve">EARNING </w:t>
    </w:r>
  </w:p>
  <w:p w14:paraId="600242BE" w14:textId="40FD72D4" w:rsidR="00910978" w:rsidRDefault="00910978" w:rsidP="00C263ED">
    <w:pPr>
      <w:tabs>
        <w:tab w:val="center" w:pos="1652"/>
        <w:tab w:val="center" w:pos="4844"/>
      </w:tabs>
      <w:spacing w:after="0"/>
    </w:pPr>
    <w:r w:rsidRPr="00A36CB6">
      <w:rPr>
        <w:color w:val="000000" w:themeColor="text1"/>
      </w:rPr>
      <w:tab/>
    </w:r>
    <w:r w:rsidRPr="00A36CB6">
      <w:rPr>
        <w:rFonts w:ascii="Arial" w:eastAsia="Arial" w:hAnsi="Arial" w:cs="Arial"/>
        <w:color w:val="000000" w:themeColor="text1"/>
        <w:sz w:val="24"/>
      </w:rPr>
      <w:t xml:space="preserve"> </w:t>
    </w:r>
    <w:r>
      <w:rPr>
        <w:rFonts w:ascii="Arial" w:eastAsia="Arial" w:hAnsi="Arial" w:cs="Arial"/>
        <w:color w:val="000000" w:themeColor="text1"/>
        <w:sz w:val="24"/>
      </w:rPr>
      <w:t xml:space="preserve">                               </w:t>
    </w:r>
    <w:r w:rsidRPr="00A36CB6">
      <w:rPr>
        <w:rFonts w:ascii="Arial" w:eastAsia="Arial" w:hAnsi="Arial" w:cs="Arial"/>
        <w:color w:val="000000" w:themeColor="text1"/>
        <w:sz w:val="24"/>
      </w:rPr>
      <w:t xml:space="preserve"> Fall 2021 </w:t>
    </w:r>
    <w:r>
      <w:rPr>
        <w:rFonts w:ascii="Arial" w:eastAsia="Arial" w:hAnsi="Arial" w:cs="Arial"/>
        <w:color w:val="000000" w:themeColor="text1"/>
        <w:sz w:val="24"/>
      </w:rPr>
      <w:t xml:space="preserve">– </w:t>
    </w:r>
    <w:r w:rsidR="00C263ED">
      <w:rPr>
        <w:rFonts w:ascii="Arial" w:eastAsia="Arial" w:hAnsi="Arial" w:cs="Arial"/>
        <w:color w:val="000000" w:themeColor="text1"/>
        <w:sz w:val="24"/>
      </w:rPr>
      <w:t>Midterm</w:t>
    </w:r>
    <w:r>
      <w:rPr>
        <w:rFonts w:ascii="Arial" w:eastAsia="Arial" w:hAnsi="Arial" w:cs="Arial"/>
        <w:color w:val="000000" w:themeColor="text1"/>
        <w:sz w:val="24"/>
      </w:rPr>
      <w:t xml:space="preserve"> #</w:t>
    </w:r>
    <w:r w:rsidR="00FB258F">
      <w:rPr>
        <w:rFonts w:ascii="Arial" w:eastAsia="Arial" w:hAnsi="Arial" w:cs="Arial"/>
        <w:color w:val="000000" w:themeColor="text1"/>
        <w:sz w:val="24"/>
      </w:rPr>
      <w:t>2</w:t>
    </w:r>
    <w:r w:rsidR="00C263ED">
      <w:rPr>
        <w:rFonts w:ascii="Arial" w:eastAsia="Arial" w:hAnsi="Arial" w:cs="Arial"/>
        <w:color w:val="000000" w:themeColor="text1"/>
        <w:sz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0397A"/>
    <w:multiLevelType w:val="hybridMultilevel"/>
    <w:tmpl w:val="6C707784"/>
    <w:lvl w:ilvl="0" w:tplc="993C0EE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F178AF"/>
    <w:multiLevelType w:val="hybridMultilevel"/>
    <w:tmpl w:val="AA6C6832"/>
    <w:lvl w:ilvl="0" w:tplc="09DCB7D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B0274F"/>
    <w:multiLevelType w:val="hybridMultilevel"/>
    <w:tmpl w:val="8C727F0E"/>
    <w:lvl w:ilvl="0" w:tplc="32B24F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666124"/>
    <w:multiLevelType w:val="hybridMultilevel"/>
    <w:tmpl w:val="9E6C38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78"/>
    <w:rsid w:val="000944DB"/>
    <w:rsid w:val="00150CE3"/>
    <w:rsid w:val="001C0CD8"/>
    <w:rsid w:val="001D76C2"/>
    <w:rsid w:val="00230A8E"/>
    <w:rsid w:val="00284F4F"/>
    <w:rsid w:val="00287BCC"/>
    <w:rsid w:val="0035548E"/>
    <w:rsid w:val="00376D91"/>
    <w:rsid w:val="003C0FAD"/>
    <w:rsid w:val="003E1C2A"/>
    <w:rsid w:val="004562E6"/>
    <w:rsid w:val="004C5EEA"/>
    <w:rsid w:val="004E5806"/>
    <w:rsid w:val="00577AB4"/>
    <w:rsid w:val="005948E3"/>
    <w:rsid w:val="005C14F3"/>
    <w:rsid w:val="005E5637"/>
    <w:rsid w:val="00694AC7"/>
    <w:rsid w:val="006F1E17"/>
    <w:rsid w:val="00785F24"/>
    <w:rsid w:val="007A74C2"/>
    <w:rsid w:val="007E4D38"/>
    <w:rsid w:val="008521E9"/>
    <w:rsid w:val="00861A2A"/>
    <w:rsid w:val="008E5519"/>
    <w:rsid w:val="00910978"/>
    <w:rsid w:val="00A2534E"/>
    <w:rsid w:val="00A44543"/>
    <w:rsid w:val="00A67E4E"/>
    <w:rsid w:val="00A746C6"/>
    <w:rsid w:val="00B05EDC"/>
    <w:rsid w:val="00B205BB"/>
    <w:rsid w:val="00B242F9"/>
    <w:rsid w:val="00B85421"/>
    <w:rsid w:val="00BE29D4"/>
    <w:rsid w:val="00C10430"/>
    <w:rsid w:val="00C263ED"/>
    <w:rsid w:val="00C35C7F"/>
    <w:rsid w:val="00C55576"/>
    <w:rsid w:val="00CB4A4F"/>
    <w:rsid w:val="00CB5370"/>
    <w:rsid w:val="00CE5C92"/>
    <w:rsid w:val="00D828F7"/>
    <w:rsid w:val="00D90222"/>
    <w:rsid w:val="00DE2B92"/>
    <w:rsid w:val="00E8293A"/>
    <w:rsid w:val="00FA29CD"/>
    <w:rsid w:val="00FB258F"/>
    <w:rsid w:val="00FC6B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B72EC"/>
  <w15:chartTrackingRefBased/>
  <w15:docId w15:val="{4484AF74-A95B-4627-8AE8-60358403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9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0978"/>
  </w:style>
  <w:style w:type="paragraph" w:styleId="Footer">
    <w:name w:val="footer"/>
    <w:basedOn w:val="Normal"/>
    <w:link w:val="FooterChar"/>
    <w:uiPriority w:val="99"/>
    <w:unhideWhenUsed/>
    <w:rsid w:val="009109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0978"/>
  </w:style>
  <w:style w:type="paragraph" w:styleId="ListParagraph">
    <w:name w:val="List Paragraph"/>
    <w:basedOn w:val="Normal"/>
    <w:uiPriority w:val="34"/>
    <w:qFormat/>
    <w:rsid w:val="00910978"/>
    <w:pPr>
      <w:ind w:left="720"/>
      <w:contextualSpacing/>
    </w:pPr>
  </w:style>
  <w:style w:type="table" w:styleId="TableGrid">
    <w:name w:val="Table Grid"/>
    <w:basedOn w:val="TableNormal"/>
    <w:uiPriority w:val="59"/>
    <w:rsid w:val="00BE29D4"/>
    <w:pPr>
      <w:spacing w:after="0" w:line="240" w:lineRule="auto"/>
    </w:pPr>
    <w:rPr>
      <w:rFonts w:eastAsiaTheme="minorEastAsia"/>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444C3-DD84-4901-95A2-AE173374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309</Words>
  <Characters>1764</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TOSUN</dc:creator>
  <cp:keywords/>
  <dc:description/>
  <cp:lastModifiedBy>UMUT TOSUN</cp:lastModifiedBy>
  <cp:revision>30</cp:revision>
  <dcterms:created xsi:type="dcterms:W3CDTF">2021-10-11T07:03:00Z</dcterms:created>
  <dcterms:modified xsi:type="dcterms:W3CDTF">2021-11-21T16:17:00Z</dcterms:modified>
</cp:coreProperties>
</file>