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CEB4" w14:textId="77777777" w:rsidR="00131D57" w:rsidRDefault="00131D57" w:rsidP="00131D57">
      <w:pPr>
        <w:spacing w:after="137" w:line="256" w:lineRule="auto"/>
        <w:ind w:right="49" w:firstLine="0"/>
      </w:pPr>
      <w:r>
        <w:t>Задание № 3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37"/>
        <w:gridCol w:w="8075"/>
      </w:tblGrid>
      <w:tr w:rsidR="00131D57" w14:paraId="3BDB1605" w14:textId="77777777" w:rsidTr="00131D57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D1C9838" w14:textId="77777777" w:rsidR="00131D57" w:rsidRDefault="00131D57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Разработка аналитической системы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D088B77" w14:textId="77777777" w:rsidR="00131D57" w:rsidRDefault="00131D57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С ГРАФИЧЕСКИМ ИНТЕРФЕЙСОМ (</w:t>
            </w:r>
            <w:r>
              <w:rPr>
                <w:sz w:val="24"/>
                <w:lang w:val="en-US"/>
              </w:rPr>
              <w:t>GUI</w:t>
            </w:r>
            <w:r>
              <w:rPr>
                <w:sz w:val="24"/>
              </w:rPr>
              <w:t>)</w:t>
            </w:r>
          </w:p>
        </w:tc>
      </w:tr>
      <w:tr w:rsidR="00131D57" w14:paraId="5F74351D" w14:textId="77777777" w:rsidTr="00131D57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83B9" w14:textId="77777777" w:rsidR="00131D57" w:rsidRDefault="00131D57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формулировка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3C1B" w14:textId="77777777" w:rsidR="00131D57" w:rsidRDefault="00131D57">
            <w:pPr>
              <w:spacing w:before="100" w:beforeAutospacing="1" w:after="100" w:afterAutospacing="1"/>
              <w:ind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Разработать калькулятор со стандартным и расширенным функционалом.</w:t>
            </w:r>
          </w:p>
          <w:p w14:paraId="6B98A0DD" w14:textId="77777777" w:rsidR="00131D57" w:rsidRDefault="00131D57">
            <w:pPr>
              <w:spacing w:before="100" w:beforeAutospacing="1" w:after="100" w:afterAutospacing="1"/>
              <w:ind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Стандартный функционал</w:t>
            </w:r>
          </w:p>
          <w:p w14:paraId="59601BF2" w14:textId="77777777" w:rsidR="00131D57" w:rsidRDefault="00131D57" w:rsidP="00D64E8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Арифметические действия + - * /. </w:t>
            </w:r>
          </w:p>
          <w:p w14:paraId="571CEEDA" w14:textId="77777777" w:rsidR="00131D57" w:rsidRDefault="00131D57" w:rsidP="00D64E8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Возможность ввода отрицательного числа</w:t>
            </w:r>
          </w:p>
          <w:p w14:paraId="0C03F62B" w14:textId="77777777" w:rsidR="00131D57" w:rsidRDefault="00131D57" w:rsidP="00D64E8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Возведение в степень. </w:t>
            </w:r>
          </w:p>
          <w:p w14:paraId="0F07825A" w14:textId="77777777" w:rsidR="00131D57" w:rsidRDefault="00131D57" w:rsidP="00D64E8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Извлечение квадратного корня. </w:t>
            </w:r>
          </w:p>
          <w:p w14:paraId="2E20690C" w14:textId="77777777" w:rsidR="00131D57" w:rsidRDefault="00131D57" w:rsidP="00D64E8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Работа с памятью, состоящей из одной ячейки. </w:t>
            </w:r>
          </w:p>
          <w:p w14:paraId="2C6ACD99" w14:textId="77777777" w:rsidR="00131D57" w:rsidRDefault="00131D57" w:rsidP="00D64E8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Должна быть кнопка сброса и кнопка «=» (равно).</w:t>
            </w:r>
          </w:p>
          <w:p w14:paraId="185E3110" w14:textId="77777777" w:rsidR="00131D57" w:rsidRDefault="00131D57">
            <w:pPr>
              <w:spacing w:before="100" w:beforeAutospacing="1" w:after="100" w:afterAutospacing="1"/>
              <w:ind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Расширенный функционал</w:t>
            </w:r>
          </w:p>
          <w:p w14:paraId="708CFB6A" w14:textId="77777777" w:rsidR="00131D57" w:rsidRDefault="00131D57" w:rsidP="00D64E86">
            <w:pPr>
              <w:pStyle w:val="a3"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Наличие кнопки/меню перехода в расширенный режим</w:t>
            </w:r>
          </w:p>
          <w:p w14:paraId="6B961215" w14:textId="77777777" w:rsidR="00131D57" w:rsidRDefault="00131D57" w:rsidP="00D64E86">
            <w:pPr>
              <w:pStyle w:val="a3"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Возможность работы с несколькими ячейками памяти. Количество ячеек памяти выбирается согласно методическим указаниям.</w:t>
            </w:r>
          </w:p>
          <w:p w14:paraId="7740A424" w14:textId="77777777" w:rsidR="00131D57" w:rsidRDefault="00131D57" w:rsidP="00D64E86">
            <w:pPr>
              <w:pStyle w:val="a3"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Отображение последовательности математических операций и цифр в </w:t>
            </w:r>
            <w:r>
              <w:rPr>
                <w:color w:val="auto"/>
                <w:sz w:val="24"/>
                <w:szCs w:val="24"/>
                <w:lang w:val="en-US"/>
              </w:rPr>
              <w:t>n</w:t>
            </w:r>
            <w:r>
              <w:rPr>
                <w:color w:val="auto"/>
                <w:sz w:val="24"/>
                <w:szCs w:val="24"/>
              </w:rPr>
              <w:t>-строчном «дисплее», с возможностью «прокрутки». Количество строк «дисплея» калькулятора выбирается согласно методическим указаниям.</w:t>
            </w:r>
          </w:p>
          <w:p w14:paraId="05E5E44E" w14:textId="77777777" w:rsidR="00131D57" w:rsidRDefault="00131D57" w:rsidP="00D64E86">
            <w:pPr>
              <w:pStyle w:val="a3"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Реализация «инженерных» функций расширенного режима. Конкретный перечень функций выбирается согласно методическим указаниям.</w:t>
            </w:r>
          </w:p>
        </w:tc>
      </w:tr>
      <w:tr w:rsidR="00131D57" w14:paraId="5687AB5F" w14:textId="77777777" w:rsidTr="00131D57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7CE5" w14:textId="77777777" w:rsidR="00131D57" w:rsidRDefault="00131D57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color w:val="auto"/>
                <w:sz w:val="24"/>
                <w:szCs w:val="28"/>
              </w:rPr>
              <w:t>Методические указания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0B1F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Необходимо разработать программу и </w:t>
            </w:r>
            <w:r>
              <w:rPr>
                <w:color w:val="auto"/>
                <w:sz w:val="24"/>
                <w:szCs w:val="28"/>
                <w:lang w:val="en-US"/>
              </w:rPr>
              <w:t>GUI</w:t>
            </w:r>
            <w:r w:rsidRPr="00131D57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>для реализации стандартных функций калькулятора. Примерный вид внешнего интерфейса представлен на рисунке.</w:t>
            </w:r>
          </w:p>
          <w:p w14:paraId="48C18B5D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object w:dxaOrig="7800" w:dyaOrig="7920" w14:anchorId="12BE22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0pt;height:396pt" o:ole="">
                  <v:imagedata r:id="rId5" o:title=""/>
                </v:shape>
                <o:OLEObject Type="Embed" ProgID="Paint.Picture" ShapeID="_x0000_i1025" DrawAspect="Content" ObjectID="_1700335699" r:id="rId6"/>
              </w:object>
            </w:r>
          </w:p>
          <w:p w14:paraId="440C463A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Конкретная компоновка элементов интерфейса, внешний вил, цветовая палитра, максимальное количество отображаемых цифр, число отображаемых строк на «дисплее» калькулятора могут отличаться от представленного рисунка и должны согласовываться с руководителем курсовой работы.</w:t>
            </w:r>
          </w:p>
          <w:p w14:paraId="25EEF7F0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14:paraId="5BAA75FF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Функционал «инженерного» режима работы калькулятора добавляется при нажатии на кнопку перехода в расширенный режим, либо выбора соответствующего пункта меню.</w:t>
            </w:r>
          </w:p>
          <w:p w14:paraId="357DA03D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Расширенный режим работы определяется внешним видом «цифрового дисплея», количеством ячеек памяти (кнопки </w:t>
            </w:r>
            <w:r>
              <w:rPr>
                <w:color w:val="auto"/>
                <w:sz w:val="24"/>
                <w:szCs w:val="28"/>
                <w:lang w:val="en-US"/>
              </w:rPr>
              <w:t>M</w:t>
            </w:r>
            <w:r>
              <w:rPr>
                <w:color w:val="auto"/>
                <w:sz w:val="24"/>
                <w:szCs w:val="28"/>
              </w:rPr>
              <w:t xml:space="preserve">+, </w:t>
            </w:r>
            <w:r>
              <w:rPr>
                <w:color w:val="auto"/>
                <w:sz w:val="24"/>
                <w:szCs w:val="28"/>
                <w:lang w:val="en-US"/>
              </w:rPr>
              <w:t>M</w:t>
            </w:r>
            <w:r>
              <w:rPr>
                <w:color w:val="auto"/>
                <w:sz w:val="24"/>
                <w:szCs w:val="28"/>
              </w:rPr>
              <w:t xml:space="preserve">-, </w:t>
            </w:r>
            <w:r>
              <w:rPr>
                <w:color w:val="auto"/>
                <w:sz w:val="24"/>
                <w:szCs w:val="28"/>
                <w:lang w:val="en-US"/>
              </w:rPr>
              <w:t>MS</w:t>
            </w:r>
            <w:r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  <w:lang w:val="en-US"/>
              </w:rPr>
              <w:t>MR</w:t>
            </w:r>
            <w:r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  <w:lang w:val="en-US"/>
              </w:rPr>
              <w:t>MS</w:t>
            </w:r>
            <w:r>
              <w:rPr>
                <w:color w:val="auto"/>
                <w:sz w:val="24"/>
                <w:szCs w:val="28"/>
              </w:rPr>
              <w:t>) и кнопками, отвечающими за дополнительные функции.</w:t>
            </w:r>
          </w:p>
          <w:p w14:paraId="2F790D84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14:paraId="5208541F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b/>
                <w:color w:val="auto"/>
                <w:sz w:val="24"/>
                <w:szCs w:val="28"/>
                <w:highlight w:val="green"/>
                <w:u w:val="single"/>
              </w:rPr>
              <w:t>Количество строк «цифрового дисплея»</w:t>
            </w:r>
            <w:r>
              <w:rPr>
                <w:color w:val="auto"/>
                <w:sz w:val="24"/>
                <w:szCs w:val="28"/>
              </w:rPr>
              <w:t xml:space="preserve"> должно определяться как последовательная сумма всех цифр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131D57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 xml:space="preserve">студента. Суммирование отдельных цифр числа должно осуществляться до получения однозначного числа, состоящей из 1-й цифры. Данный процесс рекомендуется реализовать с </w:t>
            </w:r>
            <w:r>
              <w:rPr>
                <w:color w:val="auto"/>
                <w:sz w:val="24"/>
                <w:szCs w:val="28"/>
              </w:rPr>
              <w:lastRenderedPageBreak/>
              <w:t xml:space="preserve">помощью рекурсивной функции. Для данной функции должна быть предусмотрена специальная кнопка </w:t>
            </w:r>
            <w:r>
              <w:object w:dxaOrig="765" w:dyaOrig="480" w14:anchorId="232C7210">
                <v:shape id="_x0000_i1026" type="#_x0000_t75" style="width:38.25pt;height:24pt" o:ole="">
                  <v:imagedata r:id="rId7" o:title=""/>
                </v:shape>
                <o:OLEObject Type="Embed" ProgID="Paint.Picture" ShapeID="_x0000_i1026" DrawAspect="Content" ObjectID="_1700335700" r:id="rId8"/>
              </w:object>
            </w:r>
            <w:r>
              <w:rPr>
                <w:color w:val="auto"/>
                <w:sz w:val="24"/>
                <w:szCs w:val="28"/>
              </w:rPr>
              <w:t>.</w:t>
            </w:r>
          </w:p>
          <w:p w14:paraId="24901AEE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Например: обучающийся Иванов Иван Иванович, имеет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131D57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>80121986</w:t>
            </w:r>
          </w:p>
          <w:p w14:paraId="4765E4FE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Сумма всех цифр равна: </w:t>
            </w:r>
          </w:p>
          <w:p w14:paraId="2B0EB785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8+0+1+2+1+9+8+6=35; </w:t>
            </w:r>
          </w:p>
          <w:p w14:paraId="6EA33B96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3+5=8</w:t>
            </w:r>
          </w:p>
          <w:p w14:paraId="0731D445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Следовательно, «цифровой дисплей» калькулятора должен иметь 8 строк.</w:t>
            </w:r>
          </w:p>
          <w:p w14:paraId="1DA90867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object w:dxaOrig="3465" w:dyaOrig="3840" w14:anchorId="7B208B87">
                <v:shape id="_x0000_i1027" type="#_x0000_t75" style="width:173.25pt;height:192pt" o:ole="">
                  <v:imagedata r:id="rId9" o:title=""/>
                </v:shape>
                <o:OLEObject Type="Embed" ProgID="Paint.Picture" ShapeID="_x0000_i1027" DrawAspect="Content" ObjectID="_1700335701" r:id="rId10"/>
              </w:object>
            </w:r>
            <w:r>
              <w:t xml:space="preserve"> </w:t>
            </w:r>
            <w:r>
              <w:object w:dxaOrig="3465" w:dyaOrig="3810" w14:anchorId="2A95B155">
                <v:shape id="_x0000_i1028" type="#_x0000_t75" style="width:173.25pt;height:190.5pt" o:ole="">
                  <v:imagedata r:id="rId11" o:title=""/>
                </v:shape>
                <o:OLEObject Type="Embed" ProgID="Paint.Picture" ShapeID="_x0000_i1028" DrawAspect="Content" ObjectID="_1700335702" r:id="rId12"/>
              </w:object>
            </w:r>
          </w:p>
          <w:p w14:paraId="78B406C5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14:paraId="2D74ABFA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Если после последовательного суммирования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131D57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 xml:space="preserve">получилась цифра «1», например, для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>
              <w:rPr>
                <w:color w:val="auto"/>
                <w:sz w:val="24"/>
                <w:szCs w:val="28"/>
              </w:rPr>
              <w:t>=82121986:</w:t>
            </w:r>
          </w:p>
          <w:p w14:paraId="6FF66BC3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8+2+1+2+1+9+8+6=37;</w:t>
            </w:r>
          </w:p>
          <w:p w14:paraId="5B90FECA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3+7=10</w:t>
            </w:r>
          </w:p>
          <w:p w14:paraId="648B7B66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1+0=1</w:t>
            </w:r>
          </w:p>
          <w:p w14:paraId="5609E719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В этом случае количество строк «цифрового дисплея» должно быть равно 10.</w:t>
            </w:r>
          </w:p>
          <w:p w14:paraId="54F38B43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Таким образом, в зависимости от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>
              <w:rPr>
                <w:color w:val="auto"/>
                <w:sz w:val="24"/>
                <w:szCs w:val="28"/>
              </w:rPr>
              <w:t xml:space="preserve"> число «цифровых строк» дисплея калькулятора может варьироваться от 2-х до 10.</w:t>
            </w:r>
          </w:p>
          <w:p w14:paraId="1E3279BC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14:paraId="1174E675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b/>
                <w:color w:val="auto"/>
                <w:sz w:val="24"/>
                <w:szCs w:val="28"/>
                <w:highlight w:val="green"/>
                <w:u w:val="single"/>
              </w:rPr>
              <w:t>Количество ячеек памяти</w:t>
            </w:r>
            <w:r>
              <w:rPr>
                <w:color w:val="auto"/>
                <w:sz w:val="24"/>
                <w:szCs w:val="28"/>
              </w:rPr>
              <w:t xml:space="preserve"> калькулятора должно определяться как последовательная сумма последних 3-х чисел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>
              <w:rPr>
                <w:color w:val="auto"/>
                <w:sz w:val="24"/>
                <w:szCs w:val="28"/>
              </w:rPr>
              <w:t>. Суммирование отдельных цифр числа должно осуществляться до получения однозначного числа, состоящей из 1-й цифры. Данный процесс также рекомендуется реализовать с помощью рекурсивной функции.</w:t>
            </w:r>
          </w:p>
          <w:p w14:paraId="4CB9E315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Например: обучающийся Иванов Иван Иванович, имеет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131D57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>80121986</w:t>
            </w:r>
          </w:p>
          <w:p w14:paraId="12496889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Сумма последних трёх цифр равна: </w:t>
            </w:r>
          </w:p>
          <w:p w14:paraId="253C0352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9+8+6=23; </w:t>
            </w:r>
          </w:p>
          <w:p w14:paraId="0A58396F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lastRenderedPageBreak/>
              <w:t>2+3=5</w:t>
            </w:r>
          </w:p>
          <w:p w14:paraId="75A0063A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Следовательно, должно быть предусмотрено 5 ячеек памяти для работы с (</w:t>
            </w:r>
            <w:r>
              <w:rPr>
                <w:color w:val="auto"/>
                <w:sz w:val="24"/>
                <w:szCs w:val="28"/>
                <w:lang w:val="en-US"/>
              </w:rPr>
              <w:t>M</w:t>
            </w:r>
            <w:r>
              <w:rPr>
                <w:color w:val="auto"/>
                <w:sz w:val="24"/>
                <w:szCs w:val="28"/>
              </w:rPr>
              <w:t xml:space="preserve">+, </w:t>
            </w:r>
            <w:r>
              <w:rPr>
                <w:color w:val="auto"/>
                <w:sz w:val="24"/>
                <w:szCs w:val="28"/>
                <w:lang w:val="en-US"/>
              </w:rPr>
              <w:t>M</w:t>
            </w:r>
            <w:r>
              <w:rPr>
                <w:color w:val="auto"/>
                <w:sz w:val="24"/>
                <w:szCs w:val="28"/>
              </w:rPr>
              <w:t xml:space="preserve">-, </w:t>
            </w:r>
            <w:r>
              <w:rPr>
                <w:color w:val="auto"/>
                <w:sz w:val="24"/>
                <w:szCs w:val="28"/>
                <w:lang w:val="en-US"/>
              </w:rPr>
              <w:t>M</w:t>
            </w:r>
            <w:r>
              <w:rPr>
                <w:color w:val="auto"/>
                <w:sz w:val="24"/>
                <w:szCs w:val="28"/>
              </w:rPr>
              <w:t xml:space="preserve">С, </w:t>
            </w:r>
            <w:r>
              <w:rPr>
                <w:color w:val="auto"/>
                <w:sz w:val="24"/>
                <w:szCs w:val="28"/>
                <w:lang w:val="en-US"/>
              </w:rPr>
              <w:t>MR</w:t>
            </w:r>
            <w:r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  <w:lang w:val="en-US"/>
              </w:rPr>
              <w:t>MS</w:t>
            </w:r>
            <w:r>
              <w:rPr>
                <w:color w:val="auto"/>
                <w:sz w:val="24"/>
                <w:szCs w:val="28"/>
              </w:rPr>
              <w:t>).</w:t>
            </w:r>
          </w:p>
          <w:p w14:paraId="171BD409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object w:dxaOrig="7905" w:dyaOrig="2940" w14:anchorId="4BC0C3F3">
                <v:shape id="_x0000_i1029" type="#_x0000_t75" style="width:395.25pt;height:147pt" o:ole="">
                  <v:imagedata r:id="rId13" o:title=""/>
                </v:shape>
                <o:OLEObject Type="Embed" ProgID="Paint.Picture" ShapeID="_x0000_i1029" DrawAspect="Content" ObjectID="_1700335703" r:id="rId14"/>
              </w:object>
            </w:r>
          </w:p>
          <w:p w14:paraId="21A22594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Если после последовательного суммирования 3-х цифр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131D57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 xml:space="preserve">получилась цифра «1», например, для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>
              <w:rPr>
                <w:color w:val="auto"/>
                <w:sz w:val="24"/>
                <w:szCs w:val="28"/>
              </w:rPr>
              <w:t>=82121001:</w:t>
            </w:r>
          </w:p>
          <w:p w14:paraId="64885D1B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0+0+1=1;</w:t>
            </w:r>
          </w:p>
          <w:p w14:paraId="5E68B371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В этом случае количество ячеек памяти должно быть равно 2.</w:t>
            </w:r>
          </w:p>
          <w:p w14:paraId="71B8DFB2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Таким образом, в зависимости от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>
              <w:rPr>
                <w:color w:val="auto"/>
                <w:sz w:val="24"/>
                <w:szCs w:val="28"/>
              </w:rPr>
              <w:t xml:space="preserve"> число ячеек памяти (и соответствующих кнопок, реализующий данный функционал) калькулятора может варьироваться от 2-х до 9.</w:t>
            </w:r>
          </w:p>
          <w:p w14:paraId="5C6AB436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14:paraId="049061E6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b/>
                <w:color w:val="auto"/>
                <w:sz w:val="24"/>
                <w:szCs w:val="28"/>
                <w:highlight w:val="green"/>
                <w:u w:val="single"/>
              </w:rPr>
              <w:t>Дополнительные функции расширенного режима</w:t>
            </w:r>
            <w:r>
              <w:rPr>
                <w:color w:val="auto"/>
                <w:sz w:val="24"/>
                <w:szCs w:val="28"/>
              </w:rPr>
              <w:t>, которые должны быть реализованы определяются в соответствие с таблицей по первой букве Фамилии обучающегося</w:t>
            </w:r>
          </w:p>
          <w:tbl>
            <w:tblPr>
              <w:tblStyle w:val="a4"/>
              <w:tblW w:w="778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270"/>
              <w:gridCol w:w="1486"/>
              <w:gridCol w:w="5029"/>
            </w:tblGrid>
            <w:tr w:rsidR="00131D57" w14:paraId="529260CA" w14:textId="77777777" w:rsidTr="006F132F">
              <w:tc>
                <w:tcPr>
                  <w:tcW w:w="1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0865B5" w14:textId="77777777" w:rsidR="00131D57" w:rsidRDefault="00131D5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Первая буква</w:t>
                  </w:r>
                </w:p>
                <w:p w14:paraId="0732B097" w14:textId="77777777" w:rsidR="00131D57" w:rsidRDefault="00131D5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фамилии</w:t>
                  </w:r>
                </w:p>
              </w:tc>
              <w:tc>
                <w:tcPr>
                  <w:tcW w:w="1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AD508C" w14:textId="77777777" w:rsidR="00131D57" w:rsidRDefault="00131D5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Наименование функции</w:t>
                  </w:r>
                </w:p>
              </w:tc>
              <w:tc>
                <w:tcPr>
                  <w:tcW w:w="5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F7CD79" w14:textId="77777777" w:rsidR="00131D57" w:rsidRDefault="00131D5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Описание функции</w:t>
                  </w:r>
                </w:p>
              </w:tc>
            </w:tr>
            <w:tr w:rsidR="00131D57" w14:paraId="46BBDB81" w14:textId="77777777" w:rsidTr="006F132F">
              <w:tc>
                <w:tcPr>
                  <w:tcW w:w="1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6B445A" w14:textId="475F8A4D" w:rsidR="00131D57" w:rsidRDefault="00131D5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1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2A0D3B" w14:textId="77777777" w:rsidR="00131D57" w:rsidRDefault="00131D5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auto"/>
                      <w:sz w:val="24"/>
                      <w:szCs w:val="24"/>
                    </w:rPr>
                    <w:t>Ln</w:t>
                  </w:r>
                  <w:proofErr w:type="spellEnd"/>
                  <w:r>
                    <w:rPr>
                      <w:color w:val="auto"/>
                      <w:sz w:val="24"/>
                      <w:szCs w:val="24"/>
                    </w:rPr>
                    <w:t>, X</w:t>
                  </w:r>
                  <w:r>
                    <w:rPr>
                      <w:color w:val="auto"/>
                      <w:sz w:val="24"/>
                      <w:szCs w:val="24"/>
                      <w:vertAlign w:val="superscript"/>
                    </w:rPr>
                    <w:t>3</w:t>
                  </w:r>
                  <w:r>
                    <w:rPr>
                      <w:color w:val="auto"/>
                      <w:sz w:val="24"/>
                      <w:szCs w:val="24"/>
                    </w:rPr>
                    <w:t xml:space="preserve">,  </w:t>
                  </w:r>
                  <w:proofErr w:type="spellStart"/>
                  <w:r>
                    <w:rPr>
                      <w:color w:val="auto"/>
                      <w:sz w:val="24"/>
                      <w:szCs w:val="24"/>
                    </w:rPr>
                    <w:t>Dms</w:t>
                  </w:r>
                  <w:proofErr w:type="spellEnd"/>
                  <w:r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r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 sin</w:t>
                  </w:r>
                </w:p>
              </w:tc>
              <w:tc>
                <w:tcPr>
                  <w:tcW w:w="5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4A76C9" w14:textId="77777777" w:rsidR="00131D57" w:rsidRDefault="00131D5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>
                    <w:rPr>
                      <w:color w:val="auto"/>
                      <w:sz w:val="24"/>
                      <w:szCs w:val="24"/>
                    </w:rPr>
                    <w:t>натуральный логарифм по основанию «e», возвести в степень 3; переводит из десятичного вида в формат в градусы, минуты, секунды; синус</w:t>
                  </w:r>
                </w:p>
              </w:tc>
            </w:tr>
          </w:tbl>
          <w:p w14:paraId="2386AE55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14:paraId="00DABDA9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Примерный внешний вид, реализующий данный функционал может быть следующим:</w:t>
            </w:r>
          </w:p>
          <w:p w14:paraId="62AABA82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object w:dxaOrig="7875" w:dyaOrig="7710" w14:anchorId="3D2A125A">
                <v:shape id="_x0000_i1030" type="#_x0000_t75" style="width:393.75pt;height:385.5pt" o:ole="">
                  <v:imagedata r:id="rId15" o:title=""/>
                </v:shape>
                <o:OLEObject Type="Embed" ProgID="Paint.Picture" ShapeID="_x0000_i1030" DrawAspect="Content" ObjectID="_1700335704" r:id="rId16"/>
              </w:object>
            </w:r>
          </w:p>
          <w:p w14:paraId="4AC1FD52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14:paraId="0F200DE8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ВАЖНО:</w:t>
            </w:r>
          </w:p>
          <w:p w14:paraId="5BC22BF6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1. Программа должна использовать распространенные библиотеки. Если с согласия руководителя предполагается для реализации дополнительных функций и отрисовки интерфейса использование сторонних библиотек, то в пояснительной записке к курсовой работе должно быть представлено обоснование и подробное их описания.</w:t>
            </w:r>
          </w:p>
          <w:p w14:paraId="431D5C6D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2. При разработке программы следует использовать принципы объектно-ориентированного программирования.</w:t>
            </w:r>
          </w:p>
          <w:p w14:paraId="586F9631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3. Калькулятор должен работать и корректно выдавать результат.</w:t>
            </w:r>
          </w:p>
          <w:p w14:paraId="4BE1B269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4. Размер кнопок, цветовая палитра, расположение и т.п. определяется самостоятельно. Внешний вид калькулятора не оценивается, однако следует придерживаться традиционных компоновок.</w:t>
            </w:r>
          </w:p>
          <w:p w14:paraId="2C865377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5. При намеренном выполнении некорректных операций, например, извлечение квадратного корня из отрицательного числа, калькулятор должен на цифровой дисплей выдавать соответствующее сообщение об ошибке. Если же программу останавливает интерпретатор – то проверяемая функция считается не до конца отработанной.</w:t>
            </w:r>
          </w:p>
          <w:p w14:paraId="383CD698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14:paraId="1101614F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14:paraId="7CFED03D" w14:textId="77777777" w:rsidR="00131D57" w:rsidRDefault="00131D57">
            <w:pPr>
              <w:spacing w:after="137" w:line="256" w:lineRule="auto"/>
              <w:ind w:right="49" w:firstLine="0"/>
              <w:rPr>
                <w:b/>
                <w:sz w:val="24"/>
              </w:rPr>
            </w:pPr>
            <w:r>
              <w:rPr>
                <w:b/>
                <w:color w:val="auto"/>
                <w:sz w:val="24"/>
                <w:szCs w:val="28"/>
                <w:bdr w:val="single" w:sz="4" w:space="0" w:color="auto" w:frame="1"/>
              </w:rPr>
              <w:t xml:space="preserve">Программу «Калькулятор» сохранить под именем </w:t>
            </w:r>
            <w:r>
              <w:rPr>
                <w:b/>
                <w:color w:val="auto"/>
                <w:sz w:val="24"/>
                <w:szCs w:val="28"/>
                <w:highlight w:val="yellow"/>
                <w:bdr w:val="single" w:sz="4" w:space="0" w:color="auto" w:frame="1"/>
              </w:rPr>
              <w:t>exercise_3.</w:t>
            </w:r>
            <w:proofErr w:type="spellStart"/>
            <w:r>
              <w:rPr>
                <w:b/>
                <w:color w:val="auto"/>
                <w:sz w:val="24"/>
                <w:szCs w:val="28"/>
                <w:highlight w:val="yellow"/>
                <w:bdr w:val="single" w:sz="4" w:space="0" w:color="auto" w:frame="1"/>
                <w:lang w:val="en-US"/>
              </w:rPr>
              <w:t>py</w:t>
            </w:r>
            <w:proofErr w:type="spellEnd"/>
          </w:p>
        </w:tc>
      </w:tr>
      <w:tr w:rsidR="00131D57" w14:paraId="32F65D91" w14:textId="77777777" w:rsidTr="00131D57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350D" w14:textId="77777777" w:rsidR="00131D57" w:rsidRDefault="00131D57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Входные данные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0FE3" w14:textId="77777777" w:rsidR="00131D57" w:rsidRDefault="00131D57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Преподаватель с помощью мыши вводит числа и выполняет арифметические операции.</w:t>
            </w:r>
          </w:p>
          <w:p w14:paraId="72E43AF9" w14:textId="77777777" w:rsidR="00131D57" w:rsidRDefault="00131D57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Преподаватель с помощью мыши вводит числа и выбирает заявленные дополнительные функции.</w:t>
            </w:r>
          </w:p>
          <w:p w14:paraId="38B7558C" w14:textId="77777777" w:rsidR="00131D57" w:rsidRDefault="00131D57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Преподаватель вводит намеренно некорректные операции (попытка деления на 0)</w:t>
            </w:r>
          </w:p>
          <w:p w14:paraId="6C59B5B2" w14:textId="77777777" w:rsidR="00131D57" w:rsidRDefault="00131D57">
            <w:pPr>
              <w:spacing w:after="137" w:line="256" w:lineRule="auto"/>
              <w:ind w:right="49" w:firstLine="0"/>
              <w:rPr>
                <w:sz w:val="24"/>
              </w:rPr>
            </w:pPr>
          </w:p>
          <w:p w14:paraId="489C65B3" w14:textId="77777777" w:rsidR="00131D57" w:rsidRDefault="00131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</w:rPr>
            </w:pPr>
          </w:p>
        </w:tc>
      </w:tr>
      <w:tr w:rsidR="00131D57" w14:paraId="01AAD7E8" w14:textId="77777777" w:rsidTr="00131D57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5FD7" w14:textId="77777777" w:rsidR="00131D57" w:rsidRDefault="00131D57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Выходные данные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7E9D" w14:textId="77777777" w:rsidR="00131D57" w:rsidRDefault="00131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На цифровом дисплее должен отображаться результат, либо сообщение об ошибке при некорректной операции.</w:t>
            </w:r>
          </w:p>
          <w:p w14:paraId="071B4021" w14:textId="77777777" w:rsidR="00131D57" w:rsidRDefault="00131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color w:val="auto"/>
                <w:sz w:val="24"/>
                <w:szCs w:val="28"/>
              </w:rPr>
            </w:pPr>
          </w:p>
          <w:p w14:paraId="3B77E577" w14:textId="77777777" w:rsidR="00131D57" w:rsidRDefault="00131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8"/>
              </w:rPr>
              <w:t>Проверяется количество строк в «цифровом дисплее» калькулятора и количество ячеек памяти.</w:t>
            </w:r>
          </w:p>
        </w:tc>
      </w:tr>
    </w:tbl>
    <w:p w14:paraId="1229924F" w14:textId="77777777" w:rsidR="00131D57" w:rsidRDefault="00131D57" w:rsidP="00131D57">
      <w:pPr>
        <w:spacing w:after="137" w:line="256" w:lineRule="auto"/>
        <w:ind w:right="49" w:firstLine="0"/>
      </w:pPr>
      <w:r>
        <w:br w:type="textWrapping" w:clear="all"/>
      </w:r>
    </w:p>
    <w:p w14:paraId="78C4C033" w14:textId="77777777" w:rsidR="005A5164" w:rsidRDefault="005A5164" w:rsidP="005A5164">
      <w:pPr>
        <w:spacing w:after="137" w:line="254" w:lineRule="auto"/>
        <w:ind w:right="49" w:firstLine="0"/>
      </w:pPr>
      <w:r>
        <w:t>Задание № 4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37"/>
        <w:gridCol w:w="8075"/>
      </w:tblGrid>
      <w:tr w:rsidR="005A5164" w14:paraId="3B66061A" w14:textId="77777777" w:rsidTr="005A5164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F0E5359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Задача о Ханойских башнях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3A049AF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</w:p>
          <w:p w14:paraId="47379BEF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С ГРАФИЧЕСКИМ ИНТЕРФЕЙСОМ (</w:t>
            </w:r>
            <w:r>
              <w:rPr>
                <w:sz w:val="24"/>
                <w:lang w:val="en-US"/>
              </w:rPr>
              <w:t>GUI</w:t>
            </w:r>
            <w:r>
              <w:rPr>
                <w:sz w:val="24"/>
              </w:rPr>
              <w:t>)</w:t>
            </w:r>
          </w:p>
        </w:tc>
      </w:tr>
      <w:tr w:rsidR="005A5164" w14:paraId="163CD5DA" w14:textId="77777777" w:rsidTr="005A5164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EAF6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формулировка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BF33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Модифицированная задача о Ханойских башнях:</w:t>
            </w:r>
          </w:p>
          <w:p w14:paraId="0CD1ED95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Существует 8 шпинделей, </w:t>
            </w:r>
            <w:proofErr w:type="spellStart"/>
            <w:r>
              <w:rPr>
                <w:sz w:val="24"/>
              </w:rPr>
              <w:t>пронумерованых</w:t>
            </w:r>
            <w:proofErr w:type="spellEnd"/>
            <w:r>
              <w:rPr>
                <w:sz w:val="24"/>
              </w:rPr>
              <w:t xml:space="preserve"> от 8 до 1 слева направо. На каждом шпинделе надеты диски, в количестве, равном соответствующей цифре из </w:t>
            </w:r>
            <w:r>
              <w:rPr>
                <w:sz w:val="24"/>
                <w:lang w:val="en-US"/>
              </w:rPr>
              <w:t>ID</w:t>
            </w:r>
            <w:r w:rsidRPr="005A516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студента. Все диски имеют разные диаметры. Диаметр диска равен </w:t>
            </w:r>
            <w:r>
              <w:rPr>
                <w:sz w:val="24"/>
                <w:lang w:val="en-US"/>
              </w:rPr>
              <w:t>M</w:t>
            </w:r>
            <w:r>
              <w:rPr>
                <w:sz w:val="24"/>
              </w:rPr>
              <w:t xml:space="preserve"> * 10 + </w:t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, где М – номер шпинделя, на котором надет диск, а </w:t>
            </w:r>
            <w:r>
              <w:rPr>
                <w:sz w:val="24"/>
                <w:lang w:val="en-US"/>
              </w:rPr>
              <w:t>N</w:t>
            </w:r>
            <w:r w:rsidRPr="005A516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это номер диска на шпинделе, считая сверху вниз. </w:t>
            </w:r>
          </w:p>
          <w:p w14:paraId="6C942FBD" w14:textId="77777777" w:rsidR="005A5164" w:rsidRDefault="005A5164" w:rsidP="005A5164">
            <w:pPr>
              <w:pStyle w:val="a3"/>
              <w:numPr>
                <w:ilvl w:val="0"/>
                <w:numId w:val="3"/>
              </w:numPr>
              <w:spacing w:after="137" w:line="254" w:lineRule="auto"/>
              <w:ind w:right="49"/>
              <w:rPr>
                <w:sz w:val="24"/>
              </w:rPr>
            </w:pPr>
            <w:r>
              <w:rPr>
                <w:sz w:val="24"/>
              </w:rPr>
              <w:t>Необходимо визуально изобразить предложенную задачу.  Диски на шпинделях сделать случайных цветов. На каждом диске отображать цифру, равную его диаметру. Диаметр диска также показывать его фактическим размером в пикселях.</w:t>
            </w:r>
          </w:p>
          <w:p w14:paraId="0BF851DC" w14:textId="77777777" w:rsidR="005A5164" w:rsidRDefault="005A5164" w:rsidP="005A5164">
            <w:pPr>
              <w:pStyle w:val="a3"/>
              <w:numPr>
                <w:ilvl w:val="0"/>
                <w:numId w:val="3"/>
              </w:numPr>
              <w:spacing w:after="137" w:line="254" w:lineRule="auto"/>
              <w:ind w:right="49"/>
              <w:rPr>
                <w:sz w:val="24"/>
              </w:rPr>
            </w:pPr>
            <w:r>
              <w:rPr>
                <w:sz w:val="24"/>
              </w:rPr>
              <w:t>Необходимо вычислить, за какое минимальное количество итераций переместятся все диски на шпиндель номер 1 по следующим правилам:</w:t>
            </w:r>
          </w:p>
          <w:p w14:paraId="5069237C" w14:textId="77777777" w:rsidR="005A5164" w:rsidRDefault="005A5164">
            <w:pPr>
              <w:pStyle w:val="a3"/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а) За одну итерацию можно переместить не более одного диска</w:t>
            </w:r>
          </w:p>
          <w:p w14:paraId="6C833F95" w14:textId="77777777" w:rsidR="005A5164" w:rsidRDefault="005A5164">
            <w:pPr>
              <w:pStyle w:val="a3"/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б) Диски можно класть только с большего на меньший</w:t>
            </w:r>
          </w:p>
          <w:p w14:paraId="022B3AC8" w14:textId="77777777" w:rsidR="005A5164" w:rsidRDefault="005A5164">
            <w:pPr>
              <w:pStyle w:val="a3"/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в) Со шпинделя номер 8 можно перекладывать диски только на шпиндели 7 и 6</w:t>
            </w:r>
          </w:p>
          <w:p w14:paraId="4F7AC3AD" w14:textId="77777777" w:rsidR="005A5164" w:rsidRDefault="005A5164">
            <w:pPr>
              <w:pStyle w:val="a3"/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г) Со шпинделя номер 1 можно перекладывать диски только на шпиндели номер 2 и 3</w:t>
            </w:r>
          </w:p>
          <w:p w14:paraId="33B1A675" w14:textId="77777777" w:rsidR="005A5164" w:rsidRDefault="005A5164">
            <w:pPr>
              <w:pStyle w:val="a3"/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д) Со шпинделей от 2 по 7 можно перекладывать диски только на два соседних шпинделя.</w:t>
            </w:r>
          </w:p>
          <w:p w14:paraId="414BA27B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  3. Необходимо отобразить начальное и конечное расположение дисков на шпинделях, для этого под изображением Ханойских башен предусмотреть две кнопки «Начало» и «Окончание». При нажатии на нее, в надписи под схемой должен выводится текст «Итерация ХХ», где ХХ – номер итерации (либо 0, либо номер итоговой итерации, соответственно).</w:t>
            </w:r>
          </w:p>
          <w:p w14:paraId="0DA52992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   4. Необходимо графически отобразить четыре промежуточные итерации перекладывания дисков. Для этого:</w:t>
            </w:r>
          </w:p>
          <w:p w14:paraId="14387433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          а) общее количество итераций признаётся равным 100%,  </w:t>
            </w:r>
          </w:p>
          <w:p w14:paraId="54CE77CE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          б) </w:t>
            </w:r>
            <w:r>
              <w:rPr>
                <w:sz w:val="24"/>
                <w:lang w:val="en-US"/>
              </w:rPr>
              <w:t>ID</w:t>
            </w:r>
            <w:r w:rsidRPr="005A5164">
              <w:rPr>
                <w:sz w:val="24"/>
              </w:rPr>
              <w:t xml:space="preserve"> </w:t>
            </w:r>
            <w:r>
              <w:rPr>
                <w:sz w:val="24"/>
              </w:rPr>
              <w:t>студента делится на 4 двузначных числа, каждое из которых обозначает итерацию, соответствующую этому проценту выполнения общей задачи.</w:t>
            </w:r>
          </w:p>
          <w:p w14:paraId="0FD70B48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         в) Под изображением Ханойских </w:t>
            </w:r>
            <w:proofErr w:type="spellStart"/>
            <w:r>
              <w:rPr>
                <w:sz w:val="24"/>
              </w:rPr>
              <w:t>башень</w:t>
            </w:r>
            <w:proofErr w:type="spellEnd"/>
            <w:r>
              <w:rPr>
                <w:sz w:val="24"/>
              </w:rPr>
              <w:t xml:space="preserve"> предусмотреть четыре поля для ввода цифр с процентами выполнения. </w:t>
            </w:r>
            <w:proofErr w:type="spellStart"/>
            <w:r>
              <w:rPr>
                <w:sz w:val="24"/>
              </w:rPr>
              <w:t>По-умолчанию</w:t>
            </w:r>
            <w:proofErr w:type="spellEnd"/>
            <w:r>
              <w:rPr>
                <w:sz w:val="24"/>
              </w:rPr>
              <w:t xml:space="preserve"> добавить туда числа из п. б)</w:t>
            </w:r>
          </w:p>
          <w:p w14:paraId="47D87CC8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        г) Под каждым полем для ввода предусмотреть кнопку, при нажатии на которую схема Ханойской башни отображает расположение дисков на соответствующей итерации. Также в надписи под схемой должен выводится текст «Итерация ХХ», где ХХ – номер итерации</w:t>
            </w:r>
          </w:p>
          <w:p w14:paraId="5737E443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5. Дать возможность пользователю изменять проценты в полях для ввода цифр, и по нажатию соответствующей кнопки просматривать расположение дисков на данной итерации.</w:t>
            </w:r>
          </w:p>
        </w:tc>
      </w:tr>
      <w:tr w:rsidR="005A5164" w14:paraId="7D9798E3" w14:textId="77777777" w:rsidTr="005A5164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DB2C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color w:val="auto"/>
                <w:sz w:val="24"/>
                <w:szCs w:val="28"/>
              </w:rPr>
              <w:t>Методические указания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EBB3" w14:textId="77777777" w:rsidR="005A5164" w:rsidRDefault="005A5164">
            <w:pPr>
              <w:spacing w:after="137" w:line="254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Так как задача алгоритмически достаточно проста, то основная часть работы над задачей студента сводится к правильной визуализации полученных результатов, а также оптимальному поиску промежуточных результатов.  Схема ханойских башен должна выглядеть примерно таким образом:</w:t>
            </w:r>
          </w:p>
          <w:p w14:paraId="4536D4CB" w14:textId="1A0D508A" w:rsidR="005A5164" w:rsidRDefault="005A5164">
            <w:pPr>
              <w:spacing w:after="137" w:line="254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noProof/>
                <w:color w:val="auto"/>
                <w:sz w:val="24"/>
                <w:szCs w:val="28"/>
              </w:rPr>
              <w:drawing>
                <wp:inline distT="0" distB="0" distL="0" distR="0" wp14:anchorId="1F702624" wp14:editId="45D51181">
                  <wp:extent cx="4981575" cy="1362075"/>
                  <wp:effectExtent l="0" t="0" r="9525" b="9525"/>
                  <wp:docPr id="2" name="Рисунок 2" descr="Х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Х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8E545F" w14:textId="77777777" w:rsidR="005A5164" w:rsidRDefault="005A5164">
            <w:pPr>
              <w:spacing w:after="137" w:line="254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(В данном примере расположение дисков соответствует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6F132F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>студента 70256421)</w:t>
            </w:r>
          </w:p>
          <w:p w14:paraId="6647BE8A" w14:textId="77777777" w:rsidR="005A5164" w:rsidRDefault="005A5164">
            <w:pPr>
              <w:spacing w:after="137" w:line="254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Так как размер диска должен соответствовать его номеру на шпинделе и номеру самого шпинделя, умноженного на 10, то как нетрудно догадаться, максимальный диаметр диска может быть 89. Поэтому для правильной визуализации без наложения дисков </w:t>
            </w:r>
            <w:proofErr w:type="spellStart"/>
            <w:r>
              <w:rPr>
                <w:color w:val="auto"/>
                <w:sz w:val="24"/>
                <w:szCs w:val="28"/>
              </w:rPr>
              <w:t>рекомеднуется</w:t>
            </w:r>
            <w:proofErr w:type="spellEnd"/>
            <w:r>
              <w:rPr>
                <w:color w:val="auto"/>
                <w:sz w:val="24"/>
                <w:szCs w:val="28"/>
              </w:rPr>
              <w:t xml:space="preserve"> выдерживать расстояние между шпинделями примерно в 100-120 пикселей (для окна формата 1280х1024). </w:t>
            </w:r>
          </w:p>
          <w:p w14:paraId="6965A1E7" w14:textId="77777777" w:rsidR="005A5164" w:rsidRDefault="005A5164">
            <w:pPr>
              <w:spacing w:after="137" w:line="254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Поскольку диски близких размеров будут отличаться всего на один пиксель, то для контроля на каждом диске необходимо проставить его </w:t>
            </w:r>
            <w:proofErr w:type="spellStart"/>
            <w:r>
              <w:rPr>
                <w:color w:val="auto"/>
                <w:sz w:val="24"/>
                <w:szCs w:val="28"/>
              </w:rPr>
              <w:t>диамер</w:t>
            </w:r>
            <w:proofErr w:type="spellEnd"/>
            <w:r>
              <w:rPr>
                <w:color w:val="auto"/>
                <w:sz w:val="24"/>
                <w:szCs w:val="28"/>
              </w:rPr>
              <w:t xml:space="preserve"> в виде цифры. Так как в конце задачи все диски будут находиться на первом шпинделе, а общее количество дисков теоретически может быть равно 72, </w:t>
            </w:r>
            <w:r>
              <w:rPr>
                <w:color w:val="auto"/>
                <w:sz w:val="24"/>
                <w:szCs w:val="28"/>
              </w:rPr>
              <w:lastRenderedPageBreak/>
              <w:t>то рекомендуется сделать толщину одного диска примерно равной 10-12 пикселям, для указанного окна.</w:t>
            </w:r>
          </w:p>
          <w:p w14:paraId="7B00F8BA" w14:textId="77777777" w:rsidR="005A5164" w:rsidRDefault="005A5164">
            <w:pPr>
              <w:spacing w:after="137" w:line="254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Остальные элементы управления под схемой Ханойской башни рекомендуется выстраивать в следующем порядке:</w:t>
            </w:r>
          </w:p>
          <w:p w14:paraId="6F52E14B" w14:textId="45D69241" w:rsidR="005A5164" w:rsidRDefault="005A5164">
            <w:pPr>
              <w:ind w:right="51" w:firstLine="0"/>
              <w:rPr>
                <w:color w:val="auto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73FD2F" wp14:editId="332FA4EB">
                  <wp:extent cx="4895850" cy="1162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  <w:sz w:val="24"/>
                <w:szCs w:val="28"/>
              </w:rPr>
              <w:t xml:space="preserve"> На данном рисунке также видно, как следует разбивать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6F132F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>студента для выведения промежуточных итогов.  При нажатии на кнопки, нужно показать итерации, соответствующие 70%, 25%, 64% и 21% выполнения задачи.</w:t>
            </w:r>
          </w:p>
          <w:p w14:paraId="5999DF79" w14:textId="77777777" w:rsidR="005A5164" w:rsidRDefault="005A5164">
            <w:pPr>
              <w:ind w:right="51" w:firstLine="0"/>
              <w:rPr>
                <w:b/>
                <w:color w:val="auto"/>
                <w:sz w:val="24"/>
                <w:szCs w:val="28"/>
                <w:u w:val="single"/>
              </w:rPr>
            </w:pPr>
            <w:r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b/>
                <w:color w:val="auto"/>
                <w:sz w:val="24"/>
                <w:szCs w:val="28"/>
                <w:highlight w:val="green"/>
                <w:u w:val="single"/>
              </w:rPr>
              <w:t>Уточнение</w:t>
            </w:r>
          </w:p>
          <w:p w14:paraId="7F1F0E14" w14:textId="77777777" w:rsidR="005A5164" w:rsidRDefault="005A5164">
            <w:pPr>
              <w:ind w:right="51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Если по какому-либо проценту получается дробная итерация, то необходимо её визуализировать как промежуточный этап переноса диска. При этом диск изобразить в воздухе, между тем шпинделем, с которого он снят, и тем, на который он переносится.  Номер итерации в таком случае отображать как дробный, с округлением до 3 цифр после нуля.</w:t>
            </w:r>
          </w:p>
          <w:p w14:paraId="656C0F66" w14:textId="77777777" w:rsidR="005A5164" w:rsidRDefault="005A5164">
            <w:pPr>
              <w:spacing w:after="137" w:line="254" w:lineRule="auto"/>
              <w:ind w:right="49" w:firstLine="0"/>
              <w:rPr>
                <w:b/>
                <w:sz w:val="24"/>
              </w:rPr>
            </w:pPr>
            <w:r>
              <w:rPr>
                <w:b/>
                <w:color w:val="auto"/>
                <w:sz w:val="24"/>
                <w:szCs w:val="28"/>
                <w:bdr w:val="single" w:sz="4" w:space="0" w:color="auto" w:frame="1"/>
              </w:rPr>
              <w:t xml:space="preserve">Программу сохранить под именем </w:t>
            </w:r>
            <w:r>
              <w:rPr>
                <w:b/>
                <w:color w:val="auto"/>
                <w:sz w:val="24"/>
                <w:szCs w:val="28"/>
                <w:highlight w:val="yellow"/>
                <w:bdr w:val="single" w:sz="4" w:space="0" w:color="auto" w:frame="1"/>
              </w:rPr>
              <w:t>exercise_4.</w:t>
            </w:r>
            <w:proofErr w:type="spellStart"/>
            <w:r>
              <w:rPr>
                <w:b/>
                <w:color w:val="auto"/>
                <w:sz w:val="24"/>
                <w:szCs w:val="28"/>
                <w:highlight w:val="yellow"/>
                <w:bdr w:val="single" w:sz="4" w:space="0" w:color="auto" w:frame="1"/>
                <w:lang w:val="en-US"/>
              </w:rPr>
              <w:t>py</w:t>
            </w:r>
            <w:proofErr w:type="spellEnd"/>
          </w:p>
        </w:tc>
      </w:tr>
      <w:tr w:rsidR="005A5164" w14:paraId="51FEFAAC" w14:textId="77777777" w:rsidTr="005A5164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3EB1" w14:textId="77777777" w:rsidR="005A5164" w:rsidRDefault="005A5164">
            <w:pPr>
              <w:spacing w:after="137" w:line="254" w:lineRule="auto"/>
              <w:ind w:right="49" w:firstLine="0"/>
              <w:rPr>
                <w:sz w:val="24"/>
              </w:rPr>
            </w:pPr>
            <w:r>
              <w:rPr>
                <w:color w:val="auto"/>
                <w:sz w:val="24"/>
                <w:szCs w:val="28"/>
              </w:rPr>
              <w:t>Входные данные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DA73" w14:textId="77777777" w:rsidR="005A5164" w:rsidRDefault="005A5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Идентификатор студента.</w:t>
            </w:r>
          </w:p>
          <w:p w14:paraId="02EF58EE" w14:textId="77777777" w:rsidR="005A5164" w:rsidRDefault="005A5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</w:rPr>
            </w:pPr>
          </w:p>
          <w:p w14:paraId="33334C32" w14:textId="77777777" w:rsidR="005A5164" w:rsidRDefault="005A5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</w:rPr>
            </w:pPr>
            <w:r>
              <w:rPr>
                <w:sz w:val="24"/>
              </w:rPr>
              <w:t xml:space="preserve">Промежуточные проценты, вводимые преподавателем в </w:t>
            </w:r>
            <w:proofErr w:type="spellStart"/>
            <w:r>
              <w:rPr>
                <w:sz w:val="24"/>
              </w:rPr>
              <w:t>соответсвующие</w:t>
            </w:r>
            <w:proofErr w:type="spellEnd"/>
            <w:r>
              <w:rPr>
                <w:sz w:val="24"/>
              </w:rPr>
              <w:t xml:space="preserve"> поля над кнопками.</w:t>
            </w:r>
          </w:p>
        </w:tc>
      </w:tr>
      <w:tr w:rsidR="005A5164" w14:paraId="39B21EE3" w14:textId="77777777" w:rsidTr="005A5164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8787" w14:textId="77777777" w:rsidR="005A5164" w:rsidRDefault="005A5164">
            <w:pPr>
              <w:spacing w:after="137" w:line="254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Выходные данные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2739" w14:textId="77777777" w:rsidR="005A5164" w:rsidRDefault="005A5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На цифровом дисплее должно отображаться окно с начальным расположением дисков на шпинделях Ханойских </w:t>
            </w:r>
            <w:proofErr w:type="spellStart"/>
            <w:r>
              <w:rPr>
                <w:color w:val="auto"/>
                <w:sz w:val="24"/>
                <w:szCs w:val="28"/>
              </w:rPr>
              <w:t>башень</w:t>
            </w:r>
            <w:proofErr w:type="spellEnd"/>
            <w:r>
              <w:rPr>
                <w:color w:val="auto"/>
                <w:sz w:val="24"/>
                <w:szCs w:val="28"/>
              </w:rPr>
              <w:t>. Шпиндели пронумерованы, на дисках также обозначены соответствующие диаметры.  Под ней отображается шесть кнопок и четыре поля для ввода цифр. В нижней части экрана демонстрируется надпись «Итерация 0»</w:t>
            </w:r>
          </w:p>
          <w:p w14:paraId="2B94A61A" w14:textId="77777777" w:rsidR="005A5164" w:rsidRDefault="005A5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color w:val="auto"/>
                <w:sz w:val="24"/>
                <w:szCs w:val="28"/>
              </w:rPr>
            </w:pPr>
          </w:p>
          <w:p w14:paraId="00B4F89C" w14:textId="77777777" w:rsidR="005A5164" w:rsidRDefault="005A5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hAnsi="Courier New" w:cs="Courier New"/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8"/>
              </w:rPr>
              <w:t xml:space="preserve">При нажатии на любую из шести имеющихся кнопок, либо при заполнении поля ввода другими данными и нажатии на кнопку, схема ханойских </w:t>
            </w:r>
            <w:proofErr w:type="spellStart"/>
            <w:r>
              <w:rPr>
                <w:color w:val="auto"/>
                <w:sz w:val="24"/>
                <w:szCs w:val="28"/>
              </w:rPr>
              <w:t>башень</w:t>
            </w:r>
            <w:proofErr w:type="spellEnd"/>
            <w:r>
              <w:rPr>
                <w:color w:val="auto"/>
                <w:sz w:val="24"/>
                <w:szCs w:val="28"/>
              </w:rPr>
              <w:t xml:space="preserve"> меняется, для отображения соответствующей итерации. Надпись в нижней части экрана также меняется.</w:t>
            </w:r>
          </w:p>
        </w:tc>
      </w:tr>
    </w:tbl>
    <w:p w14:paraId="0157B65F" w14:textId="77777777" w:rsidR="005A5164" w:rsidRDefault="005A5164" w:rsidP="005A5164">
      <w:pPr>
        <w:spacing w:after="137" w:line="254" w:lineRule="auto"/>
        <w:ind w:right="49" w:firstLine="0"/>
      </w:pPr>
    </w:p>
    <w:p w14:paraId="5FBB894E" w14:textId="77777777" w:rsidR="00C62BF9" w:rsidRDefault="00C62BF9"/>
    <w:sectPr w:rsidR="00C62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641A"/>
    <w:multiLevelType w:val="hybridMultilevel"/>
    <w:tmpl w:val="BA40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95484"/>
    <w:multiLevelType w:val="hybridMultilevel"/>
    <w:tmpl w:val="5B122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5C3A"/>
    <w:multiLevelType w:val="multilevel"/>
    <w:tmpl w:val="F31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B9"/>
    <w:rsid w:val="00131D57"/>
    <w:rsid w:val="003613BB"/>
    <w:rsid w:val="005A5164"/>
    <w:rsid w:val="006F132F"/>
    <w:rsid w:val="008E6CB9"/>
    <w:rsid w:val="00C6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C6B91-0B72-44E8-8531-DC1EDD8D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D5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D57"/>
    <w:pPr>
      <w:ind w:left="720"/>
      <w:contextualSpacing/>
    </w:pPr>
  </w:style>
  <w:style w:type="table" w:styleId="a4">
    <w:name w:val="Table Grid"/>
    <w:basedOn w:val="a1"/>
    <w:uiPriority w:val="39"/>
    <w:rsid w:val="00131D57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1549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2021-12-06T15:12:00Z</dcterms:created>
  <dcterms:modified xsi:type="dcterms:W3CDTF">2021-12-06T19:42:00Z</dcterms:modified>
</cp:coreProperties>
</file>