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F5836" w14:textId="77777777" w:rsidR="00665CC7" w:rsidRDefault="00665CC7">
      <w:pPr>
        <w:spacing w:before="1800"/>
      </w:pPr>
    </w:p>
    <w:p w14:paraId="14A7EFAE" w14:textId="77777777" w:rsidR="00665CC7" w:rsidRDefault="005F2681">
      <w:pPr>
        <w:jc w:val="center"/>
      </w:pPr>
      <w:r>
        <w:rPr>
          <w:b/>
          <w:bCs/>
          <w:color w:val="1F3864"/>
          <w:sz w:val="36"/>
          <w:szCs w:val="36"/>
        </w:rPr>
        <w:t>Experiment No. 3</w:t>
      </w:r>
    </w:p>
    <w:p w14:paraId="09A29472" w14:textId="77777777" w:rsidR="00665CC7" w:rsidRDefault="005F2681">
      <w:pPr>
        <w:spacing w:before="200" w:after="600"/>
        <w:jc w:val="center"/>
      </w:pPr>
      <w:r>
        <w:rPr>
          <w:b/>
          <w:bCs/>
          <w:color w:val="1F3864"/>
          <w:sz w:val="30"/>
          <w:szCs w:val="30"/>
        </w:rPr>
        <w:t>Force of Attraction Between Two Electric Charges and Two Parallel Conductors Separated by Varying Distance</w:t>
      </w:r>
    </w:p>
    <w:p w14:paraId="3D258FAA" w14:textId="50FB8428" w:rsidR="00665CC7" w:rsidRDefault="005F2681">
      <w:pPr>
        <w:spacing w:before="800"/>
        <w:jc w:val="center"/>
      </w:pPr>
      <w:r>
        <w:rPr>
          <w:sz w:val="24"/>
          <w:szCs w:val="24"/>
        </w:rPr>
        <w:t>Student Name :</w:t>
      </w:r>
      <w:r w:rsidR="00504853">
        <w:rPr>
          <w:sz w:val="24"/>
          <w:szCs w:val="24"/>
        </w:rPr>
        <w:t xml:space="preserve"> Mukhilan. S</w:t>
      </w:r>
      <w:r>
        <w:rPr>
          <w:sz w:val="24"/>
          <w:szCs w:val="24"/>
        </w:rPr>
        <w:t xml:space="preserve"> </w:t>
      </w:r>
    </w:p>
    <w:p w14:paraId="650533B7" w14:textId="225E0546" w:rsidR="00665CC7" w:rsidRDefault="005F2681">
      <w:pPr>
        <w:spacing w:before="300"/>
        <w:jc w:val="center"/>
      </w:pPr>
      <w:r>
        <w:rPr>
          <w:sz w:val="24"/>
          <w:szCs w:val="24"/>
        </w:rPr>
        <w:t xml:space="preserve">Register Number : </w:t>
      </w:r>
      <w:r w:rsidR="00504853" w:rsidRPr="00504853">
        <w:rPr>
          <w:sz w:val="24"/>
          <w:szCs w:val="24"/>
        </w:rPr>
        <w:t>192512196</w:t>
      </w:r>
    </w:p>
    <w:p w14:paraId="139DCDD9" w14:textId="77777777" w:rsidR="00665CC7" w:rsidRDefault="005F2681">
      <w:r>
        <w:br w:type="page"/>
      </w:r>
    </w:p>
    <w:p w14:paraId="27EEB38F" w14:textId="77777777" w:rsidR="00665CC7" w:rsidRDefault="005F2681">
      <w:pPr>
        <w:pStyle w:val="Heading1"/>
        <w:spacing w:before="240" w:after="120"/>
      </w:pPr>
      <w:r>
        <w:rPr>
          <w:b/>
          <w:bCs/>
          <w:color w:val="1F3864"/>
        </w:rPr>
        <w:lastRenderedPageBreak/>
        <w:t>Aim</w:t>
      </w:r>
    </w:p>
    <w:p w14:paraId="0B6B317F" w14:textId="77777777" w:rsidR="00665CC7" w:rsidRDefault="005F2681">
      <w:pPr>
        <w:spacing w:after="120" w:line="276" w:lineRule="auto"/>
      </w:pPr>
      <w:r>
        <w:t>To determine and plot the force of attraction between two electric charges, and between two parallel conductors separated by varying distance, using MATLAB.</w:t>
      </w:r>
    </w:p>
    <w:p w14:paraId="2A567F9F" w14:textId="77777777" w:rsidR="00665CC7" w:rsidRDefault="005F2681">
      <w:pPr>
        <w:pStyle w:val="Heading1"/>
        <w:spacing w:before="240" w:after="120"/>
      </w:pPr>
      <w:r>
        <w:rPr>
          <w:b/>
          <w:bCs/>
          <w:color w:val="1F3864"/>
        </w:rPr>
        <w:t>Software Required</w:t>
      </w:r>
    </w:p>
    <w:p w14:paraId="536AD03A" w14:textId="77777777" w:rsidR="00665CC7" w:rsidRDefault="005F2681">
      <w:pPr>
        <w:spacing w:after="80"/>
      </w:pPr>
      <w:r>
        <w:t>• MATLAB (R2018 or later)</w:t>
      </w:r>
    </w:p>
    <w:p w14:paraId="43C31644" w14:textId="77777777" w:rsidR="00665CC7" w:rsidRDefault="005F2681">
      <w:pPr>
        <w:pStyle w:val="Heading1"/>
        <w:spacing w:before="240" w:after="120"/>
      </w:pPr>
      <w:r>
        <w:rPr>
          <w:b/>
          <w:bCs/>
          <w:color w:val="1F3864"/>
        </w:rPr>
        <w:t>Test Case (i)</w:t>
      </w:r>
    </w:p>
    <w:p w14:paraId="2E39F656" w14:textId="77777777" w:rsidR="00665CC7" w:rsidRDefault="005F2681">
      <w:pPr>
        <w:spacing w:before="200" w:after="100"/>
      </w:pPr>
      <w:r>
        <w:rPr>
          <w:b/>
          <w:bCs/>
          <w:color w:val="1F3864"/>
          <w:sz w:val="28"/>
          <w:szCs w:val="28"/>
        </w:rPr>
        <w:t>Force between two electric charges with varying distance</w:t>
      </w:r>
    </w:p>
    <w:p w14:paraId="00AC0D99" w14:textId="77777777"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27DECF73" w14:textId="77777777">
        <w:tc>
          <w:tcPr>
            <w:tcW w:w="9020" w:type="dxa"/>
            <w:shd w:val="clear" w:color="auto" w:fill="F2F2F2"/>
            <w:tcMar>
              <w:top w:w="150" w:type="dxa"/>
              <w:left w:w="150" w:type="dxa"/>
              <w:bottom w:w="150" w:type="dxa"/>
              <w:right w:w="150" w:type="dxa"/>
            </w:tcMar>
          </w:tcPr>
          <w:p w14:paraId="63925D94" w14:textId="77777777" w:rsidR="00665CC7" w:rsidRDefault="005F2681">
            <w:r>
              <w:rPr>
                <w:rFonts w:ascii="Courier New" w:eastAsia="Courier New" w:hAnsi="Courier New" w:cs="Courier New"/>
              </w:rPr>
              <w:t>clc; clear;</w:t>
            </w:r>
          </w:p>
          <w:p w14:paraId="011CDD0C" w14:textId="77777777" w:rsidR="00665CC7" w:rsidRDefault="005F2681">
            <w:r>
              <w:rPr>
                <w:rFonts w:ascii="Courier New" w:eastAsia="Courier New" w:hAnsi="Courier New" w:cs="Courier New"/>
              </w:rPr>
              <w:t>q1 = input('Enter the charge q1=');</w:t>
            </w:r>
          </w:p>
          <w:p w14:paraId="4B58D1FA" w14:textId="77777777" w:rsidR="00665CC7" w:rsidRDefault="005F2681">
            <w:r>
              <w:rPr>
                <w:rFonts w:ascii="Courier New" w:eastAsia="Courier New" w:hAnsi="Courier New" w:cs="Courier New"/>
              </w:rPr>
              <w:t>q2 = input('Enter the charge q2=');</w:t>
            </w:r>
          </w:p>
          <w:p w14:paraId="297C3BA4" w14:textId="77777777" w:rsidR="00665CC7" w:rsidRDefault="005F2681">
            <w:r>
              <w:rPr>
                <w:rFonts w:ascii="Courier New" w:eastAsia="Courier New" w:hAnsi="Courier New" w:cs="Courier New"/>
              </w:rPr>
              <w:t>epsilon = 8.854e-12; k = 1/(4*pi*epsilon);</w:t>
            </w:r>
          </w:p>
          <w:p w14:paraId="1E08BD06" w14:textId="77777777" w:rsidR="00665CC7" w:rsidRDefault="005F2681">
            <w:r>
              <w:rPr>
                <w:rFonts w:ascii="Courier New" w:eastAsia="Courier New" w:hAnsi="Courier New" w:cs="Courier New"/>
              </w:rPr>
              <w:t>r = linspace(0.1,10,100);</w:t>
            </w:r>
          </w:p>
          <w:p w14:paraId="50485CBB" w14:textId="77777777" w:rsidR="00665CC7" w:rsidRDefault="005F2681">
            <w:r>
              <w:rPr>
                <w:rFonts w:ascii="Courier New" w:eastAsia="Courier New" w:hAnsi="Courier New" w:cs="Courier New"/>
              </w:rPr>
              <w:t>F = k*q1*q2./(r.^2);</w:t>
            </w:r>
          </w:p>
          <w:p w14:paraId="031A4BB4" w14:textId="77777777" w:rsidR="00665CC7" w:rsidRDefault="005F2681">
            <w:r>
              <w:rPr>
                <w:rFonts w:ascii="Courier New" w:eastAsia="Courier New" w:hAnsi="Courier New" w:cs="Courier New"/>
              </w:rPr>
              <w:t>disp('Force at r = 1 m is:'); disp(k*q1*q2/(1^2));</w:t>
            </w:r>
          </w:p>
          <w:p w14:paraId="22D6DCBC" w14:textId="77777777" w:rsidR="00665CC7" w:rsidRDefault="005F2681">
            <w:r>
              <w:rPr>
                <w:rFonts w:ascii="Courier New" w:eastAsia="Courier New" w:hAnsi="Courier New" w:cs="Courier New"/>
              </w:rPr>
              <w:t>plot(r,F,'LineWidth',2); xlabel('Distance (m)'); ylabel('Force (N)'); title('Force between two electric charges');</w:t>
            </w:r>
          </w:p>
        </w:tc>
      </w:tr>
    </w:tbl>
    <w:p w14:paraId="29C92D45" w14:textId="77777777" w:rsidR="00665CC7" w:rsidRDefault="005F2681">
      <w:pPr>
        <w:spacing w:before="200" w:after="100"/>
      </w:pPr>
      <w:r>
        <w:rPr>
          <w:b/>
          <w:bCs/>
          <w:color w:val="1F3864"/>
          <w:sz w:val="28"/>
          <w:szCs w:val="28"/>
        </w:rPr>
        <w:t>Sample Input</w:t>
      </w:r>
    </w:p>
    <w:p w14:paraId="25DA7647" w14:textId="77777777" w:rsidR="00665CC7" w:rsidRDefault="005F2681">
      <w:pPr>
        <w:spacing w:after="120" w:line="276" w:lineRule="auto"/>
      </w:pPr>
      <w:r>
        <w:rPr>
          <w:rFonts w:ascii="Courier New" w:eastAsia="Courier New" w:hAnsi="Courier New" w:cs="Courier New"/>
        </w:rPr>
        <w:t>Enter the charge q1 = 2e-6</w:t>
      </w:r>
    </w:p>
    <w:p w14:paraId="48F83CD6" w14:textId="77777777" w:rsidR="00665CC7" w:rsidRDefault="005F2681">
      <w:pPr>
        <w:spacing w:after="120" w:line="276" w:lineRule="auto"/>
      </w:pPr>
      <w:r>
        <w:rPr>
          <w:rFonts w:ascii="Courier New" w:eastAsia="Courier New" w:hAnsi="Courier New" w:cs="Courier New"/>
        </w:rPr>
        <w:t>Enter the charge q2 = 3e-6</w:t>
      </w:r>
    </w:p>
    <w:p w14:paraId="7642BCAC" w14:textId="77777777"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7101471D" w14:textId="77777777">
        <w:tc>
          <w:tcPr>
            <w:tcW w:w="9020" w:type="dxa"/>
            <w:shd w:val="clear" w:color="auto" w:fill="0C0C0C"/>
            <w:tcMar>
              <w:top w:w="150" w:type="dxa"/>
              <w:left w:w="150" w:type="dxa"/>
              <w:bottom w:w="150" w:type="dxa"/>
              <w:right w:w="150" w:type="dxa"/>
            </w:tcMar>
          </w:tcPr>
          <w:p w14:paraId="794D1801" w14:textId="77777777" w:rsidR="00665CC7" w:rsidRDefault="005F2681">
            <w:r>
              <w:rPr>
                <w:rFonts w:ascii="Consolas" w:eastAsia="Consolas" w:hAnsi="Consolas" w:cs="Consolas"/>
                <w:color w:val="FFFFFF"/>
              </w:rPr>
              <w:t>Force at r = 1 m is:</w:t>
            </w:r>
          </w:p>
          <w:p w14:paraId="1D9ED294" w14:textId="77777777" w:rsidR="00665CC7" w:rsidRDefault="005F2681">
            <w:r>
              <w:rPr>
                <w:rFonts w:ascii="Consolas" w:eastAsia="Consolas" w:hAnsi="Consolas" w:cs="Consolas"/>
                <w:color w:val="FFFFFF"/>
              </w:rPr>
              <w:t>0.053926</w:t>
            </w:r>
          </w:p>
        </w:tc>
      </w:tr>
    </w:tbl>
    <w:p w14:paraId="59120B16" w14:textId="77777777" w:rsidR="00665CC7" w:rsidRDefault="005F2681">
      <w:pPr>
        <w:spacing w:before="120" w:after="80"/>
        <w:jc w:val="center"/>
      </w:pPr>
      <w:r>
        <w:rPr>
          <w:noProof/>
        </w:rPr>
        <w:lastRenderedPageBreak/>
        <w:drawing>
          <wp:inline distT="0" distB="0" distL="0" distR="0" wp14:anchorId="79E4321F" wp14:editId="4263CDF7">
            <wp:extent cx="4762500" cy="3573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573583"/>
                    </a:xfrm>
                    <a:prstGeom prst="rect">
                      <a:avLst/>
                    </a:prstGeom>
                  </pic:spPr>
                </pic:pic>
              </a:graphicData>
            </a:graphic>
          </wp:inline>
        </w:drawing>
      </w:r>
    </w:p>
    <w:p w14:paraId="24402608" w14:textId="77777777" w:rsidR="00665CC7" w:rsidRDefault="005F2681">
      <w:pPr>
        <w:spacing w:after="160"/>
        <w:jc w:val="center"/>
      </w:pPr>
      <w:r>
        <w:rPr>
          <w:i/>
          <w:iCs/>
        </w:rPr>
        <w:t>Figure 1. Coulomb force vs distance</w:t>
      </w:r>
    </w:p>
    <w:p w14:paraId="4BFFCEFB" w14:textId="77777777" w:rsidR="00665CC7" w:rsidRDefault="005F2681">
      <w:pPr>
        <w:spacing w:before="200" w:after="100"/>
      </w:pPr>
      <w:r>
        <w:rPr>
          <w:b/>
          <w:bCs/>
          <w:color w:val="1F3864"/>
          <w:sz w:val="28"/>
          <w:szCs w:val="28"/>
        </w:rPr>
        <w:t>Observation</w:t>
      </w:r>
    </w:p>
    <w:p w14:paraId="2FB4575D" w14:textId="77777777" w:rsidR="00665CC7" w:rsidRDefault="005F2681">
      <w:pPr>
        <w:spacing w:after="80"/>
      </w:pPr>
      <w:r>
        <w:t>• Force at r = 1 m (0.0539 N) matches the manual's stated result exactly.</w:t>
      </w:r>
    </w:p>
    <w:p w14:paraId="34885F01" w14:textId="77777777" w:rsidR="00665CC7" w:rsidRDefault="005F2681">
      <w:pPr>
        <w:spacing w:after="80"/>
      </w:pPr>
      <w:r>
        <w:t>• The curve shows classic 1/r² inverse-square decay.</w:t>
      </w:r>
    </w:p>
    <w:p w14:paraId="6EB1897E" w14:textId="77777777" w:rsidR="00665CC7" w:rsidRDefault="005F2681">
      <w:pPr>
        <w:pStyle w:val="Heading1"/>
        <w:spacing w:before="240" w:after="120"/>
      </w:pPr>
      <w:r>
        <w:rPr>
          <w:b/>
          <w:bCs/>
          <w:color w:val="1F3864"/>
        </w:rPr>
        <w:t>Test Case (ii)</w:t>
      </w:r>
    </w:p>
    <w:p w14:paraId="2BF4A8B3" w14:textId="77777777" w:rsidR="00665CC7" w:rsidRDefault="005F2681">
      <w:pPr>
        <w:spacing w:before="200" w:after="100"/>
      </w:pPr>
      <w:r>
        <w:rPr>
          <w:b/>
          <w:bCs/>
          <w:color w:val="1F3864"/>
          <w:sz w:val="28"/>
          <w:szCs w:val="28"/>
        </w:rPr>
        <w:t>Force between two electric charges of different magnitudes</w:t>
      </w:r>
    </w:p>
    <w:p w14:paraId="63F8B3AA" w14:textId="77777777"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192CB6DA" w14:textId="77777777">
        <w:tc>
          <w:tcPr>
            <w:tcW w:w="9020" w:type="dxa"/>
            <w:shd w:val="clear" w:color="auto" w:fill="F2F2F2"/>
            <w:tcMar>
              <w:top w:w="150" w:type="dxa"/>
              <w:left w:w="150" w:type="dxa"/>
              <w:bottom w:w="150" w:type="dxa"/>
              <w:right w:w="150" w:type="dxa"/>
            </w:tcMar>
          </w:tcPr>
          <w:p w14:paraId="57117C63" w14:textId="77777777" w:rsidR="00665CC7" w:rsidRDefault="005F2681">
            <w:r>
              <w:rPr>
                <w:rFonts w:ascii="Courier New" w:eastAsia="Courier New" w:hAnsi="Courier New" w:cs="Courier New"/>
              </w:rPr>
              <w:t>clc;</w:t>
            </w:r>
          </w:p>
          <w:p w14:paraId="54DDD6ED" w14:textId="77777777" w:rsidR="00665CC7" w:rsidRDefault="005F2681">
            <w:r>
              <w:rPr>
                <w:rFonts w:ascii="Courier New" w:eastAsia="Courier New" w:hAnsi="Courier New" w:cs="Courier New"/>
              </w:rPr>
              <w:t>q1 = 5e-6; q2 = 2e-6;</w:t>
            </w:r>
          </w:p>
          <w:p w14:paraId="5D8B30B1" w14:textId="77777777" w:rsidR="00665CC7" w:rsidRDefault="005F2681">
            <w:r>
              <w:rPr>
                <w:rFonts w:ascii="Courier New" w:eastAsia="Courier New" w:hAnsi="Courier New" w:cs="Courier New"/>
              </w:rPr>
              <w:t>epsilon = 8.854e-12; k = 1/(4*pi*epsilon);</w:t>
            </w:r>
          </w:p>
          <w:p w14:paraId="3FD7D409" w14:textId="77777777" w:rsidR="00665CC7" w:rsidRDefault="005F2681">
            <w:r>
              <w:rPr>
                <w:rFonts w:ascii="Courier New" w:eastAsia="Courier New" w:hAnsi="Courier New" w:cs="Courier New"/>
              </w:rPr>
              <w:t>r = linspace(0.5,5,100);</w:t>
            </w:r>
          </w:p>
          <w:p w14:paraId="55EE4006" w14:textId="77777777" w:rsidR="00665CC7" w:rsidRDefault="005F2681">
            <w:r>
              <w:rPr>
                <w:rFonts w:ascii="Courier New" w:eastAsia="Courier New" w:hAnsi="Courier New" w:cs="Courier New"/>
              </w:rPr>
              <w:t>F = k*q1*q2./(r.^2);</w:t>
            </w:r>
          </w:p>
          <w:p w14:paraId="301B0F75" w14:textId="77777777" w:rsidR="00665CC7" w:rsidRDefault="005F2681">
            <w:r>
              <w:rPr>
                <w:rFonts w:ascii="Courier New" w:eastAsia="Courier New" w:hAnsi="Courier New" w:cs="Courier New"/>
              </w:rPr>
              <w:t>plot(r,F,'LineWidth',2); xlabel('Distance (m)'); ylabel('Force (N)'); title('Force between two charges (different magnitudes)');</w:t>
            </w:r>
          </w:p>
        </w:tc>
      </w:tr>
    </w:tbl>
    <w:p w14:paraId="636F7746" w14:textId="77777777"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13EEA3CC" w14:textId="77777777">
        <w:tc>
          <w:tcPr>
            <w:tcW w:w="9020" w:type="dxa"/>
            <w:shd w:val="clear" w:color="auto" w:fill="0C0C0C"/>
            <w:tcMar>
              <w:top w:w="150" w:type="dxa"/>
              <w:left w:w="150" w:type="dxa"/>
              <w:bottom w:w="150" w:type="dxa"/>
              <w:right w:w="150" w:type="dxa"/>
            </w:tcMar>
          </w:tcPr>
          <w:p w14:paraId="463FAD78" w14:textId="77777777" w:rsidR="00665CC7" w:rsidRDefault="005F2681">
            <w:r>
              <w:rPr>
                <w:rFonts w:ascii="Consolas" w:eastAsia="Consolas" w:hAnsi="Consolas" w:cs="Consolas"/>
                <w:color w:val="FFFFFF"/>
              </w:rPr>
              <w:t>Force at r = 1 m: 0.0898774 N</w:t>
            </w:r>
          </w:p>
        </w:tc>
      </w:tr>
    </w:tbl>
    <w:p w14:paraId="450E7C5C" w14:textId="77777777" w:rsidR="00665CC7" w:rsidRDefault="005F2681">
      <w:pPr>
        <w:spacing w:before="120" w:after="80"/>
        <w:jc w:val="center"/>
      </w:pPr>
      <w:r>
        <w:rPr>
          <w:noProof/>
        </w:rPr>
        <w:lastRenderedPageBreak/>
        <w:drawing>
          <wp:inline distT="0" distB="0" distL="0" distR="0" wp14:anchorId="09E15C91" wp14:editId="25A8E65E">
            <wp:extent cx="4762500" cy="3573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573583"/>
                    </a:xfrm>
                    <a:prstGeom prst="rect">
                      <a:avLst/>
                    </a:prstGeom>
                  </pic:spPr>
                </pic:pic>
              </a:graphicData>
            </a:graphic>
          </wp:inline>
        </w:drawing>
      </w:r>
    </w:p>
    <w:p w14:paraId="57C5B88D" w14:textId="77777777" w:rsidR="00665CC7" w:rsidRDefault="005F2681">
      <w:pPr>
        <w:spacing w:after="160"/>
        <w:jc w:val="center"/>
      </w:pPr>
      <w:r>
        <w:rPr>
          <w:i/>
          <w:iCs/>
        </w:rPr>
        <w:t>Figure 2. Force vs distance for charges of different magnitude</w:t>
      </w:r>
    </w:p>
    <w:p w14:paraId="5745DEF9" w14:textId="77777777" w:rsidR="00665CC7" w:rsidRDefault="005F2681">
      <w:pPr>
        <w:spacing w:before="200" w:after="100"/>
      </w:pPr>
      <w:r>
        <w:rPr>
          <w:b/>
          <w:bCs/>
          <w:color w:val="1F3864"/>
          <w:sz w:val="28"/>
          <w:szCs w:val="28"/>
        </w:rPr>
        <w:t>Observation</w:t>
      </w:r>
    </w:p>
    <w:p w14:paraId="2E87E9EC" w14:textId="77777777" w:rsidR="00665CC7" w:rsidRDefault="005F2681">
      <w:pPr>
        <w:spacing w:after="80"/>
      </w:pPr>
      <w:r>
        <w:t>• Larger charge product (q1×q2) gives a higher force at every distance compared to Test Case (i), as expected.</w:t>
      </w:r>
    </w:p>
    <w:p w14:paraId="2F25D90E" w14:textId="77777777" w:rsidR="00665CC7" w:rsidRDefault="005F2681">
      <w:pPr>
        <w:spacing w:after="80"/>
      </w:pPr>
      <w:r>
        <w:t>• Inverse-square decay is preserved.</w:t>
      </w:r>
    </w:p>
    <w:p w14:paraId="5A04AB27" w14:textId="77777777" w:rsidR="00665CC7" w:rsidRDefault="005F2681">
      <w:pPr>
        <w:pStyle w:val="Heading1"/>
        <w:spacing w:before="240" w:after="120"/>
      </w:pPr>
      <w:r>
        <w:rPr>
          <w:b/>
          <w:bCs/>
          <w:color w:val="1F3864"/>
        </w:rPr>
        <w:t>Test Case (iii)</w:t>
      </w:r>
    </w:p>
    <w:p w14:paraId="0026D26F" w14:textId="77777777" w:rsidR="00665CC7" w:rsidRDefault="005F2681">
      <w:pPr>
        <w:spacing w:before="200" w:after="100"/>
      </w:pPr>
      <w:r>
        <w:rPr>
          <w:b/>
          <w:bCs/>
          <w:color w:val="1F3864"/>
          <w:sz w:val="28"/>
          <w:szCs w:val="28"/>
        </w:rPr>
        <w:t>Force per unit length between two parallel conductors with varying distance</w:t>
      </w:r>
    </w:p>
    <w:p w14:paraId="6C63A8F0" w14:textId="77777777"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356A4CF5" w14:textId="77777777">
        <w:tc>
          <w:tcPr>
            <w:tcW w:w="9020" w:type="dxa"/>
            <w:shd w:val="clear" w:color="auto" w:fill="F2F2F2"/>
            <w:tcMar>
              <w:top w:w="150" w:type="dxa"/>
              <w:left w:w="150" w:type="dxa"/>
              <w:bottom w:w="150" w:type="dxa"/>
              <w:right w:w="150" w:type="dxa"/>
            </w:tcMar>
          </w:tcPr>
          <w:p w14:paraId="4654FD5E" w14:textId="77777777" w:rsidR="00665CC7" w:rsidRDefault="005F2681">
            <w:r>
              <w:rPr>
                <w:rFonts w:ascii="Courier New" w:eastAsia="Courier New" w:hAnsi="Courier New" w:cs="Courier New"/>
              </w:rPr>
              <w:t>clc;</w:t>
            </w:r>
          </w:p>
          <w:p w14:paraId="4588E2E1" w14:textId="77777777" w:rsidR="00665CC7" w:rsidRDefault="005F2681">
            <w:r>
              <w:rPr>
                <w:rFonts w:ascii="Courier New" w:eastAsia="Courier New" w:hAnsi="Courier New" w:cs="Courier New"/>
              </w:rPr>
              <w:t>mu0 = 4*pi*1e-7; I1 = 5; I2 = 10;</w:t>
            </w:r>
          </w:p>
          <w:p w14:paraId="2F74A283" w14:textId="77777777" w:rsidR="00665CC7" w:rsidRDefault="005F2681">
            <w:r>
              <w:rPr>
                <w:rFonts w:ascii="Courier New" w:eastAsia="Courier New" w:hAnsi="Courier New" w:cs="Courier New"/>
              </w:rPr>
              <w:t>d = linspace(0.1,10,100);</w:t>
            </w:r>
          </w:p>
          <w:p w14:paraId="288B4E16" w14:textId="77777777" w:rsidR="00665CC7" w:rsidRDefault="005F2681">
            <w:r>
              <w:rPr>
                <w:rFonts w:ascii="Courier New" w:eastAsia="Courier New" w:hAnsi="Courier New" w:cs="Courier New"/>
              </w:rPr>
              <w:t>F = (mu0*I1*I2)./(2*pi*d);</w:t>
            </w:r>
          </w:p>
          <w:p w14:paraId="033F7B50" w14:textId="77777777" w:rsidR="00665CC7" w:rsidRDefault="005F2681">
            <w:r>
              <w:rPr>
                <w:rFonts w:ascii="Courier New" w:eastAsia="Courier New" w:hAnsi="Courier New" w:cs="Courier New"/>
              </w:rPr>
              <w:t>plot(d,F,'LineWidth',2); xlabel('Distance (m)'); ylabel('Force per unit length (N/m)'); title('Force between two parallel conductors');</w:t>
            </w:r>
          </w:p>
        </w:tc>
      </w:tr>
    </w:tbl>
    <w:p w14:paraId="4A1722E1" w14:textId="77777777"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0427AF4F" w14:textId="77777777">
        <w:tc>
          <w:tcPr>
            <w:tcW w:w="9020" w:type="dxa"/>
            <w:shd w:val="clear" w:color="auto" w:fill="0C0C0C"/>
            <w:tcMar>
              <w:top w:w="150" w:type="dxa"/>
              <w:left w:w="150" w:type="dxa"/>
              <w:bottom w:w="150" w:type="dxa"/>
              <w:right w:w="150" w:type="dxa"/>
            </w:tcMar>
          </w:tcPr>
          <w:p w14:paraId="74A1F457" w14:textId="77777777" w:rsidR="00665CC7" w:rsidRDefault="005F2681">
            <w:r>
              <w:rPr>
                <w:rFonts w:ascii="Consolas" w:eastAsia="Consolas" w:hAnsi="Consolas" w:cs="Consolas"/>
                <w:color w:val="FFFFFF"/>
              </w:rPr>
              <w:t>F per unit length at d = 1 m: 1e-05 N/m</w:t>
            </w:r>
          </w:p>
        </w:tc>
      </w:tr>
    </w:tbl>
    <w:p w14:paraId="017D2D5D" w14:textId="77777777" w:rsidR="00665CC7" w:rsidRDefault="005F2681">
      <w:pPr>
        <w:spacing w:before="120" w:after="80"/>
        <w:jc w:val="center"/>
      </w:pPr>
      <w:r>
        <w:rPr>
          <w:noProof/>
        </w:rPr>
        <w:lastRenderedPageBreak/>
        <w:drawing>
          <wp:inline distT="0" distB="0" distL="0" distR="0" wp14:anchorId="5B9A66C2" wp14:editId="4D650CAC">
            <wp:extent cx="4762500" cy="3573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573583"/>
                    </a:xfrm>
                    <a:prstGeom prst="rect">
                      <a:avLst/>
                    </a:prstGeom>
                  </pic:spPr>
                </pic:pic>
              </a:graphicData>
            </a:graphic>
          </wp:inline>
        </w:drawing>
      </w:r>
    </w:p>
    <w:p w14:paraId="3A41FD16" w14:textId="77777777" w:rsidR="00665CC7" w:rsidRDefault="005F2681">
      <w:pPr>
        <w:spacing w:after="160"/>
        <w:jc w:val="center"/>
      </w:pPr>
      <w:r>
        <w:rPr>
          <w:i/>
          <w:iCs/>
        </w:rPr>
        <w:t>Figure 3. Force per unit length vs conductor spacing</w:t>
      </w:r>
    </w:p>
    <w:p w14:paraId="10970698" w14:textId="77777777" w:rsidR="00665CC7" w:rsidRDefault="005F2681">
      <w:pPr>
        <w:spacing w:before="200" w:after="100"/>
      </w:pPr>
      <w:r>
        <w:rPr>
          <w:b/>
          <w:bCs/>
          <w:color w:val="1F3864"/>
          <w:sz w:val="28"/>
          <w:szCs w:val="28"/>
        </w:rPr>
        <w:t>Observation</w:t>
      </w:r>
    </w:p>
    <w:p w14:paraId="0CE4ACBE" w14:textId="77777777" w:rsidR="00665CC7" w:rsidRDefault="005F2681">
      <w:pPr>
        <w:spacing w:after="80"/>
      </w:pPr>
      <w:r>
        <w:t>• Result (1×10⁻⁵ N/m at d = 1 m) matches the manual's table exactly.</w:t>
      </w:r>
    </w:p>
    <w:p w14:paraId="3BC3BF5A" w14:textId="77777777" w:rsidR="00665CC7" w:rsidRDefault="005F2681">
      <w:pPr>
        <w:spacing w:after="80"/>
      </w:pPr>
      <w:r>
        <w:t>• Force falls off as 1/d, not 1/d², consistent with the magnetic force law between infinite parallel wires.</w:t>
      </w:r>
    </w:p>
    <w:p w14:paraId="5F90C0BA" w14:textId="77777777" w:rsidR="00665CC7" w:rsidRDefault="005F2681">
      <w:pPr>
        <w:pStyle w:val="Heading1"/>
        <w:spacing w:before="240" w:after="120"/>
      </w:pPr>
      <w:r>
        <w:rPr>
          <w:b/>
          <w:bCs/>
          <w:color w:val="1F3864"/>
        </w:rPr>
        <w:t>Test Case (iv)</w:t>
      </w:r>
    </w:p>
    <w:p w14:paraId="4F3E8207" w14:textId="77777777" w:rsidR="00665CC7" w:rsidRDefault="005F2681">
      <w:pPr>
        <w:spacing w:before="200" w:after="100"/>
      </w:pPr>
      <w:r>
        <w:rPr>
          <w:b/>
          <w:bCs/>
          <w:color w:val="1F3864"/>
          <w:sz w:val="28"/>
          <w:szCs w:val="28"/>
        </w:rPr>
        <w:t>Force between two parallel conductors carrying equal currents</w:t>
      </w:r>
    </w:p>
    <w:p w14:paraId="2C0F13F2" w14:textId="77777777"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5F12382D" w14:textId="77777777">
        <w:tc>
          <w:tcPr>
            <w:tcW w:w="9020" w:type="dxa"/>
            <w:shd w:val="clear" w:color="auto" w:fill="F2F2F2"/>
            <w:tcMar>
              <w:top w:w="150" w:type="dxa"/>
              <w:left w:w="150" w:type="dxa"/>
              <w:bottom w:w="150" w:type="dxa"/>
              <w:right w:w="150" w:type="dxa"/>
            </w:tcMar>
          </w:tcPr>
          <w:p w14:paraId="597CF6BE" w14:textId="77777777" w:rsidR="00665CC7" w:rsidRDefault="005F2681">
            <w:r>
              <w:rPr>
                <w:rFonts w:ascii="Courier New" w:eastAsia="Courier New" w:hAnsi="Courier New" w:cs="Courier New"/>
              </w:rPr>
              <w:t>clc;</w:t>
            </w:r>
          </w:p>
          <w:p w14:paraId="2A12A9F9" w14:textId="77777777" w:rsidR="00665CC7" w:rsidRDefault="005F2681">
            <w:r>
              <w:rPr>
                <w:rFonts w:ascii="Courier New" w:eastAsia="Courier New" w:hAnsi="Courier New" w:cs="Courier New"/>
              </w:rPr>
              <w:t>mu0 = 4*pi*1e-7; I1 = 3; I2 = 3;</w:t>
            </w:r>
          </w:p>
          <w:p w14:paraId="290F6BDB" w14:textId="77777777" w:rsidR="00665CC7" w:rsidRDefault="005F2681">
            <w:r>
              <w:rPr>
                <w:rFonts w:ascii="Courier New" w:eastAsia="Courier New" w:hAnsi="Courier New" w:cs="Courier New"/>
              </w:rPr>
              <w:t>d = linspace(0.1,2,100);</w:t>
            </w:r>
          </w:p>
          <w:p w14:paraId="4FA98574" w14:textId="77777777" w:rsidR="00665CC7" w:rsidRDefault="005F2681">
            <w:r>
              <w:rPr>
                <w:rFonts w:ascii="Courier New" w:eastAsia="Courier New" w:hAnsi="Courier New" w:cs="Courier New"/>
              </w:rPr>
              <w:t>F = (mu0*I1*I2)./(2*pi*d);</w:t>
            </w:r>
          </w:p>
          <w:p w14:paraId="35718543" w14:textId="77777777" w:rsidR="00665CC7" w:rsidRDefault="005F2681">
            <w:r>
              <w:rPr>
                <w:rFonts w:ascii="Courier New" w:eastAsia="Courier New" w:hAnsi="Courier New" w:cs="Courier New"/>
              </w:rPr>
              <w:t>plot(d,F,'LineWidth',2); xlabel('Distance (m)'); ylabel('Force per unit length (N/m)'); title('Force between conductors (equal currents)');</w:t>
            </w:r>
          </w:p>
        </w:tc>
      </w:tr>
    </w:tbl>
    <w:p w14:paraId="5901F235" w14:textId="77777777"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14:paraId="6BEABD9B" w14:textId="77777777">
        <w:tc>
          <w:tcPr>
            <w:tcW w:w="9020" w:type="dxa"/>
            <w:shd w:val="clear" w:color="auto" w:fill="0C0C0C"/>
            <w:tcMar>
              <w:top w:w="150" w:type="dxa"/>
              <w:left w:w="150" w:type="dxa"/>
              <w:bottom w:w="150" w:type="dxa"/>
              <w:right w:w="150" w:type="dxa"/>
            </w:tcMar>
          </w:tcPr>
          <w:p w14:paraId="3AB5CF9E" w14:textId="77777777" w:rsidR="00665CC7" w:rsidRDefault="005F2681">
            <w:r>
              <w:rPr>
                <w:rFonts w:ascii="Consolas" w:eastAsia="Consolas" w:hAnsi="Consolas" w:cs="Consolas"/>
                <w:color w:val="FFFFFF"/>
              </w:rPr>
              <w:t>F per unit length at d = 1 m: 1.8e-06 N/m</w:t>
            </w:r>
          </w:p>
        </w:tc>
      </w:tr>
    </w:tbl>
    <w:p w14:paraId="2778E204" w14:textId="77777777" w:rsidR="00665CC7" w:rsidRDefault="005F2681">
      <w:pPr>
        <w:spacing w:before="120" w:after="80"/>
        <w:jc w:val="center"/>
      </w:pPr>
      <w:r>
        <w:rPr>
          <w:noProof/>
        </w:rPr>
        <w:lastRenderedPageBreak/>
        <w:drawing>
          <wp:inline distT="0" distB="0" distL="0" distR="0" wp14:anchorId="38A4076A" wp14:editId="07BD3AB0">
            <wp:extent cx="4762500" cy="3573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3583"/>
                    </a:xfrm>
                    <a:prstGeom prst="rect">
                      <a:avLst/>
                    </a:prstGeom>
                  </pic:spPr>
                </pic:pic>
              </a:graphicData>
            </a:graphic>
          </wp:inline>
        </w:drawing>
      </w:r>
    </w:p>
    <w:p w14:paraId="63836CEC" w14:textId="77777777" w:rsidR="00665CC7" w:rsidRDefault="005F2681">
      <w:pPr>
        <w:spacing w:after="160"/>
        <w:jc w:val="center"/>
      </w:pPr>
      <w:r>
        <w:rPr>
          <w:i/>
          <w:iCs/>
        </w:rPr>
        <w:t>Figure 4. Force per unit length for equal-current conductors</w:t>
      </w:r>
    </w:p>
    <w:p w14:paraId="43F67FC9" w14:textId="77777777" w:rsidR="00665CC7" w:rsidRDefault="005F2681">
      <w:pPr>
        <w:spacing w:before="200" w:after="100"/>
      </w:pPr>
      <w:r>
        <w:rPr>
          <w:b/>
          <w:bCs/>
          <w:color w:val="1F3864"/>
          <w:sz w:val="28"/>
          <w:szCs w:val="28"/>
        </w:rPr>
        <w:t>Observation</w:t>
      </w:r>
    </w:p>
    <w:p w14:paraId="62912AFE" w14:textId="77777777" w:rsidR="00665CC7" w:rsidRDefault="005F2681">
      <w:pPr>
        <w:spacing w:after="80"/>
      </w:pPr>
      <w:r>
        <w:t>• With smaller currents (3 A vs 5/10 A), the force is correspondingly lower than Test Case (iii), matching the manual's table (1.8×10⁻⁶ N/m).</w:t>
      </w:r>
    </w:p>
    <w:p w14:paraId="762B3E78" w14:textId="77777777" w:rsidR="00665CC7" w:rsidRDefault="005F2681">
      <w:pPr>
        <w:spacing w:after="80"/>
      </w:pPr>
      <w:r>
        <w:t>• Same 1/d relationship holds.</w:t>
      </w:r>
    </w:p>
    <w:p w14:paraId="74086685" w14:textId="77777777" w:rsidR="00665CC7" w:rsidRDefault="005F2681">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5"/>
        <w:gridCol w:w="2255"/>
      </w:tblGrid>
      <w:tr w:rsidR="00665CC7" w14:paraId="2773C0B5" w14:textId="77777777">
        <w:tc>
          <w:tcPr>
            <w:tcW w:w="2255" w:type="dxa"/>
            <w:shd w:val="clear" w:color="auto" w:fill="1F3864"/>
            <w:tcMar>
              <w:top w:w="100" w:type="dxa"/>
              <w:left w:w="100" w:type="dxa"/>
              <w:bottom w:w="100" w:type="dxa"/>
              <w:right w:w="100" w:type="dxa"/>
            </w:tcMar>
            <w:vAlign w:val="center"/>
          </w:tcPr>
          <w:p w14:paraId="0151EFEF" w14:textId="77777777" w:rsidR="00665CC7" w:rsidRDefault="005F2681">
            <w:pPr>
              <w:jc w:val="center"/>
            </w:pPr>
            <w:r>
              <w:rPr>
                <w:b/>
                <w:bCs/>
                <w:color w:val="FFFFFF"/>
                <w:sz w:val="18"/>
                <w:szCs w:val="18"/>
              </w:rPr>
              <w:t>Parameters</w:t>
            </w:r>
          </w:p>
        </w:tc>
        <w:tc>
          <w:tcPr>
            <w:tcW w:w="2255" w:type="dxa"/>
            <w:shd w:val="clear" w:color="auto" w:fill="1F3864"/>
            <w:tcMar>
              <w:top w:w="100" w:type="dxa"/>
              <w:left w:w="100" w:type="dxa"/>
              <w:bottom w:w="100" w:type="dxa"/>
              <w:right w:w="100" w:type="dxa"/>
            </w:tcMar>
            <w:vAlign w:val="center"/>
          </w:tcPr>
          <w:p w14:paraId="3F6E61CA" w14:textId="77777777" w:rsidR="00665CC7" w:rsidRDefault="005F2681">
            <w:pPr>
              <w:jc w:val="center"/>
            </w:pPr>
            <w:r>
              <w:rPr>
                <w:b/>
                <w:bCs/>
                <w:color w:val="FFFFFF"/>
                <w:sz w:val="18"/>
                <w:szCs w:val="18"/>
              </w:rPr>
              <w:t>Observed Result</w:t>
            </w:r>
          </w:p>
        </w:tc>
        <w:tc>
          <w:tcPr>
            <w:tcW w:w="2255" w:type="dxa"/>
            <w:shd w:val="clear" w:color="auto" w:fill="1F3864"/>
            <w:tcMar>
              <w:top w:w="100" w:type="dxa"/>
              <w:left w:w="100" w:type="dxa"/>
              <w:bottom w:w="100" w:type="dxa"/>
              <w:right w:w="100" w:type="dxa"/>
            </w:tcMar>
            <w:vAlign w:val="center"/>
          </w:tcPr>
          <w:p w14:paraId="08AA648B" w14:textId="77777777" w:rsidR="00665CC7" w:rsidRDefault="005F2681">
            <w:pPr>
              <w:jc w:val="center"/>
            </w:pPr>
            <w:r>
              <w:rPr>
                <w:b/>
                <w:bCs/>
                <w:color w:val="FFFFFF"/>
                <w:sz w:val="18"/>
                <w:szCs w:val="18"/>
              </w:rPr>
              <w:t>Theoretical Result</w:t>
            </w:r>
          </w:p>
        </w:tc>
        <w:tc>
          <w:tcPr>
            <w:tcW w:w="2255" w:type="dxa"/>
            <w:shd w:val="clear" w:color="auto" w:fill="1F3864"/>
            <w:tcMar>
              <w:top w:w="100" w:type="dxa"/>
              <w:left w:w="100" w:type="dxa"/>
              <w:bottom w:w="100" w:type="dxa"/>
              <w:right w:w="100" w:type="dxa"/>
            </w:tcMar>
            <w:vAlign w:val="center"/>
          </w:tcPr>
          <w:p w14:paraId="0BDFE57E" w14:textId="77777777" w:rsidR="00665CC7" w:rsidRDefault="005F2681">
            <w:pPr>
              <w:jc w:val="center"/>
            </w:pPr>
            <w:r>
              <w:rPr>
                <w:b/>
                <w:bCs/>
                <w:color w:val="FFFFFF"/>
                <w:sz w:val="18"/>
                <w:szCs w:val="18"/>
              </w:rPr>
              <w:t>Error</w:t>
            </w:r>
          </w:p>
        </w:tc>
      </w:tr>
      <w:tr w:rsidR="00665CC7" w14:paraId="7B12272D" w14:textId="77777777">
        <w:tc>
          <w:tcPr>
            <w:tcW w:w="2255" w:type="dxa"/>
            <w:tcMar>
              <w:top w:w="100" w:type="dxa"/>
              <w:left w:w="100" w:type="dxa"/>
              <w:bottom w:w="100" w:type="dxa"/>
              <w:right w:w="100" w:type="dxa"/>
            </w:tcMar>
            <w:vAlign w:val="center"/>
          </w:tcPr>
          <w:p w14:paraId="1EB4A07F" w14:textId="77777777" w:rsidR="00665CC7" w:rsidRDefault="005F2681">
            <w:pPr>
              <w:jc w:val="center"/>
            </w:pPr>
            <w:r>
              <w:rPr>
                <w:color w:val="000000"/>
                <w:sz w:val="18"/>
                <w:szCs w:val="18"/>
              </w:rPr>
              <w:t>q1=2e-6, q2=3e-6, r=1 m</w:t>
            </w:r>
          </w:p>
        </w:tc>
        <w:tc>
          <w:tcPr>
            <w:tcW w:w="2255" w:type="dxa"/>
            <w:tcMar>
              <w:top w:w="100" w:type="dxa"/>
              <w:left w:w="100" w:type="dxa"/>
              <w:bottom w:w="100" w:type="dxa"/>
              <w:right w:w="100" w:type="dxa"/>
            </w:tcMar>
            <w:vAlign w:val="center"/>
          </w:tcPr>
          <w:p w14:paraId="127DD938" w14:textId="77777777" w:rsidR="00665CC7" w:rsidRDefault="005F2681">
            <w:pPr>
              <w:jc w:val="center"/>
            </w:pPr>
            <w:r>
              <w:rPr>
                <w:color w:val="000000"/>
                <w:sz w:val="18"/>
                <w:szCs w:val="18"/>
              </w:rPr>
              <w:t>F = 0.0539 N</w:t>
            </w:r>
          </w:p>
        </w:tc>
        <w:tc>
          <w:tcPr>
            <w:tcW w:w="2255" w:type="dxa"/>
            <w:tcMar>
              <w:top w:w="100" w:type="dxa"/>
              <w:left w:w="100" w:type="dxa"/>
              <w:bottom w:w="100" w:type="dxa"/>
              <w:right w:w="100" w:type="dxa"/>
            </w:tcMar>
            <w:vAlign w:val="center"/>
          </w:tcPr>
          <w:p w14:paraId="0102EBD9" w14:textId="77777777" w:rsidR="00665CC7" w:rsidRDefault="005F2681">
            <w:pPr>
              <w:jc w:val="center"/>
            </w:pPr>
            <w:r>
              <w:rPr>
                <w:color w:val="000000"/>
                <w:sz w:val="18"/>
                <w:szCs w:val="18"/>
              </w:rPr>
              <w:t>F = 0.0539 N</w:t>
            </w:r>
          </w:p>
        </w:tc>
        <w:tc>
          <w:tcPr>
            <w:tcW w:w="2255" w:type="dxa"/>
            <w:tcMar>
              <w:top w:w="100" w:type="dxa"/>
              <w:left w:w="100" w:type="dxa"/>
              <w:bottom w:w="100" w:type="dxa"/>
              <w:right w:w="100" w:type="dxa"/>
            </w:tcMar>
            <w:vAlign w:val="center"/>
          </w:tcPr>
          <w:p w14:paraId="681EA7A4" w14:textId="77777777" w:rsidR="00665CC7" w:rsidRDefault="005F2681">
            <w:pPr>
              <w:jc w:val="center"/>
            </w:pPr>
            <w:r>
              <w:rPr>
                <w:color w:val="000000"/>
                <w:sz w:val="18"/>
                <w:szCs w:val="18"/>
              </w:rPr>
              <w:t>≈0</w:t>
            </w:r>
          </w:p>
        </w:tc>
      </w:tr>
      <w:tr w:rsidR="00665CC7" w14:paraId="0B0CB056" w14:textId="77777777">
        <w:tc>
          <w:tcPr>
            <w:tcW w:w="2255" w:type="dxa"/>
            <w:tcMar>
              <w:top w:w="100" w:type="dxa"/>
              <w:left w:w="100" w:type="dxa"/>
              <w:bottom w:w="100" w:type="dxa"/>
              <w:right w:w="100" w:type="dxa"/>
            </w:tcMar>
            <w:vAlign w:val="center"/>
          </w:tcPr>
          <w:p w14:paraId="0275E489" w14:textId="77777777" w:rsidR="00665CC7" w:rsidRDefault="005F2681">
            <w:pPr>
              <w:jc w:val="center"/>
            </w:pPr>
            <w:r>
              <w:rPr>
                <w:color w:val="000000"/>
                <w:sz w:val="18"/>
                <w:szCs w:val="18"/>
              </w:rPr>
              <w:t>q1=5e-6, q2=2e-6, r=1 m</w:t>
            </w:r>
          </w:p>
        </w:tc>
        <w:tc>
          <w:tcPr>
            <w:tcW w:w="2255" w:type="dxa"/>
            <w:tcMar>
              <w:top w:w="100" w:type="dxa"/>
              <w:left w:w="100" w:type="dxa"/>
              <w:bottom w:w="100" w:type="dxa"/>
              <w:right w:w="100" w:type="dxa"/>
            </w:tcMar>
            <w:vAlign w:val="center"/>
          </w:tcPr>
          <w:p w14:paraId="7FCD008E" w14:textId="77777777" w:rsidR="00665CC7" w:rsidRDefault="005F2681">
            <w:pPr>
              <w:jc w:val="center"/>
            </w:pPr>
            <w:r>
              <w:rPr>
                <w:color w:val="000000"/>
                <w:sz w:val="18"/>
                <w:szCs w:val="18"/>
              </w:rPr>
              <w:t>F = 0.0899 N</w:t>
            </w:r>
          </w:p>
        </w:tc>
        <w:tc>
          <w:tcPr>
            <w:tcW w:w="2255" w:type="dxa"/>
            <w:tcMar>
              <w:top w:w="100" w:type="dxa"/>
              <w:left w:w="100" w:type="dxa"/>
              <w:bottom w:w="100" w:type="dxa"/>
              <w:right w:w="100" w:type="dxa"/>
            </w:tcMar>
            <w:vAlign w:val="center"/>
          </w:tcPr>
          <w:p w14:paraId="769B4EE8" w14:textId="77777777" w:rsidR="00665CC7" w:rsidRDefault="005F2681">
            <w:pPr>
              <w:jc w:val="center"/>
            </w:pPr>
            <w:r>
              <w:rPr>
                <w:color w:val="000000"/>
                <w:sz w:val="18"/>
                <w:szCs w:val="18"/>
              </w:rPr>
              <w:t>F = 0.0899 N</w:t>
            </w:r>
          </w:p>
        </w:tc>
        <w:tc>
          <w:tcPr>
            <w:tcW w:w="2255" w:type="dxa"/>
            <w:tcMar>
              <w:top w:w="100" w:type="dxa"/>
              <w:left w:w="100" w:type="dxa"/>
              <w:bottom w:w="100" w:type="dxa"/>
              <w:right w:w="100" w:type="dxa"/>
            </w:tcMar>
            <w:vAlign w:val="center"/>
          </w:tcPr>
          <w:p w14:paraId="3F2F0CD9" w14:textId="77777777" w:rsidR="00665CC7" w:rsidRDefault="005F2681">
            <w:pPr>
              <w:jc w:val="center"/>
            </w:pPr>
            <w:r>
              <w:rPr>
                <w:color w:val="000000"/>
                <w:sz w:val="18"/>
                <w:szCs w:val="18"/>
              </w:rPr>
              <w:t>≈0</w:t>
            </w:r>
          </w:p>
        </w:tc>
      </w:tr>
      <w:tr w:rsidR="00665CC7" w14:paraId="78BC414C" w14:textId="77777777">
        <w:tc>
          <w:tcPr>
            <w:tcW w:w="2255" w:type="dxa"/>
            <w:tcMar>
              <w:top w:w="100" w:type="dxa"/>
              <w:left w:w="100" w:type="dxa"/>
              <w:bottom w:w="100" w:type="dxa"/>
              <w:right w:w="100" w:type="dxa"/>
            </w:tcMar>
            <w:vAlign w:val="center"/>
          </w:tcPr>
          <w:p w14:paraId="00D57C02" w14:textId="77777777" w:rsidR="00665CC7" w:rsidRDefault="005F2681">
            <w:pPr>
              <w:jc w:val="center"/>
            </w:pPr>
            <w:r>
              <w:rPr>
                <w:color w:val="000000"/>
                <w:sz w:val="18"/>
                <w:szCs w:val="18"/>
              </w:rPr>
              <w:t>I1=5 A, I2=10 A, d=1 m</w:t>
            </w:r>
          </w:p>
        </w:tc>
        <w:tc>
          <w:tcPr>
            <w:tcW w:w="2255" w:type="dxa"/>
            <w:tcMar>
              <w:top w:w="100" w:type="dxa"/>
              <w:left w:w="100" w:type="dxa"/>
              <w:bottom w:w="100" w:type="dxa"/>
              <w:right w:w="100" w:type="dxa"/>
            </w:tcMar>
            <w:vAlign w:val="center"/>
          </w:tcPr>
          <w:p w14:paraId="19030503" w14:textId="77777777" w:rsidR="00665CC7" w:rsidRDefault="005F2681">
            <w:pPr>
              <w:jc w:val="center"/>
            </w:pPr>
            <w:r>
              <w:rPr>
                <w:color w:val="000000"/>
                <w:sz w:val="18"/>
                <w:szCs w:val="18"/>
              </w:rPr>
              <w:t>F = 1×10⁻⁵ N/m</w:t>
            </w:r>
          </w:p>
        </w:tc>
        <w:tc>
          <w:tcPr>
            <w:tcW w:w="2255" w:type="dxa"/>
            <w:tcMar>
              <w:top w:w="100" w:type="dxa"/>
              <w:left w:w="100" w:type="dxa"/>
              <w:bottom w:w="100" w:type="dxa"/>
              <w:right w:w="100" w:type="dxa"/>
            </w:tcMar>
            <w:vAlign w:val="center"/>
          </w:tcPr>
          <w:p w14:paraId="23E404FB" w14:textId="77777777" w:rsidR="00665CC7" w:rsidRDefault="005F2681">
            <w:pPr>
              <w:jc w:val="center"/>
            </w:pPr>
            <w:r>
              <w:rPr>
                <w:color w:val="000000"/>
                <w:sz w:val="18"/>
                <w:szCs w:val="18"/>
              </w:rPr>
              <w:t>F = 1×10⁻⁵ N/m</w:t>
            </w:r>
          </w:p>
        </w:tc>
        <w:tc>
          <w:tcPr>
            <w:tcW w:w="2255" w:type="dxa"/>
            <w:tcMar>
              <w:top w:w="100" w:type="dxa"/>
              <w:left w:w="100" w:type="dxa"/>
              <w:bottom w:w="100" w:type="dxa"/>
              <w:right w:w="100" w:type="dxa"/>
            </w:tcMar>
            <w:vAlign w:val="center"/>
          </w:tcPr>
          <w:p w14:paraId="7D9FDBB2" w14:textId="77777777" w:rsidR="00665CC7" w:rsidRDefault="005F2681">
            <w:pPr>
              <w:jc w:val="center"/>
            </w:pPr>
            <w:r>
              <w:rPr>
                <w:color w:val="000000"/>
                <w:sz w:val="18"/>
                <w:szCs w:val="18"/>
              </w:rPr>
              <w:t>≈0</w:t>
            </w:r>
          </w:p>
        </w:tc>
      </w:tr>
      <w:tr w:rsidR="00665CC7" w14:paraId="760D1821" w14:textId="77777777">
        <w:tc>
          <w:tcPr>
            <w:tcW w:w="2255" w:type="dxa"/>
            <w:tcMar>
              <w:top w:w="100" w:type="dxa"/>
              <w:left w:w="100" w:type="dxa"/>
              <w:bottom w:w="100" w:type="dxa"/>
              <w:right w:w="100" w:type="dxa"/>
            </w:tcMar>
            <w:vAlign w:val="center"/>
          </w:tcPr>
          <w:p w14:paraId="6921EBFB" w14:textId="77777777" w:rsidR="00665CC7" w:rsidRDefault="005F2681">
            <w:pPr>
              <w:jc w:val="center"/>
            </w:pPr>
            <w:r>
              <w:rPr>
                <w:color w:val="000000"/>
                <w:sz w:val="18"/>
                <w:szCs w:val="18"/>
              </w:rPr>
              <w:t>I1=3 A, I2=3 A, d=1 m</w:t>
            </w:r>
          </w:p>
        </w:tc>
        <w:tc>
          <w:tcPr>
            <w:tcW w:w="2255" w:type="dxa"/>
            <w:tcMar>
              <w:top w:w="100" w:type="dxa"/>
              <w:left w:w="100" w:type="dxa"/>
              <w:bottom w:w="100" w:type="dxa"/>
              <w:right w:w="100" w:type="dxa"/>
            </w:tcMar>
            <w:vAlign w:val="center"/>
          </w:tcPr>
          <w:p w14:paraId="5566E143" w14:textId="77777777" w:rsidR="00665CC7" w:rsidRDefault="005F2681">
            <w:pPr>
              <w:jc w:val="center"/>
            </w:pPr>
            <w:r>
              <w:rPr>
                <w:color w:val="000000"/>
                <w:sz w:val="18"/>
                <w:szCs w:val="18"/>
              </w:rPr>
              <w:t>F = 1.8×10⁻⁶ N/m</w:t>
            </w:r>
          </w:p>
        </w:tc>
        <w:tc>
          <w:tcPr>
            <w:tcW w:w="2255" w:type="dxa"/>
            <w:tcMar>
              <w:top w:w="100" w:type="dxa"/>
              <w:left w:w="100" w:type="dxa"/>
              <w:bottom w:w="100" w:type="dxa"/>
              <w:right w:w="100" w:type="dxa"/>
            </w:tcMar>
            <w:vAlign w:val="center"/>
          </w:tcPr>
          <w:p w14:paraId="66DCA273" w14:textId="77777777" w:rsidR="00665CC7" w:rsidRDefault="005F2681">
            <w:pPr>
              <w:jc w:val="center"/>
            </w:pPr>
            <w:r>
              <w:rPr>
                <w:color w:val="000000"/>
                <w:sz w:val="18"/>
                <w:szCs w:val="18"/>
              </w:rPr>
              <w:t>F = 1.8×10⁻⁶ N/m</w:t>
            </w:r>
          </w:p>
        </w:tc>
        <w:tc>
          <w:tcPr>
            <w:tcW w:w="2255" w:type="dxa"/>
            <w:tcMar>
              <w:top w:w="100" w:type="dxa"/>
              <w:left w:w="100" w:type="dxa"/>
              <w:bottom w:w="100" w:type="dxa"/>
              <w:right w:w="100" w:type="dxa"/>
            </w:tcMar>
            <w:vAlign w:val="center"/>
          </w:tcPr>
          <w:p w14:paraId="3951112F" w14:textId="77777777" w:rsidR="00665CC7" w:rsidRDefault="005F2681">
            <w:pPr>
              <w:jc w:val="center"/>
            </w:pPr>
            <w:r>
              <w:rPr>
                <w:color w:val="000000"/>
                <w:sz w:val="18"/>
                <w:szCs w:val="18"/>
              </w:rPr>
              <w:t>≈0</w:t>
            </w:r>
          </w:p>
        </w:tc>
      </w:tr>
    </w:tbl>
    <w:p w14:paraId="6F63A4F1" w14:textId="77777777" w:rsidR="00665CC7" w:rsidRDefault="005F2681">
      <w:pPr>
        <w:spacing w:before="200"/>
      </w:pPr>
      <w:r>
        <w:rPr>
          <w:i/>
          <w:iCs/>
        </w:rPr>
        <w:t>All "Observed Result" values were generated by actually executing the manual's MATLAB code in GNU Octave. All four rows matched the manual's printed theoretical values exactly.</w:t>
      </w:r>
    </w:p>
    <w:p w14:paraId="5CBBB499" w14:textId="77777777" w:rsidR="00665CC7" w:rsidRDefault="005F2681">
      <w:pPr>
        <w:pStyle w:val="Heading1"/>
        <w:spacing w:before="240" w:after="120"/>
      </w:pPr>
      <w:r>
        <w:rPr>
          <w:b/>
          <w:bCs/>
          <w:color w:val="1F3864"/>
        </w:rPr>
        <w:t>Result</w:t>
      </w:r>
    </w:p>
    <w:p w14:paraId="280C45F3" w14:textId="77777777" w:rsidR="00665CC7" w:rsidRDefault="005F2681">
      <w:pPr>
        <w:spacing w:after="120" w:line="276" w:lineRule="auto"/>
      </w:pPr>
      <w:r>
        <w:t>Thus, the program to verify that the force between two electric charges is directly proportional to the product of the charges and inversely proportional to the square of the distance between them (and similarly for parallel current-carrying conductors) was written and executed successfully using MATLAB.</w:t>
      </w:r>
    </w:p>
    <w:sectPr w:rsidR="00665C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9076A"/>
    <w:multiLevelType w:val="hybridMultilevel"/>
    <w:tmpl w:val="5CBABD9C"/>
    <w:lvl w:ilvl="0" w:tplc="AF886504">
      <w:start w:val="1"/>
      <w:numFmt w:val="bullet"/>
      <w:lvlText w:val="●"/>
      <w:lvlJc w:val="left"/>
      <w:pPr>
        <w:ind w:left="720" w:hanging="360"/>
      </w:pPr>
    </w:lvl>
    <w:lvl w:ilvl="1" w:tplc="D1C4D364">
      <w:start w:val="1"/>
      <w:numFmt w:val="bullet"/>
      <w:lvlText w:val="○"/>
      <w:lvlJc w:val="left"/>
      <w:pPr>
        <w:ind w:left="1440" w:hanging="360"/>
      </w:pPr>
    </w:lvl>
    <w:lvl w:ilvl="2" w:tplc="21BA5644">
      <w:start w:val="1"/>
      <w:numFmt w:val="bullet"/>
      <w:lvlText w:val="■"/>
      <w:lvlJc w:val="left"/>
      <w:pPr>
        <w:ind w:left="2160" w:hanging="360"/>
      </w:pPr>
    </w:lvl>
    <w:lvl w:ilvl="3" w:tplc="C02862CC">
      <w:start w:val="1"/>
      <w:numFmt w:val="bullet"/>
      <w:lvlText w:val="●"/>
      <w:lvlJc w:val="left"/>
      <w:pPr>
        <w:ind w:left="2880" w:hanging="360"/>
      </w:pPr>
    </w:lvl>
    <w:lvl w:ilvl="4" w:tplc="9F9497D0">
      <w:start w:val="1"/>
      <w:numFmt w:val="bullet"/>
      <w:lvlText w:val="○"/>
      <w:lvlJc w:val="left"/>
      <w:pPr>
        <w:ind w:left="3600" w:hanging="360"/>
      </w:pPr>
    </w:lvl>
    <w:lvl w:ilvl="5" w:tplc="B0068374">
      <w:start w:val="1"/>
      <w:numFmt w:val="bullet"/>
      <w:lvlText w:val="■"/>
      <w:lvlJc w:val="left"/>
      <w:pPr>
        <w:ind w:left="4320" w:hanging="360"/>
      </w:pPr>
    </w:lvl>
    <w:lvl w:ilvl="6" w:tplc="698EECFA">
      <w:start w:val="1"/>
      <w:numFmt w:val="bullet"/>
      <w:lvlText w:val="●"/>
      <w:lvlJc w:val="left"/>
      <w:pPr>
        <w:ind w:left="5040" w:hanging="360"/>
      </w:pPr>
    </w:lvl>
    <w:lvl w:ilvl="7" w:tplc="EE36538E">
      <w:start w:val="1"/>
      <w:numFmt w:val="bullet"/>
      <w:lvlText w:val="●"/>
      <w:lvlJc w:val="left"/>
      <w:pPr>
        <w:ind w:left="5760" w:hanging="360"/>
      </w:pPr>
    </w:lvl>
    <w:lvl w:ilvl="8" w:tplc="CE947C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CC7"/>
    <w:rsid w:val="00504853"/>
    <w:rsid w:val="005F2681"/>
    <w:rsid w:val="0066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5F3B"/>
  <w15:docId w15:val="{0052E958-63C4-4C18-8F00-55F2414E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Mukhilan Subramanian</cp:lastModifiedBy>
  <cp:revision>4</cp:revision>
  <dcterms:created xsi:type="dcterms:W3CDTF">2026-08-02T07:27:00Z</dcterms:created>
  <dcterms:modified xsi:type="dcterms:W3CDTF">2026-09-09T16:30:00Z</dcterms:modified>
</cp:coreProperties>
</file>