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ED964" w14:textId="77777777" w:rsidR="008F45FF" w:rsidRPr="008F45FF" w:rsidRDefault="008F45FF" w:rsidP="008F45FF">
      <w:p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ЦК ПиМОП занимается прогнозированием финансового результата в разрезе до отдельных статей дохода для всех территориальных подразделений. Вам предлагается сформировать прогноз для всех подразделений на примере одной статьи.</w:t>
      </w:r>
    </w:p>
    <w:p w14:paraId="2786A16E" w14:textId="77777777" w:rsidR="008F45FF" w:rsidRPr="008F45FF" w:rsidRDefault="008F45FF" w:rsidP="008F45FF">
      <w:p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 xml:space="preserve">В приложенном файле </w:t>
      </w:r>
      <w:r>
        <w:rPr>
          <w:rFonts w:ascii="Times New Roman" w:hAnsi="Times New Roman" w:cs="Times New Roman"/>
          <w:sz w:val="24"/>
        </w:rPr>
        <w:t>(</w:t>
      </w:r>
      <w:r w:rsidRPr="008F45FF">
        <w:rPr>
          <w:rFonts w:ascii="Times New Roman" w:hAnsi="Times New Roman" w:cs="Times New Roman"/>
          <w:sz w:val="24"/>
        </w:rPr>
        <w:t>test_task_1.xlsx</w:t>
      </w:r>
      <w:r>
        <w:rPr>
          <w:rFonts w:ascii="Times New Roman" w:hAnsi="Times New Roman" w:cs="Times New Roman"/>
          <w:sz w:val="24"/>
        </w:rPr>
        <w:t xml:space="preserve">) есть два листа: months и days. </w:t>
      </w:r>
      <w:r w:rsidRPr="008F45FF">
        <w:rPr>
          <w:rFonts w:ascii="Times New Roman" w:hAnsi="Times New Roman" w:cs="Times New Roman"/>
          <w:sz w:val="24"/>
        </w:rPr>
        <w:t>Смысл полей:</w:t>
      </w:r>
    </w:p>
    <w:p w14:paraId="72EBB31A" w14:textId="77777777" w:rsidR="008F45FF" w:rsidRDefault="008F45FF" w:rsidP="008F4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report_dt: отчётная дата (конец месяца для месячных данных и день для дневных);</w:t>
      </w:r>
    </w:p>
    <w:p w14:paraId="5742EAD9" w14:textId="77777777" w:rsidR="008F45FF" w:rsidRDefault="008F45FF" w:rsidP="008F4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territ_subdiv_1: первый уровень дробления по территориям;</w:t>
      </w:r>
    </w:p>
    <w:p w14:paraId="3D387128" w14:textId="77777777" w:rsidR="008F45FF" w:rsidRDefault="008F45FF" w:rsidP="008F4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 xml:space="preserve">territ_subdiv_2: второй уровень дробления по территориям. </w:t>
      </w:r>
    </w:p>
    <w:p w14:paraId="3959DBB5" w14:textId="77777777" w:rsidR="008F45FF" w:rsidRDefault="008F45FF" w:rsidP="008F45FF">
      <w:pPr>
        <w:pStyle w:val="a3"/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Обратите внимание на нумерацию: в разных подразделениях первого уровня содержится разное число подразделений второго уровня;</w:t>
      </w:r>
    </w:p>
    <w:p w14:paraId="474E6FDE" w14:textId="77777777" w:rsidR="008F45FF" w:rsidRDefault="008F45FF" w:rsidP="008F45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val: комиссионный доход</w:t>
      </w:r>
      <w:r w:rsidR="009340D3">
        <w:rPr>
          <w:rFonts w:ascii="Times New Roman" w:hAnsi="Times New Roman" w:cs="Times New Roman"/>
          <w:sz w:val="24"/>
        </w:rPr>
        <w:t>, млн. руб</w:t>
      </w:r>
      <w:r w:rsidRPr="008F45FF">
        <w:rPr>
          <w:rFonts w:ascii="Times New Roman" w:hAnsi="Times New Roman" w:cs="Times New Roman"/>
          <w:sz w:val="24"/>
        </w:rPr>
        <w:t>.</w:t>
      </w:r>
    </w:p>
    <w:p w14:paraId="27266B92" w14:textId="77777777" w:rsidR="008F45FF" w:rsidRPr="008F45FF" w:rsidRDefault="008F45FF" w:rsidP="008F45FF">
      <w:pPr>
        <w:pStyle w:val="a3"/>
        <w:rPr>
          <w:rFonts w:ascii="Times New Roman" w:hAnsi="Times New Roman" w:cs="Times New Roman"/>
          <w:sz w:val="24"/>
        </w:rPr>
      </w:pPr>
    </w:p>
    <w:p w14:paraId="07F9844D" w14:textId="77777777" w:rsidR="008F45FF" w:rsidRPr="008F45FF" w:rsidRDefault="008F45FF" w:rsidP="008F45FF">
      <w:p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Задание:</w:t>
      </w:r>
    </w:p>
    <w:p w14:paraId="0A5543A9" w14:textId="77777777" w:rsidR="008F45FF" w:rsidRDefault="008F45FF" w:rsidP="008F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Для представленных на листе months месячных данных сформируйте прогноз на 2020 год для всех подразделений.</w:t>
      </w:r>
    </w:p>
    <w:p w14:paraId="04115B07" w14:textId="77777777" w:rsidR="00D95CFA" w:rsidRDefault="008F45FF" w:rsidP="008F45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45FF">
        <w:rPr>
          <w:rFonts w:ascii="Times New Roman" w:hAnsi="Times New Roman" w:cs="Times New Roman"/>
          <w:sz w:val="24"/>
        </w:rPr>
        <w:t>Для ноября 2020 года в начале года был сформирован прогноз 3188.91. Используя дневные данные на листе days, уточните этот прогноз.</w:t>
      </w:r>
    </w:p>
    <w:p w14:paraId="28DDCA9A" w14:textId="77777777" w:rsidR="00110DD4" w:rsidRDefault="00110DD4" w:rsidP="00110DD4">
      <w:pPr>
        <w:pStyle w:val="a3"/>
        <w:rPr>
          <w:rFonts w:ascii="Times New Roman" w:hAnsi="Times New Roman" w:cs="Times New Roman"/>
          <w:sz w:val="24"/>
        </w:rPr>
      </w:pPr>
    </w:p>
    <w:p w14:paraId="5428F16C" w14:textId="020FEA71" w:rsidR="00B5230F" w:rsidRDefault="00110DD4" w:rsidP="00110D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выполнения задания – </w:t>
      </w:r>
      <w:r>
        <w:rPr>
          <w:rFonts w:ascii="Times New Roman" w:hAnsi="Times New Roman" w:cs="Times New Roman"/>
          <w:sz w:val="24"/>
          <w:lang w:val="en-US"/>
        </w:rPr>
        <w:t>jupyter</w:t>
      </w:r>
      <w:r w:rsidRPr="00110D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ноутбук, файлы с двумя прогнозами.</w:t>
      </w:r>
    </w:p>
    <w:p w14:paraId="3F99B708" w14:textId="77777777" w:rsidR="00D821A1" w:rsidRDefault="00D821A1" w:rsidP="00110DD4">
      <w:pPr>
        <w:rPr>
          <w:rFonts w:ascii="Times New Roman" w:hAnsi="Times New Roman" w:cs="Times New Roman"/>
          <w:sz w:val="24"/>
        </w:rPr>
      </w:pPr>
    </w:p>
    <w:p w14:paraId="6609EEAF" w14:textId="77777777" w:rsidR="00D821A1" w:rsidRDefault="00D821A1" w:rsidP="00110DD4">
      <w:pPr>
        <w:rPr>
          <w:rFonts w:ascii="Times New Roman" w:hAnsi="Times New Roman" w:cs="Times New Roman"/>
          <w:sz w:val="24"/>
        </w:rPr>
      </w:pPr>
    </w:p>
    <w:p w14:paraId="6584317B" w14:textId="77777777" w:rsidR="00D821A1" w:rsidRDefault="00D821A1" w:rsidP="00110DD4">
      <w:pPr>
        <w:rPr>
          <w:rFonts w:ascii="Times New Roman" w:hAnsi="Times New Roman" w:cs="Times New Roman"/>
          <w:sz w:val="24"/>
        </w:rPr>
      </w:pPr>
    </w:p>
    <w:p w14:paraId="43C295F9" w14:textId="77777777" w:rsidR="00D821A1" w:rsidRDefault="00D821A1" w:rsidP="00110DD4">
      <w:pPr>
        <w:rPr>
          <w:rFonts w:ascii="Times New Roman" w:hAnsi="Times New Roman" w:cs="Times New Roman"/>
          <w:sz w:val="24"/>
        </w:rPr>
      </w:pPr>
    </w:p>
    <w:p w14:paraId="7CF57863" w14:textId="77777777" w:rsidR="00D821A1" w:rsidRPr="00110DD4" w:rsidRDefault="00D821A1" w:rsidP="00110DD4">
      <w:pPr>
        <w:rPr>
          <w:rFonts w:ascii="Times New Roman" w:hAnsi="Times New Roman" w:cs="Times New Roman"/>
          <w:sz w:val="24"/>
        </w:rPr>
      </w:pPr>
    </w:p>
    <w:sectPr w:rsidR="00D821A1" w:rsidRPr="0011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24EB"/>
    <w:multiLevelType w:val="hybridMultilevel"/>
    <w:tmpl w:val="F3A80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CA3"/>
    <w:multiLevelType w:val="hybridMultilevel"/>
    <w:tmpl w:val="B5C27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86691">
    <w:abstractNumId w:val="0"/>
  </w:num>
  <w:num w:numId="2" w16cid:durableId="46527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33"/>
    <w:rsid w:val="00110DD4"/>
    <w:rsid w:val="00266B54"/>
    <w:rsid w:val="006F4350"/>
    <w:rsid w:val="008F45FF"/>
    <w:rsid w:val="00930A8B"/>
    <w:rsid w:val="009340D3"/>
    <w:rsid w:val="00A83C33"/>
    <w:rsid w:val="00B5230F"/>
    <w:rsid w:val="00C631C3"/>
    <w:rsid w:val="00D821A1"/>
    <w:rsid w:val="00D95CFA"/>
    <w:rsid w:val="00E4443B"/>
    <w:rsid w:val="00E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B203"/>
  <w15:chartTrackingRefBased/>
  <w15:docId w15:val="{EDC2B747-7210-4AF6-A799-041CEF80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Громова Валерия Дмитриевна</dc:creator>
  <cp:keywords/>
  <dc:description/>
  <cp:lastModifiedBy>Виктор Мухин</cp:lastModifiedBy>
  <cp:revision>7</cp:revision>
  <dcterms:created xsi:type="dcterms:W3CDTF">2024-03-20T07:02:00Z</dcterms:created>
  <dcterms:modified xsi:type="dcterms:W3CDTF">2024-07-05T08:00:00Z</dcterms:modified>
</cp:coreProperties>
</file>