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81" w:rsidRPr="003C73B5" w:rsidRDefault="00795681" w:rsidP="007C0DA3">
      <w:pPr>
        <w:jc w:val="center"/>
        <w:rPr>
          <w:rFonts w:ascii="Times New Roman" w:hAnsi="Times New Roman" w:cs="Times New Roman"/>
          <w:b/>
          <w:caps/>
          <w:sz w:val="30"/>
          <w:szCs w:val="30"/>
        </w:rPr>
      </w:pPr>
      <w:r w:rsidRPr="003C73B5">
        <w:rPr>
          <w:rFonts w:ascii="Times New Roman" w:hAnsi="Times New Roman" w:cs="Times New Roman"/>
          <w:b/>
          <w:caps/>
          <w:sz w:val="30"/>
          <w:szCs w:val="30"/>
        </w:rPr>
        <w:t>Foundation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5707"/>
      </w:tblGrid>
      <w:tr w:rsidR="00795681" w:rsidRPr="003C73B5" w:rsidTr="00795681">
        <w:trPr>
          <w:trHeight w:val="3353"/>
        </w:trPr>
        <w:tc>
          <w:tcPr>
            <w:tcW w:w="3348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I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Basics of Accounting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Introduction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Accounting Principles, Concepts and Convention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Double Entry System of Book Keeping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Types of Accounts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Golden Rules of Accounting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Mode of Accounting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Financial Statements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 xml:space="preserve"> Recording Transactions of Sample Data</w:t>
            </w:r>
          </w:p>
          <w:p w:rsidR="00795681" w:rsidRPr="003C73B5" w:rsidRDefault="00795681" w:rsidP="00385B5C">
            <w:pPr>
              <w:pStyle w:val="ListParagraph"/>
              <w:spacing w:after="0" w:line="240" w:lineRule="auto"/>
              <w:ind w:firstLine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95681" w:rsidRPr="003C73B5" w:rsidTr="00795681">
        <w:trPr>
          <w:trHeight w:val="2716"/>
        </w:trPr>
        <w:tc>
          <w:tcPr>
            <w:tcW w:w="3348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2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Fundamentals of Tall.ERP 9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Introduction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Getting Functional with Tally.ERP 9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Creation / Setting up of the Company in Tally. ERP 9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Company Features</w:t>
            </w:r>
            <w:r w:rsidR="008059B9"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 xml:space="preserve">   F11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Configurations</w:t>
            </w:r>
            <w:r w:rsidR="008059B9"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 xml:space="preserve">   F12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95681" w:rsidRPr="003C73B5" w:rsidTr="00795681">
        <w:trPr>
          <w:trHeight w:val="2230"/>
        </w:trPr>
        <w:tc>
          <w:tcPr>
            <w:tcW w:w="3348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3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Creating Ledger Accounting  in 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Tally.ERP 9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Chart of Accounts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Groups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Ledgers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Single / Multi Method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Practice Exercises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95681" w:rsidRPr="003C73B5" w:rsidTr="00795681">
        <w:trPr>
          <w:trHeight w:val="3475"/>
        </w:trPr>
        <w:tc>
          <w:tcPr>
            <w:tcW w:w="3348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lastRenderedPageBreak/>
              <w:t>Chapter 4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795681" w:rsidRPr="003C73B5" w:rsidRDefault="00795681" w:rsidP="00385B5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Creating Voucher Entry in Tally.ERP 9</w:t>
            </w: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cr/>
            </w:r>
          </w:p>
          <w:p w:rsidR="00795681" w:rsidRPr="003C73B5" w:rsidRDefault="00795681" w:rsidP="003C73B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  <w:t>Accounting Vouchers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Purchase Voucher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Sales Voucher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Receipt Voucher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Payment Voucher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 xml:space="preserve">Contra Voucher 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 xml:space="preserve">Date change </w:t>
            </w:r>
          </w:p>
          <w:p w:rsidR="00795681" w:rsidRPr="003C73B5" w:rsidRDefault="00795681" w:rsidP="007956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Practice Exercises</w:t>
            </w: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</w:p>
          <w:p w:rsidR="00795681" w:rsidRPr="003C73B5" w:rsidRDefault="00795681" w:rsidP="00385B5C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3B5" w:rsidRPr="003C73B5" w:rsidTr="00795681">
        <w:trPr>
          <w:trHeight w:val="3475"/>
        </w:trPr>
        <w:tc>
          <w:tcPr>
            <w:tcW w:w="3348" w:type="dxa"/>
          </w:tcPr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5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Creating Inventory, Masters in 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Tally. ERP 9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Stock Group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Stock Categories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Units of Measure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Stock Items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Voucher Types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Walk-through for creating Inventory, Masters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Practice Exercises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3B5" w:rsidRPr="003C73B5" w:rsidTr="00795681">
        <w:trPr>
          <w:trHeight w:val="3475"/>
        </w:trPr>
        <w:tc>
          <w:tcPr>
            <w:tcW w:w="3348" w:type="dxa"/>
          </w:tcPr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6</w:t>
            </w:r>
          </w:p>
        </w:tc>
        <w:tc>
          <w:tcPr>
            <w:tcW w:w="5707" w:type="dxa"/>
          </w:tcPr>
          <w:p w:rsid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sz w:val="30"/>
                <w:szCs w:val="30"/>
              </w:rPr>
              <w:t>Returns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  <w:t>Purchase return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  <w:t>Sales return</w:t>
            </w:r>
          </w:p>
        </w:tc>
      </w:tr>
      <w:tr w:rsidR="003C73B5" w:rsidRPr="003C73B5" w:rsidTr="00795681">
        <w:trPr>
          <w:trHeight w:val="3475"/>
        </w:trPr>
        <w:tc>
          <w:tcPr>
            <w:tcW w:w="3348" w:type="dxa"/>
          </w:tcPr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lastRenderedPageBreak/>
              <w:t>Chapter 7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5707" w:type="dxa"/>
          </w:tcPr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sz w:val="30"/>
                <w:szCs w:val="30"/>
              </w:rPr>
              <w:t>Godown Creation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Single Godown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  <w:t>Multiple Godown</w:t>
            </w: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</w:rPr>
              <w:t>Practice Exercises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C73B5" w:rsidRPr="003C73B5" w:rsidTr="00795681">
        <w:trPr>
          <w:trHeight w:val="3475"/>
        </w:trPr>
        <w:tc>
          <w:tcPr>
            <w:tcW w:w="3348" w:type="dxa"/>
          </w:tcPr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 8</w:t>
            </w:r>
          </w:p>
        </w:tc>
        <w:tc>
          <w:tcPr>
            <w:tcW w:w="5707" w:type="dxa"/>
          </w:tcPr>
          <w:p w:rsid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sz w:val="30"/>
                <w:szCs w:val="30"/>
              </w:rPr>
              <w:t>Inventory Vouchers</w:t>
            </w:r>
          </w:p>
          <w:p w:rsidR="003C73B5" w:rsidRPr="003C73B5" w:rsidRDefault="003C73B5" w:rsidP="00F41FC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:rsidR="003C73B5" w:rsidRPr="003C73B5" w:rsidRDefault="003C73B5" w:rsidP="00F41FC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ta-IN"/>
              </w:rPr>
              <w:t>Goods Agjustment</w:t>
            </w:r>
          </w:p>
        </w:tc>
      </w:tr>
    </w:tbl>
    <w:p w:rsidR="00795681" w:rsidRPr="003C73B5" w:rsidRDefault="00795681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270CC0" w:rsidRPr="003C73B5" w:rsidRDefault="00270CC0">
      <w:pPr>
        <w:rPr>
          <w:rFonts w:ascii="Times New Roman" w:hAnsi="Times New Roman" w:cs="Times New Roman"/>
          <w:sz w:val="30"/>
          <w:szCs w:val="30"/>
        </w:rPr>
      </w:pPr>
    </w:p>
    <w:p w:rsidR="00270CC0" w:rsidRPr="003C73B5" w:rsidRDefault="00270CC0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093A7A" w:rsidRPr="003C73B5" w:rsidRDefault="00093A7A">
      <w:pPr>
        <w:rPr>
          <w:rFonts w:ascii="Times New Roman" w:hAnsi="Times New Roman" w:cs="Times New Roman"/>
          <w:sz w:val="30"/>
          <w:szCs w:val="30"/>
        </w:rPr>
      </w:pPr>
    </w:p>
    <w:p w:rsidR="00A66A94" w:rsidRPr="003C73B5" w:rsidRDefault="00A66A94" w:rsidP="003C73B5">
      <w:pPr>
        <w:jc w:val="center"/>
        <w:rPr>
          <w:rFonts w:ascii="Times New Roman" w:hAnsi="Times New Roman" w:cs="Times New Roman"/>
          <w:b/>
          <w:caps/>
          <w:sz w:val="30"/>
          <w:szCs w:val="30"/>
        </w:rPr>
      </w:pPr>
      <w:r w:rsidRPr="003C73B5">
        <w:rPr>
          <w:rFonts w:ascii="Times New Roman" w:hAnsi="Times New Roman" w:cs="Times New Roman"/>
          <w:b/>
          <w:caps/>
          <w:sz w:val="30"/>
          <w:szCs w:val="30"/>
        </w:rPr>
        <w:lastRenderedPageBreak/>
        <w:t>Intermediate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5603"/>
      </w:tblGrid>
      <w:tr w:rsidR="005D150B" w:rsidRPr="003C73B5" w:rsidTr="005D150B">
        <w:trPr>
          <w:trHeight w:val="4787"/>
        </w:trPr>
        <w:tc>
          <w:tcPr>
            <w:tcW w:w="3286" w:type="dxa"/>
          </w:tcPr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 xml:space="preserve">Chapter </w:t>
            </w:r>
            <w:r w:rsidR="00BD74AB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1</w:t>
            </w:r>
          </w:p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  <w:tc>
          <w:tcPr>
            <w:tcW w:w="5603" w:type="dxa"/>
          </w:tcPr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Receivable and payable management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 xml:space="preserve">Bill – wise detail of trading accounts 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 xml:space="preserve">New Reference 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Against Reference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Advance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On Account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Practice Exercises</w:t>
            </w:r>
          </w:p>
          <w:p w:rsidR="005D150B" w:rsidRPr="003C73B5" w:rsidRDefault="005D150B" w:rsidP="005D150B">
            <w:pPr>
              <w:pStyle w:val="ListParagraph"/>
              <w:spacing w:after="200" w:line="276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</w:tr>
      <w:tr w:rsidR="005D150B" w:rsidRPr="003C73B5" w:rsidTr="005D150B">
        <w:trPr>
          <w:trHeight w:val="1628"/>
        </w:trPr>
        <w:tc>
          <w:tcPr>
            <w:tcW w:w="3286" w:type="dxa"/>
          </w:tcPr>
          <w:p w:rsidR="005D150B" w:rsidRPr="003C73B5" w:rsidRDefault="005D150B" w:rsidP="005D150B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 xml:space="preserve">Chapter </w:t>
            </w:r>
            <w:r w:rsidR="00BD74AB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2</w:t>
            </w:r>
          </w:p>
          <w:p w:rsidR="005D150B" w:rsidRPr="003C73B5" w:rsidRDefault="005D150B" w:rsidP="00A66A94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</w:p>
        </w:tc>
        <w:tc>
          <w:tcPr>
            <w:tcW w:w="5603" w:type="dxa"/>
          </w:tcPr>
          <w:p w:rsidR="005D150B" w:rsidRDefault="005D150B" w:rsidP="00A66A94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sales management</w:t>
            </w:r>
          </w:p>
          <w:p w:rsidR="003C73B5" w:rsidRPr="003C73B5" w:rsidRDefault="003C73B5" w:rsidP="00A66A94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  <w:t>price list</w:t>
            </w:r>
          </w:p>
          <w:p w:rsidR="005D150B" w:rsidRDefault="005D150B" w:rsidP="005D150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  <w:t>multiple priceleist</w:t>
            </w: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  <w:t xml:space="preserve"> </w:t>
            </w:r>
          </w:p>
          <w:p w:rsidR="003C73B5" w:rsidRPr="003C73B5" w:rsidRDefault="003C73B5" w:rsidP="003C73B5">
            <w:pPr>
              <w:pStyle w:val="ListParagraph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</w:pPr>
          </w:p>
        </w:tc>
      </w:tr>
      <w:tr w:rsidR="00A66A94" w:rsidRPr="003C73B5" w:rsidTr="0051627D">
        <w:trPr>
          <w:trHeight w:val="5327"/>
        </w:trPr>
        <w:tc>
          <w:tcPr>
            <w:tcW w:w="3286" w:type="dxa"/>
          </w:tcPr>
          <w:p w:rsidR="00A66A94" w:rsidRPr="003C73B5" w:rsidRDefault="0051627D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 xml:space="preserve">Chapter </w:t>
            </w:r>
            <w:r w:rsidR="00BD74AB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3</w:t>
            </w: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  <w:tc>
          <w:tcPr>
            <w:tcW w:w="5603" w:type="dxa"/>
          </w:tcPr>
          <w:p w:rsidR="00A66A94" w:rsidRPr="003C73B5" w:rsidRDefault="00A66A94" w:rsidP="00A66A94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Advanced Inventory in Tally.ERP 9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Order Processing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Purchase Order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Sales Order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Tracking Numbers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Batch-wise Details</w:t>
            </w:r>
          </w:p>
          <w:p w:rsidR="00A66A94" w:rsidRPr="003C73B5" w:rsidRDefault="00A66A94" w:rsidP="00A66A94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 xml:space="preserve">Price Levels and Price Lists </w:t>
            </w:r>
          </w:p>
          <w:p w:rsidR="00A66A94" w:rsidRPr="003C73B5" w:rsidRDefault="00A66A94" w:rsidP="0051627D">
            <w:pPr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 w:cs="Times New Roman"/>
                <w:b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caps/>
                <w:sz w:val="30"/>
                <w:szCs w:val="30"/>
                <w:lang w:bidi="en-US"/>
              </w:rPr>
              <w:t>Practice Exercises</w:t>
            </w:r>
            <w:r w:rsidRPr="003C73B5">
              <w:rPr>
                <w:rFonts w:ascii="Times New Roman" w:hAnsi="Times New Roman" w:cs="Times New Roman"/>
                <w:b/>
                <w:caps/>
                <w:sz w:val="30"/>
                <w:szCs w:val="30"/>
                <w:lang w:bidi="en-US"/>
              </w:rPr>
              <w:t xml:space="preserve"> </w:t>
            </w:r>
          </w:p>
        </w:tc>
      </w:tr>
      <w:tr w:rsidR="0051627D" w:rsidRPr="003C73B5" w:rsidTr="00A66A94">
        <w:trPr>
          <w:trHeight w:val="6435"/>
        </w:trPr>
        <w:tc>
          <w:tcPr>
            <w:tcW w:w="3286" w:type="dxa"/>
          </w:tcPr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lastRenderedPageBreak/>
              <w:t xml:space="preserve">Chapter </w:t>
            </w:r>
            <w:r w:rsidR="004E1BE1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4</w:t>
            </w: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  <w:tc>
          <w:tcPr>
            <w:tcW w:w="5603" w:type="dxa"/>
          </w:tcPr>
          <w:p w:rsidR="0051627D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Tax Deducted at Source</w:t>
            </w:r>
            <w:r w:rsidR="00BB1279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 xml:space="preserve"> (TDS)</w:t>
            </w:r>
          </w:p>
          <w:p w:rsidR="003C73B5" w:rsidRPr="003C73B5" w:rsidRDefault="003C73B5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Basic concepts of TDS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Configuring TDS in Tally.ERP 9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Creation of Masters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Recording Transactions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TDS Reports</w:t>
            </w:r>
          </w:p>
          <w:p w:rsidR="0051627D" w:rsidRPr="003C73B5" w:rsidRDefault="003C73B5" w:rsidP="0051627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 xml:space="preserve">Practice Exercises </w:t>
            </w:r>
          </w:p>
        </w:tc>
      </w:tr>
      <w:tr w:rsidR="0051627D" w:rsidRPr="003C73B5" w:rsidTr="00A66A94">
        <w:trPr>
          <w:trHeight w:val="6435"/>
        </w:trPr>
        <w:tc>
          <w:tcPr>
            <w:tcW w:w="3286" w:type="dxa"/>
          </w:tcPr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 xml:space="preserve">Chapter </w:t>
            </w:r>
            <w:r w:rsidR="004E1BE1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5</w:t>
            </w: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  <w:tc>
          <w:tcPr>
            <w:tcW w:w="5603" w:type="dxa"/>
          </w:tcPr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Service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Basic of Service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Configuring Tally.ERP 9 for Service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Creating Masters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Recording Transactions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Accounting for Opening Service Tax Credit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Payment of Service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Service Tax Reports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 xml:space="preserve">Practice Exercises </w:t>
            </w: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cr/>
            </w: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</w:tr>
      <w:tr w:rsidR="0051627D" w:rsidRPr="003C73B5" w:rsidTr="00A66A94">
        <w:trPr>
          <w:trHeight w:val="6435"/>
        </w:trPr>
        <w:tc>
          <w:tcPr>
            <w:tcW w:w="3286" w:type="dxa"/>
          </w:tcPr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lastRenderedPageBreak/>
              <w:t xml:space="preserve">Chapter </w:t>
            </w:r>
            <w:r w:rsidR="004E1BE1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6</w:t>
            </w: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  <w:tc>
          <w:tcPr>
            <w:tcW w:w="5603" w:type="dxa"/>
          </w:tcPr>
          <w:p w:rsidR="0051627D" w:rsidRPr="003C73B5" w:rsidRDefault="0051627D" w:rsidP="0051627D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  <w:t>Payroll Accounting and Compliance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Configuring Payroll in Tally.ERP 9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Creating Payroll Masters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Processing Payroll in Tally.ERP 9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Accounting for Employer PF Contributions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Accounting for Employer ESI Contributions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Accounting for Income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Payment of Professional Tax</w:t>
            </w:r>
          </w:p>
          <w:p w:rsidR="0051627D" w:rsidRPr="003C73B5" w:rsidRDefault="0051627D" w:rsidP="0051627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ar-SA"/>
              </w:rPr>
              <w:t>Generating Payroll Reports</w:t>
            </w:r>
          </w:p>
          <w:p w:rsidR="0051627D" w:rsidRPr="003C73B5" w:rsidRDefault="0051627D" w:rsidP="0051627D">
            <w:pPr>
              <w:pStyle w:val="ListParagraph"/>
              <w:spacing w:after="200" w:line="276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ar-SA"/>
              </w:rPr>
            </w:pPr>
          </w:p>
        </w:tc>
      </w:tr>
      <w:tr w:rsidR="005D150B" w:rsidRPr="003C73B5" w:rsidTr="005D150B">
        <w:trPr>
          <w:trHeight w:val="2717"/>
        </w:trPr>
        <w:tc>
          <w:tcPr>
            <w:tcW w:w="3286" w:type="dxa"/>
          </w:tcPr>
          <w:p w:rsidR="005D150B" w:rsidRPr="003C73B5" w:rsidRDefault="005D150B" w:rsidP="0051627D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</w:t>
            </w:r>
            <w:r w:rsidR="00BD74AB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 xml:space="preserve"> </w:t>
            </w:r>
            <w:r w:rsidR="004E1BE1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7</w:t>
            </w:r>
          </w:p>
        </w:tc>
        <w:tc>
          <w:tcPr>
            <w:tcW w:w="5603" w:type="dxa"/>
          </w:tcPr>
          <w:p w:rsidR="005D150B" w:rsidRDefault="005D150B" w:rsidP="003C73B5">
            <w:pPr>
              <w:pStyle w:val="ListParagraph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  <w:t>printout</w:t>
            </w:r>
          </w:p>
          <w:p w:rsidR="003C73B5" w:rsidRPr="003C73B5" w:rsidRDefault="003C73B5" w:rsidP="003C73B5">
            <w:pPr>
              <w:pStyle w:val="ListParagraph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</w:pP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  <w:t>backup</w:t>
            </w:r>
          </w:p>
          <w:p w:rsidR="005D150B" w:rsidRPr="003C73B5" w:rsidRDefault="005D150B" w:rsidP="005D15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  <w:t>restore</w:t>
            </w:r>
          </w:p>
          <w:p w:rsidR="005D150B" w:rsidRPr="003C73B5" w:rsidRDefault="005D150B" w:rsidP="003C73B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Cs/>
                <w:caps/>
                <w:sz w:val="30"/>
                <w:szCs w:val="30"/>
                <w:lang w:bidi="ta-IN"/>
              </w:rPr>
              <w:t>export to excel</w:t>
            </w:r>
          </w:p>
        </w:tc>
      </w:tr>
      <w:tr w:rsidR="003D0597" w:rsidRPr="003C73B5" w:rsidTr="005D150B">
        <w:trPr>
          <w:trHeight w:val="2717"/>
        </w:trPr>
        <w:tc>
          <w:tcPr>
            <w:tcW w:w="3286" w:type="dxa"/>
          </w:tcPr>
          <w:p w:rsidR="003D0597" w:rsidRPr="003C73B5" w:rsidRDefault="003D0597" w:rsidP="0051627D">
            <w:pPr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>Chapter</w:t>
            </w:r>
            <w:r w:rsidR="004E1BE1"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</w:rPr>
              <w:t xml:space="preserve"> 8</w:t>
            </w:r>
          </w:p>
        </w:tc>
        <w:tc>
          <w:tcPr>
            <w:tcW w:w="5603" w:type="dxa"/>
          </w:tcPr>
          <w:p w:rsidR="003C73B5" w:rsidRPr="003C73B5" w:rsidRDefault="003C73B5" w:rsidP="003C73B5">
            <w:pPr>
              <w:pStyle w:val="ListParagraph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</w:pPr>
            <w:r w:rsidRPr="003C73B5">
              <w:rPr>
                <w:rFonts w:ascii="Times New Roman" w:hAnsi="Times New Roman" w:cs="Times New Roman"/>
                <w:b/>
                <w:bCs/>
                <w:caps/>
                <w:sz w:val="30"/>
                <w:szCs w:val="30"/>
                <w:lang w:bidi="ta-IN"/>
              </w:rPr>
              <w:t>GST</w:t>
            </w:r>
          </w:p>
          <w:p w:rsidR="003C73B5" w:rsidRPr="003C73B5" w:rsidRDefault="003C73B5" w:rsidP="003C73B5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  <w:t>GST in India – An I</w:t>
            </w:r>
            <w:bookmarkStart w:id="0" w:name="_GoBack"/>
            <w:bookmarkEnd w:id="0"/>
            <w:r w:rsidRPr="003C73B5"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  <w:t>ntroduction</w:t>
            </w:r>
          </w:p>
          <w:p w:rsidR="003C73B5" w:rsidRPr="003C73B5" w:rsidRDefault="003C73B5" w:rsidP="003C73B5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  <w:t>GST ledger</w:t>
            </w:r>
          </w:p>
          <w:p w:rsidR="003C73B5" w:rsidRPr="003C73B5" w:rsidRDefault="003C73B5" w:rsidP="003C73B5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  <w:t>vouchers with gst</w:t>
            </w:r>
          </w:p>
          <w:p w:rsidR="005A5B5F" w:rsidRPr="003C73B5" w:rsidRDefault="003C73B5" w:rsidP="003C73B5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</w:pPr>
            <w:r w:rsidRPr="003C73B5">
              <w:rPr>
                <w:rFonts w:ascii="Times New Roman" w:eastAsia="Times New Roman" w:hAnsi="Times New Roman" w:cs="Times New Roman"/>
                <w:caps/>
                <w:sz w:val="30"/>
                <w:szCs w:val="30"/>
              </w:rPr>
              <w:t>Payment of Tax</w:t>
            </w:r>
          </w:p>
        </w:tc>
      </w:tr>
    </w:tbl>
    <w:p w:rsidR="0051627D" w:rsidRPr="003C73B5" w:rsidRDefault="0051627D" w:rsidP="000A46F9">
      <w:pPr>
        <w:rPr>
          <w:rFonts w:ascii="Times New Roman" w:hAnsi="Times New Roman" w:cs="Times New Roman"/>
          <w:b/>
          <w:caps/>
          <w:sz w:val="30"/>
          <w:szCs w:val="30"/>
        </w:rPr>
      </w:pPr>
    </w:p>
    <w:p w:rsidR="00270CC0" w:rsidRPr="003C73B5" w:rsidRDefault="00E80B58" w:rsidP="00270CC0">
      <w:pPr>
        <w:rPr>
          <w:rFonts w:ascii="Times New Roman" w:hAnsi="Times New Roman" w:cs="Times New Roman"/>
          <w:sz w:val="30"/>
          <w:szCs w:val="30"/>
        </w:rPr>
      </w:pPr>
      <w:r w:rsidRPr="003C73B5">
        <w:rPr>
          <w:rFonts w:ascii="Times New Roman" w:hAnsi="Times New Roman" w:cs="Times New Roman"/>
          <w:sz w:val="30"/>
          <w:szCs w:val="30"/>
        </w:rPr>
        <w:t>Course Fee</w:t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  <w:t>:</w:t>
      </w:r>
      <w:r w:rsidRPr="003C73B5">
        <w:rPr>
          <w:rFonts w:ascii="Times New Roman" w:hAnsi="Times New Roman" w:cs="Times New Roman"/>
          <w:sz w:val="30"/>
          <w:szCs w:val="30"/>
        </w:rPr>
        <w:tab/>
        <w:t>Rs.4</w:t>
      </w:r>
      <w:r w:rsidR="00270CC0" w:rsidRPr="003C73B5">
        <w:rPr>
          <w:rFonts w:ascii="Times New Roman" w:hAnsi="Times New Roman" w:cs="Times New Roman"/>
          <w:sz w:val="30"/>
          <w:szCs w:val="30"/>
        </w:rPr>
        <w:t>500</w:t>
      </w:r>
    </w:p>
    <w:p w:rsidR="00270CC0" w:rsidRPr="003C73B5" w:rsidRDefault="00270CC0" w:rsidP="00270CC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C73B5">
        <w:rPr>
          <w:rFonts w:ascii="Times New Roman" w:hAnsi="Times New Roman" w:cs="Times New Roman"/>
          <w:sz w:val="30"/>
          <w:szCs w:val="30"/>
        </w:rPr>
        <w:t>Reg</w:t>
      </w:r>
      <w:proofErr w:type="spellEnd"/>
      <w:r w:rsidRPr="003C73B5">
        <w:rPr>
          <w:rFonts w:ascii="Times New Roman" w:hAnsi="Times New Roman" w:cs="Times New Roman"/>
          <w:sz w:val="30"/>
          <w:szCs w:val="30"/>
        </w:rPr>
        <w:t xml:space="preserve"> fee</w:t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  <w:t>:</w:t>
      </w:r>
      <w:r w:rsidRPr="003C73B5">
        <w:rPr>
          <w:rFonts w:ascii="Times New Roman" w:hAnsi="Times New Roman" w:cs="Times New Roman"/>
          <w:sz w:val="30"/>
          <w:szCs w:val="30"/>
        </w:rPr>
        <w:tab/>
        <w:t>Rs.250</w:t>
      </w:r>
    </w:p>
    <w:p w:rsidR="00270CC0" w:rsidRPr="003C73B5" w:rsidRDefault="00270CC0" w:rsidP="00270CC0">
      <w:pPr>
        <w:rPr>
          <w:rFonts w:ascii="Times New Roman" w:hAnsi="Times New Roman" w:cs="Times New Roman"/>
          <w:sz w:val="30"/>
          <w:szCs w:val="30"/>
        </w:rPr>
      </w:pPr>
      <w:r w:rsidRPr="003C73B5">
        <w:rPr>
          <w:rFonts w:ascii="Times New Roman" w:hAnsi="Times New Roman" w:cs="Times New Roman"/>
          <w:sz w:val="30"/>
          <w:szCs w:val="30"/>
        </w:rPr>
        <w:t xml:space="preserve">Course duration </w:t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  <w:t>:</w:t>
      </w:r>
      <w:r w:rsidRPr="003C73B5">
        <w:rPr>
          <w:rFonts w:ascii="Times New Roman" w:hAnsi="Times New Roman" w:cs="Times New Roman"/>
          <w:sz w:val="30"/>
          <w:szCs w:val="30"/>
        </w:rPr>
        <w:tab/>
        <w:t>2 Month (Daily 1hr)</w:t>
      </w:r>
    </w:p>
    <w:p w:rsidR="00270CC0" w:rsidRPr="003C73B5" w:rsidRDefault="00270CC0" w:rsidP="00270CC0">
      <w:pPr>
        <w:rPr>
          <w:rFonts w:ascii="Times New Roman" w:hAnsi="Times New Roman" w:cs="Times New Roman"/>
          <w:sz w:val="30"/>
          <w:szCs w:val="30"/>
        </w:rPr>
      </w:pPr>
      <w:r w:rsidRPr="003C73B5">
        <w:rPr>
          <w:rFonts w:ascii="Times New Roman" w:hAnsi="Times New Roman" w:cs="Times New Roman"/>
          <w:sz w:val="30"/>
          <w:szCs w:val="30"/>
        </w:rPr>
        <w:t xml:space="preserve">Class Taken by </w:t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</w:r>
      <w:r w:rsidRPr="003C73B5">
        <w:rPr>
          <w:rFonts w:ascii="Times New Roman" w:hAnsi="Times New Roman" w:cs="Times New Roman"/>
          <w:sz w:val="30"/>
          <w:szCs w:val="30"/>
        </w:rPr>
        <w:tab/>
        <w:t>:</w:t>
      </w:r>
      <w:r w:rsidRPr="003C73B5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3C73B5">
        <w:rPr>
          <w:rFonts w:ascii="Times New Roman" w:hAnsi="Times New Roman" w:cs="Times New Roman"/>
          <w:sz w:val="30"/>
          <w:szCs w:val="30"/>
        </w:rPr>
        <w:t>Mr.K.Ravi</w:t>
      </w:r>
      <w:proofErr w:type="spellEnd"/>
      <w:r w:rsidRPr="003C73B5">
        <w:rPr>
          <w:rFonts w:ascii="Times New Roman" w:hAnsi="Times New Roman" w:cs="Times New Roman"/>
          <w:sz w:val="30"/>
          <w:szCs w:val="30"/>
        </w:rPr>
        <w:t xml:space="preserve"> chandran</w:t>
      </w:r>
      <w:proofErr w:type="gramStart"/>
      <w:r w:rsidRPr="003C73B5">
        <w:rPr>
          <w:rFonts w:ascii="Times New Roman" w:hAnsi="Times New Roman" w:cs="Times New Roman"/>
          <w:sz w:val="30"/>
          <w:szCs w:val="30"/>
        </w:rPr>
        <w:t>,M.Com</w:t>
      </w:r>
      <w:proofErr w:type="gramEnd"/>
      <w:r w:rsidRPr="003C73B5">
        <w:rPr>
          <w:rFonts w:ascii="Times New Roman" w:hAnsi="Times New Roman" w:cs="Times New Roman"/>
          <w:sz w:val="30"/>
          <w:szCs w:val="30"/>
        </w:rPr>
        <w:t>.,</w:t>
      </w:r>
      <w:proofErr w:type="spellStart"/>
      <w:r w:rsidRPr="003C73B5">
        <w:rPr>
          <w:rFonts w:ascii="Times New Roman" w:hAnsi="Times New Roman" w:cs="Times New Roman"/>
          <w:sz w:val="30"/>
          <w:szCs w:val="30"/>
        </w:rPr>
        <w:t>M.Phill</w:t>
      </w:r>
      <w:proofErr w:type="spellEnd"/>
    </w:p>
    <w:p w:rsidR="00270CC0" w:rsidRPr="003C73B5" w:rsidRDefault="00270CC0" w:rsidP="00270CC0">
      <w:pPr>
        <w:rPr>
          <w:rFonts w:ascii="Times New Roman" w:hAnsi="Times New Roman" w:cs="Times New Roman"/>
          <w:sz w:val="30"/>
          <w:szCs w:val="30"/>
        </w:rPr>
      </w:pPr>
    </w:p>
    <w:p w:rsidR="00270CC0" w:rsidRPr="003C73B5" w:rsidRDefault="00270CC0" w:rsidP="000A46F9">
      <w:pPr>
        <w:rPr>
          <w:rFonts w:ascii="Times New Roman" w:hAnsi="Times New Roman" w:cs="Times New Roman"/>
          <w:b/>
          <w:caps/>
          <w:sz w:val="30"/>
          <w:szCs w:val="30"/>
        </w:rPr>
      </w:pPr>
    </w:p>
    <w:sectPr w:rsidR="00270CC0" w:rsidRPr="003C73B5" w:rsidSect="003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19C"/>
    <w:multiLevelType w:val="hybridMultilevel"/>
    <w:tmpl w:val="E68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B6098"/>
    <w:multiLevelType w:val="hybridMultilevel"/>
    <w:tmpl w:val="035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74C5"/>
    <w:multiLevelType w:val="hybridMultilevel"/>
    <w:tmpl w:val="19A8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45A0E"/>
    <w:multiLevelType w:val="hybridMultilevel"/>
    <w:tmpl w:val="104A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747E5"/>
    <w:multiLevelType w:val="hybridMultilevel"/>
    <w:tmpl w:val="A5A2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C4404"/>
    <w:multiLevelType w:val="hybridMultilevel"/>
    <w:tmpl w:val="3A08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76F01"/>
    <w:multiLevelType w:val="hybridMultilevel"/>
    <w:tmpl w:val="A318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7526"/>
    <w:multiLevelType w:val="hybridMultilevel"/>
    <w:tmpl w:val="E532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1581F"/>
    <w:multiLevelType w:val="hybridMultilevel"/>
    <w:tmpl w:val="B8F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F2856"/>
    <w:multiLevelType w:val="multilevel"/>
    <w:tmpl w:val="2E0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7F0B24"/>
    <w:multiLevelType w:val="hybridMultilevel"/>
    <w:tmpl w:val="33A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17AE6"/>
    <w:multiLevelType w:val="hybridMultilevel"/>
    <w:tmpl w:val="2B0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0784C"/>
    <w:multiLevelType w:val="hybridMultilevel"/>
    <w:tmpl w:val="853A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624F3"/>
    <w:multiLevelType w:val="hybridMultilevel"/>
    <w:tmpl w:val="94EA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B7194"/>
    <w:multiLevelType w:val="hybridMultilevel"/>
    <w:tmpl w:val="0FF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91B34"/>
    <w:multiLevelType w:val="hybridMultilevel"/>
    <w:tmpl w:val="9776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C5509C"/>
    <w:multiLevelType w:val="hybridMultilevel"/>
    <w:tmpl w:val="679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E0A03"/>
    <w:multiLevelType w:val="hybridMultilevel"/>
    <w:tmpl w:val="A5D6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D60D0"/>
    <w:multiLevelType w:val="hybridMultilevel"/>
    <w:tmpl w:val="C428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3028D"/>
    <w:multiLevelType w:val="hybridMultilevel"/>
    <w:tmpl w:val="3356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A1299"/>
    <w:multiLevelType w:val="hybridMultilevel"/>
    <w:tmpl w:val="3FCA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8"/>
  </w:num>
  <w:num w:numId="7">
    <w:abstractNumId w:val="8"/>
  </w:num>
  <w:num w:numId="8">
    <w:abstractNumId w:val="14"/>
  </w:num>
  <w:num w:numId="9">
    <w:abstractNumId w:val="11"/>
  </w:num>
  <w:num w:numId="10">
    <w:abstractNumId w:val="4"/>
  </w:num>
  <w:num w:numId="11">
    <w:abstractNumId w:val="19"/>
  </w:num>
  <w:num w:numId="12">
    <w:abstractNumId w:val="2"/>
  </w:num>
  <w:num w:numId="13">
    <w:abstractNumId w:val="3"/>
  </w:num>
  <w:num w:numId="14">
    <w:abstractNumId w:val="13"/>
  </w:num>
  <w:num w:numId="15">
    <w:abstractNumId w:val="17"/>
  </w:num>
  <w:num w:numId="16">
    <w:abstractNumId w:val="7"/>
  </w:num>
  <w:num w:numId="17">
    <w:abstractNumId w:val="15"/>
  </w:num>
  <w:num w:numId="18">
    <w:abstractNumId w:val="16"/>
  </w:num>
  <w:num w:numId="19">
    <w:abstractNumId w:val="10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681"/>
    <w:rsid w:val="00032372"/>
    <w:rsid w:val="00093A7A"/>
    <w:rsid w:val="000A46F9"/>
    <w:rsid w:val="000B1033"/>
    <w:rsid w:val="00133166"/>
    <w:rsid w:val="00197713"/>
    <w:rsid w:val="0023075E"/>
    <w:rsid w:val="002513DA"/>
    <w:rsid w:val="00270CC0"/>
    <w:rsid w:val="00291A55"/>
    <w:rsid w:val="002B0084"/>
    <w:rsid w:val="0031726E"/>
    <w:rsid w:val="003310FA"/>
    <w:rsid w:val="0037373E"/>
    <w:rsid w:val="003C73B5"/>
    <w:rsid w:val="003D0597"/>
    <w:rsid w:val="003D6FC1"/>
    <w:rsid w:val="004022AA"/>
    <w:rsid w:val="00405A40"/>
    <w:rsid w:val="004105D6"/>
    <w:rsid w:val="00424054"/>
    <w:rsid w:val="0049148A"/>
    <w:rsid w:val="004B3E8B"/>
    <w:rsid w:val="004C34D2"/>
    <w:rsid w:val="004E1BE1"/>
    <w:rsid w:val="005133EE"/>
    <w:rsid w:val="00515DC7"/>
    <w:rsid w:val="0051627D"/>
    <w:rsid w:val="0057495B"/>
    <w:rsid w:val="00587D3B"/>
    <w:rsid w:val="00591583"/>
    <w:rsid w:val="005A5B5F"/>
    <w:rsid w:val="005B03E5"/>
    <w:rsid w:val="005C1524"/>
    <w:rsid w:val="005D0700"/>
    <w:rsid w:val="005D150B"/>
    <w:rsid w:val="006423B0"/>
    <w:rsid w:val="0069582D"/>
    <w:rsid w:val="006C707F"/>
    <w:rsid w:val="00784905"/>
    <w:rsid w:val="007949CA"/>
    <w:rsid w:val="00795681"/>
    <w:rsid w:val="007C0DA3"/>
    <w:rsid w:val="008059B9"/>
    <w:rsid w:val="008220CF"/>
    <w:rsid w:val="0084647B"/>
    <w:rsid w:val="009162CB"/>
    <w:rsid w:val="0092521B"/>
    <w:rsid w:val="00966F46"/>
    <w:rsid w:val="009E4220"/>
    <w:rsid w:val="00A66A94"/>
    <w:rsid w:val="00A9511D"/>
    <w:rsid w:val="00A964BD"/>
    <w:rsid w:val="00AC6635"/>
    <w:rsid w:val="00AF6198"/>
    <w:rsid w:val="00B2008C"/>
    <w:rsid w:val="00B522F7"/>
    <w:rsid w:val="00BB1279"/>
    <w:rsid w:val="00BD74AB"/>
    <w:rsid w:val="00C4449B"/>
    <w:rsid w:val="00CD3A26"/>
    <w:rsid w:val="00D15B7B"/>
    <w:rsid w:val="00DC1660"/>
    <w:rsid w:val="00DD5D4C"/>
    <w:rsid w:val="00E466CA"/>
    <w:rsid w:val="00E80B58"/>
    <w:rsid w:val="00EE2EE0"/>
    <w:rsid w:val="00F8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681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681"/>
    <w:pPr>
      <w:spacing w:after="240" w:line="480" w:lineRule="auto"/>
      <w:ind w:left="720" w:firstLine="360"/>
      <w:contextualSpacing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Horizon</dc:creator>
  <cp:lastModifiedBy>Jothi</cp:lastModifiedBy>
  <cp:revision>7</cp:revision>
  <dcterms:created xsi:type="dcterms:W3CDTF">2018-06-11T09:26:00Z</dcterms:created>
  <dcterms:modified xsi:type="dcterms:W3CDTF">2019-10-05T05:47:00Z</dcterms:modified>
</cp:coreProperties>
</file>