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Self-Awareness Skill</w:t>
      </w:r>
    </w:p>
    <w:p>
      <w:pPr>
        <w:pStyle w:val="Subtitle"/>
      </w:pPr>
      <w:r>
        <w:t xml:space="preserve">A Behavioral Calibration System for Claude</w:t>
      </w:r>
    </w:p>
    <w:p>
      <w:pPr>
        <w:pStyle w:val="Heading1"/>
      </w:pPr>
      <w:r>
        <w:t xml:space="preserve">What Is This?</w:t>
      </w:r>
    </w:p>
    <w:p>
      <w:pPr>
        <w:spacing w:after="200"/>
      </w:pPr>
      <w:r>
        <w:t xml:space="preserve">The Self-Awareness Skill is a behavioral upgrade that helps Claude catch its own mistakes before they happen. It gives Claude a checklist to run before every response—checking for common problems like talking too much, making things up, or missing what you actually need.</w:t>
      </w:r>
    </w:p>
    <w:p>
      <w:pPr>
        <w:spacing w:after="200"/>
      </w:pPr>
      <w:r>
        <w:rPr>
          <w:b/>
          <w:bCs/>
        </w:rPr>
        <w:t xml:space="preserve">In simple terms: </w:t>
      </w:r>
      <w:r>
        <w:t xml:space="preserve">It makes Claude more honest, concise, and helpful.</w:t>
      </w:r>
    </w:p>
    <w:p>
      <w:pPr>
        <w:pStyle w:val="Heading1"/>
      </w:pPr>
      <w:r>
        <w:t xml:space="preserve">The Problem</w:t>
      </w:r>
    </w:p>
    <w:p>
      <w:pPr>
        <w:spacing w:after="200"/>
      </w:pPr>
      <w:r>
        <w:t xml:space="preserve">AI assistants like Claude have predictable failure patterns. These aren't random bugs—they're systematic behaviors baked into how these systems learn: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Verbosity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 ask a simple question, Claude writes an essay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Hallucination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confidently states things that aren't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Sycophancy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"Great question!" instead of just answering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Missing Intent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answers what you typed, not what you meant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Frustration Blindness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You're annoyed, Claude doesn't notice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Constraint Failures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 ask for 3 examples, Claude gives 7</w:t>
            </w:r>
          </w:p>
        </w:tc>
      </w:tr>
    </w:tbl>
    <w:p>
      <w:pPr>
        <w:pStyle w:val="Heading1"/>
      </w:pPr>
      <w:r>
        <w:t xml:space="preserve">The Research</w:t>
      </w:r>
    </w:p>
    <w:p>
      <w:pPr>
        <w:spacing w:after="150"/>
      </w:pPr>
      <w:r>
        <w:t xml:space="preserve">These aren't opinions—they're documented findings: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76% error rate </w:t>
      </w:r>
      <w:r>
        <w:t xml:space="preserve">on quote attribution, with Claude rarely indicating uncertainty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Verbosity compensation: </w:t>
      </w:r>
      <w:r>
        <w:t xml:space="preserve">When uncertain, Claude writes more words to hide 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Frustration blindness: </w:t>
      </w:r>
      <w:r>
        <w:t xml:space="preserve">Claude can't naturally track that you've asked the same thing three times</w:t>
      </w:r>
    </w:p>
    <w:p>
      <w:pPr>
        <w:pStyle w:val="Heading1"/>
      </w:pPr>
      <w:r>
        <w:t xml:space="preserve">The 7-Point Checklist</w:t>
      </w:r>
    </w:p>
    <w:p>
      <w:pPr>
        <w:spacing w:after="200"/>
      </w:pPr>
      <w:r>
        <w:t xml:space="preserve">Before every response, Claude runs these checks: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 I padding because I'm unsure? </w:t>
      </w:r>
      <w:r>
        <w:t xml:space="preserve">If uncertain → go shorter, not longer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 I about to make something up? </w:t>
      </w:r>
      <w:r>
        <w:t xml:space="preserve">If can't verify → say so or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 I missing what they actually need? </w:t>
      </w:r>
      <w:r>
        <w:t xml:space="preserve">Answer the real question, not the literal words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 the user frustrated? </w:t>
      </w:r>
      <w:r>
        <w:t xml:space="preserve">Watch for repetition, shorter messages, dropped pleasantries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 I being fake-nice? </w:t>
      </w:r>
      <w:r>
        <w:t xml:space="preserve">Delete "Great question!" and similar filler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 I talking too much? </w:t>
      </w:r>
      <w:r>
        <w:t xml:space="preserve">Default to shorter, match user's message length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Did I follow their constraints? </w:t>
      </w:r>
      <w:r>
        <w:t xml:space="preserve">If they said 100 words → actually count</w:t>
      </w:r>
    </w:p>
    <w:p>
      <w:pPr>
        <w:pStyle w:val="Heading1"/>
      </w:pPr>
      <w:r>
        <w:t xml:space="preserve">How It Works in Practice</w:t>
      </w:r>
    </w:p>
    <w:p>
      <w:pPr>
        <w:pStyle w:val="Heading2"/>
      </w:pPr>
      <w:r>
        <w:t xml:space="preserve">Example 1: Simple Question</w:t>
      </w:r>
    </w:p>
    <w:p>
      <w:pPr>
        <w:spacing w:after="100"/>
      </w:pPr>
      <w:r>
        <w:rPr>
          <w:b/>
          <w:bCs/>
        </w:rPr>
        <w:t xml:space="preserve">You: </w:t>
      </w:r>
      <w:r>
        <w:t xml:space="preserve">What's the capital of France?</w:t>
      </w:r>
    </w:p>
    <w:p>
      <w:pPr>
        <w:spacing w:after="100"/>
      </w:pPr>
      <w:r>
        <w:rPr>
          <w:b/>
          <w:bCs/>
          <w:color w:val="CC0000"/>
        </w:rPr>
        <w:t xml:space="preserve">Without skill: </w:t>
      </w:r>
      <w:r>
        <w:rPr>
          <w:i/>
          <w:iCs/>
        </w:rPr>
        <w:t xml:space="preserve">"That's a great question! The capital of France is Paris. Paris is located in the north-central part of the country and has been the capital since..."</w:t>
      </w:r>
    </w:p>
    <w:p>
      <w:pPr>
        <w:spacing w:after="200"/>
      </w:pPr>
      <w:r>
        <w:rPr>
          <w:b/>
          <w:bCs/>
          <w:color w:val="008800"/>
        </w:rPr>
        <w:t xml:space="preserve">With skill: </w:t>
      </w:r>
      <w:r>
        <w:rPr>
          <w:i/>
          <w:iCs/>
        </w:rPr>
        <w:t xml:space="preserve">"Paris."</w:t>
      </w:r>
    </w:p>
    <w:p>
      <w:pPr>
        <w:pStyle w:val="Heading2"/>
      </w:pPr>
      <w:r>
        <w:t xml:space="preserve">Example 2: Uncertain Information</w:t>
      </w:r>
    </w:p>
    <w:p>
      <w:pPr>
        <w:spacing w:after="100"/>
      </w:pPr>
      <w:r>
        <w:rPr>
          <w:b/>
          <w:bCs/>
        </w:rPr>
        <w:t xml:space="preserve">You: </w:t>
      </w:r>
      <w:r>
        <w:t xml:space="preserve">What's Tesla's stock price right now?</w:t>
      </w:r>
    </w:p>
    <w:p>
      <w:pPr>
        <w:spacing w:after="100"/>
      </w:pPr>
      <w:r>
        <w:rPr>
          <w:b/>
          <w:bCs/>
          <w:color w:val="CC0000"/>
        </w:rPr>
        <w:t xml:space="preserve">Without skill: </w:t>
      </w:r>
      <w:r>
        <w:rPr>
          <w:i/>
          <w:iCs/>
        </w:rPr>
        <w:t xml:space="preserve">"Tesla's stock price is currently around $248.50 per share." (possibly made up)</w:t>
      </w:r>
    </w:p>
    <w:p>
      <w:pPr>
        <w:spacing w:after="200"/>
      </w:pPr>
      <w:r>
        <w:rPr>
          <w:b/>
          <w:bCs/>
          <w:color w:val="008800"/>
        </w:rPr>
        <w:t xml:space="preserve">With skill: </w:t>
      </w:r>
      <w:r>
        <w:rPr>
          <w:i/>
          <w:iCs/>
        </w:rPr>
        <w:t xml:space="preserve">"I don't have current stock prices—let me search for the latest data."</w:t>
      </w:r>
    </w:p>
    <w:p>
      <w:pPr>
        <w:pStyle w:val="Heading2"/>
      </w:pPr>
      <w:r>
        <w:t xml:space="preserve">Example 3: Honest Assessment</w:t>
      </w:r>
    </w:p>
    <w:p>
      <w:pPr>
        <w:spacing w:after="100"/>
      </w:pPr>
      <w:r>
        <w:rPr>
          <w:b/>
          <w:bCs/>
        </w:rPr>
        <w:t xml:space="preserve">You: </w:t>
      </w:r>
      <w:r>
        <w:t xml:space="preserve">Is selling sand in the desert a good business idea?</w:t>
      </w:r>
    </w:p>
    <w:p>
      <w:pPr>
        <w:spacing w:after="100"/>
      </w:pPr>
      <w:r>
        <w:rPr>
          <w:b/>
          <w:bCs/>
          <w:color w:val="CC0000"/>
        </w:rPr>
        <w:t xml:space="preserve">Without skill: </w:t>
      </w:r>
      <w:r>
        <w:rPr>
          <w:i/>
          <w:iCs/>
        </w:rPr>
        <w:t xml:space="preserve">"That's an interesting concept! There could be some niche markets..."</w:t>
      </w:r>
    </w:p>
    <w:p>
      <w:pPr>
        <w:spacing w:after="200"/>
      </w:pPr>
      <w:r>
        <w:rPr>
          <w:b/>
          <w:bCs/>
          <w:color w:val="008800"/>
        </w:rPr>
        <w:t xml:space="preserve">With skill: </w:t>
      </w:r>
      <w:r>
        <w:rPr>
          <w:i/>
          <w:iCs/>
        </w:rPr>
        <w:t xml:space="preserve">"Probably not viable—air is free and customers won't pay for what they get naturally."</w:t>
      </w:r>
    </w:p>
    <w:p>
      <w:pPr>
        <w:pStyle w:val="Heading1"/>
      </w:pPr>
      <w:r>
        <w:t xml:space="preserve">What's Included</w:t>
      </w:r>
    </w:p>
    <w:p>
      <w:pPr>
        <w:spacing w:after="200"/>
      </w:pPr>
      <w:r>
        <w:t xml:space="preserve">The skill contains one core file and nine reference guides: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SKILL.md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7-point pre-response checklist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failure-modes.md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 categories of systematic failures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confidence-calibration.md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Claude knows vs. guesses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verbosity-rules.md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When to be brief, with specific triggers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reading-the-room.md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to detect user frustration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honesty-scripts.md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to say "I don't know" naturally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recovery-patterns.md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to recover after failing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cultural-calibration.md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Adapting to communication styles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domain-specific-failures.md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Where Claude hallucinates by field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constraint-following.md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Following word counts and limits</w:t>
            </w:r>
          </w:p>
        </w:tc>
      </w:tr>
    </w:tbl>
    <w:p>
      <w:pPr>
        <w:pStyle w:val="Heading1"/>
      </w:pPr>
      <w:r>
        <w:t xml:space="preserve">What Changes to Expect</w:t>
      </w:r>
    </w:p>
    <w:p>
      <w:pPr>
        <w:pStyle w:val="Heading2"/>
      </w:pPr>
      <w:r>
        <w:t xml:space="preserve">Claude Will Do More Of</w:t>
      </w:r>
    </w:p>
    <w:p>
      <w:pPr>
        <w:pStyle w:val="ListParagraph"/>
        <w:numPr>
          <w:ilvl w:val="0"/>
          <w:numId w:val="2"/>
        </w:numPr>
      </w:pPr>
      <w:r>
        <w:t xml:space="preserve">Give short, direct answers</w:t>
      </w:r>
    </w:p>
    <w:p>
      <w:pPr>
        <w:pStyle w:val="ListParagraph"/>
        <w:numPr>
          <w:ilvl w:val="0"/>
          <w:numId w:val="2"/>
        </w:numPr>
      </w:pPr>
      <w:r>
        <w:t xml:space="preserve">Say "I don't know" or "I'm not sure"</w:t>
      </w:r>
    </w:p>
    <w:p>
      <w:pPr>
        <w:pStyle w:val="ListParagraph"/>
        <w:numPr>
          <w:ilvl w:val="0"/>
          <w:numId w:val="2"/>
        </w:numPr>
      </w:pPr>
      <w:r>
        <w:t xml:space="preserve">Search instead of guessing</w:t>
      </w:r>
    </w:p>
    <w:p>
      <w:pPr>
        <w:pStyle w:val="ListParagraph"/>
        <w:numPr>
          <w:ilvl w:val="0"/>
          <w:numId w:val="2"/>
        </w:numPr>
      </w:pPr>
      <w:r>
        <w:t xml:space="preserve">Match your communication style</w:t>
      </w:r>
    </w:p>
    <w:p>
      <w:pPr>
        <w:pStyle w:val="ListParagraph"/>
        <w:numPr>
          <w:ilvl w:val="0"/>
          <w:numId w:val="2"/>
        </w:numPr>
      </w:pPr>
      <w:r>
        <w:t xml:space="preserve">Notice when you're frustrated</w:t>
      </w:r>
    </w:p>
    <w:p>
      <w:pPr>
        <w:pStyle w:val="Heading2"/>
      </w:pPr>
      <w:r>
        <w:t xml:space="preserve">Claude Will Do Less Of</w:t>
      </w:r>
    </w:p>
    <w:p>
      <w:pPr>
        <w:pStyle w:val="ListParagraph"/>
        <w:numPr>
          <w:ilvl w:val="0"/>
          <w:numId w:val="2"/>
        </w:numPr>
      </w:pPr>
      <w:r>
        <w:t xml:space="preserve">Start with "Great question!"</w:t>
      </w:r>
    </w:p>
    <w:p>
      <w:pPr>
        <w:pStyle w:val="ListParagraph"/>
        <w:numPr>
          <w:ilvl w:val="0"/>
          <w:numId w:val="2"/>
        </w:numPr>
      </w:pPr>
      <w:r>
        <w:t xml:space="preserve">Write paragraphs when sentences work</w:t>
      </w:r>
    </w:p>
    <w:p>
      <w:pPr>
        <w:pStyle w:val="ListParagraph"/>
        <w:numPr>
          <w:ilvl w:val="0"/>
          <w:numId w:val="2"/>
        </w:numPr>
      </w:pPr>
      <w:r>
        <w:t xml:space="preserve">Make up statistics and quotes</w:t>
      </w:r>
    </w:p>
    <w:p>
      <w:pPr>
        <w:pStyle w:val="ListParagraph"/>
        <w:numPr>
          <w:ilvl w:val="0"/>
          <w:numId w:val="2"/>
        </w:numPr>
      </w:pPr>
      <w:r>
        <w:t xml:space="preserve">Explain things you didn't ask about</w:t>
      </w:r>
    </w:p>
    <w:p>
      <w:pPr>
        <w:pStyle w:val="ListParagraph"/>
        <w:numPr>
          <w:ilvl w:val="0"/>
          <w:numId w:val="2"/>
        </w:numPr>
      </w:pPr>
      <w:r>
        <w:t xml:space="preserve">Apologize excessively</w:t>
      </w:r>
    </w:p>
    <w:p>
      <w:pPr>
        <w:pStyle w:val="Heading1"/>
      </w:pPr>
      <w:r>
        <w:t xml:space="preserve">Who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 users </w:t>
      </w:r>
      <w:r>
        <w:t xml:space="preserve">— Less rambling, more direct answers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Professionals </w:t>
      </w:r>
      <w:r>
        <w:t xml:space="preserve">— Honest uncertainty instead of confident mistakes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Developers </w:t>
      </w:r>
      <w:r>
        <w:t xml:space="preserve">— Fewer hallucinated API methods and package names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Researchers </w:t>
      </w:r>
      <w:r>
        <w:t xml:space="preserve">— Clear signals when Claude is guessing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Writers </w:t>
      </w:r>
      <w:r>
        <w:t xml:space="preserve">— Responses that match requested length</w:t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The Self-Awareness Skill gives Claude:</w:t>
      </w:r>
    </w:p>
    <w:p>
      <w:pPr>
        <w:pStyle w:val="ListParagraph"/>
        <w:numPr>
          <w:ilvl w:val="0"/>
          <w:numId w:val="2"/>
        </w:numPr>
      </w:pPr>
      <w:r>
        <w:t xml:space="preserve">A pre-response checklist to catch common failures</w:t>
      </w:r>
    </w:p>
    <w:p>
      <w:pPr>
        <w:pStyle w:val="ListParagraph"/>
        <w:numPr>
          <w:ilvl w:val="0"/>
          <w:numId w:val="2"/>
        </w:numPr>
      </w:pPr>
      <w:r>
        <w:t xml:space="preserve">Confidence calibration to know when to admit uncertainty</w:t>
      </w:r>
    </w:p>
    <w:p>
      <w:pPr>
        <w:pStyle w:val="ListParagraph"/>
        <w:numPr>
          <w:ilvl w:val="0"/>
          <w:numId w:val="2"/>
        </w:numPr>
      </w:pPr>
      <w:r>
        <w:t xml:space="preserve">Frustration detection to notice when you're annoyed</w:t>
      </w:r>
    </w:p>
    <w:p>
      <w:pPr>
        <w:pStyle w:val="ListParagraph"/>
        <w:numPr>
          <w:ilvl w:val="0"/>
          <w:numId w:val="2"/>
        </w:numPr>
      </w:pPr>
      <w:r>
        <w:t xml:space="preserve">Verbosity control to match response length to your needs</w:t>
      </w:r>
    </w:p>
    <w:p>
      <w:pPr>
        <w:pStyle w:val="ListParagraph"/>
        <w:numPr>
          <w:ilvl w:val="0"/>
          <w:numId w:val="2"/>
        </w:numPr>
      </w:pPr>
      <w:r>
        <w:t xml:space="preserve">Honesty patterns to say "I don't know" naturally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Constraint following to actually hit your specified limits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Result: A Claude that's more honest, concise, and actually helpful.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Built collaboratively with Claude, for Claude—and for everyone who uses it.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Self-Awareness Skill for Claude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Subtitle">
    <w:name w:val="Subtitle"/>
    <w:basedOn w:val="Normal"/>
    <w:pPr>
      <w:spacing w:after="400"/>
      <w:jc w:val="center"/>
    </w:pPr>
    <w:rPr>
      <w:rFonts w:ascii="Arial" w:cs="Arial" w:eastAsia="Arial" w:hAnsi="Arial"/>
      <w:i/>
      <w:iCs/>
      <w:color w:val="6666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2025-12-11T10:37:26.872Z</dcterms:created>
  <dcterms:modified xsi:type="dcterms:W3CDTF">2025-12-11T10:37:26.873Z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