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248A"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EXPERIMENT – 2</w:t>
      </w:r>
    </w:p>
    <w:p w14:paraId="0D04717E" w14:textId="5CBE691C" w:rsidR="00097D85" w:rsidRPr="00097D85" w:rsidRDefault="00097D85" w:rsidP="00097D85">
      <w:pPr>
        <w:rPr>
          <w:rFonts w:ascii="Times New Roman" w:hAnsi="Times New Roman" w:cs="Times New Roman"/>
        </w:rPr>
      </w:pPr>
      <w:r w:rsidRPr="00097D85">
        <w:rPr>
          <w:rFonts w:ascii="Times New Roman" w:hAnsi="Times New Roman" w:cs="Times New Roman"/>
          <w:b/>
          <w:bCs/>
        </w:rPr>
        <w:t xml:space="preserve">NAME: </w:t>
      </w:r>
      <w:r w:rsidR="00970921">
        <w:rPr>
          <w:rFonts w:ascii="Times New Roman" w:hAnsi="Times New Roman" w:cs="Times New Roman"/>
        </w:rPr>
        <w:t>MUKILRAJ S</w:t>
      </w:r>
      <w:r w:rsidRPr="00097D85">
        <w:rPr>
          <w:rFonts w:ascii="Times New Roman" w:hAnsi="Times New Roman" w:cs="Times New Roman"/>
        </w:rPr>
        <w:br/>
      </w:r>
      <w:r w:rsidRPr="00097D85">
        <w:rPr>
          <w:rFonts w:ascii="Times New Roman" w:hAnsi="Times New Roman" w:cs="Times New Roman"/>
          <w:b/>
          <w:bCs/>
        </w:rPr>
        <w:t>ROLL NO:</w:t>
      </w:r>
      <w:r w:rsidRPr="00097D85">
        <w:rPr>
          <w:rFonts w:ascii="Times New Roman" w:hAnsi="Times New Roman" w:cs="Times New Roman"/>
        </w:rPr>
        <w:t xml:space="preserve"> 2407013</w:t>
      </w:r>
      <w:r w:rsidR="00970921">
        <w:rPr>
          <w:rFonts w:ascii="Times New Roman" w:hAnsi="Times New Roman" w:cs="Times New Roman"/>
        </w:rPr>
        <w:t>41</w:t>
      </w:r>
    </w:p>
    <w:p w14:paraId="7E829A74" w14:textId="77777777" w:rsidR="00097D85" w:rsidRPr="00097D85" w:rsidRDefault="00097D85" w:rsidP="00097D85">
      <w:pPr>
        <w:jc w:val="center"/>
        <w:rPr>
          <w:rFonts w:ascii="Times New Roman" w:hAnsi="Times New Roman" w:cs="Times New Roman"/>
          <w:b/>
          <w:bCs/>
        </w:rPr>
      </w:pPr>
      <w:r w:rsidRPr="00097D85">
        <w:rPr>
          <w:rFonts w:ascii="Times New Roman" w:hAnsi="Times New Roman" w:cs="Times New Roman"/>
          <w:b/>
          <w:bCs/>
        </w:rPr>
        <w:t>Setting up a Zoho Creator Account and Exploring the Platform Architecture and Interface</w:t>
      </w:r>
    </w:p>
    <w:p w14:paraId="736C505E"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AIM:</w:t>
      </w:r>
    </w:p>
    <w:p w14:paraId="1D542CA6"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To set up a Zoho Creator account, create a sample application, explore the creation of forms, reports and dashboards, and understand the Develop, Deploy and Manage sections of the Zoho Creator platform.</w:t>
      </w:r>
    </w:p>
    <w:p w14:paraId="41419194" w14:textId="45161F5F" w:rsidR="00097D85" w:rsidRPr="00097D85" w:rsidRDefault="00097D85" w:rsidP="00097D85">
      <w:pPr>
        <w:rPr>
          <w:rFonts w:ascii="Times New Roman" w:hAnsi="Times New Roman" w:cs="Times New Roman"/>
        </w:rPr>
      </w:pPr>
    </w:p>
    <w:p w14:paraId="0B7ABA3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SETTING UP ZOHO CREATOR:</w:t>
      </w:r>
    </w:p>
    <w:p w14:paraId="7E470647"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1: Creating a Zoho Creator Account</w:t>
      </w:r>
    </w:p>
    <w:p w14:paraId="05C8CF60"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Open a web browser and visit the Zoho Creator website. </w:t>
      </w:r>
    </w:p>
    <w:p w14:paraId="03C859D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Click on </w:t>
      </w:r>
      <w:r w:rsidRPr="00097D85">
        <w:rPr>
          <w:rFonts w:ascii="Times New Roman" w:hAnsi="Times New Roman" w:cs="Times New Roman"/>
          <w:b/>
          <w:bCs/>
        </w:rPr>
        <w:t>Sign Up</w:t>
      </w:r>
      <w:r w:rsidRPr="00097D85">
        <w:rPr>
          <w:rFonts w:ascii="Times New Roman" w:hAnsi="Times New Roman" w:cs="Times New Roman"/>
        </w:rPr>
        <w:t xml:space="preserve"> or </w:t>
      </w:r>
      <w:r w:rsidRPr="00097D85">
        <w:rPr>
          <w:rFonts w:ascii="Times New Roman" w:hAnsi="Times New Roman" w:cs="Times New Roman"/>
          <w:b/>
          <w:bCs/>
        </w:rPr>
        <w:t>Get Started</w:t>
      </w:r>
      <w:r w:rsidRPr="00097D85">
        <w:rPr>
          <w:rFonts w:ascii="Times New Roman" w:hAnsi="Times New Roman" w:cs="Times New Roman"/>
        </w:rPr>
        <w:t xml:space="preserve">. </w:t>
      </w:r>
    </w:p>
    <w:p w14:paraId="382B36E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Create a Zoho account using a valid email address. </w:t>
      </w:r>
    </w:p>
    <w:p w14:paraId="6CE6967B"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Log in to the Zoho Creator platform. </w:t>
      </w:r>
    </w:p>
    <w:p w14:paraId="6527E6F7"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After successful login, the Zoho Creator home page is displayed. </w:t>
      </w:r>
    </w:p>
    <w:p w14:paraId="46D47C5A" w14:textId="77777777" w:rsidR="00097D85" w:rsidRPr="00097D85" w:rsidRDefault="00097D85" w:rsidP="00097D85">
      <w:pPr>
        <w:numPr>
          <w:ilvl w:val="0"/>
          <w:numId w:val="9"/>
        </w:numPr>
        <w:rPr>
          <w:rFonts w:ascii="Times New Roman" w:hAnsi="Times New Roman" w:cs="Times New Roman"/>
        </w:rPr>
      </w:pPr>
      <w:r w:rsidRPr="00097D85">
        <w:rPr>
          <w:rFonts w:ascii="Times New Roman" w:hAnsi="Times New Roman" w:cs="Times New Roman"/>
        </w:rPr>
        <w:t xml:space="preserve">From the home page, a new application can be created. </w:t>
      </w:r>
    </w:p>
    <w:p w14:paraId="60B374BE" w14:textId="7CBE5407" w:rsidR="00097D85" w:rsidRPr="00097D85" w:rsidRDefault="00097D85" w:rsidP="00097D85">
      <w:pPr>
        <w:rPr>
          <w:rFonts w:ascii="Times New Roman" w:hAnsi="Times New Roman" w:cs="Times New Roman"/>
        </w:rPr>
      </w:pPr>
    </w:p>
    <w:p w14:paraId="5F927403"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2: Creating a Sample Application</w:t>
      </w:r>
    </w:p>
    <w:p w14:paraId="107992E0"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Log in to Zoho Creator. </w:t>
      </w:r>
    </w:p>
    <w:p w14:paraId="2304518D"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Create Application</w:t>
      </w:r>
      <w:r w:rsidRPr="00097D85">
        <w:rPr>
          <w:rFonts w:ascii="Times New Roman" w:hAnsi="Times New Roman" w:cs="Times New Roman"/>
        </w:rPr>
        <w:t xml:space="preserve">. </w:t>
      </w:r>
    </w:p>
    <w:p w14:paraId="77B94E3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Choose the option to create an application from scratch. </w:t>
      </w:r>
    </w:p>
    <w:p w14:paraId="1AFA4C1B"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Enter the application name as </w:t>
      </w:r>
      <w:r w:rsidRPr="00097D85">
        <w:rPr>
          <w:rFonts w:ascii="Times New Roman" w:hAnsi="Times New Roman" w:cs="Times New Roman"/>
          <w:b/>
          <w:bCs/>
        </w:rPr>
        <w:t>Corporate Asset Maintenance</w:t>
      </w:r>
      <w:r w:rsidRPr="00097D85">
        <w:rPr>
          <w:rFonts w:ascii="Times New Roman" w:hAnsi="Times New Roman" w:cs="Times New Roman"/>
        </w:rPr>
        <w:t xml:space="preserve">. </w:t>
      </w:r>
    </w:p>
    <w:p w14:paraId="0F465D3C"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Click </w:t>
      </w:r>
      <w:r w:rsidRPr="00097D85">
        <w:rPr>
          <w:rFonts w:ascii="Times New Roman" w:hAnsi="Times New Roman" w:cs="Times New Roman"/>
          <w:b/>
          <w:bCs/>
        </w:rPr>
        <w:t>Create</w:t>
      </w:r>
      <w:r w:rsidRPr="00097D85">
        <w:rPr>
          <w:rFonts w:ascii="Times New Roman" w:hAnsi="Times New Roman" w:cs="Times New Roman"/>
        </w:rPr>
        <w:t xml:space="preserve">. </w:t>
      </w:r>
    </w:p>
    <w:p w14:paraId="19738DD5" w14:textId="77777777" w:rsidR="00097D85" w:rsidRPr="00097D85" w:rsidRDefault="00097D85" w:rsidP="00097D85">
      <w:pPr>
        <w:numPr>
          <w:ilvl w:val="0"/>
          <w:numId w:val="10"/>
        </w:numPr>
        <w:rPr>
          <w:rFonts w:ascii="Times New Roman" w:hAnsi="Times New Roman" w:cs="Times New Roman"/>
        </w:rPr>
      </w:pPr>
      <w:r w:rsidRPr="00097D85">
        <w:rPr>
          <w:rFonts w:ascii="Times New Roman" w:hAnsi="Times New Roman" w:cs="Times New Roman"/>
        </w:rPr>
        <w:t xml:space="preserve">The application builder opens, where different components such as forms, reports and pages can be created. </w:t>
      </w:r>
    </w:p>
    <w:p w14:paraId="0114DF5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18C9314D" w14:textId="77777777" w:rsidR="00097D85" w:rsidRDefault="00097D85" w:rsidP="00097D85">
      <w:p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is designed to maintain and manage information about assets owned or used by an organization. It can be used to record asset details, monitor asset status, track maintenance information and provide summarized information through reports and dashboards.</w:t>
      </w:r>
    </w:p>
    <w:p w14:paraId="76B294B4" w14:textId="77777777" w:rsidR="00E97D4B" w:rsidRPr="00097D85" w:rsidRDefault="00E97D4B" w:rsidP="00E97D4B">
      <w:pPr>
        <w:rPr>
          <w:rFonts w:ascii="Times New Roman" w:hAnsi="Times New Roman" w:cs="Times New Roman"/>
          <w:b/>
          <w:bCs/>
        </w:rPr>
      </w:pPr>
      <w:r w:rsidRPr="00097D85">
        <w:rPr>
          <w:rFonts w:ascii="Times New Roman" w:hAnsi="Times New Roman" w:cs="Times New Roman"/>
          <w:b/>
          <w:bCs/>
        </w:rPr>
        <w:lastRenderedPageBreak/>
        <w:t>SCREENSHOT:</w:t>
      </w:r>
    </w:p>
    <w:p w14:paraId="25DEC861" w14:textId="56566E6D" w:rsidR="00097D85" w:rsidRPr="00097D85" w:rsidRDefault="00970921" w:rsidP="00097D85">
      <w:pPr>
        <w:rPr>
          <w:rFonts w:ascii="Times New Roman" w:hAnsi="Times New Roman" w:cs="Times New Roman"/>
        </w:rPr>
      </w:pPr>
      <w:r w:rsidRPr="00970921">
        <w:rPr>
          <w:rFonts w:ascii="Times New Roman" w:hAnsi="Times New Roman" w:cs="Times New Roman"/>
          <w:noProof/>
        </w:rPr>
        <w:drawing>
          <wp:inline distT="0" distB="0" distL="0" distR="0" wp14:anchorId="4CD72702" wp14:editId="2F182E83">
            <wp:extent cx="5731510" cy="3223260"/>
            <wp:effectExtent l="0" t="0" r="2540" b="0"/>
            <wp:docPr id="12028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6421" name=""/>
                    <pic:cNvPicPr/>
                  </pic:nvPicPr>
                  <pic:blipFill>
                    <a:blip r:embed="rId5"/>
                    <a:stretch>
                      <a:fillRect/>
                    </a:stretch>
                  </pic:blipFill>
                  <pic:spPr>
                    <a:xfrm>
                      <a:off x="0" y="0"/>
                      <a:ext cx="5731510" cy="3223260"/>
                    </a:xfrm>
                    <a:prstGeom prst="rect">
                      <a:avLst/>
                    </a:prstGeom>
                  </pic:spPr>
                </pic:pic>
              </a:graphicData>
            </a:graphic>
          </wp:inline>
        </w:drawing>
      </w:r>
    </w:p>
    <w:p w14:paraId="6532AF8C" w14:textId="77777777" w:rsidR="00097D85" w:rsidRPr="00097D85" w:rsidRDefault="00097D85" w:rsidP="00097D85">
      <w:pPr>
        <w:jc w:val="center"/>
        <w:rPr>
          <w:rFonts w:ascii="Times New Roman" w:hAnsi="Times New Roman" w:cs="Times New Roman"/>
        </w:rPr>
      </w:pPr>
      <w:r w:rsidRPr="00097D85">
        <w:rPr>
          <w:rFonts w:ascii="Times New Roman" w:hAnsi="Times New Roman" w:cs="Times New Roman"/>
          <w:b/>
          <w:bCs/>
        </w:rPr>
        <w:t>Figure 1: Corporate Asset Maintenance Sample Application</w:t>
      </w:r>
    </w:p>
    <w:p w14:paraId="7CB79BCA" w14:textId="2A2DC425" w:rsidR="00097D85" w:rsidRPr="00097D85" w:rsidRDefault="00097D85" w:rsidP="00097D85">
      <w:pPr>
        <w:rPr>
          <w:rFonts w:ascii="Times New Roman" w:hAnsi="Times New Roman" w:cs="Times New Roman"/>
        </w:rPr>
      </w:pPr>
    </w:p>
    <w:p w14:paraId="2AE097A9"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3: Creating the Asset Details Form</w:t>
      </w:r>
    </w:p>
    <w:p w14:paraId="0526EADE"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410CEA2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27802AD8"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Form</w:t>
      </w:r>
      <w:r w:rsidRPr="00097D85">
        <w:rPr>
          <w:rFonts w:ascii="Times New Roman" w:hAnsi="Times New Roman" w:cs="Times New Roman"/>
        </w:rPr>
        <w:t xml:space="preserve">. </w:t>
      </w:r>
    </w:p>
    <w:p w14:paraId="7AF87549"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Create a new form. </w:t>
      </w:r>
    </w:p>
    <w:p w14:paraId="28B8630A"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Name the form </w:t>
      </w:r>
      <w:r w:rsidRPr="00097D85">
        <w:rPr>
          <w:rFonts w:ascii="Times New Roman" w:hAnsi="Times New Roman" w:cs="Times New Roman"/>
          <w:b/>
          <w:bCs/>
        </w:rPr>
        <w:t>Asset Details</w:t>
      </w:r>
      <w:r w:rsidRPr="00097D85">
        <w:rPr>
          <w:rFonts w:ascii="Times New Roman" w:hAnsi="Times New Roman" w:cs="Times New Roman"/>
        </w:rPr>
        <w:t xml:space="preserve">. </w:t>
      </w:r>
    </w:p>
    <w:p w14:paraId="44BC314D" w14:textId="77777777" w:rsidR="00097D85" w:rsidRP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t xml:space="preserve">Add the following fields: </w:t>
      </w:r>
    </w:p>
    <w:p w14:paraId="02BC396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ID </w:t>
      </w:r>
    </w:p>
    <w:p w14:paraId="09F3FE5E"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Name </w:t>
      </w:r>
    </w:p>
    <w:p w14:paraId="7072019D"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Category </w:t>
      </w:r>
    </w:p>
    <w:p w14:paraId="60B4CDF9"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Serial Number </w:t>
      </w:r>
    </w:p>
    <w:p w14:paraId="134EB462"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Date </w:t>
      </w:r>
    </w:p>
    <w:p w14:paraId="4D6ACECB"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Warranty Expiry Date </w:t>
      </w:r>
    </w:p>
    <w:p w14:paraId="158C2E9F"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Purchase Cost </w:t>
      </w:r>
    </w:p>
    <w:p w14:paraId="3DE53A51" w14:textId="77777777" w:rsidR="00097D85" w:rsidRPr="00097D85" w:rsidRDefault="00097D85" w:rsidP="00097D85">
      <w:pPr>
        <w:numPr>
          <w:ilvl w:val="1"/>
          <w:numId w:val="11"/>
        </w:numPr>
        <w:rPr>
          <w:rFonts w:ascii="Times New Roman" w:hAnsi="Times New Roman" w:cs="Times New Roman"/>
        </w:rPr>
      </w:pPr>
      <w:r w:rsidRPr="00097D85">
        <w:rPr>
          <w:rFonts w:ascii="Times New Roman" w:hAnsi="Times New Roman" w:cs="Times New Roman"/>
        </w:rPr>
        <w:t xml:space="preserve">Asset Status </w:t>
      </w:r>
    </w:p>
    <w:p w14:paraId="1DFB03E1" w14:textId="77777777" w:rsidR="00097D85" w:rsidRDefault="00097D85" w:rsidP="00097D85">
      <w:pPr>
        <w:numPr>
          <w:ilvl w:val="0"/>
          <w:numId w:val="11"/>
        </w:numPr>
        <w:rPr>
          <w:rFonts w:ascii="Times New Roman" w:hAnsi="Times New Roman" w:cs="Times New Roman"/>
        </w:rPr>
      </w:pPr>
      <w:r w:rsidRPr="00097D85">
        <w:rPr>
          <w:rFonts w:ascii="Times New Roman" w:hAnsi="Times New Roman" w:cs="Times New Roman"/>
        </w:rPr>
        <w:lastRenderedPageBreak/>
        <w:t xml:space="preserve">Save the form. </w:t>
      </w:r>
    </w:p>
    <w:p w14:paraId="772A88EC" w14:textId="77777777" w:rsidR="00E97D4B" w:rsidRDefault="00E97D4B" w:rsidP="00E97D4B">
      <w:pPr>
        <w:rPr>
          <w:rFonts w:ascii="Times New Roman" w:hAnsi="Times New Roman" w:cs="Times New Roman"/>
        </w:rPr>
      </w:pPr>
    </w:p>
    <w:p w14:paraId="16FBC9C5" w14:textId="77777777" w:rsidR="00E97D4B" w:rsidRPr="00097D85" w:rsidRDefault="00E97D4B" w:rsidP="00E97D4B">
      <w:pPr>
        <w:rPr>
          <w:rFonts w:ascii="Times New Roman" w:hAnsi="Times New Roman" w:cs="Times New Roman"/>
        </w:rPr>
      </w:pPr>
    </w:p>
    <w:p w14:paraId="41D089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7825DDE1"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form</w:t>
      </w:r>
      <w:r w:rsidRPr="00097D85">
        <w:rPr>
          <w:rFonts w:ascii="Times New Roman" w:hAnsi="Times New Roman" w:cs="Times New Roman"/>
        </w:rPr>
        <w:t xml:space="preserve"> is used to collect and store asset information in the application. The Asset Details form records important information such as asset ID, asset category, serial number, purchase date, warranty details, purchase cost and asset status. This helps the organization maintain an accurate record of its assets.</w:t>
      </w:r>
    </w:p>
    <w:p w14:paraId="5FBE09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p>
    <w:p w14:paraId="1FC0AE69" w14:textId="450A7401" w:rsidR="00097D85" w:rsidRPr="00097D85" w:rsidRDefault="00970921" w:rsidP="001314DA">
      <w:pPr>
        <w:jc w:val="center"/>
        <w:rPr>
          <w:rFonts w:ascii="Times New Roman" w:hAnsi="Times New Roman" w:cs="Times New Roman"/>
        </w:rPr>
      </w:pPr>
      <w:r w:rsidRPr="00970921">
        <w:rPr>
          <w:rFonts w:ascii="Times New Roman" w:hAnsi="Times New Roman" w:cs="Times New Roman"/>
          <w:b/>
          <w:bCs/>
          <w:noProof/>
        </w:rPr>
        <w:drawing>
          <wp:inline distT="0" distB="0" distL="0" distR="0" wp14:anchorId="3D111DE9" wp14:editId="0A9AB502">
            <wp:extent cx="5731510" cy="3233420"/>
            <wp:effectExtent l="0" t="0" r="2540" b="5080"/>
            <wp:docPr id="175625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5254" name=""/>
                    <pic:cNvPicPr/>
                  </pic:nvPicPr>
                  <pic:blipFill>
                    <a:blip r:embed="rId6"/>
                    <a:stretch>
                      <a:fillRect/>
                    </a:stretch>
                  </pic:blipFill>
                  <pic:spPr>
                    <a:xfrm>
                      <a:off x="0" y="0"/>
                      <a:ext cx="5731510" cy="3233420"/>
                    </a:xfrm>
                    <a:prstGeom prst="rect">
                      <a:avLst/>
                    </a:prstGeom>
                  </pic:spPr>
                </pic:pic>
              </a:graphicData>
            </a:graphic>
          </wp:inline>
        </w:drawing>
      </w:r>
      <w:r w:rsidR="00097D85" w:rsidRPr="00097D85">
        <w:rPr>
          <w:rFonts w:ascii="Times New Roman" w:hAnsi="Times New Roman" w:cs="Times New Roman"/>
          <w:b/>
          <w:bCs/>
        </w:rPr>
        <w:t>Figure 2: Asset Details Form</w:t>
      </w:r>
    </w:p>
    <w:p w14:paraId="3DEFBDAC" w14:textId="71F263FF" w:rsidR="00097D85" w:rsidRPr="00097D85" w:rsidRDefault="00097D85" w:rsidP="00097D85">
      <w:pPr>
        <w:rPr>
          <w:rFonts w:ascii="Times New Roman" w:hAnsi="Times New Roman" w:cs="Times New Roman"/>
        </w:rPr>
      </w:pPr>
    </w:p>
    <w:p w14:paraId="314C4CEC"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4: Creating the Asset Details Report</w:t>
      </w:r>
    </w:p>
    <w:p w14:paraId="572FC09E"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5DFD40CB"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57AB8BF4"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w:t>
      </w:r>
      <w:r w:rsidRPr="00097D85">
        <w:rPr>
          <w:rFonts w:ascii="Times New Roman" w:hAnsi="Times New Roman" w:cs="Times New Roman"/>
          <w:b/>
          <w:bCs/>
        </w:rPr>
        <w:t>Report</w:t>
      </w:r>
      <w:r w:rsidRPr="00097D85">
        <w:rPr>
          <w:rFonts w:ascii="Times New Roman" w:hAnsi="Times New Roman" w:cs="Times New Roman"/>
        </w:rPr>
        <w:t xml:space="preserve">. </w:t>
      </w:r>
    </w:p>
    <w:p w14:paraId="6B24F22B"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Create a new report using the </w:t>
      </w:r>
      <w:r w:rsidRPr="00097D85">
        <w:rPr>
          <w:rFonts w:ascii="Times New Roman" w:hAnsi="Times New Roman" w:cs="Times New Roman"/>
          <w:b/>
          <w:bCs/>
        </w:rPr>
        <w:t>Asset Details</w:t>
      </w:r>
      <w:r w:rsidRPr="00097D85">
        <w:rPr>
          <w:rFonts w:ascii="Times New Roman" w:hAnsi="Times New Roman" w:cs="Times New Roman"/>
        </w:rPr>
        <w:t xml:space="preserve"> form as the data source. </w:t>
      </w:r>
    </w:p>
    <w:p w14:paraId="036B565C"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Select a suitable report format such as a table/list report. </w:t>
      </w:r>
    </w:p>
    <w:p w14:paraId="47DCA8EA"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Name the report </w:t>
      </w:r>
      <w:r w:rsidRPr="00097D85">
        <w:rPr>
          <w:rFonts w:ascii="Times New Roman" w:hAnsi="Times New Roman" w:cs="Times New Roman"/>
          <w:b/>
          <w:bCs/>
        </w:rPr>
        <w:t>Asset Details Report</w:t>
      </w:r>
      <w:r w:rsidRPr="00097D85">
        <w:rPr>
          <w:rFonts w:ascii="Times New Roman" w:hAnsi="Times New Roman" w:cs="Times New Roman"/>
        </w:rPr>
        <w:t xml:space="preserve">. </w:t>
      </w:r>
    </w:p>
    <w:p w14:paraId="7748FA43"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Save the report. </w:t>
      </w:r>
    </w:p>
    <w:p w14:paraId="45B5D3B3"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lastRenderedPageBreak/>
        <w:t xml:space="preserve">Add a few sample asset records using the Asset Details form. </w:t>
      </w:r>
    </w:p>
    <w:p w14:paraId="6B876180" w14:textId="77777777" w:rsidR="00097D85" w:rsidRPr="00097D85" w:rsidRDefault="00097D85" w:rsidP="00097D85">
      <w:pPr>
        <w:numPr>
          <w:ilvl w:val="0"/>
          <w:numId w:val="12"/>
        </w:numPr>
        <w:rPr>
          <w:rFonts w:ascii="Times New Roman" w:hAnsi="Times New Roman" w:cs="Times New Roman"/>
        </w:rPr>
      </w:pPr>
      <w:r w:rsidRPr="00097D85">
        <w:rPr>
          <w:rFonts w:ascii="Times New Roman" w:hAnsi="Times New Roman" w:cs="Times New Roman"/>
        </w:rPr>
        <w:t xml:space="preserve">Open the report to view the stored asset records. </w:t>
      </w:r>
    </w:p>
    <w:p w14:paraId="43B465C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7AB19447" w14:textId="77777777" w:rsidR="00097D85" w:rsidRP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report</w:t>
      </w:r>
      <w:r w:rsidRPr="00097D85">
        <w:rPr>
          <w:rFonts w:ascii="Times New Roman" w:hAnsi="Times New Roman" w:cs="Times New Roman"/>
        </w:rPr>
        <w:t xml:space="preserve"> is used to display and organize the asset records stored in the application. The Asset Details Report provides a structured view of corporate assets and allows users to review asset information. It can also help identify assets that are available, damaged or under maintenance.</w:t>
      </w:r>
    </w:p>
    <w:p w14:paraId="099253D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SCREENSHOT:</w:t>
      </w:r>
    </w:p>
    <w:p w14:paraId="77D208D1" w14:textId="64862777" w:rsidR="00097D85" w:rsidRPr="00097D85" w:rsidRDefault="00970921" w:rsidP="001314DA">
      <w:pPr>
        <w:jc w:val="center"/>
        <w:rPr>
          <w:rFonts w:ascii="Times New Roman" w:hAnsi="Times New Roman" w:cs="Times New Roman"/>
        </w:rPr>
      </w:pPr>
      <w:r w:rsidRPr="00970921">
        <w:rPr>
          <w:rFonts w:ascii="Times New Roman" w:hAnsi="Times New Roman" w:cs="Times New Roman"/>
          <w:b/>
          <w:bCs/>
          <w:noProof/>
        </w:rPr>
        <w:drawing>
          <wp:inline distT="0" distB="0" distL="0" distR="0" wp14:anchorId="09A4E397" wp14:editId="101640CA">
            <wp:extent cx="5731510" cy="3223260"/>
            <wp:effectExtent l="0" t="0" r="2540" b="0"/>
            <wp:docPr id="18891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8306" name=""/>
                    <pic:cNvPicPr/>
                  </pic:nvPicPr>
                  <pic:blipFill>
                    <a:blip r:embed="rId7"/>
                    <a:stretch>
                      <a:fillRect/>
                    </a:stretch>
                  </pic:blipFill>
                  <pic:spPr>
                    <a:xfrm>
                      <a:off x="0" y="0"/>
                      <a:ext cx="5731510" cy="3223260"/>
                    </a:xfrm>
                    <a:prstGeom prst="rect">
                      <a:avLst/>
                    </a:prstGeom>
                  </pic:spPr>
                </pic:pic>
              </a:graphicData>
            </a:graphic>
          </wp:inline>
        </w:drawing>
      </w:r>
      <w:r w:rsidR="00097D85" w:rsidRPr="00097D85">
        <w:rPr>
          <w:rFonts w:ascii="Times New Roman" w:hAnsi="Times New Roman" w:cs="Times New Roman"/>
          <w:b/>
          <w:bCs/>
        </w:rPr>
        <w:t>Figure 3: Asset Details Report</w:t>
      </w:r>
    </w:p>
    <w:p w14:paraId="4FA92107" w14:textId="751F8CD2" w:rsidR="00097D85" w:rsidRPr="00097D85" w:rsidRDefault="00097D85" w:rsidP="00097D85">
      <w:pPr>
        <w:rPr>
          <w:rFonts w:ascii="Times New Roman" w:hAnsi="Times New Roman" w:cs="Times New Roman"/>
        </w:rPr>
      </w:pPr>
    </w:p>
    <w:p w14:paraId="2664E0FC"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Step 5: Creating the Asset Maintenance Dashboard</w:t>
      </w:r>
    </w:p>
    <w:p w14:paraId="0717FC6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Open the </w:t>
      </w:r>
      <w:r w:rsidRPr="00097D85">
        <w:rPr>
          <w:rFonts w:ascii="Times New Roman" w:hAnsi="Times New Roman" w:cs="Times New Roman"/>
          <w:b/>
          <w:bCs/>
        </w:rPr>
        <w:t>Corporate Asset Maintenance</w:t>
      </w:r>
      <w:r w:rsidRPr="00097D85">
        <w:rPr>
          <w:rFonts w:ascii="Times New Roman" w:hAnsi="Times New Roman" w:cs="Times New Roman"/>
        </w:rPr>
        <w:t xml:space="preserve"> application. </w:t>
      </w:r>
    </w:p>
    <w:p w14:paraId="3E3B3251"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Go to the </w:t>
      </w:r>
      <w:r w:rsidRPr="00097D85">
        <w:rPr>
          <w:rFonts w:ascii="Times New Roman" w:hAnsi="Times New Roman" w:cs="Times New Roman"/>
          <w:b/>
          <w:bCs/>
        </w:rPr>
        <w:t>Develop/Build</w:t>
      </w:r>
      <w:r w:rsidRPr="00097D85">
        <w:rPr>
          <w:rFonts w:ascii="Times New Roman" w:hAnsi="Times New Roman" w:cs="Times New Roman"/>
        </w:rPr>
        <w:t xml:space="preserve"> section. </w:t>
      </w:r>
    </w:p>
    <w:p w14:paraId="0006360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a new page or dashboard. </w:t>
      </w:r>
    </w:p>
    <w:p w14:paraId="095373E7"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Name it </w:t>
      </w:r>
      <w:r w:rsidRPr="00097D85">
        <w:rPr>
          <w:rFonts w:ascii="Times New Roman" w:hAnsi="Times New Roman" w:cs="Times New Roman"/>
          <w:b/>
          <w:bCs/>
        </w:rPr>
        <w:t>Asset Maintenance Dashboard</w:t>
      </w:r>
      <w:r w:rsidRPr="00097D85">
        <w:rPr>
          <w:rFonts w:ascii="Times New Roman" w:hAnsi="Times New Roman" w:cs="Times New Roman"/>
        </w:rPr>
        <w:t xml:space="preserve">. </w:t>
      </w:r>
    </w:p>
    <w:p w14:paraId="619211BA"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Add suitable components such as reports, charts and summary information. </w:t>
      </w:r>
    </w:p>
    <w:p w14:paraId="3BBEE58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charts using the </w:t>
      </w:r>
      <w:r w:rsidRPr="00097D85">
        <w:rPr>
          <w:rFonts w:ascii="Times New Roman" w:hAnsi="Times New Roman" w:cs="Times New Roman"/>
          <w:b/>
          <w:bCs/>
        </w:rPr>
        <w:t>Asset Details</w:t>
      </w:r>
      <w:r w:rsidRPr="00097D85">
        <w:rPr>
          <w:rFonts w:ascii="Times New Roman" w:hAnsi="Times New Roman" w:cs="Times New Roman"/>
        </w:rPr>
        <w:t xml:space="preserve"> data. </w:t>
      </w:r>
    </w:p>
    <w:p w14:paraId="25785552"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Display the </w:t>
      </w:r>
      <w:r w:rsidRPr="00097D85">
        <w:rPr>
          <w:rFonts w:ascii="Times New Roman" w:hAnsi="Times New Roman" w:cs="Times New Roman"/>
          <w:b/>
          <w:bCs/>
        </w:rPr>
        <w:t>Department-wise Asset Count</w:t>
      </w:r>
      <w:r w:rsidRPr="00097D85">
        <w:rPr>
          <w:rFonts w:ascii="Times New Roman" w:hAnsi="Times New Roman" w:cs="Times New Roman"/>
        </w:rPr>
        <w:t xml:space="preserve"> using a bar chart. </w:t>
      </w:r>
    </w:p>
    <w:p w14:paraId="146DE623"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Create an </w:t>
      </w:r>
      <w:r w:rsidRPr="00097D85">
        <w:rPr>
          <w:rFonts w:ascii="Times New Roman" w:hAnsi="Times New Roman" w:cs="Times New Roman"/>
          <w:b/>
          <w:bCs/>
        </w:rPr>
        <w:t>Asset Status</w:t>
      </w:r>
      <w:r w:rsidRPr="00097D85">
        <w:rPr>
          <w:rFonts w:ascii="Times New Roman" w:hAnsi="Times New Roman" w:cs="Times New Roman"/>
        </w:rPr>
        <w:t xml:space="preserve"> chart to show Available, Assigned, Damaged and Under Maintenance assets. </w:t>
      </w:r>
    </w:p>
    <w:p w14:paraId="57227ACB"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lastRenderedPageBreak/>
        <w:t xml:space="preserve">Arrange the components properly on the dashboard. </w:t>
      </w:r>
    </w:p>
    <w:p w14:paraId="60CDB2C8" w14:textId="77777777" w:rsidR="00097D85" w:rsidRPr="00097D85" w:rsidRDefault="00097D85" w:rsidP="00097D85">
      <w:pPr>
        <w:numPr>
          <w:ilvl w:val="0"/>
          <w:numId w:val="13"/>
        </w:numPr>
        <w:rPr>
          <w:rFonts w:ascii="Times New Roman" w:hAnsi="Times New Roman" w:cs="Times New Roman"/>
        </w:rPr>
      </w:pPr>
      <w:r w:rsidRPr="00097D85">
        <w:rPr>
          <w:rFonts w:ascii="Times New Roman" w:hAnsi="Times New Roman" w:cs="Times New Roman"/>
        </w:rPr>
        <w:t xml:space="preserve">Save the dashboard. </w:t>
      </w:r>
    </w:p>
    <w:p w14:paraId="4E50983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EXPLANATION:</w:t>
      </w:r>
    </w:p>
    <w:p w14:paraId="04EC75F6" w14:textId="77777777" w:rsidR="00097D85" w:rsidRDefault="00097D85" w:rsidP="00097D85">
      <w:pPr>
        <w:rPr>
          <w:rFonts w:ascii="Times New Roman" w:hAnsi="Times New Roman" w:cs="Times New Roman"/>
        </w:rPr>
      </w:pPr>
      <w:r w:rsidRPr="00097D85">
        <w:rPr>
          <w:rFonts w:ascii="Times New Roman" w:hAnsi="Times New Roman" w:cs="Times New Roman"/>
        </w:rPr>
        <w:t xml:space="preserve">A </w:t>
      </w:r>
      <w:r w:rsidRPr="00097D85">
        <w:rPr>
          <w:rFonts w:ascii="Times New Roman" w:hAnsi="Times New Roman" w:cs="Times New Roman"/>
          <w:b/>
          <w:bCs/>
        </w:rPr>
        <w:t>dashboard</w:t>
      </w:r>
      <w:r w:rsidRPr="00097D85">
        <w:rPr>
          <w:rFonts w:ascii="Times New Roman" w:hAnsi="Times New Roman" w:cs="Times New Roman"/>
        </w:rPr>
        <w:t xml:space="preserve"> provides a visual and summarized representation of asset-related information. The Asset Maintenance Dashboard can display the total number of assets, asset status and department-wise asset distribution. It helps management monitor assets and make maintenance-related decisions efficiently.</w:t>
      </w:r>
    </w:p>
    <w:p w14:paraId="42BC1168" w14:textId="77777777" w:rsidR="00BD1AC7" w:rsidRPr="00097D85" w:rsidRDefault="00BD1AC7" w:rsidP="00BD1AC7">
      <w:pPr>
        <w:rPr>
          <w:rFonts w:ascii="Times New Roman" w:hAnsi="Times New Roman" w:cs="Times New Roman"/>
          <w:b/>
          <w:bCs/>
        </w:rPr>
      </w:pPr>
      <w:r w:rsidRPr="00097D85">
        <w:rPr>
          <w:rFonts w:ascii="Times New Roman" w:hAnsi="Times New Roman" w:cs="Times New Roman"/>
          <w:b/>
          <w:bCs/>
        </w:rPr>
        <w:t>SCREENSHOT:</w:t>
      </w:r>
    </w:p>
    <w:p w14:paraId="3BE918EE" w14:textId="26E761EE" w:rsidR="00BD1AC7" w:rsidRPr="00097D85" w:rsidRDefault="00BD1AC7" w:rsidP="00097D85">
      <w:pPr>
        <w:rPr>
          <w:rFonts w:ascii="Times New Roman" w:hAnsi="Times New Roman" w:cs="Times New Roman"/>
        </w:rPr>
      </w:pPr>
      <w:r>
        <w:rPr>
          <w:noProof/>
        </w:rPr>
        <w:drawing>
          <wp:inline distT="0" distB="0" distL="0" distR="0" wp14:anchorId="15A4BC82" wp14:editId="322974C5">
            <wp:extent cx="5731510" cy="3222625"/>
            <wp:effectExtent l="0" t="0" r="2540" b="0"/>
            <wp:docPr id="16903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67448" name=""/>
                    <pic:cNvPicPr/>
                  </pic:nvPicPr>
                  <pic:blipFill>
                    <a:blip r:embed="rId8"/>
                    <a:stretch>
                      <a:fillRect/>
                    </a:stretch>
                  </pic:blipFill>
                  <pic:spPr>
                    <a:xfrm>
                      <a:off x="0" y="0"/>
                      <a:ext cx="5731510" cy="3222625"/>
                    </a:xfrm>
                    <a:prstGeom prst="rect">
                      <a:avLst/>
                    </a:prstGeom>
                  </pic:spPr>
                </pic:pic>
              </a:graphicData>
            </a:graphic>
          </wp:inline>
        </w:drawing>
      </w:r>
    </w:p>
    <w:p w14:paraId="595BED94" w14:textId="325F7DF7" w:rsidR="00097D85" w:rsidRPr="00097D85" w:rsidRDefault="00097D85" w:rsidP="00097D85">
      <w:pPr>
        <w:rPr>
          <w:rFonts w:ascii="Times New Roman" w:hAnsi="Times New Roman" w:cs="Times New Roman"/>
        </w:rPr>
      </w:pPr>
    </w:p>
    <w:p w14:paraId="36B622DA"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EXPLORING THE PLATFORM ARCHITECTURE AND INTERFACE:</w:t>
      </w:r>
    </w:p>
    <w:p w14:paraId="0463E81B"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A) DEVELOP</w:t>
      </w:r>
    </w:p>
    <w:p w14:paraId="07CBFE4C"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Develop</w:t>
      </w:r>
      <w:r w:rsidRPr="00097D85">
        <w:rPr>
          <w:rFonts w:ascii="Times New Roman" w:hAnsi="Times New Roman" w:cs="Times New Roman"/>
        </w:rPr>
        <w:t xml:space="preserve"> section is used to create and customize the Corporate Asset Maintenance application. </w:t>
      </w:r>
    </w:p>
    <w:p w14:paraId="37E75CB6" w14:textId="77777777" w:rsidR="00097D85" w:rsidRPr="00097D85"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allows users to create forms, reports, pages, workflows and other application components. </w:t>
      </w:r>
    </w:p>
    <w:p w14:paraId="443FCFB2" w14:textId="6B092EB1" w:rsidR="00097D85" w:rsidRPr="00E97D4B" w:rsidRDefault="00097D85" w:rsidP="00097D85">
      <w:pPr>
        <w:numPr>
          <w:ilvl w:val="0"/>
          <w:numId w:val="14"/>
        </w:numPr>
        <w:rPr>
          <w:rFonts w:ascii="Times New Roman" w:hAnsi="Times New Roman" w:cs="Times New Roman"/>
        </w:rPr>
      </w:pPr>
      <w:r w:rsidRPr="00097D85">
        <w:rPr>
          <w:rFonts w:ascii="Times New Roman" w:hAnsi="Times New Roman" w:cs="Times New Roman"/>
        </w:rPr>
        <w:t xml:space="preserve">It provides visual development tools and configuration features for implementing asset management functionality. </w:t>
      </w:r>
    </w:p>
    <w:p w14:paraId="5F0FAC04"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B) DEPLOY</w:t>
      </w:r>
    </w:p>
    <w:p w14:paraId="7746F2D0"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Deploy</w:t>
      </w:r>
      <w:r w:rsidRPr="00097D85">
        <w:rPr>
          <w:rFonts w:ascii="Times New Roman" w:hAnsi="Times New Roman" w:cs="Times New Roman"/>
        </w:rPr>
        <w:t xml:space="preserve"> section is used to make the Corporate Asset Maintenance application available to authorized users. </w:t>
      </w:r>
    </w:p>
    <w:p w14:paraId="77DDFBD6" w14:textId="77777777" w:rsidR="00097D85" w:rsidRPr="00097D85" w:rsidRDefault="00097D85" w:rsidP="00097D85">
      <w:pPr>
        <w:numPr>
          <w:ilvl w:val="0"/>
          <w:numId w:val="15"/>
        </w:numPr>
        <w:rPr>
          <w:rFonts w:ascii="Times New Roman" w:hAnsi="Times New Roman" w:cs="Times New Roman"/>
        </w:rPr>
      </w:pPr>
      <w:r w:rsidRPr="00097D85">
        <w:rPr>
          <w:rFonts w:ascii="Times New Roman" w:hAnsi="Times New Roman" w:cs="Times New Roman"/>
        </w:rPr>
        <w:lastRenderedPageBreak/>
        <w:t xml:space="preserve">It allows the application to be tested, published and accessed according to the required permissions. </w:t>
      </w:r>
    </w:p>
    <w:p w14:paraId="6F59198A" w14:textId="4993D0F3" w:rsidR="00097D85" w:rsidRPr="00E97D4B" w:rsidRDefault="00097D85" w:rsidP="00097D85">
      <w:pPr>
        <w:numPr>
          <w:ilvl w:val="0"/>
          <w:numId w:val="15"/>
        </w:numPr>
        <w:rPr>
          <w:rFonts w:ascii="Times New Roman" w:hAnsi="Times New Roman" w:cs="Times New Roman"/>
        </w:rPr>
      </w:pPr>
      <w:r w:rsidRPr="00097D85">
        <w:rPr>
          <w:rFonts w:ascii="Times New Roman" w:hAnsi="Times New Roman" w:cs="Times New Roman"/>
        </w:rPr>
        <w:t xml:space="preserve">Deployment enables employees and administrators to use the asset maintenance application. </w:t>
      </w:r>
    </w:p>
    <w:p w14:paraId="4835AC08" w14:textId="77777777"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C) MANAGE</w:t>
      </w:r>
    </w:p>
    <w:p w14:paraId="4E159422"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The </w:t>
      </w:r>
      <w:r w:rsidRPr="00097D85">
        <w:rPr>
          <w:rFonts w:ascii="Times New Roman" w:hAnsi="Times New Roman" w:cs="Times New Roman"/>
          <w:b/>
          <w:bCs/>
        </w:rPr>
        <w:t>Manage</w:t>
      </w:r>
      <w:r w:rsidRPr="00097D85">
        <w:rPr>
          <w:rFonts w:ascii="Times New Roman" w:hAnsi="Times New Roman" w:cs="Times New Roman"/>
        </w:rPr>
        <w:t xml:space="preserve"> section is used to administer and maintain the Corporate Asset Maintenance application. </w:t>
      </w:r>
    </w:p>
    <w:p w14:paraId="2CE0C567" w14:textId="77777777" w:rsidR="00097D85" w:rsidRPr="00097D85" w:rsidRDefault="00097D85" w:rsidP="00097D85">
      <w:pPr>
        <w:numPr>
          <w:ilvl w:val="0"/>
          <w:numId w:val="16"/>
        </w:numPr>
        <w:rPr>
          <w:rFonts w:ascii="Times New Roman" w:hAnsi="Times New Roman" w:cs="Times New Roman"/>
        </w:rPr>
      </w:pPr>
      <w:r w:rsidRPr="00097D85">
        <w:rPr>
          <w:rFonts w:ascii="Times New Roman" w:hAnsi="Times New Roman" w:cs="Times New Roman"/>
        </w:rPr>
        <w:t xml:space="preserve">It provides options for managing users, permissions, application settings and administrative functions. </w:t>
      </w:r>
    </w:p>
    <w:p w14:paraId="4A8ABE30" w14:textId="77777777" w:rsidR="00BD1AC7" w:rsidRDefault="00097D85" w:rsidP="00097D85">
      <w:pPr>
        <w:numPr>
          <w:ilvl w:val="0"/>
          <w:numId w:val="16"/>
        </w:numPr>
        <w:rPr>
          <w:rFonts w:ascii="Times New Roman" w:hAnsi="Times New Roman" w:cs="Times New Roman"/>
        </w:rPr>
      </w:pPr>
      <w:r w:rsidRPr="00097D85">
        <w:rPr>
          <w:rFonts w:ascii="Times New Roman" w:hAnsi="Times New Roman" w:cs="Times New Roman"/>
        </w:rPr>
        <w:t>It helps administrators monitor the application and control access to corporate asset information.</w:t>
      </w:r>
    </w:p>
    <w:p w14:paraId="4601CD38" w14:textId="2359E3F4" w:rsidR="00097D85" w:rsidRPr="00097D85" w:rsidRDefault="00097D85" w:rsidP="00BD1AC7">
      <w:pPr>
        <w:ind w:left="360"/>
        <w:rPr>
          <w:rFonts w:ascii="Times New Roman" w:hAnsi="Times New Roman" w:cs="Times New Roman"/>
        </w:rPr>
      </w:pPr>
      <w:r w:rsidRPr="00097D85">
        <w:rPr>
          <w:rFonts w:ascii="Times New Roman" w:hAnsi="Times New Roman" w:cs="Times New Roman"/>
        </w:rPr>
        <w:t xml:space="preserve"> </w:t>
      </w:r>
    </w:p>
    <w:p w14:paraId="4984C82B" w14:textId="77777777" w:rsidR="00BD1AC7" w:rsidRPr="00BD1AC7" w:rsidRDefault="00BD1AC7" w:rsidP="00BD1AC7">
      <w:pPr>
        <w:ind w:left="360"/>
        <w:rPr>
          <w:rFonts w:ascii="Times New Roman" w:hAnsi="Times New Roman" w:cs="Times New Roman"/>
          <w:b/>
          <w:bCs/>
        </w:rPr>
      </w:pPr>
      <w:r w:rsidRPr="00BD1AC7">
        <w:rPr>
          <w:rFonts w:ascii="Times New Roman" w:hAnsi="Times New Roman" w:cs="Times New Roman"/>
          <w:b/>
          <w:bCs/>
        </w:rPr>
        <w:t>SCREENSHOT:</w:t>
      </w:r>
    </w:p>
    <w:p w14:paraId="4E2ABE27" w14:textId="5C12CD7F" w:rsidR="00097D85" w:rsidRDefault="00097D85" w:rsidP="00097D85">
      <w:pPr>
        <w:rPr>
          <w:rFonts w:ascii="Times New Roman" w:hAnsi="Times New Roman" w:cs="Times New Roman"/>
        </w:rPr>
      </w:pPr>
    </w:p>
    <w:p w14:paraId="2AC3A1F6" w14:textId="737A9000" w:rsidR="00E97D4B" w:rsidRDefault="00BD1AC7" w:rsidP="00097D85">
      <w:pPr>
        <w:rPr>
          <w:rFonts w:ascii="Times New Roman" w:hAnsi="Times New Roman" w:cs="Times New Roman"/>
        </w:rPr>
      </w:pPr>
      <w:r w:rsidRPr="00BD1AC7">
        <w:rPr>
          <w:rFonts w:ascii="Times New Roman" w:hAnsi="Times New Roman" w:cs="Times New Roman"/>
        </w:rPr>
        <w:drawing>
          <wp:inline distT="0" distB="0" distL="0" distR="0" wp14:anchorId="3FF35034" wp14:editId="5B09104B">
            <wp:extent cx="5731510" cy="3223260"/>
            <wp:effectExtent l="0" t="0" r="2540" b="0"/>
            <wp:docPr id="744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2638" name=""/>
                    <pic:cNvPicPr/>
                  </pic:nvPicPr>
                  <pic:blipFill>
                    <a:blip r:embed="rId9"/>
                    <a:stretch>
                      <a:fillRect/>
                    </a:stretch>
                  </pic:blipFill>
                  <pic:spPr>
                    <a:xfrm>
                      <a:off x="0" y="0"/>
                      <a:ext cx="5731510" cy="3223260"/>
                    </a:xfrm>
                    <a:prstGeom prst="rect">
                      <a:avLst/>
                    </a:prstGeom>
                  </pic:spPr>
                </pic:pic>
              </a:graphicData>
            </a:graphic>
          </wp:inline>
        </w:drawing>
      </w:r>
    </w:p>
    <w:p w14:paraId="795DD99E" w14:textId="77777777" w:rsidR="00E97D4B" w:rsidRDefault="00E97D4B" w:rsidP="00097D85">
      <w:pPr>
        <w:rPr>
          <w:rFonts w:ascii="Times New Roman" w:hAnsi="Times New Roman" w:cs="Times New Roman"/>
        </w:rPr>
      </w:pPr>
    </w:p>
    <w:p w14:paraId="6498D939" w14:textId="77777777" w:rsidR="00E97D4B" w:rsidRDefault="00E97D4B" w:rsidP="00097D85">
      <w:pPr>
        <w:rPr>
          <w:rFonts w:ascii="Times New Roman" w:hAnsi="Times New Roman" w:cs="Times New Roman"/>
        </w:rPr>
      </w:pPr>
    </w:p>
    <w:p w14:paraId="5E8E2CA3" w14:textId="77777777" w:rsidR="00E97D4B" w:rsidRDefault="00E97D4B" w:rsidP="00097D85">
      <w:pPr>
        <w:rPr>
          <w:rFonts w:ascii="Times New Roman" w:hAnsi="Times New Roman" w:cs="Times New Roman"/>
        </w:rPr>
      </w:pPr>
    </w:p>
    <w:p w14:paraId="088DDE45" w14:textId="77777777" w:rsidR="00E97D4B" w:rsidRDefault="00E97D4B" w:rsidP="00097D85">
      <w:pPr>
        <w:rPr>
          <w:rFonts w:ascii="Times New Roman" w:hAnsi="Times New Roman" w:cs="Times New Roman"/>
        </w:rPr>
      </w:pPr>
    </w:p>
    <w:p w14:paraId="74C6F058" w14:textId="77777777" w:rsidR="00E97D4B" w:rsidRDefault="00E97D4B" w:rsidP="00097D85">
      <w:pPr>
        <w:rPr>
          <w:rFonts w:ascii="Times New Roman" w:hAnsi="Times New Roman" w:cs="Times New Roman"/>
        </w:rPr>
      </w:pPr>
    </w:p>
    <w:p w14:paraId="76FC5F96" w14:textId="77777777" w:rsidR="00E97D4B" w:rsidRDefault="00E97D4B" w:rsidP="00097D85">
      <w:pPr>
        <w:rPr>
          <w:rFonts w:ascii="Times New Roman" w:hAnsi="Times New Roman" w:cs="Times New Roman"/>
        </w:rPr>
      </w:pPr>
    </w:p>
    <w:p w14:paraId="59AA1068" w14:textId="77777777" w:rsidR="00E97D4B" w:rsidRDefault="00E97D4B" w:rsidP="00097D85">
      <w:pPr>
        <w:rPr>
          <w:rFonts w:ascii="Times New Roman" w:hAnsi="Times New Roman" w:cs="Times New Roman"/>
        </w:rPr>
      </w:pPr>
    </w:p>
    <w:p w14:paraId="15AD75DF" w14:textId="77777777" w:rsidR="00E97D4B" w:rsidRDefault="00E97D4B" w:rsidP="00097D85">
      <w:pPr>
        <w:rPr>
          <w:rFonts w:ascii="Times New Roman" w:hAnsi="Times New Roman" w:cs="Times New Roman"/>
        </w:rPr>
      </w:pPr>
    </w:p>
    <w:p w14:paraId="32D510DC" w14:textId="77777777" w:rsidR="00E97D4B" w:rsidRDefault="00E97D4B" w:rsidP="00097D85">
      <w:pPr>
        <w:rPr>
          <w:rFonts w:ascii="Times New Roman" w:hAnsi="Times New Roman" w:cs="Times New Roman"/>
        </w:rPr>
      </w:pPr>
    </w:p>
    <w:p w14:paraId="6BD21FD3" w14:textId="77777777" w:rsidR="00E97D4B" w:rsidRDefault="00E97D4B" w:rsidP="00097D85">
      <w:pPr>
        <w:rPr>
          <w:rFonts w:ascii="Times New Roman" w:hAnsi="Times New Roman" w:cs="Times New Roman"/>
        </w:rPr>
      </w:pPr>
    </w:p>
    <w:p w14:paraId="7F02D65C" w14:textId="77777777" w:rsidR="00E97D4B" w:rsidRDefault="00E97D4B" w:rsidP="00097D85">
      <w:pPr>
        <w:rPr>
          <w:rFonts w:ascii="Times New Roman" w:hAnsi="Times New Roman" w:cs="Times New Roman"/>
        </w:rPr>
      </w:pPr>
    </w:p>
    <w:p w14:paraId="695B11F5" w14:textId="77777777" w:rsidR="00E97D4B" w:rsidRDefault="00E97D4B" w:rsidP="00097D85">
      <w:pPr>
        <w:rPr>
          <w:rFonts w:ascii="Times New Roman" w:hAnsi="Times New Roman" w:cs="Times New Roman"/>
        </w:rPr>
      </w:pPr>
    </w:p>
    <w:p w14:paraId="7B1D3351" w14:textId="77777777" w:rsidR="00E97D4B" w:rsidRDefault="00E97D4B" w:rsidP="00097D85">
      <w:pPr>
        <w:rPr>
          <w:rFonts w:ascii="Times New Roman" w:hAnsi="Times New Roman" w:cs="Times New Roman"/>
        </w:rPr>
      </w:pPr>
    </w:p>
    <w:p w14:paraId="74EFCA17" w14:textId="77777777" w:rsidR="00E97D4B" w:rsidRDefault="00E97D4B" w:rsidP="00097D85">
      <w:pPr>
        <w:rPr>
          <w:rFonts w:ascii="Times New Roman" w:hAnsi="Times New Roman" w:cs="Times New Roman"/>
        </w:rPr>
      </w:pPr>
    </w:p>
    <w:p w14:paraId="6EA8ECB1" w14:textId="77777777" w:rsidR="00E97D4B" w:rsidRDefault="00E97D4B" w:rsidP="00097D85">
      <w:pPr>
        <w:rPr>
          <w:rFonts w:ascii="Times New Roman" w:hAnsi="Times New Roman" w:cs="Times New Roman"/>
        </w:rPr>
      </w:pPr>
    </w:p>
    <w:p w14:paraId="01E15056" w14:textId="77777777" w:rsidR="00E97D4B" w:rsidRDefault="00E97D4B" w:rsidP="00097D85">
      <w:pPr>
        <w:rPr>
          <w:rFonts w:ascii="Times New Roman" w:hAnsi="Times New Roman" w:cs="Times New Roman"/>
        </w:rPr>
      </w:pPr>
    </w:p>
    <w:p w14:paraId="43B23B5E" w14:textId="77777777" w:rsidR="00E97D4B" w:rsidRDefault="00E97D4B" w:rsidP="00097D85">
      <w:pPr>
        <w:rPr>
          <w:rFonts w:ascii="Times New Roman" w:hAnsi="Times New Roman" w:cs="Times New Roman"/>
        </w:rPr>
      </w:pPr>
    </w:p>
    <w:p w14:paraId="3705C9C9" w14:textId="77777777" w:rsidR="00E97D4B" w:rsidRDefault="00E97D4B" w:rsidP="00097D85">
      <w:pPr>
        <w:rPr>
          <w:rFonts w:ascii="Times New Roman" w:hAnsi="Times New Roman" w:cs="Times New Roman"/>
        </w:rPr>
      </w:pPr>
    </w:p>
    <w:p w14:paraId="4BD163DA" w14:textId="77777777" w:rsidR="00E97D4B" w:rsidRPr="00097D85" w:rsidRDefault="00E97D4B" w:rsidP="00097D85">
      <w:pPr>
        <w:rPr>
          <w:rFonts w:ascii="Times New Roman" w:hAnsi="Times New Roman" w:cs="Times New Roman"/>
        </w:rPr>
      </w:pPr>
    </w:p>
    <w:p w14:paraId="486FC3E9" w14:textId="77777777" w:rsidR="008D046B" w:rsidRDefault="008D046B" w:rsidP="00097D85">
      <w:pPr>
        <w:rPr>
          <w:rFonts w:ascii="Times New Roman" w:hAnsi="Times New Roman" w:cs="Times New Roman"/>
          <w:b/>
          <w:bCs/>
        </w:rPr>
      </w:pPr>
    </w:p>
    <w:p w14:paraId="7248B5B7" w14:textId="77777777" w:rsidR="008D046B" w:rsidRDefault="008D046B" w:rsidP="00097D85">
      <w:pPr>
        <w:rPr>
          <w:rFonts w:ascii="Times New Roman" w:hAnsi="Times New Roman" w:cs="Times New Roman"/>
          <w:b/>
          <w:bCs/>
        </w:rPr>
      </w:pPr>
    </w:p>
    <w:p w14:paraId="6C843C06" w14:textId="77777777" w:rsidR="008D046B" w:rsidRDefault="008D046B" w:rsidP="00097D85">
      <w:pPr>
        <w:rPr>
          <w:rFonts w:ascii="Times New Roman" w:hAnsi="Times New Roman" w:cs="Times New Roman"/>
          <w:b/>
          <w:bCs/>
        </w:rPr>
      </w:pPr>
    </w:p>
    <w:p w14:paraId="13F2F363" w14:textId="77777777" w:rsidR="008D046B" w:rsidRDefault="008D046B" w:rsidP="00097D85">
      <w:pPr>
        <w:rPr>
          <w:rFonts w:ascii="Times New Roman" w:hAnsi="Times New Roman" w:cs="Times New Roman"/>
          <w:b/>
          <w:bCs/>
        </w:rPr>
      </w:pPr>
    </w:p>
    <w:p w14:paraId="61BE4CA4" w14:textId="77777777" w:rsidR="008D046B" w:rsidRDefault="008D046B" w:rsidP="00097D85">
      <w:pPr>
        <w:rPr>
          <w:rFonts w:ascii="Times New Roman" w:hAnsi="Times New Roman" w:cs="Times New Roman"/>
          <w:b/>
          <w:bCs/>
        </w:rPr>
      </w:pPr>
    </w:p>
    <w:p w14:paraId="7682FE60" w14:textId="77777777" w:rsidR="008D046B" w:rsidRDefault="008D046B" w:rsidP="00097D85">
      <w:pPr>
        <w:rPr>
          <w:rFonts w:ascii="Times New Roman" w:hAnsi="Times New Roman" w:cs="Times New Roman"/>
          <w:b/>
          <w:bCs/>
        </w:rPr>
      </w:pPr>
    </w:p>
    <w:p w14:paraId="4933D4AA" w14:textId="77777777" w:rsidR="008D046B" w:rsidRDefault="008D046B" w:rsidP="00097D85">
      <w:pPr>
        <w:rPr>
          <w:rFonts w:ascii="Times New Roman" w:hAnsi="Times New Roman" w:cs="Times New Roman"/>
          <w:b/>
          <w:bCs/>
        </w:rPr>
      </w:pPr>
    </w:p>
    <w:p w14:paraId="24FC3C91" w14:textId="77777777" w:rsidR="00BD1AC7" w:rsidRDefault="00BD1AC7" w:rsidP="00097D85">
      <w:pPr>
        <w:rPr>
          <w:rFonts w:ascii="Times New Roman" w:hAnsi="Times New Roman" w:cs="Times New Roman"/>
          <w:b/>
          <w:bCs/>
        </w:rPr>
      </w:pPr>
    </w:p>
    <w:p w14:paraId="1B4DC42D" w14:textId="77777777" w:rsidR="00BD1AC7" w:rsidRDefault="00BD1AC7" w:rsidP="00097D85">
      <w:pPr>
        <w:rPr>
          <w:rFonts w:ascii="Times New Roman" w:hAnsi="Times New Roman" w:cs="Times New Roman"/>
          <w:b/>
          <w:bCs/>
        </w:rPr>
      </w:pPr>
    </w:p>
    <w:p w14:paraId="6BAE0B56" w14:textId="77777777" w:rsidR="00BD1AC7" w:rsidRDefault="00BD1AC7" w:rsidP="00097D85">
      <w:pPr>
        <w:rPr>
          <w:rFonts w:ascii="Times New Roman" w:hAnsi="Times New Roman" w:cs="Times New Roman"/>
          <w:b/>
          <w:bCs/>
        </w:rPr>
      </w:pPr>
    </w:p>
    <w:p w14:paraId="086A9345" w14:textId="77777777" w:rsidR="00BD1AC7" w:rsidRDefault="00BD1AC7" w:rsidP="00097D85">
      <w:pPr>
        <w:rPr>
          <w:rFonts w:ascii="Times New Roman" w:hAnsi="Times New Roman" w:cs="Times New Roman"/>
          <w:b/>
          <w:bCs/>
        </w:rPr>
      </w:pPr>
    </w:p>
    <w:p w14:paraId="58CDABB8" w14:textId="0EF5D7F5" w:rsidR="00097D85" w:rsidRPr="00097D85" w:rsidRDefault="00097D85" w:rsidP="00097D85">
      <w:pPr>
        <w:rPr>
          <w:rFonts w:ascii="Times New Roman" w:hAnsi="Times New Roman" w:cs="Times New Roman"/>
          <w:b/>
          <w:bCs/>
        </w:rPr>
      </w:pPr>
      <w:r w:rsidRPr="00097D85">
        <w:rPr>
          <w:rFonts w:ascii="Times New Roman" w:hAnsi="Times New Roman" w:cs="Times New Roman"/>
          <w:b/>
          <w:bCs/>
        </w:rPr>
        <w:t>RESULT:</w:t>
      </w:r>
    </w:p>
    <w:p w14:paraId="65418B9B" w14:textId="77777777" w:rsidR="00097D85" w:rsidRPr="00E97D4B" w:rsidRDefault="00097D85" w:rsidP="00097D85">
      <w:pPr>
        <w:rPr>
          <w:rFonts w:ascii="Times New Roman" w:hAnsi="Times New Roman" w:cs="Times New Roman"/>
        </w:rPr>
      </w:pPr>
      <w:r w:rsidRPr="00E97D4B">
        <w:rPr>
          <w:rFonts w:ascii="Times New Roman" w:hAnsi="Times New Roman" w:cs="Times New Roman"/>
        </w:rPr>
        <w:t>Thus, a Zoho Creator account was successfully created and a Corporate Asset Maintenance sample application was developed. The Asset Details form, Asset Details Report and Asset Maintenance Dashboard were created successfully. The Develop, Deploy and Manage sections of the Zoho Creator platform were also explored.</w:t>
      </w:r>
    </w:p>
    <w:sectPr w:rsidR="00097D85" w:rsidRPr="00E97D4B" w:rsidSect="00E97D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C45"/>
    <w:multiLevelType w:val="multilevel"/>
    <w:tmpl w:val="879E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20FFC"/>
    <w:multiLevelType w:val="multilevel"/>
    <w:tmpl w:val="BECA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3211"/>
    <w:multiLevelType w:val="multilevel"/>
    <w:tmpl w:val="F1AA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A30BC"/>
    <w:multiLevelType w:val="multilevel"/>
    <w:tmpl w:val="CE68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4143C"/>
    <w:multiLevelType w:val="multilevel"/>
    <w:tmpl w:val="DB66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70FF8"/>
    <w:multiLevelType w:val="multilevel"/>
    <w:tmpl w:val="7E12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EB2BB0"/>
    <w:multiLevelType w:val="multilevel"/>
    <w:tmpl w:val="6108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EB5757"/>
    <w:multiLevelType w:val="multilevel"/>
    <w:tmpl w:val="F626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85B80"/>
    <w:multiLevelType w:val="multilevel"/>
    <w:tmpl w:val="1D22F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625E9"/>
    <w:multiLevelType w:val="multilevel"/>
    <w:tmpl w:val="4B72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E30A07"/>
    <w:multiLevelType w:val="multilevel"/>
    <w:tmpl w:val="D8B0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7257B"/>
    <w:multiLevelType w:val="multilevel"/>
    <w:tmpl w:val="2982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96820"/>
    <w:multiLevelType w:val="multilevel"/>
    <w:tmpl w:val="B3D6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90AC0"/>
    <w:multiLevelType w:val="multilevel"/>
    <w:tmpl w:val="31FA9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F7FD3"/>
    <w:multiLevelType w:val="multilevel"/>
    <w:tmpl w:val="2CC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51E62"/>
    <w:multiLevelType w:val="multilevel"/>
    <w:tmpl w:val="99CC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270223">
    <w:abstractNumId w:val="7"/>
  </w:num>
  <w:num w:numId="2" w16cid:durableId="615791110">
    <w:abstractNumId w:val="0"/>
  </w:num>
  <w:num w:numId="3" w16cid:durableId="512038249">
    <w:abstractNumId w:val="6"/>
  </w:num>
  <w:num w:numId="4" w16cid:durableId="1401096017">
    <w:abstractNumId w:val="4"/>
  </w:num>
  <w:num w:numId="5" w16cid:durableId="180508827">
    <w:abstractNumId w:val="13"/>
  </w:num>
  <w:num w:numId="6" w16cid:durableId="1920366111">
    <w:abstractNumId w:val="15"/>
  </w:num>
  <w:num w:numId="7" w16cid:durableId="2007899904">
    <w:abstractNumId w:val="11"/>
  </w:num>
  <w:num w:numId="8" w16cid:durableId="627588057">
    <w:abstractNumId w:val="12"/>
  </w:num>
  <w:num w:numId="9" w16cid:durableId="1577545112">
    <w:abstractNumId w:val="14"/>
  </w:num>
  <w:num w:numId="10" w16cid:durableId="1736272020">
    <w:abstractNumId w:val="5"/>
  </w:num>
  <w:num w:numId="11" w16cid:durableId="182014409">
    <w:abstractNumId w:val="8"/>
  </w:num>
  <w:num w:numId="12" w16cid:durableId="1740833017">
    <w:abstractNumId w:val="9"/>
  </w:num>
  <w:num w:numId="13" w16cid:durableId="889389625">
    <w:abstractNumId w:val="2"/>
  </w:num>
  <w:num w:numId="14" w16cid:durableId="1055272416">
    <w:abstractNumId w:val="1"/>
  </w:num>
  <w:num w:numId="15" w16cid:durableId="389113928">
    <w:abstractNumId w:val="3"/>
  </w:num>
  <w:num w:numId="16" w16cid:durableId="793794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85"/>
    <w:rsid w:val="00062240"/>
    <w:rsid w:val="00097D85"/>
    <w:rsid w:val="001314DA"/>
    <w:rsid w:val="001907F1"/>
    <w:rsid w:val="002C4069"/>
    <w:rsid w:val="006567A1"/>
    <w:rsid w:val="008D046B"/>
    <w:rsid w:val="008F4CC2"/>
    <w:rsid w:val="00970921"/>
    <w:rsid w:val="009C4B40"/>
    <w:rsid w:val="00BD1AC7"/>
    <w:rsid w:val="00C63AB3"/>
    <w:rsid w:val="00E9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C671"/>
  <w15:chartTrackingRefBased/>
  <w15:docId w15:val="{5ED116A5-9D2F-42C9-B2F0-1AD003FD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AC7"/>
  </w:style>
  <w:style w:type="paragraph" w:styleId="Heading1">
    <w:name w:val="heading 1"/>
    <w:basedOn w:val="Normal"/>
    <w:next w:val="Normal"/>
    <w:link w:val="Heading1Char"/>
    <w:uiPriority w:val="9"/>
    <w:qFormat/>
    <w:rsid w:val="00097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85"/>
    <w:rPr>
      <w:rFonts w:eastAsiaTheme="majorEastAsia" w:cstheme="majorBidi"/>
      <w:color w:val="272727" w:themeColor="text1" w:themeTint="D8"/>
    </w:rPr>
  </w:style>
  <w:style w:type="paragraph" w:styleId="Title">
    <w:name w:val="Title"/>
    <w:basedOn w:val="Normal"/>
    <w:next w:val="Normal"/>
    <w:link w:val="TitleChar"/>
    <w:uiPriority w:val="10"/>
    <w:qFormat/>
    <w:rsid w:val="00097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85"/>
    <w:pPr>
      <w:spacing w:before="160"/>
      <w:jc w:val="center"/>
    </w:pPr>
    <w:rPr>
      <w:i/>
      <w:iCs/>
      <w:color w:val="404040" w:themeColor="text1" w:themeTint="BF"/>
    </w:rPr>
  </w:style>
  <w:style w:type="character" w:customStyle="1" w:styleId="QuoteChar">
    <w:name w:val="Quote Char"/>
    <w:basedOn w:val="DefaultParagraphFont"/>
    <w:link w:val="Quote"/>
    <w:uiPriority w:val="29"/>
    <w:rsid w:val="00097D85"/>
    <w:rPr>
      <w:i/>
      <w:iCs/>
      <w:color w:val="404040" w:themeColor="text1" w:themeTint="BF"/>
    </w:rPr>
  </w:style>
  <w:style w:type="paragraph" w:styleId="ListParagraph">
    <w:name w:val="List Paragraph"/>
    <w:basedOn w:val="Normal"/>
    <w:uiPriority w:val="34"/>
    <w:qFormat/>
    <w:rsid w:val="00097D85"/>
    <w:pPr>
      <w:ind w:left="720"/>
      <w:contextualSpacing/>
    </w:pPr>
  </w:style>
  <w:style w:type="character" w:styleId="IntenseEmphasis">
    <w:name w:val="Intense Emphasis"/>
    <w:basedOn w:val="DefaultParagraphFont"/>
    <w:uiPriority w:val="21"/>
    <w:qFormat/>
    <w:rsid w:val="00097D85"/>
    <w:rPr>
      <w:i/>
      <w:iCs/>
      <w:color w:val="0F4761" w:themeColor="accent1" w:themeShade="BF"/>
    </w:rPr>
  </w:style>
  <w:style w:type="paragraph" w:styleId="IntenseQuote">
    <w:name w:val="Intense Quote"/>
    <w:basedOn w:val="Normal"/>
    <w:next w:val="Normal"/>
    <w:link w:val="IntenseQuoteChar"/>
    <w:uiPriority w:val="30"/>
    <w:qFormat/>
    <w:rsid w:val="00097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85"/>
    <w:rPr>
      <w:i/>
      <w:iCs/>
      <w:color w:val="0F4761" w:themeColor="accent1" w:themeShade="BF"/>
    </w:rPr>
  </w:style>
  <w:style w:type="character" w:styleId="IntenseReference">
    <w:name w:val="Intense Reference"/>
    <w:basedOn w:val="DefaultParagraphFont"/>
    <w:uiPriority w:val="32"/>
    <w:qFormat/>
    <w:rsid w:val="00097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Raja</dc:creator>
  <cp:keywords/>
  <dc:description/>
  <cp:lastModifiedBy>mukil raj</cp:lastModifiedBy>
  <cp:revision>2</cp:revision>
  <cp:lastPrinted>2026-08-12T09:18:00Z</cp:lastPrinted>
  <dcterms:created xsi:type="dcterms:W3CDTF">2026-08-12T09:18:00Z</dcterms:created>
  <dcterms:modified xsi:type="dcterms:W3CDTF">2026-08-12T09:18:00Z</dcterms:modified>
</cp:coreProperties>
</file>