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0945D" w14:textId="5DA6A1FA" w:rsidR="00484C00" w:rsidRDefault="00000000">
      <w:pPr>
        <w:spacing w:after="40"/>
        <w:rPr>
          <w:b/>
          <w:bCs/>
          <w:color w:val="1F2937"/>
          <w:sz w:val="44"/>
          <w:szCs w:val="44"/>
        </w:rPr>
      </w:pPr>
      <w:r>
        <w:rPr>
          <w:b/>
          <w:bCs/>
          <w:color w:val="1F2937"/>
          <w:sz w:val="44"/>
          <w:szCs w:val="44"/>
        </w:rPr>
        <w:t>AI Workflow Audit &amp; Tool Setup</w:t>
      </w:r>
    </w:p>
    <w:p w14:paraId="5ED0B746" w14:textId="77777777" w:rsidR="000B6CDB" w:rsidRDefault="000B6CDB">
      <w:pPr>
        <w:spacing w:after="40"/>
      </w:pPr>
    </w:p>
    <w:p w14:paraId="1C688D7A" w14:textId="1CBE3246" w:rsidR="00484C00" w:rsidRDefault="00000000" w:rsidP="002A1CCF">
      <w:pPr>
        <w:spacing w:after="40"/>
      </w:pPr>
      <w:proofErr w:type="spellStart"/>
      <w:r>
        <w:rPr>
          <w:b/>
          <w:bCs/>
          <w:color w:val="2563EB"/>
          <w:sz w:val="26"/>
          <w:szCs w:val="26"/>
        </w:rPr>
        <w:t>FlyRank</w:t>
      </w:r>
      <w:proofErr w:type="spellEnd"/>
      <w:r>
        <w:rPr>
          <w:b/>
          <w:bCs/>
          <w:color w:val="2563EB"/>
          <w:sz w:val="26"/>
          <w:szCs w:val="26"/>
        </w:rPr>
        <w:t xml:space="preserve"> AI Internship — FL-01</w:t>
      </w:r>
      <w:r w:rsidR="00191F5F">
        <w:rPr>
          <w:b/>
          <w:bCs/>
          <w:color w:val="2563EB"/>
          <w:sz w:val="26"/>
          <w:szCs w:val="26"/>
        </w:rPr>
        <w:br/>
      </w:r>
    </w:p>
    <w:p w14:paraId="7208450E" w14:textId="01133821" w:rsidR="00484C00" w:rsidRDefault="000B6CDB">
      <w:pPr>
        <w:pBdr>
          <w:bottom w:val="single" w:sz="6" w:space="8" w:color="D1D5DB"/>
        </w:pBdr>
        <w:spacing w:after="240"/>
      </w:pPr>
      <w:r w:rsidRPr="000B6CDB">
        <w:rPr>
          <w:i/>
          <w:iCs/>
          <w:color w:val="6B7280"/>
        </w:rPr>
        <w:t xml:space="preserve">Mapping my real weekly work across </w:t>
      </w:r>
      <w:proofErr w:type="spellStart"/>
      <w:r w:rsidRPr="000B6CDB">
        <w:rPr>
          <w:i/>
          <w:iCs/>
          <w:color w:val="6B7280"/>
        </w:rPr>
        <w:t>FlyRank</w:t>
      </w:r>
      <w:proofErr w:type="spellEnd"/>
      <w:r w:rsidRPr="000B6CDB">
        <w:rPr>
          <w:i/>
          <w:iCs/>
          <w:color w:val="6B7280"/>
        </w:rPr>
        <w:t xml:space="preserve"> AI Internship, Quick Automate, AI automation, n8n workflows, backend development, GitHub projects, and client automation solutions to identify where AI can improve productivity and what should remain human-led.</w:t>
      </w:r>
    </w:p>
    <w:p w14:paraId="424E0BB8" w14:textId="77777777" w:rsidR="00484C00" w:rsidRDefault="00000000">
      <w:pPr>
        <w:pStyle w:val="Heading1"/>
        <w:spacing w:before="320" w:after="160"/>
      </w:pPr>
      <w:r>
        <w:rPr>
          <w:b/>
          <w:bCs/>
          <w:color w:val="1F2937"/>
        </w:rPr>
        <w:t>1. Purpose</w:t>
      </w:r>
    </w:p>
    <w:p w14:paraId="47245F65" w14:textId="5109C067" w:rsidR="00484C00" w:rsidRDefault="00CF0E16">
      <w:pPr>
        <w:spacing w:after="160" w:line="300" w:lineRule="auto"/>
      </w:pPr>
      <w:r w:rsidRPr="00CF0E16">
        <w:t xml:space="preserve">This audit reviews my real recurring weekly tasks as an AI Automation Developer. My work includes </w:t>
      </w:r>
      <w:proofErr w:type="spellStart"/>
      <w:r w:rsidRPr="00CF0E16">
        <w:t>FlyRank</w:t>
      </w:r>
      <w:proofErr w:type="spellEnd"/>
      <w:r w:rsidRPr="00CF0E16">
        <w:t xml:space="preserve"> AI Internship assignments, Quick Automate development, AI agents, n8n workflows, backend development, GitHub projects, client automation solutions, and continuous AI learning. Each task is classified based on how AI should be involved—whether it should remain human-led, be completed collaboratively with AI, delegated with review, or fully automated. The objective is to improve productivity without compromising quality, security, or accountability.</w:t>
      </w:r>
    </w:p>
    <w:p w14:paraId="596C7F74" w14:textId="77777777" w:rsidR="00484C00" w:rsidRDefault="00000000">
      <w:pPr>
        <w:pStyle w:val="Heading1"/>
        <w:spacing w:before="320" w:after="160"/>
      </w:pPr>
      <w:r>
        <w:rPr>
          <w:b/>
          <w:bCs/>
          <w:color w:val="1F2937"/>
        </w:rPr>
        <w:t>2. Classification Framework</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4739"/>
        <w:gridCol w:w="2637"/>
      </w:tblGrid>
      <w:tr w:rsidR="00484C00" w14:paraId="37974D5C" w14:textId="77777777">
        <w:trPr>
          <w:tblHeader/>
        </w:trPr>
        <w:tc>
          <w:tcPr>
            <w:tcW w:w="3600" w:type="dxa"/>
            <w:shd w:val="clear" w:color="auto" w:fill="1F2937"/>
            <w:tcMar>
              <w:top w:w="80" w:type="dxa"/>
              <w:left w:w="100" w:type="dxa"/>
              <w:bottom w:w="80" w:type="dxa"/>
              <w:right w:w="100" w:type="dxa"/>
            </w:tcMar>
          </w:tcPr>
          <w:p w14:paraId="32627635" w14:textId="77777777" w:rsidR="00484C00" w:rsidRDefault="00000000">
            <w:r>
              <w:rPr>
                <w:b/>
                <w:bCs/>
                <w:color w:val="FFFFFF"/>
                <w:sz w:val="19"/>
                <w:szCs w:val="19"/>
              </w:rPr>
              <w:t>Category</w:t>
            </w:r>
          </w:p>
        </w:tc>
        <w:tc>
          <w:tcPr>
            <w:tcW w:w="2500" w:type="dxa"/>
            <w:shd w:val="clear" w:color="auto" w:fill="1F2937"/>
            <w:tcMar>
              <w:top w:w="80" w:type="dxa"/>
              <w:left w:w="100" w:type="dxa"/>
              <w:bottom w:w="80" w:type="dxa"/>
              <w:right w:w="100" w:type="dxa"/>
            </w:tcMar>
          </w:tcPr>
          <w:p w14:paraId="065DACC5" w14:textId="77777777" w:rsidR="00484C00" w:rsidRDefault="00000000">
            <w:r>
              <w:rPr>
                <w:b/>
                <w:bCs/>
                <w:color w:val="FFFFFF"/>
                <w:sz w:val="19"/>
                <w:szCs w:val="19"/>
              </w:rPr>
              <w:t>Definition</w:t>
            </w:r>
          </w:p>
        </w:tc>
        <w:tc>
          <w:tcPr>
            <w:tcW w:w="4000" w:type="dxa"/>
            <w:shd w:val="clear" w:color="auto" w:fill="1F2937"/>
            <w:tcMar>
              <w:top w:w="80" w:type="dxa"/>
              <w:left w:w="100" w:type="dxa"/>
              <w:bottom w:w="80" w:type="dxa"/>
              <w:right w:w="100" w:type="dxa"/>
            </w:tcMar>
          </w:tcPr>
          <w:p w14:paraId="52B9A90E" w14:textId="77777777" w:rsidR="00484C00" w:rsidRDefault="00484C00"/>
        </w:tc>
      </w:tr>
      <w:tr w:rsidR="00484C00" w14:paraId="6C21EEA3" w14:textId="77777777">
        <w:trPr>
          <w:gridAfter w:val="1"/>
          <w:wAfter w:w="4000" w:type="dxa"/>
        </w:trPr>
        <w:tc>
          <w:tcPr>
            <w:tcW w:w="3600" w:type="dxa"/>
            <w:tcMar>
              <w:top w:w="80" w:type="dxa"/>
              <w:left w:w="100" w:type="dxa"/>
              <w:bottom w:w="80" w:type="dxa"/>
              <w:right w:w="100" w:type="dxa"/>
            </w:tcMar>
          </w:tcPr>
          <w:p w14:paraId="427FA301" w14:textId="77777777" w:rsidR="00484C00" w:rsidRDefault="00000000">
            <w:r>
              <w:rPr>
                <w:b/>
                <w:bCs/>
                <w:color w:val="DC2626"/>
                <w:sz w:val="19"/>
                <w:szCs w:val="19"/>
              </w:rPr>
              <w:t>Just Me</w:t>
            </w:r>
          </w:p>
        </w:tc>
        <w:tc>
          <w:tcPr>
            <w:tcW w:w="6500" w:type="dxa"/>
            <w:tcMar>
              <w:top w:w="80" w:type="dxa"/>
              <w:left w:w="100" w:type="dxa"/>
              <w:bottom w:w="80" w:type="dxa"/>
              <w:right w:w="100" w:type="dxa"/>
            </w:tcMar>
          </w:tcPr>
          <w:p w14:paraId="359D3C60" w14:textId="77777777" w:rsidR="00484C00" w:rsidRDefault="00000000">
            <w:r>
              <w:rPr>
                <w:color w:val="000000"/>
                <w:sz w:val="19"/>
                <w:szCs w:val="19"/>
              </w:rPr>
              <w:t>Judgment, relationships, or accountability that can't be handed off. AI may assist in the background, but the person makes the call and does the work.</w:t>
            </w:r>
          </w:p>
        </w:tc>
      </w:tr>
      <w:tr w:rsidR="00484C00" w14:paraId="50C4186D" w14:textId="77777777">
        <w:trPr>
          <w:gridAfter w:val="1"/>
          <w:wAfter w:w="4000" w:type="dxa"/>
        </w:trPr>
        <w:tc>
          <w:tcPr>
            <w:tcW w:w="3600" w:type="dxa"/>
            <w:tcMar>
              <w:top w:w="80" w:type="dxa"/>
              <w:left w:w="100" w:type="dxa"/>
              <w:bottom w:w="80" w:type="dxa"/>
              <w:right w:w="100" w:type="dxa"/>
            </w:tcMar>
          </w:tcPr>
          <w:p w14:paraId="6CCCD328" w14:textId="77777777" w:rsidR="00484C00" w:rsidRDefault="00000000">
            <w:r>
              <w:rPr>
                <w:b/>
                <w:bCs/>
                <w:color w:val="D97706"/>
                <w:sz w:val="19"/>
                <w:szCs w:val="19"/>
              </w:rPr>
              <w:t>Collaborate with AI</w:t>
            </w:r>
          </w:p>
        </w:tc>
        <w:tc>
          <w:tcPr>
            <w:tcW w:w="6500" w:type="dxa"/>
            <w:tcMar>
              <w:top w:w="80" w:type="dxa"/>
              <w:left w:w="100" w:type="dxa"/>
              <w:bottom w:w="80" w:type="dxa"/>
              <w:right w:w="100" w:type="dxa"/>
            </w:tcMar>
          </w:tcPr>
          <w:p w14:paraId="08CD8DC3" w14:textId="77777777" w:rsidR="00484C00" w:rsidRDefault="00000000">
            <w:r>
              <w:rPr>
                <w:color w:val="000000"/>
                <w:sz w:val="19"/>
                <w:szCs w:val="19"/>
              </w:rPr>
              <w:t>Iterative, back-and-forth work — direction is set by the person and AI helps draft, explore options, or think through a problem.</w:t>
            </w:r>
          </w:p>
        </w:tc>
      </w:tr>
      <w:tr w:rsidR="00484C00" w14:paraId="7DA65B4E" w14:textId="77777777">
        <w:trPr>
          <w:gridAfter w:val="1"/>
          <w:wAfter w:w="4000" w:type="dxa"/>
        </w:trPr>
        <w:tc>
          <w:tcPr>
            <w:tcW w:w="3600" w:type="dxa"/>
            <w:tcMar>
              <w:top w:w="80" w:type="dxa"/>
              <w:left w:w="100" w:type="dxa"/>
              <w:bottom w:w="80" w:type="dxa"/>
              <w:right w:w="100" w:type="dxa"/>
            </w:tcMar>
          </w:tcPr>
          <w:p w14:paraId="0DE9FC58" w14:textId="77777777" w:rsidR="00484C00" w:rsidRDefault="00000000">
            <w:r>
              <w:rPr>
                <w:b/>
                <w:bCs/>
                <w:color w:val="2563EB"/>
                <w:sz w:val="19"/>
                <w:szCs w:val="19"/>
              </w:rPr>
              <w:t>Delegate to AI with Review</w:t>
            </w:r>
          </w:p>
        </w:tc>
        <w:tc>
          <w:tcPr>
            <w:tcW w:w="6500" w:type="dxa"/>
            <w:tcMar>
              <w:top w:w="80" w:type="dxa"/>
              <w:left w:w="100" w:type="dxa"/>
              <w:bottom w:w="80" w:type="dxa"/>
              <w:right w:w="100" w:type="dxa"/>
            </w:tcMar>
          </w:tcPr>
          <w:p w14:paraId="64828147" w14:textId="77777777" w:rsidR="00484C00" w:rsidRDefault="00000000">
            <w:r>
              <w:rPr>
                <w:color w:val="000000"/>
                <w:sz w:val="19"/>
                <w:szCs w:val="19"/>
              </w:rPr>
              <w:t>AI produces the output end-to-end; a human reviews, corrects, and approves before it ships.</w:t>
            </w:r>
          </w:p>
        </w:tc>
      </w:tr>
      <w:tr w:rsidR="00484C00" w14:paraId="2A734289" w14:textId="77777777">
        <w:trPr>
          <w:gridAfter w:val="1"/>
          <w:wAfter w:w="4000" w:type="dxa"/>
        </w:trPr>
        <w:tc>
          <w:tcPr>
            <w:tcW w:w="3600" w:type="dxa"/>
            <w:tcMar>
              <w:top w:w="80" w:type="dxa"/>
              <w:left w:w="100" w:type="dxa"/>
              <w:bottom w:w="80" w:type="dxa"/>
              <w:right w:w="100" w:type="dxa"/>
            </w:tcMar>
          </w:tcPr>
          <w:p w14:paraId="7209A95B" w14:textId="77777777" w:rsidR="00484C00" w:rsidRDefault="00000000">
            <w:r>
              <w:rPr>
                <w:b/>
                <w:bCs/>
                <w:color w:val="16A34A"/>
                <w:sz w:val="19"/>
                <w:szCs w:val="19"/>
              </w:rPr>
              <w:t>Fully Automate</w:t>
            </w:r>
          </w:p>
        </w:tc>
        <w:tc>
          <w:tcPr>
            <w:tcW w:w="6500" w:type="dxa"/>
            <w:tcMar>
              <w:top w:w="80" w:type="dxa"/>
              <w:left w:w="100" w:type="dxa"/>
              <w:bottom w:w="80" w:type="dxa"/>
              <w:right w:w="100" w:type="dxa"/>
            </w:tcMar>
          </w:tcPr>
          <w:p w14:paraId="77B30928" w14:textId="77777777" w:rsidR="00484C00" w:rsidRDefault="00000000">
            <w:r>
              <w:rPr>
                <w:color w:val="000000"/>
                <w:sz w:val="19"/>
                <w:szCs w:val="19"/>
              </w:rPr>
              <w:t>Runs without manual intervention once configured — triggers, monitoring, and routine outputs handled entirely by workflows/agents.</w:t>
            </w:r>
          </w:p>
        </w:tc>
      </w:tr>
    </w:tbl>
    <w:p w14:paraId="22CC571D" w14:textId="77777777" w:rsidR="00484C00" w:rsidRDefault="00000000">
      <w:pPr>
        <w:pStyle w:val="Heading1"/>
        <w:spacing w:before="320" w:after="160"/>
      </w:pPr>
      <w:r>
        <w:rPr>
          <w:b/>
          <w:bCs/>
          <w:color w:val="1F2937"/>
        </w:rPr>
        <w:t>3. Weekly Task Classification</w:t>
      </w:r>
    </w:p>
    <w:p w14:paraId="1436C91B" w14:textId="77777777" w:rsidR="00484C00" w:rsidRDefault="00000000">
      <w:pPr>
        <w:spacing w:after="160" w:line="300" w:lineRule="auto"/>
      </w:pPr>
      <w:r>
        <w:t>Tasks are grouped by work area. Each row reflects a recurring weekly activity, its assigned category, and the reasoning behind that assignment.</w:t>
      </w:r>
    </w:p>
    <w:p w14:paraId="14CDD4EC" w14:textId="77777777" w:rsidR="00484C00" w:rsidRDefault="00000000">
      <w:pPr>
        <w:pStyle w:val="Heading2"/>
        <w:spacing w:before="260" w:after="120"/>
      </w:pPr>
      <w:r>
        <w:rPr>
          <w:b/>
          <w:bCs/>
          <w:color w:val="2563EB"/>
        </w:rPr>
        <w:t>AI Automation &amp; n8n Workflows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4000"/>
      </w:tblGrid>
      <w:tr w:rsidR="00484C00" w14:paraId="2B65B137" w14:textId="77777777">
        <w:trPr>
          <w:tblHeader/>
        </w:trPr>
        <w:tc>
          <w:tcPr>
            <w:tcW w:w="3600" w:type="dxa"/>
            <w:shd w:val="clear" w:color="auto" w:fill="1F2937"/>
            <w:tcMar>
              <w:top w:w="80" w:type="dxa"/>
              <w:left w:w="100" w:type="dxa"/>
              <w:bottom w:w="80" w:type="dxa"/>
              <w:right w:w="100" w:type="dxa"/>
            </w:tcMar>
          </w:tcPr>
          <w:p w14:paraId="376E197B" w14:textId="77777777" w:rsidR="00484C00" w:rsidRDefault="00000000">
            <w:r>
              <w:rPr>
                <w:b/>
                <w:bCs/>
                <w:color w:val="FFFFFF"/>
                <w:sz w:val="19"/>
                <w:szCs w:val="19"/>
              </w:rPr>
              <w:t>Task</w:t>
            </w:r>
          </w:p>
        </w:tc>
        <w:tc>
          <w:tcPr>
            <w:tcW w:w="2500" w:type="dxa"/>
            <w:shd w:val="clear" w:color="auto" w:fill="1F2937"/>
            <w:tcMar>
              <w:top w:w="80" w:type="dxa"/>
              <w:left w:w="100" w:type="dxa"/>
              <w:bottom w:w="80" w:type="dxa"/>
              <w:right w:w="100" w:type="dxa"/>
            </w:tcMar>
          </w:tcPr>
          <w:p w14:paraId="15D462EC" w14:textId="77777777" w:rsidR="00484C00" w:rsidRDefault="00000000">
            <w:r>
              <w:rPr>
                <w:b/>
                <w:bCs/>
                <w:color w:val="FFFFFF"/>
                <w:sz w:val="19"/>
                <w:szCs w:val="19"/>
              </w:rPr>
              <w:t>Category</w:t>
            </w:r>
          </w:p>
        </w:tc>
        <w:tc>
          <w:tcPr>
            <w:tcW w:w="4000" w:type="dxa"/>
            <w:shd w:val="clear" w:color="auto" w:fill="1F2937"/>
            <w:tcMar>
              <w:top w:w="80" w:type="dxa"/>
              <w:left w:w="100" w:type="dxa"/>
              <w:bottom w:w="80" w:type="dxa"/>
              <w:right w:w="100" w:type="dxa"/>
            </w:tcMar>
          </w:tcPr>
          <w:p w14:paraId="0FE3A60B" w14:textId="77777777" w:rsidR="00484C00" w:rsidRDefault="00000000">
            <w:r>
              <w:rPr>
                <w:b/>
                <w:bCs/>
                <w:color w:val="FFFFFF"/>
                <w:sz w:val="19"/>
                <w:szCs w:val="19"/>
              </w:rPr>
              <w:t>Notes / Rationale</w:t>
            </w:r>
          </w:p>
        </w:tc>
      </w:tr>
      <w:tr w:rsidR="00484C00" w14:paraId="5603F552" w14:textId="77777777">
        <w:tc>
          <w:tcPr>
            <w:tcW w:w="3600" w:type="dxa"/>
            <w:tcMar>
              <w:top w:w="80" w:type="dxa"/>
              <w:left w:w="100" w:type="dxa"/>
              <w:bottom w:w="80" w:type="dxa"/>
              <w:right w:w="100" w:type="dxa"/>
            </w:tcMar>
          </w:tcPr>
          <w:p w14:paraId="774C4DD0" w14:textId="77777777" w:rsidR="00484C00" w:rsidRDefault="00000000">
            <w:r>
              <w:rPr>
                <w:color w:val="000000"/>
                <w:sz w:val="19"/>
                <w:szCs w:val="19"/>
              </w:rPr>
              <w:t>Designing new automation architecture / mapping workflow logic for a client need</w:t>
            </w:r>
          </w:p>
        </w:tc>
        <w:tc>
          <w:tcPr>
            <w:tcW w:w="2500" w:type="dxa"/>
            <w:tcMar>
              <w:top w:w="80" w:type="dxa"/>
              <w:left w:w="100" w:type="dxa"/>
              <w:bottom w:w="80" w:type="dxa"/>
              <w:right w:w="100" w:type="dxa"/>
            </w:tcMar>
          </w:tcPr>
          <w:p w14:paraId="455225AA" w14:textId="77777777" w:rsidR="00484C00" w:rsidRDefault="00000000">
            <w:r>
              <w:rPr>
                <w:b/>
                <w:bCs/>
                <w:color w:val="D97706"/>
                <w:sz w:val="19"/>
                <w:szCs w:val="19"/>
              </w:rPr>
              <w:t>Collaborate with AI</w:t>
            </w:r>
          </w:p>
        </w:tc>
        <w:tc>
          <w:tcPr>
            <w:tcW w:w="4000" w:type="dxa"/>
            <w:tcMar>
              <w:top w:w="80" w:type="dxa"/>
              <w:left w:w="100" w:type="dxa"/>
              <w:bottom w:w="80" w:type="dxa"/>
              <w:right w:w="100" w:type="dxa"/>
            </w:tcMar>
          </w:tcPr>
          <w:p w14:paraId="7B7BC365" w14:textId="77777777" w:rsidR="00484C00" w:rsidRDefault="00000000">
            <w:r>
              <w:rPr>
                <w:color w:val="000000"/>
                <w:sz w:val="19"/>
                <w:szCs w:val="19"/>
              </w:rPr>
              <w:t>AI helps brainstorm node structure and edge cases; final architecture decision stays with you.</w:t>
            </w:r>
          </w:p>
        </w:tc>
      </w:tr>
      <w:tr w:rsidR="00484C00" w14:paraId="0C89845F" w14:textId="77777777">
        <w:tc>
          <w:tcPr>
            <w:tcW w:w="3600" w:type="dxa"/>
            <w:tcMar>
              <w:top w:w="80" w:type="dxa"/>
              <w:left w:w="100" w:type="dxa"/>
              <w:bottom w:w="80" w:type="dxa"/>
              <w:right w:w="100" w:type="dxa"/>
            </w:tcMar>
          </w:tcPr>
          <w:p w14:paraId="70E73FE6" w14:textId="77777777" w:rsidR="00484C00" w:rsidRDefault="00000000">
            <w:r>
              <w:rPr>
                <w:color w:val="000000"/>
                <w:sz w:val="19"/>
                <w:szCs w:val="19"/>
              </w:rPr>
              <w:t>Writing individual n8n nodes, HTTP requests, code nodes, expressions</w:t>
            </w:r>
          </w:p>
        </w:tc>
        <w:tc>
          <w:tcPr>
            <w:tcW w:w="2500" w:type="dxa"/>
            <w:tcMar>
              <w:top w:w="80" w:type="dxa"/>
              <w:left w:w="100" w:type="dxa"/>
              <w:bottom w:w="80" w:type="dxa"/>
              <w:right w:w="100" w:type="dxa"/>
            </w:tcMar>
          </w:tcPr>
          <w:p w14:paraId="728B5715"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6698BCA2" w14:textId="77777777" w:rsidR="00484C00" w:rsidRDefault="00000000">
            <w:r>
              <w:rPr>
                <w:color w:val="000000"/>
                <w:sz w:val="19"/>
                <w:szCs w:val="19"/>
              </w:rPr>
              <w:t>AI drafts the JSON/expressions; you test and approve before deploying.</w:t>
            </w:r>
          </w:p>
        </w:tc>
      </w:tr>
      <w:tr w:rsidR="00484C00" w14:paraId="5C6B1ACE" w14:textId="77777777">
        <w:tc>
          <w:tcPr>
            <w:tcW w:w="3600" w:type="dxa"/>
            <w:tcMar>
              <w:top w:w="80" w:type="dxa"/>
              <w:left w:w="100" w:type="dxa"/>
              <w:bottom w:w="80" w:type="dxa"/>
              <w:right w:w="100" w:type="dxa"/>
            </w:tcMar>
          </w:tcPr>
          <w:p w14:paraId="12A7EB1C" w14:textId="77777777" w:rsidR="00484C00" w:rsidRDefault="00000000">
            <w:r>
              <w:rPr>
                <w:color w:val="000000"/>
                <w:sz w:val="19"/>
                <w:szCs w:val="19"/>
              </w:rPr>
              <w:lastRenderedPageBreak/>
              <w:t>Debugging a broken workflow in production</w:t>
            </w:r>
          </w:p>
        </w:tc>
        <w:tc>
          <w:tcPr>
            <w:tcW w:w="2500" w:type="dxa"/>
            <w:tcMar>
              <w:top w:w="80" w:type="dxa"/>
              <w:left w:w="100" w:type="dxa"/>
              <w:bottom w:w="80" w:type="dxa"/>
              <w:right w:w="100" w:type="dxa"/>
            </w:tcMar>
          </w:tcPr>
          <w:p w14:paraId="4EF3464C"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65DCA321" w14:textId="77777777" w:rsidR="00484C00" w:rsidRDefault="00000000">
            <w:r>
              <w:rPr>
                <w:color w:val="000000"/>
                <w:sz w:val="19"/>
                <w:szCs w:val="19"/>
              </w:rPr>
              <w:t>Requires live context, client urgency, and judgment calls AI can't safely make alone.</w:t>
            </w:r>
          </w:p>
        </w:tc>
      </w:tr>
      <w:tr w:rsidR="00484C00" w14:paraId="0F621FDC" w14:textId="77777777">
        <w:tc>
          <w:tcPr>
            <w:tcW w:w="3600" w:type="dxa"/>
            <w:tcMar>
              <w:top w:w="80" w:type="dxa"/>
              <w:left w:w="100" w:type="dxa"/>
              <w:bottom w:w="80" w:type="dxa"/>
              <w:right w:w="100" w:type="dxa"/>
            </w:tcMar>
          </w:tcPr>
          <w:p w14:paraId="13F0274E" w14:textId="77777777" w:rsidR="00484C00" w:rsidRDefault="00000000">
            <w:r>
              <w:rPr>
                <w:color w:val="000000"/>
                <w:sz w:val="19"/>
                <w:szCs w:val="19"/>
              </w:rPr>
              <w:t>Monitoring workflow execution health and error logs</w:t>
            </w:r>
          </w:p>
        </w:tc>
        <w:tc>
          <w:tcPr>
            <w:tcW w:w="2500" w:type="dxa"/>
            <w:tcMar>
              <w:top w:w="80" w:type="dxa"/>
              <w:left w:w="100" w:type="dxa"/>
              <w:bottom w:w="80" w:type="dxa"/>
              <w:right w:w="100" w:type="dxa"/>
            </w:tcMar>
          </w:tcPr>
          <w:p w14:paraId="7F20A656" w14:textId="77777777" w:rsidR="00484C00" w:rsidRDefault="00000000">
            <w:r>
              <w:rPr>
                <w:b/>
                <w:bCs/>
                <w:color w:val="16A34A"/>
                <w:sz w:val="19"/>
                <w:szCs w:val="19"/>
              </w:rPr>
              <w:t>Fully Automate</w:t>
            </w:r>
          </w:p>
        </w:tc>
        <w:tc>
          <w:tcPr>
            <w:tcW w:w="4000" w:type="dxa"/>
            <w:tcMar>
              <w:top w:w="80" w:type="dxa"/>
              <w:left w:w="100" w:type="dxa"/>
              <w:bottom w:w="80" w:type="dxa"/>
              <w:right w:w="100" w:type="dxa"/>
            </w:tcMar>
          </w:tcPr>
          <w:p w14:paraId="229A2AA1" w14:textId="77777777" w:rsidR="00484C00" w:rsidRDefault="00000000">
            <w:r>
              <w:rPr>
                <w:color w:val="000000"/>
                <w:sz w:val="19"/>
                <w:szCs w:val="19"/>
              </w:rPr>
              <w:t>n8n error-trigger workflows + AI-generated Slack/email alerts remove daily manual checking.</w:t>
            </w:r>
          </w:p>
        </w:tc>
      </w:tr>
      <w:tr w:rsidR="00484C00" w14:paraId="738DAB0E" w14:textId="77777777">
        <w:tc>
          <w:tcPr>
            <w:tcW w:w="3600" w:type="dxa"/>
            <w:tcMar>
              <w:top w:w="80" w:type="dxa"/>
              <w:left w:w="100" w:type="dxa"/>
              <w:bottom w:w="80" w:type="dxa"/>
              <w:right w:w="100" w:type="dxa"/>
            </w:tcMar>
          </w:tcPr>
          <w:p w14:paraId="426CE555" w14:textId="77777777" w:rsidR="00484C00" w:rsidRDefault="00000000">
            <w:r>
              <w:rPr>
                <w:color w:val="000000"/>
                <w:sz w:val="19"/>
                <w:szCs w:val="19"/>
              </w:rPr>
              <w:t>Writing workflow documentation for handoff</w:t>
            </w:r>
          </w:p>
        </w:tc>
        <w:tc>
          <w:tcPr>
            <w:tcW w:w="2500" w:type="dxa"/>
            <w:tcMar>
              <w:top w:w="80" w:type="dxa"/>
              <w:left w:w="100" w:type="dxa"/>
              <w:bottom w:w="80" w:type="dxa"/>
              <w:right w:w="100" w:type="dxa"/>
            </w:tcMar>
          </w:tcPr>
          <w:p w14:paraId="66A6C05F"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262EFC31" w14:textId="77777777" w:rsidR="00484C00" w:rsidRDefault="00000000">
            <w:r>
              <w:rPr>
                <w:color w:val="000000"/>
                <w:sz w:val="19"/>
                <w:szCs w:val="19"/>
              </w:rPr>
              <w:t>AI generates the first draft from the workflow JSON; you verify accuracy.</w:t>
            </w:r>
          </w:p>
        </w:tc>
      </w:tr>
    </w:tbl>
    <w:p w14:paraId="1CE82E53" w14:textId="77777777" w:rsidR="00484C00" w:rsidRDefault="00484C00">
      <w:pPr>
        <w:spacing w:after="120"/>
      </w:pPr>
    </w:p>
    <w:p w14:paraId="1245F1E8" w14:textId="77777777" w:rsidR="00484C00" w:rsidRDefault="00000000">
      <w:pPr>
        <w:pStyle w:val="Heading2"/>
        <w:spacing w:before="260" w:after="120"/>
      </w:pPr>
      <w:r>
        <w:rPr>
          <w:b/>
          <w:bCs/>
          <w:color w:val="2563EB"/>
        </w:rPr>
        <w:t>Backend Development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4000"/>
      </w:tblGrid>
      <w:tr w:rsidR="00484C00" w14:paraId="261B55B2" w14:textId="77777777">
        <w:trPr>
          <w:tblHeader/>
        </w:trPr>
        <w:tc>
          <w:tcPr>
            <w:tcW w:w="3600" w:type="dxa"/>
            <w:shd w:val="clear" w:color="auto" w:fill="1F2937"/>
            <w:tcMar>
              <w:top w:w="80" w:type="dxa"/>
              <w:left w:w="100" w:type="dxa"/>
              <w:bottom w:w="80" w:type="dxa"/>
              <w:right w:w="100" w:type="dxa"/>
            </w:tcMar>
          </w:tcPr>
          <w:p w14:paraId="205E1D43" w14:textId="77777777" w:rsidR="00484C00" w:rsidRDefault="00000000">
            <w:r>
              <w:rPr>
                <w:b/>
                <w:bCs/>
                <w:color w:val="FFFFFF"/>
                <w:sz w:val="19"/>
                <w:szCs w:val="19"/>
              </w:rPr>
              <w:t>Task</w:t>
            </w:r>
          </w:p>
        </w:tc>
        <w:tc>
          <w:tcPr>
            <w:tcW w:w="2500" w:type="dxa"/>
            <w:shd w:val="clear" w:color="auto" w:fill="1F2937"/>
            <w:tcMar>
              <w:top w:w="80" w:type="dxa"/>
              <w:left w:w="100" w:type="dxa"/>
              <w:bottom w:w="80" w:type="dxa"/>
              <w:right w:w="100" w:type="dxa"/>
            </w:tcMar>
          </w:tcPr>
          <w:p w14:paraId="55954DDC" w14:textId="77777777" w:rsidR="00484C00" w:rsidRDefault="00000000">
            <w:r>
              <w:rPr>
                <w:b/>
                <w:bCs/>
                <w:color w:val="FFFFFF"/>
                <w:sz w:val="19"/>
                <w:szCs w:val="19"/>
              </w:rPr>
              <w:t>Category</w:t>
            </w:r>
          </w:p>
        </w:tc>
        <w:tc>
          <w:tcPr>
            <w:tcW w:w="4000" w:type="dxa"/>
            <w:shd w:val="clear" w:color="auto" w:fill="1F2937"/>
            <w:tcMar>
              <w:top w:w="80" w:type="dxa"/>
              <w:left w:w="100" w:type="dxa"/>
              <w:bottom w:w="80" w:type="dxa"/>
              <w:right w:w="100" w:type="dxa"/>
            </w:tcMar>
          </w:tcPr>
          <w:p w14:paraId="5BD8C571" w14:textId="77777777" w:rsidR="00484C00" w:rsidRDefault="00000000">
            <w:r>
              <w:rPr>
                <w:b/>
                <w:bCs/>
                <w:color w:val="FFFFFF"/>
                <w:sz w:val="19"/>
                <w:szCs w:val="19"/>
              </w:rPr>
              <w:t>Notes / Rationale</w:t>
            </w:r>
          </w:p>
        </w:tc>
      </w:tr>
      <w:tr w:rsidR="00484C00" w14:paraId="5924682D" w14:textId="77777777">
        <w:tc>
          <w:tcPr>
            <w:tcW w:w="3600" w:type="dxa"/>
            <w:tcMar>
              <w:top w:w="80" w:type="dxa"/>
              <w:left w:w="100" w:type="dxa"/>
              <w:bottom w:w="80" w:type="dxa"/>
              <w:right w:w="100" w:type="dxa"/>
            </w:tcMar>
          </w:tcPr>
          <w:p w14:paraId="01B358BF" w14:textId="77777777" w:rsidR="00484C00" w:rsidRDefault="00000000">
            <w:r>
              <w:rPr>
                <w:color w:val="000000"/>
                <w:sz w:val="19"/>
                <w:szCs w:val="19"/>
              </w:rPr>
              <w:t>System / API architecture decisions</w:t>
            </w:r>
          </w:p>
        </w:tc>
        <w:tc>
          <w:tcPr>
            <w:tcW w:w="2500" w:type="dxa"/>
            <w:tcMar>
              <w:top w:w="80" w:type="dxa"/>
              <w:left w:w="100" w:type="dxa"/>
              <w:bottom w:w="80" w:type="dxa"/>
              <w:right w:w="100" w:type="dxa"/>
            </w:tcMar>
          </w:tcPr>
          <w:p w14:paraId="58604B03"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012A91B4" w14:textId="77777777" w:rsidR="00484C00" w:rsidRDefault="00000000">
            <w:r>
              <w:rPr>
                <w:color w:val="000000"/>
                <w:sz w:val="19"/>
                <w:szCs w:val="19"/>
              </w:rPr>
              <w:t>High-stakes, long-term technical decisions need your ownership.</w:t>
            </w:r>
          </w:p>
        </w:tc>
      </w:tr>
      <w:tr w:rsidR="00484C00" w14:paraId="5BFFF7B0" w14:textId="77777777">
        <w:tc>
          <w:tcPr>
            <w:tcW w:w="3600" w:type="dxa"/>
            <w:tcMar>
              <w:top w:w="80" w:type="dxa"/>
              <w:left w:w="100" w:type="dxa"/>
              <w:bottom w:w="80" w:type="dxa"/>
              <w:right w:w="100" w:type="dxa"/>
            </w:tcMar>
          </w:tcPr>
          <w:p w14:paraId="64BD729E" w14:textId="77777777" w:rsidR="00484C00" w:rsidRDefault="00000000">
            <w:r>
              <w:rPr>
                <w:color w:val="000000"/>
                <w:sz w:val="19"/>
                <w:szCs w:val="19"/>
              </w:rPr>
              <w:t>Writing boilerplate CRUD endpoints, models, migrations</w:t>
            </w:r>
          </w:p>
        </w:tc>
        <w:tc>
          <w:tcPr>
            <w:tcW w:w="2500" w:type="dxa"/>
            <w:tcMar>
              <w:top w:w="80" w:type="dxa"/>
              <w:left w:w="100" w:type="dxa"/>
              <w:bottom w:w="80" w:type="dxa"/>
              <w:right w:w="100" w:type="dxa"/>
            </w:tcMar>
          </w:tcPr>
          <w:p w14:paraId="52E30EC2"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6BBA0FE0" w14:textId="2EACFD18" w:rsidR="00484C00" w:rsidRDefault="00430153">
            <w:r w:rsidRPr="00430153">
              <w:rPr>
                <w:color w:val="000000"/>
                <w:sz w:val="19"/>
                <w:szCs w:val="19"/>
              </w:rPr>
              <w:t>AI coding assistants</w:t>
            </w:r>
            <w:r>
              <w:rPr>
                <w:color w:val="000000"/>
                <w:sz w:val="19"/>
                <w:szCs w:val="19"/>
              </w:rPr>
              <w:t xml:space="preserve"> generates it fast; you review for security and correctness.</w:t>
            </w:r>
          </w:p>
        </w:tc>
      </w:tr>
      <w:tr w:rsidR="00484C00" w14:paraId="09EB3444" w14:textId="77777777">
        <w:tc>
          <w:tcPr>
            <w:tcW w:w="3600" w:type="dxa"/>
            <w:tcMar>
              <w:top w:w="80" w:type="dxa"/>
              <w:left w:w="100" w:type="dxa"/>
              <w:bottom w:w="80" w:type="dxa"/>
              <w:right w:w="100" w:type="dxa"/>
            </w:tcMar>
          </w:tcPr>
          <w:p w14:paraId="05CE09C3" w14:textId="77777777" w:rsidR="00484C00" w:rsidRDefault="00000000">
            <w:r>
              <w:rPr>
                <w:color w:val="000000"/>
                <w:sz w:val="19"/>
                <w:szCs w:val="19"/>
              </w:rPr>
              <w:t>Writing unit / integration tests</w:t>
            </w:r>
          </w:p>
        </w:tc>
        <w:tc>
          <w:tcPr>
            <w:tcW w:w="2500" w:type="dxa"/>
            <w:tcMar>
              <w:top w:w="80" w:type="dxa"/>
              <w:left w:w="100" w:type="dxa"/>
              <w:bottom w:w="80" w:type="dxa"/>
              <w:right w:w="100" w:type="dxa"/>
            </w:tcMar>
          </w:tcPr>
          <w:p w14:paraId="4C5923C1" w14:textId="77777777" w:rsidR="00484C00" w:rsidRDefault="00000000">
            <w:r>
              <w:rPr>
                <w:b/>
                <w:bCs/>
                <w:color w:val="D97706"/>
                <w:sz w:val="19"/>
                <w:szCs w:val="19"/>
              </w:rPr>
              <w:t>Collaborate with AI</w:t>
            </w:r>
          </w:p>
        </w:tc>
        <w:tc>
          <w:tcPr>
            <w:tcW w:w="4000" w:type="dxa"/>
            <w:tcMar>
              <w:top w:w="80" w:type="dxa"/>
              <w:left w:w="100" w:type="dxa"/>
              <w:bottom w:w="80" w:type="dxa"/>
              <w:right w:w="100" w:type="dxa"/>
            </w:tcMar>
          </w:tcPr>
          <w:p w14:paraId="12BD7982" w14:textId="77777777" w:rsidR="00484C00" w:rsidRDefault="00000000">
            <w:r>
              <w:rPr>
                <w:color w:val="000000"/>
                <w:sz w:val="19"/>
                <w:szCs w:val="19"/>
              </w:rPr>
              <w:t>You define test cases and edge conditions; AI helps write the test code.</w:t>
            </w:r>
          </w:p>
        </w:tc>
      </w:tr>
      <w:tr w:rsidR="00484C00" w14:paraId="3E03CD33" w14:textId="77777777">
        <w:tc>
          <w:tcPr>
            <w:tcW w:w="3600" w:type="dxa"/>
            <w:tcMar>
              <w:top w:w="80" w:type="dxa"/>
              <w:left w:w="100" w:type="dxa"/>
              <w:bottom w:w="80" w:type="dxa"/>
              <w:right w:w="100" w:type="dxa"/>
            </w:tcMar>
          </w:tcPr>
          <w:p w14:paraId="1F40C57C" w14:textId="77777777" w:rsidR="00484C00" w:rsidRDefault="00000000">
            <w:r>
              <w:rPr>
                <w:color w:val="000000"/>
                <w:sz w:val="19"/>
                <w:szCs w:val="19"/>
              </w:rPr>
              <w:t>Code review of AI-generated or teammate code</w:t>
            </w:r>
          </w:p>
        </w:tc>
        <w:tc>
          <w:tcPr>
            <w:tcW w:w="2500" w:type="dxa"/>
            <w:tcMar>
              <w:top w:w="80" w:type="dxa"/>
              <w:left w:w="100" w:type="dxa"/>
              <w:bottom w:w="80" w:type="dxa"/>
              <w:right w:w="100" w:type="dxa"/>
            </w:tcMar>
          </w:tcPr>
          <w:p w14:paraId="12E4E30B"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71E6CAED" w14:textId="77777777" w:rsidR="00484C00" w:rsidRDefault="00000000">
            <w:r>
              <w:rPr>
                <w:color w:val="000000"/>
                <w:sz w:val="19"/>
                <w:szCs w:val="19"/>
              </w:rPr>
              <w:t>Judgment on quality, security, and maintainability isn't delegable.</w:t>
            </w:r>
          </w:p>
        </w:tc>
      </w:tr>
      <w:tr w:rsidR="00484C00" w14:paraId="4ED27A06" w14:textId="77777777">
        <w:tc>
          <w:tcPr>
            <w:tcW w:w="3600" w:type="dxa"/>
            <w:tcMar>
              <w:top w:w="80" w:type="dxa"/>
              <w:left w:w="100" w:type="dxa"/>
              <w:bottom w:w="80" w:type="dxa"/>
              <w:right w:w="100" w:type="dxa"/>
            </w:tcMar>
          </w:tcPr>
          <w:p w14:paraId="32E3F4F8" w14:textId="77777777" w:rsidR="00484C00" w:rsidRDefault="00000000">
            <w:r>
              <w:rPr>
                <w:color w:val="000000"/>
                <w:sz w:val="19"/>
                <w:szCs w:val="19"/>
              </w:rPr>
              <w:t>Routine dependency / package updates</w:t>
            </w:r>
          </w:p>
        </w:tc>
        <w:tc>
          <w:tcPr>
            <w:tcW w:w="2500" w:type="dxa"/>
            <w:tcMar>
              <w:top w:w="80" w:type="dxa"/>
              <w:left w:w="100" w:type="dxa"/>
              <w:bottom w:w="80" w:type="dxa"/>
              <w:right w:w="100" w:type="dxa"/>
            </w:tcMar>
          </w:tcPr>
          <w:p w14:paraId="6E39A6F5" w14:textId="77777777" w:rsidR="00484C00" w:rsidRDefault="00000000">
            <w:r>
              <w:rPr>
                <w:b/>
                <w:bCs/>
                <w:color w:val="16A34A"/>
                <w:sz w:val="19"/>
                <w:szCs w:val="19"/>
              </w:rPr>
              <w:t>Fully Automate</w:t>
            </w:r>
          </w:p>
        </w:tc>
        <w:tc>
          <w:tcPr>
            <w:tcW w:w="4000" w:type="dxa"/>
            <w:tcMar>
              <w:top w:w="80" w:type="dxa"/>
              <w:left w:w="100" w:type="dxa"/>
              <w:bottom w:w="80" w:type="dxa"/>
              <w:right w:w="100" w:type="dxa"/>
            </w:tcMar>
          </w:tcPr>
          <w:p w14:paraId="34C6EF2E" w14:textId="77777777" w:rsidR="00484C00" w:rsidRDefault="00000000">
            <w:proofErr w:type="spellStart"/>
            <w:r>
              <w:rPr>
                <w:color w:val="000000"/>
                <w:sz w:val="19"/>
                <w:szCs w:val="19"/>
              </w:rPr>
              <w:t>Dependabot</w:t>
            </w:r>
            <w:proofErr w:type="spellEnd"/>
            <w:r>
              <w:rPr>
                <w:color w:val="000000"/>
                <w:sz w:val="19"/>
                <w:szCs w:val="19"/>
              </w:rPr>
              <w:t xml:space="preserve"> + AI-summarized changelog checks run unattended with a merge gate.</w:t>
            </w:r>
          </w:p>
        </w:tc>
      </w:tr>
    </w:tbl>
    <w:p w14:paraId="7BA00880" w14:textId="77777777" w:rsidR="00484C00" w:rsidRDefault="00484C00">
      <w:pPr>
        <w:spacing w:after="120"/>
      </w:pPr>
    </w:p>
    <w:p w14:paraId="45730BEA" w14:textId="77777777" w:rsidR="00484C00" w:rsidRDefault="00000000">
      <w:pPr>
        <w:pStyle w:val="Heading2"/>
        <w:spacing w:before="260" w:after="120"/>
      </w:pPr>
      <w:r>
        <w:rPr>
          <w:b/>
          <w:bCs/>
          <w:color w:val="2563EB"/>
        </w:rPr>
        <w:t>AI Agents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4000"/>
      </w:tblGrid>
      <w:tr w:rsidR="00484C00" w14:paraId="7ABF6EB7" w14:textId="77777777">
        <w:trPr>
          <w:tblHeader/>
        </w:trPr>
        <w:tc>
          <w:tcPr>
            <w:tcW w:w="3600" w:type="dxa"/>
            <w:shd w:val="clear" w:color="auto" w:fill="1F2937"/>
            <w:tcMar>
              <w:top w:w="80" w:type="dxa"/>
              <w:left w:w="100" w:type="dxa"/>
              <w:bottom w:w="80" w:type="dxa"/>
              <w:right w:w="100" w:type="dxa"/>
            </w:tcMar>
          </w:tcPr>
          <w:p w14:paraId="699CDBC2" w14:textId="77777777" w:rsidR="00484C00" w:rsidRDefault="00000000">
            <w:r>
              <w:rPr>
                <w:b/>
                <w:bCs/>
                <w:color w:val="FFFFFF"/>
                <w:sz w:val="19"/>
                <w:szCs w:val="19"/>
              </w:rPr>
              <w:t>Task</w:t>
            </w:r>
          </w:p>
        </w:tc>
        <w:tc>
          <w:tcPr>
            <w:tcW w:w="2500" w:type="dxa"/>
            <w:shd w:val="clear" w:color="auto" w:fill="1F2937"/>
            <w:tcMar>
              <w:top w:w="80" w:type="dxa"/>
              <w:left w:w="100" w:type="dxa"/>
              <w:bottom w:w="80" w:type="dxa"/>
              <w:right w:w="100" w:type="dxa"/>
            </w:tcMar>
          </w:tcPr>
          <w:p w14:paraId="41A793D1" w14:textId="77777777" w:rsidR="00484C00" w:rsidRDefault="00000000">
            <w:r>
              <w:rPr>
                <w:b/>
                <w:bCs/>
                <w:color w:val="FFFFFF"/>
                <w:sz w:val="19"/>
                <w:szCs w:val="19"/>
              </w:rPr>
              <w:t>Category</w:t>
            </w:r>
          </w:p>
        </w:tc>
        <w:tc>
          <w:tcPr>
            <w:tcW w:w="4000" w:type="dxa"/>
            <w:shd w:val="clear" w:color="auto" w:fill="1F2937"/>
            <w:tcMar>
              <w:top w:w="80" w:type="dxa"/>
              <w:left w:w="100" w:type="dxa"/>
              <w:bottom w:w="80" w:type="dxa"/>
              <w:right w:w="100" w:type="dxa"/>
            </w:tcMar>
          </w:tcPr>
          <w:p w14:paraId="54DE99CF" w14:textId="77777777" w:rsidR="00484C00" w:rsidRDefault="00000000">
            <w:r>
              <w:rPr>
                <w:b/>
                <w:bCs/>
                <w:color w:val="FFFFFF"/>
                <w:sz w:val="19"/>
                <w:szCs w:val="19"/>
              </w:rPr>
              <w:t>Notes / Rationale</w:t>
            </w:r>
          </w:p>
        </w:tc>
      </w:tr>
      <w:tr w:rsidR="00484C00" w14:paraId="6C3CBF8D" w14:textId="77777777">
        <w:tc>
          <w:tcPr>
            <w:tcW w:w="3600" w:type="dxa"/>
            <w:tcMar>
              <w:top w:w="80" w:type="dxa"/>
              <w:left w:w="100" w:type="dxa"/>
              <w:bottom w:w="80" w:type="dxa"/>
              <w:right w:w="100" w:type="dxa"/>
            </w:tcMar>
          </w:tcPr>
          <w:p w14:paraId="1D075E7D" w14:textId="77777777" w:rsidR="00484C00" w:rsidRDefault="00000000">
            <w:r>
              <w:rPr>
                <w:color w:val="000000"/>
                <w:sz w:val="19"/>
                <w:szCs w:val="19"/>
              </w:rPr>
              <w:t>Designing agent system prompts and tool schemas</w:t>
            </w:r>
          </w:p>
        </w:tc>
        <w:tc>
          <w:tcPr>
            <w:tcW w:w="2500" w:type="dxa"/>
            <w:tcMar>
              <w:top w:w="80" w:type="dxa"/>
              <w:left w:w="100" w:type="dxa"/>
              <w:bottom w:w="80" w:type="dxa"/>
              <w:right w:w="100" w:type="dxa"/>
            </w:tcMar>
          </w:tcPr>
          <w:p w14:paraId="3EC0AC90" w14:textId="77777777" w:rsidR="00484C00" w:rsidRDefault="00000000">
            <w:r>
              <w:rPr>
                <w:b/>
                <w:bCs/>
                <w:color w:val="D97706"/>
                <w:sz w:val="19"/>
                <w:szCs w:val="19"/>
              </w:rPr>
              <w:t>Collaborate with AI</w:t>
            </w:r>
          </w:p>
        </w:tc>
        <w:tc>
          <w:tcPr>
            <w:tcW w:w="4000" w:type="dxa"/>
            <w:tcMar>
              <w:top w:w="80" w:type="dxa"/>
              <w:left w:w="100" w:type="dxa"/>
              <w:bottom w:w="80" w:type="dxa"/>
              <w:right w:w="100" w:type="dxa"/>
            </w:tcMar>
          </w:tcPr>
          <w:p w14:paraId="00A8F146" w14:textId="77777777" w:rsidR="00484C00" w:rsidRDefault="00000000">
            <w:r>
              <w:rPr>
                <w:color w:val="000000"/>
                <w:sz w:val="19"/>
                <w:szCs w:val="19"/>
              </w:rPr>
              <w:t>Iterative back-and-forth with AI sharpens prompts faster than drafting solo.</w:t>
            </w:r>
          </w:p>
        </w:tc>
      </w:tr>
      <w:tr w:rsidR="00484C00" w14:paraId="4784C641" w14:textId="77777777">
        <w:tc>
          <w:tcPr>
            <w:tcW w:w="3600" w:type="dxa"/>
            <w:tcMar>
              <w:top w:w="80" w:type="dxa"/>
              <w:left w:w="100" w:type="dxa"/>
              <w:bottom w:w="80" w:type="dxa"/>
              <w:right w:w="100" w:type="dxa"/>
            </w:tcMar>
          </w:tcPr>
          <w:p w14:paraId="718D7C1B" w14:textId="77777777" w:rsidR="00484C00" w:rsidRDefault="00000000">
            <w:r>
              <w:rPr>
                <w:color w:val="000000"/>
                <w:sz w:val="19"/>
                <w:szCs w:val="19"/>
              </w:rPr>
              <w:t>Building agent-to-tool integrations (APIs, DBs, MCP servers)</w:t>
            </w:r>
          </w:p>
        </w:tc>
        <w:tc>
          <w:tcPr>
            <w:tcW w:w="2500" w:type="dxa"/>
            <w:tcMar>
              <w:top w:w="80" w:type="dxa"/>
              <w:left w:w="100" w:type="dxa"/>
              <w:bottom w:w="80" w:type="dxa"/>
              <w:right w:w="100" w:type="dxa"/>
            </w:tcMar>
          </w:tcPr>
          <w:p w14:paraId="5BDF152A"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183BC1C1" w14:textId="77777777" w:rsidR="00484C00" w:rsidRDefault="00000000">
            <w:r>
              <w:rPr>
                <w:color w:val="000000"/>
                <w:sz w:val="19"/>
                <w:szCs w:val="19"/>
              </w:rPr>
              <w:t>AI writes the integration code; you validate against real data before shipping.</w:t>
            </w:r>
          </w:p>
        </w:tc>
      </w:tr>
      <w:tr w:rsidR="00484C00" w14:paraId="48FF8D93" w14:textId="77777777">
        <w:tc>
          <w:tcPr>
            <w:tcW w:w="3600" w:type="dxa"/>
            <w:tcMar>
              <w:top w:w="80" w:type="dxa"/>
              <w:left w:w="100" w:type="dxa"/>
              <w:bottom w:w="80" w:type="dxa"/>
              <w:right w:w="100" w:type="dxa"/>
            </w:tcMar>
          </w:tcPr>
          <w:p w14:paraId="4BB68DD8" w14:textId="77777777" w:rsidR="00484C00" w:rsidRDefault="00000000">
            <w:r>
              <w:rPr>
                <w:color w:val="000000"/>
                <w:sz w:val="19"/>
                <w:szCs w:val="19"/>
              </w:rPr>
              <w:t>Evaluating agent output quality against client requirements</w:t>
            </w:r>
          </w:p>
        </w:tc>
        <w:tc>
          <w:tcPr>
            <w:tcW w:w="2500" w:type="dxa"/>
            <w:tcMar>
              <w:top w:w="80" w:type="dxa"/>
              <w:left w:w="100" w:type="dxa"/>
              <w:bottom w:w="80" w:type="dxa"/>
              <w:right w:w="100" w:type="dxa"/>
            </w:tcMar>
          </w:tcPr>
          <w:p w14:paraId="356C7654"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1D044CB5" w14:textId="77777777" w:rsidR="00484C00" w:rsidRDefault="00000000">
            <w:r>
              <w:rPr>
                <w:color w:val="000000"/>
                <w:sz w:val="19"/>
                <w:szCs w:val="19"/>
              </w:rPr>
              <w:t>Requires subjective judgment about what the client actually needs.</w:t>
            </w:r>
          </w:p>
        </w:tc>
      </w:tr>
      <w:tr w:rsidR="00484C00" w14:paraId="07F39350" w14:textId="77777777">
        <w:tc>
          <w:tcPr>
            <w:tcW w:w="3600" w:type="dxa"/>
            <w:tcMar>
              <w:top w:w="80" w:type="dxa"/>
              <w:left w:w="100" w:type="dxa"/>
              <w:bottom w:w="80" w:type="dxa"/>
              <w:right w:w="100" w:type="dxa"/>
            </w:tcMar>
          </w:tcPr>
          <w:p w14:paraId="0EE727BB" w14:textId="77777777" w:rsidR="00484C00" w:rsidRDefault="00000000">
            <w:r>
              <w:rPr>
                <w:color w:val="000000"/>
                <w:sz w:val="19"/>
                <w:szCs w:val="19"/>
              </w:rPr>
              <w:t>Regression testing agents after a prompt/model change</w:t>
            </w:r>
          </w:p>
        </w:tc>
        <w:tc>
          <w:tcPr>
            <w:tcW w:w="2500" w:type="dxa"/>
            <w:tcMar>
              <w:top w:w="80" w:type="dxa"/>
              <w:left w:w="100" w:type="dxa"/>
              <w:bottom w:w="80" w:type="dxa"/>
              <w:right w:w="100" w:type="dxa"/>
            </w:tcMar>
          </w:tcPr>
          <w:p w14:paraId="54EBF6EA" w14:textId="77777777" w:rsidR="00484C00" w:rsidRDefault="00000000">
            <w:r>
              <w:rPr>
                <w:b/>
                <w:bCs/>
                <w:color w:val="16A34A"/>
                <w:sz w:val="19"/>
                <w:szCs w:val="19"/>
              </w:rPr>
              <w:t>Fully Automate</w:t>
            </w:r>
          </w:p>
        </w:tc>
        <w:tc>
          <w:tcPr>
            <w:tcW w:w="4000" w:type="dxa"/>
            <w:tcMar>
              <w:top w:w="80" w:type="dxa"/>
              <w:left w:w="100" w:type="dxa"/>
              <w:bottom w:w="80" w:type="dxa"/>
              <w:right w:w="100" w:type="dxa"/>
            </w:tcMar>
          </w:tcPr>
          <w:p w14:paraId="7B6C61DF" w14:textId="77777777" w:rsidR="00484C00" w:rsidRDefault="00000000">
            <w:r>
              <w:rPr>
                <w:color w:val="000000"/>
                <w:sz w:val="19"/>
                <w:szCs w:val="19"/>
              </w:rPr>
              <w:t xml:space="preserve">Automated eval suites run on every change and flag </w:t>
            </w:r>
            <w:proofErr w:type="gramStart"/>
            <w:r>
              <w:rPr>
                <w:color w:val="000000"/>
                <w:sz w:val="19"/>
                <w:szCs w:val="19"/>
              </w:rPr>
              <w:t>regressions</w:t>
            </w:r>
            <w:proofErr w:type="gramEnd"/>
            <w:r>
              <w:rPr>
                <w:color w:val="000000"/>
                <w:sz w:val="19"/>
                <w:szCs w:val="19"/>
              </w:rPr>
              <w:t xml:space="preserve"> for you.</w:t>
            </w:r>
          </w:p>
        </w:tc>
      </w:tr>
    </w:tbl>
    <w:p w14:paraId="26671BBC" w14:textId="77777777" w:rsidR="00484C00" w:rsidRDefault="00484C00">
      <w:pPr>
        <w:spacing w:after="120"/>
      </w:pPr>
    </w:p>
    <w:p w14:paraId="5C9FD390" w14:textId="77777777" w:rsidR="00484C00" w:rsidRDefault="00000000">
      <w:pPr>
        <w:pStyle w:val="Heading2"/>
        <w:spacing w:before="260" w:after="120"/>
      </w:pPr>
      <w:r>
        <w:rPr>
          <w:b/>
          <w:bCs/>
          <w:color w:val="2563EB"/>
        </w:rPr>
        <w:t>GitHub Projects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4000"/>
      </w:tblGrid>
      <w:tr w:rsidR="00484C00" w14:paraId="0040BA87" w14:textId="77777777">
        <w:trPr>
          <w:tblHeader/>
        </w:trPr>
        <w:tc>
          <w:tcPr>
            <w:tcW w:w="3600" w:type="dxa"/>
            <w:shd w:val="clear" w:color="auto" w:fill="1F2937"/>
            <w:tcMar>
              <w:top w:w="80" w:type="dxa"/>
              <w:left w:w="100" w:type="dxa"/>
              <w:bottom w:w="80" w:type="dxa"/>
              <w:right w:w="100" w:type="dxa"/>
            </w:tcMar>
          </w:tcPr>
          <w:p w14:paraId="7A841419" w14:textId="77777777" w:rsidR="00484C00" w:rsidRDefault="00000000">
            <w:r>
              <w:rPr>
                <w:b/>
                <w:bCs/>
                <w:color w:val="FFFFFF"/>
                <w:sz w:val="19"/>
                <w:szCs w:val="19"/>
              </w:rPr>
              <w:t>Task</w:t>
            </w:r>
          </w:p>
        </w:tc>
        <w:tc>
          <w:tcPr>
            <w:tcW w:w="2500" w:type="dxa"/>
            <w:shd w:val="clear" w:color="auto" w:fill="1F2937"/>
            <w:tcMar>
              <w:top w:w="80" w:type="dxa"/>
              <w:left w:w="100" w:type="dxa"/>
              <w:bottom w:w="80" w:type="dxa"/>
              <w:right w:w="100" w:type="dxa"/>
            </w:tcMar>
          </w:tcPr>
          <w:p w14:paraId="38040CA7" w14:textId="77777777" w:rsidR="00484C00" w:rsidRDefault="00000000">
            <w:r>
              <w:rPr>
                <w:b/>
                <w:bCs/>
                <w:color w:val="FFFFFF"/>
                <w:sz w:val="19"/>
                <w:szCs w:val="19"/>
              </w:rPr>
              <w:t>Category</w:t>
            </w:r>
          </w:p>
        </w:tc>
        <w:tc>
          <w:tcPr>
            <w:tcW w:w="4000" w:type="dxa"/>
            <w:shd w:val="clear" w:color="auto" w:fill="1F2937"/>
            <w:tcMar>
              <w:top w:w="80" w:type="dxa"/>
              <w:left w:w="100" w:type="dxa"/>
              <w:bottom w:w="80" w:type="dxa"/>
              <w:right w:w="100" w:type="dxa"/>
            </w:tcMar>
          </w:tcPr>
          <w:p w14:paraId="0E662907" w14:textId="77777777" w:rsidR="00484C00" w:rsidRDefault="00000000">
            <w:r>
              <w:rPr>
                <w:b/>
                <w:bCs/>
                <w:color w:val="FFFFFF"/>
                <w:sz w:val="19"/>
                <w:szCs w:val="19"/>
              </w:rPr>
              <w:t>Notes / Rationale</w:t>
            </w:r>
          </w:p>
        </w:tc>
      </w:tr>
      <w:tr w:rsidR="00484C00" w14:paraId="631964D9" w14:textId="77777777">
        <w:tc>
          <w:tcPr>
            <w:tcW w:w="3600" w:type="dxa"/>
            <w:tcMar>
              <w:top w:w="80" w:type="dxa"/>
              <w:left w:w="100" w:type="dxa"/>
              <w:bottom w:w="80" w:type="dxa"/>
              <w:right w:w="100" w:type="dxa"/>
            </w:tcMar>
          </w:tcPr>
          <w:p w14:paraId="4E407D5F" w14:textId="77777777" w:rsidR="00484C00" w:rsidRDefault="00000000">
            <w:r>
              <w:rPr>
                <w:color w:val="000000"/>
                <w:sz w:val="19"/>
                <w:szCs w:val="19"/>
              </w:rPr>
              <w:t>Writing commit messages</w:t>
            </w:r>
          </w:p>
        </w:tc>
        <w:tc>
          <w:tcPr>
            <w:tcW w:w="2500" w:type="dxa"/>
            <w:tcMar>
              <w:top w:w="80" w:type="dxa"/>
              <w:left w:w="100" w:type="dxa"/>
              <w:bottom w:w="80" w:type="dxa"/>
              <w:right w:w="100" w:type="dxa"/>
            </w:tcMar>
          </w:tcPr>
          <w:p w14:paraId="1B16856D" w14:textId="77777777" w:rsidR="00484C00" w:rsidRDefault="00000000">
            <w:r>
              <w:rPr>
                <w:b/>
                <w:bCs/>
                <w:color w:val="16A34A"/>
                <w:sz w:val="19"/>
                <w:szCs w:val="19"/>
              </w:rPr>
              <w:t>Fully Automate</w:t>
            </w:r>
          </w:p>
        </w:tc>
        <w:tc>
          <w:tcPr>
            <w:tcW w:w="4000" w:type="dxa"/>
            <w:tcMar>
              <w:top w:w="80" w:type="dxa"/>
              <w:left w:w="100" w:type="dxa"/>
              <w:bottom w:w="80" w:type="dxa"/>
              <w:right w:w="100" w:type="dxa"/>
            </w:tcMar>
          </w:tcPr>
          <w:p w14:paraId="4A095547" w14:textId="77777777" w:rsidR="00484C00" w:rsidRDefault="00000000">
            <w:r>
              <w:rPr>
                <w:color w:val="000000"/>
                <w:sz w:val="19"/>
                <w:szCs w:val="19"/>
              </w:rPr>
              <w:t>AI commit-message generators wired into git hooks remove this from your plate entirely.</w:t>
            </w:r>
          </w:p>
        </w:tc>
      </w:tr>
      <w:tr w:rsidR="00484C00" w14:paraId="38839295" w14:textId="77777777">
        <w:tc>
          <w:tcPr>
            <w:tcW w:w="3600" w:type="dxa"/>
            <w:tcMar>
              <w:top w:w="80" w:type="dxa"/>
              <w:left w:w="100" w:type="dxa"/>
              <w:bottom w:w="80" w:type="dxa"/>
              <w:right w:w="100" w:type="dxa"/>
            </w:tcMar>
          </w:tcPr>
          <w:p w14:paraId="603ED3CA" w14:textId="77777777" w:rsidR="00484C00" w:rsidRDefault="00000000">
            <w:r>
              <w:rPr>
                <w:color w:val="000000"/>
                <w:sz w:val="19"/>
                <w:szCs w:val="19"/>
              </w:rPr>
              <w:lastRenderedPageBreak/>
              <w:t>Drafting PR descriptions and summaries</w:t>
            </w:r>
          </w:p>
        </w:tc>
        <w:tc>
          <w:tcPr>
            <w:tcW w:w="2500" w:type="dxa"/>
            <w:tcMar>
              <w:top w:w="80" w:type="dxa"/>
              <w:left w:w="100" w:type="dxa"/>
              <w:bottom w:w="80" w:type="dxa"/>
              <w:right w:w="100" w:type="dxa"/>
            </w:tcMar>
          </w:tcPr>
          <w:p w14:paraId="654FC8FE"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40DEA598" w14:textId="77777777" w:rsidR="00484C00" w:rsidRDefault="00000000">
            <w:r>
              <w:rPr>
                <w:color w:val="000000"/>
                <w:sz w:val="19"/>
                <w:szCs w:val="19"/>
              </w:rPr>
              <w:t>AI drafts from the diff; a short read confirms it's accurate.</w:t>
            </w:r>
          </w:p>
        </w:tc>
      </w:tr>
      <w:tr w:rsidR="00484C00" w14:paraId="13487988" w14:textId="77777777">
        <w:tc>
          <w:tcPr>
            <w:tcW w:w="3600" w:type="dxa"/>
            <w:tcMar>
              <w:top w:w="80" w:type="dxa"/>
              <w:left w:w="100" w:type="dxa"/>
              <w:bottom w:w="80" w:type="dxa"/>
              <w:right w:w="100" w:type="dxa"/>
            </w:tcMar>
          </w:tcPr>
          <w:p w14:paraId="2A9B3A38" w14:textId="09E0658A" w:rsidR="00484C00" w:rsidRDefault="00CF0E16">
            <w:r w:rsidRPr="00CF0E16">
              <w:rPr>
                <w:color w:val="000000"/>
                <w:sz w:val="19"/>
                <w:szCs w:val="19"/>
              </w:rPr>
              <w:t>Reviewing AI-generated code before pushing to GitHub</w:t>
            </w:r>
          </w:p>
        </w:tc>
        <w:tc>
          <w:tcPr>
            <w:tcW w:w="2500" w:type="dxa"/>
            <w:tcMar>
              <w:top w:w="80" w:type="dxa"/>
              <w:left w:w="100" w:type="dxa"/>
              <w:bottom w:w="80" w:type="dxa"/>
              <w:right w:w="100" w:type="dxa"/>
            </w:tcMar>
          </w:tcPr>
          <w:p w14:paraId="201532E3"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684DFF4F" w14:textId="08293729" w:rsidR="00484C00" w:rsidRDefault="00CF0E16">
            <w:r w:rsidRPr="00CF0E16">
              <w:rPr>
                <w:color w:val="000000"/>
                <w:sz w:val="19"/>
                <w:szCs w:val="19"/>
              </w:rPr>
              <w:t>I am responsible for code quality, security, testing, and production readiness before every commit.</w:t>
            </w:r>
          </w:p>
        </w:tc>
      </w:tr>
      <w:tr w:rsidR="00484C00" w14:paraId="3EC79071" w14:textId="77777777">
        <w:tc>
          <w:tcPr>
            <w:tcW w:w="3600" w:type="dxa"/>
            <w:tcMar>
              <w:top w:w="80" w:type="dxa"/>
              <w:left w:w="100" w:type="dxa"/>
              <w:bottom w:w="80" w:type="dxa"/>
              <w:right w:w="100" w:type="dxa"/>
            </w:tcMar>
          </w:tcPr>
          <w:p w14:paraId="5E6B053C" w14:textId="77777777" w:rsidR="00484C00" w:rsidRDefault="00000000">
            <w:r>
              <w:rPr>
                <w:color w:val="000000"/>
                <w:sz w:val="19"/>
                <w:szCs w:val="19"/>
              </w:rPr>
              <w:t xml:space="preserve">Triaging and </w:t>
            </w:r>
            <w:proofErr w:type="spellStart"/>
            <w:r>
              <w:rPr>
                <w:color w:val="000000"/>
                <w:sz w:val="19"/>
                <w:szCs w:val="19"/>
              </w:rPr>
              <w:t>labeling</w:t>
            </w:r>
            <w:proofErr w:type="spellEnd"/>
            <w:r>
              <w:rPr>
                <w:color w:val="000000"/>
                <w:sz w:val="19"/>
                <w:szCs w:val="19"/>
              </w:rPr>
              <w:t xml:space="preserve"> incoming issues</w:t>
            </w:r>
          </w:p>
        </w:tc>
        <w:tc>
          <w:tcPr>
            <w:tcW w:w="2500" w:type="dxa"/>
            <w:tcMar>
              <w:top w:w="80" w:type="dxa"/>
              <w:left w:w="100" w:type="dxa"/>
              <w:bottom w:w="80" w:type="dxa"/>
              <w:right w:w="100" w:type="dxa"/>
            </w:tcMar>
          </w:tcPr>
          <w:p w14:paraId="4AB4BCCB"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12BB841A" w14:textId="77777777" w:rsidR="00484C00" w:rsidRDefault="00000000">
            <w:r>
              <w:rPr>
                <w:color w:val="000000"/>
                <w:sz w:val="19"/>
                <w:szCs w:val="19"/>
              </w:rPr>
              <w:t>AI can auto-label/prioritize; you spot-check weekly.</w:t>
            </w:r>
          </w:p>
        </w:tc>
      </w:tr>
      <w:tr w:rsidR="00484C00" w14:paraId="15F8D9CA" w14:textId="77777777">
        <w:tc>
          <w:tcPr>
            <w:tcW w:w="3600" w:type="dxa"/>
            <w:tcMar>
              <w:top w:w="80" w:type="dxa"/>
              <w:left w:w="100" w:type="dxa"/>
              <w:bottom w:w="80" w:type="dxa"/>
              <w:right w:w="100" w:type="dxa"/>
            </w:tcMar>
          </w:tcPr>
          <w:p w14:paraId="08FD2555" w14:textId="77777777" w:rsidR="00484C00" w:rsidRDefault="00000000">
            <w:r>
              <w:rPr>
                <w:color w:val="000000"/>
                <w:sz w:val="19"/>
                <w:szCs w:val="19"/>
              </w:rPr>
              <w:t>Writing/updating README and contribution docs</w:t>
            </w:r>
          </w:p>
        </w:tc>
        <w:tc>
          <w:tcPr>
            <w:tcW w:w="2500" w:type="dxa"/>
            <w:tcMar>
              <w:top w:w="80" w:type="dxa"/>
              <w:left w:w="100" w:type="dxa"/>
              <w:bottom w:w="80" w:type="dxa"/>
              <w:right w:w="100" w:type="dxa"/>
            </w:tcMar>
          </w:tcPr>
          <w:p w14:paraId="728DDF07"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47B215BD" w14:textId="77777777" w:rsidR="00484C00" w:rsidRDefault="00000000">
            <w:r>
              <w:rPr>
                <w:color w:val="000000"/>
                <w:sz w:val="19"/>
                <w:szCs w:val="19"/>
              </w:rPr>
              <w:t xml:space="preserve">AI drafts from the codebase; </w:t>
            </w:r>
            <w:proofErr w:type="gramStart"/>
            <w:r>
              <w:rPr>
                <w:color w:val="000000"/>
                <w:sz w:val="19"/>
                <w:szCs w:val="19"/>
              </w:rPr>
              <w:t>you</w:t>
            </w:r>
            <w:proofErr w:type="gramEnd"/>
            <w:r>
              <w:rPr>
                <w:color w:val="000000"/>
                <w:sz w:val="19"/>
                <w:szCs w:val="19"/>
              </w:rPr>
              <w:t xml:space="preserve"> fact-check and adjust tone.</w:t>
            </w:r>
          </w:p>
        </w:tc>
      </w:tr>
    </w:tbl>
    <w:p w14:paraId="06C7E3F7" w14:textId="77777777" w:rsidR="00484C00" w:rsidRDefault="00484C00">
      <w:pPr>
        <w:spacing w:after="120"/>
      </w:pPr>
    </w:p>
    <w:p w14:paraId="3D813C71" w14:textId="77777777" w:rsidR="00484C00" w:rsidRDefault="00000000">
      <w:pPr>
        <w:pStyle w:val="Heading2"/>
        <w:spacing w:before="260" w:after="120"/>
      </w:pPr>
      <w:r>
        <w:rPr>
          <w:b/>
          <w:bCs/>
          <w:color w:val="2563EB"/>
        </w:rPr>
        <w:t>Client Solutions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4000"/>
      </w:tblGrid>
      <w:tr w:rsidR="00484C00" w14:paraId="14E23314" w14:textId="77777777">
        <w:trPr>
          <w:tblHeader/>
        </w:trPr>
        <w:tc>
          <w:tcPr>
            <w:tcW w:w="3600" w:type="dxa"/>
            <w:shd w:val="clear" w:color="auto" w:fill="1F2937"/>
            <w:tcMar>
              <w:top w:w="80" w:type="dxa"/>
              <w:left w:w="100" w:type="dxa"/>
              <w:bottom w:w="80" w:type="dxa"/>
              <w:right w:w="100" w:type="dxa"/>
            </w:tcMar>
          </w:tcPr>
          <w:p w14:paraId="21F8A05B" w14:textId="77777777" w:rsidR="00484C00" w:rsidRDefault="00000000">
            <w:r>
              <w:rPr>
                <w:b/>
                <w:bCs/>
                <w:color w:val="FFFFFF"/>
                <w:sz w:val="19"/>
                <w:szCs w:val="19"/>
              </w:rPr>
              <w:t>Task</w:t>
            </w:r>
          </w:p>
        </w:tc>
        <w:tc>
          <w:tcPr>
            <w:tcW w:w="2500" w:type="dxa"/>
            <w:shd w:val="clear" w:color="auto" w:fill="1F2937"/>
            <w:tcMar>
              <w:top w:w="80" w:type="dxa"/>
              <w:left w:w="100" w:type="dxa"/>
              <w:bottom w:w="80" w:type="dxa"/>
              <w:right w:w="100" w:type="dxa"/>
            </w:tcMar>
          </w:tcPr>
          <w:p w14:paraId="5A2C8CB6" w14:textId="77777777" w:rsidR="00484C00" w:rsidRDefault="00000000">
            <w:r>
              <w:rPr>
                <w:b/>
                <w:bCs/>
                <w:color w:val="FFFFFF"/>
                <w:sz w:val="19"/>
                <w:szCs w:val="19"/>
              </w:rPr>
              <w:t>Category</w:t>
            </w:r>
          </w:p>
        </w:tc>
        <w:tc>
          <w:tcPr>
            <w:tcW w:w="4000" w:type="dxa"/>
            <w:shd w:val="clear" w:color="auto" w:fill="1F2937"/>
            <w:tcMar>
              <w:top w:w="80" w:type="dxa"/>
              <w:left w:w="100" w:type="dxa"/>
              <w:bottom w:w="80" w:type="dxa"/>
              <w:right w:w="100" w:type="dxa"/>
            </w:tcMar>
          </w:tcPr>
          <w:p w14:paraId="7A1F1128" w14:textId="77777777" w:rsidR="00484C00" w:rsidRDefault="00000000">
            <w:r>
              <w:rPr>
                <w:b/>
                <w:bCs/>
                <w:color w:val="FFFFFF"/>
                <w:sz w:val="19"/>
                <w:szCs w:val="19"/>
              </w:rPr>
              <w:t>Notes / Rationale</w:t>
            </w:r>
          </w:p>
        </w:tc>
      </w:tr>
      <w:tr w:rsidR="00484C00" w14:paraId="2EF1698C" w14:textId="77777777">
        <w:tc>
          <w:tcPr>
            <w:tcW w:w="3600" w:type="dxa"/>
            <w:tcMar>
              <w:top w:w="80" w:type="dxa"/>
              <w:left w:w="100" w:type="dxa"/>
              <w:bottom w:w="80" w:type="dxa"/>
              <w:right w:w="100" w:type="dxa"/>
            </w:tcMar>
          </w:tcPr>
          <w:p w14:paraId="44CE505F" w14:textId="67DB1B7F" w:rsidR="00484C00" w:rsidRDefault="00CF0E16">
            <w:r w:rsidRPr="00CF0E16">
              <w:rPr>
                <w:color w:val="000000"/>
                <w:sz w:val="19"/>
                <w:szCs w:val="19"/>
              </w:rPr>
              <w:t>Understanding client automation requirements</w:t>
            </w:r>
          </w:p>
        </w:tc>
        <w:tc>
          <w:tcPr>
            <w:tcW w:w="2500" w:type="dxa"/>
            <w:tcMar>
              <w:top w:w="80" w:type="dxa"/>
              <w:left w:w="100" w:type="dxa"/>
              <w:bottom w:w="80" w:type="dxa"/>
              <w:right w:w="100" w:type="dxa"/>
            </w:tcMar>
          </w:tcPr>
          <w:p w14:paraId="39EE18A4"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7E341408" w14:textId="77777777" w:rsidR="00484C00" w:rsidRDefault="00000000">
            <w:r>
              <w:rPr>
                <w:color w:val="000000"/>
                <w:sz w:val="19"/>
                <w:szCs w:val="19"/>
              </w:rPr>
              <w:t>Relationship-building and nuanced listening can't be automated.</w:t>
            </w:r>
          </w:p>
        </w:tc>
      </w:tr>
      <w:tr w:rsidR="00484C00" w14:paraId="02C8EAEB" w14:textId="77777777">
        <w:tc>
          <w:tcPr>
            <w:tcW w:w="3600" w:type="dxa"/>
            <w:tcMar>
              <w:top w:w="80" w:type="dxa"/>
              <w:left w:w="100" w:type="dxa"/>
              <w:bottom w:w="80" w:type="dxa"/>
              <w:right w:w="100" w:type="dxa"/>
            </w:tcMar>
          </w:tcPr>
          <w:p w14:paraId="7E6AF666" w14:textId="77777777" w:rsidR="00484C00" w:rsidRDefault="00000000">
            <w:r>
              <w:rPr>
                <w:color w:val="000000"/>
                <w:sz w:val="19"/>
                <w:szCs w:val="19"/>
              </w:rPr>
              <w:t>Drafting proposals and scopes of work</w:t>
            </w:r>
          </w:p>
        </w:tc>
        <w:tc>
          <w:tcPr>
            <w:tcW w:w="2500" w:type="dxa"/>
            <w:tcMar>
              <w:top w:w="80" w:type="dxa"/>
              <w:left w:w="100" w:type="dxa"/>
              <w:bottom w:w="80" w:type="dxa"/>
              <w:right w:w="100" w:type="dxa"/>
            </w:tcMar>
          </w:tcPr>
          <w:p w14:paraId="687B9F63" w14:textId="77777777" w:rsidR="00484C00" w:rsidRDefault="00000000">
            <w:r>
              <w:rPr>
                <w:b/>
                <w:bCs/>
                <w:color w:val="D97706"/>
                <w:sz w:val="19"/>
                <w:szCs w:val="19"/>
              </w:rPr>
              <w:t>Collaborate with AI</w:t>
            </w:r>
          </w:p>
        </w:tc>
        <w:tc>
          <w:tcPr>
            <w:tcW w:w="4000" w:type="dxa"/>
            <w:tcMar>
              <w:top w:w="80" w:type="dxa"/>
              <w:left w:w="100" w:type="dxa"/>
              <w:bottom w:w="80" w:type="dxa"/>
              <w:right w:w="100" w:type="dxa"/>
            </w:tcMar>
          </w:tcPr>
          <w:p w14:paraId="699E8E60" w14:textId="77777777" w:rsidR="00484C00" w:rsidRDefault="00000000">
            <w:r>
              <w:rPr>
                <w:color w:val="000000"/>
                <w:sz w:val="19"/>
                <w:szCs w:val="19"/>
              </w:rPr>
              <w:t>AI speeds up drafting; you shape strategy, pricing, and positioning.</w:t>
            </w:r>
          </w:p>
        </w:tc>
      </w:tr>
      <w:tr w:rsidR="00484C00" w14:paraId="6DD50B73" w14:textId="77777777">
        <w:tc>
          <w:tcPr>
            <w:tcW w:w="3600" w:type="dxa"/>
            <w:tcMar>
              <w:top w:w="80" w:type="dxa"/>
              <w:left w:w="100" w:type="dxa"/>
              <w:bottom w:w="80" w:type="dxa"/>
              <w:right w:w="100" w:type="dxa"/>
            </w:tcMar>
          </w:tcPr>
          <w:p w14:paraId="70E8FE61" w14:textId="18F9196B" w:rsidR="00484C00" w:rsidRDefault="00CF0E16">
            <w:r w:rsidRPr="00CF0E16">
              <w:rPr>
                <w:color w:val="000000"/>
                <w:sz w:val="19"/>
                <w:szCs w:val="19"/>
              </w:rPr>
              <w:t>Preparing AI automation demos and progress updates for clients</w:t>
            </w:r>
          </w:p>
        </w:tc>
        <w:tc>
          <w:tcPr>
            <w:tcW w:w="2500" w:type="dxa"/>
            <w:tcMar>
              <w:top w:w="80" w:type="dxa"/>
              <w:left w:w="100" w:type="dxa"/>
              <w:bottom w:w="80" w:type="dxa"/>
              <w:right w:w="100" w:type="dxa"/>
            </w:tcMar>
          </w:tcPr>
          <w:p w14:paraId="3573B43F" w14:textId="77777777" w:rsidR="00484C00" w:rsidRDefault="00000000">
            <w:r>
              <w:rPr>
                <w:b/>
                <w:bCs/>
                <w:color w:val="2563EB"/>
                <w:sz w:val="19"/>
                <w:szCs w:val="19"/>
              </w:rPr>
              <w:t>Delegate to AI with Review</w:t>
            </w:r>
          </w:p>
        </w:tc>
        <w:tc>
          <w:tcPr>
            <w:tcW w:w="4000" w:type="dxa"/>
            <w:tcMar>
              <w:top w:w="80" w:type="dxa"/>
              <w:left w:w="100" w:type="dxa"/>
              <w:bottom w:w="80" w:type="dxa"/>
              <w:right w:w="100" w:type="dxa"/>
            </w:tcMar>
          </w:tcPr>
          <w:p w14:paraId="32D699BF" w14:textId="77777777" w:rsidR="00484C00" w:rsidRDefault="00000000">
            <w:r>
              <w:rPr>
                <w:color w:val="000000"/>
                <w:sz w:val="19"/>
                <w:szCs w:val="19"/>
              </w:rPr>
              <w:t>AI pulls task data and drafts the update; you review before sending.</w:t>
            </w:r>
          </w:p>
        </w:tc>
      </w:tr>
      <w:tr w:rsidR="00484C00" w14:paraId="51458B49" w14:textId="77777777">
        <w:tc>
          <w:tcPr>
            <w:tcW w:w="3600" w:type="dxa"/>
            <w:tcMar>
              <w:top w:w="80" w:type="dxa"/>
              <w:left w:w="100" w:type="dxa"/>
              <w:bottom w:w="80" w:type="dxa"/>
              <w:right w:w="100" w:type="dxa"/>
            </w:tcMar>
          </w:tcPr>
          <w:p w14:paraId="21253D88" w14:textId="77777777" w:rsidR="00484C00" w:rsidRDefault="00000000">
            <w:r>
              <w:rPr>
                <w:color w:val="000000"/>
                <w:sz w:val="19"/>
                <w:szCs w:val="19"/>
              </w:rPr>
              <w:t>Pricing and contract decisions</w:t>
            </w:r>
          </w:p>
        </w:tc>
        <w:tc>
          <w:tcPr>
            <w:tcW w:w="2500" w:type="dxa"/>
            <w:tcMar>
              <w:top w:w="80" w:type="dxa"/>
              <w:left w:w="100" w:type="dxa"/>
              <w:bottom w:w="80" w:type="dxa"/>
              <w:right w:w="100" w:type="dxa"/>
            </w:tcMar>
          </w:tcPr>
          <w:p w14:paraId="2CB63C89" w14:textId="77777777" w:rsidR="00484C00" w:rsidRDefault="00000000">
            <w:r>
              <w:rPr>
                <w:b/>
                <w:bCs/>
                <w:color w:val="DC2626"/>
                <w:sz w:val="19"/>
                <w:szCs w:val="19"/>
              </w:rPr>
              <w:t>Just Me</w:t>
            </w:r>
          </w:p>
        </w:tc>
        <w:tc>
          <w:tcPr>
            <w:tcW w:w="4000" w:type="dxa"/>
            <w:tcMar>
              <w:top w:w="80" w:type="dxa"/>
              <w:left w:w="100" w:type="dxa"/>
              <w:bottom w:w="80" w:type="dxa"/>
              <w:right w:w="100" w:type="dxa"/>
            </w:tcMar>
          </w:tcPr>
          <w:p w14:paraId="663D1B19" w14:textId="77777777" w:rsidR="00484C00" w:rsidRDefault="00000000">
            <w:r>
              <w:rPr>
                <w:color w:val="000000"/>
                <w:sz w:val="19"/>
                <w:szCs w:val="19"/>
              </w:rPr>
              <w:t>Business risk and negotiation require your judgment.</w:t>
            </w:r>
          </w:p>
        </w:tc>
      </w:tr>
      <w:tr w:rsidR="00484C00" w14:paraId="32DE1068" w14:textId="77777777">
        <w:tc>
          <w:tcPr>
            <w:tcW w:w="3600" w:type="dxa"/>
            <w:tcMar>
              <w:top w:w="80" w:type="dxa"/>
              <w:left w:w="100" w:type="dxa"/>
              <w:bottom w:w="80" w:type="dxa"/>
              <w:right w:w="100" w:type="dxa"/>
            </w:tcMar>
          </w:tcPr>
          <w:p w14:paraId="73FD5D5D" w14:textId="77777777" w:rsidR="00484C00" w:rsidRDefault="00000000">
            <w:r>
              <w:rPr>
                <w:color w:val="000000"/>
                <w:sz w:val="19"/>
                <w:szCs w:val="19"/>
              </w:rPr>
              <w:t>Meeting note-taking and action-item extraction</w:t>
            </w:r>
          </w:p>
        </w:tc>
        <w:tc>
          <w:tcPr>
            <w:tcW w:w="2500" w:type="dxa"/>
            <w:tcMar>
              <w:top w:w="80" w:type="dxa"/>
              <w:left w:w="100" w:type="dxa"/>
              <w:bottom w:w="80" w:type="dxa"/>
              <w:right w:w="100" w:type="dxa"/>
            </w:tcMar>
          </w:tcPr>
          <w:p w14:paraId="59F39D90" w14:textId="77777777" w:rsidR="00484C00" w:rsidRDefault="00000000">
            <w:r>
              <w:rPr>
                <w:b/>
                <w:bCs/>
                <w:color w:val="16A34A"/>
                <w:sz w:val="19"/>
                <w:szCs w:val="19"/>
              </w:rPr>
              <w:t>Fully Automate</w:t>
            </w:r>
          </w:p>
        </w:tc>
        <w:tc>
          <w:tcPr>
            <w:tcW w:w="4000" w:type="dxa"/>
            <w:tcMar>
              <w:top w:w="80" w:type="dxa"/>
              <w:left w:w="100" w:type="dxa"/>
              <w:bottom w:w="80" w:type="dxa"/>
              <w:right w:w="100" w:type="dxa"/>
            </w:tcMar>
          </w:tcPr>
          <w:p w14:paraId="71F082FD" w14:textId="77777777" w:rsidR="00484C00" w:rsidRDefault="00000000">
            <w:r>
              <w:rPr>
                <w:color w:val="000000"/>
                <w:sz w:val="19"/>
                <w:szCs w:val="19"/>
              </w:rPr>
              <w:t>AI transcription + summarization tools run automatically on every call.</w:t>
            </w:r>
          </w:p>
        </w:tc>
      </w:tr>
    </w:tbl>
    <w:p w14:paraId="0C284039" w14:textId="77777777" w:rsidR="00484C00" w:rsidRDefault="00484C00">
      <w:pPr>
        <w:spacing w:after="120"/>
      </w:pPr>
    </w:p>
    <w:p w14:paraId="7F348765" w14:textId="77777777" w:rsidR="00484C00" w:rsidRDefault="00000000">
      <w:pPr>
        <w:pStyle w:val="Heading1"/>
        <w:spacing w:before="320" w:after="160"/>
      </w:pPr>
      <w:r>
        <w:rPr>
          <w:b/>
          <w:bCs/>
          <w:color w:val="1F2937"/>
        </w:rPr>
        <w:t>4. Distribution Summary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500"/>
        <w:gridCol w:w="4000"/>
      </w:tblGrid>
      <w:tr w:rsidR="00484C00" w14:paraId="7BE22058" w14:textId="77777777">
        <w:trPr>
          <w:tblHeader/>
        </w:trPr>
        <w:tc>
          <w:tcPr>
            <w:tcW w:w="3600" w:type="dxa"/>
            <w:shd w:val="clear" w:color="auto" w:fill="1F2937"/>
            <w:tcMar>
              <w:top w:w="80" w:type="dxa"/>
              <w:left w:w="100" w:type="dxa"/>
              <w:bottom w:w="80" w:type="dxa"/>
              <w:right w:w="100" w:type="dxa"/>
            </w:tcMar>
          </w:tcPr>
          <w:p w14:paraId="1D3B32D7" w14:textId="77777777" w:rsidR="00484C00" w:rsidRDefault="00000000">
            <w:r>
              <w:rPr>
                <w:b/>
                <w:bCs/>
                <w:color w:val="FFFFFF"/>
                <w:sz w:val="19"/>
                <w:szCs w:val="19"/>
              </w:rPr>
              <w:t>Category</w:t>
            </w:r>
          </w:p>
        </w:tc>
        <w:tc>
          <w:tcPr>
            <w:tcW w:w="2500" w:type="dxa"/>
            <w:shd w:val="clear" w:color="auto" w:fill="1F2937"/>
            <w:tcMar>
              <w:top w:w="80" w:type="dxa"/>
              <w:left w:w="100" w:type="dxa"/>
              <w:bottom w:w="80" w:type="dxa"/>
              <w:right w:w="100" w:type="dxa"/>
            </w:tcMar>
          </w:tcPr>
          <w:p w14:paraId="031A3368" w14:textId="77777777" w:rsidR="00484C00" w:rsidRDefault="00000000">
            <w:r>
              <w:rPr>
                <w:b/>
                <w:bCs/>
                <w:color w:val="FFFFFF"/>
                <w:sz w:val="19"/>
                <w:szCs w:val="19"/>
              </w:rPr>
              <w:t>Task Count</w:t>
            </w:r>
          </w:p>
        </w:tc>
        <w:tc>
          <w:tcPr>
            <w:tcW w:w="4000" w:type="dxa"/>
            <w:shd w:val="clear" w:color="auto" w:fill="1F2937"/>
            <w:tcMar>
              <w:top w:w="80" w:type="dxa"/>
              <w:left w:w="100" w:type="dxa"/>
              <w:bottom w:w="80" w:type="dxa"/>
              <w:right w:w="100" w:type="dxa"/>
            </w:tcMar>
          </w:tcPr>
          <w:p w14:paraId="1F32D355" w14:textId="77777777" w:rsidR="00484C00" w:rsidRDefault="00000000">
            <w:r>
              <w:rPr>
                <w:b/>
                <w:bCs/>
                <w:color w:val="FFFFFF"/>
                <w:sz w:val="19"/>
                <w:szCs w:val="19"/>
              </w:rPr>
              <w:t>Share of Weekly Work</w:t>
            </w:r>
          </w:p>
        </w:tc>
      </w:tr>
      <w:tr w:rsidR="00484C00" w14:paraId="5A5E8969" w14:textId="77777777">
        <w:tc>
          <w:tcPr>
            <w:tcW w:w="3600" w:type="dxa"/>
            <w:tcMar>
              <w:top w:w="80" w:type="dxa"/>
              <w:left w:w="100" w:type="dxa"/>
              <w:bottom w:w="80" w:type="dxa"/>
              <w:right w:w="100" w:type="dxa"/>
            </w:tcMar>
          </w:tcPr>
          <w:p w14:paraId="2CFFD737" w14:textId="77777777" w:rsidR="00484C00" w:rsidRDefault="00000000">
            <w:r>
              <w:rPr>
                <w:b/>
                <w:bCs/>
                <w:color w:val="DC2626"/>
                <w:sz w:val="19"/>
                <w:szCs w:val="19"/>
              </w:rPr>
              <w:t>Just Me</w:t>
            </w:r>
          </w:p>
        </w:tc>
        <w:tc>
          <w:tcPr>
            <w:tcW w:w="2500" w:type="dxa"/>
            <w:tcMar>
              <w:top w:w="80" w:type="dxa"/>
              <w:left w:w="100" w:type="dxa"/>
              <w:bottom w:w="80" w:type="dxa"/>
              <w:right w:w="100" w:type="dxa"/>
            </w:tcMar>
          </w:tcPr>
          <w:p w14:paraId="6DF02D92" w14:textId="77777777" w:rsidR="00484C00" w:rsidRDefault="00000000">
            <w:r>
              <w:rPr>
                <w:color w:val="000000"/>
                <w:sz w:val="19"/>
                <w:szCs w:val="19"/>
              </w:rPr>
              <w:t>7</w:t>
            </w:r>
          </w:p>
        </w:tc>
        <w:tc>
          <w:tcPr>
            <w:tcW w:w="4000" w:type="dxa"/>
            <w:tcMar>
              <w:top w:w="80" w:type="dxa"/>
              <w:left w:w="100" w:type="dxa"/>
              <w:bottom w:w="80" w:type="dxa"/>
              <w:right w:w="100" w:type="dxa"/>
            </w:tcMar>
          </w:tcPr>
          <w:p w14:paraId="32113D04" w14:textId="77777777" w:rsidR="00484C00" w:rsidRDefault="00000000">
            <w:r>
              <w:rPr>
                <w:color w:val="000000"/>
                <w:sz w:val="19"/>
                <w:szCs w:val="19"/>
              </w:rPr>
              <w:t>29%</w:t>
            </w:r>
          </w:p>
        </w:tc>
      </w:tr>
      <w:tr w:rsidR="00484C00" w14:paraId="2902F3D0" w14:textId="77777777">
        <w:tc>
          <w:tcPr>
            <w:tcW w:w="3600" w:type="dxa"/>
            <w:tcMar>
              <w:top w:w="80" w:type="dxa"/>
              <w:left w:w="100" w:type="dxa"/>
              <w:bottom w:w="80" w:type="dxa"/>
              <w:right w:w="100" w:type="dxa"/>
            </w:tcMar>
          </w:tcPr>
          <w:p w14:paraId="77CA5B81" w14:textId="77777777" w:rsidR="00484C00" w:rsidRDefault="00000000">
            <w:r>
              <w:rPr>
                <w:b/>
                <w:bCs/>
                <w:color w:val="D97706"/>
                <w:sz w:val="19"/>
                <w:szCs w:val="19"/>
              </w:rPr>
              <w:t>Collaborate with AI</w:t>
            </w:r>
          </w:p>
        </w:tc>
        <w:tc>
          <w:tcPr>
            <w:tcW w:w="2500" w:type="dxa"/>
            <w:tcMar>
              <w:top w:w="80" w:type="dxa"/>
              <w:left w:w="100" w:type="dxa"/>
              <w:bottom w:w="80" w:type="dxa"/>
              <w:right w:w="100" w:type="dxa"/>
            </w:tcMar>
          </w:tcPr>
          <w:p w14:paraId="29256651" w14:textId="77777777" w:rsidR="00484C00" w:rsidRDefault="00000000">
            <w:r>
              <w:rPr>
                <w:color w:val="000000"/>
                <w:sz w:val="19"/>
                <w:szCs w:val="19"/>
              </w:rPr>
              <w:t>4</w:t>
            </w:r>
          </w:p>
        </w:tc>
        <w:tc>
          <w:tcPr>
            <w:tcW w:w="4000" w:type="dxa"/>
            <w:tcMar>
              <w:top w:w="80" w:type="dxa"/>
              <w:left w:w="100" w:type="dxa"/>
              <w:bottom w:w="80" w:type="dxa"/>
              <w:right w:w="100" w:type="dxa"/>
            </w:tcMar>
          </w:tcPr>
          <w:p w14:paraId="1AD2EE0C" w14:textId="77777777" w:rsidR="00484C00" w:rsidRDefault="00000000">
            <w:r>
              <w:rPr>
                <w:color w:val="000000"/>
                <w:sz w:val="19"/>
                <w:szCs w:val="19"/>
              </w:rPr>
              <w:t>17%</w:t>
            </w:r>
          </w:p>
        </w:tc>
      </w:tr>
      <w:tr w:rsidR="00484C00" w14:paraId="4F772530" w14:textId="77777777">
        <w:tc>
          <w:tcPr>
            <w:tcW w:w="3600" w:type="dxa"/>
            <w:tcMar>
              <w:top w:w="80" w:type="dxa"/>
              <w:left w:w="100" w:type="dxa"/>
              <w:bottom w:w="80" w:type="dxa"/>
              <w:right w:w="100" w:type="dxa"/>
            </w:tcMar>
          </w:tcPr>
          <w:p w14:paraId="715047E7" w14:textId="77777777" w:rsidR="00484C00" w:rsidRDefault="00000000">
            <w:r>
              <w:rPr>
                <w:b/>
                <w:bCs/>
                <w:color w:val="2563EB"/>
                <w:sz w:val="19"/>
                <w:szCs w:val="19"/>
              </w:rPr>
              <w:t>Delegate to AI with Review</w:t>
            </w:r>
          </w:p>
        </w:tc>
        <w:tc>
          <w:tcPr>
            <w:tcW w:w="2500" w:type="dxa"/>
            <w:tcMar>
              <w:top w:w="80" w:type="dxa"/>
              <w:left w:w="100" w:type="dxa"/>
              <w:bottom w:w="80" w:type="dxa"/>
              <w:right w:w="100" w:type="dxa"/>
            </w:tcMar>
          </w:tcPr>
          <w:p w14:paraId="2FE364DA" w14:textId="77777777" w:rsidR="00484C00" w:rsidRDefault="00000000">
            <w:r>
              <w:rPr>
                <w:color w:val="000000"/>
                <w:sz w:val="19"/>
                <w:szCs w:val="19"/>
              </w:rPr>
              <w:t>8</w:t>
            </w:r>
          </w:p>
        </w:tc>
        <w:tc>
          <w:tcPr>
            <w:tcW w:w="4000" w:type="dxa"/>
            <w:tcMar>
              <w:top w:w="80" w:type="dxa"/>
              <w:left w:w="100" w:type="dxa"/>
              <w:bottom w:w="80" w:type="dxa"/>
              <w:right w:w="100" w:type="dxa"/>
            </w:tcMar>
          </w:tcPr>
          <w:p w14:paraId="41A0C375" w14:textId="77777777" w:rsidR="00484C00" w:rsidRDefault="00000000">
            <w:r>
              <w:rPr>
                <w:color w:val="000000"/>
                <w:sz w:val="19"/>
                <w:szCs w:val="19"/>
              </w:rPr>
              <w:t>33%</w:t>
            </w:r>
          </w:p>
        </w:tc>
      </w:tr>
      <w:tr w:rsidR="00484C00" w14:paraId="18BA3949" w14:textId="77777777">
        <w:tc>
          <w:tcPr>
            <w:tcW w:w="3600" w:type="dxa"/>
            <w:tcMar>
              <w:top w:w="80" w:type="dxa"/>
              <w:left w:w="100" w:type="dxa"/>
              <w:bottom w:w="80" w:type="dxa"/>
              <w:right w:w="100" w:type="dxa"/>
            </w:tcMar>
          </w:tcPr>
          <w:p w14:paraId="28DA796E" w14:textId="77777777" w:rsidR="00484C00" w:rsidRDefault="00000000">
            <w:r>
              <w:rPr>
                <w:b/>
                <w:bCs/>
                <w:color w:val="16A34A"/>
                <w:sz w:val="19"/>
                <w:szCs w:val="19"/>
              </w:rPr>
              <w:t>Fully Automate</w:t>
            </w:r>
          </w:p>
        </w:tc>
        <w:tc>
          <w:tcPr>
            <w:tcW w:w="2500" w:type="dxa"/>
            <w:tcMar>
              <w:top w:w="80" w:type="dxa"/>
              <w:left w:w="100" w:type="dxa"/>
              <w:bottom w:w="80" w:type="dxa"/>
              <w:right w:w="100" w:type="dxa"/>
            </w:tcMar>
          </w:tcPr>
          <w:p w14:paraId="60714661" w14:textId="77777777" w:rsidR="00484C00" w:rsidRDefault="00000000">
            <w:r>
              <w:rPr>
                <w:color w:val="000000"/>
                <w:sz w:val="19"/>
                <w:szCs w:val="19"/>
              </w:rPr>
              <w:t>5</w:t>
            </w:r>
          </w:p>
        </w:tc>
        <w:tc>
          <w:tcPr>
            <w:tcW w:w="4000" w:type="dxa"/>
            <w:tcMar>
              <w:top w:w="80" w:type="dxa"/>
              <w:left w:w="100" w:type="dxa"/>
              <w:bottom w:w="80" w:type="dxa"/>
              <w:right w:w="100" w:type="dxa"/>
            </w:tcMar>
          </w:tcPr>
          <w:p w14:paraId="74A5D3C6" w14:textId="77777777" w:rsidR="00484C00" w:rsidRDefault="00000000">
            <w:r>
              <w:rPr>
                <w:color w:val="000000"/>
                <w:sz w:val="19"/>
                <w:szCs w:val="19"/>
              </w:rPr>
              <w:t>21%</w:t>
            </w:r>
          </w:p>
        </w:tc>
      </w:tr>
    </w:tbl>
    <w:p w14:paraId="3B345DCB" w14:textId="1767B2ED" w:rsidR="00484C00" w:rsidRDefault="00A90583" w:rsidP="006673E5">
      <w:pPr>
        <w:spacing w:before="160" w:after="120"/>
      </w:pPr>
      <w:r w:rsidRPr="00A90583">
        <w:rPr>
          <w:color w:val="6B7280"/>
        </w:rPr>
        <w:t>This audit shows that a significant portion of my recurring weekly work can be delegated to AI or fully automated. My focus is to implement these improvements while keeping strategic decisions, client communication, and final quality checks under my control.</w:t>
      </w:r>
    </w:p>
    <w:p w14:paraId="62FEF808" w14:textId="77777777" w:rsidR="00484C00" w:rsidRDefault="00000000">
      <w:pPr>
        <w:pStyle w:val="Heading1"/>
        <w:spacing w:before="320" w:after="160"/>
      </w:pPr>
      <w:r>
        <w:rPr>
          <w:b/>
          <w:bCs/>
          <w:color w:val="1F2937"/>
        </w:rPr>
        <w:t>5. Where AI Can Increase Productivity</w:t>
      </w:r>
    </w:p>
    <w:p w14:paraId="6A7E2917" w14:textId="77777777" w:rsidR="00484C00" w:rsidRDefault="00000000">
      <w:pPr>
        <w:pStyle w:val="Heading2"/>
        <w:spacing w:before="200" w:after="100"/>
      </w:pPr>
      <w:r>
        <w:rPr>
          <w:b/>
          <w:bCs/>
          <w:color w:val="2563EB"/>
        </w:rPr>
        <w:t>Quick wins (this week)</w:t>
      </w:r>
    </w:p>
    <w:p w14:paraId="3AE28DF7" w14:textId="77777777" w:rsidR="00CF0E16" w:rsidRPr="00CF0E16" w:rsidRDefault="00CF0E16" w:rsidP="001F632E">
      <w:pPr>
        <w:spacing w:after="80"/>
      </w:pPr>
      <w:r w:rsidRPr="00CF0E16">
        <w:t>• Automate repetitive WhatsApp follow-ups using n8n.</w:t>
      </w:r>
    </w:p>
    <w:p w14:paraId="206D12D3" w14:textId="77777777" w:rsidR="00CF0E16" w:rsidRPr="00CF0E16" w:rsidRDefault="00CF0E16" w:rsidP="001F632E">
      <w:pPr>
        <w:spacing w:after="80"/>
      </w:pPr>
      <w:r w:rsidRPr="00CF0E16">
        <w:lastRenderedPageBreak/>
        <w:t>• Generate GitHub commit messages and README drafts using AI.</w:t>
      </w:r>
    </w:p>
    <w:p w14:paraId="1377F72E" w14:textId="77777777" w:rsidR="00CF0E16" w:rsidRPr="00CF0E16" w:rsidRDefault="00CF0E16" w:rsidP="001F632E">
      <w:pPr>
        <w:spacing w:after="80"/>
      </w:pPr>
      <w:r w:rsidRPr="00CF0E16">
        <w:t>• Automatically summarize client meetings into action items.</w:t>
      </w:r>
    </w:p>
    <w:p w14:paraId="31E9F309" w14:textId="7C5260F8" w:rsidR="00484C00" w:rsidRDefault="00CF0E16" w:rsidP="001F632E">
      <w:pPr>
        <w:spacing w:after="80"/>
      </w:pPr>
      <w:r w:rsidRPr="00CF0E16">
        <w:t>• Build reusable AI Agent templates for future projects.</w:t>
      </w:r>
    </w:p>
    <w:p w14:paraId="771D6679" w14:textId="77777777" w:rsidR="00484C00" w:rsidRDefault="00000000">
      <w:pPr>
        <w:pStyle w:val="Heading2"/>
        <w:spacing w:before="200" w:after="100"/>
      </w:pPr>
      <w:r>
        <w:rPr>
          <w:b/>
          <w:bCs/>
          <w:color w:val="2563EB"/>
        </w:rPr>
        <w:t>Medium-term (this month)</w:t>
      </w:r>
    </w:p>
    <w:p w14:paraId="47F0279B" w14:textId="77777777" w:rsidR="00CF0E16" w:rsidRPr="00CF0E16" w:rsidRDefault="00CF0E16" w:rsidP="00CF0E16">
      <w:pPr>
        <w:pStyle w:val="Heading2"/>
        <w:spacing w:before="200" w:after="100"/>
        <w:rPr>
          <w:color w:val="auto"/>
          <w:sz w:val="20"/>
          <w:szCs w:val="20"/>
        </w:rPr>
      </w:pPr>
      <w:r w:rsidRPr="00CF0E16">
        <w:rPr>
          <w:color w:val="auto"/>
          <w:sz w:val="20"/>
          <w:szCs w:val="20"/>
        </w:rPr>
        <w:t>• Build reusable n8n workflow templates.</w:t>
      </w:r>
    </w:p>
    <w:p w14:paraId="632C3E19" w14:textId="77777777" w:rsidR="00CF0E16" w:rsidRPr="00CF0E16" w:rsidRDefault="00CF0E16" w:rsidP="00CF0E16">
      <w:pPr>
        <w:pStyle w:val="Heading2"/>
        <w:spacing w:before="200" w:after="100"/>
        <w:rPr>
          <w:color w:val="auto"/>
          <w:sz w:val="20"/>
          <w:szCs w:val="20"/>
        </w:rPr>
      </w:pPr>
      <w:r w:rsidRPr="00CF0E16">
        <w:rPr>
          <w:color w:val="auto"/>
          <w:sz w:val="20"/>
          <w:szCs w:val="20"/>
        </w:rPr>
        <w:t>• Create an internal AI prompt library for Quick Automate.</w:t>
      </w:r>
    </w:p>
    <w:p w14:paraId="3357284A" w14:textId="77777777" w:rsidR="00CF0E16" w:rsidRPr="00CF0E16" w:rsidRDefault="00CF0E16" w:rsidP="00CF0E16">
      <w:pPr>
        <w:pStyle w:val="Heading2"/>
        <w:spacing w:before="200" w:after="100"/>
        <w:rPr>
          <w:color w:val="auto"/>
          <w:sz w:val="20"/>
          <w:szCs w:val="20"/>
        </w:rPr>
      </w:pPr>
      <w:r w:rsidRPr="00CF0E16">
        <w:rPr>
          <w:color w:val="auto"/>
          <w:sz w:val="20"/>
          <w:szCs w:val="20"/>
        </w:rPr>
        <w:t>• Automate weekly project reporting.</w:t>
      </w:r>
    </w:p>
    <w:p w14:paraId="624A8153" w14:textId="041A4A9A" w:rsidR="001F632E" w:rsidRPr="002A1CCF" w:rsidRDefault="00CF0E16" w:rsidP="00CF0E16">
      <w:pPr>
        <w:pStyle w:val="Heading2"/>
        <w:spacing w:before="200" w:after="100"/>
        <w:rPr>
          <w:color w:val="auto"/>
          <w:sz w:val="20"/>
          <w:szCs w:val="20"/>
        </w:rPr>
      </w:pPr>
      <w:r w:rsidRPr="00CF0E16">
        <w:rPr>
          <w:color w:val="auto"/>
          <w:sz w:val="20"/>
          <w:szCs w:val="20"/>
        </w:rPr>
        <w:t>• Standardize AI-assisted backend development workflows.</w:t>
      </w:r>
      <w:r>
        <w:rPr>
          <w:color w:val="auto"/>
          <w:sz w:val="20"/>
          <w:szCs w:val="20"/>
        </w:rPr>
        <w:br/>
      </w:r>
    </w:p>
    <w:p w14:paraId="4BB21770" w14:textId="5090E914" w:rsidR="00484C00" w:rsidRDefault="00000000" w:rsidP="00CF0E16">
      <w:pPr>
        <w:pStyle w:val="Heading2"/>
        <w:spacing w:before="200" w:after="100"/>
      </w:pPr>
      <w:r>
        <w:rPr>
          <w:b/>
          <w:bCs/>
          <w:color w:val="2563EB"/>
        </w:rPr>
        <w:t>Guardrails to keep</w:t>
      </w:r>
    </w:p>
    <w:p w14:paraId="720B1C64" w14:textId="77777777" w:rsidR="00CF0E16" w:rsidRPr="00CF0E16" w:rsidRDefault="00CF0E16" w:rsidP="001F632E">
      <w:pPr>
        <w:pStyle w:val="Heading1"/>
        <w:spacing w:before="120" w:after="120"/>
        <w:rPr>
          <w:color w:val="auto"/>
          <w:sz w:val="20"/>
          <w:szCs w:val="20"/>
        </w:rPr>
      </w:pPr>
      <w:r w:rsidRPr="00CF0E16">
        <w:rPr>
          <w:color w:val="auto"/>
          <w:sz w:val="20"/>
          <w:szCs w:val="20"/>
        </w:rPr>
        <w:t>• Pricing and final client decisions always remain human.</w:t>
      </w:r>
    </w:p>
    <w:p w14:paraId="2F4D2349" w14:textId="77777777" w:rsidR="00CF0E16" w:rsidRPr="00CF0E16" w:rsidRDefault="00CF0E16" w:rsidP="001F632E">
      <w:pPr>
        <w:pStyle w:val="Heading1"/>
        <w:spacing w:before="120" w:after="120"/>
        <w:rPr>
          <w:color w:val="auto"/>
          <w:sz w:val="20"/>
          <w:szCs w:val="20"/>
        </w:rPr>
      </w:pPr>
      <w:r w:rsidRPr="00CF0E16">
        <w:rPr>
          <w:color w:val="auto"/>
          <w:sz w:val="20"/>
          <w:szCs w:val="20"/>
        </w:rPr>
        <w:t>• Every AI-generated code change must be tested before deployment.</w:t>
      </w:r>
    </w:p>
    <w:p w14:paraId="24644860" w14:textId="77777777" w:rsidR="001F632E" w:rsidRDefault="00CF0E16" w:rsidP="001F632E">
      <w:pPr>
        <w:pStyle w:val="Heading1"/>
        <w:spacing w:before="120" w:after="120"/>
        <w:rPr>
          <w:color w:val="auto"/>
          <w:sz w:val="20"/>
          <w:szCs w:val="20"/>
        </w:rPr>
      </w:pPr>
      <w:r w:rsidRPr="00CF0E16">
        <w:rPr>
          <w:color w:val="auto"/>
          <w:sz w:val="20"/>
          <w:szCs w:val="20"/>
        </w:rPr>
        <w:t>• Client-facing documents require human review before sending.</w:t>
      </w:r>
    </w:p>
    <w:p w14:paraId="35444FDE" w14:textId="5F503DEB" w:rsidR="00484C00" w:rsidRDefault="00CF0E16" w:rsidP="00CF0E16">
      <w:pPr>
        <w:pStyle w:val="Heading1"/>
        <w:spacing w:before="320" w:after="160"/>
      </w:pPr>
      <w:r>
        <w:rPr>
          <w:color w:val="auto"/>
          <w:sz w:val="20"/>
          <w:szCs w:val="20"/>
        </w:rPr>
        <w:br/>
      </w:r>
      <w:r>
        <w:rPr>
          <w:b/>
          <w:bCs/>
          <w:color w:val="1F2937"/>
        </w:rPr>
        <w:t>6. Next Steps</w:t>
      </w:r>
    </w:p>
    <w:p w14:paraId="1F55FA24" w14:textId="77777777" w:rsidR="00CF0E16" w:rsidRDefault="00CF0E16" w:rsidP="001F632E">
      <w:pPr>
        <w:spacing w:after="80"/>
        <w:ind w:left="172"/>
      </w:pPr>
      <w:r>
        <w:t xml:space="preserve">• Continue completing </w:t>
      </w:r>
      <w:proofErr w:type="spellStart"/>
      <w:r>
        <w:t>FlyRank</w:t>
      </w:r>
      <w:proofErr w:type="spellEnd"/>
      <w:r>
        <w:t xml:space="preserve"> AI Internship assignments using this workflow.</w:t>
      </w:r>
    </w:p>
    <w:p w14:paraId="4069FF89" w14:textId="2E376790" w:rsidR="00CF0E16" w:rsidRDefault="001F632E" w:rsidP="001F632E">
      <w:pPr>
        <w:spacing w:after="80"/>
      </w:pPr>
      <w:r>
        <w:t xml:space="preserve">    </w:t>
      </w:r>
      <w:r w:rsidR="00CF0E16">
        <w:t>• Increase the percentage of tasks that can be safely automated.</w:t>
      </w:r>
    </w:p>
    <w:p w14:paraId="3D7CF70C" w14:textId="4670D232" w:rsidR="00CF0E16" w:rsidRDefault="001F632E" w:rsidP="001F632E">
      <w:pPr>
        <w:spacing w:after="80"/>
      </w:pPr>
      <w:r>
        <w:t xml:space="preserve">    </w:t>
      </w:r>
      <w:r w:rsidR="00CF0E16">
        <w:t>• Improve AI engineering and automation skills through continuous learning.</w:t>
      </w:r>
    </w:p>
    <w:p w14:paraId="2A6E5324" w14:textId="702AE82C" w:rsidR="00780B68" w:rsidRDefault="001F632E" w:rsidP="00780B68">
      <w:pPr>
        <w:spacing w:after="80"/>
      </w:pPr>
      <w:r>
        <w:t xml:space="preserve">    </w:t>
      </w:r>
      <w:r w:rsidR="00CF0E16">
        <w:t>• Review and update this workflow audit every month as my responsibilities evolve.</w:t>
      </w:r>
      <w:r w:rsidR="00780B68">
        <w:br/>
      </w:r>
      <w:r w:rsidR="00780B68">
        <w:br/>
      </w:r>
      <w:r w:rsidR="00780B68">
        <w:br/>
      </w:r>
      <w:r w:rsidR="00780B68">
        <w:br/>
      </w:r>
      <w:r w:rsidR="00780B68">
        <w:t>---------------------------------------------------------------------------------------------------------------------------------------------------------</w:t>
      </w:r>
    </w:p>
    <w:p w14:paraId="65785488" w14:textId="77777777" w:rsidR="00780B68" w:rsidRDefault="00780B68" w:rsidP="00780B68">
      <w:pPr>
        <w:spacing w:after="80"/>
      </w:pPr>
    </w:p>
    <w:p w14:paraId="544FD80C" w14:textId="77777777" w:rsidR="00780B68" w:rsidRDefault="00780B68" w:rsidP="00780B68">
      <w:pPr>
        <w:spacing w:after="80"/>
      </w:pPr>
      <w:r>
        <w:t>Submitted by</w:t>
      </w:r>
    </w:p>
    <w:p w14:paraId="16201AC1" w14:textId="77777777" w:rsidR="00780B68" w:rsidRDefault="00780B68" w:rsidP="00780B68">
      <w:pPr>
        <w:spacing w:after="80"/>
      </w:pPr>
    </w:p>
    <w:p w14:paraId="68AF2225" w14:textId="77777777" w:rsidR="00780B68" w:rsidRDefault="00780B68" w:rsidP="00780B68">
      <w:pPr>
        <w:spacing w:after="80"/>
      </w:pPr>
      <w:r>
        <w:t>Mukim Shah</w:t>
      </w:r>
    </w:p>
    <w:p w14:paraId="21BDE2F3" w14:textId="3919CEBB" w:rsidR="00780B68" w:rsidRDefault="00780B68" w:rsidP="00780B68">
      <w:pPr>
        <w:spacing w:after="80"/>
      </w:pPr>
      <w:r>
        <w:t>AI Developer</w:t>
      </w:r>
    </w:p>
    <w:p w14:paraId="0CB84146" w14:textId="77777777" w:rsidR="00780B68" w:rsidRDefault="00780B68" w:rsidP="00780B68">
      <w:pPr>
        <w:spacing w:after="80"/>
      </w:pPr>
    </w:p>
    <w:p w14:paraId="13ACC85D" w14:textId="77777777" w:rsidR="00780B68" w:rsidRDefault="00780B68" w:rsidP="00780B68">
      <w:pPr>
        <w:spacing w:after="80"/>
      </w:pPr>
      <w:proofErr w:type="spellStart"/>
      <w:r>
        <w:t>FlyRank</w:t>
      </w:r>
      <w:proofErr w:type="spellEnd"/>
      <w:r>
        <w:t xml:space="preserve"> AI Internship – FL-01</w:t>
      </w:r>
    </w:p>
    <w:p w14:paraId="401FE986" w14:textId="1495D030" w:rsidR="00484C00" w:rsidRDefault="00780B68" w:rsidP="00780B68">
      <w:pPr>
        <w:spacing w:after="80"/>
      </w:pPr>
      <w:r>
        <w:t>Submission Date: 15 July 2026</w:t>
      </w:r>
      <w:r w:rsidR="00860B3F">
        <w:t xml:space="preserve"> </w:t>
      </w:r>
    </w:p>
    <w:sectPr w:rsidR="00484C00" w:rsidSect="006A7AC5">
      <w:headerReference w:type="default" r:id="rId7"/>
      <w:footerReference w:type="default" r:id="rId8"/>
      <w:pgSz w:w="12240" w:h="15840"/>
      <w:pgMar w:top="1000" w:right="1000" w:bottom="1000" w:left="10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489C3" w14:textId="77777777" w:rsidR="006341D9" w:rsidRDefault="006341D9" w:rsidP="00D61803">
      <w:r>
        <w:separator/>
      </w:r>
    </w:p>
  </w:endnote>
  <w:endnote w:type="continuationSeparator" w:id="0">
    <w:p w14:paraId="204930AE" w14:textId="77777777" w:rsidR="006341D9" w:rsidRDefault="006341D9" w:rsidP="00D61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293227"/>
      <w:docPartObj>
        <w:docPartGallery w:val="Page Numbers (Bottom of Page)"/>
        <w:docPartUnique/>
      </w:docPartObj>
    </w:sdtPr>
    <w:sdtContent>
      <w:sdt>
        <w:sdtPr>
          <w:id w:val="1728636285"/>
          <w:docPartObj>
            <w:docPartGallery w:val="Page Numbers (Top of Page)"/>
            <w:docPartUnique/>
          </w:docPartObj>
        </w:sdtPr>
        <w:sdtContent>
          <w:p w14:paraId="3F9268F1" w14:textId="71162A23" w:rsidR="009218F9" w:rsidRDefault="009218F9">
            <w:pPr>
              <w:pStyle w:val="Footer"/>
              <w:jc w:val="center"/>
            </w:pPr>
            <w:r>
              <w:br/>
            </w:r>
            <w:r>
              <w:b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B8CAB43" w14:textId="1B7055A5" w:rsidR="002A1CCF" w:rsidRDefault="002A1CCF" w:rsidP="002A1CC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D65" w14:textId="77777777" w:rsidR="006341D9" w:rsidRDefault="006341D9" w:rsidP="00D61803">
      <w:r>
        <w:separator/>
      </w:r>
    </w:p>
  </w:footnote>
  <w:footnote w:type="continuationSeparator" w:id="0">
    <w:p w14:paraId="7B4B3286" w14:textId="77777777" w:rsidR="006341D9" w:rsidRDefault="006341D9" w:rsidP="00D61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3626" w14:textId="15AB4FB6" w:rsidR="002A1CCF" w:rsidRPr="00FD671A" w:rsidRDefault="00D61803" w:rsidP="00D61803">
    <w:pPr>
      <w:pStyle w:val="Header"/>
      <w:rPr>
        <w:color w:val="1F3A5F"/>
      </w:rPr>
    </w:pPr>
    <w:r w:rsidRPr="00FD671A">
      <w:rPr>
        <w:color w:val="1F3A5F"/>
      </w:rPr>
      <w:t xml:space="preserve">Mukim Shah                     </w:t>
    </w:r>
    <w:r w:rsidR="002A1CCF" w:rsidRPr="00FD671A">
      <w:rPr>
        <w:color w:val="1F3A5F"/>
      </w:rPr>
      <w:t xml:space="preserve">                          </w:t>
    </w:r>
    <w:r w:rsidRPr="00FD671A">
      <w:rPr>
        <w:color w:val="1F3A5F"/>
      </w:rPr>
      <w:t xml:space="preserve">      </w:t>
    </w:r>
    <w:r w:rsidR="002A1CCF" w:rsidRPr="00FD671A">
      <w:rPr>
        <w:color w:val="1F3A5F"/>
      </w:rPr>
      <w:t xml:space="preserve">                                                                                  </w:t>
    </w:r>
    <w:proofErr w:type="spellStart"/>
    <w:r w:rsidRPr="00FD671A">
      <w:rPr>
        <w:color w:val="1F3A5F"/>
      </w:rPr>
      <w:t>FlyRank</w:t>
    </w:r>
    <w:proofErr w:type="spellEnd"/>
    <w:r w:rsidRPr="00FD671A">
      <w:rPr>
        <w:color w:val="1F3A5F"/>
      </w:rPr>
      <w:t xml:space="preserve"> AI Internship | FL-01</w:t>
    </w:r>
  </w:p>
  <w:p w14:paraId="55CF10C0" w14:textId="77777777" w:rsidR="002A1CCF" w:rsidRDefault="002A1CCF" w:rsidP="00D61803">
    <w:pPr>
      <w:pStyle w:val="Header"/>
      <w:rPr>
        <w:color w:val="2F5496" w:themeColor="accent1" w:themeShade="BF"/>
      </w:rPr>
    </w:pPr>
  </w:p>
  <w:p w14:paraId="586A610E" w14:textId="77777777" w:rsidR="002A1CCF" w:rsidRPr="002A1CCF" w:rsidRDefault="002A1CCF" w:rsidP="00D61803">
    <w:pPr>
      <w:pStyle w:val="Header"/>
      <w:rPr>
        <w:color w:val="2F5496" w:themeColor="accent1"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21C41"/>
    <w:multiLevelType w:val="hybridMultilevel"/>
    <w:tmpl w:val="2312D26C"/>
    <w:lvl w:ilvl="0" w:tplc="369ED5E2">
      <w:start w:val="1"/>
      <w:numFmt w:val="bullet"/>
      <w:lvlText w:val="●"/>
      <w:lvlJc w:val="left"/>
      <w:pPr>
        <w:ind w:left="720" w:hanging="360"/>
      </w:pPr>
    </w:lvl>
    <w:lvl w:ilvl="1" w:tplc="E8A0019E">
      <w:start w:val="1"/>
      <w:numFmt w:val="bullet"/>
      <w:lvlText w:val="○"/>
      <w:lvlJc w:val="left"/>
      <w:pPr>
        <w:ind w:left="1440" w:hanging="360"/>
      </w:pPr>
    </w:lvl>
    <w:lvl w:ilvl="2" w:tplc="6A1A0316">
      <w:start w:val="1"/>
      <w:numFmt w:val="bullet"/>
      <w:lvlText w:val="■"/>
      <w:lvlJc w:val="left"/>
      <w:pPr>
        <w:ind w:left="2160" w:hanging="360"/>
      </w:pPr>
    </w:lvl>
    <w:lvl w:ilvl="3" w:tplc="DE68E210">
      <w:start w:val="1"/>
      <w:numFmt w:val="bullet"/>
      <w:lvlText w:val="●"/>
      <w:lvlJc w:val="left"/>
      <w:pPr>
        <w:ind w:left="2880" w:hanging="360"/>
      </w:pPr>
    </w:lvl>
    <w:lvl w:ilvl="4" w:tplc="324CD568">
      <w:start w:val="1"/>
      <w:numFmt w:val="bullet"/>
      <w:lvlText w:val="○"/>
      <w:lvlJc w:val="left"/>
      <w:pPr>
        <w:ind w:left="3600" w:hanging="360"/>
      </w:pPr>
    </w:lvl>
    <w:lvl w:ilvl="5" w:tplc="AAF86702">
      <w:start w:val="1"/>
      <w:numFmt w:val="bullet"/>
      <w:lvlText w:val="■"/>
      <w:lvlJc w:val="left"/>
      <w:pPr>
        <w:ind w:left="4320" w:hanging="360"/>
      </w:pPr>
    </w:lvl>
    <w:lvl w:ilvl="6" w:tplc="55808F8C">
      <w:start w:val="1"/>
      <w:numFmt w:val="bullet"/>
      <w:lvlText w:val="●"/>
      <w:lvlJc w:val="left"/>
      <w:pPr>
        <w:ind w:left="5040" w:hanging="360"/>
      </w:pPr>
    </w:lvl>
    <w:lvl w:ilvl="7" w:tplc="667038A6">
      <w:start w:val="1"/>
      <w:numFmt w:val="bullet"/>
      <w:lvlText w:val="●"/>
      <w:lvlJc w:val="left"/>
      <w:pPr>
        <w:ind w:left="5760" w:hanging="360"/>
      </w:pPr>
    </w:lvl>
    <w:lvl w:ilvl="8" w:tplc="A87AEB96">
      <w:start w:val="1"/>
      <w:numFmt w:val="bullet"/>
      <w:lvlText w:val="●"/>
      <w:lvlJc w:val="left"/>
      <w:pPr>
        <w:ind w:left="6480" w:hanging="360"/>
      </w:pPr>
    </w:lvl>
  </w:abstractNum>
  <w:abstractNum w:abstractNumId="1" w15:restartNumberingAfterBreak="0">
    <w:nsid w:val="4E136D56"/>
    <w:multiLevelType w:val="hybridMultilevel"/>
    <w:tmpl w:val="7248A5AA"/>
    <w:lvl w:ilvl="0" w:tplc="E60E30A4">
      <w:start w:val="1"/>
      <w:numFmt w:val="bullet"/>
      <w:lvlText w:val="•"/>
      <w:lvlJc w:val="left"/>
      <w:pPr>
        <w:ind w:left="431" w:hanging="259"/>
      </w:pPr>
    </w:lvl>
    <w:lvl w:ilvl="1" w:tplc="70EA206E">
      <w:numFmt w:val="decimal"/>
      <w:lvlText w:val=""/>
      <w:lvlJc w:val="left"/>
    </w:lvl>
    <w:lvl w:ilvl="2" w:tplc="83A60080">
      <w:numFmt w:val="decimal"/>
      <w:lvlText w:val=""/>
      <w:lvlJc w:val="left"/>
    </w:lvl>
    <w:lvl w:ilvl="3" w:tplc="7F8CC2D8">
      <w:numFmt w:val="decimal"/>
      <w:lvlText w:val=""/>
      <w:lvlJc w:val="left"/>
    </w:lvl>
    <w:lvl w:ilvl="4" w:tplc="7AC8D1F0">
      <w:numFmt w:val="decimal"/>
      <w:lvlText w:val=""/>
      <w:lvlJc w:val="left"/>
    </w:lvl>
    <w:lvl w:ilvl="5" w:tplc="68F60D64">
      <w:numFmt w:val="decimal"/>
      <w:lvlText w:val=""/>
      <w:lvlJc w:val="left"/>
    </w:lvl>
    <w:lvl w:ilvl="6" w:tplc="0F429296">
      <w:numFmt w:val="decimal"/>
      <w:lvlText w:val=""/>
      <w:lvlJc w:val="left"/>
    </w:lvl>
    <w:lvl w:ilvl="7" w:tplc="E6A837B4">
      <w:numFmt w:val="decimal"/>
      <w:lvlText w:val=""/>
      <w:lvlJc w:val="left"/>
    </w:lvl>
    <w:lvl w:ilvl="8" w:tplc="5D420414">
      <w:numFmt w:val="decimal"/>
      <w:lvlText w:val=""/>
      <w:lvlJc w:val="left"/>
    </w:lvl>
  </w:abstractNum>
  <w:num w:numId="1" w16cid:durableId="786392416">
    <w:abstractNumId w:val="0"/>
    <w:lvlOverride w:ilvl="0">
      <w:startOverride w:val="1"/>
    </w:lvlOverride>
  </w:num>
  <w:num w:numId="2" w16cid:durableId="1005862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C00"/>
    <w:rsid w:val="000B6CDB"/>
    <w:rsid w:val="000E4517"/>
    <w:rsid w:val="00191F5F"/>
    <w:rsid w:val="001F632E"/>
    <w:rsid w:val="002A1CCF"/>
    <w:rsid w:val="00357C59"/>
    <w:rsid w:val="00430153"/>
    <w:rsid w:val="00484C00"/>
    <w:rsid w:val="006341D9"/>
    <w:rsid w:val="006673E5"/>
    <w:rsid w:val="006A7AC5"/>
    <w:rsid w:val="00780B68"/>
    <w:rsid w:val="00860B3F"/>
    <w:rsid w:val="009218F9"/>
    <w:rsid w:val="00A90583"/>
    <w:rsid w:val="00CF0E16"/>
    <w:rsid w:val="00D61803"/>
    <w:rsid w:val="00F24226"/>
    <w:rsid w:val="00FD6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9ECB"/>
  <w15:docId w15:val="{2B8CBA7A-9DD2-4ACC-912F-6A9456E2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1803"/>
    <w:pPr>
      <w:tabs>
        <w:tab w:val="center" w:pos="4513"/>
        <w:tab w:val="right" w:pos="9026"/>
      </w:tabs>
    </w:pPr>
  </w:style>
  <w:style w:type="character" w:customStyle="1" w:styleId="HeaderChar">
    <w:name w:val="Header Char"/>
    <w:basedOn w:val="DefaultParagraphFont"/>
    <w:link w:val="Header"/>
    <w:uiPriority w:val="99"/>
    <w:rsid w:val="00D61803"/>
  </w:style>
  <w:style w:type="paragraph" w:styleId="Footer">
    <w:name w:val="footer"/>
    <w:basedOn w:val="Normal"/>
    <w:link w:val="FooterChar"/>
    <w:uiPriority w:val="99"/>
    <w:unhideWhenUsed/>
    <w:rsid w:val="00D61803"/>
    <w:pPr>
      <w:tabs>
        <w:tab w:val="center" w:pos="4513"/>
        <w:tab w:val="right" w:pos="9026"/>
      </w:tabs>
    </w:pPr>
  </w:style>
  <w:style w:type="character" w:customStyle="1" w:styleId="FooterChar">
    <w:name w:val="Footer Char"/>
    <w:basedOn w:val="DefaultParagraphFont"/>
    <w:link w:val="Footer"/>
    <w:uiPriority w:val="99"/>
    <w:rsid w:val="00D61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1050</Words>
  <Characters>5990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MUKIM SHAH</cp:lastModifiedBy>
  <cp:revision>2</cp:revision>
  <cp:lastPrinted>2026-07-15T06:40:00Z</cp:lastPrinted>
  <dcterms:created xsi:type="dcterms:W3CDTF">2026-07-15T06:44:00Z</dcterms:created>
  <dcterms:modified xsi:type="dcterms:W3CDTF">2026-07-15T06:44:00Z</dcterms:modified>
</cp:coreProperties>
</file>