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6"/>
          <w:szCs w:val="76"/>
        </w:rPr>
      </w:pPr>
      <w:r w:rsidDel="00000000" w:rsidR="00000000" w:rsidRPr="00000000">
        <w:rPr>
          <w:sz w:val="52"/>
          <w:szCs w:val="52"/>
          <w:rtl w:val="0"/>
        </w:rPr>
        <w:t xml:space="preserve">Predication of the price for next gen mobile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ABSTRACT: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There are a lot of people who want to have the latest device(Mobile phone) every year. But a very common problem is the budget. If there is no idea what kind of budget is needed for the upcoming product, thus, it is hard to choose a budget. </w:t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want to implement a system, where we will predict the price, specs, and features of the next model of a mobile phone series. It will help a lot of people to have a more solid financial preparation for the upcoming device.</w:t>
      </w:r>
    </w:p>
    <w:p w:rsidR="00000000" w:rsidDel="00000000" w:rsidP="00000000" w:rsidRDefault="00000000" w:rsidRPr="00000000" w14:paraId="0000000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our dataset we will collect the following information about all the previous models: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production cost of the device(e.g. Display, camera, chips, memory, processor, motherboard, employee salary, tax)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Original market price(actual market price of the device where it is manufactured)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tax ratio of the company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dealer price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Our local market price </w:t>
      </w:r>
    </w:p>
    <w:p w:rsidR="00000000" w:rsidDel="00000000" w:rsidP="00000000" w:rsidRDefault="00000000" w:rsidRPr="00000000" w14:paraId="0000000C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use naive Baye’s theorem to define the prices of the upcoming model of the series. Our goal is to find at least 90% accuracy. 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