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nums=100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(nums&lt;10):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print("num is less than 10")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elif (nums&lt;=40 and nums&gt;=10):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print("num is med")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print("Large num")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