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8CF1" w14:textId="77777777" w:rsidR="00416D7F" w:rsidRDefault="00416D7F" w:rsidP="00416D7F">
      <w:r>
        <w:t>===========================================================================</w:t>
      </w:r>
    </w:p>
    <w:p w14:paraId="4014E992" w14:textId="77777777" w:rsidR="00416D7F" w:rsidRPr="00416D7F" w:rsidRDefault="00416D7F" w:rsidP="00416D7F">
      <w:pPr>
        <w:rPr>
          <w:b/>
          <w:bCs/>
        </w:rPr>
      </w:pPr>
      <w:r>
        <w:t xml:space="preserve">                      </w:t>
      </w:r>
      <w:r w:rsidRPr="00416D7F">
        <w:rPr>
          <w:b/>
          <w:bCs/>
          <w:highlight w:val="yellow"/>
        </w:rPr>
        <w:t>PROJECT REPORT &amp; SUMMARY</w:t>
      </w:r>
    </w:p>
    <w:p w14:paraId="7D514EB7" w14:textId="77777777" w:rsidR="00416D7F" w:rsidRDefault="00416D7F" w:rsidP="00416D7F">
      <w:r>
        <w:t>===========================================================================</w:t>
      </w:r>
    </w:p>
    <w:p w14:paraId="3345CA07" w14:textId="77777777" w:rsidR="00416D7F" w:rsidRDefault="00416D7F" w:rsidP="00416D7F"/>
    <w:p w14:paraId="176438A6" w14:textId="77777777" w:rsidR="00416D7F" w:rsidRDefault="00416D7F" w:rsidP="00416D7F">
      <w:r w:rsidRPr="00416D7F">
        <w:rPr>
          <w:b/>
          <w:bCs/>
        </w:rPr>
        <w:t>PROJECT TITLE</w:t>
      </w:r>
      <w:r>
        <w:t>: B2B SaaS Customer Churn Analysis</w:t>
      </w:r>
    </w:p>
    <w:p w14:paraId="7ADE046E" w14:textId="77777777" w:rsidR="00416D7F" w:rsidRDefault="00416D7F" w:rsidP="00416D7F">
      <w:r w:rsidRPr="00416D7F">
        <w:rPr>
          <w:b/>
          <w:bCs/>
        </w:rPr>
        <w:t>AUTHOR</w:t>
      </w:r>
      <w:r>
        <w:t>: Mukteswar Nayak</w:t>
      </w:r>
    </w:p>
    <w:p w14:paraId="325CDEC8" w14:textId="77777777" w:rsidR="00416D7F" w:rsidRDefault="00416D7F" w:rsidP="00416D7F">
      <w:r w:rsidRPr="00416D7F">
        <w:rPr>
          <w:b/>
          <w:bCs/>
        </w:rPr>
        <w:t>ENVIRONMENT</w:t>
      </w:r>
      <w:r>
        <w:t xml:space="preserve">: Google </w:t>
      </w:r>
      <w:proofErr w:type="spellStart"/>
      <w:r>
        <w:t>Colab</w:t>
      </w:r>
      <w:proofErr w:type="spellEnd"/>
      <w:r>
        <w:t xml:space="preserve"> / Python 3</w:t>
      </w:r>
    </w:p>
    <w:p w14:paraId="2FDB6B02" w14:textId="77777777" w:rsidR="00416D7F" w:rsidRDefault="00416D7F" w:rsidP="00416D7F">
      <w:r w:rsidRPr="00416D7F">
        <w:rPr>
          <w:b/>
          <w:bCs/>
        </w:rPr>
        <w:t>LIBRARIES USED</w:t>
      </w:r>
      <w:r>
        <w:t xml:space="preserve">: Pandas, Matplotlib, Seaborn, </w:t>
      </w:r>
      <w:proofErr w:type="spellStart"/>
      <w:r>
        <w:t>Openpyxl</w:t>
      </w:r>
      <w:proofErr w:type="spellEnd"/>
    </w:p>
    <w:p w14:paraId="0FA50917" w14:textId="77777777" w:rsidR="00416D7F" w:rsidRDefault="00416D7F" w:rsidP="00416D7F"/>
    <w:p w14:paraId="495A7745" w14:textId="77777777" w:rsidR="00416D7F" w:rsidRDefault="00416D7F" w:rsidP="00416D7F">
      <w:r>
        <w:t>---------------------------------------------------------------------------</w:t>
      </w:r>
    </w:p>
    <w:p w14:paraId="2E9E6996" w14:textId="77777777" w:rsidR="00416D7F" w:rsidRDefault="00416D7F" w:rsidP="00416D7F">
      <w:r>
        <w:t>1. PROJECT OBJECTIVE</w:t>
      </w:r>
    </w:p>
    <w:p w14:paraId="0E4558F7" w14:textId="77777777" w:rsidR="00416D7F" w:rsidRDefault="00416D7F" w:rsidP="00416D7F">
      <w:r>
        <w:t>---------------------------------------------------------------------------</w:t>
      </w:r>
    </w:p>
    <w:p w14:paraId="1572BB6C" w14:textId="77777777" w:rsidR="00416D7F" w:rsidRDefault="00416D7F" w:rsidP="00416D7F">
      <w:r>
        <w:t xml:space="preserve">The primary goal of this project is to perform Exploratory Data Analysis </w:t>
      </w:r>
    </w:p>
    <w:p w14:paraId="6D8CE0D8" w14:textId="77777777" w:rsidR="00416D7F" w:rsidRDefault="00416D7F" w:rsidP="00416D7F">
      <w:r>
        <w:t xml:space="preserve">(EDA) on a B2B Software-as-a-Service (SaaS) operational database. By </w:t>
      </w:r>
    </w:p>
    <w:p w14:paraId="509AAAAA" w14:textId="77777777" w:rsidR="00416D7F" w:rsidRDefault="00416D7F" w:rsidP="00416D7F">
      <w:proofErr w:type="spellStart"/>
      <w:r>
        <w:t>analyzing</w:t>
      </w:r>
      <w:proofErr w:type="spellEnd"/>
      <w:r>
        <w:t xml:space="preserve"> five interconnected datasets (Accounts, Invoices, Subscriptions, </w:t>
      </w:r>
    </w:p>
    <w:p w14:paraId="589220AF" w14:textId="77777777" w:rsidR="00416D7F" w:rsidRDefault="00416D7F" w:rsidP="00416D7F">
      <w:r>
        <w:t xml:space="preserve">Support Tickets, and Users), the project identifies key drivers of customer </w:t>
      </w:r>
    </w:p>
    <w:p w14:paraId="78FCCD1C" w14:textId="77777777" w:rsidR="00416D7F" w:rsidRDefault="00416D7F" w:rsidP="00416D7F">
      <w:r>
        <w:t xml:space="preserve">churn, evaluates revenue streams (MRR), and assesses the efficiency of </w:t>
      </w:r>
    </w:p>
    <w:p w14:paraId="1555AED3" w14:textId="77777777" w:rsidR="00416D7F" w:rsidRDefault="00416D7F" w:rsidP="00416D7F">
      <w:r>
        <w:t>customer support operations.</w:t>
      </w:r>
    </w:p>
    <w:p w14:paraId="13208DAD" w14:textId="77777777" w:rsidR="00416D7F" w:rsidRDefault="00416D7F" w:rsidP="00416D7F"/>
    <w:p w14:paraId="62E7E217" w14:textId="77777777" w:rsidR="00416D7F" w:rsidRDefault="00416D7F" w:rsidP="00416D7F">
      <w:r>
        <w:t>---------------------------------------------------------------------------</w:t>
      </w:r>
    </w:p>
    <w:p w14:paraId="74D967B1" w14:textId="77777777" w:rsidR="00416D7F" w:rsidRDefault="00416D7F" w:rsidP="00416D7F">
      <w:r>
        <w:t>2. DATASET OVERVIEW &amp; SUMMARY STATISTICS</w:t>
      </w:r>
    </w:p>
    <w:p w14:paraId="536BDB40" w14:textId="77777777" w:rsidR="00416D7F" w:rsidRDefault="00416D7F" w:rsidP="00416D7F">
      <w:r>
        <w:t>---------------------------------------------------------------------------</w:t>
      </w:r>
    </w:p>
    <w:p w14:paraId="6BC6FA18" w14:textId="77777777" w:rsidR="00416D7F" w:rsidRDefault="00416D7F" w:rsidP="00416D7F">
      <w:r>
        <w:t xml:space="preserve">The analysis processes five core data files. Below is the structural and </w:t>
      </w:r>
    </w:p>
    <w:p w14:paraId="4B754E5F" w14:textId="77777777" w:rsidR="00416D7F" w:rsidRDefault="00416D7F" w:rsidP="00416D7F">
      <w:r>
        <w:t>statistical breakdown of the ingested data:</w:t>
      </w:r>
    </w:p>
    <w:p w14:paraId="6E4C82D4" w14:textId="77777777" w:rsidR="00416D7F" w:rsidRDefault="00416D7F" w:rsidP="00416D7F"/>
    <w:p w14:paraId="0843E393" w14:textId="77777777" w:rsidR="00416D7F" w:rsidRDefault="00416D7F" w:rsidP="00416D7F">
      <w:r>
        <w:t>A. ACCOUNTS (cleaned_accounts.xlsx)</w:t>
      </w:r>
    </w:p>
    <w:p w14:paraId="2F7E28E3" w14:textId="77777777" w:rsidR="00416D7F" w:rsidRDefault="00416D7F" w:rsidP="00416D7F">
      <w:r>
        <w:t xml:space="preserve">   - Volume: 1,200 unique business accounts</w:t>
      </w:r>
    </w:p>
    <w:p w14:paraId="15F365EF" w14:textId="77777777" w:rsidR="00416D7F" w:rsidRDefault="00416D7F" w:rsidP="00416D7F">
      <w:r>
        <w:t xml:space="preserve">   - Demographics: Customers span 10 countries and 7 industries.</w:t>
      </w:r>
    </w:p>
    <w:p w14:paraId="359A30A8" w14:textId="77777777" w:rsidR="00416D7F" w:rsidRDefault="00416D7F" w:rsidP="00416D7F">
      <w:r>
        <w:t xml:space="preserve">   - Core Insights: </w:t>
      </w:r>
    </w:p>
    <w:p w14:paraId="774964A9" w14:textId="77777777" w:rsidR="00416D7F" w:rsidRDefault="00416D7F" w:rsidP="00416D7F">
      <w:r>
        <w:t xml:space="preserve">     * The 'Software' industry is the largest customer segment.</w:t>
      </w:r>
    </w:p>
    <w:p w14:paraId="55A79A1C" w14:textId="77777777" w:rsidR="00416D7F" w:rsidRDefault="00416D7F" w:rsidP="00416D7F">
      <w:r>
        <w:t xml:space="preserve">     * The majority of clients are 'Mid-Market' or 'Small' companies.</w:t>
      </w:r>
    </w:p>
    <w:p w14:paraId="19D0019C" w14:textId="77777777" w:rsidR="00416D7F" w:rsidRDefault="00416D7F" w:rsidP="00416D7F">
      <w:r>
        <w:lastRenderedPageBreak/>
        <w:t xml:space="preserve">     * Average company size is ~69 employees, with a maximum of 2,232.</w:t>
      </w:r>
    </w:p>
    <w:p w14:paraId="5BDA848D" w14:textId="77777777" w:rsidR="00416D7F" w:rsidRDefault="00416D7F" w:rsidP="00416D7F"/>
    <w:p w14:paraId="691C0EFB" w14:textId="77777777" w:rsidR="00416D7F" w:rsidRDefault="00416D7F" w:rsidP="00416D7F">
      <w:r>
        <w:t>B. INVOICES (cleaned_invoices.xlsx)</w:t>
      </w:r>
    </w:p>
    <w:p w14:paraId="74779363" w14:textId="77777777" w:rsidR="00416D7F" w:rsidRDefault="00416D7F" w:rsidP="00416D7F">
      <w:r>
        <w:t xml:space="preserve">   - Volume: 14,500 billing records</w:t>
      </w:r>
    </w:p>
    <w:p w14:paraId="2A5E45DC" w14:textId="77777777" w:rsidR="00416D7F" w:rsidRDefault="00416D7F" w:rsidP="00416D7F">
      <w:r>
        <w:t xml:space="preserve">   - Core Insights:</w:t>
      </w:r>
    </w:p>
    <w:p w14:paraId="7DAADD5D" w14:textId="77777777" w:rsidR="00416D7F" w:rsidRDefault="00416D7F" w:rsidP="00416D7F">
      <w:r>
        <w:t xml:space="preserve">     * Average invoice amount is $851.55.</w:t>
      </w:r>
    </w:p>
    <w:p w14:paraId="1EFB2DD3" w14:textId="77777777" w:rsidR="00416D7F" w:rsidRDefault="00416D7F" w:rsidP="00416D7F">
      <w:r>
        <w:t xml:space="preserve">     * 89.9% of invoices are successfully paid.</w:t>
      </w:r>
    </w:p>
    <w:p w14:paraId="2519C701" w14:textId="77777777" w:rsidR="00416D7F" w:rsidRDefault="00416D7F" w:rsidP="00416D7F">
      <w:r>
        <w:t xml:space="preserve">     * Approximately 10.1% of invoices hold an 'unpaid' status, which is a </w:t>
      </w:r>
    </w:p>
    <w:p w14:paraId="68F4328C" w14:textId="77777777" w:rsidR="00416D7F" w:rsidRDefault="00416D7F" w:rsidP="00416D7F">
      <w:r>
        <w:t xml:space="preserve">       critical metric for revenue leakage and potential churn prediction.</w:t>
      </w:r>
    </w:p>
    <w:p w14:paraId="7B44261B" w14:textId="77777777" w:rsidR="00416D7F" w:rsidRDefault="00416D7F" w:rsidP="00416D7F"/>
    <w:p w14:paraId="0076E6AE" w14:textId="77777777" w:rsidR="00416D7F" w:rsidRDefault="00416D7F" w:rsidP="00416D7F">
      <w:r>
        <w:t>C. SUBSCRIPTIONS (cleaned_subscriptions.xlsx)</w:t>
      </w:r>
    </w:p>
    <w:p w14:paraId="6C7C40E7" w14:textId="77777777" w:rsidR="00416D7F" w:rsidRDefault="00416D7F" w:rsidP="00416D7F">
      <w:r>
        <w:t xml:space="preserve">   - Volume: 1,200 subscription records</w:t>
      </w:r>
    </w:p>
    <w:p w14:paraId="75D2D7C0" w14:textId="77777777" w:rsidR="00416D7F" w:rsidRDefault="00416D7F" w:rsidP="00416D7F">
      <w:r>
        <w:t xml:space="preserve">   - Core Insights:</w:t>
      </w:r>
    </w:p>
    <w:p w14:paraId="34ABD377" w14:textId="77777777" w:rsidR="00416D7F" w:rsidRDefault="00416D7F" w:rsidP="00416D7F">
      <w:r>
        <w:t xml:space="preserve">     * Average Monthly Recurring Revenue (MRR) per account is $850.39.</w:t>
      </w:r>
    </w:p>
    <w:p w14:paraId="3EDC59AB" w14:textId="77777777" w:rsidR="00416D7F" w:rsidRDefault="00416D7F" w:rsidP="00416D7F">
      <w:r>
        <w:t xml:space="preserve">     * Average number of allocated seats per account is ~23.</w:t>
      </w:r>
    </w:p>
    <w:p w14:paraId="2668BC01" w14:textId="77777777" w:rsidR="00416D7F" w:rsidRDefault="00416D7F" w:rsidP="00416D7F">
      <w:r>
        <w:t xml:space="preserve">     * The overall historical churn rate across the dataset is 10.3%.</w:t>
      </w:r>
    </w:p>
    <w:p w14:paraId="1B0145C3" w14:textId="77777777" w:rsidR="00416D7F" w:rsidRDefault="00416D7F" w:rsidP="00416D7F"/>
    <w:p w14:paraId="1ADE03B0" w14:textId="77777777" w:rsidR="00416D7F" w:rsidRDefault="00416D7F" w:rsidP="00416D7F">
      <w:r>
        <w:t>D. SUPPORT TICKETS (cleaned_support_tickets.xlsx)</w:t>
      </w:r>
    </w:p>
    <w:p w14:paraId="5240331B" w14:textId="77777777" w:rsidR="00416D7F" w:rsidRDefault="00416D7F" w:rsidP="00416D7F">
      <w:r>
        <w:t xml:space="preserve">   - Volume: 5,600 customer support interactions</w:t>
      </w:r>
    </w:p>
    <w:p w14:paraId="03F5672F" w14:textId="77777777" w:rsidR="00416D7F" w:rsidRDefault="00416D7F" w:rsidP="00416D7F">
      <w:r>
        <w:t xml:space="preserve">   - Core Insights:</w:t>
      </w:r>
    </w:p>
    <w:p w14:paraId="7884176A" w14:textId="77777777" w:rsidR="00416D7F" w:rsidRDefault="00416D7F" w:rsidP="00416D7F">
      <w:r>
        <w:t xml:space="preserve">     * 'Integrations' and 'Bug Reports' are the highest-volume categories.</w:t>
      </w:r>
    </w:p>
    <w:p w14:paraId="7E833730" w14:textId="77777777" w:rsidR="00416D7F" w:rsidRDefault="00416D7F" w:rsidP="00416D7F">
      <w:r>
        <w:t xml:space="preserve">     * Average resolution time across all priorities is 40.8 hours.</w:t>
      </w:r>
    </w:p>
    <w:p w14:paraId="0AE92C0B" w14:textId="77777777" w:rsidR="00416D7F" w:rsidRDefault="00416D7F" w:rsidP="00416D7F">
      <w:r>
        <w:t xml:space="preserve">     * Average customer satisfaction score is a healthy 4.03 out of 5.</w:t>
      </w:r>
    </w:p>
    <w:p w14:paraId="2E4B625C" w14:textId="77777777" w:rsidR="00416D7F" w:rsidRDefault="00416D7F" w:rsidP="00416D7F"/>
    <w:p w14:paraId="1D093E63" w14:textId="77777777" w:rsidR="00416D7F" w:rsidRDefault="00416D7F" w:rsidP="00416D7F">
      <w:r>
        <w:t>E. USERS (cleaned_users.xlsx)</w:t>
      </w:r>
    </w:p>
    <w:p w14:paraId="06AB2313" w14:textId="77777777" w:rsidR="00416D7F" w:rsidRDefault="00416D7F" w:rsidP="00416D7F">
      <w:r>
        <w:t xml:space="preserve">   - Volume: 21,884 individual platform users</w:t>
      </w:r>
    </w:p>
    <w:p w14:paraId="6E6D51D6" w14:textId="77777777" w:rsidR="00416D7F" w:rsidRDefault="00416D7F" w:rsidP="00416D7F">
      <w:r>
        <w:t xml:space="preserve">   - Core Insights:</w:t>
      </w:r>
    </w:p>
    <w:p w14:paraId="72E978F3" w14:textId="77777777" w:rsidR="00416D7F" w:rsidRDefault="00416D7F" w:rsidP="00416D7F">
      <w:r>
        <w:t xml:space="preserve">     * Data is cleanly structured with zero missing values.</w:t>
      </w:r>
    </w:p>
    <w:p w14:paraId="01D1E603" w14:textId="77777777" w:rsidR="00416D7F" w:rsidRDefault="00416D7F" w:rsidP="00416D7F">
      <w:r>
        <w:t xml:space="preserve">     * The 'member' role is the most frequent user designation.</w:t>
      </w:r>
    </w:p>
    <w:p w14:paraId="6C71AB92" w14:textId="77777777" w:rsidR="00416D7F" w:rsidRDefault="00416D7F" w:rsidP="00416D7F"/>
    <w:p w14:paraId="5FCFFFDE" w14:textId="77777777" w:rsidR="00416D7F" w:rsidRDefault="00416D7F" w:rsidP="00416D7F">
      <w:r>
        <w:t>---------------------------------------------------------------------------</w:t>
      </w:r>
    </w:p>
    <w:p w14:paraId="4997D3EB" w14:textId="77777777" w:rsidR="00416D7F" w:rsidRDefault="00416D7F" w:rsidP="00416D7F">
      <w:r>
        <w:lastRenderedPageBreak/>
        <w:t>3. KEY VISUALIZATION INSIGHTS</w:t>
      </w:r>
    </w:p>
    <w:p w14:paraId="60A9CA44" w14:textId="77777777" w:rsidR="00416D7F" w:rsidRDefault="00416D7F" w:rsidP="00416D7F">
      <w:r>
        <w:t>---------------------------------------------------------------------------</w:t>
      </w:r>
    </w:p>
    <w:p w14:paraId="6CC1821E" w14:textId="77777777" w:rsidR="00416D7F" w:rsidRDefault="00416D7F" w:rsidP="00416D7F">
      <w:r>
        <w:t xml:space="preserve">During the EDA phase, several visualizations were generated using Seaborn </w:t>
      </w:r>
    </w:p>
    <w:p w14:paraId="56A9BCEC" w14:textId="77777777" w:rsidR="00416D7F" w:rsidRDefault="00416D7F" w:rsidP="00416D7F">
      <w:r>
        <w:t>and Matplotlib to uncover underlying patterns:</w:t>
      </w:r>
    </w:p>
    <w:p w14:paraId="48C185AC" w14:textId="77777777" w:rsidR="00416D7F" w:rsidRDefault="00416D7F" w:rsidP="00416D7F"/>
    <w:p w14:paraId="4331EC74" w14:textId="77777777" w:rsidR="00416D7F" w:rsidRDefault="00416D7F" w:rsidP="00416D7F">
      <w:r>
        <w:t xml:space="preserve">* Industry &amp; Market Share: Bar and pie charts confirm that the platform is </w:t>
      </w:r>
    </w:p>
    <w:p w14:paraId="6D48F73A" w14:textId="77777777" w:rsidR="00416D7F" w:rsidRDefault="00416D7F" w:rsidP="00416D7F">
      <w:r>
        <w:t xml:space="preserve">  heavily adopted by Mid-Market software companies, indicating product-market </w:t>
      </w:r>
    </w:p>
    <w:p w14:paraId="23416B27" w14:textId="77777777" w:rsidR="00416D7F" w:rsidRDefault="00416D7F" w:rsidP="00416D7F">
      <w:r>
        <w:t xml:space="preserve">  fit in the tech sector.</w:t>
      </w:r>
    </w:p>
    <w:p w14:paraId="1FB86D0B" w14:textId="77777777" w:rsidR="00416D7F" w:rsidRDefault="00416D7F" w:rsidP="00416D7F">
      <w:r>
        <w:t xml:space="preserve">* Revenue Distribution: The MRR histogram shows a heavily right-skewed </w:t>
      </w:r>
    </w:p>
    <w:p w14:paraId="013C097B" w14:textId="77777777" w:rsidR="00416D7F" w:rsidRDefault="00416D7F" w:rsidP="00416D7F">
      <w:r>
        <w:t xml:space="preserve">  distribution. Most accounts fall into a lower pricing tier, with a select </w:t>
      </w:r>
    </w:p>
    <w:p w14:paraId="774455EC" w14:textId="77777777" w:rsidR="00416D7F" w:rsidRDefault="00416D7F" w:rsidP="00416D7F">
      <w:r>
        <w:t xml:space="preserve">  few enterprise accounts generating outsized revenue (up to $25,122 MRR).</w:t>
      </w:r>
    </w:p>
    <w:p w14:paraId="13A13F51" w14:textId="77777777" w:rsidR="00416D7F" w:rsidRDefault="00416D7F" w:rsidP="00416D7F">
      <w:r>
        <w:t xml:space="preserve">* Support Efficiency: Boxplots measuring 'Resolution Hours by Priority' </w:t>
      </w:r>
    </w:p>
    <w:p w14:paraId="2C06B9C1" w14:textId="77777777" w:rsidR="00416D7F" w:rsidRDefault="00416D7F" w:rsidP="00416D7F">
      <w:r>
        <w:t xml:space="preserve">  demonstrate a highly effective triage system. 'Urgent' tickets are resolved </w:t>
      </w:r>
    </w:p>
    <w:p w14:paraId="1910E4DA" w14:textId="77777777" w:rsidR="00416D7F" w:rsidRDefault="00416D7F" w:rsidP="00416D7F">
      <w:r>
        <w:t xml:space="preserve">  rapidly (tight clustering near 0-10 hours), while 'Low' priority tickets </w:t>
      </w:r>
    </w:p>
    <w:p w14:paraId="38283A77" w14:textId="77777777" w:rsidR="00416D7F" w:rsidRDefault="00416D7F" w:rsidP="00416D7F">
      <w:r>
        <w:t xml:space="preserve">  exhibit a much wider variance (ranging from 10 to over 150 hours).</w:t>
      </w:r>
    </w:p>
    <w:p w14:paraId="7A57B4B4" w14:textId="77777777" w:rsidR="00416D7F" w:rsidRDefault="00416D7F" w:rsidP="00416D7F"/>
    <w:p w14:paraId="11BC568E" w14:textId="77777777" w:rsidR="00416D7F" w:rsidRDefault="00416D7F" w:rsidP="00416D7F">
      <w:r>
        <w:t>---------------------------------------------------------------------------</w:t>
      </w:r>
    </w:p>
    <w:p w14:paraId="01512E20" w14:textId="77777777" w:rsidR="00416D7F" w:rsidRDefault="00416D7F" w:rsidP="00416D7F">
      <w:r>
        <w:t>4. CONCLUSIONS &amp; NEXT STEPS</w:t>
      </w:r>
    </w:p>
    <w:p w14:paraId="22633F5E" w14:textId="77777777" w:rsidR="00416D7F" w:rsidRDefault="00416D7F" w:rsidP="00416D7F">
      <w:r>
        <w:t>---------------------------------------------------------------------------</w:t>
      </w:r>
    </w:p>
    <w:p w14:paraId="5482C666" w14:textId="77777777" w:rsidR="00416D7F" w:rsidRDefault="00416D7F" w:rsidP="00416D7F">
      <w:r>
        <w:t xml:space="preserve">The exploratory phase indicates a healthy SaaS business with a relatively </w:t>
      </w:r>
    </w:p>
    <w:p w14:paraId="380226D0" w14:textId="77777777" w:rsidR="00416D7F" w:rsidRDefault="00416D7F" w:rsidP="00416D7F">
      <w:r>
        <w:t xml:space="preserve">low churn rate (10.3%) and strong support metrics. However, the presence </w:t>
      </w:r>
    </w:p>
    <w:p w14:paraId="4597BCFF" w14:textId="77777777" w:rsidR="00416D7F" w:rsidRDefault="00416D7F" w:rsidP="00416D7F">
      <w:r>
        <w:t xml:space="preserve">of unpaid invoices (10.1%) and heavy support volume regarding 'Integrations' </w:t>
      </w:r>
    </w:p>
    <w:p w14:paraId="693A6EC2" w14:textId="77777777" w:rsidR="00416D7F" w:rsidRDefault="00416D7F" w:rsidP="00416D7F">
      <w:r>
        <w:t>highlight areas for operational improvement.</w:t>
      </w:r>
    </w:p>
    <w:p w14:paraId="01B7E671" w14:textId="77777777" w:rsidR="00416D7F" w:rsidRDefault="00416D7F" w:rsidP="00416D7F"/>
    <w:p w14:paraId="071027FD" w14:textId="77777777" w:rsidR="00416D7F" w:rsidRDefault="00416D7F" w:rsidP="00416D7F">
      <w:r>
        <w:t>Future actions for this project include:</w:t>
      </w:r>
    </w:p>
    <w:p w14:paraId="11DACB77" w14:textId="77777777" w:rsidR="00416D7F" w:rsidRDefault="00416D7F" w:rsidP="00416D7F">
      <w:r>
        <w:t>1. Feature Engineering: Merging the five tables on '</w:t>
      </w:r>
      <w:proofErr w:type="spellStart"/>
      <w:r>
        <w:t>account_id</w:t>
      </w:r>
      <w:proofErr w:type="spellEnd"/>
      <w:r>
        <w:t xml:space="preserve">' to create </w:t>
      </w:r>
    </w:p>
    <w:p w14:paraId="11BC4155" w14:textId="77777777" w:rsidR="00416D7F" w:rsidRDefault="00416D7F" w:rsidP="00416D7F">
      <w:r>
        <w:t xml:space="preserve">   a master dataset.</w:t>
      </w:r>
    </w:p>
    <w:p w14:paraId="7E230B71" w14:textId="77777777" w:rsidR="00416D7F" w:rsidRDefault="00416D7F" w:rsidP="00416D7F">
      <w:r>
        <w:t xml:space="preserve">2. Correlation Analysis: Determining if high support resolution times or </w:t>
      </w:r>
    </w:p>
    <w:p w14:paraId="217AE108" w14:textId="77777777" w:rsidR="00416D7F" w:rsidRDefault="00416D7F" w:rsidP="00416D7F">
      <w:r>
        <w:t xml:space="preserve">   specific ticket categories correlate directly with the '</w:t>
      </w:r>
      <w:proofErr w:type="spellStart"/>
      <w:r>
        <w:t>churn_flag</w:t>
      </w:r>
      <w:proofErr w:type="spellEnd"/>
      <w:r>
        <w:t>'.</w:t>
      </w:r>
    </w:p>
    <w:p w14:paraId="0217AC3A" w14:textId="77777777" w:rsidR="00416D7F" w:rsidRDefault="00416D7F" w:rsidP="00416D7F">
      <w:r>
        <w:t xml:space="preserve">3. Predictive </w:t>
      </w:r>
      <w:proofErr w:type="spellStart"/>
      <w:r>
        <w:t>Modeling</w:t>
      </w:r>
      <w:proofErr w:type="spellEnd"/>
      <w:r>
        <w:t xml:space="preserve">: Training a machine learning classifier (e.g., </w:t>
      </w:r>
    </w:p>
    <w:p w14:paraId="6136E903" w14:textId="77777777" w:rsidR="00416D7F" w:rsidRDefault="00416D7F" w:rsidP="00416D7F">
      <w:r>
        <w:t xml:space="preserve">   Random Forest or </w:t>
      </w:r>
      <w:proofErr w:type="spellStart"/>
      <w:r>
        <w:t>XGBoost</w:t>
      </w:r>
      <w:proofErr w:type="spellEnd"/>
      <w:r>
        <w:t xml:space="preserve">) on the master dataset to predict which active </w:t>
      </w:r>
    </w:p>
    <w:p w14:paraId="75975AA0" w14:textId="1295FDEC" w:rsidR="00791FBC" w:rsidRDefault="00416D7F" w:rsidP="00416D7F">
      <w:r>
        <w:lastRenderedPageBreak/>
        <w:t xml:space="preserve">   accounts are at the highest risk of churning.</w:t>
      </w:r>
    </w:p>
    <w:sectPr w:rsidR="00791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7F"/>
    <w:rsid w:val="00005754"/>
    <w:rsid w:val="002A597F"/>
    <w:rsid w:val="00416D7F"/>
    <w:rsid w:val="006831D1"/>
    <w:rsid w:val="0079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CBB6E"/>
  <w15:chartTrackingRefBased/>
  <w15:docId w15:val="{3D2A4144-192B-41B1-84A0-369A9812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Mukteswar Nayak</dc:creator>
  <cp:keywords/>
  <dc:description/>
  <cp:lastModifiedBy>Mukteswar Nayak</cp:lastModifiedBy>
  <cp:revision>1</cp:revision>
  <dcterms:created xsi:type="dcterms:W3CDTF">2026-09-23T16:05:00Z</dcterms:created>
  <dcterms:modified xsi:type="dcterms:W3CDTF">2026-09-23T16:06:00Z</dcterms:modified>
</cp:coreProperties>
</file>