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FDADD" w14:textId="4EC4C930" w:rsidR="00FC5EE0" w:rsidRDefault="008B7C37" w:rsidP="008B7C37">
      <w:pPr>
        <w:pStyle w:val="Title"/>
      </w:pPr>
      <w:r>
        <w:t>Math 14</w:t>
      </w:r>
      <w:r w:rsidR="001E5972">
        <w:t>35</w:t>
      </w:r>
      <w:r>
        <w:t xml:space="preserve"> – Volume, chemical mix and glue Calculations</w:t>
      </w:r>
    </w:p>
    <w:p w14:paraId="04DFDADE" w14:textId="77777777" w:rsidR="008B7C37" w:rsidRDefault="008B7C37" w:rsidP="008B7C37">
      <w:pPr>
        <w:pStyle w:val="Heading1"/>
      </w:pPr>
      <w:r>
        <w:t>Practice Problems</w:t>
      </w:r>
    </w:p>
    <w:p w14:paraId="04DFDADF" w14:textId="77777777" w:rsidR="008B7C37" w:rsidRDefault="00FC1A38" w:rsidP="008B7C37">
      <w:pPr>
        <w:pStyle w:val="ListParagraph"/>
        <w:numPr>
          <w:ilvl w:val="0"/>
          <w:numId w:val="1"/>
        </w:numPr>
      </w:pPr>
      <w:r>
        <w:t xml:space="preserve">You are mixing a sealer for your project. The mixture calls for </w:t>
      </w:r>
      <w:r w:rsidR="00AF0C35">
        <w:t>3</w:t>
      </w:r>
      <w:r>
        <w:t xml:space="preserve"> parts varnish to </w:t>
      </w:r>
      <w:r w:rsidR="00AF0C35">
        <w:t>1</w:t>
      </w:r>
      <w:r>
        <w:t xml:space="preserve"> parts varsol. How much of each chemical do you need if you require a total of 750ml of sealer?</w:t>
      </w:r>
    </w:p>
    <w:p w14:paraId="04DFDAE0" w14:textId="77777777" w:rsidR="00FC1A38" w:rsidRDefault="00FC1A38" w:rsidP="00FC1A38">
      <w:pPr>
        <w:pStyle w:val="ListParagraph"/>
        <w:numPr>
          <w:ilvl w:val="0"/>
          <w:numId w:val="1"/>
        </w:numPr>
      </w:pPr>
      <w:r>
        <w:t xml:space="preserve">You are making a piece of furniture that will be finished with an oil rubbed finish. You will require </w:t>
      </w:r>
      <w:r w:rsidR="00AF0C35">
        <w:t>5</w:t>
      </w:r>
      <w:r>
        <w:t>.</w:t>
      </w:r>
      <w:r w:rsidR="00AF0C35">
        <w:t>1</w:t>
      </w:r>
      <w:r>
        <w:t xml:space="preserve">L total of finish to complete the job. How much of each ingredient will you need to end up with the total volume? The receipt calls for </w:t>
      </w:r>
      <w:r w:rsidR="00AF0C35">
        <w:t>5</w:t>
      </w:r>
      <w:r>
        <w:t xml:space="preserve"> parts varnish, </w:t>
      </w:r>
      <w:r w:rsidR="00AF0C35">
        <w:t>3</w:t>
      </w:r>
      <w:r>
        <w:t xml:space="preserve"> parts varsol, and </w:t>
      </w:r>
      <w:r w:rsidR="00AF0C35">
        <w:t>4</w:t>
      </w:r>
      <w:r>
        <w:t xml:space="preserve"> parts mineral oil.</w:t>
      </w:r>
    </w:p>
    <w:p w14:paraId="04DFDAE1" w14:textId="77777777" w:rsidR="00FC1A38" w:rsidRDefault="00FC1A38" w:rsidP="00FC1A38">
      <w:pPr>
        <w:pStyle w:val="Heading2"/>
      </w:pPr>
      <w:r>
        <w:t xml:space="preserve">Given the mix ratio </w:t>
      </w:r>
      <w:r w:rsidR="009E6C76">
        <w:t>below</w:t>
      </w:r>
      <w:r>
        <w:t>, calculate the following glue requirements.</w:t>
      </w:r>
    </w:p>
    <w:p w14:paraId="04DFDAE2" w14:textId="77777777" w:rsidR="00FC1A38" w:rsidRDefault="00FC1A38" w:rsidP="00FC1A38">
      <w:pPr>
        <w:pStyle w:val="ListParagraph"/>
        <w:numPr>
          <w:ilvl w:val="0"/>
          <w:numId w:val="1"/>
        </w:numPr>
      </w:pPr>
      <w:r>
        <w:t xml:space="preserve">We are pressing </w:t>
      </w:r>
      <w:r w:rsidR="00AF0C35">
        <w:t>50</w:t>
      </w:r>
      <w:r>
        <w:t xml:space="preserve"> – 3 ply panels that are </w:t>
      </w:r>
      <w:r w:rsidR="00AF0C35">
        <w:t>7</w:t>
      </w:r>
      <w:r>
        <w:t xml:space="preserve">4” x </w:t>
      </w:r>
      <w:r w:rsidR="00AF0C35">
        <w:t>2</w:t>
      </w:r>
      <w:r>
        <w:t>8”. What is the total amount of glue by weight needed for this job?</w:t>
      </w:r>
    </w:p>
    <w:p w14:paraId="04DFDAE3" w14:textId="77777777" w:rsidR="00FC1A38" w:rsidRDefault="00FC1A38" w:rsidP="00FC1A38">
      <w:pPr>
        <w:pStyle w:val="ListParagraph"/>
        <w:numPr>
          <w:ilvl w:val="0"/>
          <w:numId w:val="1"/>
        </w:numPr>
      </w:pPr>
      <w:r>
        <w:t>The next job at the hot press is for 1</w:t>
      </w:r>
      <w:r w:rsidR="00AF0C35">
        <w:t>75</w:t>
      </w:r>
      <w:r>
        <w:t xml:space="preserve"> – 5 ply panels that are 4</w:t>
      </w:r>
      <w:r w:rsidR="00AF0C35">
        <w:t>0</w:t>
      </w:r>
      <w:r>
        <w:t xml:space="preserve">” x </w:t>
      </w:r>
      <w:r w:rsidR="00AF0C35">
        <w:t>1</w:t>
      </w:r>
      <w:r>
        <w:t>6”. What is the total amount of glue by weight needed?</w:t>
      </w:r>
    </w:p>
    <w:p w14:paraId="04DFDAE4" w14:textId="77777777" w:rsidR="009E6C76" w:rsidRDefault="009E6C76" w:rsidP="009E6C76">
      <w:pPr>
        <w:pStyle w:val="ListParagraph"/>
        <w:numPr>
          <w:ilvl w:val="0"/>
          <w:numId w:val="1"/>
        </w:numPr>
      </w:pPr>
      <w:r>
        <w:t>The next job at the hot press is for 220 – 7 ply panels that are 38” x 24”. What is the total amount of glue by weight needed?</w:t>
      </w:r>
    </w:p>
    <w:p w14:paraId="04DFDAE5" w14:textId="77777777" w:rsidR="00576B76" w:rsidRDefault="00FC1A38" w:rsidP="00FC1A38">
      <w:pPr>
        <w:pStyle w:val="ListParagraph"/>
        <w:numPr>
          <w:ilvl w:val="0"/>
          <w:numId w:val="1"/>
        </w:numPr>
      </w:pPr>
      <w:r>
        <w:t>We have calculated</w:t>
      </w:r>
      <w:r w:rsidR="000D5DFF">
        <w:t xml:space="preserve"> the total required amount of glue for our next hot press job to be </w:t>
      </w:r>
      <w:r w:rsidR="00AF0C35">
        <w:t>97</w:t>
      </w:r>
      <w:r w:rsidR="000D5DFF">
        <w:t>50 grams of glue. Calculate the amount of resin, catalyst and water needed for this job.</w:t>
      </w:r>
    </w:p>
    <w:p w14:paraId="04DFDAE6" w14:textId="77777777" w:rsidR="00AF0C35" w:rsidRDefault="00AF0C35" w:rsidP="00FC1A38">
      <w:pPr>
        <w:pStyle w:val="ListParagraph"/>
        <w:numPr>
          <w:ilvl w:val="0"/>
          <w:numId w:val="1"/>
        </w:numPr>
      </w:pPr>
      <w:r>
        <w:t xml:space="preserve">We have calculated the total required amount of glue for our next hot press job to be </w:t>
      </w:r>
      <w:r w:rsidR="009E6C76">
        <w:t>890</w:t>
      </w:r>
      <w:r>
        <w:t xml:space="preserve"> grams of glue. Calculate the amount of resin, catalyst and water needed for this job.</w:t>
      </w:r>
    </w:p>
    <w:p w14:paraId="04DFDAE7" w14:textId="77777777" w:rsidR="009E6C76" w:rsidRDefault="009E6C76" w:rsidP="009E6C76">
      <w:pPr>
        <w:pStyle w:val="ListParagraph"/>
        <w:numPr>
          <w:ilvl w:val="0"/>
          <w:numId w:val="1"/>
        </w:numPr>
      </w:pPr>
      <w:r>
        <w:t>We have calculated the total required amount of glue for our next hot press job to be 10,230 grams of glue. Calculate the amount of resin, catalyst and water needed for this job.</w:t>
      </w:r>
    </w:p>
    <w:p w14:paraId="04DFDAE8" w14:textId="77777777" w:rsidR="009E6C76" w:rsidRPr="00576B76" w:rsidRDefault="009E6C76" w:rsidP="009E6C76">
      <w:pPr>
        <w:pStyle w:val="Heading1"/>
      </w:pPr>
      <w:r w:rsidRPr="00576B76">
        <w:t>Hot Press Glue details</w:t>
      </w:r>
    </w:p>
    <w:p w14:paraId="04DFDAE9" w14:textId="77777777" w:rsidR="009E6C76" w:rsidRPr="00576B76" w:rsidRDefault="009E6C76" w:rsidP="009E6C76">
      <w:pPr>
        <w:pStyle w:val="ListParagraph"/>
        <w:rPr>
          <w:i/>
          <w:sz w:val="28"/>
          <w:szCs w:val="28"/>
          <w:u w:val="single"/>
        </w:rPr>
      </w:pPr>
      <w:r w:rsidRPr="00576B76">
        <w:rPr>
          <w:i/>
          <w:sz w:val="28"/>
          <w:szCs w:val="28"/>
          <w:u w:val="single"/>
        </w:rPr>
        <w:t>Mix ratio:</w:t>
      </w:r>
    </w:p>
    <w:p w14:paraId="04DFDAEA" w14:textId="77777777" w:rsidR="009E6C76" w:rsidRPr="00576B76" w:rsidRDefault="009E6C76" w:rsidP="009E6C76">
      <w:pPr>
        <w:pStyle w:val="ListParagraph"/>
        <w:ind w:firstLine="720"/>
        <w:rPr>
          <w:sz w:val="28"/>
          <w:szCs w:val="28"/>
        </w:rPr>
      </w:pPr>
      <w:r w:rsidRPr="00576B76">
        <w:rPr>
          <w:sz w:val="28"/>
          <w:szCs w:val="28"/>
        </w:rPr>
        <w:t xml:space="preserve">Resin – </w:t>
      </w:r>
      <w:r w:rsidRPr="00576B76">
        <w:rPr>
          <w:sz w:val="28"/>
          <w:szCs w:val="28"/>
        </w:rPr>
        <w:tab/>
        <w:t>20 parts</w:t>
      </w:r>
    </w:p>
    <w:p w14:paraId="04DFDAEB" w14:textId="77777777" w:rsidR="009E6C76" w:rsidRPr="00576B76" w:rsidRDefault="009E6C76" w:rsidP="009E6C76">
      <w:pPr>
        <w:pStyle w:val="ListParagraph"/>
        <w:ind w:firstLine="720"/>
        <w:rPr>
          <w:sz w:val="28"/>
          <w:szCs w:val="28"/>
        </w:rPr>
      </w:pPr>
      <w:r w:rsidRPr="00576B76">
        <w:rPr>
          <w:sz w:val="28"/>
          <w:szCs w:val="28"/>
        </w:rPr>
        <w:t xml:space="preserve">Catalyst – </w:t>
      </w:r>
      <w:r w:rsidRPr="00576B76">
        <w:rPr>
          <w:sz w:val="28"/>
          <w:szCs w:val="28"/>
        </w:rPr>
        <w:tab/>
        <w:t>4 parts</w:t>
      </w:r>
    </w:p>
    <w:p w14:paraId="04DFDAEC" w14:textId="77777777" w:rsidR="009E6C76" w:rsidRPr="00576B76" w:rsidRDefault="009E6C76" w:rsidP="009E6C76">
      <w:pPr>
        <w:pStyle w:val="ListParagraph"/>
        <w:ind w:firstLine="720"/>
        <w:rPr>
          <w:sz w:val="28"/>
          <w:szCs w:val="28"/>
        </w:rPr>
      </w:pPr>
      <w:r w:rsidRPr="00576B76">
        <w:rPr>
          <w:sz w:val="28"/>
          <w:szCs w:val="28"/>
        </w:rPr>
        <w:t xml:space="preserve">Water – </w:t>
      </w:r>
      <w:r w:rsidRPr="00576B76">
        <w:rPr>
          <w:sz w:val="28"/>
          <w:szCs w:val="28"/>
        </w:rPr>
        <w:tab/>
        <w:t>1 part</w:t>
      </w:r>
    </w:p>
    <w:p w14:paraId="04DFDAED" w14:textId="77777777" w:rsidR="006A4D58" w:rsidRPr="007F58A7" w:rsidRDefault="009E6C76" w:rsidP="009E6C76">
      <w:pPr>
        <w:pStyle w:val="ListParagraph"/>
        <w:ind w:left="1440" w:firstLine="720"/>
      </w:pPr>
      <w:r w:rsidRPr="00576B76">
        <w:rPr>
          <w:sz w:val="28"/>
          <w:szCs w:val="28"/>
        </w:rPr>
        <w:t>Waste: 10%</w:t>
      </w:r>
      <w:r>
        <w:rPr>
          <w:sz w:val="28"/>
          <w:szCs w:val="28"/>
        </w:rPr>
        <w:tab/>
      </w:r>
      <w:r>
        <w:rPr>
          <w:sz w:val="28"/>
          <w:szCs w:val="28"/>
        </w:rPr>
        <w:tab/>
      </w:r>
      <w:r w:rsidRPr="00576B76">
        <w:rPr>
          <w:sz w:val="28"/>
          <w:szCs w:val="28"/>
        </w:rPr>
        <w:t>Coverage: 20g/sqft</w:t>
      </w:r>
    </w:p>
    <w:sectPr w:rsidR="006A4D58" w:rsidRPr="007F58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5168F"/>
    <w:multiLevelType w:val="hybridMultilevel"/>
    <w:tmpl w:val="C3D8D7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1E48D9"/>
    <w:multiLevelType w:val="hybridMultilevel"/>
    <w:tmpl w:val="09929FA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3021990"/>
    <w:multiLevelType w:val="hybridMultilevel"/>
    <w:tmpl w:val="AAF27C6A"/>
    <w:lvl w:ilvl="0" w:tplc="1009000F">
      <w:start w:val="1"/>
      <w:numFmt w:val="decimal"/>
      <w:lvlText w:val="%1."/>
      <w:lvlJc w:val="left"/>
      <w:pPr>
        <w:ind w:left="2880" w:hanging="360"/>
      </w:p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C37"/>
    <w:rsid w:val="000D5DFF"/>
    <w:rsid w:val="001E5972"/>
    <w:rsid w:val="004E3BF9"/>
    <w:rsid w:val="00576B76"/>
    <w:rsid w:val="005A3E4B"/>
    <w:rsid w:val="006A4D58"/>
    <w:rsid w:val="00761474"/>
    <w:rsid w:val="007F58A7"/>
    <w:rsid w:val="008B7C37"/>
    <w:rsid w:val="00985E7F"/>
    <w:rsid w:val="009E532A"/>
    <w:rsid w:val="009E6C76"/>
    <w:rsid w:val="00A43EE6"/>
    <w:rsid w:val="00AE4099"/>
    <w:rsid w:val="00AF0C35"/>
    <w:rsid w:val="00D963BE"/>
    <w:rsid w:val="00E966AA"/>
    <w:rsid w:val="00FC1A38"/>
    <w:rsid w:val="00FC5E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FDADD"/>
  <w15:chartTrackingRefBased/>
  <w15:docId w15:val="{FC14BEED-1508-42B3-9198-FC8F372E6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C37"/>
    <w:rPr>
      <w:sz w:val="24"/>
    </w:rPr>
  </w:style>
  <w:style w:type="paragraph" w:styleId="Heading1">
    <w:name w:val="heading 1"/>
    <w:basedOn w:val="Normal"/>
    <w:next w:val="Normal"/>
    <w:link w:val="Heading1Char"/>
    <w:uiPriority w:val="9"/>
    <w:qFormat/>
    <w:rsid w:val="008B7C3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8B7C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8B7C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8B7C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B7C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B7C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B7C3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B7C3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8B7C3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C3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8B7C3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8B7C37"/>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8B7C37"/>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B7C37"/>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B7C37"/>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B7C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B7C37"/>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8B7C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B7C37"/>
    <w:pPr>
      <w:spacing w:line="240" w:lineRule="auto"/>
    </w:pPr>
    <w:rPr>
      <w:b/>
      <w:bCs/>
      <w:color w:val="5B9BD5" w:themeColor="accent1"/>
      <w:sz w:val="18"/>
      <w:szCs w:val="18"/>
    </w:rPr>
  </w:style>
  <w:style w:type="paragraph" w:styleId="Title">
    <w:name w:val="Title"/>
    <w:basedOn w:val="Normal"/>
    <w:next w:val="Normal"/>
    <w:link w:val="TitleChar"/>
    <w:uiPriority w:val="10"/>
    <w:qFormat/>
    <w:rsid w:val="008B7C3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8B7C37"/>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8B7C37"/>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8B7C37"/>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8B7C37"/>
    <w:rPr>
      <w:b/>
      <w:bCs/>
    </w:rPr>
  </w:style>
  <w:style w:type="character" w:styleId="Emphasis">
    <w:name w:val="Emphasis"/>
    <w:basedOn w:val="DefaultParagraphFont"/>
    <w:uiPriority w:val="20"/>
    <w:qFormat/>
    <w:rsid w:val="008B7C37"/>
    <w:rPr>
      <w:i/>
      <w:iCs/>
    </w:rPr>
  </w:style>
  <w:style w:type="paragraph" w:styleId="NoSpacing">
    <w:name w:val="No Spacing"/>
    <w:uiPriority w:val="1"/>
    <w:qFormat/>
    <w:rsid w:val="008B7C37"/>
    <w:pPr>
      <w:spacing w:after="0" w:line="240" w:lineRule="auto"/>
    </w:pPr>
  </w:style>
  <w:style w:type="paragraph" w:styleId="Quote">
    <w:name w:val="Quote"/>
    <w:basedOn w:val="Normal"/>
    <w:next w:val="Normal"/>
    <w:link w:val="QuoteChar"/>
    <w:uiPriority w:val="29"/>
    <w:qFormat/>
    <w:rsid w:val="008B7C37"/>
    <w:rPr>
      <w:i/>
      <w:iCs/>
      <w:color w:val="000000" w:themeColor="text1"/>
    </w:rPr>
  </w:style>
  <w:style w:type="character" w:customStyle="1" w:styleId="QuoteChar">
    <w:name w:val="Quote Char"/>
    <w:basedOn w:val="DefaultParagraphFont"/>
    <w:link w:val="Quote"/>
    <w:uiPriority w:val="29"/>
    <w:rsid w:val="008B7C37"/>
    <w:rPr>
      <w:i/>
      <w:iCs/>
      <w:color w:val="000000" w:themeColor="text1"/>
    </w:rPr>
  </w:style>
  <w:style w:type="paragraph" w:styleId="IntenseQuote">
    <w:name w:val="Intense Quote"/>
    <w:basedOn w:val="Normal"/>
    <w:next w:val="Normal"/>
    <w:link w:val="IntenseQuoteChar"/>
    <w:uiPriority w:val="30"/>
    <w:qFormat/>
    <w:rsid w:val="008B7C37"/>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8B7C37"/>
    <w:rPr>
      <w:b/>
      <w:bCs/>
      <w:i/>
      <w:iCs/>
      <w:color w:val="5B9BD5" w:themeColor="accent1"/>
    </w:rPr>
  </w:style>
  <w:style w:type="character" w:styleId="SubtleEmphasis">
    <w:name w:val="Subtle Emphasis"/>
    <w:basedOn w:val="DefaultParagraphFont"/>
    <w:uiPriority w:val="19"/>
    <w:qFormat/>
    <w:rsid w:val="008B7C37"/>
    <w:rPr>
      <w:i/>
      <w:iCs/>
      <w:color w:val="808080" w:themeColor="text1" w:themeTint="7F"/>
    </w:rPr>
  </w:style>
  <w:style w:type="character" w:styleId="IntenseEmphasis">
    <w:name w:val="Intense Emphasis"/>
    <w:basedOn w:val="DefaultParagraphFont"/>
    <w:uiPriority w:val="21"/>
    <w:qFormat/>
    <w:rsid w:val="008B7C37"/>
    <w:rPr>
      <w:b/>
      <w:bCs/>
      <w:i/>
      <w:iCs/>
      <w:color w:val="5B9BD5" w:themeColor="accent1"/>
    </w:rPr>
  </w:style>
  <w:style w:type="character" w:styleId="SubtleReference">
    <w:name w:val="Subtle Reference"/>
    <w:basedOn w:val="DefaultParagraphFont"/>
    <w:uiPriority w:val="31"/>
    <w:qFormat/>
    <w:rsid w:val="008B7C37"/>
    <w:rPr>
      <w:smallCaps/>
      <w:color w:val="ED7D31" w:themeColor="accent2"/>
      <w:u w:val="single"/>
    </w:rPr>
  </w:style>
  <w:style w:type="character" w:styleId="IntenseReference">
    <w:name w:val="Intense Reference"/>
    <w:basedOn w:val="DefaultParagraphFont"/>
    <w:uiPriority w:val="32"/>
    <w:qFormat/>
    <w:rsid w:val="008B7C37"/>
    <w:rPr>
      <w:b/>
      <w:bCs/>
      <w:smallCaps/>
      <w:color w:val="ED7D31" w:themeColor="accent2"/>
      <w:spacing w:val="5"/>
      <w:u w:val="single"/>
    </w:rPr>
  </w:style>
  <w:style w:type="character" w:styleId="BookTitle">
    <w:name w:val="Book Title"/>
    <w:basedOn w:val="DefaultParagraphFont"/>
    <w:uiPriority w:val="33"/>
    <w:qFormat/>
    <w:rsid w:val="008B7C37"/>
    <w:rPr>
      <w:b/>
      <w:bCs/>
      <w:smallCaps/>
      <w:spacing w:val="5"/>
    </w:rPr>
  </w:style>
  <w:style w:type="paragraph" w:styleId="TOCHeading">
    <w:name w:val="TOC Heading"/>
    <w:basedOn w:val="Heading1"/>
    <w:next w:val="Normal"/>
    <w:uiPriority w:val="39"/>
    <w:semiHidden/>
    <w:unhideWhenUsed/>
    <w:qFormat/>
    <w:rsid w:val="008B7C37"/>
    <w:pPr>
      <w:outlineLvl w:val="9"/>
    </w:pPr>
  </w:style>
  <w:style w:type="paragraph" w:styleId="ListParagraph">
    <w:name w:val="List Paragraph"/>
    <w:basedOn w:val="Normal"/>
    <w:uiPriority w:val="34"/>
    <w:qFormat/>
    <w:rsid w:val="008B7C37"/>
    <w:pPr>
      <w:ind w:left="720"/>
      <w:contextualSpacing/>
    </w:pPr>
  </w:style>
  <w:style w:type="paragraph" w:styleId="BalloonText">
    <w:name w:val="Balloon Text"/>
    <w:basedOn w:val="Normal"/>
    <w:link w:val="BalloonTextChar"/>
    <w:uiPriority w:val="99"/>
    <w:semiHidden/>
    <w:unhideWhenUsed/>
    <w:rsid w:val="00E96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66AA"/>
    <w:rPr>
      <w:rFonts w:ascii="Segoe UI" w:hAnsi="Segoe UI" w:cs="Segoe UI"/>
      <w:sz w:val="18"/>
      <w:szCs w:val="18"/>
    </w:rPr>
  </w:style>
  <w:style w:type="character" w:styleId="PlaceholderText">
    <w:name w:val="Placeholder Text"/>
    <w:basedOn w:val="DefaultParagraphFont"/>
    <w:uiPriority w:val="99"/>
    <w:semiHidden/>
    <w:rsid w:val="009E53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CF051DBFEC7438D930F02B6EB7E5F" ma:contentTypeVersion="12" ma:contentTypeDescription="Create a new document." ma:contentTypeScope="" ma:versionID="8c71fafa9af69ea387b115580b0e6c94">
  <xsd:schema xmlns:xsd="http://www.w3.org/2001/XMLSchema" xmlns:xs="http://www.w3.org/2001/XMLSchema" xmlns:p="http://schemas.microsoft.com/office/2006/metadata/properties" xmlns:ns2="2fe2d530-9e09-4c4f-8606-4dd83cd2f29a" xmlns:ns3="339cbbd7-b9fb-47bb-84ca-31c7daaf7272" targetNamespace="http://schemas.microsoft.com/office/2006/metadata/properties" ma:root="true" ma:fieldsID="c94f792ee0d0bcc7a11d3274dd92958d" ns2:_="" ns3:_="">
    <xsd:import namespace="2fe2d530-9e09-4c4f-8606-4dd83cd2f29a"/>
    <xsd:import namespace="339cbbd7-b9fb-47bb-84ca-31c7daaf7272"/>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e2d530-9e09-4c4f-8606-4dd83cd2f2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9cbbd7-b9fb-47bb-84ca-31c7daaf727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43C861-5FA4-4134-8660-AB76B6A396B0}"/>
</file>

<file path=customXml/itemProps2.xml><?xml version="1.0" encoding="utf-8"?>
<ds:datastoreItem xmlns:ds="http://schemas.openxmlformats.org/officeDocument/2006/customXml" ds:itemID="{5B7F1F3F-43DE-41D5-941C-4D1D97E0C630}"/>
</file>

<file path=customXml/itemProps3.xml><?xml version="1.0" encoding="utf-8"?>
<ds:datastoreItem xmlns:ds="http://schemas.openxmlformats.org/officeDocument/2006/customXml" ds:itemID="{A64B81E8-4B6E-4D25-AE68-50BAED9002BA}"/>
</file>

<file path=docProps/app.xml><?xml version="1.0" encoding="utf-8"?>
<Properties xmlns="http://schemas.openxmlformats.org/officeDocument/2006/extended-properties" xmlns:vt="http://schemas.openxmlformats.org/officeDocument/2006/docPropsVTypes">
  <Template>Normal</Template>
  <TotalTime>15</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Hibbs</dc:creator>
  <cp:keywords/>
  <dc:description/>
  <cp:lastModifiedBy>Trevor Hibbs</cp:lastModifiedBy>
  <cp:revision>4</cp:revision>
  <cp:lastPrinted>2017-01-22T16:22:00Z</cp:lastPrinted>
  <dcterms:created xsi:type="dcterms:W3CDTF">2017-01-26T14:57:00Z</dcterms:created>
  <dcterms:modified xsi:type="dcterms:W3CDTF">2021-04-26T19:13:00Z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0x010100798CF051DBFEC7438D930F02B6EB7E5F</vt:lpwstr>
  </property>
</Properties>
</file>