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8B51" w14:textId="5BB3C06B" w:rsidR="00973276" w:rsidRPr="00973276" w:rsidRDefault="00973276" w:rsidP="00973276">
      <w:pPr>
        <w:jc w:val="center"/>
        <w:rPr>
          <w:b/>
          <w:bCs/>
          <w:sz w:val="44"/>
          <w:szCs w:val="44"/>
          <w:lang w:val="en-US"/>
        </w:rPr>
      </w:pPr>
      <w:r w:rsidRPr="00973276">
        <w:rPr>
          <w:b/>
          <w:bCs/>
          <w:sz w:val="44"/>
          <w:szCs w:val="44"/>
          <w:lang w:val="en-US"/>
        </w:rPr>
        <w:t>TRANSFER MARKET ANALYSIS 2022 - 23</w:t>
      </w:r>
    </w:p>
    <w:p w14:paraId="0644A10D" w14:textId="6387552D" w:rsidR="00973276" w:rsidRPr="00973276" w:rsidRDefault="00973276" w:rsidP="004F6B44">
      <w:pPr>
        <w:jc w:val="both"/>
        <w:rPr>
          <w:b/>
          <w:bCs/>
          <w:sz w:val="36"/>
          <w:szCs w:val="36"/>
          <w:lang w:val="en-US"/>
        </w:rPr>
      </w:pPr>
      <w:r>
        <w:rPr>
          <w:b/>
          <w:bCs/>
          <w:sz w:val="36"/>
          <w:szCs w:val="36"/>
          <w:lang w:val="en-US"/>
        </w:rPr>
        <w:t>OVERVIEW</w:t>
      </w:r>
      <w:r>
        <w:rPr>
          <w:b/>
          <w:bCs/>
          <w:sz w:val="36"/>
          <w:szCs w:val="36"/>
          <w:lang w:val="en-US"/>
        </w:rPr>
        <w:t xml:space="preserve"> –</w:t>
      </w:r>
      <w:r>
        <w:rPr>
          <w:b/>
          <w:bCs/>
          <w:sz w:val="36"/>
          <w:szCs w:val="36"/>
          <w:lang w:val="en-US"/>
        </w:rPr>
        <w:t xml:space="preserve"> </w:t>
      </w:r>
      <w:r w:rsidRPr="00973276">
        <w:rPr>
          <w:sz w:val="24"/>
          <w:szCs w:val="24"/>
        </w:rPr>
        <w:t xml:space="preserve">Our project dives deep into the 2022-23 summer transfer window, examining the dynamics of football player transfers. We aim to quantify transfer volumes, understand financial commitments, and </w:t>
      </w:r>
      <w:r w:rsidRPr="00973276">
        <w:rPr>
          <w:sz w:val="24"/>
          <w:szCs w:val="24"/>
        </w:rPr>
        <w:t>analyse</w:t>
      </w:r>
      <w:r w:rsidRPr="00973276">
        <w:rPr>
          <w:sz w:val="24"/>
          <w:szCs w:val="24"/>
        </w:rPr>
        <w:t xml:space="preserve"> the influence of player attributes on fees. Through data-driven insights, we provide a snapshot of the evolving football transfer landscape.</w:t>
      </w:r>
    </w:p>
    <w:p w14:paraId="38C35065" w14:textId="5D9F8E1C" w:rsidR="00195654" w:rsidRDefault="00195654">
      <w:pPr>
        <w:rPr>
          <w:b/>
          <w:bCs/>
          <w:sz w:val="36"/>
          <w:szCs w:val="36"/>
          <w:lang w:val="en-US"/>
        </w:rPr>
      </w:pPr>
      <w:r>
        <w:rPr>
          <w:b/>
          <w:bCs/>
          <w:sz w:val="36"/>
          <w:szCs w:val="36"/>
          <w:lang w:val="en-US"/>
        </w:rPr>
        <w:t>KEY PERFORMANCE INDICATORS(KPI) –</w:t>
      </w:r>
    </w:p>
    <w:p w14:paraId="3D0A24BC" w14:textId="77777777" w:rsidR="00A22A76" w:rsidRDefault="00360DFC" w:rsidP="004F6B44">
      <w:pPr>
        <w:pStyle w:val="ListParagraph"/>
        <w:numPr>
          <w:ilvl w:val="0"/>
          <w:numId w:val="3"/>
        </w:numPr>
        <w:jc w:val="both"/>
        <w:rPr>
          <w:sz w:val="24"/>
          <w:szCs w:val="24"/>
          <w:lang w:val="en-US"/>
        </w:rPr>
      </w:pPr>
      <w:bookmarkStart w:id="0" w:name="_Hlk146302101"/>
      <w:r w:rsidRPr="00A22A76">
        <w:rPr>
          <w:b/>
          <w:bCs/>
          <w:sz w:val="24"/>
          <w:szCs w:val="24"/>
          <w:lang w:val="en-US"/>
        </w:rPr>
        <w:t>TOTAL PLAYER TRANSFERS COUNT:</w:t>
      </w:r>
      <w:r w:rsidRPr="00A22A76">
        <w:rPr>
          <w:sz w:val="24"/>
          <w:szCs w:val="24"/>
          <w:lang w:val="en-US"/>
        </w:rPr>
        <w:t xml:space="preserve"> </w:t>
      </w:r>
    </w:p>
    <w:bookmarkEnd w:id="0"/>
    <w:p w14:paraId="384F9BA6" w14:textId="77777777" w:rsidR="00A22A76" w:rsidRDefault="00360DFC" w:rsidP="004F6B44">
      <w:pPr>
        <w:pStyle w:val="ListParagraph"/>
        <w:numPr>
          <w:ilvl w:val="0"/>
          <w:numId w:val="9"/>
        </w:numPr>
        <w:jc w:val="both"/>
        <w:rPr>
          <w:sz w:val="24"/>
          <w:szCs w:val="24"/>
          <w:lang w:val="en-US"/>
        </w:rPr>
      </w:pPr>
      <w:r w:rsidRPr="00A22A76">
        <w:rPr>
          <w:sz w:val="24"/>
          <w:szCs w:val="24"/>
          <w:lang w:val="en-US"/>
        </w:rPr>
        <w:t>Our project involves a comprehensive analysis of the transfer activities in the specified period. We will meticulously examine every player transition, from clubs and leagues worldwide, and aggregate this data to arrive at the total number of transfers.</w:t>
      </w:r>
    </w:p>
    <w:p w14:paraId="6928C49A" w14:textId="21403C22" w:rsidR="00360DFC" w:rsidRPr="00A22A76" w:rsidRDefault="00360DFC" w:rsidP="004F6B44">
      <w:pPr>
        <w:pStyle w:val="ListParagraph"/>
        <w:numPr>
          <w:ilvl w:val="0"/>
          <w:numId w:val="9"/>
        </w:numPr>
        <w:jc w:val="both"/>
        <w:rPr>
          <w:sz w:val="24"/>
          <w:szCs w:val="24"/>
          <w:lang w:val="en-US"/>
        </w:rPr>
      </w:pPr>
      <w:r w:rsidRPr="00A22A76">
        <w:rPr>
          <w:sz w:val="24"/>
          <w:szCs w:val="24"/>
          <w:lang w:val="en-US"/>
        </w:rPr>
        <w:t xml:space="preserve"> This quantification will help us understand the sheer volume of player movements in the football ecosystem during the given timeframe.</w:t>
      </w:r>
    </w:p>
    <w:p w14:paraId="329D5EC0" w14:textId="77777777" w:rsidR="00A22A76" w:rsidRDefault="00360DFC" w:rsidP="004F6B44">
      <w:pPr>
        <w:pStyle w:val="ListParagraph"/>
        <w:numPr>
          <w:ilvl w:val="0"/>
          <w:numId w:val="3"/>
        </w:numPr>
        <w:jc w:val="both"/>
        <w:rPr>
          <w:sz w:val="24"/>
          <w:szCs w:val="24"/>
          <w:lang w:val="en-US"/>
        </w:rPr>
      </w:pPr>
      <w:bookmarkStart w:id="1" w:name="_Hlk146302346"/>
      <w:r w:rsidRPr="00203B55">
        <w:rPr>
          <w:b/>
          <w:bCs/>
          <w:sz w:val="24"/>
          <w:szCs w:val="24"/>
          <w:lang w:val="en-US"/>
        </w:rPr>
        <w:t>AVERAGE AGE COMPUTATION FOR TRANSFERRED ATHLETES:</w:t>
      </w:r>
      <w:r w:rsidRPr="00203B55">
        <w:rPr>
          <w:sz w:val="24"/>
          <w:szCs w:val="24"/>
          <w:lang w:val="en-US"/>
        </w:rPr>
        <w:t xml:space="preserve"> </w:t>
      </w:r>
    </w:p>
    <w:bookmarkEnd w:id="1"/>
    <w:p w14:paraId="13F8874B" w14:textId="77777777" w:rsidR="00A22A76" w:rsidRDefault="00360DFC" w:rsidP="004F6B44">
      <w:pPr>
        <w:pStyle w:val="ListParagraph"/>
        <w:numPr>
          <w:ilvl w:val="0"/>
          <w:numId w:val="10"/>
        </w:numPr>
        <w:jc w:val="both"/>
        <w:rPr>
          <w:sz w:val="24"/>
          <w:szCs w:val="24"/>
          <w:lang w:val="en-US"/>
        </w:rPr>
      </w:pPr>
      <w:r w:rsidRPr="00203B55">
        <w:rPr>
          <w:sz w:val="24"/>
          <w:szCs w:val="24"/>
          <w:lang w:val="en-US"/>
        </w:rPr>
        <w:t>To gain a deeper understanding of the player transfer dynamics, we will calculate the average age of athletes who have been part of these transactions.</w:t>
      </w:r>
    </w:p>
    <w:p w14:paraId="5C0B2FF2" w14:textId="06EB8275" w:rsidR="00360DFC" w:rsidRPr="00203B55" w:rsidRDefault="00360DFC" w:rsidP="004F6B44">
      <w:pPr>
        <w:pStyle w:val="ListParagraph"/>
        <w:numPr>
          <w:ilvl w:val="0"/>
          <w:numId w:val="10"/>
        </w:numPr>
        <w:jc w:val="both"/>
        <w:rPr>
          <w:sz w:val="24"/>
          <w:szCs w:val="24"/>
          <w:lang w:val="en-US"/>
        </w:rPr>
      </w:pPr>
      <w:r w:rsidRPr="00203B55">
        <w:rPr>
          <w:sz w:val="24"/>
          <w:szCs w:val="24"/>
          <w:lang w:val="en-US"/>
        </w:rPr>
        <w:t xml:space="preserve"> By determining the mean age of transferred players, we can discern trends and preferences in terms of age groups, shedding light on whether clubs are inclined towards younger or more experienced talent.</w:t>
      </w:r>
    </w:p>
    <w:p w14:paraId="61D20AB1" w14:textId="77777777" w:rsidR="00A22A76" w:rsidRDefault="00360DFC" w:rsidP="004F6B44">
      <w:pPr>
        <w:pStyle w:val="ListParagraph"/>
        <w:numPr>
          <w:ilvl w:val="0"/>
          <w:numId w:val="3"/>
        </w:numPr>
        <w:jc w:val="both"/>
        <w:rPr>
          <w:sz w:val="24"/>
          <w:szCs w:val="24"/>
          <w:lang w:val="en-US"/>
        </w:rPr>
      </w:pPr>
      <w:r w:rsidRPr="00203B55">
        <w:rPr>
          <w:b/>
          <w:bCs/>
          <w:sz w:val="24"/>
          <w:szCs w:val="24"/>
          <w:lang w:val="en-US"/>
        </w:rPr>
        <w:t>CALCULATION OF AVERAGE TRANSFER TRANSACTION VALUE:</w:t>
      </w:r>
      <w:r w:rsidRPr="00203B55">
        <w:rPr>
          <w:sz w:val="24"/>
          <w:szCs w:val="24"/>
          <w:lang w:val="en-US"/>
        </w:rPr>
        <w:t xml:space="preserve"> </w:t>
      </w:r>
    </w:p>
    <w:p w14:paraId="54964117" w14:textId="77777777" w:rsidR="00A22A76" w:rsidRDefault="00360DFC" w:rsidP="004F6B44">
      <w:pPr>
        <w:pStyle w:val="ListParagraph"/>
        <w:numPr>
          <w:ilvl w:val="0"/>
          <w:numId w:val="11"/>
        </w:numPr>
        <w:jc w:val="both"/>
        <w:rPr>
          <w:sz w:val="24"/>
          <w:szCs w:val="24"/>
          <w:lang w:val="en-US"/>
        </w:rPr>
      </w:pPr>
      <w:r w:rsidRPr="00203B55">
        <w:rPr>
          <w:sz w:val="24"/>
          <w:szCs w:val="24"/>
          <w:lang w:val="en-US"/>
        </w:rPr>
        <w:t>One of the key financial aspects of the project involves calculating the average value of transfer fees paid for player movements.</w:t>
      </w:r>
    </w:p>
    <w:p w14:paraId="343B3540" w14:textId="234BFA5B" w:rsidR="00360DFC" w:rsidRPr="00203B55" w:rsidRDefault="00360DFC" w:rsidP="004F6B44">
      <w:pPr>
        <w:pStyle w:val="ListParagraph"/>
        <w:numPr>
          <w:ilvl w:val="0"/>
          <w:numId w:val="11"/>
        </w:numPr>
        <w:jc w:val="both"/>
        <w:rPr>
          <w:sz w:val="24"/>
          <w:szCs w:val="24"/>
          <w:lang w:val="en-US"/>
        </w:rPr>
      </w:pPr>
      <w:r w:rsidRPr="00203B55">
        <w:rPr>
          <w:sz w:val="24"/>
          <w:szCs w:val="24"/>
          <w:lang w:val="en-US"/>
        </w:rPr>
        <w:t>This statistical measure will provide insights into the typical financial commitment clubs make when acquiring new talent. It will help us understand the financial dynamics of the football transfer market.</w:t>
      </w:r>
    </w:p>
    <w:p w14:paraId="32E34818" w14:textId="77777777" w:rsidR="00A22A76" w:rsidRDefault="00360DFC" w:rsidP="004F6B44">
      <w:pPr>
        <w:pStyle w:val="ListParagraph"/>
        <w:numPr>
          <w:ilvl w:val="0"/>
          <w:numId w:val="3"/>
        </w:numPr>
        <w:jc w:val="both"/>
        <w:rPr>
          <w:sz w:val="24"/>
          <w:szCs w:val="24"/>
          <w:lang w:val="en-US"/>
        </w:rPr>
      </w:pPr>
      <w:bookmarkStart w:id="2" w:name="_Hlk146302818"/>
      <w:r w:rsidRPr="00203B55">
        <w:rPr>
          <w:b/>
          <w:bCs/>
          <w:sz w:val="24"/>
          <w:szCs w:val="24"/>
          <w:lang w:val="en-US"/>
        </w:rPr>
        <w:t>TOTAL MARKET VALUATION OF TRANSFERRED PLAYERS:</w:t>
      </w:r>
      <w:r w:rsidRPr="00203B55">
        <w:rPr>
          <w:sz w:val="24"/>
          <w:szCs w:val="24"/>
          <w:lang w:val="en-US"/>
        </w:rPr>
        <w:t xml:space="preserve"> </w:t>
      </w:r>
    </w:p>
    <w:bookmarkEnd w:id="2"/>
    <w:p w14:paraId="7857AC98" w14:textId="77777777" w:rsidR="00A22A76" w:rsidRDefault="00360DFC" w:rsidP="004F6B44">
      <w:pPr>
        <w:pStyle w:val="ListParagraph"/>
        <w:numPr>
          <w:ilvl w:val="0"/>
          <w:numId w:val="12"/>
        </w:numPr>
        <w:jc w:val="both"/>
        <w:rPr>
          <w:sz w:val="24"/>
          <w:szCs w:val="24"/>
          <w:lang w:val="en-US"/>
        </w:rPr>
      </w:pPr>
      <w:r w:rsidRPr="00203B55">
        <w:rPr>
          <w:sz w:val="24"/>
          <w:szCs w:val="24"/>
          <w:lang w:val="en-US"/>
        </w:rPr>
        <w:t>Our project will involve aggregating the market values of all players who have undergone transfers.</w:t>
      </w:r>
    </w:p>
    <w:p w14:paraId="5E76A606" w14:textId="7F5B9C83" w:rsidR="00360DFC" w:rsidRPr="00203B55" w:rsidRDefault="00360DFC" w:rsidP="004F6B44">
      <w:pPr>
        <w:pStyle w:val="ListParagraph"/>
        <w:numPr>
          <w:ilvl w:val="0"/>
          <w:numId w:val="12"/>
        </w:numPr>
        <w:jc w:val="both"/>
        <w:rPr>
          <w:sz w:val="24"/>
          <w:szCs w:val="24"/>
          <w:lang w:val="en-US"/>
        </w:rPr>
      </w:pPr>
      <w:r w:rsidRPr="00203B55">
        <w:rPr>
          <w:sz w:val="24"/>
          <w:szCs w:val="24"/>
          <w:lang w:val="en-US"/>
        </w:rPr>
        <w:t>This collective valuation will allow us to gauge the cumulative worth of players transitioning between clubs. By doing so, we can identify the financial magnitude of player transfers during the specified period.</w:t>
      </w:r>
    </w:p>
    <w:p w14:paraId="544CE7C0" w14:textId="77777777" w:rsidR="00A22A76" w:rsidRDefault="00360DFC" w:rsidP="004F6B44">
      <w:pPr>
        <w:pStyle w:val="ListParagraph"/>
        <w:numPr>
          <w:ilvl w:val="0"/>
          <w:numId w:val="3"/>
        </w:numPr>
        <w:jc w:val="both"/>
        <w:rPr>
          <w:sz w:val="24"/>
          <w:szCs w:val="24"/>
          <w:lang w:val="en-US"/>
        </w:rPr>
      </w:pPr>
      <w:bookmarkStart w:id="3" w:name="_Hlk146303074"/>
      <w:r w:rsidRPr="00203B55">
        <w:rPr>
          <w:b/>
          <w:bCs/>
          <w:sz w:val="24"/>
          <w:szCs w:val="24"/>
          <w:lang w:val="en-US"/>
        </w:rPr>
        <w:t>IDENTIFICATION OF HIGHEST SINGLE-PLAYER TRANSFER FEE:</w:t>
      </w:r>
      <w:r w:rsidRPr="00203B55">
        <w:rPr>
          <w:sz w:val="24"/>
          <w:szCs w:val="24"/>
          <w:lang w:val="en-US"/>
        </w:rPr>
        <w:t xml:space="preserve"> </w:t>
      </w:r>
    </w:p>
    <w:bookmarkEnd w:id="3"/>
    <w:p w14:paraId="17633595" w14:textId="77777777" w:rsidR="00A22A76" w:rsidRDefault="00360DFC" w:rsidP="004F6B44">
      <w:pPr>
        <w:pStyle w:val="ListParagraph"/>
        <w:numPr>
          <w:ilvl w:val="0"/>
          <w:numId w:val="13"/>
        </w:numPr>
        <w:jc w:val="both"/>
        <w:rPr>
          <w:sz w:val="24"/>
          <w:szCs w:val="24"/>
          <w:lang w:val="en-US"/>
        </w:rPr>
      </w:pPr>
      <w:r w:rsidRPr="00203B55">
        <w:rPr>
          <w:sz w:val="24"/>
          <w:szCs w:val="24"/>
          <w:lang w:val="en-US"/>
        </w:rPr>
        <w:t xml:space="preserve">We will delve into the transfer records to pinpoint the single most substantial transfer fee ever paid for an individual player transfer. </w:t>
      </w:r>
    </w:p>
    <w:p w14:paraId="08CC22DA" w14:textId="4C73F3F7" w:rsidR="00360DFC" w:rsidRPr="00203B55" w:rsidRDefault="00360DFC" w:rsidP="004F6B44">
      <w:pPr>
        <w:pStyle w:val="ListParagraph"/>
        <w:numPr>
          <w:ilvl w:val="0"/>
          <w:numId w:val="13"/>
        </w:numPr>
        <w:jc w:val="both"/>
        <w:rPr>
          <w:sz w:val="24"/>
          <w:szCs w:val="24"/>
          <w:lang w:val="en-US"/>
        </w:rPr>
      </w:pPr>
      <w:r w:rsidRPr="00203B55">
        <w:rPr>
          <w:sz w:val="24"/>
          <w:szCs w:val="24"/>
          <w:lang w:val="en-US"/>
        </w:rPr>
        <w:t>This extraordinary figure represents a pinnacle in financial transactions within the world of sports, and our analysis will reveal the context and significance of this historic deal.</w:t>
      </w:r>
    </w:p>
    <w:p w14:paraId="5009F2B0" w14:textId="77777777" w:rsidR="00A22A76" w:rsidRDefault="00360DFC" w:rsidP="004F6B44">
      <w:pPr>
        <w:pStyle w:val="ListParagraph"/>
        <w:numPr>
          <w:ilvl w:val="0"/>
          <w:numId w:val="3"/>
        </w:numPr>
        <w:jc w:val="both"/>
        <w:rPr>
          <w:sz w:val="24"/>
          <w:szCs w:val="24"/>
          <w:lang w:val="en-US"/>
        </w:rPr>
      </w:pPr>
      <w:bookmarkStart w:id="4" w:name="_Hlk146303257"/>
      <w:r w:rsidRPr="00203B55">
        <w:rPr>
          <w:b/>
          <w:bCs/>
          <w:sz w:val="24"/>
          <w:szCs w:val="24"/>
          <w:lang w:val="en-US"/>
        </w:rPr>
        <w:t>QUANTIFICATION OF FREE TRANSFERS:</w:t>
      </w:r>
      <w:r w:rsidRPr="00203B55">
        <w:rPr>
          <w:sz w:val="24"/>
          <w:szCs w:val="24"/>
          <w:lang w:val="en-US"/>
        </w:rPr>
        <w:t xml:space="preserve"> </w:t>
      </w:r>
    </w:p>
    <w:bookmarkEnd w:id="4"/>
    <w:p w14:paraId="353344DC" w14:textId="77777777" w:rsidR="00A22A76" w:rsidRDefault="00360DFC" w:rsidP="004F6B44">
      <w:pPr>
        <w:pStyle w:val="ListParagraph"/>
        <w:numPr>
          <w:ilvl w:val="0"/>
          <w:numId w:val="14"/>
        </w:numPr>
        <w:jc w:val="both"/>
        <w:rPr>
          <w:sz w:val="24"/>
          <w:szCs w:val="24"/>
          <w:lang w:val="en-US"/>
        </w:rPr>
      </w:pPr>
      <w:r w:rsidRPr="00203B55">
        <w:rPr>
          <w:sz w:val="24"/>
          <w:szCs w:val="24"/>
          <w:lang w:val="en-US"/>
        </w:rPr>
        <w:t xml:space="preserve">An essential part of our research involves quantifying free transfers, which refer to player transitions that occur without any monetary exchange. </w:t>
      </w:r>
    </w:p>
    <w:p w14:paraId="0CD8A031" w14:textId="6271721A" w:rsidR="00E24C2F" w:rsidRDefault="00360DFC" w:rsidP="004F6B44">
      <w:pPr>
        <w:pStyle w:val="ListParagraph"/>
        <w:numPr>
          <w:ilvl w:val="0"/>
          <w:numId w:val="14"/>
        </w:numPr>
        <w:jc w:val="both"/>
        <w:rPr>
          <w:sz w:val="24"/>
          <w:szCs w:val="24"/>
          <w:lang w:val="en-US"/>
        </w:rPr>
      </w:pPr>
      <w:r w:rsidRPr="00203B55">
        <w:rPr>
          <w:sz w:val="24"/>
          <w:szCs w:val="24"/>
          <w:lang w:val="en-US"/>
        </w:rPr>
        <w:t>By documenting and analyzing these instances, we can explore the reasons behind such transactions, whether it be contractual terminations, loan deals, or other unique circumstances. Understanding the prevalence of free transfers is vital for a comprehensive view of the football transfer market.</w:t>
      </w:r>
    </w:p>
    <w:p w14:paraId="72BBF285" w14:textId="27C260FE" w:rsidR="00595AEC" w:rsidRPr="00595AEC" w:rsidRDefault="00E24C2F" w:rsidP="00595AEC">
      <w:pPr>
        <w:rPr>
          <w:b/>
          <w:bCs/>
          <w:sz w:val="36"/>
          <w:szCs w:val="36"/>
          <w:lang w:val="en-US"/>
        </w:rPr>
      </w:pPr>
      <w:r>
        <w:rPr>
          <w:b/>
          <w:bCs/>
          <w:sz w:val="36"/>
          <w:szCs w:val="36"/>
          <w:lang w:val="en-US"/>
        </w:rPr>
        <w:lastRenderedPageBreak/>
        <w:t xml:space="preserve">GRAPH QUESTIONS – </w:t>
      </w:r>
    </w:p>
    <w:p w14:paraId="72F29F66" w14:textId="7911EC80" w:rsidR="00A22A76" w:rsidRDefault="00595AEC" w:rsidP="004F6B44">
      <w:pPr>
        <w:pStyle w:val="ListParagraph"/>
        <w:numPr>
          <w:ilvl w:val="0"/>
          <w:numId w:val="7"/>
        </w:numPr>
        <w:jc w:val="both"/>
        <w:rPr>
          <w:sz w:val="24"/>
          <w:szCs w:val="24"/>
          <w:lang w:val="en-US"/>
        </w:rPr>
      </w:pPr>
      <w:bookmarkStart w:id="5" w:name="_Hlk146303453"/>
      <w:r w:rsidRPr="000B7352">
        <w:rPr>
          <w:b/>
          <w:bCs/>
          <w:sz w:val="24"/>
          <w:szCs w:val="24"/>
          <w:lang w:val="en-US"/>
        </w:rPr>
        <w:t>Transfer Volume Analysis by Month:</w:t>
      </w:r>
      <w:r w:rsidRPr="000B7352">
        <w:rPr>
          <w:sz w:val="24"/>
          <w:szCs w:val="24"/>
          <w:lang w:val="en-US"/>
        </w:rPr>
        <w:t xml:space="preserve"> </w:t>
      </w:r>
      <w:bookmarkEnd w:id="5"/>
      <w:r w:rsidRPr="000B7352">
        <w:rPr>
          <w:sz w:val="24"/>
          <w:szCs w:val="24"/>
          <w:lang w:val="en-US"/>
        </w:rPr>
        <w:t>Our project involves a comprehensive examination of the transfer activities on a month-by-month basis. We will meticulously record and categorize the number of player transfers occurring within each month. This analysis will help us identify any seasonal patterns or trends in the football transfer market.</w:t>
      </w:r>
    </w:p>
    <w:p w14:paraId="1ADB2E7D" w14:textId="77777777" w:rsidR="00A22A76" w:rsidRPr="00A22A76" w:rsidRDefault="00A22A76" w:rsidP="004F6B44">
      <w:pPr>
        <w:pStyle w:val="ListParagraph"/>
        <w:jc w:val="both"/>
        <w:rPr>
          <w:sz w:val="24"/>
          <w:szCs w:val="24"/>
          <w:lang w:val="en-US"/>
        </w:rPr>
      </w:pPr>
    </w:p>
    <w:p w14:paraId="0B718A86" w14:textId="4AF7770A" w:rsidR="00595AEC" w:rsidRDefault="00595AEC" w:rsidP="004F6B44">
      <w:pPr>
        <w:pStyle w:val="ListParagraph"/>
        <w:numPr>
          <w:ilvl w:val="0"/>
          <w:numId w:val="7"/>
        </w:numPr>
        <w:jc w:val="both"/>
        <w:rPr>
          <w:sz w:val="24"/>
          <w:szCs w:val="24"/>
          <w:lang w:val="en-US"/>
        </w:rPr>
      </w:pPr>
      <w:bookmarkStart w:id="6" w:name="_Hlk146303627"/>
      <w:r w:rsidRPr="000B7352">
        <w:rPr>
          <w:b/>
          <w:bCs/>
          <w:sz w:val="24"/>
          <w:szCs w:val="24"/>
          <w:lang w:val="en-US"/>
        </w:rPr>
        <w:t>Relationship Between Average Transfer Fee, Age, and Position:</w:t>
      </w:r>
      <w:r w:rsidRPr="000B7352">
        <w:rPr>
          <w:sz w:val="24"/>
          <w:szCs w:val="24"/>
          <w:lang w:val="en-US"/>
        </w:rPr>
        <w:t xml:space="preserve"> </w:t>
      </w:r>
      <w:bookmarkEnd w:id="6"/>
      <w:r w:rsidRPr="000B7352">
        <w:rPr>
          <w:sz w:val="24"/>
          <w:szCs w:val="24"/>
          <w:lang w:val="en-US"/>
        </w:rPr>
        <w:t>We will conduct a detailed analysis to uncover the intricate relationship between average transfer fees, the age of players, and their respective positions. By examining these variables together, we can provide a nuanced understanding of how player age and position impact the average transfer fees in the football transfer market.</w:t>
      </w:r>
    </w:p>
    <w:p w14:paraId="673A2892" w14:textId="77777777" w:rsidR="00A22A76" w:rsidRPr="00A22A76" w:rsidRDefault="00A22A76" w:rsidP="004F6B44">
      <w:pPr>
        <w:pStyle w:val="ListParagraph"/>
        <w:jc w:val="both"/>
        <w:rPr>
          <w:sz w:val="24"/>
          <w:szCs w:val="24"/>
          <w:lang w:val="en-US"/>
        </w:rPr>
      </w:pPr>
    </w:p>
    <w:p w14:paraId="1DDBFEEA" w14:textId="63CD73B4" w:rsidR="00595AEC" w:rsidRDefault="00595AEC" w:rsidP="004F6B44">
      <w:pPr>
        <w:pStyle w:val="ListParagraph"/>
        <w:numPr>
          <w:ilvl w:val="0"/>
          <w:numId w:val="7"/>
        </w:numPr>
        <w:jc w:val="both"/>
        <w:rPr>
          <w:sz w:val="24"/>
          <w:szCs w:val="24"/>
          <w:lang w:val="en-US"/>
        </w:rPr>
      </w:pPr>
      <w:r w:rsidRPr="000B7352">
        <w:rPr>
          <w:b/>
          <w:bCs/>
          <w:sz w:val="24"/>
          <w:szCs w:val="24"/>
          <w:lang w:val="en-US"/>
        </w:rPr>
        <w:t>Identification of Profit and Loss-Making Clubs:</w:t>
      </w:r>
      <w:r w:rsidRPr="000B7352">
        <w:rPr>
          <w:sz w:val="24"/>
          <w:szCs w:val="24"/>
          <w:lang w:val="en-US"/>
        </w:rPr>
        <w:t xml:space="preserve"> We will identify clubs that have made significant profits or incurred substantial losses in the transfer market. This assessment will be based on the calculation of the difference between the transfer fees received and the transfer fees paid by each club. Our analysis will offer valuable insights into the financial performance of clubs in the transfer market.</w:t>
      </w:r>
    </w:p>
    <w:p w14:paraId="261E0848" w14:textId="77777777" w:rsidR="00A22A76" w:rsidRPr="000B7352" w:rsidRDefault="00A22A76" w:rsidP="004F6B44">
      <w:pPr>
        <w:pStyle w:val="ListParagraph"/>
        <w:jc w:val="both"/>
        <w:rPr>
          <w:sz w:val="24"/>
          <w:szCs w:val="24"/>
          <w:lang w:val="en-US"/>
        </w:rPr>
      </w:pPr>
    </w:p>
    <w:p w14:paraId="2AF2D68D" w14:textId="76D11F8A" w:rsidR="00595AEC" w:rsidRDefault="00595AEC" w:rsidP="004F6B44">
      <w:pPr>
        <w:pStyle w:val="ListParagraph"/>
        <w:numPr>
          <w:ilvl w:val="0"/>
          <w:numId w:val="7"/>
        </w:numPr>
        <w:jc w:val="both"/>
        <w:rPr>
          <w:sz w:val="24"/>
          <w:szCs w:val="24"/>
          <w:lang w:val="en-US"/>
        </w:rPr>
      </w:pPr>
      <w:bookmarkStart w:id="7" w:name="_Hlk146303871"/>
      <w:r w:rsidRPr="000B7352">
        <w:rPr>
          <w:b/>
          <w:bCs/>
          <w:sz w:val="24"/>
          <w:szCs w:val="24"/>
          <w:lang w:val="en-US"/>
        </w:rPr>
        <w:t>Market Value vs. Transfer Fee Analysis</w:t>
      </w:r>
      <w:bookmarkEnd w:id="7"/>
      <w:r w:rsidRPr="000B7352">
        <w:rPr>
          <w:b/>
          <w:bCs/>
          <w:sz w:val="24"/>
          <w:szCs w:val="24"/>
          <w:lang w:val="en-US"/>
        </w:rPr>
        <w:t>:</w:t>
      </w:r>
      <w:r w:rsidRPr="000B7352">
        <w:rPr>
          <w:sz w:val="24"/>
          <w:szCs w:val="24"/>
          <w:lang w:val="en-US"/>
        </w:rPr>
        <w:t xml:space="preserve"> Our project will involve a comprehensive comparison of the market values of players with the actual transfer fees paid for their transfers. This analysis will enable us to assess whether clubs are paying premiums above player market values or securing favorable deals below market value. It will provide valuable information on the pricing dynamics in the transfer market.</w:t>
      </w:r>
    </w:p>
    <w:p w14:paraId="56F2B9B4" w14:textId="77777777" w:rsidR="00A22A76" w:rsidRPr="000B7352" w:rsidRDefault="00A22A76" w:rsidP="004F6B44">
      <w:pPr>
        <w:pStyle w:val="ListParagraph"/>
        <w:jc w:val="both"/>
        <w:rPr>
          <w:sz w:val="24"/>
          <w:szCs w:val="24"/>
          <w:lang w:val="en-US"/>
        </w:rPr>
      </w:pPr>
    </w:p>
    <w:p w14:paraId="558EB53F" w14:textId="413090C0" w:rsidR="00595AEC" w:rsidRPr="000B7352" w:rsidRDefault="00595AEC" w:rsidP="004F6B44">
      <w:pPr>
        <w:pStyle w:val="ListParagraph"/>
        <w:numPr>
          <w:ilvl w:val="0"/>
          <w:numId w:val="7"/>
        </w:numPr>
        <w:jc w:val="both"/>
        <w:rPr>
          <w:sz w:val="24"/>
          <w:szCs w:val="24"/>
          <w:lang w:val="en-US"/>
        </w:rPr>
      </w:pPr>
      <w:bookmarkStart w:id="8" w:name="_Hlk146304095"/>
      <w:r w:rsidRPr="000B7352">
        <w:rPr>
          <w:b/>
          <w:bCs/>
          <w:sz w:val="24"/>
          <w:szCs w:val="24"/>
          <w:lang w:val="en-US"/>
        </w:rPr>
        <w:t xml:space="preserve">Total Transfers and Transfer Fees by Club: </w:t>
      </w:r>
      <w:bookmarkEnd w:id="8"/>
      <w:r w:rsidRPr="000B7352">
        <w:rPr>
          <w:sz w:val="24"/>
          <w:szCs w:val="24"/>
          <w:lang w:val="en-US"/>
        </w:rPr>
        <w:t>We will gather and compile data on the total number of transfers conducted by each club and the total transfer fees paid by each club during the specified period. This analysis will allow us to identify which clubs are the most active in the transfer market and which clubs are making significant financial commitments for player acquisitions.</w:t>
      </w:r>
    </w:p>
    <w:p w14:paraId="389AD3F9" w14:textId="77777777" w:rsidR="00E24C2F" w:rsidRDefault="00E24C2F">
      <w:pPr>
        <w:rPr>
          <w:b/>
          <w:bCs/>
          <w:sz w:val="36"/>
          <w:szCs w:val="36"/>
          <w:lang w:val="en-US"/>
        </w:rPr>
      </w:pPr>
    </w:p>
    <w:p w14:paraId="1A2C2A90" w14:textId="77777777" w:rsidR="00E24C2F" w:rsidRDefault="00E24C2F">
      <w:pPr>
        <w:rPr>
          <w:b/>
          <w:bCs/>
          <w:sz w:val="36"/>
          <w:szCs w:val="36"/>
          <w:lang w:val="en-US"/>
        </w:rPr>
      </w:pPr>
    </w:p>
    <w:p w14:paraId="0A0EA51C" w14:textId="77777777" w:rsidR="00E24C2F" w:rsidRDefault="00E24C2F">
      <w:pPr>
        <w:rPr>
          <w:b/>
          <w:bCs/>
          <w:sz w:val="36"/>
          <w:szCs w:val="36"/>
          <w:lang w:val="en-US"/>
        </w:rPr>
      </w:pPr>
    </w:p>
    <w:p w14:paraId="4582CE5A" w14:textId="77777777" w:rsidR="00E24C2F" w:rsidRDefault="00E24C2F">
      <w:pPr>
        <w:rPr>
          <w:b/>
          <w:bCs/>
          <w:sz w:val="36"/>
          <w:szCs w:val="36"/>
          <w:lang w:val="en-US"/>
        </w:rPr>
      </w:pPr>
    </w:p>
    <w:p w14:paraId="349C514E" w14:textId="77777777" w:rsidR="00E24C2F" w:rsidRDefault="00E24C2F">
      <w:pPr>
        <w:rPr>
          <w:b/>
          <w:bCs/>
          <w:sz w:val="36"/>
          <w:szCs w:val="36"/>
          <w:lang w:val="en-US"/>
        </w:rPr>
      </w:pPr>
    </w:p>
    <w:p w14:paraId="3A6D28C4" w14:textId="77777777" w:rsidR="00E24C2F" w:rsidRDefault="00E24C2F">
      <w:pPr>
        <w:rPr>
          <w:b/>
          <w:bCs/>
          <w:sz w:val="36"/>
          <w:szCs w:val="36"/>
          <w:lang w:val="en-US"/>
        </w:rPr>
      </w:pPr>
    </w:p>
    <w:p w14:paraId="7E56B92E" w14:textId="77777777" w:rsidR="00E24C2F" w:rsidRDefault="00E24C2F">
      <w:pPr>
        <w:rPr>
          <w:b/>
          <w:bCs/>
          <w:sz w:val="36"/>
          <w:szCs w:val="36"/>
          <w:lang w:val="en-US"/>
        </w:rPr>
      </w:pPr>
    </w:p>
    <w:sectPr w:rsidR="00E24C2F" w:rsidSect="004F6B44">
      <w:pgSz w:w="12240" w:h="15840" w:code="1"/>
      <w:pgMar w:top="720" w:right="720" w:bottom="720" w:left="720" w:header="720" w:footer="720" w:gutter="0"/>
      <w:pgBorders w:offsetFrom="page">
        <w:top w:val="single" w:sz="6" w:space="24" w:color="auto" w:shadow="1"/>
        <w:left w:val="single" w:sz="6" w:space="24" w:color="auto" w:shadow="1"/>
        <w:bottom w:val="single" w:sz="6" w:space="24" w:color="auto" w:shadow="1"/>
        <w:right w:val="single" w:sz="6" w:space="24" w:color="auto" w:shadow="1"/>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963"/>
    <w:multiLevelType w:val="hybridMultilevel"/>
    <w:tmpl w:val="6E4A7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E0A8D"/>
    <w:multiLevelType w:val="hybridMultilevel"/>
    <w:tmpl w:val="D7A2044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F91C52"/>
    <w:multiLevelType w:val="hybridMultilevel"/>
    <w:tmpl w:val="7324D0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15366A"/>
    <w:multiLevelType w:val="hybridMultilevel"/>
    <w:tmpl w:val="11BE2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314DA"/>
    <w:multiLevelType w:val="hybridMultilevel"/>
    <w:tmpl w:val="2E247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753D6"/>
    <w:multiLevelType w:val="hybridMultilevel"/>
    <w:tmpl w:val="08A4C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7F26EB"/>
    <w:multiLevelType w:val="hybridMultilevel"/>
    <w:tmpl w:val="983017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A6222B"/>
    <w:multiLevelType w:val="hybridMultilevel"/>
    <w:tmpl w:val="2BFA84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512262"/>
    <w:multiLevelType w:val="hybridMultilevel"/>
    <w:tmpl w:val="65C0F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87962"/>
    <w:multiLevelType w:val="hybridMultilevel"/>
    <w:tmpl w:val="DBD4DA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0F5225"/>
    <w:multiLevelType w:val="hybridMultilevel"/>
    <w:tmpl w:val="3B92E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A5A7FB9"/>
    <w:multiLevelType w:val="hybridMultilevel"/>
    <w:tmpl w:val="7E8C52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F48251C"/>
    <w:multiLevelType w:val="hybridMultilevel"/>
    <w:tmpl w:val="B070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385B0D"/>
    <w:multiLevelType w:val="hybridMultilevel"/>
    <w:tmpl w:val="85C434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3630153">
    <w:abstractNumId w:val="12"/>
  </w:num>
  <w:num w:numId="2" w16cid:durableId="2112311271">
    <w:abstractNumId w:val="3"/>
  </w:num>
  <w:num w:numId="3" w16cid:durableId="161968021">
    <w:abstractNumId w:val="8"/>
  </w:num>
  <w:num w:numId="4" w16cid:durableId="157766581">
    <w:abstractNumId w:val="0"/>
  </w:num>
  <w:num w:numId="5" w16cid:durableId="356202478">
    <w:abstractNumId w:val="10"/>
  </w:num>
  <w:num w:numId="6" w16cid:durableId="745032065">
    <w:abstractNumId w:val="4"/>
  </w:num>
  <w:num w:numId="7" w16cid:durableId="684482797">
    <w:abstractNumId w:val="5"/>
  </w:num>
  <w:num w:numId="8" w16cid:durableId="1387950261">
    <w:abstractNumId w:val="1"/>
  </w:num>
  <w:num w:numId="9" w16cid:durableId="1936204796">
    <w:abstractNumId w:val="7"/>
  </w:num>
  <w:num w:numId="10" w16cid:durableId="729576778">
    <w:abstractNumId w:val="9"/>
  </w:num>
  <w:num w:numId="11" w16cid:durableId="1389262992">
    <w:abstractNumId w:val="13"/>
  </w:num>
  <w:num w:numId="12" w16cid:durableId="2073189574">
    <w:abstractNumId w:val="11"/>
  </w:num>
  <w:num w:numId="13" w16cid:durableId="2055883525">
    <w:abstractNumId w:val="6"/>
  </w:num>
  <w:num w:numId="14" w16cid:durableId="99060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54"/>
    <w:rsid w:val="000B7352"/>
    <w:rsid w:val="00195654"/>
    <w:rsid w:val="0023456C"/>
    <w:rsid w:val="003567C2"/>
    <w:rsid w:val="00360DFC"/>
    <w:rsid w:val="004F6B44"/>
    <w:rsid w:val="00595AEC"/>
    <w:rsid w:val="007A557C"/>
    <w:rsid w:val="00973276"/>
    <w:rsid w:val="009E4481"/>
    <w:rsid w:val="009F337C"/>
    <w:rsid w:val="00A22A76"/>
    <w:rsid w:val="00BC401C"/>
    <w:rsid w:val="00D84E6E"/>
    <w:rsid w:val="00E24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9DCB"/>
  <w15:chartTrackingRefBased/>
  <w15:docId w15:val="{F6921475-0C46-41DC-B1F7-00FE3FA9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686E-E0DC-461C-938D-69E7C12A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_</dc:creator>
  <cp:keywords/>
  <dc:description/>
  <cp:lastModifiedBy>MUKUL _</cp:lastModifiedBy>
  <cp:revision>3</cp:revision>
  <dcterms:created xsi:type="dcterms:W3CDTF">2023-09-17T13:33:00Z</dcterms:created>
  <dcterms:modified xsi:type="dcterms:W3CDTF">2023-09-22T18:37:00Z</dcterms:modified>
</cp:coreProperties>
</file>