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2DB7" w14:textId="15DAC499" w:rsidR="00526399" w:rsidRPr="000F4CDA" w:rsidRDefault="00526399" w:rsidP="00526399">
      <w:pPr>
        <w:pStyle w:val="Standard"/>
        <w:jc w:val="right"/>
        <w:rPr>
          <w:rFonts w:ascii="Times New Roman" w:hAnsi="Times New Roman" w:cs="Times New Roman"/>
          <w:sz w:val="23"/>
          <w:szCs w:val="23"/>
        </w:rPr>
      </w:pPr>
      <w:r w:rsidRPr="000F4CDA">
        <w:rPr>
          <w:rFonts w:ascii="Times New Roman" w:hAnsi="Times New Roman" w:cs="Times New Roman"/>
          <w:sz w:val="23"/>
          <w:szCs w:val="23"/>
        </w:rPr>
        <w:t>Name: Mukund Dhar</w:t>
      </w:r>
    </w:p>
    <w:p w14:paraId="23C4BE31" w14:textId="589CC17B" w:rsidR="00526399" w:rsidRPr="000F4CDA" w:rsidRDefault="00526399" w:rsidP="00526399">
      <w:pPr>
        <w:pStyle w:val="Standard"/>
        <w:jc w:val="right"/>
        <w:rPr>
          <w:rFonts w:ascii="Times New Roman" w:hAnsi="Times New Roman" w:cs="Times New Roman"/>
          <w:sz w:val="23"/>
          <w:szCs w:val="23"/>
        </w:rPr>
      </w:pPr>
      <w:r w:rsidRPr="000F4CDA">
        <w:rPr>
          <w:rFonts w:ascii="Times New Roman" w:hAnsi="Times New Roman" w:cs="Times New Roman"/>
          <w:sz w:val="23"/>
          <w:szCs w:val="23"/>
        </w:rPr>
        <w:t>UCF ID: 5499369</w:t>
      </w:r>
    </w:p>
    <w:p w14:paraId="4DC12941" w14:textId="77777777" w:rsidR="00526399" w:rsidRPr="000F4CDA" w:rsidRDefault="00526399" w:rsidP="00526399">
      <w:pPr>
        <w:pStyle w:val="Standard"/>
        <w:jc w:val="right"/>
        <w:rPr>
          <w:rFonts w:ascii="Times New Roman" w:hAnsi="Times New Roman" w:cs="Times New Roman"/>
          <w:sz w:val="23"/>
          <w:szCs w:val="23"/>
        </w:rPr>
      </w:pPr>
    </w:p>
    <w:p w14:paraId="028F49AA" w14:textId="77777777" w:rsidR="00F068A0" w:rsidRPr="00F068A0" w:rsidRDefault="00526399" w:rsidP="00F068A0">
      <w:pPr>
        <w:pStyle w:val="Standard"/>
        <w:jc w:val="center"/>
        <w:rPr>
          <w:rFonts w:ascii="Times New Roman" w:hAnsi="Times New Roman" w:cs="Times New Roman"/>
          <w:b/>
          <w:bCs/>
          <w:sz w:val="23"/>
          <w:szCs w:val="23"/>
        </w:rPr>
      </w:pPr>
      <w:r w:rsidRPr="000F4CDA">
        <w:rPr>
          <w:rFonts w:ascii="Times New Roman" w:hAnsi="Times New Roman" w:cs="Times New Roman"/>
          <w:sz w:val="23"/>
          <w:szCs w:val="23"/>
        </w:rPr>
        <w:t xml:space="preserve">Report on </w:t>
      </w:r>
      <w:r w:rsidRPr="000F4CDA">
        <w:rPr>
          <w:rFonts w:ascii="Times New Roman" w:hAnsi="Times New Roman" w:cs="Times New Roman"/>
          <w:b/>
          <w:bCs/>
          <w:sz w:val="23"/>
          <w:szCs w:val="23"/>
        </w:rPr>
        <w:t>“</w:t>
      </w:r>
      <w:r w:rsidR="00F068A0" w:rsidRPr="00F068A0">
        <w:rPr>
          <w:rFonts w:ascii="Times New Roman" w:hAnsi="Times New Roman" w:cs="Times New Roman"/>
          <w:b/>
          <w:bCs/>
          <w:sz w:val="23"/>
          <w:szCs w:val="23"/>
        </w:rPr>
        <w:t>DreamBooth: Fine Tuning Text-to-Image Diffusion Models</w:t>
      </w:r>
    </w:p>
    <w:p w14:paraId="06587916" w14:textId="4E09B5D4" w:rsidR="00526399" w:rsidRPr="000F4CDA" w:rsidRDefault="00F068A0" w:rsidP="00F068A0">
      <w:pPr>
        <w:pStyle w:val="Standard"/>
        <w:jc w:val="center"/>
        <w:rPr>
          <w:rFonts w:ascii="Times New Roman" w:hAnsi="Times New Roman" w:cs="Times New Roman"/>
          <w:sz w:val="23"/>
          <w:szCs w:val="23"/>
        </w:rPr>
      </w:pPr>
      <w:r w:rsidRPr="00F068A0">
        <w:rPr>
          <w:rFonts w:ascii="Times New Roman" w:hAnsi="Times New Roman" w:cs="Times New Roman"/>
          <w:b/>
          <w:bCs/>
          <w:sz w:val="23"/>
          <w:szCs w:val="23"/>
        </w:rPr>
        <w:t>for Subject-Driven Generation</w:t>
      </w:r>
      <w:r w:rsidR="00526399" w:rsidRPr="000F4CDA">
        <w:rPr>
          <w:rFonts w:ascii="Times New Roman" w:hAnsi="Times New Roman" w:cs="Times New Roman"/>
          <w:b/>
          <w:bCs/>
          <w:sz w:val="23"/>
          <w:szCs w:val="23"/>
        </w:rPr>
        <w:t>”</w:t>
      </w:r>
    </w:p>
    <w:p w14:paraId="0B29E5A3" w14:textId="77777777" w:rsidR="00526399" w:rsidRPr="000F4CDA" w:rsidRDefault="00526399" w:rsidP="00526399">
      <w:pPr>
        <w:pStyle w:val="Standard"/>
        <w:jc w:val="center"/>
        <w:rPr>
          <w:rFonts w:ascii="Times New Roman" w:hAnsi="Times New Roman" w:cs="Times New Roman"/>
          <w:sz w:val="23"/>
          <w:szCs w:val="23"/>
        </w:rPr>
      </w:pPr>
    </w:p>
    <w:p w14:paraId="615B4ADF" w14:textId="29959D7B" w:rsidR="00526399" w:rsidRPr="000F4CDA" w:rsidRDefault="00C2568A" w:rsidP="002D1E7C">
      <w:pPr>
        <w:pStyle w:val="Standard"/>
        <w:jc w:val="both"/>
        <w:rPr>
          <w:rFonts w:ascii="Times New Roman" w:hAnsi="Times New Roman" w:cs="Times New Roman"/>
          <w:sz w:val="23"/>
          <w:szCs w:val="23"/>
        </w:rPr>
      </w:pPr>
      <w:r w:rsidRPr="000F4CDA">
        <w:rPr>
          <w:rFonts w:ascii="Times New Roman" w:hAnsi="Times New Roman" w:cs="Times New Roman"/>
          <w:sz w:val="23"/>
          <w:szCs w:val="23"/>
        </w:rPr>
        <w:t>T</w:t>
      </w:r>
      <w:r w:rsidR="004755D3" w:rsidRPr="000F4CDA">
        <w:rPr>
          <w:rFonts w:ascii="Times New Roman" w:hAnsi="Times New Roman" w:cs="Times New Roman"/>
          <w:sz w:val="23"/>
          <w:szCs w:val="23"/>
        </w:rPr>
        <w:t>he paper</w:t>
      </w:r>
      <w:r w:rsidR="004E16AF">
        <w:rPr>
          <w:rFonts w:ascii="Times New Roman" w:hAnsi="Times New Roman" w:cs="Times New Roman"/>
          <w:sz w:val="23"/>
          <w:szCs w:val="23"/>
        </w:rPr>
        <w:t xml:space="preserve"> introduces a way to </w:t>
      </w:r>
      <w:r w:rsidR="004E16AF" w:rsidRPr="004E16AF">
        <w:rPr>
          <w:rFonts w:ascii="Times New Roman" w:hAnsi="Times New Roman" w:cs="Times New Roman"/>
          <w:sz w:val="23"/>
          <w:szCs w:val="23"/>
        </w:rPr>
        <w:t>mimic the appearance of subjects in a given reference set and</w:t>
      </w:r>
      <w:r w:rsidR="004E16AF">
        <w:rPr>
          <w:rFonts w:ascii="Times New Roman" w:hAnsi="Times New Roman" w:cs="Times New Roman"/>
          <w:sz w:val="23"/>
          <w:szCs w:val="23"/>
        </w:rPr>
        <w:t xml:space="preserve"> </w:t>
      </w:r>
      <w:r w:rsidR="004E16AF" w:rsidRPr="004E16AF">
        <w:rPr>
          <w:rFonts w:ascii="Times New Roman" w:hAnsi="Times New Roman" w:cs="Times New Roman"/>
          <w:sz w:val="23"/>
          <w:szCs w:val="23"/>
        </w:rPr>
        <w:t>synthesize novel renditions of them in different contexts</w:t>
      </w:r>
      <w:r w:rsidR="006E2F01" w:rsidRPr="000F4CDA">
        <w:rPr>
          <w:rFonts w:ascii="Times New Roman" w:hAnsi="Times New Roman" w:cs="Times New Roman"/>
          <w:sz w:val="23"/>
          <w:szCs w:val="23"/>
        </w:rPr>
        <w:t>.</w:t>
      </w:r>
      <w:r w:rsidR="00035179">
        <w:rPr>
          <w:rFonts w:ascii="Times New Roman" w:hAnsi="Times New Roman" w:cs="Times New Roman"/>
          <w:sz w:val="23"/>
          <w:szCs w:val="23"/>
        </w:rPr>
        <w:t xml:space="preserve"> A pretrained text-to-image model (Imagen) is fine tuned so as to learn a unique identifier of a subject given its few images. The unique identifier is used to synthesize novel images of the subject with high fidelity contextualized in various scenes after the subject has been embedded in the model’s output domain. </w:t>
      </w:r>
      <w:r w:rsidR="002D1E7C">
        <w:rPr>
          <w:rFonts w:ascii="Times New Roman" w:hAnsi="Times New Roman" w:cs="Times New Roman"/>
          <w:sz w:val="23"/>
          <w:szCs w:val="23"/>
        </w:rPr>
        <w:t>This is achieved in two steps:</w:t>
      </w:r>
      <w:r w:rsidR="002D1E7C" w:rsidRPr="002D1E7C">
        <w:rPr>
          <w:rFonts w:ascii="Times New Roman" w:hAnsi="Times New Roman" w:cs="Times New Roman"/>
          <w:sz w:val="23"/>
          <w:szCs w:val="23"/>
        </w:rPr>
        <w:t xml:space="preserve"> a low-resolution image from text </w:t>
      </w:r>
      <w:r w:rsidR="002D1E7C">
        <w:rPr>
          <w:rFonts w:ascii="Times New Roman" w:hAnsi="Times New Roman" w:cs="Times New Roman"/>
          <w:sz w:val="23"/>
          <w:szCs w:val="23"/>
        </w:rPr>
        <w:t xml:space="preserve">is generated </w:t>
      </w:r>
      <w:r w:rsidR="002D1E7C" w:rsidRPr="002D1E7C">
        <w:rPr>
          <w:rFonts w:ascii="Times New Roman" w:hAnsi="Times New Roman" w:cs="Times New Roman"/>
          <w:sz w:val="23"/>
          <w:szCs w:val="23"/>
        </w:rPr>
        <w:t>and</w:t>
      </w:r>
      <w:r w:rsidR="002D1E7C">
        <w:rPr>
          <w:rFonts w:ascii="Times New Roman" w:hAnsi="Times New Roman" w:cs="Times New Roman"/>
          <w:sz w:val="23"/>
          <w:szCs w:val="23"/>
        </w:rPr>
        <w:t xml:space="preserve"> then</w:t>
      </w:r>
      <w:r w:rsidR="002D1E7C" w:rsidRPr="002D1E7C">
        <w:rPr>
          <w:rFonts w:ascii="Times New Roman" w:hAnsi="Times New Roman" w:cs="Times New Roman"/>
          <w:sz w:val="23"/>
          <w:szCs w:val="23"/>
        </w:rPr>
        <w:t xml:space="preserve"> super-resolution diffusion models</w:t>
      </w:r>
      <w:r w:rsidR="002D1E7C">
        <w:rPr>
          <w:rFonts w:ascii="Times New Roman" w:hAnsi="Times New Roman" w:cs="Times New Roman"/>
          <w:sz w:val="23"/>
          <w:szCs w:val="23"/>
        </w:rPr>
        <w:t xml:space="preserve"> are applied to it. </w:t>
      </w:r>
      <w:r w:rsidR="00035179">
        <w:rPr>
          <w:rFonts w:ascii="Times New Roman" w:hAnsi="Times New Roman" w:cs="Times New Roman"/>
          <w:sz w:val="23"/>
          <w:szCs w:val="23"/>
        </w:rPr>
        <w:t xml:space="preserve">The tasks such as </w:t>
      </w:r>
      <w:r w:rsidR="00035179" w:rsidRPr="00035179">
        <w:rPr>
          <w:rFonts w:ascii="Times New Roman" w:hAnsi="Times New Roman" w:cs="Times New Roman"/>
          <w:sz w:val="23"/>
          <w:szCs w:val="23"/>
        </w:rPr>
        <w:t>subject recontextualization,</w:t>
      </w:r>
      <w:r w:rsidR="00035179">
        <w:rPr>
          <w:rFonts w:ascii="Times New Roman" w:hAnsi="Times New Roman" w:cs="Times New Roman"/>
          <w:sz w:val="23"/>
          <w:szCs w:val="23"/>
        </w:rPr>
        <w:t xml:space="preserve"> </w:t>
      </w:r>
      <w:r w:rsidR="00035179" w:rsidRPr="00035179">
        <w:rPr>
          <w:rFonts w:ascii="Times New Roman" w:hAnsi="Times New Roman" w:cs="Times New Roman"/>
          <w:sz w:val="23"/>
          <w:szCs w:val="23"/>
        </w:rPr>
        <w:t>text-guided view synthesis, appearance modification, and artistic rendering</w:t>
      </w:r>
      <w:r w:rsidR="00035179">
        <w:rPr>
          <w:rFonts w:ascii="Times New Roman" w:hAnsi="Times New Roman" w:cs="Times New Roman"/>
          <w:sz w:val="23"/>
          <w:szCs w:val="23"/>
        </w:rPr>
        <w:t xml:space="preserve"> can be challenged using this technique.</w:t>
      </w:r>
      <w:r w:rsidR="002D1E7C">
        <w:rPr>
          <w:rFonts w:ascii="Times New Roman" w:hAnsi="Times New Roman" w:cs="Times New Roman"/>
          <w:sz w:val="23"/>
          <w:szCs w:val="23"/>
        </w:rPr>
        <w:t xml:space="preserve"> The paper also proposes </w:t>
      </w:r>
      <w:r w:rsidR="002D1E7C" w:rsidRPr="002D1E7C">
        <w:rPr>
          <w:rFonts w:ascii="Times New Roman" w:hAnsi="Times New Roman" w:cs="Times New Roman"/>
          <w:sz w:val="23"/>
          <w:szCs w:val="23"/>
        </w:rPr>
        <w:t>an autogenous,</w:t>
      </w:r>
      <w:r w:rsidR="002D1E7C">
        <w:rPr>
          <w:rFonts w:ascii="Times New Roman" w:hAnsi="Times New Roman" w:cs="Times New Roman"/>
          <w:sz w:val="23"/>
          <w:szCs w:val="23"/>
        </w:rPr>
        <w:t xml:space="preserve"> </w:t>
      </w:r>
      <w:r w:rsidR="002D1E7C" w:rsidRPr="002D1E7C">
        <w:rPr>
          <w:rFonts w:ascii="Times New Roman" w:hAnsi="Times New Roman" w:cs="Times New Roman"/>
          <w:sz w:val="23"/>
          <w:szCs w:val="23"/>
        </w:rPr>
        <w:t>class-specific prior preservation loss</w:t>
      </w:r>
      <w:r w:rsidR="002D1E7C">
        <w:rPr>
          <w:rFonts w:ascii="Times New Roman" w:hAnsi="Times New Roman" w:cs="Times New Roman"/>
          <w:sz w:val="23"/>
          <w:szCs w:val="23"/>
        </w:rPr>
        <w:t xml:space="preserve"> </w:t>
      </w:r>
      <w:r w:rsidR="009C03F9">
        <w:rPr>
          <w:rFonts w:ascii="Times New Roman" w:hAnsi="Times New Roman" w:cs="Times New Roman"/>
          <w:sz w:val="23"/>
          <w:szCs w:val="23"/>
        </w:rPr>
        <w:t xml:space="preserve">that </w:t>
      </w:r>
      <w:r w:rsidR="009C03F9" w:rsidRPr="009C03F9">
        <w:rPr>
          <w:rFonts w:ascii="Times New Roman" w:hAnsi="Times New Roman" w:cs="Times New Roman"/>
          <w:sz w:val="23"/>
          <w:szCs w:val="23"/>
        </w:rPr>
        <w:t xml:space="preserve">makes use of the model's embedded class's semantic prior to urge it to produce a variety of instances of the same class as </w:t>
      </w:r>
      <w:r w:rsidR="009C03F9">
        <w:rPr>
          <w:rFonts w:ascii="Times New Roman" w:hAnsi="Times New Roman" w:cs="Times New Roman"/>
          <w:sz w:val="23"/>
          <w:szCs w:val="23"/>
        </w:rPr>
        <w:t>that of the subject. This is done to prevent overfitting and language drift. T</w:t>
      </w:r>
      <w:r w:rsidR="009C03F9" w:rsidRPr="009C03F9">
        <w:rPr>
          <w:rFonts w:ascii="Times New Roman" w:hAnsi="Times New Roman" w:cs="Times New Roman"/>
          <w:sz w:val="23"/>
          <w:szCs w:val="23"/>
        </w:rPr>
        <w:t>he super-resolution component</w:t>
      </w:r>
      <w:r w:rsidR="009C03F9">
        <w:rPr>
          <w:rFonts w:ascii="Times New Roman" w:hAnsi="Times New Roman" w:cs="Times New Roman"/>
          <w:sz w:val="23"/>
          <w:szCs w:val="23"/>
        </w:rPr>
        <w:t xml:space="preserve"> is also fine-tuned using the low resolution and high-resolution versions of the input images.</w:t>
      </w:r>
    </w:p>
    <w:p w14:paraId="065430BF" w14:textId="77777777" w:rsidR="00526399" w:rsidRPr="000F4CDA" w:rsidRDefault="00526399" w:rsidP="00526399">
      <w:pPr>
        <w:pStyle w:val="Standard"/>
        <w:rPr>
          <w:rFonts w:ascii="Times New Roman" w:hAnsi="Times New Roman" w:cs="Times New Roman"/>
          <w:sz w:val="23"/>
          <w:szCs w:val="23"/>
        </w:rPr>
      </w:pPr>
    </w:p>
    <w:p w14:paraId="66DEB9CB" w14:textId="19613A48" w:rsidR="00526399" w:rsidRPr="000F4CDA" w:rsidRDefault="00526399" w:rsidP="003318FC">
      <w:pPr>
        <w:pStyle w:val="Standard"/>
        <w:jc w:val="both"/>
        <w:rPr>
          <w:rFonts w:ascii="Times New Roman" w:hAnsi="Times New Roman" w:cs="Times New Roman"/>
          <w:sz w:val="23"/>
          <w:szCs w:val="23"/>
        </w:rPr>
      </w:pPr>
      <w:r w:rsidRPr="000F4CDA">
        <w:rPr>
          <w:rFonts w:ascii="Times New Roman" w:hAnsi="Times New Roman" w:cs="Times New Roman"/>
          <w:b/>
          <w:bCs/>
          <w:sz w:val="23"/>
          <w:szCs w:val="23"/>
        </w:rPr>
        <w:t xml:space="preserve">Strengths: </w:t>
      </w:r>
      <w:r w:rsidRPr="000F4CDA">
        <w:rPr>
          <w:rFonts w:ascii="Times New Roman" w:hAnsi="Times New Roman" w:cs="Times New Roman"/>
          <w:sz w:val="23"/>
          <w:szCs w:val="23"/>
        </w:rPr>
        <w:t xml:space="preserve">The paper introduces the </w:t>
      </w:r>
      <w:r w:rsidR="00ED100D" w:rsidRPr="000F4CDA">
        <w:rPr>
          <w:rFonts w:ascii="Times New Roman" w:hAnsi="Times New Roman" w:cs="Times New Roman"/>
          <w:sz w:val="23"/>
          <w:szCs w:val="23"/>
        </w:rPr>
        <w:t>GLIDE</w:t>
      </w:r>
      <w:r w:rsidRPr="000F4CDA">
        <w:rPr>
          <w:rFonts w:ascii="Times New Roman" w:hAnsi="Times New Roman" w:cs="Times New Roman"/>
          <w:sz w:val="23"/>
          <w:szCs w:val="23"/>
        </w:rPr>
        <w:t xml:space="preserve"> model which</w:t>
      </w:r>
      <w:r w:rsidR="00ED100D" w:rsidRPr="000F4CDA">
        <w:rPr>
          <w:rFonts w:ascii="Times New Roman" w:hAnsi="Times New Roman" w:cs="Times New Roman"/>
          <w:sz w:val="23"/>
          <w:szCs w:val="23"/>
        </w:rPr>
        <w:t xml:space="preserve"> applies guided diffusion</w:t>
      </w:r>
      <w:r w:rsidR="003318FC" w:rsidRPr="000F4CDA">
        <w:rPr>
          <w:rFonts w:ascii="Times New Roman" w:hAnsi="Times New Roman" w:cs="Times New Roman"/>
          <w:sz w:val="23"/>
          <w:szCs w:val="23"/>
        </w:rPr>
        <w:t xml:space="preserve"> </w:t>
      </w:r>
      <w:r w:rsidR="00ED100D" w:rsidRPr="000F4CDA">
        <w:rPr>
          <w:rFonts w:ascii="Times New Roman" w:hAnsi="Times New Roman" w:cs="Times New Roman"/>
          <w:sz w:val="23"/>
          <w:szCs w:val="23"/>
        </w:rPr>
        <w:t>to the problem of text-conditional image synthesis</w:t>
      </w:r>
      <w:r w:rsidRPr="000F4CDA">
        <w:rPr>
          <w:rFonts w:ascii="Times New Roman" w:hAnsi="Times New Roman" w:cs="Times New Roman"/>
          <w:sz w:val="23"/>
          <w:szCs w:val="23"/>
        </w:rPr>
        <w:t>.</w:t>
      </w:r>
      <w:r w:rsidR="00ED100D" w:rsidRPr="000F4CDA">
        <w:rPr>
          <w:rFonts w:ascii="Times New Roman" w:hAnsi="Times New Roman" w:cs="Times New Roman"/>
          <w:sz w:val="23"/>
          <w:szCs w:val="23"/>
        </w:rPr>
        <w:t xml:space="preserve"> The guided diffusion models generate photorealistic images and are capable to handle free-form prompts. While the model can produce realistic images for a wide range of text prompts zero-shot, it may have some trouble rendering sophisticated prompts with realistic images. As a result, in addition to zero-shot generation, it is also given editing features, allowing users to iteratively enhance model samples until they correspond to increasingly intricate prompts.</w:t>
      </w:r>
      <w:r w:rsidR="006E2F01" w:rsidRPr="000F4CDA">
        <w:rPr>
          <w:rFonts w:ascii="Times New Roman" w:hAnsi="Times New Roman" w:cs="Times New Roman"/>
          <w:sz w:val="23"/>
          <w:szCs w:val="23"/>
        </w:rPr>
        <w:t xml:space="preserve"> It was </w:t>
      </w:r>
      <w:r w:rsidR="004747EF" w:rsidRPr="000F4CDA">
        <w:rPr>
          <w:rFonts w:ascii="Times New Roman" w:hAnsi="Times New Roman" w:cs="Times New Roman"/>
          <w:sz w:val="23"/>
          <w:szCs w:val="23"/>
        </w:rPr>
        <w:t xml:space="preserve">also </w:t>
      </w:r>
      <w:r w:rsidR="006E2F01" w:rsidRPr="000F4CDA">
        <w:rPr>
          <w:rFonts w:ascii="Times New Roman" w:hAnsi="Times New Roman" w:cs="Times New Roman"/>
          <w:sz w:val="23"/>
          <w:szCs w:val="23"/>
        </w:rPr>
        <w:t>observed that the smaller models in comparison often fail at binding attributes to objects and perform worse at compositional tasks.</w:t>
      </w:r>
    </w:p>
    <w:p w14:paraId="098A999C" w14:textId="77777777" w:rsidR="00526399" w:rsidRPr="000F4CDA" w:rsidRDefault="00526399" w:rsidP="00526399">
      <w:pPr>
        <w:pStyle w:val="Standard"/>
        <w:rPr>
          <w:rFonts w:ascii="Times New Roman" w:hAnsi="Times New Roman" w:cs="Times New Roman"/>
          <w:b/>
          <w:bCs/>
          <w:sz w:val="23"/>
          <w:szCs w:val="23"/>
        </w:rPr>
      </w:pPr>
    </w:p>
    <w:p w14:paraId="2533A8A0" w14:textId="1FA67A27" w:rsidR="00526399" w:rsidRPr="000F4CDA" w:rsidRDefault="00526399" w:rsidP="00AF60C5">
      <w:pPr>
        <w:pStyle w:val="Standard"/>
        <w:jc w:val="both"/>
        <w:rPr>
          <w:rFonts w:ascii="Times New Roman" w:hAnsi="Times New Roman" w:cs="Times New Roman"/>
          <w:b/>
          <w:bCs/>
          <w:sz w:val="23"/>
          <w:szCs w:val="23"/>
        </w:rPr>
      </w:pPr>
      <w:r w:rsidRPr="000F4CDA">
        <w:rPr>
          <w:rFonts w:ascii="Times New Roman" w:hAnsi="Times New Roman" w:cs="Times New Roman"/>
          <w:b/>
          <w:bCs/>
          <w:sz w:val="23"/>
          <w:szCs w:val="23"/>
        </w:rPr>
        <w:t xml:space="preserve">Weaknesses: </w:t>
      </w:r>
      <w:r w:rsidR="00EF1BD2" w:rsidRPr="000F4CDA">
        <w:rPr>
          <w:rFonts w:ascii="Times New Roman" w:hAnsi="Times New Roman" w:cs="Times New Roman"/>
          <w:sz w:val="23"/>
          <w:szCs w:val="23"/>
        </w:rPr>
        <w:t xml:space="preserve">The paper </w:t>
      </w:r>
      <w:r w:rsidR="00AF60C5" w:rsidRPr="000F4CDA">
        <w:rPr>
          <w:rFonts w:ascii="Times New Roman" w:hAnsi="Times New Roman" w:cs="Times New Roman"/>
          <w:sz w:val="23"/>
          <w:szCs w:val="23"/>
        </w:rPr>
        <w:t>points</w:t>
      </w:r>
      <w:r w:rsidR="00EF1BD2" w:rsidRPr="000F4CDA">
        <w:rPr>
          <w:rFonts w:ascii="Times New Roman" w:hAnsi="Times New Roman" w:cs="Times New Roman"/>
          <w:sz w:val="23"/>
          <w:szCs w:val="23"/>
        </w:rPr>
        <w:t xml:space="preserve"> one of the limitations of the introduced model being when the text prompts are describing highly odd items or situations, it occasionally misses to capture them</w:t>
      </w:r>
      <w:r w:rsidR="00AF60C5" w:rsidRPr="000F4CDA">
        <w:rPr>
          <w:rFonts w:ascii="Times New Roman" w:hAnsi="Times New Roman" w:cs="Times New Roman"/>
          <w:sz w:val="23"/>
          <w:szCs w:val="23"/>
        </w:rPr>
        <w:t xml:space="preserve"> and outputs </w:t>
      </w:r>
      <w:r w:rsidR="004747EF" w:rsidRPr="000F4CDA">
        <w:rPr>
          <w:rFonts w:ascii="Times New Roman" w:hAnsi="Times New Roman" w:cs="Times New Roman"/>
          <w:sz w:val="23"/>
          <w:szCs w:val="23"/>
        </w:rPr>
        <w:t>unexpected</w:t>
      </w:r>
      <w:r w:rsidR="00AF60C5" w:rsidRPr="000F4CDA">
        <w:rPr>
          <w:rFonts w:ascii="Times New Roman" w:hAnsi="Times New Roman" w:cs="Times New Roman"/>
          <w:sz w:val="23"/>
          <w:szCs w:val="23"/>
        </w:rPr>
        <w:t xml:space="preserve"> images</w:t>
      </w:r>
      <w:r w:rsidR="00EF1BD2" w:rsidRPr="000F4CDA">
        <w:rPr>
          <w:rFonts w:ascii="Times New Roman" w:hAnsi="Times New Roman" w:cs="Times New Roman"/>
          <w:sz w:val="23"/>
          <w:szCs w:val="23"/>
        </w:rPr>
        <w:t>. In addition, the unoptimized model also takes longer to sample as compared to GAN related methods and hence, become less favorable for real-time implementations.</w:t>
      </w:r>
      <w:r w:rsidR="00FD005A" w:rsidRPr="000F4CDA">
        <w:rPr>
          <w:rFonts w:ascii="Times New Roman" w:hAnsi="Times New Roman" w:cs="Times New Roman"/>
          <w:sz w:val="23"/>
          <w:szCs w:val="23"/>
        </w:rPr>
        <w:t xml:space="preserve"> GLIDE also exhibits some biases when generating and </w:t>
      </w:r>
      <w:r w:rsidR="00CD3CA6" w:rsidRPr="000F4CDA">
        <w:rPr>
          <w:rFonts w:ascii="Times New Roman" w:hAnsi="Times New Roman" w:cs="Times New Roman"/>
          <w:sz w:val="23"/>
          <w:szCs w:val="23"/>
        </w:rPr>
        <w:t>filtering</w:t>
      </w:r>
      <w:r w:rsidR="00FD005A" w:rsidRPr="000F4CDA">
        <w:rPr>
          <w:rFonts w:ascii="Times New Roman" w:hAnsi="Times New Roman" w:cs="Times New Roman"/>
          <w:sz w:val="23"/>
          <w:szCs w:val="23"/>
        </w:rPr>
        <w:t xml:space="preserve"> images</w:t>
      </w:r>
      <w:r w:rsidR="00CD3CA6" w:rsidRPr="000F4CDA">
        <w:rPr>
          <w:rFonts w:ascii="Times New Roman" w:hAnsi="Times New Roman" w:cs="Times New Roman"/>
          <w:sz w:val="23"/>
          <w:szCs w:val="23"/>
        </w:rPr>
        <w:t xml:space="preserve"> that go beyond the image datasets: for example, the hate symbol classifier used only considers Western and American symbols. </w:t>
      </w:r>
    </w:p>
    <w:p w14:paraId="49D8C962" w14:textId="77777777" w:rsidR="00526399" w:rsidRPr="000F4CDA" w:rsidRDefault="00526399" w:rsidP="00526399">
      <w:pPr>
        <w:pStyle w:val="Standard"/>
        <w:rPr>
          <w:rFonts w:ascii="Times New Roman" w:hAnsi="Times New Roman" w:cs="Times New Roman"/>
          <w:b/>
          <w:bCs/>
          <w:sz w:val="23"/>
          <w:szCs w:val="23"/>
        </w:rPr>
      </w:pPr>
    </w:p>
    <w:p w14:paraId="6C5DF4C2" w14:textId="77777777" w:rsidR="003318FC" w:rsidRPr="000F4CDA" w:rsidRDefault="00526399" w:rsidP="003318FC">
      <w:pPr>
        <w:pStyle w:val="Standard"/>
        <w:rPr>
          <w:rFonts w:ascii="Times New Roman" w:hAnsi="Times New Roman" w:cs="Times New Roman"/>
          <w:b/>
          <w:bCs/>
          <w:sz w:val="23"/>
          <w:szCs w:val="23"/>
        </w:rPr>
      </w:pPr>
      <w:r w:rsidRPr="000F4CDA">
        <w:rPr>
          <w:rFonts w:ascii="Times New Roman" w:hAnsi="Times New Roman" w:cs="Times New Roman"/>
          <w:b/>
          <w:bCs/>
          <w:sz w:val="23"/>
          <w:szCs w:val="23"/>
        </w:rPr>
        <w:t>Questions:</w:t>
      </w:r>
      <w:r w:rsidR="003318FC" w:rsidRPr="000F4CDA">
        <w:rPr>
          <w:rFonts w:ascii="Times New Roman" w:hAnsi="Times New Roman" w:cs="Times New Roman"/>
          <w:b/>
          <w:bCs/>
          <w:sz w:val="23"/>
          <w:szCs w:val="23"/>
        </w:rPr>
        <w:t xml:space="preserve"> </w:t>
      </w:r>
    </w:p>
    <w:p w14:paraId="61E9CD23" w14:textId="42059CD2" w:rsidR="00526399" w:rsidRPr="000F4CDA" w:rsidRDefault="001860AD" w:rsidP="003318FC">
      <w:pPr>
        <w:pStyle w:val="Standard"/>
        <w:numPr>
          <w:ilvl w:val="0"/>
          <w:numId w:val="2"/>
        </w:numPr>
        <w:rPr>
          <w:rFonts w:ascii="Times New Roman" w:hAnsi="Times New Roman" w:cs="Times New Roman"/>
          <w:sz w:val="23"/>
          <w:szCs w:val="23"/>
        </w:rPr>
      </w:pPr>
      <w:r w:rsidRPr="000F4CDA">
        <w:rPr>
          <w:rFonts w:ascii="Times New Roman" w:hAnsi="Times New Roman" w:cs="Times New Roman"/>
          <w:sz w:val="23"/>
          <w:szCs w:val="23"/>
        </w:rPr>
        <w:t xml:space="preserve">If the classifier-free approach </w:t>
      </w:r>
      <w:r w:rsidR="00AF60C5" w:rsidRPr="000F4CDA">
        <w:rPr>
          <w:rFonts w:ascii="Times New Roman" w:hAnsi="Times New Roman" w:cs="Times New Roman"/>
          <w:sz w:val="23"/>
          <w:szCs w:val="23"/>
        </w:rPr>
        <w:t xml:space="preserve">of the model </w:t>
      </w:r>
      <w:r w:rsidRPr="000F4CDA">
        <w:rPr>
          <w:rFonts w:ascii="Times New Roman" w:hAnsi="Times New Roman" w:cs="Times New Roman"/>
          <w:sz w:val="23"/>
          <w:szCs w:val="23"/>
        </w:rPr>
        <w:t>gives such good results</w:t>
      </w:r>
      <w:r w:rsidR="00AF60C5" w:rsidRPr="000F4CDA">
        <w:rPr>
          <w:rFonts w:ascii="Times New Roman" w:hAnsi="Times New Roman" w:cs="Times New Roman"/>
          <w:sz w:val="23"/>
          <w:szCs w:val="23"/>
        </w:rPr>
        <w:t xml:space="preserve"> for the unconditional image generation</w:t>
      </w:r>
      <w:r w:rsidRPr="000F4CDA">
        <w:rPr>
          <w:rFonts w:ascii="Times New Roman" w:hAnsi="Times New Roman" w:cs="Times New Roman"/>
          <w:sz w:val="23"/>
          <w:szCs w:val="23"/>
        </w:rPr>
        <w:t xml:space="preserve">, it hints to make questions on whether we are utilizing the potential of using </w:t>
      </w:r>
      <w:r w:rsidR="00AF60C5" w:rsidRPr="000F4CDA">
        <w:rPr>
          <w:rFonts w:ascii="Times New Roman" w:hAnsi="Times New Roman" w:cs="Times New Roman"/>
          <w:sz w:val="23"/>
          <w:szCs w:val="23"/>
        </w:rPr>
        <w:t xml:space="preserve">the </w:t>
      </w:r>
      <w:r w:rsidRPr="000F4CDA">
        <w:rPr>
          <w:rFonts w:ascii="Times New Roman" w:hAnsi="Times New Roman" w:cs="Times New Roman"/>
          <w:sz w:val="23"/>
          <w:szCs w:val="23"/>
        </w:rPr>
        <w:t xml:space="preserve">data </w:t>
      </w:r>
      <w:r w:rsidR="00AF60C5" w:rsidRPr="000F4CDA">
        <w:rPr>
          <w:rFonts w:ascii="Times New Roman" w:hAnsi="Times New Roman" w:cs="Times New Roman"/>
          <w:sz w:val="23"/>
          <w:szCs w:val="23"/>
        </w:rPr>
        <w:t xml:space="preserve">information </w:t>
      </w:r>
      <w:r w:rsidRPr="000F4CDA">
        <w:rPr>
          <w:rFonts w:ascii="Times New Roman" w:hAnsi="Times New Roman" w:cs="Times New Roman"/>
          <w:sz w:val="23"/>
          <w:szCs w:val="23"/>
        </w:rPr>
        <w:t>completely</w:t>
      </w:r>
      <w:r w:rsidR="00AF60C5" w:rsidRPr="000F4CDA">
        <w:rPr>
          <w:rFonts w:ascii="Times New Roman" w:hAnsi="Times New Roman" w:cs="Times New Roman"/>
          <w:sz w:val="23"/>
          <w:szCs w:val="23"/>
        </w:rPr>
        <w:t>.</w:t>
      </w:r>
    </w:p>
    <w:p w14:paraId="353739CA" w14:textId="2E1BDC95" w:rsidR="00CD3CA6" w:rsidRPr="000F4CDA" w:rsidRDefault="007365DD" w:rsidP="003318FC">
      <w:pPr>
        <w:pStyle w:val="Standard"/>
        <w:numPr>
          <w:ilvl w:val="0"/>
          <w:numId w:val="2"/>
        </w:numPr>
        <w:jc w:val="both"/>
        <w:rPr>
          <w:rFonts w:ascii="Times New Roman" w:hAnsi="Times New Roman" w:cs="Times New Roman"/>
          <w:sz w:val="23"/>
          <w:szCs w:val="23"/>
        </w:rPr>
      </w:pPr>
      <w:r w:rsidRPr="000F4CDA">
        <w:rPr>
          <w:rFonts w:ascii="Times New Roman" w:hAnsi="Times New Roman" w:cs="Times New Roman"/>
          <w:sz w:val="23"/>
          <w:szCs w:val="23"/>
        </w:rPr>
        <w:t>What are real-world applications of using this model that takes more time to train than others?</w:t>
      </w:r>
      <w:r w:rsidR="000658BB" w:rsidRPr="000F4CDA">
        <w:rPr>
          <w:rFonts w:ascii="Times New Roman" w:hAnsi="Times New Roman" w:cs="Times New Roman"/>
          <w:sz w:val="23"/>
          <w:szCs w:val="23"/>
        </w:rPr>
        <w:t xml:space="preserve"> What are the different computer vision tasks that can utilize this model?</w:t>
      </w:r>
    </w:p>
    <w:p w14:paraId="616FA0D6" w14:textId="77777777" w:rsidR="00526399" w:rsidRPr="000F4CDA" w:rsidRDefault="00526399" w:rsidP="00526399">
      <w:pPr>
        <w:pStyle w:val="Standard"/>
        <w:rPr>
          <w:rFonts w:ascii="Times New Roman" w:hAnsi="Times New Roman" w:cs="Times New Roman"/>
          <w:b/>
          <w:bCs/>
          <w:sz w:val="23"/>
          <w:szCs w:val="23"/>
        </w:rPr>
      </w:pPr>
    </w:p>
    <w:p w14:paraId="127A2BE1" w14:textId="16A93F29" w:rsidR="00526399" w:rsidRPr="000F4CDA" w:rsidRDefault="00526399" w:rsidP="00526399">
      <w:pPr>
        <w:pStyle w:val="Standard"/>
        <w:rPr>
          <w:rFonts w:ascii="Times New Roman" w:hAnsi="Times New Roman" w:cs="Times New Roman"/>
          <w:b/>
          <w:bCs/>
          <w:sz w:val="23"/>
          <w:szCs w:val="23"/>
        </w:rPr>
      </w:pPr>
      <w:r w:rsidRPr="000F4CDA">
        <w:rPr>
          <w:rFonts w:ascii="Times New Roman" w:hAnsi="Times New Roman" w:cs="Times New Roman"/>
          <w:b/>
          <w:bCs/>
          <w:sz w:val="23"/>
          <w:szCs w:val="23"/>
        </w:rPr>
        <w:t xml:space="preserve">Possible ideas: </w:t>
      </w:r>
    </w:p>
    <w:p w14:paraId="1C79765B" w14:textId="486FB4E1" w:rsidR="003C573D" w:rsidRPr="000F4CDA" w:rsidRDefault="005E349F" w:rsidP="005E349F">
      <w:pPr>
        <w:pStyle w:val="Standard"/>
        <w:jc w:val="both"/>
        <w:rPr>
          <w:rFonts w:ascii="Times New Roman" w:hAnsi="Times New Roman" w:cs="Times New Roman"/>
          <w:sz w:val="23"/>
          <w:szCs w:val="23"/>
        </w:rPr>
      </w:pPr>
      <w:r w:rsidRPr="000F4CDA">
        <w:rPr>
          <w:rFonts w:ascii="Times New Roman" w:hAnsi="Times New Roman" w:cs="Times New Roman"/>
          <w:sz w:val="23"/>
          <w:szCs w:val="23"/>
        </w:rPr>
        <w:t>The</w:t>
      </w:r>
      <w:r w:rsidR="000658BB" w:rsidRPr="000F4CDA">
        <w:rPr>
          <w:rFonts w:ascii="Times New Roman" w:hAnsi="Times New Roman" w:cs="Times New Roman"/>
          <w:sz w:val="23"/>
          <w:szCs w:val="23"/>
        </w:rPr>
        <w:t xml:space="preserve"> GLIDE</w:t>
      </w:r>
      <w:r w:rsidRPr="000F4CDA">
        <w:rPr>
          <w:rFonts w:ascii="Times New Roman" w:hAnsi="Times New Roman" w:cs="Times New Roman"/>
          <w:sz w:val="23"/>
          <w:szCs w:val="23"/>
        </w:rPr>
        <w:t xml:space="preserve"> model </w:t>
      </w:r>
      <w:r w:rsidR="000658BB" w:rsidRPr="000F4CDA">
        <w:rPr>
          <w:rFonts w:ascii="Times New Roman" w:hAnsi="Times New Roman" w:cs="Times New Roman"/>
          <w:sz w:val="23"/>
          <w:szCs w:val="23"/>
        </w:rPr>
        <w:t xml:space="preserve">decodes embeddings to generate images. This can be done in a better way by using model learning image-text representations. </w:t>
      </w:r>
      <w:r w:rsidR="005400EC" w:rsidRPr="000F4CDA">
        <w:rPr>
          <w:rFonts w:ascii="Times New Roman" w:hAnsi="Times New Roman" w:cs="Times New Roman"/>
          <w:sz w:val="23"/>
          <w:szCs w:val="23"/>
        </w:rPr>
        <w:t>Also,</w:t>
      </w:r>
      <w:r w:rsidR="000658BB" w:rsidRPr="000F4CDA">
        <w:rPr>
          <w:rFonts w:ascii="Times New Roman" w:hAnsi="Times New Roman" w:cs="Times New Roman"/>
          <w:sz w:val="23"/>
          <w:szCs w:val="23"/>
        </w:rPr>
        <w:t xml:space="preserve"> instead of training from scratch as done for GLIDE, a frozen Transformer model trained on a massive corpus can be used. </w:t>
      </w:r>
      <w:r w:rsidR="005400EC" w:rsidRPr="000F4CDA">
        <w:rPr>
          <w:rFonts w:ascii="Times New Roman" w:hAnsi="Times New Roman" w:cs="Times New Roman"/>
          <w:sz w:val="23"/>
          <w:szCs w:val="23"/>
        </w:rPr>
        <w:t xml:space="preserve">GLIDE needs to </w:t>
      </w:r>
      <w:r w:rsidR="000F4CDA">
        <w:rPr>
          <w:rFonts w:ascii="Times New Roman" w:hAnsi="Times New Roman" w:cs="Times New Roman"/>
          <w:sz w:val="23"/>
          <w:szCs w:val="23"/>
        </w:rPr>
        <w:t xml:space="preserve">also </w:t>
      </w:r>
      <w:r w:rsidR="005400EC" w:rsidRPr="000F4CDA">
        <w:rPr>
          <w:rFonts w:ascii="Times New Roman" w:hAnsi="Times New Roman" w:cs="Times New Roman"/>
          <w:sz w:val="23"/>
          <w:szCs w:val="23"/>
        </w:rPr>
        <w:t>modify the model architecture if they want to perform image inpainting and editing, by using an image or a text embedding as conditioning, it might be possible to combine image guidance with conditioning to fill in the missing areas of an image and edit the image in the way that is required.</w:t>
      </w:r>
    </w:p>
    <w:sectPr w:rsidR="003C573D" w:rsidRPr="000F4CDA" w:rsidSect="003318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20A3"/>
    <w:multiLevelType w:val="multilevel"/>
    <w:tmpl w:val="75EA35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A11636B"/>
    <w:multiLevelType w:val="hybridMultilevel"/>
    <w:tmpl w:val="81E2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665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507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3C"/>
    <w:rsid w:val="00035179"/>
    <w:rsid w:val="000658BB"/>
    <w:rsid w:val="000F4CDA"/>
    <w:rsid w:val="001860AD"/>
    <w:rsid w:val="00216646"/>
    <w:rsid w:val="00255EF2"/>
    <w:rsid w:val="002D1E7C"/>
    <w:rsid w:val="00315044"/>
    <w:rsid w:val="003318FC"/>
    <w:rsid w:val="003C573D"/>
    <w:rsid w:val="004747EF"/>
    <w:rsid w:val="004755D3"/>
    <w:rsid w:val="004E16AF"/>
    <w:rsid w:val="00526399"/>
    <w:rsid w:val="005400EC"/>
    <w:rsid w:val="005E349F"/>
    <w:rsid w:val="006E2F01"/>
    <w:rsid w:val="007365DD"/>
    <w:rsid w:val="00765AB2"/>
    <w:rsid w:val="009C03F9"/>
    <w:rsid w:val="00AF60C5"/>
    <w:rsid w:val="00BD6E3C"/>
    <w:rsid w:val="00C2568A"/>
    <w:rsid w:val="00CD3CA6"/>
    <w:rsid w:val="00E17213"/>
    <w:rsid w:val="00ED100D"/>
    <w:rsid w:val="00EF1BD2"/>
    <w:rsid w:val="00F068A0"/>
    <w:rsid w:val="00F13E59"/>
    <w:rsid w:val="00FD005A"/>
    <w:rsid w:val="00FF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66EE"/>
  <w15:chartTrackingRefBased/>
  <w15:docId w15:val="{7870C345-2245-4089-970F-52C936E9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639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Dhar</dc:creator>
  <cp:keywords/>
  <dc:description/>
  <cp:lastModifiedBy>Mukund Dhar</cp:lastModifiedBy>
  <cp:revision>14</cp:revision>
  <dcterms:created xsi:type="dcterms:W3CDTF">2023-02-01T11:35:00Z</dcterms:created>
  <dcterms:modified xsi:type="dcterms:W3CDTF">2023-02-15T20:39:00Z</dcterms:modified>
</cp:coreProperties>
</file>