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0046" w14:textId="12E16817" w:rsidR="007A4A21" w:rsidRDefault="007A4A21">
      <w:pPr>
        <w:rPr>
          <w:lang w:val="en-US"/>
        </w:rPr>
      </w:pPr>
      <w:r>
        <w:rPr>
          <w:lang w:val="en-US"/>
        </w:rPr>
        <w:t>Hotel management</w:t>
      </w:r>
    </w:p>
    <w:p w14:paraId="6C63067B" w14:textId="65F743B0" w:rsidR="007A4A21" w:rsidRDefault="007A4A21">
      <w:pPr>
        <w:rPr>
          <w:lang w:val="en-US"/>
        </w:rPr>
      </w:pPr>
      <w:r w:rsidRPr="007A4A21">
        <w:rPr>
          <w:lang w:val="en-US"/>
        </w:rPr>
        <w:drawing>
          <wp:inline distT="0" distB="0" distL="0" distR="0" wp14:anchorId="2D8B2738" wp14:editId="343EBD77">
            <wp:extent cx="5731510" cy="3664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9F63" w14:textId="365E2F5A" w:rsidR="007A4A21" w:rsidRDefault="007A4A21">
      <w:pPr>
        <w:rPr>
          <w:lang w:val="en-US"/>
        </w:rPr>
      </w:pPr>
      <w:r>
        <w:rPr>
          <w:lang w:val="en-US"/>
        </w:rPr>
        <w:t>Credit card management system</w:t>
      </w:r>
      <w:r w:rsidR="00BA7D9B">
        <w:rPr>
          <w:noProof/>
          <w:lang w:val="en-US"/>
        </w:rPr>
        <w:drawing>
          <wp:inline distT="0" distB="0" distL="0" distR="0" wp14:anchorId="1AC68161" wp14:editId="6221664B">
            <wp:extent cx="5396368" cy="4084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20" cy="4094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B5CF2" w14:textId="77777777" w:rsidR="00BA7D9B" w:rsidRDefault="00BA7D9B">
      <w:pPr>
        <w:rPr>
          <w:lang w:val="en-US"/>
        </w:rPr>
      </w:pPr>
    </w:p>
    <w:p w14:paraId="649397EA" w14:textId="11A8E9EC" w:rsidR="007A4A21" w:rsidRDefault="007A4A21">
      <w:pPr>
        <w:rPr>
          <w:lang w:val="en-US"/>
        </w:rPr>
      </w:pPr>
      <w:r>
        <w:rPr>
          <w:lang w:val="en-US"/>
        </w:rPr>
        <w:lastRenderedPageBreak/>
        <w:t>Library management system</w:t>
      </w:r>
    </w:p>
    <w:p w14:paraId="1822D010" w14:textId="636C4A4C" w:rsidR="007A4A21" w:rsidRDefault="00097B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CEC7F" wp14:editId="59829591">
            <wp:extent cx="5584797" cy="416768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44" cy="417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765AF" w14:textId="7B88BAB6" w:rsidR="007A4A21" w:rsidRDefault="007A4A21">
      <w:pPr>
        <w:rPr>
          <w:lang w:val="en-US"/>
        </w:rPr>
      </w:pPr>
      <w:r>
        <w:rPr>
          <w:lang w:val="en-US"/>
        </w:rPr>
        <w:t>Stock management system</w:t>
      </w:r>
      <w:r w:rsidR="00097B7D">
        <w:rPr>
          <w:noProof/>
          <w:lang w:val="en-US"/>
        </w:rPr>
        <w:drawing>
          <wp:inline distT="0" distB="0" distL="0" distR="0" wp14:anchorId="3D4A5FC2" wp14:editId="6A3B8FBA">
            <wp:extent cx="6206240" cy="3482671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93" cy="3510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4D810" w14:textId="74AFF7F7" w:rsidR="007A4A21" w:rsidRDefault="007A4A21">
      <w:pPr>
        <w:rPr>
          <w:lang w:val="en-US"/>
        </w:rPr>
      </w:pPr>
      <w:r>
        <w:rPr>
          <w:lang w:val="en-US"/>
        </w:rPr>
        <w:lastRenderedPageBreak/>
        <w:t>Passport automation</w:t>
      </w:r>
      <w:r>
        <w:rPr>
          <w:noProof/>
          <w:lang w:val="en-US"/>
        </w:rPr>
        <w:drawing>
          <wp:inline distT="0" distB="0" distL="0" distR="0" wp14:anchorId="1DC8BA11" wp14:editId="7D28EE15">
            <wp:extent cx="5731510" cy="4260537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97E9F" w14:textId="6859412B" w:rsidR="007A4A21" w:rsidRPr="007A4A21" w:rsidRDefault="007A4A21">
      <w:pPr>
        <w:rPr>
          <w:lang w:val="en-US"/>
        </w:rPr>
      </w:pPr>
    </w:p>
    <w:sectPr w:rsidR="007A4A21" w:rsidRPr="007A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21"/>
    <w:rsid w:val="00097B7D"/>
    <w:rsid w:val="007A4A21"/>
    <w:rsid w:val="00BA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655C"/>
  <w15:chartTrackingRefBased/>
  <w15:docId w15:val="{BDC8A3C9-EDEC-48B4-A368-7FA16C4D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2024-10-28T07:00:00Z</dcterms:created>
  <dcterms:modified xsi:type="dcterms:W3CDTF">2024-10-28T07:37:00Z</dcterms:modified>
</cp:coreProperties>
</file>