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2EFC" w14:textId="77777777" w:rsidR="006E7D77" w:rsidRDefault="006E7D77" w:rsidP="006E7D77">
      <w:pPr>
        <w:numPr>
          <w:ilvl w:val="0"/>
          <w:numId w:val="1"/>
        </w:numPr>
      </w:pPr>
      <w:r>
        <w:t xml:space="preserve">Answer the following questions with </w:t>
      </w:r>
      <w:r w:rsidRPr="000C34A6">
        <w:t>appropriate illustrations</w:t>
      </w:r>
      <w:r>
        <w:t xml:space="preserve"> and examples, mentions any assumptions in advance</w:t>
      </w:r>
    </w:p>
    <w:p w14:paraId="779D1DBC" w14:textId="77777777" w:rsidR="006E7D77" w:rsidRDefault="006E7D77" w:rsidP="006E7D77">
      <w:pPr>
        <w:numPr>
          <w:ilvl w:val="1"/>
          <w:numId w:val="1"/>
        </w:numPr>
      </w:pPr>
      <w:r>
        <w:t>What is in the disk drive Geometry?</w:t>
      </w:r>
    </w:p>
    <w:p w14:paraId="618AAB3B" w14:textId="77777777" w:rsidR="006E7D77" w:rsidRDefault="006E7D77" w:rsidP="006E7D77">
      <w:pPr>
        <w:ind w:left="1440"/>
      </w:pPr>
    </w:p>
    <w:p w14:paraId="1FD7F30B" w14:textId="77777777" w:rsidR="006E7D77" w:rsidRDefault="006E7D77" w:rsidP="006E7D77">
      <w:pPr>
        <w:numPr>
          <w:ilvl w:val="1"/>
          <w:numId w:val="1"/>
        </w:numPr>
      </w:pPr>
      <w:r>
        <w:t>What is the scope of reliability of data in the disk drive and how is it accomplished?</w:t>
      </w:r>
    </w:p>
    <w:p w14:paraId="3A93A318" w14:textId="77777777" w:rsidR="006E7D77" w:rsidRDefault="006E7D77" w:rsidP="006E7D77">
      <w:pPr>
        <w:ind w:left="1440"/>
      </w:pPr>
    </w:p>
    <w:p w14:paraId="4CE4AF1A" w14:textId="77777777" w:rsidR="006E7D77" w:rsidRDefault="006E7D77" w:rsidP="006E7D77">
      <w:pPr>
        <w:numPr>
          <w:ilvl w:val="1"/>
          <w:numId w:val="1"/>
        </w:numPr>
      </w:pPr>
      <w:r>
        <w:t xml:space="preserve">Explain the C-LOOK disk scheduling algorithm for the following disk movement </w:t>
      </w:r>
      <w:r w:rsidRPr="00841EF5">
        <w:rPr>
          <w:lang w:val="en-IN"/>
        </w:rPr>
        <w:t xml:space="preserve">98, 183, 37, 122, 14, 124, 65, 67 </w:t>
      </w:r>
      <w:r>
        <w:t>starting at 53. Will it be better against SSTF?</w:t>
      </w:r>
      <w:r>
        <w:br/>
      </w:r>
    </w:p>
    <w:p w14:paraId="7C1E5B0C" w14:textId="77777777" w:rsidR="006E7D77" w:rsidRDefault="006E7D77" w:rsidP="006E7D77">
      <w:pPr>
        <w:numPr>
          <w:ilvl w:val="1"/>
          <w:numId w:val="1"/>
        </w:numPr>
      </w:pPr>
      <w:r>
        <w:t>What is the difference between Class 2 and Class F of FC SAN?</w:t>
      </w:r>
    </w:p>
    <w:p w14:paraId="3397DD10" w14:textId="77777777" w:rsidR="006E7D77" w:rsidRDefault="006E7D77" w:rsidP="006E7D77">
      <w:pPr>
        <w:ind w:left="7920"/>
      </w:pPr>
      <w:r>
        <w:t>[2*4=8 Marks]</w:t>
      </w:r>
    </w:p>
    <w:p w14:paraId="343C71C6" w14:textId="77777777" w:rsidR="006E7D77" w:rsidRDefault="006E7D77" w:rsidP="006E7D77"/>
    <w:p w14:paraId="1436BC67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a) Disk Drive Geometry (2 marks)</w:t>
      </w:r>
    </w:p>
    <w:p w14:paraId="12E67B2F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Disk Geometry = Physical Layout of Data Storage on a Disk</w:t>
      </w:r>
    </w:p>
    <w:p w14:paraId="2F1083A8" w14:textId="77777777" w:rsidR="006E7D77" w:rsidRPr="006E7D77" w:rsidRDefault="006E7D77" w:rsidP="006E7D77">
      <w:pPr>
        <w:numPr>
          <w:ilvl w:val="0"/>
          <w:numId w:val="2"/>
        </w:numPr>
        <w:rPr>
          <w:lang w:val="en-IN"/>
        </w:rPr>
      </w:pPr>
      <w:r w:rsidRPr="006E7D77">
        <w:rPr>
          <w:b/>
          <w:bCs/>
          <w:lang w:val="en-IN"/>
        </w:rPr>
        <w:t>Platters</w:t>
      </w:r>
      <w:r w:rsidRPr="006E7D77">
        <w:rPr>
          <w:lang w:val="en-IN"/>
        </w:rPr>
        <w:t xml:space="preserve"> – circular disks coated with magnetic material.</w:t>
      </w:r>
    </w:p>
    <w:p w14:paraId="279785BF" w14:textId="77777777" w:rsidR="006E7D77" w:rsidRPr="006E7D77" w:rsidRDefault="006E7D77" w:rsidP="006E7D77">
      <w:pPr>
        <w:numPr>
          <w:ilvl w:val="0"/>
          <w:numId w:val="2"/>
        </w:numPr>
        <w:rPr>
          <w:lang w:val="en-IN"/>
        </w:rPr>
      </w:pPr>
      <w:r w:rsidRPr="006E7D77">
        <w:rPr>
          <w:b/>
          <w:bCs/>
          <w:lang w:val="en-IN"/>
        </w:rPr>
        <w:t>Tracks</w:t>
      </w:r>
      <w:r w:rsidRPr="006E7D77">
        <w:rPr>
          <w:lang w:val="en-IN"/>
        </w:rPr>
        <w:t xml:space="preserve"> – concentric circles on each platter.</w:t>
      </w:r>
    </w:p>
    <w:p w14:paraId="7AF2AF53" w14:textId="77777777" w:rsidR="006E7D77" w:rsidRPr="006E7D77" w:rsidRDefault="006E7D77" w:rsidP="006E7D77">
      <w:pPr>
        <w:numPr>
          <w:ilvl w:val="0"/>
          <w:numId w:val="2"/>
        </w:numPr>
        <w:rPr>
          <w:lang w:val="en-IN"/>
        </w:rPr>
      </w:pPr>
      <w:r w:rsidRPr="006E7D77">
        <w:rPr>
          <w:b/>
          <w:bCs/>
          <w:lang w:val="en-IN"/>
        </w:rPr>
        <w:t>Sectors</w:t>
      </w:r>
      <w:r w:rsidRPr="006E7D77">
        <w:rPr>
          <w:lang w:val="en-IN"/>
        </w:rPr>
        <w:t xml:space="preserve"> – subdivisions of a track (smallest addressable storage unit).</w:t>
      </w:r>
    </w:p>
    <w:p w14:paraId="4B3CF32B" w14:textId="77777777" w:rsidR="006E7D77" w:rsidRPr="006E7D77" w:rsidRDefault="006E7D77" w:rsidP="006E7D77">
      <w:pPr>
        <w:numPr>
          <w:ilvl w:val="0"/>
          <w:numId w:val="2"/>
        </w:numPr>
        <w:rPr>
          <w:lang w:val="en-IN"/>
        </w:rPr>
      </w:pPr>
      <w:r w:rsidRPr="006E7D77">
        <w:rPr>
          <w:b/>
          <w:bCs/>
          <w:lang w:val="en-IN"/>
        </w:rPr>
        <w:t>Cylinders</w:t>
      </w:r>
      <w:r w:rsidRPr="006E7D77">
        <w:rPr>
          <w:lang w:val="en-IN"/>
        </w:rPr>
        <w:t xml:space="preserve"> – set of tracks aligned vertically across platters.</w:t>
      </w:r>
    </w:p>
    <w:p w14:paraId="7C49A7BD" w14:textId="77777777" w:rsidR="006E7D77" w:rsidRDefault="006E7D77" w:rsidP="006E7D77">
      <w:pPr>
        <w:numPr>
          <w:ilvl w:val="0"/>
          <w:numId w:val="2"/>
        </w:numPr>
        <w:rPr>
          <w:lang w:val="en-IN"/>
        </w:rPr>
      </w:pPr>
      <w:r w:rsidRPr="006E7D77">
        <w:rPr>
          <w:b/>
          <w:bCs/>
          <w:lang w:val="en-IN"/>
        </w:rPr>
        <w:t>Heads</w:t>
      </w:r>
      <w:r w:rsidRPr="006E7D77">
        <w:rPr>
          <w:lang w:val="en-IN"/>
        </w:rPr>
        <w:t xml:space="preserve"> – read/write heads, one per platter surface.</w:t>
      </w:r>
    </w:p>
    <w:p w14:paraId="5A38FEF0" w14:textId="77777777" w:rsidR="006E7D77" w:rsidRPr="006E7D77" w:rsidRDefault="006E7D77" w:rsidP="006E7D77">
      <w:pPr>
        <w:ind w:left="720"/>
        <w:rPr>
          <w:lang w:val="en-IN"/>
        </w:rPr>
      </w:pPr>
    </w:p>
    <w:p w14:paraId="30B4E5D0" w14:textId="77777777" w:rsidR="006E7D77" w:rsidRPr="006E7D77" w:rsidRDefault="006E7D77" w:rsidP="006E7D77">
      <w:pPr>
        <w:rPr>
          <w:lang w:val="en-IN"/>
        </w:rPr>
      </w:pPr>
      <w:r w:rsidRPr="006E7D77">
        <w:rPr>
          <w:rFonts w:ascii="Segoe UI Emoji" w:hAnsi="Segoe UI Emoji" w:cs="Segoe UI Emoji"/>
          <w:lang w:val="en-IN"/>
        </w:rPr>
        <w:t>📍</w:t>
      </w:r>
      <w:r w:rsidRPr="006E7D77">
        <w:rPr>
          <w:lang w:val="en-IN"/>
        </w:rPr>
        <w:t xml:space="preserve"> </w:t>
      </w:r>
      <w:r w:rsidRPr="006E7D77">
        <w:rPr>
          <w:b/>
          <w:bCs/>
          <w:lang w:val="en-IN"/>
        </w:rPr>
        <w:t>Illustration:</w:t>
      </w:r>
    </w:p>
    <w:p w14:paraId="26E1229F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>+-------------------+</w:t>
      </w:r>
    </w:p>
    <w:p w14:paraId="25FA013C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>| Platter Surface   | &lt;- Track 0, Track 1 ... Track N</w:t>
      </w:r>
    </w:p>
    <w:p w14:paraId="030E1B9D" w14:textId="59EA2BB0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 xml:space="preserve">|                  </w:t>
      </w:r>
      <w:r>
        <w:rPr>
          <w:lang w:val="en-IN"/>
        </w:rPr>
        <w:t xml:space="preserve">         </w:t>
      </w:r>
      <w:r w:rsidRPr="006E7D77">
        <w:rPr>
          <w:lang w:val="en-IN"/>
        </w:rPr>
        <w:t xml:space="preserve"> | &lt;- Each track has sectors (sector </w:t>
      </w:r>
      <w:proofErr w:type="gramStart"/>
      <w:r w:rsidRPr="006E7D77">
        <w:rPr>
          <w:lang w:val="en-IN"/>
        </w:rPr>
        <w:t>0..</w:t>
      </w:r>
      <w:proofErr w:type="gramEnd"/>
      <w:r w:rsidRPr="006E7D77">
        <w:rPr>
          <w:lang w:val="en-IN"/>
        </w:rPr>
        <w:t>n)</w:t>
      </w:r>
    </w:p>
    <w:p w14:paraId="4F460E15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>+-------------------+</w:t>
      </w:r>
    </w:p>
    <w:p w14:paraId="4D971060" w14:textId="77777777" w:rsid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Geometry Addressing:</w:t>
      </w:r>
      <w:r w:rsidRPr="006E7D77">
        <w:rPr>
          <w:lang w:val="en-IN"/>
        </w:rPr>
        <w:t xml:space="preserve"> (Cylinder, Head, Sector) uniquely identifies a data location.</w:t>
      </w:r>
    </w:p>
    <w:p w14:paraId="29B8BAD3" w14:textId="77777777" w:rsidR="006E7D77" w:rsidRPr="006E7D77" w:rsidRDefault="006E7D77" w:rsidP="006E7D77">
      <w:pPr>
        <w:rPr>
          <w:lang w:val="en-IN"/>
        </w:rPr>
      </w:pPr>
    </w:p>
    <w:p w14:paraId="375C0E10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pict w14:anchorId="7C4799B9">
          <v:rect id="_x0000_i1181" style="width:0;height:1.5pt" o:hralign="center" o:hrstd="t" o:hr="t" fillcolor="#a0a0a0" stroked="f"/>
        </w:pict>
      </w:r>
    </w:p>
    <w:p w14:paraId="619457D3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b) Scope &amp; Reliability of Data in Disk Drive (2 marks)</w:t>
      </w:r>
    </w:p>
    <w:p w14:paraId="12FA1598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Reliability:</w:t>
      </w:r>
      <w:r w:rsidRPr="006E7D77">
        <w:rPr>
          <w:lang w:val="en-IN"/>
        </w:rPr>
        <w:t xml:space="preserve"> Probability that data remains accessible &amp; uncorrupted over time.</w:t>
      </w:r>
    </w:p>
    <w:p w14:paraId="1F1B16D4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How Achieved:</w:t>
      </w:r>
    </w:p>
    <w:p w14:paraId="6D4775BD" w14:textId="77777777" w:rsidR="006E7D77" w:rsidRPr="006E7D77" w:rsidRDefault="006E7D77" w:rsidP="006E7D77">
      <w:pPr>
        <w:numPr>
          <w:ilvl w:val="0"/>
          <w:numId w:val="3"/>
        </w:numPr>
        <w:rPr>
          <w:lang w:val="en-IN"/>
        </w:rPr>
      </w:pPr>
      <w:r w:rsidRPr="006E7D77">
        <w:rPr>
          <w:b/>
          <w:bCs/>
          <w:lang w:val="en-IN"/>
        </w:rPr>
        <w:t>ECC (Error Correction Code):</w:t>
      </w:r>
      <w:r w:rsidRPr="006E7D77">
        <w:rPr>
          <w:lang w:val="en-IN"/>
        </w:rPr>
        <w:t xml:space="preserve"> Detect &amp; correct bit errors during read/write.</w:t>
      </w:r>
    </w:p>
    <w:p w14:paraId="697CD2BD" w14:textId="77777777" w:rsidR="006E7D77" w:rsidRPr="006E7D77" w:rsidRDefault="006E7D77" w:rsidP="006E7D77">
      <w:pPr>
        <w:numPr>
          <w:ilvl w:val="0"/>
          <w:numId w:val="3"/>
        </w:numPr>
        <w:rPr>
          <w:lang w:val="en-IN"/>
        </w:rPr>
      </w:pPr>
      <w:r w:rsidRPr="006E7D77">
        <w:rPr>
          <w:b/>
          <w:bCs/>
          <w:lang w:val="en-IN"/>
        </w:rPr>
        <w:t>Checksums &amp; CRC:</w:t>
      </w:r>
      <w:r w:rsidRPr="006E7D77">
        <w:rPr>
          <w:lang w:val="en-IN"/>
        </w:rPr>
        <w:t xml:space="preserve"> Verify data integrity.</w:t>
      </w:r>
    </w:p>
    <w:p w14:paraId="74AD78E5" w14:textId="77777777" w:rsidR="006E7D77" w:rsidRPr="006E7D77" w:rsidRDefault="006E7D77" w:rsidP="006E7D77">
      <w:pPr>
        <w:numPr>
          <w:ilvl w:val="0"/>
          <w:numId w:val="3"/>
        </w:numPr>
        <w:rPr>
          <w:lang w:val="en-IN"/>
        </w:rPr>
      </w:pPr>
      <w:r w:rsidRPr="006E7D77">
        <w:rPr>
          <w:b/>
          <w:bCs/>
          <w:lang w:val="en-IN"/>
        </w:rPr>
        <w:t>SMART Monitoring:</w:t>
      </w:r>
      <w:r w:rsidRPr="006E7D77">
        <w:rPr>
          <w:lang w:val="en-IN"/>
        </w:rPr>
        <w:t xml:space="preserve"> Tracks temperature, reallocated sectors, failure prediction.</w:t>
      </w:r>
    </w:p>
    <w:p w14:paraId="3E03DA09" w14:textId="77777777" w:rsidR="006E7D77" w:rsidRPr="006E7D77" w:rsidRDefault="006E7D77" w:rsidP="006E7D77">
      <w:pPr>
        <w:numPr>
          <w:ilvl w:val="0"/>
          <w:numId w:val="3"/>
        </w:numPr>
        <w:rPr>
          <w:lang w:val="en-IN"/>
        </w:rPr>
      </w:pPr>
      <w:r w:rsidRPr="006E7D77">
        <w:rPr>
          <w:b/>
          <w:bCs/>
          <w:lang w:val="en-IN"/>
        </w:rPr>
        <w:t>Redundant Storage:</w:t>
      </w:r>
      <w:r w:rsidRPr="006E7D77">
        <w:rPr>
          <w:lang w:val="en-IN"/>
        </w:rPr>
        <w:t xml:space="preserve"> RAID mirroring/parity for fault tolerance.</w:t>
      </w:r>
    </w:p>
    <w:p w14:paraId="34D05407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 xml:space="preserve">Reliability is quantified as </w:t>
      </w:r>
      <w:r w:rsidRPr="006E7D77">
        <w:rPr>
          <w:b/>
          <w:bCs/>
          <w:lang w:val="en-IN"/>
        </w:rPr>
        <w:t>MTBF (Mean Time Between Failures)</w:t>
      </w:r>
      <w:r w:rsidRPr="006E7D77">
        <w:rPr>
          <w:lang w:val="en-IN"/>
        </w:rPr>
        <w:t>.</w:t>
      </w:r>
    </w:p>
    <w:p w14:paraId="37345255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pict w14:anchorId="61E144AB">
          <v:rect id="_x0000_i1182" style="width:0;height:1.5pt" o:hralign="center" o:hrstd="t" o:hr="t" fillcolor="#a0a0a0" stroked="f"/>
        </w:pict>
      </w:r>
    </w:p>
    <w:p w14:paraId="6D474CC9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c) C-LOOK Disk Scheduling (2 marks)</w:t>
      </w:r>
    </w:p>
    <w:p w14:paraId="6359A6EA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>Given queue: 98, 183, 37, 122, 14, 124, 65, 67</w:t>
      </w:r>
      <w:r w:rsidRPr="006E7D77">
        <w:rPr>
          <w:lang w:val="en-IN"/>
        </w:rPr>
        <w:br/>
        <w:t>Start head: 53</w:t>
      </w:r>
    </w:p>
    <w:p w14:paraId="01654E6E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Steps:</w:t>
      </w:r>
    </w:p>
    <w:p w14:paraId="267E8943" w14:textId="77777777" w:rsidR="006E7D77" w:rsidRPr="006E7D77" w:rsidRDefault="006E7D77" w:rsidP="006E7D77">
      <w:pPr>
        <w:numPr>
          <w:ilvl w:val="0"/>
          <w:numId w:val="4"/>
        </w:numPr>
        <w:rPr>
          <w:lang w:val="en-IN"/>
        </w:rPr>
      </w:pPr>
      <w:r w:rsidRPr="006E7D77">
        <w:rPr>
          <w:lang w:val="en-IN"/>
        </w:rPr>
        <w:t>Arrange requests in ascending order: 14, 37, 65, 67, 98, 122, 124, 183</w:t>
      </w:r>
    </w:p>
    <w:p w14:paraId="5F6484C3" w14:textId="77777777" w:rsidR="006E7D77" w:rsidRPr="006E7D77" w:rsidRDefault="006E7D77" w:rsidP="006E7D77">
      <w:pPr>
        <w:numPr>
          <w:ilvl w:val="0"/>
          <w:numId w:val="4"/>
        </w:numPr>
        <w:rPr>
          <w:lang w:val="en-IN"/>
        </w:rPr>
      </w:pPr>
      <w:r w:rsidRPr="006E7D77">
        <w:rPr>
          <w:lang w:val="en-IN"/>
        </w:rPr>
        <w:t xml:space="preserve">Move only </w:t>
      </w:r>
      <w:r w:rsidRPr="006E7D77">
        <w:rPr>
          <w:b/>
          <w:bCs/>
          <w:lang w:val="en-IN"/>
        </w:rPr>
        <w:t>in one direction (upwards)</w:t>
      </w:r>
      <w:r w:rsidRPr="006E7D77">
        <w:rPr>
          <w:lang w:val="en-IN"/>
        </w:rPr>
        <w:t xml:space="preserve"> and then jump back to the lowest request (no reverse scan).</w:t>
      </w:r>
    </w:p>
    <w:p w14:paraId="2E4625BD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Service Order:</w:t>
      </w:r>
      <w:r w:rsidRPr="006E7D77">
        <w:rPr>
          <w:lang w:val="en-IN"/>
        </w:rPr>
        <w:br/>
        <w:t>65 → 67 → 98 → 122 → 124 → 183 → (jump) → 14 → 37</w:t>
      </w:r>
    </w:p>
    <w:p w14:paraId="54228D3D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Total Head Movement:</w:t>
      </w:r>
      <w:r w:rsidRPr="006E7D77">
        <w:rPr>
          <w:lang w:val="en-IN"/>
        </w:rPr>
        <w:br/>
        <w:t>|65-53| + |67-65| + |98-67| + |122-98| + |124-122| + |183-124| + (jump 183→14 ignored in distance) + |37-14|</w:t>
      </w:r>
      <w:r w:rsidRPr="006E7D77">
        <w:rPr>
          <w:lang w:val="en-IN"/>
        </w:rPr>
        <w:br/>
        <w:t xml:space="preserve">= 12 + 2 + 31 + 24 + 2 + 59 + 23 = </w:t>
      </w:r>
      <w:r w:rsidRPr="006E7D77">
        <w:rPr>
          <w:b/>
          <w:bCs/>
          <w:lang w:val="en-IN"/>
        </w:rPr>
        <w:t>153 cylinders</w:t>
      </w:r>
    </w:p>
    <w:p w14:paraId="4C91453C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Better than SSTF?</w:t>
      </w:r>
    </w:p>
    <w:p w14:paraId="7C19F419" w14:textId="77777777" w:rsidR="006E7D77" w:rsidRPr="006E7D77" w:rsidRDefault="006E7D77" w:rsidP="006E7D77">
      <w:pPr>
        <w:numPr>
          <w:ilvl w:val="0"/>
          <w:numId w:val="5"/>
        </w:numPr>
        <w:rPr>
          <w:lang w:val="en-IN"/>
        </w:rPr>
      </w:pPr>
      <w:proofErr w:type="gramStart"/>
      <w:r w:rsidRPr="006E7D77">
        <w:rPr>
          <w:b/>
          <w:bCs/>
          <w:lang w:val="en-IN"/>
        </w:rPr>
        <w:t>Yes</w:t>
      </w:r>
      <w:proofErr w:type="gramEnd"/>
      <w:r w:rsidRPr="006E7D77">
        <w:rPr>
          <w:lang w:val="en-IN"/>
        </w:rPr>
        <w:t xml:space="preserve"> for fairness – prevents starvation (serves all requests in one direction per cycle).</w:t>
      </w:r>
    </w:p>
    <w:p w14:paraId="0AB6531A" w14:textId="77777777" w:rsidR="006E7D77" w:rsidRDefault="006E7D77" w:rsidP="006E7D77">
      <w:pPr>
        <w:numPr>
          <w:ilvl w:val="0"/>
          <w:numId w:val="5"/>
        </w:numPr>
        <w:rPr>
          <w:lang w:val="en-IN"/>
        </w:rPr>
      </w:pPr>
      <w:r w:rsidRPr="006E7D77">
        <w:rPr>
          <w:b/>
          <w:bCs/>
          <w:lang w:val="en-IN"/>
        </w:rPr>
        <w:t>SSTF</w:t>
      </w:r>
      <w:r w:rsidRPr="006E7D77">
        <w:rPr>
          <w:lang w:val="en-IN"/>
        </w:rPr>
        <w:t xml:space="preserve"> may have slightly lower head movement but risks starving far requests.</w:t>
      </w:r>
    </w:p>
    <w:p w14:paraId="7BFAC662" w14:textId="77777777" w:rsidR="006E7D77" w:rsidRPr="006E7D77" w:rsidRDefault="006E7D77" w:rsidP="006E7D77">
      <w:pPr>
        <w:ind w:left="720"/>
        <w:rPr>
          <w:lang w:val="en-IN"/>
        </w:rPr>
      </w:pPr>
    </w:p>
    <w:p w14:paraId="0F9ED534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pict w14:anchorId="1A1434B5">
          <v:rect id="_x0000_i1183" style="width:0;height:1.5pt" o:hralign="center" o:hrstd="t" o:hr="t" fillcolor="#a0a0a0" stroked="f"/>
        </w:pict>
      </w:r>
    </w:p>
    <w:p w14:paraId="5B65EDAD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lastRenderedPageBreak/>
        <w:t>d) Difference between Class 2 and Class F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06"/>
        <w:gridCol w:w="3521"/>
      </w:tblGrid>
      <w:tr w:rsidR="006E7D77" w:rsidRPr="006E7D77" w14:paraId="181F2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BF21E" w14:textId="77777777" w:rsidR="006E7D77" w:rsidRPr="006E7D77" w:rsidRDefault="006E7D77" w:rsidP="006E7D77">
            <w:pPr>
              <w:rPr>
                <w:b/>
                <w:bCs/>
                <w:lang w:val="en-IN"/>
              </w:rPr>
            </w:pPr>
            <w:r w:rsidRPr="006E7D77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6454CC" w14:textId="77777777" w:rsidR="006E7D77" w:rsidRPr="006E7D77" w:rsidRDefault="006E7D77" w:rsidP="006E7D77">
            <w:pPr>
              <w:rPr>
                <w:b/>
                <w:bCs/>
                <w:lang w:val="en-IN"/>
              </w:rPr>
            </w:pPr>
            <w:r w:rsidRPr="006E7D77">
              <w:rPr>
                <w:b/>
                <w:bCs/>
                <w:lang w:val="en-IN"/>
              </w:rPr>
              <w:t>Class 2</w:t>
            </w:r>
          </w:p>
        </w:tc>
        <w:tc>
          <w:tcPr>
            <w:tcW w:w="0" w:type="auto"/>
            <w:vAlign w:val="center"/>
            <w:hideMark/>
          </w:tcPr>
          <w:p w14:paraId="2E15DF2A" w14:textId="77777777" w:rsidR="006E7D77" w:rsidRPr="006E7D77" w:rsidRDefault="006E7D77" w:rsidP="006E7D77">
            <w:pPr>
              <w:rPr>
                <w:b/>
                <w:bCs/>
                <w:lang w:val="en-IN"/>
              </w:rPr>
            </w:pPr>
            <w:r w:rsidRPr="006E7D77">
              <w:rPr>
                <w:b/>
                <w:bCs/>
                <w:lang w:val="en-IN"/>
              </w:rPr>
              <w:t>Class F</w:t>
            </w:r>
          </w:p>
        </w:tc>
      </w:tr>
      <w:tr w:rsidR="006E7D77" w:rsidRPr="006E7D77" w14:paraId="1491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B228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9395EE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Connectionless service</w:t>
            </w:r>
          </w:p>
        </w:tc>
        <w:tc>
          <w:tcPr>
            <w:tcW w:w="0" w:type="auto"/>
            <w:vAlign w:val="center"/>
            <w:hideMark/>
          </w:tcPr>
          <w:p w14:paraId="06EB866F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Fabric Controller Service</w:t>
            </w:r>
          </w:p>
        </w:tc>
      </w:tr>
      <w:tr w:rsidR="006E7D77" w:rsidRPr="006E7D77" w14:paraId="35AAD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C461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918A91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Frames with ACK, reliable delivery</w:t>
            </w:r>
          </w:p>
        </w:tc>
        <w:tc>
          <w:tcPr>
            <w:tcW w:w="0" w:type="auto"/>
            <w:vAlign w:val="center"/>
            <w:hideMark/>
          </w:tcPr>
          <w:p w14:paraId="737DA188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Switch-to-switch control traffic</w:t>
            </w:r>
          </w:p>
        </w:tc>
      </w:tr>
      <w:tr w:rsidR="006E7D77" w:rsidRPr="006E7D77" w14:paraId="0344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7D47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192F325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 xml:space="preserve">Data transfer between </w:t>
            </w:r>
            <w:proofErr w:type="spellStart"/>
            <w:r w:rsidRPr="006E7D77">
              <w:rPr>
                <w:lang w:val="en-IN"/>
              </w:rPr>
              <w:t>N_Ports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6B114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Used for building / managing fabric</w:t>
            </w:r>
          </w:p>
        </w:tc>
      </w:tr>
      <w:tr w:rsidR="006E7D77" w:rsidRPr="006E7D77" w14:paraId="47818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7268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D2E5FD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Host–Storage I/O traffic</w:t>
            </w:r>
          </w:p>
        </w:tc>
        <w:tc>
          <w:tcPr>
            <w:tcW w:w="0" w:type="auto"/>
            <w:vAlign w:val="center"/>
            <w:hideMark/>
          </w:tcPr>
          <w:p w14:paraId="6FCDDC18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Switch topology &amp; routing info</w:t>
            </w:r>
          </w:p>
        </w:tc>
      </w:tr>
    </w:tbl>
    <w:p w14:paraId="39C0F24F" w14:textId="77777777" w:rsidR="006E7D77" w:rsidRDefault="006E7D77" w:rsidP="006E7D77"/>
    <w:p w14:paraId="7758A6AE" w14:textId="77777777" w:rsidR="006E7D77" w:rsidRDefault="006E7D77" w:rsidP="006E7D77"/>
    <w:p w14:paraId="64087279" w14:textId="77777777" w:rsidR="006E7D77" w:rsidRDefault="006E7D77" w:rsidP="006E7D77">
      <w:pPr>
        <w:ind w:left="7920"/>
      </w:pPr>
    </w:p>
    <w:p w14:paraId="331C669F" w14:textId="77777777" w:rsidR="006E7D77" w:rsidRDefault="006E7D77" w:rsidP="006E7D77">
      <w:pPr>
        <w:numPr>
          <w:ilvl w:val="0"/>
          <w:numId w:val="1"/>
        </w:numPr>
      </w:pPr>
      <w:r>
        <w:t xml:space="preserve">Answer the following questions with </w:t>
      </w:r>
      <w:r w:rsidRPr="000C34A6">
        <w:t>appropriate illustrations</w:t>
      </w:r>
      <w:r>
        <w:t xml:space="preserve"> and examples, mentions any assumptions in advance</w:t>
      </w:r>
    </w:p>
    <w:p w14:paraId="6399B35B" w14:textId="77777777" w:rsidR="006E7D77" w:rsidRDefault="006E7D77" w:rsidP="006E7D77">
      <w:pPr>
        <w:numPr>
          <w:ilvl w:val="1"/>
          <w:numId w:val="1"/>
        </w:numPr>
      </w:pPr>
      <w:r>
        <w:t>How is data transferred between CPU and memory, given the mismatch of speed between them</w:t>
      </w:r>
    </w:p>
    <w:p w14:paraId="1A82A2D8" w14:textId="77777777" w:rsidR="006E7D77" w:rsidRDefault="006E7D77" w:rsidP="006E7D77">
      <w:pPr>
        <w:ind w:left="1440"/>
      </w:pPr>
    </w:p>
    <w:p w14:paraId="20AE0AD1" w14:textId="77777777" w:rsidR="006E7D77" w:rsidRDefault="006E7D77" w:rsidP="006E7D77">
      <w:pPr>
        <w:numPr>
          <w:ilvl w:val="1"/>
          <w:numId w:val="1"/>
        </w:numPr>
      </w:pPr>
      <w:r>
        <w:t>Explain the construction and working of RAID 6. Between RAID 6 and RAID 1+0 what will your choice, for a mixed profile of read and writes, where we need to have best possible fault tolerance in our system</w:t>
      </w:r>
    </w:p>
    <w:p w14:paraId="4FE1BF4E" w14:textId="77777777" w:rsidR="006E7D77" w:rsidRDefault="006E7D77" w:rsidP="006E7D77">
      <w:pPr>
        <w:ind w:left="1440"/>
      </w:pPr>
    </w:p>
    <w:p w14:paraId="2274E2D6" w14:textId="77777777" w:rsidR="006E7D77" w:rsidRDefault="006E7D77" w:rsidP="006E7D77">
      <w:pPr>
        <w:numPr>
          <w:ilvl w:val="1"/>
          <w:numId w:val="1"/>
        </w:numPr>
      </w:pPr>
      <w:r>
        <w:t xml:space="preserve">Explain the </w:t>
      </w:r>
      <w:proofErr w:type="gramStart"/>
      <w:r>
        <w:t>interrupt</w:t>
      </w:r>
      <w:proofErr w:type="gramEnd"/>
      <w:r>
        <w:t xml:space="preserve"> driven IO cycle.</w:t>
      </w:r>
    </w:p>
    <w:p w14:paraId="792EFADD" w14:textId="77777777" w:rsidR="006E7D77" w:rsidRDefault="006E7D77" w:rsidP="006E7D77">
      <w:pPr>
        <w:ind w:left="7920"/>
      </w:pPr>
      <w:r>
        <w:t>[4*3=12 Marks]</w:t>
      </w:r>
    </w:p>
    <w:p w14:paraId="46A0D5A6" w14:textId="77777777" w:rsidR="006E7D77" w:rsidRDefault="006E7D77" w:rsidP="006E7D77"/>
    <w:p w14:paraId="003E8429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a) CPU–Memory Data Transfer (4 marks)</w:t>
      </w:r>
    </w:p>
    <w:p w14:paraId="7960B7B0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Problem:</w:t>
      </w:r>
      <w:r w:rsidRPr="006E7D77">
        <w:rPr>
          <w:lang w:val="en-IN"/>
        </w:rPr>
        <w:t xml:space="preserve"> CPU (GHz) is much faster than memory (100ns access).</w:t>
      </w:r>
    </w:p>
    <w:p w14:paraId="0E73CDE2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Solutions:</w:t>
      </w:r>
    </w:p>
    <w:p w14:paraId="0BAE0B08" w14:textId="77777777" w:rsidR="006E7D77" w:rsidRPr="006E7D77" w:rsidRDefault="006E7D77" w:rsidP="006E7D77">
      <w:pPr>
        <w:numPr>
          <w:ilvl w:val="0"/>
          <w:numId w:val="6"/>
        </w:numPr>
        <w:rPr>
          <w:lang w:val="en-IN"/>
        </w:rPr>
      </w:pPr>
      <w:r w:rsidRPr="006E7D77">
        <w:rPr>
          <w:b/>
          <w:bCs/>
          <w:lang w:val="en-IN"/>
        </w:rPr>
        <w:t>Cache Memory:</w:t>
      </w:r>
    </w:p>
    <w:p w14:paraId="2EE9E0AA" w14:textId="77777777" w:rsidR="006E7D77" w:rsidRPr="006E7D77" w:rsidRDefault="006E7D77" w:rsidP="006E7D77">
      <w:pPr>
        <w:numPr>
          <w:ilvl w:val="1"/>
          <w:numId w:val="6"/>
        </w:numPr>
        <w:rPr>
          <w:lang w:val="en-IN"/>
        </w:rPr>
      </w:pPr>
      <w:r w:rsidRPr="006E7D77">
        <w:rPr>
          <w:lang w:val="en-IN"/>
        </w:rPr>
        <w:t>L1, L2, L3 cache store frequently used data closer to CPU.</w:t>
      </w:r>
    </w:p>
    <w:p w14:paraId="5D5C9A6B" w14:textId="77777777" w:rsidR="006E7D77" w:rsidRPr="006E7D77" w:rsidRDefault="006E7D77" w:rsidP="006E7D77">
      <w:pPr>
        <w:numPr>
          <w:ilvl w:val="1"/>
          <w:numId w:val="6"/>
        </w:numPr>
        <w:rPr>
          <w:lang w:val="en-IN"/>
        </w:rPr>
      </w:pPr>
      <w:r w:rsidRPr="006E7D77">
        <w:rPr>
          <w:lang w:val="en-IN"/>
        </w:rPr>
        <w:t>Cache hit ratio reduces wait states.</w:t>
      </w:r>
    </w:p>
    <w:p w14:paraId="449CF1B5" w14:textId="77777777" w:rsidR="006E7D77" w:rsidRPr="006E7D77" w:rsidRDefault="006E7D77" w:rsidP="006E7D77">
      <w:pPr>
        <w:numPr>
          <w:ilvl w:val="0"/>
          <w:numId w:val="6"/>
        </w:numPr>
        <w:rPr>
          <w:lang w:val="en-IN"/>
        </w:rPr>
      </w:pPr>
      <w:r w:rsidRPr="006E7D77">
        <w:rPr>
          <w:b/>
          <w:bCs/>
          <w:lang w:val="en-IN"/>
        </w:rPr>
        <w:t>Pipelining &amp; Prefetching:</w:t>
      </w:r>
      <w:r w:rsidRPr="006E7D77">
        <w:rPr>
          <w:lang w:val="en-IN"/>
        </w:rPr>
        <w:t xml:space="preserve"> Fetch next instruction/data in advance.</w:t>
      </w:r>
    </w:p>
    <w:p w14:paraId="53F189BD" w14:textId="77777777" w:rsidR="006E7D77" w:rsidRPr="006E7D77" w:rsidRDefault="006E7D77" w:rsidP="006E7D77">
      <w:pPr>
        <w:numPr>
          <w:ilvl w:val="0"/>
          <w:numId w:val="6"/>
        </w:numPr>
        <w:rPr>
          <w:lang w:val="en-IN"/>
        </w:rPr>
      </w:pPr>
      <w:r w:rsidRPr="006E7D77">
        <w:rPr>
          <w:b/>
          <w:bCs/>
          <w:lang w:val="en-IN"/>
        </w:rPr>
        <w:t>DMA (Direct Memory Access):</w:t>
      </w:r>
      <w:r w:rsidRPr="006E7D77">
        <w:rPr>
          <w:lang w:val="en-IN"/>
        </w:rPr>
        <w:t xml:space="preserve"> Transfers data directly between I/O &amp; memory without CPU intervention.</w:t>
      </w:r>
    </w:p>
    <w:p w14:paraId="743E0175" w14:textId="77777777" w:rsidR="006E7D77" w:rsidRPr="006E7D77" w:rsidRDefault="006E7D77" w:rsidP="006E7D77">
      <w:pPr>
        <w:rPr>
          <w:lang w:val="en-IN"/>
        </w:rPr>
      </w:pPr>
      <w:r w:rsidRPr="006E7D77">
        <w:rPr>
          <w:rFonts w:ascii="Segoe UI Emoji" w:hAnsi="Segoe UI Emoji" w:cs="Segoe UI Emoji"/>
          <w:lang w:val="en-IN"/>
        </w:rPr>
        <w:t>📍</w:t>
      </w:r>
      <w:r w:rsidRPr="006E7D77">
        <w:rPr>
          <w:lang w:val="en-IN"/>
        </w:rPr>
        <w:t xml:space="preserve"> </w:t>
      </w:r>
      <w:r w:rsidRPr="006E7D77">
        <w:rPr>
          <w:b/>
          <w:bCs/>
          <w:lang w:val="en-IN"/>
        </w:rPr>
        <w:t>Illustration:</w:t>
      </w:r>
    </w:p>
    <w:p w14:paraId="09CAD1A1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>CPU &lt;--&gt; Cache &lt;--&gt; Main Memory &lt;--&gt; Disk</w:t>
      </w:r>
    </w:p>
    <w:p w14:paraId="44D8C529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pict w14:anchorId="19874939">
          <v:rect id="_x0000_i1196" style="width:0;height:1.5pt" o:hralign="center" o:hrstd="t" o:hr="t" fillcolor="#a0a0a0" stroked="f"/>
        </w:pict>
      </w:r>
    </w:p>
    <w:p w14:paraId="4B108E29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b) RAID 6 Construction &amp; Choice (4 marks)</w:t>
      </w:r>
    </w:p>
    <w:p w14:paraId="552A93AF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RAID 6:</w:t>
      </w:r>
    </w:p>
    <w:p w14:paraId="5D7083C7" w14:textId="77777777" w:rsidR="006E7D77" w:rsidRPr="006E7D77" w:rsidRDefault="006E7D77" w:rsidP="006E7D77">
      <w:pPr>
        <w:numPr>
          <w:ilvl w:val="0"/>
          <w:numId w:val="7"/>
        </w:numPr>
        <w:rPr>
          <w:lang w:val="en-IN"/>
        </w:rPr>
      </w:pPr>
      <w:r w:rsidRPr="006E7D77">
        <w:rPr>
          <w:b/>
          <w:bCs/>
          <w:lang w:val="en-IN"/>
        </w:rPr>
        <w:t>Block-level striping with dual parity</w:t>
      </w:r>
    </w:p>
    <w:p w14:paraId="407C5604" w14:textId="77777777" w:rsidR="006E7D77" w:rsidRPr="006E7D77" w:rsidRDefault="006E7D77" w:rsidP="006E7D77">
      <w:pPr>
        <w:numPr>
          <w:ilvl w:val="0"/>
          <w:numId w:val="7"/>
        </w:numPr>
        <w:rPr>
          <w:lang w:val="en-IN"/>
        </w:rPr>
      </w:pPr>
      <w:r w:rsidRPr="006E7D77">
        <w:rPr>
          <w:lang w:val="en-IN"/>
        </w:rPr>
        <w:t xml:space="preserve">Survives </w:t>
      </w:r>
      <w:r w:rsidRPr="006E7D77">
        <w:rPr>
          <w:b/>
          <w:bCs/>
          <w:lang w:val="en-IN"/>
        </w:rPr>
        <w:t>two simultaneous disk failures</w:t>
      </w:r>
    </w:p>
    <w:p w14:paraId="7CFCA06E" w14:textId="77777777" w:rsidR="006E7D77" w:rsidRPr="006E7D77" w:rsidRDefault="006E7D77" w:rsidP="006E7D77">
      <w:pPr>
        <w:numPr>
          <w:ilvl w:val="0"/>
          <w:numId w:val="7"/>
        </w:numPr>
        <w:rPr>
          <w:lang w:val="en-IN"/>
        </w:rPr>
      </w:pPr>
      <w:r w:rsidRPr="006E7D77">
        <w:rPr>
          <w:lang w:val="en-IN"/>
        </w:rPr>
        <w:t xml:space="preserve">Uses </w:t>
      </w:r>
      <w:r w:rsidRPr="006E7D77">
        <w:rPr>
          <w:b/>
          <w:bCs/>
          <w:lang w:val="en-IN"/>
        </w:rPr>
        <w:t>P + Q parity</w:t>
      </w:r>
      <w:r w:rsidRPr="006E7D77">
        <w:rPr>
          <w:lang w:val="en-IN"/>
        </w:rPr>
        <w:t xml:space="preserve"> across drives</w:t>
      </w:r>
    </w:p>
    <w:p w14:paraId="02A39905" w14:textId="77777777" w:rsidR="006E7D77" w:rsidRPr="006E7D77" w:rsidRDefault="006E7D77" w:rsidP="006E7D77">
      <w:pPr>
        <w:numPr>
          <w:ilvl w:val="0"/>
          <w:numId w:val="7"/>
        </w:numPr>
        <w:rPr>
          <w:lang w:val="en-IN"/>
        </w:rPr>
      </w:pPr>
      <w:r w:rsidRPr="006E7D77">
        <w:rPr>
          <w:lang w:val="en-IN"/>
        </w:rPr>
        <w:t>Write penalty higher (must compute two parities)</w:t>
      </w:r>
    </w:p>
    <w:p w14:paraId="59320E6F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Choice:</w:t>
      </w:r>
    </w:p>
    <w:p w14:paraId="7060AC50" w14:textId="77777777" w:rsidR="006E7D77" w:rsidRPr="006E7D77" w:rsidRDefault="006E7D77" w:rsidP="006E7D77">
      <w:pPr>
        <w:numPr>
          <w:ilvl w:val="0"/>
          <w:numId w:val="8"/>
        </w:numPr>
        <w:rPr>
          <w:lang w:val="en-IN"/>
        </w:rPr>
      </w:pPr>
      <w:r w:rsidRPr="006E7D77">
        <w:rPr>
          <w:b/>
          <w:bCs/>
          <w:lang w:val="en-IN"/>
        </w:rPr>
        <w:t>RAID 6</w:t>
      </w:r>
      <w:r w:rsidRPr="006E7D77">
        <w:rPr>
          <w:lang w:val="en-IN"/>
        </w:rPr>
        <w:t xml:space="preserve"> is better than RAID 10 for high fault tolerance (2 disk failures).</w:t>
      </w:r>
    </w:p>
    <w:p w14:paraId="47BF70CC" w14:textId="77777777" w:rsidR="006E7D77" w:rsidRPr="006E7D77" w:rsidRDefault="006E7D77" w:rsidP="006E7D77">
      <w:pPr>
        <w:numPr>
          <w:ilvl w:val="0"/>
          <w:numId w:val="8"/>
        </w:numPr>
        <w:rPr>
          <w:lang w:val="en-IN"/>
        </w:rPr>
      </w:pPr>
      <w:r w:rsidRPr="006E7D77">
        <w:rPr>
          <w:b/>
          <w:bCs/>
          <w:lang w:val="en-IN"/>
        </w:rPr>
        <w:t>RAID 10</w:t>
      </w:r>
      <w:r w:rsidRPr="006E7D77">
        <w:rPr>
          <w:lang w:val="en-IN"/>
        </w:rPr>
        <w:t xml:space="preserve"> gives better write performance but only tolerates 1 disk per mirror.</w:t>
      </w:r>
    </w:p>
    <w:p w14:paraId="16572624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 xml:space="preserve">For </w:t>
      </w:r>
      <w:r w:rsidRPr="006E7D77">
        <w:rPr>
          <w:b/>
          <w:bCs/>
          <w:lang w:val="en-IN"/>
        </w:rPr>
        <w:t>mixed read/write with max fault tolerance → choose RAID 6</w:t>
      </w:r>
      <w:r w:rsidRPr="006E7D77">
        <w:rPr>
          <w:lang w:val="en-IN"/>
        </w:rPr>
        <w:t>.</w:t>
      </w:r>
    </w:p>
    <w:p w14:paraId="285EF95D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pict w14:anchorId="7610DEC1">
          <v:rect id="_x0000_i1197" style="width:0;height:1.5pt" o:hralign="center" o:hrstd="t" o:hr="t" fillcolor="#a0a0a0" stroked="f"/>
        </w:pict>
      </w:r>
    </w:p>
    <w:p w14:paraId="5E9126CC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c) Interrupt-Driven I/O Cycle (4 marks)</w:t>
      </w:r>
    </w:p>
    <w:p w14:paraId="018A3AED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t>Steps:</w:t>
      </w:r>
    </w:p>
    <w:p w14:paraId="2F034F45" w14:textId="77777777" w:rsidR="006E7D77" w:rsidRPr="006E7D77" w:rsidRDefault="006E7D77" w:rsidP="006E7D77">
      <w:pPr>
        <w:numPr>
          <w:ilvl w:val="0"/>
          <w:numId w:val="9"/>
        </w:numPr>
        <w:rPr>
          <w:lang w:val="en-IN"/>
        </w:rPr>
      </w:pPr>
      <w:r w:rsidRPr="006E7D77">
        <w:rPr>
          <w:lang w:val="en-IN"/>
        </w:rPr>
        <w:t>CPU initiates I/O operation.</w:t>
      </w:r>
    </w:p>
    <w:p w14:paraId="2D04D440" w14:textId="77777777" w:rsidR="006E7D77" w:rsidRPr="006E7D77" w:rsidRDefault="006E7D77" w:rsidP="006E7D77">
      <w:pPr>
        <w:numPr>
          <w:ilvl w:val="0"/>
          <w:numId w:val="9"/>
        </w:numPr>
        <w:rPr>
          <w:lang w:val="en-IN"/>
        </w:rPr>
      </w:pPr>
      <w:r w:rsidRPr="006E7D77">
        <w:rPr>
          <w:lang w:val="en-IN"/>
        </w:rPr>
        <w:t>Device works in background.</w:t>
      </w:r>
    </w:p>
    <w:p w14:paraId="2D4F537C" w14:textId="77777777" w:rsidR="006E7D77" w:rsidRPr="006E7D77" w:rsidRDefault="006E7D77" w:rsidP="006E7D77">
      <w:pPr>
        <w:numPr>
          <w:ilvl w:val="0"/>
          <w:numId w:val="9"/>
        </w:numPr>
        <w:rPr>
          <w:lang w:val="en-IN"/>
        </w:rPr>
      </w:pPr>
      <w:r w:rsidRPr="006E7D77">
        <w:rPr>
          <w:lang w:val="en-IN"/>
        </w:rPr>
        <w:t xml:space="preserve">On completion, device sends </w:t>
      </w:r>
      <w:r w:rsidRPr="006E7D77">
        <w:rPr>
          <w:b/>
          <w:bCs/>
          <w:lang w:val="en-IN"/>
        </w:rPr>
        <w:t>interrupt</w:t>
      </w:r>
      <w:r w:rsidRPr="006E7D77">
        <w:rPr>
          <w:lang w:val="en-IN"/>
        </w:rPr>
        <w:t xml:space="preserve"> signal.</w:t>
      </w:r>
    </w:p>
    <w:p w14:paraId="57428F07" w14:textId="77777777" w:rsidR="006E7D77" w:rsidRPr="006E7D77" w:rsidRDefault="006E7D77" w:rsidP="006E7D77">
      <w:pPr>
        <w:numPr>
          <w:ilvl w:val="0"/>
          <w:numId w:val="9"/>
        </w:numPr>
        <w:rPr>
          <w:lang w:val="en-IN"/>
        </w:rPr>
      </w:pPr>
      <w:r w:rsidRPr="006E7D77">
        <w:rPr>
          <w:lang w:val="en-IN"/>
        </w:rPr>
        <w:t>CPU suspends current execution, runs ISR (interrupt service routine).</w:t>
      </w:r>
    </w:p>
    <w:p w14:paraId="2F75F2F9" w14:textId="77777777" w:rsidR="006E7D77" w:rsidRPr="006E7D77" w:rsidRDefault="006E7D77" w:rsidP="006E7D77">
      <w:pPr>
        <w:numPr>
          <w:ilvl w:val="0"/>
          <w:numId w:val="9"/>
        </w:numPr>
        <w:rPr>
          <w:lang w:val="en-IN"/>
        </w:rPr>
      </w:pPr>
      <w:r w:rsidRPr="006E7D77">
        <w:rPr>
          <w:lang w:val="en-IN"/>
        </w:rPr>
        <w:t>ISR transfers data from device to memory.</w:t>
      </w:r>
    </w:p>
    <w:p w14:paraId="5AF6FA25" w14:textId="77777777" w:rsidR="006E7D77" w:rsidRPr="006E7D77" w:rsidRDefault="006E7D77" w:rsidP="006E7D77">
      <w:pPr>
        <w:numPr>
          <w:ilvl w:val="0"/>
          <w:numId w:val="9"/>
        </w:numPr>
        <w:rPr>
          <w:lang w:val="en-IN"/>
        </w:rPr>
      </w:pPr>
      <w:r w:rsidRPr="006E7D77">
        <w:rPr>
          <w:lang w:val="en-IN"/>
        </w:rPr>
        <w:t>CPU resumes program execution.</w:t>
      </w:r>
    </w:p>
    <w:p w14:paraId="4FE7466A" w14:textId="77777777" w:rsidR="006E7D77" w:rsidRPr="006E7D77" w:rsidRDefault="006E7D77" w:rsidP="006E7D77">
      <w:pPr>
        <w:rPr>
          <w:lang w:val="en-IN"/>
        </w:rPr>
      </w:pPr>
      <w:r w:rsidRPr="006E7D77">
        <w:rPr>
          <w:rFonts w:ascii="Segoe UI Emoji" w:hAnsi="Segoe UI Emoji" w:cs="Segoe UI Emoji"/>
          <w:lang w:val="en-IN"/>
        </w:rPr>
        <w:t>📍</w:t>
      </w:r>
      <w:r w:rsidRPr="006E7D77">
        <w:rPr>
          <w:lang w:val="en-IN"/>
        </w:rPr>
        <w:t xml:space="preserve"> </w:t>
      </w:r>
      <w:r w:rsidRPr="006E7D77">
        <w:rPr>
          <w:b/>
          <w:bCs/>
          <w:lang w:val="en-IN"/>
        </w:rPr>
        <w:t>Advantage:</w:t>
      </w:r>
      <w:r w:rsidRPr="006E7D77">
        <w:rPr>
          <w:lang w:val="en-IN"/>
        </w:rPr>
        <w:t xml:space="preserve"> CPU is free while I/O happens → better performance.</w:t>
      </w:r>
    </w:p>
    <w:p w14:paraId="2E0ACAB1" w14:textId="77777777" w:rsidR="006E7D77" w:rsidRDefault="006E7D77" w:rsidP="006E7D77"/>
    <w:p w14:paraId="1A5AE94C" w14:textId="77777777" w:rsidR="006E7D77" w:rsidRDefault="006E7D77" w:rsidP="006E7D77">
      <w:pPr>
        <w:ind w:left="7920"/>
      </w:pPr>
    </w:p>
    <w:p w14:paraId="2CB4C993" w14:textId="77777777" w:rsidR="006E7D77" w:rsidRDefault="006E7D77" w:rsidP="006E7D77">
      <w:pPr>
        <w:numPr>
          <w:ilvl w:val="0"/>
          <w:numId w:val="1"/>
        </w:numPr>
      </w:pPr>
      <w:r>
        <w:t xml:space="preserve">Answer the following questions with </w:t>
      </w:r>
      <w:r w:rsidRPr="000C34A6">
        <w:t>appropriate illustrations</w:t>
      </w:r>
      <w:r>
        <w:t xml:space="preserve"> and examples, mentions any assumptions in advance</w:t>
      </w:r>
    </w:p>
    <w:p w14:paraId="2EA5D263" w14:textId="77777777" w:rsidR="006E7D77" w:rsidRDefault="006E7D77" w:rsidP="006E7D77">
      <w:pPr>
        <w:numPr>
          <w:ilvl w:val="1"/>
          <w:numId w:val="1"/>
        </w:numPr>
      </w:pPr>
      <w:r>
        <w:t xml:space="preserve">What is the use of HBA and CNA? What is and the use of Zoning in FC SAN? Explain with two examples and </w:t>
      </w:r>
      <w:proofErr w:type="gramStart"/>
      <w:r>
        <w:t>applied</w:t>
      </w:r>
      <w:proofErr w:type="gramEnd"/>
      <w:r>
        <w:t xml:space="preserve"> best practices.</w:t>
      </w:r>
    </w:p>
    <w:p w14:paraId="2A84EC78" w14:textId="77777777" w:rsidR="006E7D77" w:rsidRDefault="006E7D77" w:rsidP="006E7D77">
      <w:pPr>
        <w:numPr>
          <w:ilvl w:val="1"/>
          <w:numId w:val="1"/>
        </w:numPr>
      </w:pPr>
      <w:r>
        <w:t xml:space="preserve">Explain the process of request from client to server in the NFS protocol. How is the NFS different from CIFS in </w:t>
      </w:r>
      <w:proofErr w:type="gramStart"/>
      <w:r>
        <w:t>details.</w:t>
      </w:r>
      <w:proofErr w:type="gramEnd"/>
      <w:r>
        <w:t xml:space="preserve"> </w:t>
      </w:r>
    </w:p>
    <w:p w14:paraId="48707C87" w14:textId="77777777" w:rsidR="006E7D77" w:rsidRDefault="006E7D77" w:rsidP="006E7D77">
      <w:pPr>
        <w:ind w:left="7920"/>
      </w:pPr>
      <w:r>
        <w:t>[5*2=10 Marks]</w:t>
      </w:r>
    </w:p>
    <w:p w14:paraId="008199C9" w14:textId="77777777" w:rsidR="006E7D77" w:rsidRDefault="006E7D77" w:rsidP="006E7D77"/>
    <w:p w14:paraId="0531718C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a) HBA, CNA &amp; Zoning (5 marks)</w:t>
      </w:r>
    </w:p>
    <w:p w14:paraId="54DDCA3F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HBA (Host Bus Adapter):</w:t>
      </w:r>
      <w:r w:rsidRPr="006E7D77">
        <w:rPr>
          <w:lang w:val="en-IN"/>
        </w:rPr>
        <w:t xml:space="preserve"> Connects server to SAN (Fibre Channel).</w:t>
      </w:r>
    </w:p>
    <w:p w14:paraId="5BA4AA2D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CNA (Converged Network Adapter):</w:t>
      </w:r>
      <w:r w:rsidRPr="006E7D77">
        <w:rPr>
          <w:lang w:val="en-IN"/>
        </w:rPr>
        <w:t xml:space="preserve"> Combines HBA + NIC, supports </w:t>
      </w:r>
      <w:proofErr w:type="spellStart"/>
      <w:r w:rsidRPr="006E7D77">
        <w:rPr>
          <w:lang w:val="en-IN"/>
        </w:rPr>
        <w:t>FCoE</w:t>
      </w:r>
      <w:proofErr w:type="spellEnd"/>
      <w:r w:rsidRPr="006E7D77">
        <w:rPr>
          <w:lang w:val="en-IN"/>
        </w:rPr>
        <w:t xml:space="preserve"> (Fibre Channel over Ethernet).</w:t>
      </w:r>
    </w:p>
    <w:p w14:paraId="572171A3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Zoning:</w:t>
      </w:r>
    </w:p>
    <w:p w14:paraId="39116CA2" w14:textId="77777777" w:rsidR="006E7D77" w:rsidRPr="006E7D77" w:rsidRDefault="006E7D77" w:rsidP="006E7D77">
      <w:pPr>
        <w:numPr>
          <w:ilvl w:val="0"/>
          <w:numId w:val="10"/>
        </w:numPr>
        <w:rPr>
          <w:lang w:val="en-IN"/>
        </w:rPr>
      </w:pPr>
      <w:r w:rsidRPr="006E7D77">
        <w:rPr>
          <w:lang w:val="en-IN"/>
        </w:rPr>
        <w:t>Logical partitioning in SAN fabric.</w:t>
      </w:r>
    </w:p>
    <w:p w14:paraId="6C814456" w14:textId="77777777" w:rsidR="006E7D77" w:rsidRPr="006E7D77" w:rsidRDefault="006E7D77" w:rsidP="006E7D77">
      <w:pPr>
        <w:numPr>
          <w:ilvl w:val="0"/>
          <w:numId w:val="10"/>
        </w:numPr>
        <w:rPr>
          <w:lang w:val="en-IN"/>
        </w:rPr>
      </w:pPr>
      <w:r w:rsidRPr="006E7D77">
        <w:rPr>
          <w:lang w:val="en-IN"/>
        </w:rPr>
        <w:t xml:space="preserve">Ensures </w:t>
      </w:r>
      <w:r w:rsidRPr="006E7D77">
        <w:rPr>
          <w:b/>
          <w:bCs/>
          <w:lang w:val="en-IN"/>
        </w:rPr>
        <w:t>only authorized initiators see specific targets</w:t>
      </w:r>
      <w:r w:rsidRPr="006E7D77">
        <w:rPr>
          <w:lang w:val="en-IN"/>
        </w:rPr>
        <w:t xml:space="preserve"> → security &amp; performance.</w:t>
      </w:r>
    </w:p>
    <w:p w14:paraId="36278E01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Example:</w:t>
      </w:r>
    </w:p>
    <w:p w14:paraId="267F9275" w14:textId="77777777" w:rsidR="006E7D77" w:rsidRPr="006E7D77" w:rsidRDefault="006E7D77" w:rsidP="006E7D77">
      <w:pPr>
        <w:numPr>
          <w:ilvl w:val="0"/>
          <w:numId w:val="11"/>
        </w:numPr>
        <w:rPr>
          <w:lang w:val="en-IN"/>
        </w:rPr>
      </w:pPr>
      <w:r w:rsidRPr="006E7D77">
        <w:rPr>
          <w:lang w:val="en-IN"/>
        </w:rPr>
        <w:t>Zone 1: Server A ↔ Storage LUN 1</w:t>
      </w:r>
    </w:p>
    <w:p w14:paraId="07226108" w14:textId="77777777" w:rsidR="006E7D77" w:rsidRPr="006E7D77" w:rsidRDefault="006E7D77" w:rsidP="006E7D77">
      <w:pPr>
        <w:numPr>
          <w:ilvl w:val="0"/>
          <w:numId w:val="11"/>
        </w:numPr>
        <w:rPr>
          <w:lang w:val="en-IN"/>
        </w:rPr>
      </w:pPr>
      <w:r w:rsidRPr="006E7D77">
        <w:rPr>
          <w:lang w:val="en-IN"/>
        </w:rPr>
        <w:t>Zone 2: Server B ↔ Storage LUN 2</w:t>
      </w:r>
    </w:p>
    <w:p w14:paraId="4CF1312B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Best Practice:</w:t>
      </w:r>
      <w:r w:rsidRPr="006E7D77">
        <w:rPr>
          <w:lang w:val="en-IN"/>
        </w:rPr>
        <w:t xml:space="preserve"> Use </w:t>
      </w:r>
      <w:r w:rsidRPr="006E7D77">
        <w:rPr>
          <w:b/>
          <w:bCs/>
          <w:lang w:val="en-IN"/>
        </w:rPr>
        <w:t>single-initiator zoning</w:t>
      </w:r>
      <w:r w:rsidRPr="006E7D77">
        <w:rPr>
          <w:lang w:val="en-IN"/>
        </w:rPr>
        <w:t xml:space="preserve"> for security.</w:t>
      </w:r>
    </w:p>
    <w:p w14:paraId="5BF8207A" w14:textId="77777777" w:rsidR="006E7D77" w:rsidRPr="006E7D77" w:rsidRDefault="006E7D77" w:rsidP="006E7D77">
      <w:pPr>
        <w:rPr>
          <w:lang w:val="en-IN"/>
        </w:rPr>
      </w:pPr>
      <w:r w:rsidRPr="006E7D77">
        <w:rPr>
          <w:lang w:val="en-IN"/>
        </w:rPr>
        <w:pict w14:anchorId="2BA572CA">
          <v:rect id="_x0000_i1206" style="width:0;height:1.5pt" o:hralign="center" o:hrstd="t" o:hr="t" fillcolor="#a0a0a0" stroked="f"/>
        </w:pict>
      </w:r>
    </w:p>
    <w:p w14:paraId="5902CAB3" w14:textId="77777777" w:rsidR="006E7D77" w:rsidRPr="006E7D77" w:rsidRDefault="006E7D77" w:rsidP="006E7D77">
      <w:pPr>
        <w:rPr>
          <w:b/>
          <w:bCs/>
          <w:lang w:val="en-IN"/>
        </w:rPr>
      </w:pPr>
      <w:r w:rsidRPr="006E7D77">
        <w:rPr>
          <w:b/>
          <w:bCs/>
          <w:lang w:val="en-IN"/>
        </w:rPr>
        <w:t>b) NFS Protocol &amp; CIFS Difference (5 marks)</w:t>
      </w:r>
    </w:p>
    <w:p w14:paraId="5B2721D2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NFS Request Flow:</w:t>
      </w:r>
    </w:p>
    <w:p w14:paraId="07496B9B" w14:textId="77777777" w:rsidR="006E7D77" w:rsidRPr="006E7D77" w:rsidRDefault="006E7D77" w:rsidP="006E7D77">
      <w:pPr>
        <w:numPr>
          <w:ilvl w:val="0"/>
          <w:numId w:val="12"/>
        </w:numPr>
        <w:rPr>
          <w:lang w:val="en-IN"/>
        </w:rPr>
      </w:pPr>
      <w:r w:rsidRPr="006E7D77">
        <w:rPr>
          <w:lang w:val="en-IN"/>
        </w:rPr>
        <w:t>Client sends file request (RPC) to NFS server.</w:t>
      </w:r>
    </w:p>
    <w:p w14:paraId="26B1C585" w14:textId="77777777" w:rsidR="006E7D77" w:rsidRPr="006E7D77" w:rsidRDefault="006E7D77" w:rsidP="006E7D77">
      <w:pPr>
        <w:numPr>
          <w:ilvl w:val="0"/>
          <w:numId w:val="12"/>
        </w:numPr>
        <w:rPr>
          <w:lang w:val="en-IN"/>
        </w:rPr>
      </w:pPr>
      <w:r w:rsidRPr="006E7D77">
        <w:rPr>
          <w:lang w:val="en-IN"/>
        </w:rPr>
        <w:t>Server responds with file handle/data.</w:t>
      </w:r>
    </w:p>
    <w:p w14:paraId="0CF3393D" w14:textId="77777777" w:rsidR="006E7D77" w:rsidRPr="006E7D77" w:rsidRDefault="006E7D77" w:rsidP="006E7D77">
      <w:pPr>
        <w:numPr>
          <w:ilvl w:val="0"/>
          <w:numId w:val="12"/>
        </w:numPr>
        <w:rPr>
          <w:lang w:val="en-IN"/>
        </w:rPr>
      </w:pPr>
      <w:r w:rsidRPr="006E7D77">
        <w:rPr>
          <w:lang w:val="en-IN"/>
        </w:rPr>
        <w:t>Client performs read/write using stateless protocol.</w:t>
      </w:r>
    </w:p>
    <w:p w14:paraId="69E79C4B" w14:textId="77777777" w:rsidR="006E7D77" w:rsidRPr="006E7D77" w:rsidRDefault="006E7D77" w:rsidP="006E7D77">
      <w:pPr>
        <w:rPr>
          <w:lang w:val="en-IN"/>
        </w:rPr>
      </w:pPr>
      <w:r w:rsidRPr="006E7D77">
        <w:rPr>
          <w:b/>
          <w:bCs/>
          <w:lang w:val="en-IN"/>
        </w:rPr>
        <w:t>Differences – NFS vs CIFS: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127"/>
        <w:gridCol w:w="2682"/>
      </w:tblGrid>
      <w:tr w:rsidR="006E7D77" w:rsidRPr="006E7D77" w14:paraId="57294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3DFDB" w14:textId="77777777" w:rsidR="006E7D77" w:rsidRPr="006E7D77" w:rsidRDefault="006E7D77" w:rsidP="006E7D77">
            <w:pPr>
              <w:rPr>
                <w:b/>
                <w:bCs/>
                <w:lang w:val="en-IN"/>
              </w:rPr>
            </w:pPr>
            <w:r w:rsidRPr="006E7D77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8FC302" w14:textId="77777777" w:rsidR="006E7D77" w:rsidRPr="006E7D77" w:rsidRDefault="006E7D77" w:rsidP="006E7D77">
            <w:pPr>
              <w:rPr>
                <w:b/>
                <w:bCs/>
                <w:lang w:val="en-IN"/>
              </w:rPr>
            </w:pPr>
            <w:r w:rsidRPr="006E7D77">
              <w:rPr>
                <w:b/>
                <w:bCs/>
                <w:lang w:val="en-IN"/>
              </w:rPr>
              <w:t>NFS</w:t>
            </w:r>
          </w:p>
        </w:tc>
        <w:tc>
          <w:tcPr>
            <w:tcW w:w="0" w:type="auto"/>
            <w:vAlign w:val="center"/>
            <w:hideMark/>
          </w:tcPr>
          <w:p w14:paraId="0D38CD51" w14:textId="77777777" w:rsidR="006E7D77" w:rsidRPr="006E7D77" w:rsidRDefault="006E7D77" w:rsidP="006E7D77">
            <w:pPr>
              <w:rPr>
                <w:b/>
                <w:bCs/>
                <w:lang w:val="en-IN"/>
              </w:rPr>
            </w:pPr>
            <w:r w:rsidRPr="006E7D77">
              <w:rPr>
                <w:b/>
                <w:bCs/>
                <w:lang w:val="en-IN"/>
              </w:rPr>
              <w:t>CIFS/SMB</w:t>
            </w:r>
          </w:p>
        </w:tc>
      </w:tr>
      <w:tr w:rsidR="006E7D77" w:rsidRPr="006E7D77" w14:paraId="7DA2E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4F22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CECB4DA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Stateless, UDP/TCP based RPC</w:t>
            </w:r>
          </w:p>
        </w:tc>
        <w:tc>
          <w:tcPr>
            <w:tcW w:w="0" w:type="auto"/>
            <w:vAlign w:val="center"/>
            <w:hideMark/>
          </w:tcPr>
          <w:p w14:paraId="3FE2DF72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Stateful, TCP-based</w:t>
            </w:r>
          </w:p>
        </w:tc>
      </w:tr>
      <w:tr w:rsidR="006E7D77" w:rsidRPr="006E7D77" w14:paraId="0DD62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37EF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OS Support</w:t>
            </w:r>
          </w:p>
        </w:tc>
        <w:tc>
          <w:tcPr>
            <w:tcW w:w="0" w:type="auto"/>
            <w:vAlign w:val="center"/>
            <w:hideMark/>
          </w:tcPr>
          <w:p w14:paraId="33EDB6E6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Unix/Linux</w:t>
            </w:r>
          </w:p>
        </w:tc>
        <w:tc>
          <w:tcPr>
            <w:tcW w:w="0" w:type="auto"/>
            <w:vAlign w:val="center"/>
            <w:hideMark/>
          </w:tcPr>
          <w:p w14:paraId="418E5EC3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Windows native</w:t>
            </w:r>
          </w:p>
        </w:tc>
      </w:tr>
      <w:tr w:rsidR="006E7D77" w:rsidRPr="006E7D77" w14:paraId="3B04F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C072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0DC390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Lightweight, faster for Linux</w:t>
            </w:r>
          </w:p>
        </w:tc>
        <w:tc>
          <w:tcPr>
            <w:tcW w:w="0" w:type="auto"/>
            <w:vAlign w:val="center"/>
            <w:hideMark/>
          </w:tcPr>
          <w:p w14:paraId="4C141F63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Feature-rich but slower</w:t>
            </w:r>
          </w:p>
        </w:tc>
      </w:tr>
      <w:tr w:rsidR="006E7D77" w:rsidRPr="006E7D77" w14:paraId="0D16E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2A9A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D80272A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Kerberos/NFSv4 ACLs</w:t>
            </w:r>
          </w:p>
        </w:tc>
        <w:tc>
          <w:tcPr>
            <w:tcW w:w="0" w:type="auto"/>
            <w:vAlign w:val="center"/>
            <w:hideMark/>
          </w:tcPr>
          <w:p w14:paraId="386B7291" w14:textId="77777777" w:rsidR="006E7D77" w:rsidRPr="006E7D77" w:rsidRDefault="006E7D77" w:rsidP="006E7D77">
            <w:pPr>
              <w:rPr>
                <w:lang w:val="en-IN"/>
              </w:rPr>
            </w:pPr>
            <w:r w:rsidRPr="006E7D77">
              <w:rPr>
                <w:lang w:val="en-IN"/>
              </w:rPr>
              <w:t>Windows NTLM/Kerberos</w:t>
            </w:r>
          </w:p>
        </w:tc>
      </w:tr>
    </w:tbl>
    <w:p w14:paraId="1E662515" w14:textId="77777777" w:rsidR="006E7D77" w:rsidRPr="00D54498" w:rsidRDefault="006E7D77" w:rsidP="006E7D77"/>
    <w:p w14:paraId="317ED32F" w14:textId="77777777" w:rsidR="00957A6F" w:rsidRDefault="00957A6F"/>
    <w:sectPr w:rsidR="00957A6F" w:rsidSect="006E7D77">
      <w:pgSz w:w="12240" w:h="15840" w:code="1"/>
      <w:pgMar w:top="288" w:right="1296" w:bottom="144" w:left="129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5AF"/>
    <w:multiLevelType w:val="multilevel"/>
    <w:tmpl w:val="4C5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24C2"/>
    <w:multiLevelType w:val="hybridMultilevel"/>
    <w:tmpl w:val="6136A80A"/>
    <w:lvl w:ilvl="0" w:tplc="BB5C36D6">
      <w:start w:val="1"/>
      <w:numFmt w:val="decimal"/>
      <w:lvlText w:val="Q.%1 "/>
      <w:lvlJc w:val="left"/>
      <w:pPr>
        <w:tabs>
          <w:tab w:val="num" w:pos="648"/>
        </w:tabs>
        <w:ind w:left="648" w:hanging="648"/>
      </w:pPr>
      <w:rPr>
        <w:rFonts w:ascii="Ebrima" w:hAnsi="Ebrima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E4CB6">
      <w:start w:val="1"/>
      <w:numFmt w:val="decimal"/>
      <w:lvlText w:val="%6"/>
      <w:lvlJc w:val="left"/>
      <w:pPr>
        <w:ind w:left="450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AD4F4A"/>
    <w:multiLevelType w:val="multilevel"/>
    <w:tmpl w:val="186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739AD"/>
    <w:multiLevelType w:val="multilevel"/>
    <w:tmpl w:val="E5D0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C521F"/>
    <w:multiLevelType w:val="multilevel"/>
    <w:tmpl w:val="80A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977A5"/>
    <w:multiLevelType w:val="multilevel"/>
    <w:tmpl w:val="8E6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72E70"/>
    <w:multiLevelType w:val="multilevel"/>
    <w:tmpl w:val="8AB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E22EA"/>
    <w:multiLevelType w:val="multilevel"/>
    <w:tmpl w:val="62A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82C75"/>
    <w:multiLevelType w:val="multilevel"/>
    <w:tmpl w:val="9F6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B63D0"/>
    <w:multiLevelType w:val="multilevel"/>
    <w:tmpl w:val="E382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1D482C"/>
    <w:multiLevelType w:val="multilevel"/>
    <w:tmpl w:val="261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432F0"/>
    <w:multiLevelType w:val="multilevel"/>
    <w:tmpl w:val="C5DE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500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9381940">
    <w:abstractNumId w:val="0"/>
  </w:num>
  <w:num w:numId="3" w16cid:durableId="976492714">
    <w:abstractNumId w:val="10"/>
  </w:num>
  <w:num w:numId="4" w16cid:durableId="797456288">
    <w:abstractNumId w:val="9"/>
  </w:num>
  <w:num w:numId="5" w16cid:durableId="1326399280">
    <w:abstractNumId w:val="5"/>
  </w:num>
  <w:num w:numId="6" w16cid:durableId="161287139">
    <w:abstractNumId w:val="6"/>
  </w:num>
  <w:num w:numId="7" w16cid:durableId="1572737494">
    <w:abstractNumId w:val="7"/>
  </w:num>
  <w:num w:numId="8" w16cid:durableId="749470619">
    <w:abstractNumId w:val="8"/>
  </w:num>
  <w:num w:numId="9" w16cid:durableId="460727115">
    <w:abstractNumId w:val="11"/>
  </w:num>
  <w:num w:numId="10" w16cid:durableId="1294407925">
    <w:abstractNumId w:val="2"/>
  </w:num>
  <w:num w:numId="11" w16cid:durableId="2109932788">
    <w:abstractNumId w:val="4"/>
  </w:num>
  <w:num w:numId="12" w16cid:durableId="1313409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77"/>
    <w:rsid w:val="00436240"/>
    <w:rsid w:val="006E7D77"/>
    <w:rsid w:val="0077316F"/>
    <w:rsid w:val="0095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3CA5"/>
  <w15:chartTrackingRefBased/>
  <w15:docId w15:val="{45180910-C0A7-4C18-A3A9-D42AA34B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D7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chavan</dc:creator>
  <cp:keywords/>
  <dc:description/>
  <cp:lastModifiedBy>mukund chavan</cp:lastModifiedBy>
  <cp:revision>1</cp:revision>
  <dcterms:created xsi:type="dcterms:W3CDTF">2025-09-14T05:36:00Z</dcterms:created>
  <dcterms:modified xsi:type="dcterms:W3CDTF">2025-09-14T05:41:00Z</dcterms:modified>
</cp:coreProperties>
</file>