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Université du Québec en Outaouais  INF4</w:t>
      </w:r>
      <w:r w:rsidR="001C4574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533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273B27" w:rsidP="003579DD">
      <w:pPr>
        <w:pStyle w:val="Title"/>
        <w:rPr>
          <w:rFonts w:ascii="Times New Roman" w:hAnsi="Times New Roman"/>
          <w:lang w:val="fr-CA"/>
        </w:rPr>
      </w:pPr>
      <w:bookmarkStart w:id="0" w:name="_Toc448305280"/>
      <w:r w:rsidRPr="00762752">
        <w:rPr>
          <w:rFonts w:ascii="Times New Roman" w:hAnsi="Times New Roman"/>
          <w:lang w:val="fr-CA"/>
        </w:rPr>
        <w:t>Rapport :</w:t>
      </w:r>
      <w:r w:rsidR="003579DD" w:rsidRPr="00762752">
        <w:rPr>
          <w:rFonts w:ascii="Times New Roman" w:hAnsi="Times New Roman"/>
          <w:lang w:val="fr-CA"/>
        </w:rPr>
        <w:t xml:space="preserve"> </w:t>
      </w:r>
      <w:r w:rsidR="009A01D7">
        <w:rPr>
          <w:rFonts w:ascii="Times New Roman" w:hAnsi="Times New Roman"/>
          <w:lang w:val="fr-CA"/>
        </w:rPr>
        <w:t>projet 2</w:t>
      </w:r>
      <w:bookmarkEnd w:id="0"/>
    </w:p>
    <w:p w:rsidR="00273B27" w:rsidRPr="00762752" w:rsidRDefault="00273B27" w:rsidP="00273B27">
      <w:pPr>
        <w:jc w:val="center"/>
        <w:rPr>
          <w:rFonts w:ascii="Times New Roman" w:hAnsi="Times New Roman"/>
          <w:lang w:val="fr-CA"/>
        </w:rPr>
      </w:pPr>
    </w:p>
    <w:p w:rsidR="003579DD" w:rsidRPr="00762752" w:rsidRDefault="009A01D7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9A01D7">
        <w:rPr>
          <w:rFonts w:ascii="Times New Roman" w:eastAsiaTheme="majorEastAsia" w:hAnsi="Times New Roman"/>
          <w:lang w:val="fr-CA"/>
        </w:rPr>
        <w:t xml:space="preserve">Mini-serveur HTTP, </w:t>
      </w:r>
      <w:proofErr w:type="spellStart"/>
      <w:r w:rsidRPr="009A01D7">
        <w:rPr>
          <w:rFonts w:ascii="Times New Roman" w:eastAsiaTheme="majorEastAsia" w:hAnsi="Times New Roman"/>
          <w:lang w:val="fr-CA"/>
        </w:rPr>
        <w:t>couriel</w:t>
      </w:r>
      <w:proofErr w:type="spellEnd"/>
      <w:r w:rsidRPr="009A01D7">
        <w:rPr>
          <w:rFonts w:ascii="Times New Roman" w:eastAsiaTheme="majorEastAsia" w:hAnsi="Times New Roman"/>
          <w:lang w:val="fr-CA"/>
        </w:rPr>
        <w:t>, pour le partage de messages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E9253F" w:rsidRPr="00567A8A" w:rsidRDefault="00E9253F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567A8A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Aline Landry LANA25609207</w:t>
      </w:r>
    </w:p>
    <w:p w:rsidR="00E9253F" w:rsidRPr="00567A8A" w:rsidRDefault="00E9253F" w:rsidP="00E9253F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 w:rsidRPr="00567A8A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Ariella </w:t>
      </w:r>
      <w:proofErr w:type="spellStart"/>
      <w:r w:rsidRPr="00567A8A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Sota</w:t>
      </w:r>
      <w:proofErr w:type="spellEnd"/>
      <w:r w:rsidRPr="00567A8A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SOTA18599506</w:t>
      </w:r>
    </w:p>
    <w:p w:rsidR="00E9253F" w:rsidRDefault="007F196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Arnaud </w:t>
      </w:r>
      <w:proofErr w:type="spellStart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>Niyonkuru</w:t>
      </w:r>
      <w:proofErr w:type="spellEnd"/>
      <w:r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NIYA26109309</w:t>
      </w:r>
    </w:p>
    <w:p w:rsidR="00E9253F" w:rsidRPr="00762752" w:rsidRDefault="00E9253F" w:rsidP="00E9253F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Reagan </w:t>
      </w:r>
      <w:proofErr w:type="spellStart"/>
      <w:r>
        <w:rPr>
          <w:rFonts w:ascii="Times New Roman" w:eastAsiaTheme="majorEastAsia" w:hAnsi="Times New Roman"/>
          <w:b/>
          <w:bCs/>
          <w:sz w:val="28"/>
          <w:szCs w:val="28"/>
        </w:rPr>
        <w:t>Shukuru</w:t>
      </w:r>
      <w:proofErr w:type="spellEnd"/>
      <w:r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r w:rsidRPr="00E9253F">
        <w:rPr>
          <w:rFonts w:ascii="Times New Roman" w:eastAsiaTheme="majorEastAsia" w:hAnsi="Times New Roman"/>
          <w:b/>
          <w:bCs/>
          <w:sz w:val="28"/>
          <w:szCs w:val="28"/>
        </w:rPr>
        <w:t>SHUR23019005</w:t>
      </w:r>
      <w:r w:rsidR="007F196D" w:rsidRPr="00762752">
        <w:rPr>
          <w:rFonts w:ascii="Times New Roman" w:eastAsiaTheme="majorEastAsia" w:hAnsi="Times New Roman"/>
          <w:b/>
          <w:bCs/>
          <w:sz w:val="28"/>
          <w:szCs w:val="28"/>
        </w:rPr>
        <w:br/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Vestine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</w:t>
      </w:r>
      <w:proofErr w:type="spellStart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>Mukeshimana</w:t>
      </w:r>
      <w:proofErr w:type="spellEnd"/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</w:rPr>
        <w:t xml:space="preserve"> MUKV01568701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</w:p>
    <w:p w:rsidR="003579DD" w:rsidRPr="00762752" w:rsidRDefault="00E9253F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18</w:t>
      </w:r>
      <w:r w:rsidR="002B13F3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</w:t>
      </w:r>
      <w:r w:rsidR="007F196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avril</w:t>
      </w:r>
      <w:r w:rsidR="003579DD"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2016</w:t>
      </w:r>
    </w:p>
    <w:p w:rsidR="003579DD" w:rsidRPr="00762752" w:rsidRDefault="00567A8A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Professeur </w:t>
      </w:r>
      <w:proofErr w:type="spellStart"/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Fraczak</w:t>
      </w:r>
      <w:proofErr w:type="spellEnd"/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Wojciech</w:t>
      </w:r>
    </w:p>
    <w:p w:rsidR="003579DD" w:rsidRPr="00762752" w:rsidRDefault="003579DD" w:rsidP="003579DD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7F196D" w:rsidRPr="00762752" w:rsidRDefault="003579DD" w:rsidP="007F196D">
      <w:pPr>
        <w:jc w:val="center"/>
        <w:rPr>
          <w:rFonts w:ascii="Times New Roman" w:eastAsiaTheme="majorEastAsia" w:hAnsi="Times New Roman"/>
          <w:lang w:val="fr-CA"/>
        </w:rPr>
      </w:pPr>
      <w:r w:rsidRPr="00762752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br w:type="page"/>
      </w:r>
    </w:p>
    <w:p w:rsidR="007F196D" w:rsidRPr="00762752" w:rsidRDefault="007F196D" w:rsidP="007F196D">
      <w:pPr>
        <w:pStyle w:val="Heading1"/>
        <w:rPr>
          <w:rFonts w:ascii="Times New Roman" w:hAnsi="Times New Roman" w:cs="Times New Roman"/>
          <w:lang w:val="fr-CA"/>
        </w:rPr>
      </w:pPr>
      <w:bookmarkStart w:id="1" w:name="_Toc448305281"/>
      <w:r w:rsidRPr="00762752">
        <w:rPr>
          <w:rFonts w:ascii="Times New Roman" w:hAnsi="Times New Roman" w:cs="Times New Roman"/>
          <w:lang w:val="fr-CA"/>
        </w:rPr>
        <w:lastRenderedPageBreak/>
        <w:t>Table des matières</w:t>
      </w:r>
      <w:bookmarkEnd w:id="1"/>
    </w:p>
    <w:sdt>
      <w:sdtPr>
        <w:rPr>
          <w:rFonts w:ascii="Times New Roman" w:hAnsi="Times New Roman"/>
          <w:b/>
          <w:bCs/>
        </w:rPr>
        <w:id w:val="42908658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BE40E3" w:rsidRDefault="007F19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r w:rsidRPr="00762752">
            <w:rPr>
              <w:rFonts w:ascii="Times New Roman" w:hAnsi="Times New Roman"/>
            </w:rPr>
            <w:fldChar w:fldCharType="begin"/>
          </w:r>
          <w:r w:rsidRPr="00762752">
            <w:rPr>
              <w:rFonts w:ascii="Times New Roman" w:hAnsi="Times New Roman"/>
            </w:rPr>
            <w:instrText xml:space="preserve"> TOC \o "1-3" \h \z \u </w:instrText>
          </w:r>
          <w:r w:rsidRPr="00762752">
            <w:rPr>
              <w:rFonts w:ascii="Times New Roman" w:hAnsi="Times New Roman"/>
            </w:rPr>
            <w:fldChar w:fldCharType="separate"/>
          </w:r>
          <w:hyperlink w:anchor="_Toc448305280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Rapport : projet 2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_Toc448305280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1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34297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1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Table des matières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_Toc448305281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2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3429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2" w:history="1">
            <w:r w:rsidR="00BE40E3" w:rsidRPr="00E73B41">
              <w:rPr>
                <w:rStyle w:val="Hyperlink"/>
                <w:rFonts w:ascii="Times New Roman" w:hAnsi="Times New Roman"/>
                <w:noProof/>
                <w:kern w:val="32"/>
                <w:lang w:val="fr-CA"/>
              </w:rPr>
              <w:t>Description du système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_Toc448305282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3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BE40E3" w:rsidRDefault="0034297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  <w:lang w:eastAsia="en-CA"/>
            </w:rPr>
          </w:pPr>
          <w:hyperlink w:anchor="_Toc448305283" w:history="1">
            <w:r w:rsidR="00BE40E3" w:rsidRPr="00E73B41">
              <w:rPr>
                <w:rStyle w:val="Hyperlink"/>
                <w:rFonts w:ascii="Times New Roman" w:hAnsi="Times New Roman"/>
                <w:noProof/>
                <w:lang w:val="fr-CA"/>
              </w:rPr>
              <w:t>Spécification fonctionnelle</w:t>
            </w:r>
            <w:r w:rsidR="00BE40E3">
              <w:rPr>
                <w:noProof/>
                <w:webHidden/>
              </w:rPr>
              <w:tab/>
            </w:r>
            <w:r w:rsidR="00BE40E3">
              <w:rPr>
                <w:noProof/>
                <w:webHidden/>
              </w:rPr>
              <w:fldChar w:fldCharType="begin"/>
            </w:r>
            <w:r w:rsidR="00BE40E3">
              <w:rPr>
                <w:noProof/>
                <w:webHidden/>
              </w:rPr>
              <w:instrText xml:space="preserve"> PAGEREF _Toc448305283 \h </w:instrText>
            </w:r>
            <w:r w:rsidR="00BE40E3">
              <w:rPr>
                <w:noProof/>
                <w:webHidden/>
              </w:rPr>
            </w:r>
            <w:r w:rsidR="00BE40E3">
              <w:rPr>
                <w:noProof/>
                <w:webHidden/>
              </w:rPr>
              <w:fldChar w:fldCharType="separate"/>
            </w:r>
            <w:r w:rsidR="00412B76">
              <w:rPr>
                <w:noProof/>
                <w:webHidden/>
              </w:rPr>
              <w:t>3</w:t>
            </w:r>
            <w:r w:rsidR="00BE40E3">
              <w:rPr>
                <w:noProof/>
                <w:webHidden/>
              </w:rPr>
              <w:fldChar w:fldCharType="end"/>
            </w:r>
          </w:hyperlink>
        </w:p>
        <w:p w:rsidR="007F196D" w:rsidRPr="00762752" w:rsidRDefault="007F196D">
          <w:pPr>
            <w:rPr>
              <w:rFonts w:ascii="Times New Roman" w:hAnsi="Times New Roman"/>
            </w:rPr>
          </w:pPr>
          <w:r w:rsidRPr="00762752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93248D" w:rsidRDefault="0093248D">
      <w:pPr>
        <w:pStyle w:val="TableofFigures"/>
        <w:tabs>
          <w:tab w:val="right" w:leader="dot" w:pos="9350"/>
        </w:tabs>
        <w:rPr>
          <w:rFonts w:ascii="Times New Roman" w:hAnsi="Times New Roman"/>
          <w:lang w:val="fr-CA"/>
        </w:rPr>
      </w:pPr>
    </w:p>
    <w:p w:rsidR="0093248D" w:rsidRPr="00D67252" w:rsidRDefault="0093248D" w:rsidP="0093248D">
      <w:pPr>
        <w:pStyle w:val="Heading1"/>
        <w:rPr>
          <w:rFonts w:ascii="Times New Roman" w:hAnsi="Times New Roman" w:cs="Times New Roman"/>
          <w:lang w:val="fr-CA"/>
        </w:rPr>
      </w:pPr>
      <w:r w:rsidRPr="00D67252">
        <w:rPr>
          <w:rFonts w:ascii="Times New Roman" w:hAnsi="Times New Roman" w:cs="Times New Roman"/>
          <w:lang w:val="fr-CA"/>
        </w:rPr>
        <w:t>Tables des figures</w:t>
      </w:r>
    </w:p>
    <w:p w:rsidR="0093248D" w:rsidRPr="00D67252" w:rsidRDefault="0093248D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r>
        <w:rPr>
          <w:rFonts w:ascii="Times New Roman" w:hAnsi="Times New Roman"/>
          <w:lang w:val="fr-CA"/>
        </w:rPr>
        <w:fldChar w:fldCharType="begin"/>
      </w:r>
      <w:r>
        <w:rPr>
          <w:rFonts w:ascii="Times New Roman" w:hAnsi="Times New Roman"/>
          <w:lang w:val="fr-CA"/>
        </w:rPr>
        <w:instrText xml:space="preserve"> TOC \h \z \c "Figure" </w:instrText>
      </w:r>
      <w:r>
        <w:rPr>
          <w:rFonts w:ascii="Times New Roman" w:hAnsi="Times New Roman"/>
          <w:lang w:val="fr-CA"/>
        </w:rPr>
        <w:fldChar w:fldCharType="separate"/>
      </w:r>
      <w:hyperlink w:anchor="_Toc448305897" w:history="1">
        <w:r w:rsidRPr="00D67252">
          <w:rPr>
            <w:rStyle w:val="Hyperlink"/>
            <w:rFonts w:ascii="Times New Roman" w:hAnsi="Times New Roman"/>
            <w:noProof/>
            <w:lang w:val="fr-CA"/>
          </w:rPr>
          <w:t>Figure 1 Enregistrer un nouvel utilisateur</w:t>
        </w:r>
        <w:r w:rsidRPr="00D67252">
          <w:rPr>
            <w:rFonts w:ascii="Times New Roman" w:hAnsi="Times New Roman"/>
            <w:noProof/>
            <w:webHidden/>
          </w:rPr>
          <w:tab/>
        </w:r>
        <w:r w:rsidRPr="00D67252">
          <w:rPr>
            <w:rFonts w:ascii="Times New Roman" w:hAnsi="Times New Roman"/>
            <w:noProof/>
            <w:webHidden/>
          </w:rPr>
          <w:fldChar w:fldCharType="begin"/>
        </w:r>
        <w:r w:rsidRPr="00D67252">
          <w:rPr>
            <w:rFonts w:ascii="Times New Roman" w:hAnsi="Times New Roman"/>
            <w:noProof/>
            <w:webHidden/>
          </w:rPr>
          <w:instrText xml:space="preserve"> PAGEREF _Toc448305897 \h </w:instrText>
        </w:r>
        <w:r w:rsidRPr="00D67252">
          <w:rPr>
            <w:rFonts w:ascii="Times New Roman" w:hAnsi="Times New Roman"/>
            <w:noProof/>
            <w:webHidden/>
          </w:rPr>
        </w:r>
        <w:r w:rsidRPr="00D67252">
          <w:rPr>
            <w:rFonts w:ascii="Times New Roman" w:hAnsi="Times New Roman"/>
            <w:noProof/>
            <w:webHidden/>
          </w:rPr>
          <w:fldChar w:fldCharType="separate"/>
        </w:r>
        <w:r w:rsidRPr="00D67252">
          <w:rPr>
            <w:rFonts w:ascii="Times New Roman" w:hAnsi="Times New Roman"/>
            <w:noProof/>
            <w:webHidden/>
          </w:rPr>
          <w:t>3</w:t>
        </w:r>
        <w:r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342976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898" w:history="1">
        <w:r w:rsidR="0093248D" w:rsidRPr="00D67252">
          <w:rPr>
            <w:rStyle w:val="Hyperlink"/>
            <w:rFonts w:ascii="Times New Roman" w:hAnsi="Times New Roman"/>
            <w:noProof/>
          </w:rPr>
          <w:t>Figure 2 Se connecter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_Toc448305898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3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342976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899" w:history="1">
        <w:r w:rsidR="0093248D" w:rsidRPr="00D67252">
          <w:rPr>
            <w:rStyle w:val="Hyperlink"/>
            <w:rFonts w:ascii="Times New Roman" w:hAnsi="Times New Roman"/>
            <w:noProof/>
          </w:rPr>
          <w:t>Figure 3 Fenêtre d'authentification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_Toc448305899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4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342976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0" w:history="1">
        <w:r w:rsidR="0093248D" w:rsidRPr="00D67252">
          <w:rPr>
            <w:rStyle w:val="Hyperlink"/>
            <w:rFonts w:ascii="Times New Roman" w:hAnsi="Times New Roman"/>
            <w:noProof/>
            <w:lang w:val="fr-CA"/>
          </w:rPr>
          <w:t>Figure 4 Afficher la liste sans détails des messages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_Toc448305900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4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342976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1" w:history="1">
        <w:r w:rsidR="0093248D" w:rsidRPr="00D67252">
          <w:rPr>
            <w:rStyle w:val="Hyperlink"/>
            <w:rFonts w:ascii="Times New Roman" w:hAnsi="Times New Roman"/>
            <w:noProof/>
            <w:lang w:val="fr-CA"/>
          </w:rPr>
          <w:t>Figure 5 Afficher le message reçu en détail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_Toc448305901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5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342976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2" w:history="1">
        <w:r w:rsidR="0093248D" w:rsidRPr="00D67252">
          <w:rPr>
            <w:rStyle w:val="Hyperlink"/>
            <w:rFonts w:ascii="Times New Roman" w:hAnsi="Times New Roman"/>
            <w:noProof/>
          </w:rPr>
          <w:t>Figure 6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_Toc448305902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5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Pr="00D67252" w:rsidRDefault="00342976">
      <w:pPr>
        <w:pStyle w:val="TableofFigures"/>
        <w:tabs>
          <w:tab w:val="right" w:leader="dot" w:pos="9350"/>
        </w:tabs>
        <w:rPr>
          <w:rFonts w:ascii="Times New Roman" w:hAnsi="Times New Roman"/>
          <w:noProof/>
        </w:rPr>
      </w:pPr>
      <w:hyperlink w:anchor="_Toc448305903" w:history="1">
        <w:r w:rsidR="0093248D" w:rsidRPr="00D67252">
          <w:rPr>
            <w:rStyle w:val="Hyperlink"/>
            <w:rFonts w:ascii="Times New Roman" w:hAnsi="Times New Roman"/>
            <w:noProof/>
          </w:rPr>
          <w:t>Figure 7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_Toc448305903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7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93248D" w:rsidRDefault="00342976">
      <w:pPr>
        <w:pStyle w:val="TableofFigures"/>
        <w:tabs>
          <w:tab w:val="right" w:leader="dot" w:pos="9350"/>
        </w:tabs>
        <w:rPr>
          <w:noProof/>
        </w:rPr>
      </w:pPr>
      <w:hyperlink w:anchor="_Toc448305904" w:history="1">
        <w:r w:rsidR="0093248D" w:rsidRPr="00D67252">
          <w:rPr>
            <w:rStyle w:val="Hyperlink"/>
            <w:rFonts w:ascii="Times New Roman" w:hAnsi="Times New Roman"/>
            <w:noProof/>
          </w:rPr>
          <w:t>Figure 8 Fenêtre d'alerte</w:t>
        </w:r>
        <w:r w:rsidR="0093248D" w:rsidRPr="00D67252">
          <w:rPr>
            <w:rFonts w:ascii="Times New Roman" w:hAnsi="Times New Roman"/>
            <w:noProof/>
            <w:webHidden/>
          </w:rPr>
          <w:tab/>
        </w:r>
        <w:r w:rsidR="0093248D" w:rsidRPr="00D67252">
          <w:rPr>
            <w:rFonts w:ascii="Times New Roman" w:hAnsi="Times New Roman"/>
            <w:noProof/>
            <w:webHidden/>
          </w:rPr>
          <w:fldChar w:fldCharType="begin"/>
        </w:r>
        <w:r w:rsidR="0093248D" w:rsidRPr="00D67252">
          <w:rPr>
            <w:rFonts w:ascii="Times New Roman" w:hAnsi="Times New Roman"/>
            <w:noProof/>
            <w:webHidden/>
          </w:rPr>
          <w:instrText xml:space="preserve"> PAGEREF _Toc448305904 \h </w:instrText>
        </w:r>
        <w:r w:rsidR="0093248D" w:rsidRPr="00D67252">
          <w:rPr>
            <w:rFonts w:ascii="Times New Roman" w:hAnsi="Times New Roman"/>
            <w:noProof/>
            <w:webHidden/>
          </w:rPr>
        </w:r>
        <w:r w:rsidR="0093248D" w:rsidRPr="00D67252">
          <w:rPr>
            <w:rFonts w:ascii="Times New Roman" w:hAnsi="Times New Roman"/>
            <w:noProof/>
            <w:webHidden/>
          </w:rPr>
          <w:fldChar w:fldCharType="separate"/>
        </w:r>
        <w:r w:rsidR="0093248D" w:rsidRPr="00D67252">
          <w:rPr>
            <w:rFonts w:ascii="Times New Roman" w:hAnsi="Times New Roman"/>
            <w:noProof/>
            <w:webHidden/>
          </w:rPr>
          <w:t>9</w:t>
        </w:r>
        <w:r w:rsidR="0093248D" w:rsidRPr="00D67252">
          <w:rPr>
            <w:rFonts w:ascii="Times New Roman" w:hAnsi="Times New Roman"/>
            <w:noProof/>
            <w:webHidden/>
          </w:rPr>
          <w:fldChar w:fldCharType="end"/>
        </w:r>
      </w:hyperlink>
    </w:p>
    <w:p w:rsidR="007F196D" w:rsidRPr="00762752" w:rsidRDefault="0093248D">
      <w:pPr>
        <w:rPr>
          <w:rFonts w:ascii="Times New Roman" w:eastAsiaTheme="majorEastAsia" w:hAnsi="Times New Roman"/>
          <w:b/>
          <w:bCs/>
          <w:kern w:val="32"/>
          <w:sz w:val="32"/>
          <w:szCs w:val="32"/>
          <w:lang w:val="fr-CA"/>
        </w:rPr>
      </w:pPr>
      <w:r>
        <w:rPr>
          <w:rFonts w:ascii="Times New Roman" w:hAnsi="Times New Roman"/>
          <w:lang w:val="fr-CA"/>
        </w:rPr>
        <w:fldChar w:fldCharType="end"/>
      </w:r>
      <w:r w:rsidR="007F196D" w:rsidRPr="00762752">
        <w:rPr>
          <w:rFonts w:ascii="Times New Roman" w:hAnsi="Times New Roman"/>
          <w:lang w:val="fr-CA"/>
        </w:rPr>
        <w:br w:type="page"/>
      </w:r>
    </w:p>
    <w:p w:rsidR="00B115C1" w:rsidRDefault="00B115C1" w:rsidP="007F196D">
      <w:pPr>
        <w:pStyle w:val="Heading2"/>
        <w:rPr>
          <w:rFonts w:ascii="Times New Roman" w:hAnsi="Times New Roman" w:cs="Times New Roman"/>
          <w:i w:val="0"/>
          <w:iCs w:val="0"/>
          <w:kern w:val="32"/>
          <w:sz w:val="32"/>
          <w:szCs w:val="32"/>
          <w:lang w:val="fr-CA"/>
        </w:rPr>
      </w:pPr>
      <w:bookmarkStart w:id="2" w:name="_Toc448305282"/>
      <w:r w:rsidRPr="00B115C1">
        <w:rPr>
          <w:rFonts w:ascii="Times New Roman" w:hAnsi="Times New Roman" w:cs="Times New Roman"/>
          <w:i w:val="0"/>
          <w:iCs w:val="0"/>
          <w:kern w:val="32"/>
          <w:sz w:val="32"/>
          <w:szCs w:val="32"/>
          <w:lang w:val="fr-CA"/>
        </w:rPr>
        <w:lastRenderedPageBreak/>
        <w:t>Description du système</w:t>
      </w:r>
      <w:bookmarkEnd w:id="2"/>
    </w:p>
    <w:p w:rsidR="007F196D" w:rsidRDefault="00B115C1" w:rsidP="007F196D">
      <w:pPr>
        <w:pStyle w:val="Heading2"/>
        <w:rPr>
          <w:rFonts w:ascii="Times New Roman" w:hAnsi="Times New Roman" w:cs="Times New Roman"/>
          <w:lang w:val="fr-CA"/>
        </w:rPr>
      </w:pPr>
      <w:bookmarkStart w:id="3" w:name="_Toc448305283"/>
      <w:r>
        <w:rPr>
          <w:rFonts w:ascii="Times New Roman" w:hAnsi="Times New Roman" w:cs="Times New Roman"/>
          <w:lang w:val="fr-CA"/>
        </w:rPr>
        <w:t>S</w:t>
      </w:r>
      <w:r w:rsidRPr="00B115C1">
        <w:rPr>
          <w:rFonts w:ascii="Times New Roman" w:hAnsi="Times New Roman" w:cs="Times New Roman"/>
          <w:lang w:val="fr-CA"/>
        </w:rPr>
        <w:t>pécification</w:t>
      </w:r>
      <w:r w:rsidR="00BE40E3">
        <w:rPr>
          <w:rFonts w:ascii="Times New Roman" w:hAnsi="Times New Roman" w:cs="Times New Roman"/>
          <w:lang w:val="fr-CA"/>
        </w:rPr>
        <w:t>s</w:t>
      </w:r>
      <w:r w:rsidRPr="00B115C1">
        <w:rPr>
          <w:rFonts w:ascii="Times New Roman" w:hAnsi="Times New Roman" w:cs="Times New Roman"/>
          <w:lang w:val="fr-CA"/>
        </w:rPr>
        <w:t xml:space="preserve"> fonctionnelle</w:t>
      </w:r>
      <w:bookmarkEnd w:id="3"/>
      <w:r w:rsidR="00BE40E3">
        <w:rPr>
          <w:rFonts w:ascii="Times New Roman" w:hAnsi="Times New Roman" w:cs="Times New Roman"/>
          <w:lang w:val="fr-CA"/>
        </w:rPr>
        <w:t>s</w:t>
      </w:r>
    </w:p>
    <w:p w:rsidR="001A2B2A" w:rsidRDefault="00C12003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 xml:space="preserve">Enregistrer un </w:t>
      </w:r>
      <w:r w:rsidR="001A2B2A">
        <w:rPr>
          <w:lang w:val="fr-CA"/>
        </w:rPr>
        <w:t>nouvel</w:t>
      </w:r>
      <w:r>
        <w:rPr>
          <w:lang w:val="fr-CA"/>
        </w:rPr>
        <w:t xml:space="preserve"> utilisateur : Dans la page d’</w:t>
      </w:r>
      <w:r w:rsidR="001A2B2A">
        <w:rPr>
          <w:lang w:val="fr-CA"/>
        </w:rPr>
        <w:t xml:space="preserve">accueil, </w:t>
      </w:r>
      <w:r w:rsidR="00BE40E3">
        <w:rPr>
          <w:lang w:val="fr-CA"/>
        </w:rPr>
        <w:t>le</w:t>
      </w:r>
      <w:r w:rsidR="001A2B2A">
        <w:rPr>
          <w:lang w:val="fr-CA"/>
        </w:rPr>
        <w:t xml:space="preserve"> bouton </w:t>
      </w:r>
      <w:proofErr w:type="spellStart"/>
      <w:r w:rsidR="001A2B2A" w:rsidRPr="001A2B2A">
        <w:rPr>
          <w:b/>
          <w:i/>
          <w:lang w:val="fr-CA"/>
        </w:rPr>
        <w:t>Sign</w:t>
      </w:r>
      <w:proofErr w:type="spellEnd"/>
      <w:r w:rsidR="001A2B2A" w:rsidRPr="001A2B2A">
        <w:rPr>
          <w:b/>
          <w:i/>
          <w:lang w:val="fr-CA"/>
        </w:rPr>
        <w:t xml:space="preserve"> Up</w:t>
      </w:r>
      <w:r w:rsidR="001A2B2A">
        <w:rPr>
          <w:lang w:val="fr-CA"/>
        </w:rPr>
        <w:t xml:space="preserve"> </w:t>
      </w:r>
      <w:r w:rsidR="00BE40E3">
        <w:rPr>
          <w:lang w:val="fr-CA"/>
        </w:rPr>
        <w:t>permet d’enregistrer</w:t>
      </w:r>
      <w:r w:rsidR="001A2B2A">
        <w:rPr>
          <w:lang w:val="fr-CA"/>
        </w:rPr>
        <w:t xml:space="preserve"> les informations disponibles dans le formulaire d’enregistrement :</w:t>
      </w:r>
    </w:p>
    <w:p w:rsidR="001A2B2A" w:rsidRDefault="001A2B2A" w:rsidP="001A2B2A">
      <w:pPr>
        <w:pStyle w:val="ListParagraph"/>
        <w:numPr>
          <w:ilvl w:val="1"/>
          <w:numId w:val="16"/>
        </w:numPr>
        <w:rPr>
          <w:lang w:val="fr-CA"/>
        </w:rPr>
      </w:pPr>
      <w:r>
        <w:rPr>
          <w:lang w:val="fr-CA"/>
        </w:rPr>
        <w:t xml:space="preserve">le nom </w:t>
      </w:r>
    </w:p>
    <w:p w:rsidR="001A2B2A" w:rsidRDefault="001A2B2A" w:rsidP="001A2B2A">
      <w:pPr>
        <w:pStyle w:val="ListParagraph"/>
        <w:numPr>
          <w:ilvl w:val="1"/>
          <w:numId w:val="16"/>
        </w:numPr>
        <w:rPr>
          <w:lang w:val="fr-CA"/>
        </w:rPr>
      </w:pPr>
      <w:r>
        <w:rPr>
          <w:lang w:val="fr-CA"/>
        </w:rPr>
        <w:t>le nom d’utilisateur</w:t>
      </w:r>
    </w:p>
    <w:p w:rsidR="001A2B2A" w:rsidRDefault="001A2B2A" w:rsidP="001A2B2A">
      <w:pPr>
        <w:pStyle w:val="ListParagraph"/>
        <w:numPr>
          <w:ilvl w:val="1"/>
          <w:numId w:val="16"/>
        </w:numPr>
        <w:rPr>
          <w:lang w:val="fr-CA"/>
        </w:rPr>
      </w:pPr>
      <w:r>
        <w:rPr>
          <w:lang w:val="fr-CA"/>
        </w:rPr>
        <w:t>le mot de passe</w:t>
      </w:r>
    </w:p>
    <w:p w:rsidR="00C12003" w:rsidRDefault="001A2B2A" w:rsidP="001A2B2A">
      <w:pPr>
        <w:pStyle w:val="ListParagraph"/>
        <w:numPr>
          <w:ilvl w:val="1"/>
          <w:numId w:val="16"/>
        </w:numPr>
        <w:rPr>
          <w:lang w:val="fr-CA"/>
        </w:rPr>
      </w:pPr>
      <w:r>
        <w:rPr>
          <w:lang w:val="fr-CA"/>
        </w:rPr>
        <w:t>la confirmation du mot de passe</w:t>
      </w:r>
    </w:p>
    <w:p w:rsidR="002A43E1" w:rsidRDefault="001A2B2A" w:rsidP="002A43E1">
      <w:pPr>
        <w:pStyle w:val="ListParagraph"/>
        <w:keepNext/>
        <w:ind w:left="1440"/>
        <w:jc w:val="center"/>
      </w:pPr>
      <w:r>
        <w:rPr>
          <w:noProof/>
          <w:lang w:val="en-US"/>
        </w:rPr>
        <w:drawing>
          <wp:inline distT="0" distB="0" distL="0" distR="0" wp14:anchorId="5B7B41C2" wp14:editId="2296A5CA">
            <wp:extent cx="3653693" cy="2372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592" cy="23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2A" w:rsidRDefault="002A43E1" w:rsidP="002A43E1">
      <w:pPr>
        <w:pStyle w:val="Caption"/>
        <w:jc w:val="center"/>
        <w:rPr>
          <w:lang w:val="fr-CA"/>
        </w:rPr>
      </w:pPr>
      <w:bookmarkStart w:id="4" w:name="_Toc448305897"/>
      <w:r w:rsidRPr="002A43E1">
        <w:rPr>
          <w:lang w:val="fr-CA"/>
        </w:rPr>
        <w:t xml:space="preserve">Figure </w:t>
      </w:r>
      <w:r>
        <w:fldChar w:fldCharType="begin"/>
      </w:r>
      <w:r w:rsidRPr="002A43E1">
        <w:rPr>
          <w:lang w:val="fr-CA"/>
        </w:rPr>
        <w:instrText xml:space="preserve"> SEQ Figure \* ARABIC </w:instrText>
      </w:r>
      <w:r>
        <w:fldChar w:fldCharType="separate"/>
      </w:r>
      <w:r>
        <w:rPr>
          <w:noProof/>
          <w:lang w:val="fr-CA"/>
        </w:rPr>
        <w:t>1</w:t>
      </w:r>
      <w:r>
        <w:fldChar w:fldCharType="end"/>
      </w:r>
      <w:r w:rsidRPr="002A43E1">
        <w:rPr>
          <w:lang w:val="fr-CA"/>
        </w:rPr>
        <w:t xml:space="preserve"> Enregistrer un nouvel utilisateur</w:t>
      </w:r>
      <w:bookmarkEnd w:id="4"/>
    </w:p>
    <w:p w:rsidR="001A2B2A" w:rsidRDefault="001A2B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 xml:space="preserve">Se connecter : Dans la page d’accueil, un lien </w:t>
      </w:r>
      <w:r w:rsidRPr="00333C93">
        <w:rPr>
          <w:b/>
          <w:i/>
          <w:lang w:val="fr-CA"/>
        </w:rPr>
        <w:t>Login</w:t>
      </w:r>
      <w:r>
        <w:rPr>
          <w:lang w:val="fr-CA"/>
        </w:rPr>
        <w:t xml:space="preserve"> est disponible </w:t>
      </w:r>
      <w:r w:rsidR="00333C93">
        <w:rPr>
          <w:lang w:val="fr-CA"/>
        </w:rPr>
        <w:t>pour permettre à l’utilisateur de s’authentifier au près du serveur en entrant son nom d’utilisateur et mot de passe.</w:t>
      </w:r>
    </w:p>
    <w:p w:rsidR="002A43E1" w:rsidRDefault="00333C93" w:rsidP="002A43E1">
      <w:pPr>
        <w:pStyle w:val="ListParagraph"/>
        <w:keepNext/>
        <w:ind w:left="1440"/>
        <w:jc w:val="center"/>
      </w:pPr>
      <w:r>
        <w:rPr>
          <w:noProof/>
          <w:lang w:val="en-US"/>
        </w:rPr>
        <w:drawing>
          <wp:inline distT="0" distB="0" distL="0" distR="0" wp14:anchorId="317DDEDB" wp14:editId="44DB47BC">
            <wp:extent cx="3761117" cy="2442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13" cy="244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93" w:rsidRDefault="002A43E1" w:rsidP="002A43E1">
      <w:pPr>
        <w:pStyle w:val="Caption"/>
        <w:jc w:val="center"/>
        <w:rPr>
          <w:lang w:val="fr-CA"/>
        </w:rPr>
      </w:pPr>
      <w:bookmarkStart w:id="5" w:name="_Toc448305898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FC1FB4">
        <w:t>Se connecter</w:t>
      </w:r>
      <w:bookmarkEnd w:id="5"/>
    </w:p>
    <w:p w:rsidR="00333C93" w:rsidRDefault="00333C93" w:rsidP="00333C93">
      <w:pPr>
        <w:pStyle w:val="ListParagraph"/>
        <w:ind w:left="1440"/>
        <w:rPr>
          <w:lang w:val="fr-CA"/>
        </w:rPr>
      </w:pPr>
    </w:p>
    <w:p w:rsidR="002A43E1" w:rsidRDefault="00333C93" w:rsidP="002A43E1">
      <w:pPr>
        <w:pStyle w:val="ListParagraph"/>
        <w:keepNext/>
        <w:ind w:left="144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4AF00D9" wp14:editId="18C03816">
            <wp:extent cx="3623094" cy="2927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00" cy="292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93" w:rsidRDefault="002A43E1" w:rsidP="002A43E1">
      <w:pPr>
        <w:pStyle w:val="Caption"/>
        <w:jc w:val="center"/>
        <w:rPr>
          <w:lang w:val="fr-CA"/>
        </w:rPr>
      </w:pPr>
      <w:bookmarkStart w:id="6" w:name="_Toc448305899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Fenêtre</w:t>
      </w:r>
      <w:proofErr w:type="spellEnd"/>
      <w:r>
        <w:t xml:space="preserve"> </w:t>
      </w:r>
      <w:proofErr w:type="spellStart"/>
      <w:r>
        <w:t>d'authentification</w:t>
      </w:r>
      <w:bookmarkEnd w:id="6"/>
      <w:proofErr w:type="spellEnd"/>
    </w:p>
    <w:p w:rsidR="00333C93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 xml:space="preserve">Afficher </w:t>
      </w:r>
      <w:r w:rsidR="002A43E1">
        <w:rPr>
          <w:lang w:val="fr-CA"/>
        </w:rPr>
        <w:t>la</w:t>
      </w:r>
      <w:r>
        <w:rPr>
          <w:lang w:val="fr-CA"/>
        </w:rPr>
        <w:t xml:space="preserve"> liste sans détails des messages reçus :</w:t>
      </w:r>
      <w:r w:rsidR="007A7519">
        <w:rPr>
          <w:lang w:val="fr-CA"/>
        </w:rPr>
        <w:t xml:space="preserve"> le bouton de navigation </w:t>
      </w:r>
      <w:proofErr w:type="spellStart"/>
      <w:r w:rsidR="007A7519" w:rsidRPr="00837E3A">
        <w:rPr>
          <w:b/>
          <w:i/>
          <w:lang w:val="fr-CA"/>
        </w:rPr>
        <w:t>Inbox</w:t>
      </w:r>
      <w:proofErr w:type="spellEnd"/>
      <w:r w:rsidR="007A7519">
        <w:rPr>
          <w:lang w:val="fr-CA"/>
        </w:rPr>
        <w:t xml:space="preserve"> permet l’affichage d’une liste incluant l</w:t>
      </w:r>
      <w:r w:rsidR="00801A65">
        <w:rPr>
          <w:lang w:val="fr-CA"/>
        </w:rPr>
        <w:t xml:space="preserve">e nom d’utilisateur de l’envoyeur </w:t>
      </w:r>
      <w:r w:rsidR="007A7519">
        <w:rPr>
          <w:lang w:val="fr-CA"/>
        </w:rPr>
        <w:t xml:space="preserve"> et </w:t>
      </w:r>
      <w:r w:rsidR="00801A65">
        <w:rPr>
          <w:lang w:val="fr-CA"/>
        </w:rPr>
        <w:t>la date de réception</w:t>
      </w:r>
      <w:r w:rsidR="007A7519">
        <w:rPr>
          <w:lang w:val="fr-CA"/>
        </w:rPr>
        <w:t>. Sur chaque ligne on peut soit lire le message en question ou l’effacer.</w:t>
      </w:r>
    </w:p>
    <w:p w:rsidR="007A7519" w:rsidRDefault="007A7519" w:rsidP="007A7519">
      <w:pPr>
        <w:pStyle w:val="ListParagraph"/>
        <w:rPr>
          <w:lang w:val="fr-CA"/>
        </w:rPr>
      </w:pPr>
    </w:p>
    <w:p w:rsidR="002A43E1" w:rsidRDefault="007A7519" w:rsidP="002A43E1">
      <w:pPr>
        <w:pStyle w:val="ListParagraph"/>
        <w:keepNext/>
      </w:pPr>
      <w:r>
        <w:rPr>
          <w:noProof/>
          <w:lang w:val="en-US"/>
        </w:rPr>
        <w:drawing>
          <wp:inline distT="0" distB="0" distL="0" distR="0" wp14:anchorId="03908423" wp14:editId="5A29D93A">
            <wp:extent cx="5943600" cy="2509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519" w:rsidRDefault="002A43E1" w:rsidP="002A43E1">
      <w:pPr>
        <w:pStyle w:val="Caption"/>
        <w:jc w:val="center"/>
        <w:rPr>
          <w:lang w:val="fr-CA"/>
        </w:rPr>
      </w:pPr>
      <w:bookmarkStart w:id="7" w:name="_Toc448305900"/>
      <w:r w:rsidRPr="002A43E1">
        <w:rPr>
          <w:lang w:val="fr-CA"/>
        </w:rPr>
        <w:t xml:space="preserve">Figure </w:t>
      </w:r>
      <w:r>
        <w:fldChar w:fldCharType="begin"/>
      </w:r>
      <w:r w:rsidRPr="002A43E1">
        <w:rPr>
          <w:lang w:val="fr-CA"/>
        </w:rPr>
        <w:instrText xml:space="preserve"> SEQ Figure \* ARABIC </w:instrText>
      </w:r>
      <w:r>
        <w:fldChar w:fldCharType="separate"/>
      </w:r>
      <w:r>
        <w:rPr>
          <w:noProof/>
          <w:lang w:val="fr-CA"/>
        </w:rPr>
        <w:t>4</w:t>
      </w:r>
      <w:r>
        <w:fldChar w:fldCharType="end"/>
      </w:r>
      <w:r w:rsidRPr="002A43E1">
        <w:rPr>
          <w:lang w:val="fr-CA"/>
        </w:rPr>
        <w:t xml:space="preserve"> Afficher la liste sans détails des messages</w:t>
      </w:r>
      <w:bookmarkEnd w:id="7"/>
    </w:p>
    <w:p w:rsidR="007A7519" w:rsidRDefault="007A7519" w:rsidP="00837E3A">
      <w:pPr>
        <w:pStyle w:val="ListParagraph"/>
        <w:rPr>
          <w:lang w:val="fr-CA"/>
        </w:rPr>
      </w:pPr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801A65" w:rsidRDefault="00A51D2A" w:rsidP="00801A65">
      <w:pPr>
        <w:pStyle w:val="ListParagraph"/>
        <w:numPr>
          <w:ilvl w:val="0"/>
          <w:numId w:val="16"/>
        </w:numPr>
        <w:rPr>
          <w:lang w:val="fr-CA"/>
        </w:rPr>
      </w:pPr>
      <w:r w:rsidRPr="007A126A">
        <w:rPr>
          <w:lang w:val="fr-CA"/>
        </w:rPr>
        <w:lastRenderedPageBreak/>
        <w:t>Afficher le message reçu en détail :</w:t>
      </w:r>
      <w:r w:rsidR="00801A65" w:rsidRPr="007A126A">
        <w:rPr>
          <w:lang w:val="fr-CA"/>
        </w:rPr>
        <w:t xml:space="preserve"> le lien </w:t>
      </w:r>
      <w:r w:rsidR="00801A65" w:rsidRPr="007A126A">
        <w:rPr>
          <w:b/>
          <w:i/>
          <w:lang w:val="fr-CA"/>
        </w:rPr>
        <w:t>Read</w:t>
      </w:r>
      <w:r w:rsidR="00801A65" w:rsidRPr="007A126A">
        <w:rPr>
          <w:lang w:val="fr-CA"/>
        </w:rPr>
        <w:t xml:space="preserve"> dans la page </w:t>
      </w:r>
      <w:proofErr w:type="spellStart"/>
      <w:r w:rsidR="00801A65" w:rsidRPr="007A126A">
        <w:rPr>
          <w:b/>
          <w:i/>
          <w:lang w:val="fr-CA"/>
        </w:rPr>
        <w:t>Inbox</w:t>
      </w:r>
      <w:proofErr w:type="spellEnd"/>
      <w:r w:rsidR="00801A65" w:rsidRPr="007A126A">
        <w:rPr>
          <w:lang w:val="fr-CA"/>
        </w:rPr>
        <w:t xml:space="preserve"> permet l’affichage en détail du nom d’utilisateur de l’envoyeur, la date de réception et le message en question.</w:t>
      </w:r>
    </w:p>
    <w:p w:rsidR="002A43E1" w:rsidRDefault="007A126A" w:rsidP="002A43E1">
      <w:pPr>
        <w:pStyle w:val="ListParagraph"/>
        <w:keepNext/>
      </w:pPr>
      <w:r>
        <w:rPr>
          <w:noProof/>
          <w:lang w:val="en-US"/>
        </w:rPr>
        <w:drawing>
          <wp:inline distT="0" distB="0" distL="0" distR="0" wp14:anchorId="138D09C0" wp14:editId="24BBB4F0">
            <wp:extent cx="5943600" cy="2503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6A" w:rsidRDefault="002A43E1" w:rsidP="002A43E1">
      <w:pPr>
        <w:pStyle w:val="Caption"/>
        <w:jc w:val="center"/>
        <w:rPr>
          <w:lang w:val="fr-CA"/>
        </w:rPr>
      </w:pPr>
      <w:bookmarkStart w:id="8" w:name="_Toc448305901"/>
      <w:r w:rsidRPr="001C4574">
        <w:rPr>
          <w:lang w:val="fr-CA"/>
        </w:rPr>
        <w:t xml:space="preserve">Figure </w:t>
      </w:r>
      <w:r>
        <w:fldChar w:fldCharType="begin"/>
      </w:r>
      <w:r w:rsidRPr="001C4574">
        <w:rPr>
          <w:lang w:val="fr-CA"/>
        </w:rPr>
        <w:instrText xml:space="preserve"> SEQ Figure \* ARABIC </w:instrText>
      </w:r>
      <w:r>
        <w:fldChar w:fldCharType="separate"/>
      </w:r>
      <w:r w:rsidRPr="001C4574">
        <w:rPr>
          <w:noProof/>
          <w:lang w:val="fr-CA"/>
        </w:rPr>
        <w:t>5</w:t>
      </w:r>
      <w:r>
        <w:fldChar w:fldCharType="end"/>
      </w:r>
      <w:r w:rsidRPr="001C4574">
        <w:rPr>
          <w:lang w:val="fr-CA"/>
        </w:rPr>
        <w:t xml:space="preserve"> Afficher le message reçu en détail</w:t>
      </w:r>
      <w:bookmarkEnd w:id="8"/>
    </w:p>
    <w:p w:rsidR="002A43E1" w:rsidRPr="007A126A" w:rsidRDefault="002A43E1" w:rsidP="007A126A">
      <w:pPr>
        <w:pStyle w:val="ListParagraph"/>
        <w:rPr>
          <w:lang w:val="fr-CA"/>
        </w:rPr>
      </w:pPr>
    </w:p>
    <w:p w:rsidR="00A51D2A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Effacer les messages reçus :</w:t>
      </w:r>
      <w:r w:rsidR="00E15559">
        <w:rPr>
          <w:lang w:val="fr-CA"/>
        </w:rPr>
        <w:t xml:space="preserve"> le lien </w:t>
      </w:r>
      <w:proofErr w:type="spellStart"/>
      <w:r w:rsidR="00E15559" w:rsidRPr="00E15559">
        <w:rPr>
          <w:b/>
          <w:i/>
          <w:lang w:val="fr-CA"/>
        </w:rPr>
        <w:t>Delete</w:t>
      </w:r>
      <w:proofErr w:type="spellEnd"/>
      <w:r w:rsidR="00E15559">
        <w:rPr>
          <w:lang w:val="fr-CA"/>
        </w:rPr>
        <w:t xml:space="preserve"> dans la page </w:t>
      </w:r>
      <w:proofErr w:type="spellStart"/>
      <w:r w:rsidR="00E15559" w:rsidRPr="00E15559">
        <w:rPr>
          <w:b/>
          <w:i/>
          <w:lang w:val="fr-CA"/>
        </w:rPr>
        <w:t>Inbox</w:t>
      </w:r>
      <w:proofErr w:type="spellEnd"/>
      <w:r w:rsidR="00E15559">
        <w:rPr>
          <w:lang w:val="fr-CA"/>
        </w:rPr>
        <w:t xml:space="preserve"> permet d’effacer le message après avoir confirmé l’action de supprimer dans une fenêtre d’alerte.</w:t>
      </w:r>
    </w:p>
    <w:p w:rsidR="00E15559" w:rsidRPr="00E15559" w:rsidRDefault="00E15559" w:rsidP="00E15559">
      <w:pPr>
        <w:pStyle w:val="ListParagraph"/>
        <w:rPr>
          <w:lang w:val="fr-CA"/>
        </w:rPr>
      </w:pPr>
    </w:p>
    <w:p w:rsidR="002A43E1" w:rsidRDefault="00E15559" w:rsidP="002A43E1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4BC907F8" wp14:editId="7A439C0B">
            <wp:extent cx="332422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59" w:rsidRDefault="002A43E1" w:rsidP="002A43E1">
      <w:pPr>
        <w:pStyle w:val="Caption"/>
        <w:jc w:val="center"/>
        <w:rPr>
          <w:lang w:val="fr-CA"/>
        </w:rPr>
      </w:pPr>
      <w:bookmarkStart w:id="9" w:name="_Toc448305902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Fenêtre</w:t>
      </w:r>
      <w:proofErr w:type="spellEnd"/>
      <w:r>
        <w:t xml:space="preserve"> </w:t>
      </w:r>
      <w:proofErr w:type="spellStart"/>
      <w:r>
        <w:t>d'alerte</w:t>
      </w:r>
      <w:bookmarkEnd w:id="9"/>
      <w:proofErr w:type="spellEnd"/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837E3A" w:rsidRDefault="00A51D2A" w:rsidP="00837E3A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Afficher une liste sans détails des messages envoyés :</w:t>
      </w:r>
      <w:r w:rsidR="00837E3A">
        <w:rPr>
          <w:lang w:val="fr-CA"/>
        </w:rPr>
        <w:t xml:space="preserve"> le bouton de navigation </w:t>
      </w:r>
      <w:proofErr w:type="spellStart"/>
      <w:r w:rsidR="00837E3A">
        <w:rPr>
          <w:b/>
          <w:i/>
          <w:lang w:val="fr-CA"/>
        </w:rPr>
        <w:t>Out</w:t>
      </w:r>
      <w:r w:rsidR="00837E3A" w:rsidRPr="00837E3A">
        <w:rPr>
          <w:b/>
          <w:i/>
          <w:lang w:val="fr-CA"/>
        </w:rPr>
        <w:t>box</w:t>
      </w:r>
      <w:proofErr w:type="spellEnd"/>
      <w:r w:rsidR="00837E3A">
        <w:rPr>
          <w:lang w:val="fr-CA"/>
        </w:rPr>
        <w:t xml:space="preserve"> </w:t>
      </w:r>
      <w:r w:rsidR="00801A65">
        <w:rPr>
          <w:lang w:val="fr-CA"/>
        </w:rPr>
        <w:t>permet l’affichage d’une liste incluant le nom d’utilisateur du destinataire et la date d’envoi</w:t>
      </w:r>
      <w:r w:rsidR="00837E3A">
        <w:rPr>
          <w:lang w:val="fr-CA"/>
        </w:rPr>
        <w:t>. Sur chaque ligne on peut soit lire le message en question ou l’effacer.</w:t>
      </w:r>
    </w:p>
    <w:p w:rsidR="00837E3A" w:rsidRDefault="00837E3A" w:rsidP="00837E3A">
      <w:pPr>
        <w:pStyle w:val="ListParagraph"/>
        <w:rPr>
          <w:lang w:val="fr-CA"/>
        </w:rPr>
      </w:pPr>
      <w:r>
        <w:rPr>
          <w:noProof/>
          <w:lang w:val="en-US"/>
        </w:rPr>
        <w:drawing>
          <wp:inline distT="0" distB="0" distL="0" distR="0">
            <wp:extent cx="5943600" cy="2477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2A" w:rsidRDefault="00A51D2A" w:rsidP="00801A65">
      <w:pPr>
        <w:pStyle w:val="ListParagraph"/>
        <w:rPr>
          <w:lang w:val="fr-CA"/>
        </w:rPr>
      </w:pPr>
    </w:p>
    <w:p w:rsidR="00801A65" w:rsidRDefault="00A51D2A" w:rsidP="00801A65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Afficher le message envoyé en détail </w:t>
      </w:r>
      <w:r w:rsidR="00801A65">
        <w:rPr>
          <w:lang w:val="fr-CA"/>
        </w:rPr>
        <w:t xml:space="preserve">: le lien </w:t>
      </w:r>
      <w:r w:rsidR="00801A65" w:rsidRPr="00E15559">
        <w:rPr>
          <w:b/>
          <w:i/>
          <w:lang w:val="fr-CA"/>
        </w:rPr>
        <w:t>Read</w:t>
      </w:r>
      <w:r w:rsidR="00801A65">
        <w:rPr>
          <w:lang w:val="fr-CA"/>
        </w:rPr>
        <w:t xml:space="preserve"> dans la page </w:t>
      </w:r>
      <w:proofErr w:type="spellStart"/>
      <w:r w:rsidR="00801A65">
        <w:rPr>
          <w:b/>
          <w:i/>
          <w:lang w:val="fr-CA"/>
        </w:rPr>
        <w:t>Out</w:t>
      </w:r>
      <w:r w:rsidR="00801A65" w:rsidRPr="00801A65">
        <w:rPr>
          <w:b/>
          <w:i/>
          <w:lang w:val="fr-CA"/>
        </w:rPr>
        <w:t>box</w:t>
      </w:r>
      <w:proofErr w:type="spellEnd"/>
      <w:r w:rsidR="00801A65">
        <w:rPr>
          <w:lang w:val="fr-CA"/>
        </w:rPr>
        <w:t xml:space="preserve"> permet l’affichage en détail du nom d’utilisateur du destinataire, la date d’envoi et le message en question.</w:t>
      </w:r>
    </w:p>
    <w:p w:rsidR="00A51D2A" w:rsidRDefault="007A126A" w:rsidP="00801A65">
      <w:pPr>
        <w:pStyle w:val="ListParagraph"/>
        <w:rPr>
          <w:lang w:val="fr-CA"/>
        </w:rPr>
      </w:pPr>
      <w:r>
        <w:rPr>
          <w:noProof/>
          <w:lang w:val="en-US"/>
        </w:rPr>
        <w:drawing>
          <wp:inline distT="0" distB="0" distL="0" distR="0">
            <wp:extent cx="5943600" cy="2509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E3" w:rsidRDefault="00BE40E3">
      <w:pPr>
        <w:rPr>
          <w:lang w:val="fr-CA"/>
        </w:rPr>
      </w:pPr>
      <w:r>
        <w:rPr>
          <w:lang w:val="fr-CA"/>
        </w:rPr>
        <w:br w:type="page"/>
      </w:r>
    </w:p>
    <w:p w:rsidR="00E15559" w:rsidRDefault="00A51D2A" w:rsidP="00E15559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Effacer les messages envoyés :</w:t>
      </w:r>
      <w:r w:rsidR="00E15559">
        <w:rPr>
          <w:lang w:val="fr-CA"/>
        </w:rPr>
        <w:t xml:space="preserve"> le lien </w:t>
      </w:r>
      <w:proofErr w:type="spellStart"/>
      <w:r w:rsidR="00E15559" w:rsidRPr="00E15559">
        <w:rPr>
          <w:b/>
          <w:i/>
          <w:lang w:val="fr-CA"/>
        </w:rPr>
        <w:t>Delete</w:t>
      </w:r>
      <w:proofErr w:type="spellEnd"/>
      <w:r w:rsidR="00E15559">
        <w:rPr>
          <w:lang w:val="fr-CA"/>
        </w:rPr>
        <w:t xml:space="preserve"> dans la page </w:t>
      </w:r>
      <w:proofErr w:type="spellStart"/>
      <w:r w:rsidR="00E15559">
        <w:rPr>
          <w:b/>
          <w:i/>
          <w:lang w:val="fr-CA"/>
        </w:rPr>
        <w:t>Out</w:t>
      </w:r>
      <w:r w:rsidR="00E15559" w:rsidRPr="00E15559">
        <w:rPr>
          <w:b/>
          <w:i/>
          <w:lang w:val="fr-CA"/>
        </w:rPr>
        <w:t>box</w:t>
      </w:r>
      <w:proofErr w:type="spellEnd"/>
      <w:r w:rsidR="00E15559">
        <w:rPr>
          <w:lang w:val="fr-CA"/>
        </w:rPr>
        <w:t xml:space="preserve"> permet d’effacer le message après avoir confirmé l’action de supprimer dans une fenêtre d’alerte.</w:t>
      </w:r>
    </w:p>
    <w:p w:rsidR="002A43E1" w:rsidRDefault="00E15559" w:rsidP="002A43E1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7C1070B5" wp14:editId="1DC0D8BA">
            <wp:extent cx="332422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D2A" w:rsidRDefault="002A43E1" w:rsidP="002A43E1">
      <w:pPr>
        <w:pStyle w:val="Caption"/>
        <w:jc w:val="center"/>
        <w:rPr>
          <w:lang w:val="fr-CA"/>
        </w:rPr>
      </w:pPr>
      <w:bookmarkStart w:id="10" w:name="_Toc448305903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proofErr w:type="spellStart"/>
      <w:r w:rsidRPr="00852679">
        <w:t>Fenêtre</w:t>
      </w:r>
      <w:proofErr w:type="spellEnd"/>
      <w:r w:rsidRPr="00852679">
        <w:t xml:space="preserve"> </w:t>
      </w:r>
      <w:proofErr w:type="spellStart"/>
      <w:r w:rsidRPr="00852679">
        <w:t>d'alerte</w:t>
      </w:r>
      <w:bookmarkEnd w:id="10"/>
      <w:proofErr w:type="spellEnd"/>
    </w:p>
    <w:p w:rsidR="00A51D2A" w:rsidRDefault="00A51D2A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Créer un nouveau message :</w:t>
      </w:r>
      <w:r w:rsidR="006D6EED">
        <w:rPr>
          <w:lang w:val="fr-CA"/>
        </w:rPr>
        <w:t xml:space="preserve"> le bouton de navigation </w:t>
      </w:r>
      <w:r w:rsidR="006D6EED">
        <w:rPr>
          <w:b/>
          <w:i/>
          <w:lang w:val="fr-CA"/>
        </w:rPr>
        <w:t>Compose</w:t>
      </w:r>
      <w:r w:rsidR="006D6EED">
        <w:rPr>
          <w:lang w:val="fr-CA"/>
        </w:rPr>
        <w:t xml:space="preserve"> permet d’afficher le formulaire avec le nom d’utilisateur du destinataire, le message et le bouton d’envoi.</w:t>
      </w:r>
    </w:p>
    <w:p w:rsidR="007A126A" w:rsidRDefault="007A126A" w:rsidP="007A126A">
      <w:pPr>
        <w:pStyle w:val="ListParagraph"/>
        <w:rPr>
          <w:lang w:val="fr-CA"/>
        </w:rPr>
      </w:pPr>
      <w:r>
        <w:rPr>
          <w:noProof/>
          <w:lang w:val="en-US"/>
        </w:rPr>
        <w:drawing>
          <wp:inline distT="0" distB="0" distL="0" distR="0">
            <wp:extent cx="5943600" cy="2849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D6" w:rsidRDefault="005338D6">
      <w:pPr>
        <w:rPr>
          <w:lang w:val="fr-CA"/>
        </w:rPr>
      </w:pPr>
      <w:r>
        <w:rPr>
          <w:lang w:val="fr-CA"/>
        </w:rPr>
        <w:br w:type="page"/>
      </w:r>
    </w:p>
    <w:p w:rsidR="00BE40E3" w:rsidRDefault="007A6770" w:rsidP="00BE40E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Afficher une liste des contacts</w:t>
      </w:r>
      <w:r w:rsidR="00BE40E3">
        <w:rPr>
          <w:lang w:val="fr-CA"/>
        </w:rPr>
        <w:t xml:space="preserve"> : le bouton de navigation </w:t>
      </w:r>
      <w:r w:rsidR="00BE40E3">
        <w:rPr>
          <w:b/>
          <w:i/>
          <w:lang w:val="fr-CA"/>
        </w:rPr>
        <w:t>Yellow Page</w:t>
      </w:r>
      <w:r w:rsidR="00BE40E3">
        <w:rPr>
          <w:lang w:val="fr-CA"/>
        </w:rPr>
        <w:t xml:space="preserve"> permet l’affichage d’une liste incluant le nom d’utilisateur et le nom du contact. Sur chaque ligne on peut soit modifier les informations sur le contact en question ou l’effacer.</w:t>
      </w:r>
    </w:p>
    <w:p w:rsidR="00A51D2A" w:rsidRDefault="00A51D2A" w:rsidP="00BE40E3">
      <w:pPr>
        <w:pStyle w:val="ListParagraph"/>
        <w:rPr>
          <w:lang w:val="fr-CA"/>
        </w:rPr>
      </w:pPr>
    </w:p>
    <w:p w:rsidR="00EE21CB" w:rsidRDefault="00EE21CB" w:rsidP="00EE21CB">
      <w:pPr>
        <w:pStyle w:val="ListParagraph"/>
        <w:rPr>
          <w:lang w:val="fr-CA"/>
        </w:rPr>
      </w:pPr>
      <w:r>
        <w:rPr>
          <w:noProof/>
          <w:lang w:val="en-US"/>
        </w:rPr>
        <w:drawing>
          <wp:inline distT="0" distB="0" distL="0" distR="0">
            <wp:extent cx="5943600" cy="2509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70" w:rsidRDefault="007A6770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Ajouter un nouveau contact</w:t>
      </w:r>
      <w:r w:rsidR="005338D6">
        <w:rPr>
          <w:lang w:val="fr-CA"/>
        </w:rPr>
        <w:t xml:space="preserve"> : le bouton </w:t>
      </w:r>
      <w:proofErr w:type="spellStart"/>
      <w:r w:rsidR="005338D6" w:rsidRPr="00BC0C27">
        <w:rPr>
          <w:b/>
          <w:i/>
          <w:lang w:val="fr-CA"/>
        </w:rPr>
        <w:t>Add</w:t>
      </w:r>
      <w:proofErr w:type="spellEnd"/>
      <w:r w:rsidR="005338D6">
        <w:rPr>
          <w:lang w:val="fr-CA"/>
        </w:rPr>
        <w:t xml:space="preserve"> dans la page </w:t>
      </w:r>
      <w:r w:rsidR="005338D6" w:rsidRPr="00BC0C27">
        <w:rPr>
          <w:b/>
          <w:i/>
          <w:lang w:val="fr-CA"/>
        </w:rPr>
        <w:t>Yellow page</w:t>
      </w:r>
      <w:r w:rsidR="005338D6">
        <w:rPr>
          <w:lang w:val="fr-CA"/>
        </w:rPr>
        <w:t xml:space="preserve"> permet d’afficher le formulaire avec le nom d’utilisateur du nouveau contact, son nom </w:t>
      </w:r>
      <w:r w:rsidR="00BC0C27">
        <w:rPr>
          <w:lang w:val="fr-CA"/>
        </w:rPr>
        <w:t>ainsi</w:t>
      </w:r>
      <w:r w:rsidR="005338D6">
        <w:rPr>
          <w:lang w:val="fr-CA"/>
        </w:rPr>
        <w:t xml:space="preserve"> que le bouton </w:t>
      </w:r>
      <w:r w:rsidR="005338D6" w:rsidRPr="00BC0C27">
        <w:rPr>
          <w:b/>
          <w:i/>
          <w:lang w:val="fr-CA"/>
        </w:rPr>
        <w:t>Save</w:t>
      </w:r>
      <w:r w:rsidR="00BC0C27">
        <w:rPr>
          <w:b/>
          <w:i/>
          <w:lang w:val="fr-CA"/>
        </w:rPr>
        <w:t xml:space="preserve"> </w:t>
      </w:r>
      <w:r w:rsidR="00BC0C27">
        <w:rPr>
          <w:lang w:val="fr-CA"/>
        </w:rPr>
        <w:t>pour sauvegarder</w:t>
      </w:r>
      <w:r w:rsidR="005338D6">
        <w:rPr>
          <w:lang w:val="fr-CA"/>
        </w:rPr>
        <w:t>.</w:t>
      </w:r>
    </w:p>
    <w:p w:rsidR="00EE21CB" w:rsidRDefault="00BC0C27" w:rsidP="00EE21CB">
      <w:pPr>
        <w:pStyle w:val="ListParagraph"/>
        <w:rPr>
          <w:lang w:val="fr-CA"/>
        </w:rPr>
      </w:pPr>
      <w:r>
        <w:rPr>
          <w:noProof/>
          <w:lang w:val="en-US"/>
        </w:rPr>
        <w:drawing>
          <wp:inline distT="0" distB="0" distL="0" distR="0">
            <wp:extent cx="5943600" cy="24582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C27" w:rsidRDefault="00BC0C27">
      <w:pPr>
        <w:rPr>
          <w:lang w:val="fr-CA"/>
        </w:rPr>
      </w:pPr>
      <w:r>
        <w:rPr>
          <w:lang w:val="fr-CA"/>
        </w:rPr>
        <w:br w:type="page"/>
      </w:r>
    </w:p>
    <w:p w:rsidR="00BC0C27" w:rsidRDefault="007A6770" w:rsidP="00BC0C27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Modifier les informations sur les contacts</w:t>
      </w:r>
      <w:r w:rsidR="00BC0C27">
        <w:rPr>
          <w:lang w:val="fr-CA"/>
        </w:rPr>
        <w:t xml:space="preserve">: le lien </w:t>
      </w:r>
      <w:proofErr w:type="spellStart"/>
      <w:r w:rsidR="00BC0C27">
        <w:rPr>
          <w:b/>
          <w:i/>
          <w:lang w:val="fr-CA"/>
        </w:rPr>
        <w:t>Edit</w:t>
      </w:r>
      <w:proofErr w:type="spellEnd"/>
      <w:r w:rsidR="00BC0C27">
        <w:rPr>
          <w:lang w:val="fr-CA"/>
        </w:rPr>
        <w:t xml:space="preserve"> dans la page </w:t>
      </w:r>
      <w:r w:rsidR="00BC0C27">
        <w:rPr>
          <w:b/>
          <w:i/>
          <w:lang w:val="fr-CA"/>
        </w:rPr>
        <w:t>Yellow Page</w:t>
      </w:r>
      <w:r w:rsidR="00BC0C27">
        <w:rPr>
          <w:lang w:val="fr-CA"/>
        </w:rPr>
        <w:t xml:space="preserve"> permet la modification du nom du contact en question.</w:t>
      </w:r>
    </w:p>
    <w:p w:rsidR="00A51D2A" w:rsidRDefault="00A51D2A" w:rsidP="00BC0C27">
      <w:pPr>
        <w:pStyle w:val="ListParagraph"/>
        <w:rPr>
          <w:lang w:val="fr-CA"/>
        </w:rPr>
      </w:pPr>
    </w:p>
    <w:p w:rsidR="00EE21CB" w:rsidRPr="007A6770" w:rsidRDefault="00EE21CB" w:rsidP="00EE21CB">
      <w:pPr>
        <w:pStyle w:val="ListParagraph"/>
        <w:rPr>
          <w:lang w:val="fr-CA"/>
        </w:rPr>
      </w:pPr>
      <w:r>
        <w:rPr>
          <w:noProof/>
          <w:lang w:val="en-US"/>
        </w:rPr>
        <w:drawing>
          <wp:inline distT="0" distB="0" distL="0" distR="0">
            <wp:extent cx="5943600" cy="2464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2A" w:rsidRDefault="007A6770" w:rsidP="00C12003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Effacer les contacts</w:t>
      </w:r>
      <w:r w:rsidR="00BC0C27">
        <w:rPr>
          <w:lang w:val="fr-CA"/>
        </w:rPr>
        <w:t> :</w:t>
      </w:r>
      <w:r w:rsidR="00BC0C27" w:rsidRPr="00BC0C27">
        <w:rPr>
          <w:lang w:val="fr-CA"/>
        </w:rPr>
        <w:t xml:space="preserve"> </w:t>
      </w:r>
      <w:r w:rsidR="00BC0C27">
        <w:rPr>
          <w:lang w:val="fr-CA"/>
        </w:rPr>
        <w:t xml:space="preserve">le lien </w:t>
      </w:r>
      <w:proofErr w:type="spellStart"/>
      <w:r w:rsidR="00BC0C27" w:rsidRPr="00E15559">
        <w:rPr>
          <w:b/>
          <w:i/>
          <w:lang w:val="fr-CA"/>
        </w:rPr>
        <w:t>Delete</w:t>
      </w:r>
      <w:proofErr w:type="spellEnd"/>
      <w:r w:rsidR="00BC0C27">
        <w:rPr>
          <w:lang w:val="fr-CA"/>
        </w:rPr>
        <w:t xml:space="preserve"> dans la page </w:t>
      </w:r>
      <w:r w:rsidR="00BC0C27">
        <w:rPr>
          <w:b/>
          <w:i/>
          <w:lang w:val="fr-CA"/>
        </w:rPr>
        <w:t>Yellow Page</w:t>
      </w:r>
      <w:r w:rsidR="00BC0C27">
        <w:rPr>
          <w:lang w:val="fr-CA"/>
        </w:rPr>
        <w:t xml:space="preserve"> permet d’effacer le contact après avoir confirmé l’action de supprimer dans une fenêtre d’alerte.</w:t>
      </w:r>
    </w:p>
    <w:p w:rsidR="002A43E1" w:rsidRDefault="00EE21CB" w:rsidP="002A43E1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0A67A453" wp14:editId="4517BC59">
            <wp:extent cx="3267075" cy="1638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70" w:rsidRDefault="002A43E1" w:rsidP="002A43E1">
      <w:pPr>
        <w:pStyle w:val="Caption"/>
        <w:jc w:val="center"/>
        <w:rPr>
          <w:lang w:val="fr-CA"/>
        </w:rPr>
      </w:pPr>
      <w:bookmarkStart w:id="11" w:name="_Toc448305904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proofErr w:type="spellStart"/>
      <w:r w:rsidRPr="00D64362">
        <w:t>Fenêtre</w:t>
      </w:r>
      <w:proofErr w:type="spellEnd"/>
      <w:r w:rsidRPr="00D64362">
        <w:t xml:space="preserve"> </w:t>
      </w:r>
      <w:proofErr w:type="spellStart"/>
      <w:r w:rsidRPr="00D64362">
        <w:t>d'alerte</w:t>
      </w:r>
      <w:bookmarkEnd w:id="11"/>
      <w:proofErr w:type="spellEnd"/>
    </w:p>
    <w:p w:rsidR="00BC0C27" w:rsidRDefault="00BC0C27">
      <w:pPr>
        <w:rPr>
          <w:lang w:val="fr-CA"/>
        </w:rPr>
      </w:pPr>
      <w:r>
        <w:rPr>
          <w:lang w:val="fr-CA"/>
        </w:rPr>
        <w:br w:type="page"/>
      </w:r>
    </w:p>
    <w:p w:rsidR="00EE21CB" w:rsidRDefault="00EE21CB" w:rsidP="00EE21CB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Se déconnecter</w:t>
      </w:r>
      <w:r w:rsidR="00BC0C27">
        <w:rPr>
          <w:lang w:val="fr-CA"/>
        </w:rPr>
        <w:t xml:space="preserve"> : le lien </w:t>
      </w:r>
      <w:proofErr w:type="spellStart"/>
      <w:r w:rsidR="00BC0C27" w:rsidRPr="00BC0C27">
        <w:rPr>
          <w:b/>
          <w:i/>
          <w:lang w:val="fr-CA"/>
        </w:rPr>
        <w:t>Logout</w:t>
      </w:r>
      <w:proofErr w:type="spellEnd"/>
      <w:r w:rsidR="00BC0C27">
        <w:rPr>
          <w:lang w:val="fr-CA"/>
        </w:rPr>
        <w:t xml:space="preserve"> permet de faire une déconnexion partielle en retournant l’utilisateur à la page d’accueil. Il faut noter que vu que la méthode d’authentification utilisée est </w:t>
      </w:r>
      <w:r w:rsidR="00BC0C27" w:rsidRPr="00BC0C27">
        <w:rPr>
          <w:b/>
          <w:i/>
          <w:lang w:val="fr-CA"/>
        </w:rPr>
        <w:t>Basic</w:t>
      </w:r>
      <w:r w:rsidR="00BC0C27">
        <w:rPr>
          <w:lang w:val="fr-CA"/>
        </w:rPr>
        <w:t>, il faut complètement quitter le navigateur pour se déconnecter.</w:t>
      </w:r>
    </w:p>
    <w:p w:rsidR="00EE21CB" w:rsidRDefault="00EE21CB" w:rsidP="00EE21CB">
      <w:pPr>
        <w:pStyle w:val="ListParagraph"/>
        <w:rPr>
          <w:lang w:val="fr-CA"/>
        </w:rPr>
      </w:pPr>
      <w:r>
        <w:rPr>
          <w:noProof/>
          <w:lang w:val="en-US"/>
        </w:rPr>
        <w:drawing>
          <wp:inline distT="0" distB="0" distL="0" distR="0">
            <wp:extent cx="5943600" cy="2503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8C" w:rsidRDefault="00DF2D8C" w:rsidP="00DF2D8C">
      <w:pPr>
        <w:rPr>
          <w:lang w:val="fr-CA"/>
        </w:rPr>
      </w:pPr>
    </w:p>
    <w:p w:rsidR="00FD7C79" w:rsidRDefault="00FD7C79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fr-CA"/>
        </w:rPr>
      </w:pPr>
      <w:r>
        <w:rPr>
          <w:lang w:val="fr-CA"/>
        </w:rPr>
        <w:br w:type="page"/>
      </w:r>
    </w:p>
    <w:p w:rsidR="00DF2D8C" w:rsidRDefault="00DF2D8C" w:rsidP="00DF2D8C">
      <w:pPr>
        <w:pStyle w:val="Heading2"/>
        <w:rPr>
          <w:lang w:val="fr-CA"/>
        </w:rPr>
      </w:pPr>
      <w:r>
        <w:rPr>
          <w:lang w:val="fr-CA"/>
        </w:rPr>
        <w:lastRenderedPageBreak/>
        <w:t>M</w:t>
      </w:r>
      <w:r w:rsidRPr="00DF2D8C">
        <w:rPr>
          <w:lang w:val="fr-CA"/>
        </w:rPr>
        <w:t>odèle pour le stockage des messages</w:t>
      </w:r>
    </w:p>
    <w:p w:rsidR="00EA4A1C" w:rsidRDefault="00DF2D8C" w:rsidP="00DF2D8C">
      <w:pPr>
        <w:rPr>
          <w:lang w:val="fr-CA"/>
        </w:rPr>
      </w:pPr>
      <w:r>
        <w:rPr>
          <w:lang w:val="fr-CA"/>
        </w:rPr>
        <w:t xml:space="preserve">Le système de fichier a été utilisé </w:t>
      </w:r>
      <w:r w:rsidR="00EA4A1C">
        <w:rPr>
          <w:lang w:val="fr-CA"/>
        </w:rPr>
        <w:t xml:space="preserve">(Annexe A) </w:t>
      </w:r>
      <w:r>
        <w:rPr>
          <w:lang w:val="fr-CA"/>
        </w:rPr>
        <w:t xml:space="preserve">comme modèle pour le stockage des messages. </w:t>
      </w:r>
      <w:r w:rsidR="00EA4A1C">
        <w:rPr>
          <w:lang w:val="fr-CA"/>
        </w:rPr>
        <w:t xml:space="preserve">Pour ce modèle, le module </w:t>
      </w:r>
      <w:proofErr w:type="spellStart"/>
      <w:r w:rsidR="00EA4A1C" w:rsidRPr="00EA4A1C">
        <w:rPr>
          <w:b/>
          <w:lang w:val="fr-CA"/>
        </w:rPr>
        <w:t>fs</w:t>
      </w:r>
      <w:proofErr w:type="spellEnd"/>
      <w:r w:rsidR="00EA4A1C">
        <w:rPr>
          <w:lang w:val="fr-CA"/>
        </w:rPr>
        <w:t xml:space="preserve"> de </w:t>
      </w:r>
      <w:r w:rsidR="00EA4A1C" w:rsidRPr="00EA4A1C">
        <w:rPr>
          <w:b/>
          <w:lang w:val="fr-CA"/>
        </w:rPr>
        <w:t>node.js</w:t>
      </w:r>
      <w:r w:rsidR="00EA4A1C">
        <w:rPr>
          <w:lang w:val="fr-CA"/>
        </w:rPr>
        <w:t xml:space="preserve"> a été utilisé.</w:t>
      </w:r>
    </w:p>
    <w:p w:rsidR="00EA4A1C" w:rsidRDefault="00EA4A1C" w:rsidP="00DF2D8C">
      <w:pPr>
        <w:rPr>
          <w:lang w:val="fr-CA"/>
        </w:rPr>
      </w:pPr>
    </w:p>
    <w:p w:rsidR="00DF2D8C" w:rsidRDefault="00DF2D8C" w:rsidP="00DF2D8C">
      <w:pPr>
        <w:rPr>
          <w:lang w:val="fr-CA"/>
        </w:rPr>
      </w:pPr>
      <w:r>
        <w:rPr>
          <w:lang w:val="fr-CA"/>
        </w:rPr>
        <w:t>Voici ses avantages :</w:t>
      </w:r>
    </w:p>
    <w:p w:rsidR="00DF2D8C" w:rsidRDefault="00DF2D8C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Simplicité : vu la petite envergure de notre projet ce modèle est adéquat.</w:t>
      </w:r>
    </w:p>
    <w:p w:rsidR="00DF2D8C" w:rsidRDefault="00DF2D8C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Éviter la complexité des bases de données :</w:t>
      </w:r>
      <w:r w:rsidRPr="00DF2D8C">
        <w:rPr>
          <w:lang w:val="fr-CA"/>
        </w:rPr>
        <w:t xml:space="preserve"> on n’a pas besoin d’installer de base de données ce qui va faciliter l’évaluateur du projet</w:t>
      </w:r>
      <w:r>
        <w:rPr>
          <w:lang w:val="fr-CA"/>
        </w:rPr>
        <w:t>.</w:t>
      </w:r>
    </w:p>
    <w:p w:rsidR="00DF2D8C" w:rsidRDefault="00F72C54" w:rsidP="00DF2D8C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Visualisation simple des données : en ouvrant le fichier on peut visualiser les données sous le format JSON.</w:t>
      </w:r>
    </w:p>
    <w:p w:rsidR="00FD7C79" w:rsidRDefault="00FD7C79" w:rsidP="00FD7C79">
      <w:pPr>
        <w:rPr>
          <w:lang w:val="fr-CA"/>
        </w:rPr>
      </w:pPr>
    </w:p>
    <w:p w:rsidR="00EA4A1C" w:rsidRDefault="00EA4A1C" w:rsidP="00EA4A1C">
      <w:pPr>
        <w:pStyle w:val="Heading1"/>
        <w:rPr>
          <w:lang w:val="fr-CA"/>
        </w:rPr>
      </w:pPr>
      <w:r w:rsidRPr="00EA4A1C">
        <w:rPr>
          <w:lang w:val="fr-CA"/>
        </w:rPr>
        <w:t xml:space="preserve">Réalisation du serveur HTTP coté client web </w:t>
      </w:r>
    </w:p>
    <w:p w:rsidR="00EA4A1C" w:rsidRDefault="00EA4A1C" w:rsidP="00EA4A1C">
      <w:pPr>
        <w:pStyle w:val="Heading2"/>
        <w:rPr>
          <w:lang w:val="fr-CA"/>
        </w:rPr>
      </w:pPr>
      <w:r>
        <w:rPr>
          <w:lang w:val="fr-CA"/>
        </w:rPr>
        <w:t xml:space="preserve">Implantation du serveur </w:t>
      </w:r>
      <w:r w:rsidR="008D7523">
        <w:rPr>
          <w:lang w:val="fr-CA"/>
        </w:rPr>
        <w:t>HTTP</w:t>
      </w:r>
    </w:p>
    <w:p w:rsidR="00EA4A1C" w:rsidRDefault="00EA4A1C" w:rsidP="00EA4A1C">
      <w:pPr>
        <w:rPr>
          <w:lang w:val="fr-CA"/>
        </w:rPr>
      </w:pPr>
      <w:r>
        <w:rPr>
          <w:lang w:val="fr-CA"/>
        </w:rPr>
        <w:t>Voici les modules utilisés pour réaliser le serveur</w:t>
      </w:r>
    </w:p>
    <w:p w:rsidR="00EA4A1C" w:rsidRDefault="00EA4A1C" w:rsidP="00EA4A1C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express</w:t>
      </w:r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</w:t>
      </w:r>
      <w:r>
        <w:rPr>
          <w:lang w:val="fr-CA"/>
        </w:rPr>
        <w:t xml:space="preserve"> utilisé comme serveur </w:t>
      </w:r>
      <w:r w:rsidR="008D7523">
        <w:rPr>
          <w:lang w:val="fr-CA"/>
        </w:rPr>
        <w:t>HTTP</w:t>
      </w:r>
    </w:p>
    <w:p w:rsidR="00EA4A1C" w:rsidRDefault="00EA4A1C" w:rsidP="00EA4A1C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basic-</w:t>
      </w:r>
      <w:proofErr w:type="spellStart"/>
      <w:r w:rsidRPr="008D7523">
        <w:rPr>
          <w:b/>
          <w:lang w:val="fr-CA"/>
        </w:rPr>
        <w:t>auth</w:t>
      </w:r>
      <w:proofErr w:type="spellEnd"/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 </w:t>
      </w:r>
      <w:r>
        <w:rPr>
          <w:lang w:val="fr-CA"/>
        </w:rPr>
        <w:t>utilisé pour l’authentification de base qui permet que seul l’utilisateur authentifié peut accéder aux pages protégés.</w:t>
      </w:r>
    </w:p>
    <w:p w:rsidR="008D7523" w:rsidRDefault="00EA4A1C" w:rsidP="00EA4A1C">
      <w:pPr>
        <w:pStyle w:val="ListParagraph"/>
        <w:numPr>
          <w:ilvl w:val="0"/>
          <w:numId w:val="18"/>
        </w:numPr>
        <w:rPr>
          <w:lang w:val="fr-CA"/>
        </w:rPr>
      </w:pPr>
      <w:r>
        <w:rPr>
          <w:lang w:val="fr-CA"/>
        </w:rPr>
        <w:t xml:space="preserve">Le module </w:t>
      </w:r>
      <w:r w:rsidRPr="008D7523">
        <w:rPr>
          <w:b/>
          <w:lang w:val="fr-CA"/>
        </w:rPr>
        <w:t>body-</w:t>
      </w:r>
      <w:proofErr w:type="spellStart"/>
      <w:r w:rsidRPr="008D7523">
        <w:rPr>
          <w:b/>
          <w:lang w:val="fr-CA"/>
        </w:rPr>
        <w:t>parser</w:t>
      </w:r>
      <w:proofErr w:type="spellEnd"/>
      <w:r>
        <w:rPr>
          <w:lang w:val="fr-CA"/>
        </w:rPr>
        <w:t xml:space="preserve"> </w:t>
      </w:r>
      <w:r w:rsidR="009B1C80">
        <w:rPr>
          <w:lang w:val="fr-CA"/>
        </w:rPr>
        <w:t xml:space="preserve">de </w:t>
      </w:r>
      <w:r w:rsidR="009B1C80" w:rsidRPr="00EA4A1C">
        <w:rPr>
          <w:b/>
          <w:lang w:val="fr-CA"/>
        </w:rPr>
        <w:t>node.js</w:t>
      </w:r>
      <w:r w:rsidR="009B1C80">
        <w:rPr>
          <w:lang w:val="fr-CA"/>
        </w:rPr>
        <w:t xml:space="preserve"> a été </w:t>
      </w:r>
      <w:r>
        <w:rPr>
          <w:lang w:val="fr-CA"/>
        </w:rPr>
        <w:t xml:space="preserve">utilisé pour lire les données pour les messages </w:t>
      </w:r>
      <w:r w:rsidR="008D7523">
        <w:rPr>
          <w:lang w:val="fr-CA"/>
        </w:rPr>
        <w:t>envoyés par les formulaire</w:t>
      </w:r>
      <w:r w:rsidR="009B1C80">
        <w:rPr>
          <w:lang w:val="fr-CA"/>
        </w:rPr>
        <w:t>s</w:t>
      </w:r>
      <w:r w:rsidR="008D7523">
        <w:rPr>
          <w:lang w:val="fr-CA"/>
        </w:rPr>
        <w:t xml:space="preserve"> avec la méthode </w:t>
      </w:r>
      <w:r w:rsidR="008D7523" w:rsidRPr="008D7523">
        <w:rPr>
          <w:b/>
          <w:lang w:val="fr-CA"/>
        </w:rPr>
        <w:t>POST</w:t>
      </w:r>
      <w:r w:rsidR="008D7523">
        <w:rPr>
          <w:lang w:val="fr-CA"/>
        </w:rPr>
        <w:t>.</w:t>
      </w:r>
    </w:p>
    <w:p w:rsidR="008D7523" w:rsidRDefault="009B1C80" w:rsidP="009B1C80">
      <w:pPr>
        <w:pStyle w:val="Heading2"/>
        <w:rPr>
          <w:lang w:val="fr-CA"/>
        </w:rPr>
      </w:pPr>
      <w:proofErr w:type="spellStart"/>
      <w:r>
        <w:rPr>
          <w:lang w:val="fr-CA"/>
        </w:rPr>
        <w:t>Redesign</w:t>
      </w:r>
      <w:proofErr w:type="spellEnd"/>
      <w:r>
        <w:rPr>
          <w:lang w:val="fr-CA"/>
        </w:rPr>
        <w:t xml:space="preserve"> de la page web du projet 1</w:t>
      </w:r>
    </w:p>
    <w:p w:rsidR="009B1C80" w:rsidRDefault="009B1C80" w:rsidP="009B1C80">
      <w:pPr>
        <w:rPr>
          <w:lang w:val="fr-CA"/>
        </w:rPr>
      </w:pPr>
      <w:r>
        <w:rPr>
          <w:lang w:val="fr-CA"/>
        </w:rPr>
        <w:t xml:space="preserve">Pour le </w:t>
      </w:r>
      <w:proofErr w:type="spellStart"/>
      <w:r>
        <w:rPr>
          <w:lang w:val="fr-CA"/>
        </w:rPr>
        <w:t>redesign</w:t>
      </w:r>
      <w:proofErr w:type="spellEnd"/>
      <w:r>
        <w:rPr>
          <w:lang w:val="fr-CA"/>
        </w:rPr>
        <w:t xml:space="preserve"> de la page web du projet 1, le module </w:t>
      </w:r>
      <w:r w:rsidRPr="009B1C80">
        <w:rPr>
          <w:b/>
          <w:lang w:val="fr-CA"/>
        </w:rPr>
        <w:t>jade</w:t>
      </w:r>
      <w:r>
        <w:rPr>
          <w:lang w:val="fr-CA"/>
        </w:rPr>
        <w:t xml:space="preserve"> de </w:t>
      </w:r>
      <w:r w:rsidRPr="009B1C80">
        <w:rPr>
          <w:b/>
          <w:lang w:val="fr-CA"/>
        </w:rPr>
        <w:t>node.js</w:t>
      </w:r>
      <w:r>
        <w:rPr>
          <w:lang w:val="fr-CA"/>
        </w:rPr>
        <w:t xml:space="preserve"> a été utilisé pour remplacer les fichiers HTML est ce module permet de passer des paramètres dynamiques aux pages et génère le code HTML en dernier lieu.</w:t>
      </w:r>
    </w:p>
    <w:p w:rsidR="009B1C80" w:rsidRPr="009B1C80" w:rsidRDefault="009B1C80" w:rsidP="009B1C80">
      <w:pPr>
        <w:rPr>
          <w:lang w:val="fr-CA"/>
        </w:rPr>
      </w:pPr>
    </w:p>
    <w:p w:rsidR="009B1C80" w:rsidRDefault="00EA4A1C" w:rsidP="009B1C80">
      <w:pPr>
        <w:pStyle w:val="Heading2"/>
        <w:rPr>
          <w:lang w:val="fr-CA"/>
        </w:rPr>
      </w:pPr>
      <w:r w:rsidRPr="00EA4A1C">
        <w:rPr>
          <w:lang w:val="fr-CA"/>
        </w:rPr>
        <w:t>Définition d'un protocole de communication entre les pairs (</w:t>
      </w:r>
      <w:proofErr w:type="spellStart"/>
      <w:r w:rsidRPr="00EA4A1C">
        <w:rPr>
          <w:lang w:val="fr-CA"/>
        </w:rPr>
        <w:t>peers</w:t>
      </w:r>
      <w:proofErr w:type="spellEnd"/>
      <w:r w:rsidRPr="00EA4A1C">
        <w:rPr>
          <w:lang w:val="fr-CA"/>
        </w:rPr>
        <w:t>)</w:t>
      </w:r>
    </w:p>
    <w:p w:rsidR="009B1C80" w:rsidRDefault="009B1C80" w:rsidP="00EA4A1C">
      <w:pPr>
        <w:rPr>
          <w:lang w:val="fr-CA"/>
        </w:rPr>
      </w:pPr>
      <w:r>
        <w:rPr>
          <w:lang w:val="fr-CA"/>
        </w:rPr>
        <w:t>Le protocole pour synchroniser l’échange de messages est basé sur la base de données. Tous les changements sont sauvegardés dans la base de données et chaque fois qu’il y a une nouvelle requête l’information récente est fournie.</w:t>
      </w:r>
    </w:p>
    <w:p w:rsidR="009B1C80" w:rsidRDefault="009B1C80" w:rsidP="00EA4A1C">
      <w:pPr>
        <w:rPr>
          <w:lang w:val="fr-CA"/>
        </w:rPr>
      </w:pPr>
    </w:p>
    <w:p w:rsidR="00EA4A1C" w:rsidRPr="00EA4A1C" w:rsidRDefault="00EA4A1C" w:rsidP="00EC5AF4">
      <w:pPr>
        <w:pStyle w:val="Heading2"/>
        <w:rPr>
          <w:lang w:val="fr-CA"/>
        </w:rPr>
      </w:pPr>
      <w:r w:rsidRPr="00EA4A1C">
        <w:rPr>
          <w:lang w:val="fr-CA"/>
        </w:rPr>
        <w:t>Réalisation du serveur HTTP coté "pair"</w:t>
      </w:r>
    </w:p>
    <w:p w:rsidR="00EA4A1C" w:rsidRPr="00EA4A1C" w:rsidRDefault="00EA4A1C" w:rsidP="00EC5AF4">
      <w:pPr>
        <w:pStyle w:val="Heading2"/>
        <w:rPr>
          <w:lang w:val="fr-CA"/>
        </w:rPr>
      </w:pPr>
      <w:r w:rsidRPr="00EA4A1C">
        <w:rPr>
          <w:lang w:val="fr-CA"/>
        </w:rPr>
        <w:t>Considérations sur la sécurité</w:t>
      </w:r>
    </w:p>
    <w:p w:rsidR="008E67A0" w:rsidRDefault="00EA4A1C" w:rsidP="00EA4A1C">
      <w:pPr>
        <w:rPr>
          <w:lang w:val="fr-CA"/>
        </w:rPr>
      </w:pPr>
      <w:r w:rsidRPr="00EA4A1C">
        <w:rPr>
          <w:lang w:val="fr-CA"/>
        </w:rPr>
        <w:tab/>
      </w:r>
      <w:r w:rsidRPr="00EA4A1C">
        <w:rPr>
          <w:lang w:val="fr-CA"/>
        </w:rPr>
        <w:tab/>
        <w:t xml:space="preserve">Pour des raisons de confidentialité, votre système va utiliser le chiffrement </w:t>
      </w:r>
      <w:proofErr w:type="spellStart"/>
      <w:r w:rsidRPr="00EA4A1C">
        <w:rPr>
          <w:lang w:val="fr-CA"/>
        </w:rPr>
        <w:t>asymetrique</w:t>
      </w:r>
      <w:proofErr w:type="spellEnd"/>
      <w:r w:rsidRPr="00EA4A1C">
        <w:rPr>
          <w:lang w:val="fr-CA"/>
        </w:rPr>
        <w:t xml:space="preserve"> RSA pour chiffrer et déchiffrer les messages</w:t>
      </w:r>
    </w:p>
    <w:p w:rsidR="008E67A0" w:rsidRDefault="008E67A0">
      <w:pPr>
        <w:rPr>
          <w:lang w:val="fr-CA"/>
        </w:rPr>
      </w:pPr>
      <w:r>
        <w:rPr>
          <w:lang w:val="fr-CA"/>
        </w:rPr>
        <w:br w:type="page"/>
      </w:r>
    </w:p>
    <w:p w:rsidR="008E67A0" w:rsidRDefault="008E67A0" w:rsidP="00EA4A1C">
      <w:pPr>
        <w:rPr>
          <w:lang w:val="fr-CA"/>
        </w:rPr>
      </w:pPr>
      <w:bookmarkStart w:id="12" w:name="_GoBack"/>
      <w:bookmarkEnd w:id="12"/>
    </w:p>
    <w:p w:rsidR="007457C3" w:rsidRDefault="007457C3" w:rsidP="00EA4A1C">
      <w:pPr>
        <w:rPr>
          <w:lang w:val="fr-CA"/>
        </w:rPr>
      </w:pPr>
      <w:r>
        <w:rPr>
          <w:lang w:val="fr-CA"/>
        </w:rPr>
        <w:br w:type="page"/>
      </w:r>
    </w:p>
    <w:p w:rsidR="00FD7C79" w:rsidRDefault="007457C3" w:rsidP="007457C3">
      <w:pPr>
        <w:pStyle w:val="Heading1"/>
        <w:rPr>
          <w:lang w:val="fr-CA"/>
        </w:rPr>
      </w:pPr>
      <w:r>
        <w:rPr>
          <w:lang w:val="fr-CA"/>
        </w:rPr>
        <w:lastRenderedPageBreak/>
        <w:t>Annexe A : Modèle système de fichier</w:t>
      </w:r>
    </w:p>
    <w:p w:rsidR="007457C3" w:rsidRPr="007457C3" w:rsidRDefault="007457C3" w:rsidP="007457C3">
      <w:pPr>
        <w:rPr>
          <w:lang w:val="fr-CA"/>
        </w:rPr>
      </w:pP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>{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  <w:t>"user1":{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spellStart"/>
      <w:proofErr w:type="gramStart"/>
      <w:r w:rsidRPr="00FD7C79">
        <w:rPr>
          <w:rFonts w:ascii="Courier New" w:hAnsi="Courier New" w:cs="Courier New"/>
          <w:sz w:val="14"/>
        </w:rPr>
        <w:t>name</w:t>
      </w:r>
      <w:proofErr w:type="gramEnd"/>
      <w:r w:rsidRPr="00FD7C79">
        <w:rPr>
          <w:rFonts w:ascii="Courier New" w:hAnsi="Courier New" w:cs="Courier New"/>
          <w:sz w:val="14"/>
        </w:rPr>
        <w:t>":"Jean</w:t>
      </w:r>
      <w:proofErr w:type="spellEnd"/>
      <w:r w:rsidRPr="00FD7C79">
        <w:rPr>
          <w:rFonts w:ascii="Courier New" w:hAnsi="Courier New" w:cs="Courier New"/>
          <w:sz w:val="14"/>
        </w:rPr>
        <w:t xml:space="preserve"> </w:t>
      </w:r>
      <w:proofErr w:type="spellStart"/>
      <w:r w:rsidRPr="00FD7C79">
        <w:rPr>
          <w:rFonts w:ascii="Courier New" w:hAnsi="Courier New" w:cs="Courier New"/>
          <w:sz w:val="14"/>
        </w:rPr>
        <w:t>Fanchon</w:t>
      </w:r>
      <w:proofErr w:type="spellEnd"/>
      <w:r w:rsidRPr="00FD7C79">
        <w:rPr>
          <w:rFonts w:ascii="Courier New" w:hAnsi="Courier New" w:cs="Courier New"/>
          <w:sz w:val="14"/>
        </w:rPr>
        <w:t>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password</w:t>
      </w:r>
      <w:proofErr w:type="gramEnd"/>
      <w:r w:rsidRPr="00FD7C79">
        <w:rPr>
          <w:rFonts w:ascii="Courier New" w:hAnsi="Courier New" w:cs="Courier New"/>
          <w:sz w:val="14"/>
        </w:rPr>
        <w:t>":"601ae9b2f1c323c6d54d76fc7a0a94fe",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inbox</w:t>
      </w:r>
      <w:proofErr w:type="gramEnd"/>
      <w:r w:rsidRPr="00FD7C79">
        <w:rPr>
          <w:rFonts w:ascii="Courier New" w:hAnsi="Courier New" w:cs="Courier New"/>
          <w:sz w:val="14"/>
        </w:rPr>
        <w:t>": [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{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from</w:t>
      </w:r>
      <w:proofErr w:type="gramEnd"/>
      <w:r w:rsidRPr="00FD7C79">
        <w:rPr>
          <w:rFonts w:ascii="Courier New" w:hAnsi="Courier New" w:cs="Courier New"/>
          <w:sz w:val="14"/>
        </w:rPr>
        <w:t>": "user2",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date</w:t>
      </w:r>
      <w:proofErr w:type="gramEnd"/>
      <w:r w:rsidRPr="00FD7C79">
        <w:rPr>
          <w:rFonts w:ascii="Courier New" w:hAnsi="Courier New" w:cs="Courier New"/>
          <w:sz w:val="14"/>
        </w:rPr>
        <w:t>": "2015 12 28 20:15:42",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spellStart"/>
      <w:r w:rsidRPr="00FD7C79">
        <w:rPr>
          <w:rFonts w:ascii="Courier New" w:hAnsi="Courier New" w:cs="Courier New"/>
          <w:sz w:val="14"/>
        </w:rPr>
        <w:t>msg</w:t>
      </w:r>
      <w:proofErr w:type="spellEnd"/>
      <w:r w:rsidRPr="00FD7C79">
        <w:rPr>
          <w:rFonts w:ascii="Courier New" w:hAnsi="Courier New" w:cs="Courier New"/>
          <w:sz w:val="14"/>
        </w:rPr>
        <w:t>": "4175cf8c5565188fb14b4e0313355e541e22de25c53d9c2183a8065ed73da8dc</w:t>
      </w:r>
      <w:proofErr w:type="gramStart"/>
      <w:r w:rsidRPr="00FD7C79">
        <w:rPr>
          <w:rFonts w:ascii="Courier New" w:hAnsi="Courier New" w:cs="Courier New"/>
          <w:sz w:val="14"/>
        </w:rPr>
        <w:t>" }</w:t>
      </w:r>
      <w:proofErr w:type="gramEnd"/>
      <w:r w:rsidRPr="00FD7C79">
        <w:rPr>
          <w:rFonts w:ascii="Courier New" w:hAnsi="Courier New" w:cs="Courier New"/>
          <w:sz w:val="14"/>
        </w:rPr>
        <w:t>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{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from</w:t>
      </w:r>
      <w:proofErr w:type="gramEnd"/>
      <w:r w:rsidRPr="00FD7C79">
        <w:rPr>
          <w:rFonts w:ascii="Courier New" w:hAnsi="Courier New" w:cs="Courier New"/>
          <w:sz w:val="14"/>
        </w:rPr>
        <w:t>": "user3",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date</w:t>
      </w:r>
      <w:proofErr w:type="gramEnd"/>
      <w:r w:rsidRPr="00FD7C79">
        <w:rPr>
          <w:rFonts w:ascii="Courier New" w:hAnsi="Courier New" w:cs="Courier New"/>
          <w:sz w:val="14"/>
        </w:rPr>
        <w:t>": "2016 01 03 10:15:31",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spellStart"/>
      <w:r w:rsidRPr="00FD7C79">
        <w:rPr>
          <w:rFonts w:ascii="Courier New" w:hAnsi="Courier New" w:cs="Courier New"/>
          <w:sz w:val="14"/>
        </w:rPr>
        <w:t>msg</w:t>
      </w:r>
      <w:proofErr w:type="spellEnd"/>
      <w:r w:rsidRPr="00FD7C79">
        <w:rPr>
          <w:rFonts w:ascii="Courier New" w:hAnsi="Courier New" w:cs="Courier New"/>
          <w:sz w:val="14"/>
        </w:rPr>
        <w:t>": "7e1be5c55f957c6e134165fe4b8e473a1272c5426343802028d26cdadccff988</w:t>
      </w:r>
      <w:proofErr w:type="gramStart"/>
      <w:r w:rsidRPr="00FD7C79">
        <w:rPr>
          <w:rFonts w:ascii="Courier New" w:hAnsi="Courier New" w:cs="Courier New"/>
          <w:sz w:val="14"/>
        </w:rPr>
        <w:t>" }</w:t>
      </w:r>
      <w:proofErr w:type="gramEnd"/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],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outbox</w:t>
      </w:r>
      <w:proofErr w:type="gramEnd"/>
      <w:r w:rsidRPr="00FD7C79">
        <w:rPr>
          <w:rFonts w:ascii="Courier New" w:hAnsi="Courier New" w:cs="Courier New"/>
          <w:sz w:val="14"/>
        </w:rPr>
        <w:t>": [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{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to</w:t>
      </w:r>
      <w:proofErr w:type="gramEnd"/>
      <w:r w:rsidRPr="00FD7C79">
        <w:rPr>
          <w:rFonts w:ascii="Courier New" w:hAnsi="Courier New" w:cs="Courier New"/>
          <w:sz w:val="14"/>
        </w:rPr>
        <w:t>": "user2",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date</w:t>
      </w:r>
      <w:proofErr w:type="gramEnd"/>
      <w:r w:rsidRPr="00FD7C79">
        <w:rPr>
          <w:rFonts w:ascii="Courier New" w:hAnsi="Courier New" w:cs="Courier New"/>
          <w:sz w:val="14"/>
        </w:rPr>
        <w:t>": "2016 01 12 20:15:42",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spellStart"/>
      <w:r w:rsidRPr="00FD7C79">
        <w:rPr>
          <w:rFonts w:ascii="Courier New" w:hAnsi="Courier New" w:cs="Courier New"/>
          <w:sz w:val="14"/>
        </w:rPr>
        <w:t>msg</w:t>
      </w:r>
      <w:proofErr w:type="spellEnd"/>
      <w:r w:rsidRPr="00FD7C79">
        <w:rPr>
          <w:rFonts w:ascii="Courier New" w:hAnsi="Courier New" w:cs="Courier New"/>
          <w:sz w:val="14"/>
        </w:rPr>
        <w:t>": "f21451ccb01eec37577e5e044f5a62f5c7357f156322614b801bb4af34e840bf</w:t>
      </w:r>
      <w:proofErr w:type="gramStart"/>
      <w:r w:rsidRPr="00FD7C79">
        <w:rPr>
          <w:rFonts w:ascii="Courier New" w:hAnsi="Courier New" w:cs="Courier New"/>
          <w:sz w:val="14"/>
        </w:rPr>
        <w:t>" }</w:t>
      </w:r>
      <w:proofErr w:type="gramEnd"/>
      <w:r w:rsidRPr="00FD7C79">
        <w:rPr>
          <w:rFonts w:ascii="Courier New" w:hAnsi="Courier New" w:cs="Courier New"/>
          <w:sz w:val="14"/>
        </w:rPr>
        <w:t xml:space="preserve"> 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  <w:lang w:val="fr-CA"/>
        </w:rPr>
        <w:t>],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FD7C79">
        <w:rPr>
          <w:rFonts w:ascii="Courier New" w:hAnsi="Courier New" w:cs="Courier New"/>
          <w:sz w:val="14"/>
          <w:lang w:val="fr-CA"/>
        </w:rPr>
        <w:t>yp</w:t>
      </w:r>
      <w:proofErr w:type="spellEnd"/>
      <w:proofErr w:type="gramEnd"/>
      <w:r w:rsidRPr="00FD7C79">
        <w:rPr>
          <w:rFonts w:ascii="Courier New" w:hAnsi="Courier New" w:cs="Courier New"/>
          <w:sz w:val="14"/>
          <w:lang w:val="fr-CA"/>
        </w:rPr>
        <w:t>": {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"user2": {"</w:t>
      </w:r>
      <w:proofErr w:type="spellStart"/>
      <w:r w:rsidRPr="00FD7C79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FD7C79">
        <w:rPr>
          <w:rFonts w:ascii="Courier New" w:hAnsi="Courier New" w:cs="Courier New"/>
          <w:sz w:val="14"/>
          <w:lang w:val="fr-CA"/>
        </w:rPr>
        <w:t>": "Jeanne Gagnon"},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"user3": {"</w:t>
      </w:r>
      <w:proofErr w:type="spellStart"/>
      <w:r w:rsidRPr="00FD7C79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FD7C79">
        <w:rPr>
          <w:rFonts w:ascii="Courier New" w:hAnsi="Courier New" w:cs="Courier New"/>
          <w:sz w:val="14"/>
          <w:lang w:val="fr-CA"/>
        </w:rPr>
        <w:t xml:space="preserve">": "Pierre Tremblay"} 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}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  <w:t>},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  <w:t>"user2":{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FD7C79">
        <w:rPr>
          <w:rFonts w:ascii="Courier New" w:hAnsi="Courier New" w:cs="Courier New"/>
          <w:sz w:val="14"/>
          <w:lang w:val="fr-CA"/>
        </w:rPr>
        <w:t>name</w:t>
      </w:r>
      <w:proofErr w:type="spellEnd"/>
      <w:proofErr w:type="gramEnd"/>
      <w:r w:rsidRPr="00FD7C79">
        <w:rPr>
          <w:rFonts w:ascii="Courier New" w:hAnsi="Courier New" w:cs="Courier New"/>
          <w:sz w:val="14"/>
          <w:lang w:val="fr-CA"/>
        </w:rPr>
        <w:t>":"Jeanne Gagnon",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  <w:lang w:val="fr-CA"/>
        </w:rPr>
        <w:t>password</w:t>
      </w:r>
      <w:proofErr w:type="gramEnd"/>
      <w:r w:rsidRPr="00FD7C79">
        <w:rPr>
          <w:rFonts w:ascii="Courier New" w:hAnsi="Courier New" w:cs="Courier New"/>
          <w:sz w:val="14"/>
          <w:lang w:val="fr-CA"/>
        </w:rPr>
        <w:t>":"601ae9b2f1c323c6d54d76fc7a0a94fe",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FD7C79">
        <w:rPr>
          <w:rFonts w:ascii="Courier New" w:hAnsi="Courier New" w:cs="Courier New"/>
          <w:sz w:val="14"/>
          <w:lang w:val="fr-CA"/>
        </w:rPr>
        <w:t>inbox</w:t>
      </w:r>
      <w:proofErr w:type="spellEnd"/>
      <w:proofErr w:type="gramEnd"/>
      <w:r w:rsidRPr="00FD7C79">
        <w:rPr>
          <w:rFonts w:ascii="Courier New" w:hAnsi="Courier New" w:cs="Courier New"/>
          <w:sz w:val="14"/>
          <w:lang w:val="fr-CA"/>
        </w:rPr>
        <w:t>": [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{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FD7C79">
        <w:rPr>
          <w:rFonts w:ascii="Courier New" w:hAnsi="Courier New" w:cs="Courier New"/>
          <w:sz w:val="14"/>
          <w:lang w:val="fr-CA"/>
        </w:rPr>
        <w:t>from</w:t>
      </w:r>
      <w:proofErr w:type="spellEnd"/>
      <w:proofErr w:type="gramEnd"/>
      <w:r w:rsidRPr="00FD7C79">
        <w:rPr>
          <w:rFonts w:ascii="Courier New" w:hAnsi="Courier New" w:cs="Courier New"/>
          <w:sz w:val="14"/>
          <w:lang w:val="fr-CA"/>
        </w:rPr>
        <w:t>": "user1",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  <w:lang w:val="fr-CA"/>
        </w:rPr>
        <w:t>date</w:t>
      </w:r>
      <w:proofErr w:type="gramEnd"/>
      <w:r w:rsidRPr="00FD7C79">
        <w:rPr>
          <w:rFonts w:ascii="Courier New" w:hAnsi="Courier New" w:cs="Courier New"/>
          <w:sz w:val="14"/>
          <w:lang w:val="fr-CA"/>
        </w:rPr>
        <w:t>": "2015 12 28 20:15:42",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r w:rsidRPr="00FD7C79">
        <w:rPr>
          <w:rFonts w:ascii="Courier New" w:hAnsi="Courier New" w:cs="Courier New"/>
          <w:sz w:val="14"/>
          <w:lang w:val="fr-CA"/>
        </w:rPr>
        <w:t>msg</w:t>
      </w:r>
      <w:proofErr w:type="spellEnd"/>
      <w:r w:rsidRPr="00FD7C79">
        <w:rPr>
          <w:rFonts w:ascii="Courier New" w:hAnsi="Courier New" w:cs="Courier New"/>
          <w:sz w:val="14"/>
          <w:lang w:val="fr-CA"/>
        </w:rPr>
        <w:t>": "4175cf8c5565188fb14b4e0313355e541e22de25c53d9c2183a8065ed73da8dc</w:t>
      </w:r>
      <w:proofErr w:type="gramStart"/>
      <w:r w:rsidRPr="00FD7C79">
        <w:rPr>
          <w:rFonts w:ascii="Courier New" w:hAnsi="Courier New" w:cs="Courier New"/>
          <w:sz w:val="14"/>
          <w:lang w:val="fr-CA"/>
        </w:rPr>
        <w:t>" }</w:t>
      </w:r>
      <w:proofErr w:type="gramEnd"/>
      <w:r w:rsidRPr="00FD7C79">
        <w:rPr>
          <w:rFonts w:ascii="Courier New" w:hAnsi="Courier New" w:cs="Courier New"/>
          <w:sz w:val="14"/>
          <w:lang w:val="fr-CA"/>
        </w:rPr>
        <w:t>,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{</w:t>
      </w:r>
    </w:p>
    <w:p w:rsidR="007457C3" w:rsidRPr="00567A8A" w:rsidRDefault="007457C3" w:rsidP="007457C3">
      <w:pPr>
        <w:rPr>
          <w:rFonts w:ascii="Courier New" w:hAnsi="Courier New" w:cs="Courier New"/>
          <w:sz w:val="14"/>
          <w:lang w:val="en-US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</w:r>
      <w:r w:rsidRPr="00567A8A">
        <w:rPr>
          <w:rFonts w:ascii="Courier New" w:hAnsi="Courier New" w:cs="Courier New"/>
          <w:sz w:val="14"/>
          <w:lang w:val="en-US"/>
        </w:rPr>
        <w:t>"</w:t>
      </w:r>
      <w:proofErr w:type="gramStart"/>
      <w:r w:rsidRPr="00567A8A">
        <w:rPr>
          <w:rFonts w:ascii="Courier New" w:hAnsi="Courier New" w:cs="Courier New"/>
          <w:sz w:val="14"/>
          <w:lang w:val="en-US"/>
        </w:rPr>
        <w:t>from</w:t>
      </w:r>
      <w:proofErr w:type="gramEnd"/>
      <w:r w:rsidRPr="00567A8A">
        <w:rPr>
          <w:rFonts w:ascii="Courier New" w:hAnsi="Courier New" w:cs="Courier New"/>
          <w:sz w:val="14"/>
          <w:lang w:val="en-US"/>
        </w:rPr>
        <w:t>": "user3",</w:t>
      </w:r>
    </w:p>
    <w:p w:rsidR="007457C3" w:rsidRPr="00567A8A" w:rsidRDefault="007457C3" w:rsidP="007457C3">
      <w:pPr>
        <w:rPr>
          <w:rFonts w:ascii="Courier New" w:hAnsi="Courier New" w:cs="Courier New"/>
          <w:sz w:val="14"/>
          <w:lang w:val="en-US"/>
        </w:rPr>
      </w:pPr>
      <w:r w:rsidRPr="00567A8A">
        <w:rPr>
          <w:rFonts w:ascii="Courier New" w:hAnsi="Courier New" w:cs="Courier New"/>
          <w:sz w:val="14"/>
          <w:lang w:val="en-US"/>
        </w:rPr>
        <w:tab/>
      </w:r>
      <w:r w:rsidRPr="00567A8A">
        <w:rPr>
          <w:rFonts w:ascii="Courier New" w:hAnsi="Courier New" w:cs="Courier New"/>
          <w:sz w:val="14"/>
          <w:lang w:val="en-US"/>
        </w:rPr>
        <w:tab/>
      </w:r>
      <w:r w:rsidRPr="00567A8A">
        <w:rPr>
          <w:rFonts w:ascii="Courier New" w:hAnsi="Courier New" w:cs="Courier New"/>
          <w:sz w:val="14"/>
          <w:lang w:val="en-US"/>
        </w:rPr>
        <w:tab/>
        <w:t>"</w:t>
      </w:r>
      <w:proofErr w:type="gramStart"/>
      <w:r w:rsidRPr="00567A8A">
        <w:rPr>
          <w:rFonts w:ascii="Courier New" w:hAnsi="Courier New" w:cs="Courier New"/>
          <w:sz w:val="14"/>
          <w:lang w:val="en-US"/>
        </w:rPr>
        <w:t>date</w:t>
      </w:r>
      <w:proofErr w:type="gramEnd"/>
      <w:r w:rsidRPr="00567A8A">
        <w:rPr>
          <w:rFonts w:ascii="Courier New" w:hAnsi="Courier New" w:cs="Courier New"/>
          <w:sz w:val="14"/>
          <w:lang w:val="en-US"/>
        </w:rPr>
        <w:t>": "2016 01 03 10:15:31",</w:t>
      </w:r>
    </w:p>
    <w:p w:rsidR="007457C3" w:rsidRPr="00567A8A" w:rsidRDefault="007457C3" w:rsidP="007457C3">
      <w:pPr>
        <w:rPr>
          <w:rFonts w:ascii="Courier New" w:hAnsi="Courier New" w:cs="Courier New"/>
          <w:sz w:val="14"/>
          <w:lang w:val="en-US"/>
        </w:rPr>
      </w:pPr>
      <w:r w:rsidRPr="00567A8A">
        <w:rPr>
          <w:rFonts w:ascii="Courier New" w:hAnsi="Courier New" w:cs="Courier New"/>
          <w:sz w:val="14"/>
          <w:lang w:val="en-US"/>
        </w:rPr>
        <w:tab/>
      </w:r>
      <w:r w:rsidRPr="00567A8A">
        <w:rPr>
          <w:rFonts w:ascii="Courier New" w:hAnsi="Courier New" w:cs="Courier New"/>
          <w:sz w:val="14"/>
          <w:lang w:val="en-US"/>
        </w:rPr>
        <w:tab/>
      </w:r>
      <w:r w:rsidRPr="00567A8A">
        <w:rPr>
          <w:rFonts w:ascii="Courier New" w:hAnsi="Courier New" w:cs="Courier New"/>
          <w:sz w:val="14"/>
          <w:lang w:val="en-US"/>
        </w:rPr>
        <w:tab/>
        <w:t>"</w:t>
      </w:r>
      <w:proofErr w:type="spellStart"/>
      <w:r w:rsidRPr="00567A8A">
        <w:rPr>
          <w:rFonts w:ascii="Courier New" w:hAnsi="Courier New" w:cs="Courier New"/>
          <w:sz w:val="14"/>
          <w:lang w:val="en-US"/>
        </w:rPr>
        <w:t>msg</w:t>
      </w:r>
      <w:proofErr w:type="spellEnd"/>
      <w:r w:rsidRPr="00567A8A">
        <w:rPr>
          <w:rFonts w:ascii="Courier New" w:hAnsi="Courier New" w:cs="Courier New"/>
          <w:sz w:val="14"/>
          <w:lang w:val="en-US"/>
        </w:rPr>
        <w:t>": "7e1be5c55f957c6e134165fe4b8e473a1272c5426343802028d26cdadccff988</w:t>
      </w:r>
      <w:proofErr w:type="gramStart"/>
      <w:r w:rsidRPr="00567A8A">
        <w:rPr>
          <w:rFonts w:ascii="Courier New" w:hAnsi="Courier New" w:cs="Courier New"/>
          <w:sz w:val="14"/>
          <w:lang w:val="en-US"/>
        </w:rPr>
        <w:t>" }</w:t>
      </w:r>
      <w:proofErr w:type="gramEnd"/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567A8A">
        <w:rPr>
          <w:rFonts w:ascii="Courier New" w:hAnsi="Courier New" w:cs="Courier New"/>
          <w:sz w:val="14"/>
          <w:lang w:val="en-US"/>
        </w:rPr>
        <w:tab/>
      </w:r>
      <w:r w:rsidRPr="00567A8A">
        <w:rPr>
          <w:rFonts w:ascii="Courier New" w:hAnsi="Courier New" w:cs="Courier New"/>
          <w:sz w:val="14"/>
          <w:lang w:val="en-US"/>
        </w:rPr>
        <w:tab/>
      </w:r>
      <w:r w:rsidRPr="00FD7C79">
        <w:rPr>
          <w:rFonts w:ascii="Courier New" w:hAnsi="Courier New" w:cs="Courier New"/>
          <w:sz w:val="14"/>
        </w:rPr>
        <w:t>],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outbox</w:t>
      </w:r>
      <w:proofErr w:type="gramEnd"/>
      <w:r w:rsidRPr="00FD7C79">
        <w:rPr>
          <w:rFonts w:ascii="Courier New" w:hAnsi="Courier New" w:cs="Courier New"/>
          <w:sz w:val="14"/>
        </w:rPr>
        <w:t>": [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{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to</w:t>
      </w:r>
      <w:proofErr w:type="gramEnd"/>
      <w:r w:rsidRPr="00FD7C79">
        <w:rPr>
          <w:rFonts w:ascii="Courier New" w:hAnsi="Courier New" w:cs="Courier New"/>
          <w:sz w:val="14"/>
        </w:rPr>
        <w:t>": "user3",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date</w:t>
      </w:r>
      <w:proofErr w:type="gramEnd"/>
      <w:r w:rsidRPr="00FD7C79">
        <w:rPr>
          <w:rFonts w:ascii="Courier New" w:hAnsi="Courier New" w:cs="Courier New"/>
          <w:sz w:val="14"/>
        </w:rPr>
        <w:t>": "2016 01 12 20:15:42",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spellStart"/>
      <w:r w:rsidRPr="00FD7C79">
        <w:rPr>
          <w:rFonts w:ascii="Courier New" w:hAnsi="Courier New" w:cs="Courier New"/>
          <w:sz w:val="14"/>
        </w:rPr>
        <w:t>msg</w:t>
      </w:r>
      <w:proofErr w:type="spellEnd"/>
      <w:r w:rsidRPr="00FD7C79">
        <w:rPr>
          <w:rFonts w:ascii="Courier New" w:hAnsi="Courier New" w:cs="Courier New"/>
          <w:sz w:val="14"/>
        </w:rPr>
        <w:t>": "f21451ccb01eec37577e5e044f5a62f5c7357f156322614b801bb4af34e840bf</w:t>
      </w:r>
      <w:proofErr w:type="gramStart"/>
      <w:r w:rsidRPr="00FD7C79">
        <w:rPr>
          <w:rFonts w:ascii="Courier New" w:hAnsi="Courier New" w:cs="Courier New"/>
          <w:sz w:val="14"/>
        </w:rPr>
        <w:t>" }</w:t>
      </w:r>
      <w:proofErr w:type="gramEnd"/>
      <w:r w:rsidRPr="00FD7C79">
        <w:rPr>
          <w:rFonts w:ascii="Courier New" w:hAnsi="Courier New" w:cs="Courier New"/>
          <w:sz w:val="14"/>
        </w:rPr>
        <w:t xml:space="preserve"> 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  <w:lang w:val="fr-CA"/>
        </w:rPr>
        <w:t>],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FD7C79">
        <w:rPr>
          <w:rFonts w:ascii="Courier New" w:hAnsi="Courier New" w:cs="Courier New"/>
          <w:sz w:val="14"/>
          <w:lang w:val="fr-CA"/>
        </w:rPr>
        <w:t>yp</w:t>
      </w:r>
      <w:proofErr w:type="spellEnd"/>
      <w:proofErr w:type="gramEnd"/>
      <w:r w:rsidRPr="00FD7C79">
        <w:rPr>
          <w:rFonts w:ascii="Courier New" w:hAnsi="Courier New" w:cs="Courier New"/>
          <w:sz w:val="14"/>
          <w:lang w:val="fr-CA"/>
        </w:rPr>
        <w:t>": {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"user1": {"</w:t>
      </w:r>
      <w:proofErr w:type="spellStart"/>
      <w:r w:rsidRPr="00FD7C79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FD7C79">
        <w:rPr>
          <w:rFonts w:ascii="Courier New" w:hAnsi="Courier New" w:cs="Courier New"/>
          <w:sz w:val="14"/>
          <w:lang w:val="fr-CA"/>
        </w:rPr>
        <w:t>": "Jean Fanchon"},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"user3": {"</w:t>
      </w:r>
      <w:proofErr w:type="spellStart"/>
      <w:r w:rsidRPr="00FD7C79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FD7C79">
        <w:rPr>
          <w:rFonts w:ascii="Courier New" w:hAnsi="Courier New" w:cs="Courier New"/>
          <w:sz w:val="14"/>
          <w:lang w:val="fr-CA"/>
        </w:rPr>
        <w:t xml:space="preserve">": "Pierre Tremblay"} 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</w:rPr>
        <w:t>}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  <w:t>},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  <w:t>"user3":{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spellStart"/>
      <w:proofErr w:type="gramStart"/>
      <w:r w:rsidRPr="00FD7C79">
        <w:rPr>
          <w:rFonts w:ascii="Courier New" w:hAnsi="Courier New" w:cs="Courier New"/>
          <w:sz w:val="14"/>
        </w:rPr>
        <w:t>name</w:t>
      </w:r>
      <w:proofErr w:type="gramEnd"/>
      <w:r w:rsidRPr="00FD7C79">
        <w:rPr>
          <w:rFonts w:ascii="Courier New" w:hAnsi="Courier New" w:cs="Courier New"/>
          <w:sz w:val="14"/>
        </w:rPr>
        <w:t>":"Pierre</w:t>
      </w:r>
      <w:proofErr w:type="spellEnd"/>
      <w:r w:rsidRPr="00FD7C79">
        <w:rPr>
          <w:rFonts w:ascii="Courier New" w:hAnsi="Courier New" w:cs="Courier New"/>
          <w:sz w:val="14"/>
        </w:rPr>
        <w:t xml:space="preserve"> Tremblay",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password</w:t>
      </w:r>
      <w:proofErr w:type="gramEnd"/>
      <w:r w:rsidRPr="00FD7C79">
        <w:rPr>
          <w:rFonts w:ascii="Courier New" w:hAnsi="Courier New" w:cs="Courier New"/>
          <w:sz w:val="14"/>
        </w:rPr>
        <w:t>":"601ae9b2f1c323c6d54d76fc7a0a94fe",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inbox</w:t>
      </w:r>
      <w:proofErr w:type="gramEnd"/>
      <w:r w:rsidRPr="00FD7C79">
        <w:rPr>
          <w:rFonts w:ascii="Courier New" w:hAnsi="Courier New" w:cs="Courier New"/>
          <w:sz w:val="14"/>
        </w:rPr>
        <w:t>": [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{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from</w:t>
      </w:r>
      <w:proofErr w:type="gramEnd"/>
      <w:r w:rsidRPr="00FD7C79">
        <w:rPr>
          <w:rFonts w:ascii="Courier New" w:hAnsi="Courier New" w:cs="Courier New"/>
          <w:sz w:val="14"/>
        </w:rPr>
        <w:t>": "user1",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date</w:t>
      </w:r>
      <w:proofErr w:type="gramEnd"/>
      <w:r w:rsidRPr="00FD7C79">
        <w:rPr>
          <w:rFonts w:ascii="Courier New" w:hAnsi="Courier New" w:cs="Courier New"/>
          <w:sz w:val="14"/>
        </w:rPr>
        <w:t>": "2015 12 28 20:15:42",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spellStart"/>
      <w:r w:rsidRPr="00FD7C79">
        <w:rPr>
          <w:rFonts w:ascii="Courier New" w:hAnsi="Courier New" w:cs="Courier New"/>
          <w:sz w:val="14"/>
        </w:rPr>
        <w:t>msg</w:t>
      </w:r>
      <w:proofErr w:type="spellEnd"/>
      <w:r w:rsidRPr="00FD7C79">
        <w:rPr>
          <w:rFonts w:ascii="Courier New" w:hAnsi="Courier New" w:cs="Courier New"/>
          <w:sz w:val="14"/>
        </w:rPr>
        <w:t>": "4175cf8c5565188fb14b4e0313355e541e22de25c53d9c2183a8065ed73da8dc</w:t>
      </w:r>
      <w:proofErr w:type="gramStart"/>
      <w:r w:rsidRPr="00FD7C79">
        <w:rPr>
          <w:rFonts w:ascii="Courier New" w:hAnsi="Courier New" w:cs="Courier New"/>
          <w:sz w:val="14"/>
        </w:rPr>
        <w:t>" }</w:t>
      </w:r>
      <w:proofErr w:type="gramEnd"/>
      <w:r w:rsidRPr="00FD7C79">
        <w:rPr>
          <w:rFonts w:ascii="Courier New" w:hAnsi="Courier New" w:cs="Courier New"/>
          <w:sz w:val="14"/>
        </w:rPr>
        <w:t>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{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from</w:t>
      </w:r>
      <w:proofErr w:type="gramEnd"/>
      <w:r w:rsidRPr="00FD7C79">
        <w:rPr>
          <w:rFonts w:ascii="Courier New" w:hAnsi="Courier New" w:cs="Courier New"/>
          <w:sz w:val="14"/>
        </w:rPr>
        <w:t>": "user2",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date</w:t>
      </w:r>
      <w:proofErr w:type="gramEnd"/>
      <w:r w:rsidRPr="00FD7C79">
        <w:rPr>
          <w:rFonts w:ascii="Courier New" w:hAnsi="Courier New" w:cs="Courier New"/>
          <w:sz w:val="14"/>
        </w:rPr>
        <w:t>": "2016 01 03 10:15:31",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spellStart"/>
      <w:r w:rsidRPr="00FD7C79">
        <w:rPr>
          <w:rFonts w:ascii="Courier New" w:hAnsi="Courier New" w:cs="Courier New"/>
          <w:sz w:val="14"/>
        </w:rPr>
        <w:t>msg</w:t>
      </w:r>
      <w:proofErr w:type="spellEnd"/>
      <w:r w:rsidRPr="00FD7C79">
        <w:rPr>
          <w:rFonts w:ascii="Courier New" w:hAnsi="Courier New" w:cs="Courier New"/>
          <w:sz w:val="14"/>
        </w:rPr>
        <w:t>": "7e1be5c55f957c6e134165fe4b8e473a1272c5426343802028d26cdadccff988</w:t>
      </w:r>
      <w:proofErr w:type="gramStart"/>
      <w:r w:rsidRPr="00FD7C79">
        <w:rPr>
          <w:rFonts w:ascii="Courier New" w:hAnsi="Courier New" w:cs="Courier New"/>
          <w:sz w:val="14"/>
        </w:rPr>
        <w:t>" }</w:t>
      </w:r>
      <w:proofErr w:type="gramEnd"/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],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outbox</w:t>
      </w:r>
      <w:proofErr w:type="gramEnd"/>
      <w:r w:rsidRPr="00FD7C79">
        <w:rPr>
          <w:rFonts w:ascii="Courier New" w:hAnsi="Courier New" w:cs="Courier New"/>
          <w:sz w:val="14"/>
        </w:rPr>
        <w:t>": [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{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to</w:t>
      </w:r>
      <w:proofErr w:type="gramEnd"/>
      <w:r w:rsidRPr="00FD7C79">
        <w:rPr>
          <w:rFonts w:ascii="Courier New" w:hAnsi="Courier New" w:cs="Courier New"/>
          <w:sz w:val="14"/>
        </w:rPr>
        <w:t>": "user1",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gramStart"/>
      <w:r w:rsidRPr="00FD7C79">
        <w:rPr>
          <w:rFonts w:ascii="Courier New" w:hAnsi="Courier New" w:cs="Courier New"/>
          <w:sz w:val="14"/>
        </w:rPr>
        <w:t>date</w:t>
      </w:r>
      <w:proofErr w:type="gramEnd"/>
      <w:r w:rsidRPr="00FD7C79">
        <w:rPr>
          <w:rFonts w:ascii="Courier New" w:hAnsi="Courier New" w:cs="Courier New"/>
          <w:sz w:val="14"/>
        </w:rPr>
        <w:t>": "2016 01 12 20:15:42",</w:t>
      </w:r>
    </w:p>
    <w:p w:rsidR="007457C3" w:rsidRPr="00FD7C79" w:rsidRDefault="007457C3" w:rsidP="007457C3">
      <w:pPr>
        <w:rPr>
          <w:rFonts w:ascii="Courier New" w:hAnsi="Courier New" w:cs="Courier New"/>
          <w:sz w:val="14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  <w:t>"</w:t>
      </w:r>
      <w:proofErr w:type="spellStart"/>
      <w:r w:rsidRPr="00FD7C79">
        <w:rPr>
          <w:rFonts w:ascii="Courier New" w:hAnsi="Courier New" w:cs="Courier New"/>
          <w:sz w:val="14"/>
        </w:rPr>
        <w:t>msg</w:t>
      </w:r>
      <w:proofErr w:type="spellEnd"/>
      <w:r w:rsidRPr="00FD7C79">
        <w:rPr>
          <w:rFonts w:ascii="Courier New" w:hAnsi="Courier New" w:cs="Courier New"/>
          <w:sz w:val="14"/>
        </w:rPr>
        <w:t>": "f21451ccb01eec37577e5e044f5a62f5c7357f156322614b801bb4af34e840bf</w:t>
      </w:r>
      <w:proofErr w:type="gramStart"/>
      <w:r w:rsidRPr="00FD7C79">
        <w:rPr>
          <w:rFonts w:ascii="Courier New" w:hAnsi="Courier New" w:cs="Courier New"/>
          <w:sz w:val="14"/>
        </w:rPr>
        <w:t>" }</w:t>
      </w:r>
      <w:proofErr w:type="gramEnd"/>
      <w:r w:rsidRPr="00FD7C79">
        <w:rPr>
          <w:rFonts w:ascii="Courier New" w:hAnsi="Courier New" w:cs="Courier New"/>
          <w:sz w:val="14"/>
        </w:rPr>
        <w:t xml:space="preserve"> </w:t>
      </w:r>
    </w:p>
    <w:p w:rsidR="007457C3" w:rsidRPr="00567A8A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</w:rPr>
        <w:tab/>
      </w:r>
      <w:r w:rsidRPr="00FD7C79">
        <w:rPr>
          <w:rFonts w:ascii="Courier New" w:hAnsi="Courier New" w:cs="Courier New"/>
          <w:sz w:val="14"/>
        </w:rPr>
        <w:tab/>
      </w:r>
      <w:r w:rsidRPr="00567A8A">
        <w:rPr>
          <w:rFonts w:ascii="Courier New" w:hAnsi="Courier New" w:cs="Courier New"/>
          <w:sz w:val="14"/>
          <w:lang w:val="fr-CA"/>
        </w:rPr>
        <w:t>],</w:t>
      </w:r>
    </w:p>
    <w:p w:rsidR="007457C3" w:rsidRPr="00567A8A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567A8A">
        <w:rPr>
          <w:rFonts w:ascii="Courier New" w:hAnsi="Courier New" w:cs="Courier New"/>
          <w:sz w:val="14"/>
          <w:lang w:val="fr-CA"/>
        </w:rPr>
        <w:tab/>
      </w:r>
      <w:r w:rsidRPr="00567A8A">
        <w:rPr>
          <w:rFonts w:ascii="Courier New" w:hAnsi="Courier New" w:cs="Courier New"/>
          <w:sz w:val="14"/>
          <w:lang w:val="fr-CA"/>
        </w:rPr>
        <w:tab/>
        <w:t>"</w:t>
      </w:r>
      <w:proofErr w:type="spellStart"/>
      <w:proofErr w:type="gramStart"/>
      <w:r w:rsidRPr="00567A8A">
        <w:rPr>
          <w:rFonts w:ascii="Courier New" w:hAnsi="Courier New" w:cs="Courier New"/>
          <w:sz w:val="14"/>
          <w:lang w:val="fr-CA"/>
        </w:rPr>
        <w:t>yp</w:t>
      </w:r>
      <w:proofErr w:type="spellEnd"/>
      <w:proofErr w:type="gramEnd"/>
      <w:r w:rsidRPr="00567A8A">
        <w:rPr>
          <w:rFonts w:ascii="Courier New" w:hAnsi="Courier New" w:cs="Courier New"/>
          <w:sz w:val="14"/>
          <w:lang w:val="fr-CA"/>
        </w:rPr>
        <w:t>": {</w:t>
      </w:r>
    </w:p>
    <w:p w:rsidR="007457C3" w:rsidRPr="00567A8A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567A8A">
        <w:rPr>
          <w:rFonts w:ascii="Courier New" w:hAnsi="Courier New" w:cs="Courier New"/>
          <w:sz w:val="14"/>
          <w:lang w:val="fr-CA"/>
        </w:rPr>
        <w:tab/>
      </w:r>
      <w:r w:rsidRPr="00567A8A">
        <w:rPr>
          <w:rFonts w:ascii="Courier New" w:hAnsi="Courier New" w:cs="Courier New"/>
          <w:sz w:val="14"/>
          <w:lang w:val="fr-CA"/>
        </w:rPr>
        <w:tab/>
      </w:r>
      <w:r w:rsidRPr="00567A8A">
        <w:rPr>
          <w:rFonts w:ascii="Courier New" w:hAnsi="Courier New" w:cs="Courier New"/>
          <w:sz w:val="14"/>
          <w:lang w:val="fr-CA"/>
        </w:rPr>
        <w:tab/>
        <w:t>"user1": {"</w:t>
      </w:r>
      <w:proofErr w:type="spellStart"/>
      <w:r w:rsidRPr="00567A8A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567A8A">
        <w:rPr>
          <w:rFonts w:ascii="Courier New" w:hAnsi="Courier New" w:cs="Courier New"/>
          <w:sz w:val="14"/>
          <w:lang w:val="fr-CA"/>
        </w:rPr>
        <w:t>": "Jean Fanchon"},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567A8A">
        <w:rPr>
          <w:rFonts w:ascii="Courier New" w:hAnsi="Courier New" w:cs="Courier New"/>
          <w:sz w:val="14"/>
          <w:lang w:val="fr-CA"/>
        </w:rPr>
        <w:tab/>
      </w:r>
      <w:r w:rsidRPr="00567A8A">
        <w:rPr>
          <w:rFonts w:ascii="Courier New" w:hAnsi="Courier New" w:cs="Courier New"/>
          <w:sz w:val="14"/>
          <w:lang w:val="fr-CA"/>
        </w:rPr>
        <w:tab/>
      </w:r>
      <w:r w:rsidRPr="00567A8A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>"user2": {"</w:t>
      </w:r>
      <w:proofErr w:type="spellStart"/>
      <w:r w:rsidRPr="00FD7C79">
        <w:rPr>
          <w:rFonts w:ascii="Courier New" w:hAnsi="Courier New" w:cs="Courier New"/>
          <w:sz w:val="14"/>
          <w:lang w:val="fr-CA"/>
        </w:rPr>
        <w:t>name</w:t>
      </w:r>
      <w:proofErr w:type="spellEnd"/>
      <w:r w:rsidRPr="00FD7C79">
        <w:rPr>
          <w:rFonts w:ascii="Courier New" w:hAnsi="Courier New" w:cs="Courier New"/>
          <w:sz w:val="14"/>
          <w:lang w:val="fr-CA"/>
        </w:rPr>
        <w:t xml:space="preserve">": "Jeanne Gagnon"} 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</w:r>
      <w:r w:rsidRPr="00FD7C79">
        <w:rPr>
          <w:rFonts w:ascii="Courier New" w:hAnsi="Courier New" w:cs="Courier New"/>
          <w:sz w:val="14"/>
          <w:lang w:val="fr-CA"/>
        </w:rPr>
        <w:tab/>
        <w:t>}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ab/>
        <w:t>}</w:t>
      </w:r>
    </w:p>
    <w:p w:rsidR="007457C3" w:rsidRPr="00FD7C79" w:rsidRDefault="007457C3" w:rsidP="007457C3">
      <w:pPr>
        <w:rPr>
          <w:rFonts w:ascii="Courier New" w:hAnsi="Courier New" w:cs="Courier New"/>
          <w:sz w:val="14"/>
          <w:lang w:val="fr-CA"/>
        </w:rPr>
      </w:pPr>
      <w:r w:rsidRPr="00FD7C79">
        <w:rPr>
          <w:rFonts w:ascii="Courier New" w:hAnsi="Courier New" w:cs="Courier New"/>
          <w:sz w:val="14"/>
          <w:lang w:val="fr-CA"/>
        </w:rPr>
        <w:t>}</w:t>
      </w:r>
    </w:p>
    <w:p w:rsidR="007457C3" w:rsidRPr="00FD7C79" w:rsidRDefault="007457C3" w:rsidP="00FD7C79">
      <w:pPr>
        <w:rPr>
          <w:lang w:val="fr-CA"/>
        </w:rPr>
      </w:pPr>
    </w:p>
    <w:sectPr w:rsidR="007457C3" w:rsidRPr="00FD7C79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4DC"/>
    <w:multiLevelType w:val="hybridMultilevel"/>
    <w:tmpl w:val="BA4215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14D2B"/>
    <w:multiLevelType w:val="hybridMultilevel"/>
    <w:tmpl w:val="BA4215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BD1AAB"/>
    <w:multiLevelType w:val="hybridMultilevel"/>
    <w:tmpl w:val="BF5CC6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8C0313"/>
    <w:multiLevelType w:val="hybridMultilevel"/>
    <w:tmpl w:val="62B4FA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8"/>
  </w:num>
  <w:num w:numId="5">
    <w:abstractNumId w:val="5"/>
  </w:num>
  <w:num w:numId="6">
    <w:abstractNumId w:val="16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  <w:num w:numId="13">
    <w:abstractNumId w:val="12"/>
  </w:num>
  <w:num w:numId="14">
    <w:abstractNumId w:val="15"/>
  </w:num>
  <w:num w:numId="15">
    <w:abstractNumId w:val="14"/>
  </w:num>
  <w:num w:numId="16">
    <w:abstractNumId w:val="3"/>
  </w:num>
  <w:num w:numId="17">
    <w:abstractNumId w:val="0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9DB"/>
    <w:rsid w:val="00014C94"/>
    <w:rsid w:val="00042409"/>
    <w:rsid w:val="000769CA"/>
    <w:rsid w:val="00084500"/>
    <w:rsid w:val="00084702"/>
    <w:rsid w:val="00095C53"/>
    <w:rsid w:val="000B2CD0"/>
    <w:rsid w:val="000B4340"/>
    <w:rsid w:val="001009B5"/>
    <w:rsid w:val="001261A7"/>
    <w:rsid w:val="001543BE"/>
    <w:rsid w:val="00163A0B"/>
    <w:rsid w:val="00170F27"/>
    <w:rsid w:val="001738E1"/>
    <w:rsid w:val="00176049"/>
    <w:rsid w:val="0018260E"/>
    <w:rsid w:val="00185AF7"/>
    <w:rsid w:val="001A2B2A"/>
    <w:rsid w:val="001B41EB"/>
    <w:rsid w:val="001C080F"/>
    <w:rsid w:val="001C2AB9"/>
    <w:rsid w:val="001C4574"/>
    <w:rsid w:val="001D3E63"/>
    <w:rsid w:val="001D488E"/>
    <w:rsid w:val="00244A9C"/>
    <w:rsid w:val="00250A53"/>
    <w:rsid w:val="00254A77"/>
    <w:rsid w:val="00270234"/>
    <w:rsid w:val="00273B27"/>
    <w:rsid w:val="002A05CB"/>
    <w:rsid w:val="002A43E1"/>
    <w:rsid w:val="002B13F3"/>
    <w:rsid w:val="002B3D73"/>
    <w:rsid w:val="002C133E"/>
    <w:rsid w:val="002C7CC2"/>
    <w:rsid w:val="0031217E"/>
    <w:rsid w:val="0031258B"/>
    <w:rsid w:val="00314741"/>
    <w:rsid w:val="00333C93"/>
    <w:rsid w:val="00342976"/>
    <w:rsid w:val="003434A5"/>
    <w:rsid w:val="003579DD"/>
    <w:rsid w:val="00365A81"/>
    <w:rsid w:val="00370D6C"/>
    <w:rsid w:val="003E73C2"/>
    <w:rsid w:val="003E7587"/>
    <w:rsid w:val="003F4F35"/>
    <w:rsid w:val="003F65ED"/>
    <w:rsid w:val="00407420"/>
    <w:rsid w:val="00411BDE"/>
    <w:rsid w:val="00412B76"/>
    <w:rsid w:val="00417C6E"/>
    <w:rsid w:val="00420A36"/>
    <w:rsid w:val="00424D60"/>
    <w:rsid w:val="00436B27"/>
    <w:rsid w:val="00442751"/>
    <w:rsid w:val="00457CD4"/>
    <w:rsid w:val="00461CCB"/>
    <w:rsid w:val="00472F77"/>
    <w:rsid w:val="00496B36"/>
    <w:rsid w:val="004B4B76"/>
    <w:rsid w:val="004B5CBF"/>
    <w:rsid w:val="004C0B62"/>
    <w:rsid w:val="004D1F9D"/>
    <w:rsid w:val="004E66EB"/>
    <w:rsid w:val="005124F9"/>
    <w:rsid w:val="0052215A"/>
    <w:rsid w:val="005338D6"/>
    <w:rsid w:val="00537EF2"/>
    <w:rsid w:val="00543C08"/>
    <w:rsid w:val="00545C15"/>
    <w:rsid w:val="005525CA"/>
    <w:rsid w:val="0056340E"/>
    <w:rsid w:val="00565262"/>
    <w:rsid w:val="00567A8A"/>
    <w:rsid w:val="005A508C"/>
    <w:rsid w:val="005B0562"/>
    <w:rsid w:val="005F43A8"/>
    <w:rsid w:val="00607B52"/>
    <w:rsid w:val="006101FC"/>
    <w:rsid w:val="00611594"/>
    <w:rsid w:val="006372CE"/>
    <w:rsid w:val="006501B5"/>
    <w:rsid w:val="00685474"/>
    <w:rsid w:val="006918C7"/>
    <w:rsid w:val="006B0A3F"/>
    <w:rsid w:val="006B39FC"/>
    <w:rsid w:val="006B4D76"/>
    <w:rsid w:val="006C1206"/>
    <w:rsid w:val="006D6EED"/>
    <w:rsid w:val="006E3882"/>
    <w:rsid w:val="00733AD2"/>
    <w:rsid w:val="007457C3"/>
    <w:rsid w:val="00762752"/>
    <w:rsid w:val="00795AB2"/>
    <w:rsid w:val="007A126A"/>
    <w:rsid w:val="007A4644"/>
    <w:rsid w:val="007A6770"/>
    <w:rsid w:val="007A7519"/>
    <w:rsid w:val="007B4DD3"/>
    <w:rsid w:val="007C0323"/>
    <w:rsid w:val="007D16A0"/>
    <w:rsid w:val="007D7370"/>
    <w:rsid w:val="007D7ADF"/>
    <w:rsid w:val="007E075D"/>
    <w:rsid w:val="007E166C"/>
    <w:rsid w:val="007F196D"/>
    <w:rsid w:val="007F19DB"/>
    <w:rsid w:val="007F746D"/>
    <w:rsid w:val="00801011"/>
    <w:rsid w:val="0080180C"/>
    <w:rsid w:val="00801A65"/>
    <w:rsid w:val="00813CE7"/>
    <w:rsid w:val="008265A8"/>
    <w:rsid w:val="00837E3A"/>
    <w:rsid w:val="0084219E"/>
    <w:rsid w:val="008529CB"/>
    <w:rsid w:val="0086779A"/>
    <w:rsid w:val="00884777"/>
    <w:rsid w:val="008A7288"/>
    <w:rsid w:val="008C3E63"/>
    <w:rsid w:val="008D122E"/>
    <w:rsid w:val="008D7523"/>
    <w:rsid w:val="008E23D0"/>
    <w:rsid w:val="008E67A0"/>
    <w:rsid w:val="008F7E60"/>
    <w:rsid w:val="0092448E"/>
    <w:rsid w:val="0093248D"/>
    <w:rsid w:val="00956F94"/>
    <w:rsid w:val="00975968"/>
    <w:rsid w:val="0098617D"/>
    <w:rsid w:val="00991328"/>
    <w:rsid w:val="0099425D"/>
    <w:rsid w:val="009A01D7"/>
    <w:rsid w:val="009A63A5"/>
    <w:rsid w:val="009B1C80"/>
    <w:rsid w:val="009C53B6"/>
    <w:rsid w:val="00A40D88"/>
    <w:rsid w:val="00A51D2A"/>
    <w:rsid w:val="00A51FCE"/>
    <w:rsid w:val="00A62E83"/>
    <w:rsid w:val="00A76509"/>
    <w:rsid w:val="00A84178"/>
    <w:rsid w:val="00AA475D"/>
    <w:rsid w:val="00AC1506"/>
    <w:rsid w:val="00AD1310"/>
    <w:rsid w:val="00AF05FA"/>
    <w:rsid w:val="00B0201E"/>
    <w:rsid w:val="00B066AD"/>
    <w:rsid w:val="00B115C1"/>
    <w:rsid w:val="00B2537E"/>
    <w:rsid w:val="00B300B4"/>
    <w:rsid w:val="00B438D0"/>
    <w:rsid w:val="00B52CB0"/>
    <w:rsid w:val="00B553E9"/>
    <w:rsid w:val="00B756C7"/>
    <w:rsid w:val="00BC0C27"/>
    <w:rsid w:val="00BE40E3"/>
    <w:rsid w:val="00C03EE5"/>
    <w:rsid w:val="00C12003"/>
    <w:rsid w:val="00C36240"/>
    <w:rsid w:val="00C8621C"/>
    <w:rsid w:val="00CA493B"/>
    <w:rsid w:val="00CB0BF4"/>
    <w:rsid w:val="00CC41D0"/>
    <w:rsid w:val="00CD7D19"/>
    <w:rsid w:val="00D0651F"/>
    <w:rsid w:val="00D3191B"/>
    <w:rsid w:val="00D51A31"/>
    <w:rsid w:val="00D534B4"/>
    <w:rsid w:val="00D67252"/>
    <w:rsid w:val="00D77229"/>
    <w:rsid w:val="00D809EF"/>
    <w:rsid w:val="00D92161"/>
    <w:rsid w:val="00D94DE5"/>
    <w:rsid w:val="00DB199F"/>
    <w:rsid w:val="00DB5CE5"/>
    <w:rsid w:val="00DB62A2"/>
    <w:rsid w:val="00DD28F4"/>
    <w:rsid w:val="00DF2D8C"/>
    <w:rsid w:val="00E0492C"/>
    <w:rsid w:val="00E15559"/>
    <w:rsid w:val="00E351A8"/>
    <w:rsid w:val="00E35C21"/>
    <w:rsid w:val="00E50034"/>
    <w:rsid w:val="00E84C45"/>
    <w:rsid w:val="00E86089"/>
    <w:rsid w:val="00E9253F"/>
    <w:rsid w:val="00EA4A1C"/>
    <w:rsid w:val="00EA7150"/>
    <w:rsid w:val="00EB1344"/>
    <w:rsid w:val="00EB4397"/>
    <w:rsid w:val="00EC41E1"/>
    <w:rsid w:val="00EC5AF4"/>
    <w:rsid w:val="00ED5242"/>
    <w:rsid w:val="00ED63AA"/>
    <w:rsid w:val="00EE21CB"/>
    <w:rsid w:val="00EF11A3"/>
    <w:rsid w:val="00F16D3D"/>
    <w:rsid w:val="00F23875"/>
    <w:rsid w:val="00F24850"/>
    <w:rsid w:val="00F25440"/>
    <w:rsid w:val="00F51CE5"/>
    <w:rsid w:val="00F623F5"/>
    <w:rsid w:val="00F673F3"/>
    <w:rsid w:val="00F67CD2"/>
    <w:rsid w:val="00F72B6E"/>
    <w:rsid w:val="00F72C54"/>
    <w:rsid w:val="00F762A3"/>
    <w:rsid w:val="00F765D6"/>
    <w:rsid w:val="00FA3261"/>
    <w:rsid w:val="00FA65E9"/>
    <w:rsid w:val="00FB2CCA"/>
    <w:rsid w:val="00FD6EE2"/>
    <w:rsid w:val="00FD7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196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rsid w:val="002A43E1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24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CE8D5-24D3-4D3A-ACEB-4CA9D29A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Home</cp:lastModifiedBy>
  <cp:revision>67</cp:revision>
  <cp:lastPrinted>2016-02-18T01:09:00Z</cp:lastPrinted>
  <dcterms:created xsi:type="dcterms:W3CDTF">2016-03-10T16:13:00Z</dcterms:created>
  <dcterms:modified xsi:type="dcterms:W3CDTF">2016-04-14T00:47:00Z</dcterms:modified>
</cp:coreProperties>
</file>