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Beginner robot factory lesson plan</w:t>
      </w:r>
    </w:p>
    <w:p>
      <w:r>
        <w:t>Build an offline robot factory from ordered instructions. Start with one fixed pickup fixture and one fixed destination. Pair roles: driver edits; observer predicts and checks; swap halfway. Only the instructor enables supervised hardware.</w:t>
      </w:r>
    </w:p>
    <w:p>
      <w:r>
        <w:t>Simulation, paper, reports and measured physical outcomes are separate evidence. Never claim a grasp or placement from a command log alone. Unknown or stale observations require pause and inspection.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rPr>
          <w:tblHeader/>
        </w:trPr>
        <w:tc>
          <w:tcPr>
            <w:tcW w:type="dxa" w:w="3278"/>
          </w:tcPr>
          <w:p>
            <w:r>
              <w:rPr>
                <w:sz w:val="16"/>
              </w:rPr>
              <w:t>Minutes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Duration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Session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0-20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Meet our factory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20-45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Ordered instructions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45-65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Observations and uncertainty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65-95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First Python edits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95-105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Break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105-120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Teach inspect and replay demonstration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120-165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Explore three stations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165-210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Build the physical sequence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210-230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Improve one failure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230-240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Three pair demonstrations</w:t>
            </w:r>
          </w:p>
        </w:tc>
      </w:tr>
    </w:tbl>
    <w:p>
      <w:pPr>
        <w:pStyle w:val="Heading1"/>
      </w:pPr>
      <w:r>
        <w:t>Pair rotations</w:t>
      </w:r>
    </w:p>
    <w:p>
      <w:r>
        <w:t>Each 15-minute slot includes 2 minutes to save and transition. Driver edits; observer predicts and checks. Swap roles halfway. One instructor controls the physical integration station.</w:t>
      </w:r>
    </w:p>
    <w:p>
      <w:pPr>
        <w:pStyle w:val="Heading2"/>
      </w:pPr>
      <w:r>
        <w:t>Explore three stations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rPr>
          <w:tblHeader/>
        </w:trPr>
        <w:tc>
          <w:tcPr>
            <w:tcW w:type="dxa" w:w="2459"/>
          </w:tcPr>
          <w:p>
            <w:r>
              <w:rPr>
                <w:sz w:val="16"/>
              </w:rPr>
              <w:t>Slot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A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B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C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Arm and twin observation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Conveyor and observation sequencing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Blockly and Python preparation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Conveyor and observation sequencing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Blockly and Python preparation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Arm and twin observation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Blockly and Python preparation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Arm and twin observation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Conveyor and observation sequencing</w:t>
            </w:r>
          </w:p>
        </w:tc>
      </w:tr>
    </w:tbl>
    <w:p>
      <w:pPr>
        <w:pStyle w:val="Heading2"/>
      </w:pPr>
      <w:r>
        <w:t>Build the physical sequence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rPr>
          <w:tblHeader/>
        </w:trPr>
        <w:tc>
          <w:tcPr>
            <w:tcW w:type="dxa" w:w="2459"/>
          </w:tcPr>
          <w:p>
            <w:r>
              <w:rPr>
                <w:sz w:val="16"/>
              </w:rPr>
              <w:t>Slot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A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B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C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Supervised fixed-fixture integration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sequence rehearsal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Failure tests and evidence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sequence rehearsal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Failure tests and evidence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Supervised fixed-fixture integration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Failure tests and evidence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Supervised fixed-fixture integration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sequence rehearsal</w:t>
            </w:r>
          </w:p>
        </w:tc>
      </w:tr>
    </w:tbl>
    <w:sectPr w:rsidR="00FC693F" w:rsidRPr="0006063C" w:rsidSect="00034616">
      <w:footerReference w:type="default" r:id="rId9"/>
      <w:pgSz w:w="11909" w:h="16834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DejaVu Sans" w:hAnsi="DejaVu San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2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Beginner robot factory lesson plan</dc:title>
  <dc:subject>22 October 2026 workshop</dc:subject>
  <dc:creator>python-docx</dc:creator>
  <cp:keywords/>
  <dc:description>generated by python-docx</dc:description>
  <cp:lastModifiedBy/>
  <cp:revision>1</cp:revision>
  <dcterms:created xsi:type="dcterms:W3CDTF">2026-10-22T00:00:00Z</dcterms:created>
  <dcterms:modified xsi:type="dcterms:W3CDTF">2026-10-22T00:00:00Z</dcterms:modified>
  <cp:category/>
</cp:coreProperties>
</file>