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7B" w:rsidRDefault="009A607B" w:rsidP="009A607B">
      <w:pPr>
        <w:jc w:val="center"/>
      </w:pPr>
      <w:r>
        <w:t>BA_HW</w:t>
      </w:r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>金融三</w:t>
      </w:r>
      <w:r>
        <w:t xml:space="preserve"> </w:t>
      </w:r>
      <w:r>
        <w:rPr>
          <w:rFonts w:hint="eastAsia"/>
        </w:rPr>
        <w:t>陳品安</w:t>
      </w:r>
      <w:r>
        <w:t>106302049</w:t>
      </w:r>
    </w:p>
    <w:p w:rsidR="009A607B" w:rsidRDefault="009A607B" w:rsidP="009A607B"/>
    <w:p w:rsidR="009A607B" w:rsidRDefault="009A607B" w:rsidP="009A607B">
      <w:r>
        <w:t>1.</w:t>
      </w:r>
    </w:p>
    <w:p w:rsidR="009A607B" w:rsidRDefault="009A607B" w:rsidP="009A607B">
      <w:r w:rsidRPr="009A607B">
        <w:rPr>
          <w:noProof/>
        </w:rPr>
        <w:drawing>
          <wp:inline distT="0" distB="0" distL="0" distR="0">
            <wp:extent cx="4222750" cy="221582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430" cy="222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64" w:rsidRDefault="009A607B" w:rsidP="00512B0A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matrix f</w:t>
      </w:r>
      <w:r w:rsidR="00A50364">
        <w:t xml:space="preserve">orm </w:t>
      </w:r>
      <w:r w:rsidR="00512B0A">
        <w:t>shows that each row represents a</w:t>
      </w:r>
      <w:r w:rsidR="00A50364">
        <w:t xml:space="preserve"> transaction</w:t>
      </w:r>
      <w:r w:rsidR="00A50364">
        <w:rPr>
          <w:rFonts w:hint="eastAsia"/>
        </w:rPr>
        <w:t xml:space="preserve">, and the columns are different cosmetic products. </w:t>
      </w:r>
      <w:r w:rsidR="00A50364">
        <w:t>The values of the matrix form show whether that kind of the cosmetics is in the transaction or not. For example:</w:t>
      </w:r>
      <w:r w:rsidR="00512B0A">
        <w:t xml:space="preserve"> </w:t>
      </w:r>
      <w:r w:rsidR="00A50364">
        <w:t xml:space="preserve">In transaction 6, the </w:t>
      </w:r>
      <w:r w:rsidR="001B1CC3">
        <w:t>customer</w:t>
      </w:r>
      <w:r w:rsidR="00512B0A">
        <w:t xml:space="preserve"> bought the concealer, so the value is 1. Because the customer didn’t buy like bag, brushes, the values would be 0.</w:t>
      </w:r>
    </w:p>
    <w:p w:rsidR="009A607B" w:rsidRPr="00A50364" w:rsidRDefault="001B1CC3" w:rsidP="00512B0A">
      <w:pPr>
        <w:rPr>
          <w:rFonts w:hint="eastAsia"/>
        </w:rPr>
      </w:pPr>
      <w:r w:rsidRPr="001B1CC3">
        <w:rPr>
          <w:rFonts w:hint="eastAsia"/>
          <w:noProof/>
        </w:rPr>
        <w:drawing>
          <wp:inline distT="0" distB="0" distL="0" distR="0">
            <wp:extent cx="4254500" cy="2114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" b="30022"/>
                    <a:stretch/>
                  </pic:blipFill>
                  <pic:spPr bwMode="auto">
                    <a:xfrm>
                      <a:off x="0" y="0"/>
                      <a:ext cx="4254979" cy="211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07B" w:rsidRDefault="009A607B" w:rsidP="009A607B">
      <w:r>
        <w:rPr>
          <w:rFonts w:hint="eastAsia"/>
        </w:rPr>
        <w:t>(b)</w:t>
      </w:r>
      <w:r>
        <w:t>-1</w:t>
      </w:r>
    </w:p>
    <w:p w:rsidR="00AF13DD" w:rsidRDefault="00B65694" w:rsidP="001B1CC3">
      <w:r>
        <w:t xml:space="preserve">The confidence of the first row means that </w:t>
      </w:r>
      <w:r w:rsidR="001B1CC3">
        <w:t>given we see</w:t>
      </w:r>
      <w:r>
        <w:rPr>
          <w:rFonts w:hint="eastAsia"/>
        </w:rPr>
        <w:t xml:space="preserve"> blush, concealer, mascara,</w:t>
      </w:r>
      <w:r>
        <w:t xml:space="preserve"> eye shadow and lipstick in a transaction, what’s the probability that we see eyebrow pencil?</w:t>
      </w:r>
      <w:r w:rsidR="00AF13DD">
        <w:t xml:space="preserve"> </w:t>
      </w:r>
      <w:r>
        <w:t xml:space="preserve">The calculation would </w:t>
      </w:r>
      <w:proofErr w:type="gramStart"/>
      <w:r>
        <w:t xml:space="preserve">be </w:t>
      </w:r>
      <w:r w:rsidR="00AF13DD">
        <w:t>:</w:t>
      </w:r>
      <w:proofErr w:type="gramEnd"/>
    </w:p>
    <w:p w:rsidR="00B65694" w:rsidRDefault="00B65694" w:rsidP="001B1CC3">
      <w:r>
        <w:t>Confidence</w:t>
      </w:r>
      <w:r w:rsidR="00AF13DD">
        <w:t>=P(</w:t>
      </w:r>
      <w:r w:rsidR="00AF13DD">
        <w:t>eyebrow pencil</w:t>
      </w:r>
      <w:proofErr w:type="gramStart"/>
      <w:r w:rsidR="00AF13DD">
        <w:rPr>
          <w:rFonts w:hint="eastAsia"/>
        </w:rPr>
        <w:t>｜</w:t>
      </w:r>
      <w:proofErr w:type="gramEnd"/>
      <w:r w:rsidR="00AF13DD">
        <w:rPr>
          <w:rFonts w:hint="eastAsia"/>
        </w:rPr>
        <w:t>blush, concealer, mascara,</w:t>
      </w:r>
      <w:r w:rsidR="00AF13DD">
        <w:t xml:space="preserve"> eye shadow,</w:t>
      </w:r>
      <w:r w:rsidR="00AF13DD">
        <w:t xml:space="preserve"> lipstick</w:t>
      </w:r>
      <w:r w:rsidR="00AF13DD">
        <w:t>)</w:t>
      </w:r>
    </w:p>
    <w:p w:rsidR="00AF13DD" w:rsidRDefault="00AF13DD" w:rsidP="00AF13DD">
      <w:pPr>
        <w:ind w:left="1200" w:hangingChars="500" w:hanging="1200"/>
      </w:pPr>
      <w:r>
        <w:t xml:space="preserve">         = (</w:t>
      </w:r>
      <w:r w:rsidR="00715702">
        <w:rPr>
          <w:rFonts w:hint="eastAsia"/>
        </w:rPr>
        <w:t>number</w:t>
      </w:r>
      <w:r w:rsidR="008E686E">
        <w:rPr>
          <w:rFonts w:hint="eastAsia"/>
        </w:rPr>
        <w:t xml:space="preserve"> </w:t>
      </w:r>
      <w:r w:rsidR="008E686E">
        <w:t xml:space="preserve">of </w:t>
      </w:r>
      <w:r>
        <w:rPr>
          <w:rFonts w:hint="eastAsia"/>
        </w:rPr>
        <w:t>t</w:t>
      </w:r>
      <w:r>
        <w:rPr>
          <w:rFonts w:hint="eastAsia"/>
        </w:rPr>
        <w:t>ransaction</w:t>
      </w:r>
      <w:r w:rsidR="00715702">
        <w:t>s</w:t>
      </w:r>
      <w:r>
        <w:rPr>
          <w:rFonts w:hint="eastAsia"/>
        </w:rPr>
        <w:t xml:space="preserve"> with </w:t>
      </w:r>
      <w:r>
        <w:t>eyebrow pencil</w:t>
      </w:r>
      <w:r>
        <w:rPr>
          <w:rFonts w:hint="eastAsia"/>
        </w:rPr>
        <w:t xml:space="preserve">, </w:t>
      </w:r>
      <w:r>
        <w:rPr>
          <w:rFonts w:hint="eastAsia"/>
        </w:rPr>
        <w:t>blush, concealer, mascara,</w:t>
      </w:r>
      <w:r>
        <w:t xml:space="preserve"> eye shadow, lipstick</w:t>
      </w:r>
      <w:r>
        <w:t>) / (</w:t>
      </w:r>
      <w:r w:rsidR="00715702">
        <w:rPr>
          <w:rFonts w:hint="eastAsia"/>
        </w:rPr>
        <w:t>number</w:t>
      </w:r>
      <w:r w:rsidR="008E686E">
        <w:rPr>
          <w:rFonts w:hint="eastAsia"/>
        </w:rPr>
        <w:t xml:space="preserve"> </w:t>
      </w:r>
      <w:r w:rsidR="008E686E">
        <w:t xml:space="preserve">of </w:t>
      </w:r>
      <w:r>
        <w:rPr>
          <w:rFonts w:hint="eastAsia"/>
        </w:rPr>
        <w:t>transaction</w:t>
      </w:r>
      <w:r w:rsidR="00715702">
        <w:t>s</w:t>
      </w:r>
      <w:r>
        <w:rPr>
          <w:rFonts w:hint="eastAsia"/>
        </w:rPr>
        <w:t xml:space="preserve"> with</w:t>
      </w:r>
      <w:r w:rsidRPr="00AF13DD">
        <w:rPr>
          <w:rFonts w:hint="eastAsia"/>
        </w:rPr>
        <w:t xml:space="preserve"> </w:t>
      </w:r>
      <w:r>
        <w:rPr>
          <w:rFonts w:hint="eastAsia"/>
        </w:rPr>
        <w:t>blush, concealer, mascara,</w:t>
      </w:r>
      <w:r>
        <w:t xml:space="preserve"> eye shadow, lipstick</w:t>
      </w:r>
      <w:r>
        <w:t>)</w:t>
      </w:r>
    </w:p>
    <w:p w:rsidR="00D5041C" w:rsidRDefault="00D5041C" w:rsidP="00AF13DD">
      <w:pPr>
        <w:ind w:left="1200" w:hangingChars="500" w:hanging="1200"/>
      </w:pPr>
      <w:r>
        <w:t xml:space="preserve">         =0.302</w:t>
      </w:r>
      <w:r w:rsidR="00BD3CC7">
        <w:t>3</w:t>
      </w:r>
    </w:p>
    <w:p w:rsidR="008E686E" w:rsidRDefault="008E686E" w:rsidP="009A607B"/>
    <w:p w:rsidR="009A607B" w:rsidRDefault="009A607B" w:rsidP="009A607B">
      <w:r>
        <w:lastRenderedPageBreak/>
        <w:t>(b)-2</w:t>
      </w:r>
    </w:p>
    <w:p w:rsidR="008E686E" w:rsidRDefault="008E686E" w:rsidP="008E686E">
      <w:r>
        <w:t>Support</w:t>
      </w:r>
      <w:r>
        <w:rPr>
          <w:rFonts w:hint="eastAsia"/>
        </w:rPr>
        <w:t xml:space="preserve"> </w:t>
      </w:r>
      <w:r>
        <w:t xml:space="preserve">ensures that items </w:t>
      </w:r>
      <w:r>
        <w:t>(</w:t>
      </w:r>
      <w:r>
        <w:rPr>
          <w:rFonts w:hint="eastAsia"/>
        </w:rPr>
        <w:t>blush, concealer, mascara,</w:t>
      </w:r>
      <w:r>
        <w:t xml:space="preserve"> eye shadow, </w:t>
      </w:r>
      <w:proofErr w:type="gramStart"/>
      <w:r>
        <w:t>lipstick</w:t>
      </w:r>
      <w:r>
        <w:t xml:space="preserve"> )</w:t>
      </w:r>
      <w:proofErr w:type="gramEnd"/>
      <w:r>
        <w:t xml:space="preserve"> </w:t>
      </w:r>
      <w:r>
        <w:t>that occur relatively frequently in transactions.</w:t>
      </w:r>
    </w:p>
    <w:p w:rsidR="008E686E" w:rsidRDefault="008E686E" w:rsidP="008E686E">
      <w:r>
        <w:t xml:space="preserve">The calculation would </w:t>
      </w:r>
      <w:proofErr w:type="gramStart"/>
      <w:r>
        <w:t>be :</w:t>
      </w:r>
      <w:proofErr w:type="gramEnd"/>
    </w:p>
    <w:p w:rsidR="008E686E" w:rsidRDefault="008E686E" w:rsidP="008E686E">
      <w:r>
        <w:t xml:space="preserve">Support = </w:t>
      </w:r>
      <w:proofErr w:type="gramStart"/>
      <w:r>
        <w:t>P(</w:t>
      </w:r>
      <w:proofErr w:type="gramEnd"/>
      <w:r>
        <w:rPr>
          <w:rFonts w:hint="eastAsia"/>
        </w:rPr>
        <w:t>blush, concealer, mascara,</w:t>
      </w:r>
      <w:r>
        <w:t xml:space="preserve"> eye shadow, lipstick)</w:t>
      </w:r>
    </w:p>
    <w:p w:rsidR="008E686E" w:rsidRDefault="008E686E" w:rsidP="008E686E">
      <w:pPr>
        <w:ind w:left="960" w:hangingChars="400" w:hanging="960"/>
      </w:pPr>
      <w:r>
        <w:t xml:space="preserve">       = (</w:t>
      </w:r>
      <w:r w:rsidR="00715702">
        <w:rPr>
          <w:rFonts w:hint="eastAsia"/>
        </w:rPr>
        <w:t>number</w:t>
      </w:r>
      <w:r>
        <w:rPr>
          <w:rFonts w:hint="eastAsia"/>
        </w:rPr>
        <w:t xml:space="preserve"> </w:t>
      </w:r>
      <w:r>
        <w:t>of</w:t>
      </w:r>
      <w:r>
        <w:t xml:space="preserve"> </w:t>
      </w:r>
      <w:r>
        <w:rPr>
          <w:rFonts w:hint="eastAsia"/>
        </w:rPr>
        <w:t>transaction</w:t>
      </w:r>
      <w:r w:rsidR="00715702">
        <w:t>s</w:t>
      </w:r>
      <w:r>
        <w:rPr>
          <w:rFonts w:hint="eastAsia"/>
        </w:rPr>
        <w:t xml:space="preserve"> with</w:t>
      </w:r>
      <w:r w:rsidRPr="00AF13DD">
        <w:rPr>
          <w:rFonts w:hint="eastAsia"/>
        </w:rPr>
        <w:t xml:space="preserve"> </w:t>
      </w:r>
      <w:r>
        <w:rPr>
          <w:rFonts w:hint="eastAsia"/>
        </w:rPr>
        <w:t>blush, concealer, mascara,</w:t>
      </w:r>
      <w:r>
        <w:t xml:space="preserve"> eye shadow, lipstick)</w:t>
      </w:r>
      <w:r>
        <w:t xml:space="preserve"> / (</w:t>
      </w:r>
      <w:r w:rsidR="00715702">
        <w:t xml:space="preserve">total </w:t>
      </w:r>
      <w:r w:rsidR="00715702">
        <w:rPr>
          <w:rFonts w:hint="eastAsia"/>
        </w:rPr>
        <w:t>number</w:t>
      </w:r>
      <w:r>
        <w:rPr>
          <w:rFonts w:hint="eastAsia"/>
        </w:rPr>
        <w:t xml:space="preserve"> </w:t>
      </w:r>
      <w:r>
        <w:t xml:space="preserve">of </w:t>
      </w:r>
      <w:r>
        <w:rPr>
          <w:rFonts w:hint="eastAsia"/>
        </w:rPr>
        <w:t>transaction</w:t>
      </w:r>
      <w:r w:rsidR="00715702">
        <w:t>s)</w:t>
      </w:r>
    </w:p>
    <w:p w:rsidR="00715702" w:rsidRPr="008E686E" w:rsidRDefault="00715702" w:rsidP="008E686E">
      <w:pPr>
        <w:ind w:left="960" w:hangingChars="400" w:hanging="960"/>
      </w:pPr>
      <w:r>
        <w:t xml:space="preserve">       = 0.013</w:t>
      </w:r>
    </w:p>
    <w:p w:rsidR="009A607B" w:rsidRDefault="009A607B" w:rsidP="009A607B">
      <w:r>
        <w:t>(b)-3</w:t>
      </w:r>
    </w:p>
    <w:p w:rsidR="00715702" w:rsidRDefault="002611FB" w:rsidP="002611FB">
      <w:r>
        <w:t>Lift</w:t>
      </w:r>
      <w:r>
        <w:rPr>
          <w:rFonts w:hint="eastAsia"/>
        </w:rPr>
        <w:t xml:space="preserve"> </w:t>
      </w:r>
      <w:r>
        <w:t>examines</w:t>
      </w:r>
      <w:r>
        <w:t xml:space="preserve"> how much</w:t>
      </w:r>
      <w:r>
        <w:t xml:space="preserve"> the rule improves occurr</w:t>
      </w:r>
      <w:r>
        <w:t xml:space="preserve">ence of the consequent item without </w:t>
      </w:r>
      <w:r>
        <w:t>the rule. That is, the probability buying consequ</w:t>
      </w:r>
      <w:r>
        <w:t>ent increases x percent when we</w:t>
      </w:r>
      <w:r>
        <w:rPr>
          <w:rFonts w:hint="eastAsia"/>
        </w:rPr>
        <w:t xml:space="preserve"> </w:t>
      </w:r>
      <w:r>
        <w:t>see antecedent.</w:t>
      </w:r>
    </w:p>
    <w:p w:rsidR="002611FB" w:rsidRDefault="002611FB" w:rsidP="002611FB">
      <w:r>
        <w:t xml:space="preserve">The calculation would </w:t>
      </w:r>
      <w:proofErr w:type="gramStart"/>
      <w:r>
        <w:t>be :</w:t>
      </w:r>
      <w:proofErr w:type="gramEnd"/>
    </w:p>
    <w:p w:rsidR="002611FB" w:rsidRDefault="002611FB" w:rsidP="002611FB">
      <w:pPr>
        <w:ind w:left="480" w:hangingChars="200" w:hanging="480"/>
      </w:pPr>
      <w:r>
        <w:t>Lift</w:t>
      </w:r>
      <w:r>
        <w:t xml:space="preserve"> = P</w:t>
      </w:r>
      <w:r>
        <w:t>(eyebrow pencil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>blush, concealer, mascara,</w:t>
      </w:r>
      <w:r>
        <w:t xml:space="preserve"> eye shadow, lipstick)</w:t>
      </w:r>
      <w:r>
        <w:t xml:space="preserve"> / P(eyebrow </w:t>
      </w:r>
      <w:r>
        <w:t>pencil</w:t>
      </w:r>
      <w:r>
        <w:t xml:space="preserve">) </w:t>
      </w:r>
    </w:p>
    <w:p w:rsidR="002611FB" w:rsidRDefault="002611FB" w:rsidP="002611FB">
      <w:pPr>
        <w:ind w:left="480" w:hangingChars="200" w:hanging="480"/>
      </w:pPr>
      <w:r>
        <w:t xml:space="preserve">   =</w:t>
      </w:r>
      <w:r w:rsidRPr="002611FB">
        <w:t xml:space="preserve"> </w:t>
      </w:r>
      <w:proofErr w:type="gramStart"/>
      <w:r>
        <w:t>P(</w:t>
      </w:r>
      <w:proofErr w:type="gramEnd"/>
      <w:r>
        <w:t>eyebrow pencil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blush, concealer, mascara,</w:t>
      </w:r>
      <w:r>
        <w:t xml:space="preserve"> eye shadow, lipstick)</w:t>
      </w:r>
      <w:r>
        <w:t xml:space="preserve"> / </w:t>
      </w:r>
      <w:r>
        <w:t>P(eyebrow pencil)</w:t>
      </w:r>
      <w:r>
        <w:t xml:space="preserve"> X </w:t>
      </w:r>
      <w:r>
        <w:t>P(</w:t>
      </w:r>
      <w:r>
        <w:rPr>
          <w:rFonts w:hint="eastAsia"/>
        </w:rPr>
        <w:t>blush, concealer, mascara,</w:t>
      </w:r>
      <w:r>
        <w:t xml:space="preserve"> eye shadow, lipstick)</w:t>
      </w:r>
    </w:p>
    <w:p w:rsidR="002611FB" w:rsidRDefault="002611FB" w:rsidP="002611FB">
      <w:pPr>
        <w:ind w:left="480" w:hangingChars="200" w:hanging="480"/>
      </w:pPr>
      <w:r>
        <w:rPr>
          <w:rFonts w:hint="eastAsia"/>
        </w:rPr>
        <w:t xml:space="preserve">   =</w:t>
      </w:r>
      <w:r>
        <w:t xml:space="preserve"> 7.198</w:t>
      </w:r>
      <w:r w:rsidR="00BD3CC7">
        <w:t>2</w:t>
      </w:r>
    </w:p>
    <w:p w:rsidR="009A607B" w:rsidRDefault="009A607B" w:rsidP="009A607B">
      <w:r>
        <w:t>(b)-4</w:t>
      </w:r>
    </w:p>
    <w:p w:rsidR="00BD3CC7" w:rsidRDefault="00BD3CC7" w:rsidP="00BD3CC7">
      <w:pPr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r>
        <w:rPr>
          <w:rFonts w:hint="eastAsia"/>
        </w:rPr>
        <w:t>blush, concealer, mascara,</w:t>
      </w:r>
      <w:r>
        <w:t xml:space="preserve"> eye shadow and </w:t>
      </w:r>
      <w:r>
        <w:t>lipstick</w:t>
      </w:r>
      <w:r>
        <w:rPr>
          <w:sz w:val="23"/>
          <w:szCs w:val="23"/>
        </w:rPr>
        <w:t xml:space="preserve"> are</w:t>
      </w:r>
      <w:r>
        <w:rPr>
          <w:sz w:val="23"/>
          <w:szCs w:val="23"/>
        </w:rPr>
        <w:t xml:space="preserve"> purchased, then we are </w:t>
      </w:r>
      <w:r>
        <w:rPr>
          <w:sz w:val="23"/>
          <w:szCs w:val="23"/>
        </w:rPr>
        <w:t>30.23</w:t>
      </w:r>
      <w:r>
        <w:rPr>
          <w:sz w:val="23"/>
          <w:szCs w:val="23"/>
        </w:rPr>
        <w:t xml:space="preserve">% confident that </w:t>
      </w:r>
      <w:r>
        <w:t>eyebrow pencil</w:t>
      </w:r>
      <w:r>
        <w:rPr>
          <w:sz w:val="23"/>
          <w:szCs w:val="23"/>
        </w:rPr>
        <w:t xml:space="preserve"> will also be purchased. This rule would be </w:t>
      </w:r>
      <w:r>
        <w:rPr>
          <w:sz w:val="23"/>
          <w:szCs w:val="23"/>
        </w:rPr>
        <w:t>719</w:t>
      </w:r>
      <w:r>
        <w:rPr>
          <w:sz w:val="23"/>
          <w:szCs w:val="23"/>
        </w:rPr>
        <w:t xml:space="preserve">% </w:t>
      </w:r>
      <w:r>
        <w:rPr>
          <w:sz w:val="23"/>
          <w:szCs w:val="23"/>
        </w:rPr>
        <w:t>better</w:t>
      </w:r>
      <w:r>
        <w:rPr>
          <w:sz w:val="23"/>
          <w:szCs w:val="23"/>
        </w:rPr>
        <w:t xml:space="preserve"> than purchasing </w:t>
      </w:r>
      <w:r>
        <w:t>eyebrow pencil</w:t>
      </w:r>
      <w:r>
        <w:rPr>
          <w:sz w:val="23"/>
          <w:szCs w:val="23"/>
        </w:rPr>
        <w:t xml:space="preserve"> only.</w:t>
      </w:r>
    </w:p>
    <w:p w:rsidR="00BD3CC7" w:rsidRDefault="00BD3CC7" w:rsidP="00BD3CC7">
      <w:bookmarkStart w:id="0" w:name="_GoBack"/>
      <w:bookmarkEnd w:id="0"/>
    </w:p>
    <w:p w:rsidR="009A607B" w:rsidRDefault="009A607B" w:rsidP="009A607B">
      <w:r>
        <w:t>(c)-1</w:t>
      </w:r>
    </w:p>
    <w:p w:rsidR="009A607B" w:rsidRDefault="009A607B" w:rsidP="009A607B">
      <w:r>
        <w:t>(c)-2</w:t>
      </w:r>
    </w:p>
    <w:p w:rsidR="009A607B" w:rsidRDefault="009A607B" w:rsidP="009A607B"/>
    <w:p w:rsidR="00E01027" w:rsidRDefault="00E01027" w:rsidP="009A607B">
      <w:pPr>
        <w:jc w:val="center"/>
      </w:pPr>
    </w:p>
    <w:sectPr w:rsidR="00E010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52DCC"/>
    <w:multiLevelType w:val="hybridMultilevel"/>
    <w:tmpl w:val="BB4C0AB2"/>
    <w:lvl w:ilvl="0" w:tplc="91EED6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7B"/>
    <w:rsid w:val="001B1CC3"/>
    <w:rsid w:val="002611FB"/>
    <w:rsid w:val="00512B0A"/>
    <w:rsid w:val="00715702"/>
    <w:rsid w:val="008E686E"/>
    <w:rsid w:val="009A607B"/>
    <w:rsid w:val="00A50364"/>
    <w:rsid w:val="00AF13DD"/>
    <w:rsid w:val="00B65694"/>
    <w:rsid w:val="00BD3CC7"/>
    <w:rsid w:val="00D5041C"/>
    <w:rsid w:val="00E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022C"/>
  <w15:chartTrackingRefBased/>
  <w15:docId w15:val="{3DE25A03-F6FA-438A-B890-0275AA6D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0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0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AnnieChen</dc:creator>
  <cp:keywords/>
  <dc:description/>
  <cp:lastModifiedBy>AnnieChen</cp:lastModifiedBy>
  <cp:revision>4</cp:revision>
  <dcterms:created xsi:type="dcterms:W3CDTF">2020-04-12T13:41:00Z</dcterms:created>
  <dcterms:modified xsi:type="dcterms:W3CDTF">2020-04-12T15:24:00Z</dcterms:modified>
</cp:coreProperties>
</file>