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MycroMesh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Gateway &amp; Serveur</w:t>
      </w:r>
    </w:p>
    <w:p>
      <w:pPr>
        <w:pBdr>
          <w:bottom w:val="single" w:color="2E75B6" w:sz="6" w:space="4"/>
        </w:pBdr>
        <w:spacing w:after="80"/>
        <w:jc w:val="center"/>
      </w:pPr>
      <w:r>
        <w:rPr>
          <w:rFonts w:ascii="Arial" w:cs="Arial" w:eastAsia="Arial" w:hAnsi="Arial"/>
          <w:b/>
          <w:bCs/>
          <w:color w:val="404040"/>
          <w:sz w:val="32"/>
          <w:szCs w:val="32"/>
        </w:rPr>
        <w:t xml:space="preserve">Functional Specification Document (FSD)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 —  Mars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Projet : github.com/muldeving/Mycromesh</w:t>
      </w: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1. Vue d'ensemble du système</w:t>
      </w:r>
    </w:p>
    <w:p>
      <w:pPr>
        <w:spacing w:after="120"/>
      </w:pPr>
      <w:r>
        <w:t xml:space="preserve">Le système MycroMesh Gateway &amp; Serveur connecte un réseau de stations MycroMesh (capteurs, nœuds de routage) à un serveur de gestion centralisé hébergé sur Ubuntu Server. Il assure la collecte fiable des données de terrain, l'administration à distance, et l'outillage de développement (compilation, déploiement, terminal).</w:t>
      </w:r>
    </w:p>
    <w:p>
      <w:pPr>
        <w:spacing w:after="60"/>
      </w:pPr>
    </w:p>
    <w:p>
      <w:pPr>
        <w:pStyle w:val="Heading2"/>
      </w:pPr>
      <w:r>
        <w:t xml:space="preserve">1.1 Objectifs principaux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Connecter le réseau MycroMesh au serveur via une passerelle ESP32 à double interface réseau (Wi-Fi natif + Ethernet LAN8720).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Fournir un terminal web reproduisant fidèlement le port série USB de la gate, pour le débogage et l'administration.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Transmettre les commandes exécutées par l'interpréteur de la gate au serveur, avec traitement, logging, et garantie de livraison pour les commandes de données.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Injecter les données de mesure reçues des stations dans la base MySQL, selon un schéma versionné (data.ver).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Permettre les transferts de fichiers bidirectionnels gate ↔ serveur, y compris la diffusion vers le réseau MycroMesh.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Assurer la sécurité de l'ensemble des liaisons et interfaces exposées.</w:t>
      </w:r>
    </w:p>
    <w:p>
      <w:pPr>
        <w:spacing w:after="60"/>
      </w:pPr>
    </w:p>
    <w:p>
      <w:pPr>
        <w:pStyle w:val="Heading2"/>
      </w:pPr>
      <w:r>
        <w:t xml:space="preserve">1.2 Non-objectifs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MQTT n'est pas utilisé comme protocole de liaison gate ↔ serveur.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L'implémentation des protocoles internes du réseau MycroMesh (routage Dijkstra, broadcast réseau) est hors scope de ce FSD — elle est gérée par le firmware des stations.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L'application mobile ou l'interface de gestion graphique complète du réseau MycroMesh est hors scope (phase ultérieure).</w:t>
      </w:r>
    </w:p>
    <w:p>
      <w:pPr>
        <w:spacing w:after="60"/>
      </w:pPr>
    </w:p>
    <w:p>
      <w:pPr>
        <w:pStyle w:val="Heading2"/>
      </w:pPr>
      <w:r>
        <w:t xml:space="preserve">1.3 Flux de données haut niveau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2200"/>
        <w:gridCol w:w="600"/>
        <w:gridCol w:w="2200"/>
        <w:gridCol w:w="600"/>
        <w:gridCol w:w="13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Stations MycroMesh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Gate ESP32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Wi-Fi + Ethernet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SD (buffer offline)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Serveur Python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Ubuntu + Apache2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MySQL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⟷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Navigateur web / Opérateur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Remige d'entrée/sortie de la gate — équivalent port série USB, exposé via terminal web.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commandes exécutées par l'interpréteur de la gate sont transmises au serveur pour traitement et logging. Les commandes data: bénéficient d'une garantie de livraison (ACK + buffer SD).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2. Architecture du système</w:t>
      </w:r>
    </w:p>
    <w:p>
      <w:pPr>
        <w:pStyle w:val="Heading2"/>
      </w:pPr>
      <w:r>
        <w:t xml:space="preserve">2.1 Architecture logique</w:t>
      </w:r>
    </w:p>
    <w:p>
      <w:pPr>
        <w:spacing w:after="120"/>
      </w:pPr>
      <w:r>
        <w:t xml:space="preserve">Le système se compose de quatre sous-systèmes principaux 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Sous-système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Plateforme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(Wi-Fi + ETH LAN8720)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Passerelle réseau MycroMesh ↔ Serveur. Relaie terminal, commandes, données. Buffer SD en cas de perte liaison.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Serveur Python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 centrale : gestion des canaux WebSocket, traitement des commandes, injection MySQL, compilation/parsing fichiers.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 web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Apache2 + PHP + HTML/JS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web, page de transfert de fichiers, interface de gestion. Hébergée sur Apache, reliée au serveur Python via API locale.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Stockage des données de mesure et statistiques des stations. Une table MySQL par version de schéma data.ver.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Architecture réseau de la Gate</w:t>
      </w:r>
    </w:p>
    <w:p>
      <w:pPr>
        <w:spacing w:after="120"/>
      </w:pPr>
      <w:r>
        <w:t xml:space="preserve">La gate utilise deux interfaces réseau activées simultanément 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Ethernet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LAN8720 (RMII)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CLK: GPIO17 (ETH_CLOCK_GPIO17_OUT), POWER: GPIO12, MDC: GPIO23, MDIO: GPIO18, PHY ADDR: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Wi-Fi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intégré (STA)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STA — connexion au réseau local. Interface de secours si Ethernet indisponible.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La gate se connecte au serveur via Ethernet en priorité. Le Wi-Fi sert d'interface de secours. Les deux interfaces peuvent être actives simultanément.</w:t>
      </w:r>
    </w:p>
    <w:p>
      <w:pPr>
        <w:spacing w:after="60"/>
      </w:pPr>
    </w:p>
    <w:p>
      <w:pPr>
        <w:pStyle w:val="Heading2"/>
      </w:pPr>
      <w:r>
        <w:t xml:space="preserve">2.3 Modules firmware Gate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net_manager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Initialisation et supervision des deux interfaces (ETH + Wi-Fi). Gestion des événements réseau, reconnexion automatique.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ws_client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WebSocket vers le serveur. Gestion de la connexion persistante, reconnexion, multiplexage des deux canaux (terminal + commandes).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terminal_relay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stdin/stdout de l'interpréteur de la gate et les relaie sur le canal terminal WebSocket. Reçoit l'entrée du terminal web et l'injecte dans l'interpréteur.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cmd_dispatcher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Intercepte toutes les commandes exécutées par l'interpréteur. Distingue les commandes data: (envoi avec ACK garanti) des autres commandes (envoi best-effort).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ack_manager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des accusés de réception des commandes data:. Retransmission en cas d'absence d'ACK dans le délai imparti.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sd_buffer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Stockage des commandes data: en attente sur carte SD lors de perte de liaison. Renvoi automatique au rétablissement de la connexion.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file_transfer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Envoi et réception de fichiers (rx.txt, tx.txt, binaires compilés) via le canal commandes WebSocket.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2.4 Modules serveur Python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ws_server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WebSocket (port 8765). Accepte la connexion de la gate, démultiplexe les canaux terminal et commandes.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terminal_handler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Relaie le canal terminal vers le terminal web (via API locale Apache ou SSE). Gère les sessions multi-utilisateurs.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cmd_processor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Reçoit toutes les commandes, logue chaque commande, traite celles qui le nécessitent. Envoie les ACK pour les commandes data:.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data_parser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les commandes data: selon le fichier data.ver. Mappe les champs reçus sur les colonnes MySQL de la table correspondant à la version.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mysql_injector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Injecte les données parsées dans la table MySQL correspondant à la version du schéma.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file_processor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Reçoit rx.txt, effectue compilation/parsing, renvoie tx.txt ou binaire compilé à la gate.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file_broadcaster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Diffuse un fichier vers tout le réseau MycroMesh (broadcast) ou vers une station spécifique, via la gate.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web_api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HTTP locale exposée à Apache/PHP pour : lecture/écriture terminal, envoi/réception fichiers, statut de la gate.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2.5 Séquence de démarrage de la Gate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Initialisation du système de fichiers SD.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Initialisation Ethernet LAN8720 (interface primaire).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Initialisation Wi-Fi STA (interface secondaire).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Attente liaison réseau (Ethernet ou Wi-Fi).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Connexion WebSocket au serveur (Ethernet en priorité, fallback Wi-Fi).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Renvoi des commandes data: en attente sur SD (si buffer non vide).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Démarrage de l'interpréteur de commandes de la gate.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Activation du relais terminal (stdin/stdout ↔ canal terminal WebSocket).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Entrée en boucle principale — traitement des commandes entrantes et sortantes.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3. Phases d'implémentation</w:t>
      </w:r>
    </w:p>
    <w:p>
      <w:pPr>
        <w:pStyle w:val="Heading2"/>
      </w:pPr>
      <w:r>
        <w:t xml:space="preserve">3.1 Phase 1 — Réseau de la Gate</w:t>
      </w:r>
    </w:p>
    <w:p>
      <w:pPr>
        <w:spacing w:after="120"/>
      </w:pPr>
      <w:r>
        <w:rPr>
          <w:b/>
          <w:bCs/>
        </w:rPr>
        <w:t xml:space="preserve">Périmètre : </w:t>
      </w:r>
      <w:r>
        <w:t xml:space="preserve">Initialisation et supervision des deux interfaces réseau de la gate (Ethernet LAN8720 + Wi-Fi STA). Validation de la connectivité simultanée et du basculement.</w:t>
      </w:r>
    </w:p>
    <w:p>
      <w:pPr>
        <w:spacing w:after="60"/>
      </w:pPr>
    </w:p>
    <w:p>
      <w:pPr>
        <w:spacing w:after="120"/>
      </w:pPr>
      <w:r>
        <w:t xml:space="preserve">Livrables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Pilote LAN8720 opérationnel avec configuration des pins (GPIO 12, 17, 18, 23, ADDR 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Wi-Fi STA connecté au réseau local.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Logs série des événements réseau (connexion, déconnexion, adresses IP obtenues).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 de basculement : coupure Ethernet → passage automatique Wi-Fi, et retour.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 de connectivité simultanée : ping serveur depuis les deux interfaces.</w:t>
      </w:r>
    </w:p>
    <w:p>
      <w:pPr>
        <w:spacing w:after="60"/>
      </w:pPr>
    </w:p>
    <w:p>
      <w:pPr>
        <w:spacing w:after="120"/>
      </w:pPr>
      <w:r>
        <w:t xml:space="preserve">Critères de sortie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Ethernet et Wi-Fi obtiennent chacun une adresse IP valide au démarrage.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gate bascule sur Wi-Fi dans un délai inférieur à 10 s en cas de perte Ethernet.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Ping serveur réussi depuis les deux interfaces simultanément.</w:t>
      </w:r>
    </w:p>
    <w:p>
      <w:pPr>
        <w:spacing w:after="60"/>
      </w:pPr>
    </w:p>
    <w:p>
      <w:pPr>
        <w:pStyle w:val="Heading2"/>
      </w:pPr>
      <w:r>
        <w:t xml:space="preserve">3.2 Phase 2 — Serveur et liaison Gate ↔ Serveur</w:t>
      </w:r>
    </w:p>
    <w:p>
      <w:pPr>
        <w:spacing w:after="120"/>
      </w:pPr>
      <w:r>
        <w:rPr>
          <w:b/>
          <w:bCs/>
        </w:rPr>
        <w:t xml:space="preserve">Périmètre : </w:t>
      </w:r>
      <w:r>
        <w:t xml:space="preserve">Mise en place du service Python serveur, établissement des deux canaux WebSocket (terminal + commandes), mécanisme d'ACK et buffer SD pour les commandes data:.</w:t>
      </w:r>
    </w:p>
    <w:p>
      <w:pPr>
        <w:spacing w:after="60"/>
      </w:pPr>
    </w:p>
    <w:p>
      <w:pPr>
        <w:spacing w:after="120"/>
      </w:pPr>
      <w:r>
        <w:t xml:space="preserve">Livrables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Python ws_server démarrant au boot (systemd unit).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Connexion WebSocket persistante gate ↔ serveur sur port 8765.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Canal terminal fonctionnel : stdout gate → serveur, stdin serveur → gate.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Canal commandes fonctionnel : toutes les commandes transmises et loguées.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Mécanisme ACK pour les commandes data: (timeout configurable, retransmission automatique).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Buffer SD : stockage des commandes data: non acquittées, renvoi automatique à la reconnexion.</w:t>
      </w:r>
    </w:p>
    <w:p>
      <w:pPr>
        <w:spacing w:after="60"/>
      </w:pPr>
    </w:p>
    <w:p>
      <w:pPr>
        <w:spacing w:after="120"/>
      </w:pPr>
      <w:r>
        <w:t xml:space="preserve">Critères de sortie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Commande tapée sur la gate apparaît dans les logs serveur en moins de 500 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Commande data: reçoit son ACK dans le délai imparti ; retransmise sinon.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Simulation de perte de liaison : les commandes data: sont stockées sur SD et renvoyées intégralement à la reconnexion.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Aucune perte de commande data: sur une séquence de 1000 envois avec 3 coupures simulées.</w:t>
      </w:r>
    </w:p>
    <w:p>
      <w:pPr>
        <w:spacing w:after="60"/>
      </w:pPr>
    </w:p>
    <w:p>
      <w:pPr>
        <w:pStyle w:val="Heading2"/>
      </w:pPr>
      <w:r>
        <w:t xml:space="preserve">3.3 Phase 3 — Terminal web</w:t>
      </w:r>
    </w:p>
    <w:p>
      <w:pPr>
        <w:spacing w:after="120"/>
      </w:pPr>
      <w:r>
        <w:rPr>
          <w:b/>
          <w:bCs/>
        </w:rPr>
        <w:t xml:space="preserve">Périmètre : </w:t>
      </w:r>
      <w:r>
        <w:t xml:space="preserve">Développement de la page web de terminal, liaison au serveur, architecture modulaire.</w:t>
      </w:r>
    </w:p>
    <w:p>
      <w:pPr>
        <w:spacing w:after="60"/>
      </w:pPr>
    </w:p>
    <w:p>
      <w:pPr>
        <w:spacing w:after="120"/>
      </w:pPr>
      <w:r>
        <w:t xml:space="preserve">Livrables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 HTML/JS hébergée sur Apache reproduisant un terminal série (entrée/sortie en temps réel).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Connexion au serveur Python via API locale (WebSocket ou SSE + POST).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Architecture modulaire : le composant terminal est indépendant et intégrable dans l'outil de gestion MycroMesh futur.</w:t>
      </w:r>
    </w:p>
    <w:p>
      <w:pPr>
        <w:spacing w:after="60"/>
      </w:pPr>
    </w:p>
    <w:p>
      <w:pPr>
        <w:spacing w:after="120"/>
      </w:pPr>
      <w:r>
        <w:t xml:space="preserve">Critères de sortie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Une commande tapée dans le terminal web est exécutée par la gate et la sortie apparaît dans le navigateur en moins de 1 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page fonctionne sur Chrome, Firefox, Safari (dernières versions).</w:t>
      </w:r>
    </w:p>
    <w:p>
      <w:pPr>
        <w:spacing w:after="60"/>
      </w:pPr>
    </w:p>
    <w:p>
      <w:pPr>
        <w:pStyle w:val="Heading2"/>
      </w:pPr>
      <w:r>
        <w:t xml:space="preserve">3.4 Phase 4 — Traitement des données et injection MySQL</w:t>
      </w:r>
    </w:p>
    <w:p>
      <w:pPr>
        <w:spacing w:after="120"/>
      </w:pPr>
      <w:r>
        <w:rPr>
          <w:b/>
          <w:bCs/>
        </w:rPr>
        <w:t xml:space="preserve">Périmètre : </w:t>
      </w:r>
      <w:r>
        <w:t xml:space="preserve">Parseur data.ver côté serveur et injection automatique dans MySQL.</w:t>
      </w:r>
    </w:p>
    <w:p>
      <w:pPr>
        <w:spacing w:after="60"/>
      </w:pPr>
    </w:p>
    <w:p>
      <w:pPr>
        <w:spacing w:after="120"/>
      </w:pPr>
      <w:r>
        <w:t xml:space="preserve">Livrables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data_parser lisant le fichier data.ver pour toute version reçue.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Tables MySQL créées pour chaque version de schéma définie.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Injection automatique des données reçues dans la table correspondante.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Logging de chaque injection (succès, version, station, horodatage).</w:t>
      </w:r>
    </w:p>
    <w:p>
      <w:pPr>
        <w:spacing w:after="60"/>
      </w:pPr>
    </w:p>
    <w:p>
      <w:pPr>
        <w:spacing w:after="120"/>
      </w:pPr>
      <w:r>
        <w:t xml:space="preserve">Critères de sortie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Envoi d'une commande data: version 0 depuis une station simulée → entrée correcte dans la table MySQL v0.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Envoi de chaque version (0 à 4) → injection correcte dans la table correspondante.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Commande data: avec version inconnue → loguée en erreur, pas d'injection, ACK envoyé.</w:t>
      </w:r>
    </w:p>
    <w:p>
      <w:pPr>
        <w:spacing w:after="60"/>
      </w:pPr>
    </w:p>
    <w:p>
      <w:pPr>
        <w:pStyle w:val="Heading2"/>
      </w:pPr>
      <w:r>
        <w:t xml:space="preserve">3.5 Phase 5 — Gestion des fichiers</w:t>
      </w:r>
    </w:p>
    <w:p>
      <w:pPr>
        <w:spacing w:after="120"/>
      </w:pPr>
      <w:r>
        <w:rPr>
          <w:b/>
          <w:bCs/>
        </w:rPr>
        <w:t xml:space="preserve">Périmètre : </w:t>
      </w:r>
      <w:r>
        <w:t xml:space="preserve">Transferts bidirectionnels, compilation/parsing côté serveur, broadcast réseau, page web de gestion des fichiers.</w:t>
      </w:r>
    </w:p>
    <w:p>
      <w:pPr>
        <w:spacing w:after="60"/>
      </w:pPr>
    </w:p>
    <w:p>
      <w:pPr>
        <w:spacing w:after="120"/>
      </w:pPr>
      <w:r>
        <w:t xml:space="preserve">Livrables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Transfert rx.txt gate → serveur, traitement (compilation/parsing), renvoi tx.txt ou binaire.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de diffusion : envoi d'un fichier à tout le réseau MycroMesh ou à une station ciblée, via la gate.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 web dédiée à l'envoi et à la réception de fichiers.</w:t>
      </w:r>
    </w:p>
    <w:p>
      <w:pPr>
        <w:spacing w:after="60"/>
      </w:pPr>
    </w:p>
    <w:p>
      <w:pPr>
        <w:spacing w:after="120"/>
      </w:pPr>
      <w:r>
        <w:t xml:space="preserve">Critères de sortie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Envoi d'un rx.txt → traitement serveur → réception du tx.txt sur la gate en moins de 5 s (fichier &lt; 10 KB).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Broadcast d'un fichier → confirmé reçu sur 3 stations simulées.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4. Exigences fonctionnelles</w:t>
      </w:r>
    </w:p>
    <w:p>
      <w:pPr>
        <w:pStyle w:val="Heading2"/>
      </w:pPr>
      <w:r>
        <w:t xml:space="preserve">4.1 Réseau de la Gate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50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FR-1.1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gate doit initialiser simultanément l'interface Ethernet LAN8720 et l'interface Wi-Fi STA au démarrage.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FR-1.2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gate doit utiliser Ethernet comme interface primaire pour la liaison avec le serveur.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FR-1.3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gate doit basculer automatiquement sur Wi-Fi si l'interface Ethernet perd la connectivité.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FR-1.4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gate doit rétablir la liaison Ethernet et y revenir dès qu'elle est à nouveau disponible.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FR-1.5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gate doit loguer les événements réseau (connexion, déconnexion, adresse IP, interface active).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Protocole de liaison Gate ↔ Serveur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50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FR-2.1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liaison gate ↔ serveur doit utiliser WebSocket sur un port dédié non conflictuel (défaut : 8765), sans MQTT.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FR-2.2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connexion WebSocket doit être persistante et bidirectionnelle.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FR-2.3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liaison doit multiplexer deux canaux logiques distincts : terminal et commandes.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FR-2.4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gate doit tenter de se reconnecter automatiquement au serveur en cas de perte de liaison WebSocket.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FR-2.5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port WebSocket utilisé doit être configuré et documenté ; il ne doit pas entrer en conflit avec les services existants (80, 443, 22, 21, 1194, 3000, 8123).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FR-2.6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communications gate ↔ serveur doivent être chiffrées (WSS / TLS).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Canal Terminal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50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FR-3.1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 texte produit par l'interpréteur de la gate (stdout) doit être transmis au serveur via le canal terminal.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FR-3.2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 texte reçu du serveur sur le canal terminal doit être injecté comme entrée dans l'interpréteur de la gate (stdin).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FR-3.3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terminal web (page Apache) doit afficher la sortie de la gate en temps réel et permettre la saisie de commandes.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FR-3.4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L'interface du terminal web doit être modulaire et intégrable dans un outil de gestion MycroMesh futur.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4.4 Canal Commandes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50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FR-4.1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commandes exécutées par l'interpréteur de la gate doivent être transmises au serveur via le canal commandes.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FR-4.2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serveur doit loguer chaque commande reçue sans exception (horodatage, station source si disponible, contenu).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FR-4.3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serveur doit traiter les commandes pour lesquelles un traitement est défini.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FR-4.4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commandes préfixées data: ne doivent pas être interprétées par la gate ; elles doivent être transmises telles quelles au serveur.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4.5 Fiabilité des données (commandes data:)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50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FR-5.1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gate doit garantir la réception de chaque commande data: par le serveur via un mécanisme d'accusé de réception (ACK).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FR-5.2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l'absence d'ACK dans le délai configuré, la gate doit retransmettre la commande data:.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FR-5.3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cas de liaison WebSocket perdue, les commandes data: doivent être stockées sur la carte SD de la gate.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FR-5.4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Dès la restauration de la liaison, les commandes data: stockées sur SD doivent être renvoyées au serveur dans leur ordre d'émission.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FR-5.5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serveur doit envoyer un ACK explicite pour chaque commande data: reçue.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FR-5.6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buffer SD doit supporter au minimum 10 000 commandes data: en attente.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4.6 Traitement des données et injection MySQL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50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FR-6.1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serveur doit parser chaque commande data: selon la structure TXstation:version:data.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FR-6.2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serveur doit lire le fichier data.ver pour identifier les champs de la version reçue.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FR-6.3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serveur doit mapper les valeurs reçues sur les colonnes de la table MySQL correspondant à la version.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FR-6.4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version doit disposer de sa propre table MySQL, permettant l'évolution indépendante des schémas.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FR-6.5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serveur doit rejeter (loguer, ne pas injecter, acquitter quand même) les commandes data: dont la version est inconnue.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FR-6.6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fichier data.ver doit être rechargeable à chaud sans redémarrage du service.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4.7 Transfert de fichiers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50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FR-7.1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gate doit pouvoir envoyer un fichier (rx.txt) au serveur via le canal commandes.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FR-7.2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serveur doit traiter le fichier reçu (compilation ou parsing) et renvoyer le résultat (tx.txt ou binaire) à la gate.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FR-7.3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serveur doit pouvoir diffuser un fichier vers tout le réseau MycroMesh (broadcast) via la gate.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FR-7.4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serveur doit pouvoir envoyer un fichier à une station MycroMesh spécifique via la gate.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FR-7.5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page web dédiée doit permettre à l'opérateur d'envoyer et de recevoir des fichiers.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FR-7.6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transferts de fichiers volumineux ne doivent pas bloquer le traitement des commandes data: et du terminal.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4.8 Sécurité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50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FR-8.1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liaisons gate ↔ serveur doivent être chiffrées (WSS/TLS). Les connexions non chiffrées doivent être rejetées.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FR-8.2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interfaces web exposées (terminal, fichiers, gestion) doivent être protégées par authentification.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FR-8.3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service Python serveur ne doit exposer aucun port supplémentaire sans documentation explicite.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FR-8.4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certificats TLS doivent être renouvelables sans interruption de service.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4.9 Exigences non-fonctionnelles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50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NFR-1.1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latence gate → terminal web doit être inférieure à 1 s en conditions normales.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NFR-1.2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service Python serveur doit démarrer automatiquement au boot (unit systemd).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NFR-1.3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commande data: ne doit être perdue sur une séquence de 1 000 envois avec 3 coupures de liaison simulées.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NFR-1.4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basculement Ethernet → Wi-Fi doit s'effectuer en moins de 10 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NFR-2.1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traitement d'un rx.txt de moins de 10 KB (compilation/parsing) doit s'effectuer en moins de 5 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NFR-2.2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fichier data.ver doit être partagé (synchronisé) entre les stations et le serveur ; toute mise à jour doit être versionnée.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NFR-3.1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terminal web doit fonctionner sur Chrome, Firefox, et Safari (dernières versions).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4.10 Contraintes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MQTT est exclu comme protocole de liaison gate ↔ serveur.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port WebSocket choisi ne doit pas entrer en conflit avec : HTTP/80, HTTPS/443, FTP/20-21, SSH/22, OpenVPN/1194, WireGuard/51820, Grafana/3000, Home Assistant/8123.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gate ne doit effectuer aucun calcul lourd — toute compilation et tout parsing sont délégués au serveur.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carte SD doit être disponible avant toute tentative de connexion WebSocket (initialisation en priorité).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5. Spécifications des interfaces</w:t>
      </w:r>
    </w:p>
    <w:p>
      <w:pPr>
        <w:pStyle w:val="Heading2"/>
      </w:pPr>
      <w:r>
        <w:t xml:space="preserve">5.1 Interface WebSocket Gate ↔ Serveur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(WSS/TLS)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par défaut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8765 (configurable, documenté)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Initiateur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gate (client WebSocket) se connecte au serveur (serveur WebSocket).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Multiplexage des canaux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message WebSocket inclut un champ type : "terminal" ou "cmd".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Keepalive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WebSocket toutes les 30 s. Reconnexion si Pong absent dans les 10 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partagé gate ↔ serveur, transmis au handshake WebSocket.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5.1.1 Format des messages WebSocket</w:t>
      </w:r>
    </w:p>
    <w:p>
      <w:pPr>
        <w:spacing w:after="60"/>
      </w:pPr>
    </w:p>
    <w:p>
      <w:pPr>
        <w:spacing w:after="120"/>
      </w:pPr>
      <w:r>
        <w:t xml:space="preserve">Format JSON de base pour tous les messages 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"type": "terminal" | "cmd", "payload": "...", "id": "&lt;uuid optionnel&gt;" }</w:t>
      </w:r>
    </w:p>
    <w:p>
      <w:pPr>
        <w:spacing w:after="60"/>
      </w:pPr>
    </w:p>
    <w:p>
      <w:pPr>
        <w:spacing w:after="120"/>
      </w:pPr>
      <w:r>
        <w:t xml:space="preserve">Message de commande data: (canal cmd) 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"type": "cmd", "payload": "data:TX42:1:23.5:48.2:1013.2:82.1:1711234567", "id": "abc123" }</w:t>
      </w:r>
    </w:p>
    <w:p>
      <w:pPr>
        <w:spacing w:after="60"/>
      </w:pPr>
    </w:p>
    <w:p>
      <w:pPr>
        <w:spacing w:after="120"/>
      </w:pPr>
      <w:r>
        <w:t xml:space="preserve">ACK serveur pour commande data: 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"type": "ack", "id": "abc123" }</w:t>
      </w:r>
    </w:p>
    <w:p>
      <w:pPr>
        <w:spacing w:after="60"/>
      </w:pPr>
    </w:p>
    <w:p>
      <w:pPr>
        <w:pStyle w:val="Heading2"/>
      </w:pPr>
      <w:r>
        <w:t xml:space="preserve">5.2 Format des commandes data:</w:t>
      </w:r>
    </w:p>
    <w:p>
      <w:pPr>
        <w:spacing w:after="60"/>
      </w:pPr>
    </w:p>
    <w:p>
      <w:pPr>
        <w:spacing w:after="120"/>
      </w:pPr>
      <w:r>
        <w:t xml:space="preserve">Structure de la valeur payload d'une commande data: 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data:TXstation:version:val1:val2:...:valN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TXstation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de la station émettrice (ex. TX42).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version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Numéro de version du schéma de données (référence data.ver). Détermine les champs et la table MySQL cible.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val1..valN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Valeurs des champs dans l'ordre défini par la version dans data.ver. Séparateur ":".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5.2.1 Convention de typage des champs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Préfixe du nom de champ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valeur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Valeur numérique (entier ou flottant).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Valeur texte.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5.3 Fichier data.ver — Spécification formelle</w:t>
      </w:r>
    </w:p>
    <w:p>
      <w:pPr>
        <w:spacing w:after="120"/>
      </w:pPr>
      <w:r>
        <w:t xml:space="preserve">Le fichier data.ver est la référence partagée entre les stations MycroMesh et le serveur. Il définit, pour chaque numéro de version, la liste ordonnée des champs attendus dans la commande data:.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(dans l'ordre)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nbatt, tstartstat, tmaintmode, trxglob, trxbrd, trxloc, tdijktx, tdijkrx, tdijkhop, tresend1, tresend2, ttxcnt, ntime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Statistiques de fonctionnement station (batterie, modes, compteurs réseau, horodatage).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ntemp, nhum, npres, nres, ntime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Mesures environnementales complètes (température, humidité, pression, résistance, horodatage).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ttest, tsp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de test / débogage.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ntemp, nhum, npres, ntime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Mesures environnementales sans résistance.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ntemp, ntime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Mesure minimale (température + horodatage).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5.4 API web locale (Apache ↔ Serveur Python)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/api/terminal/output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GET/SSE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 temps réel des sorties de la gate vers le terminal web.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/api/terminal/input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Envoi d'une commande depuis le terminal web vers la gate.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 de la gate : interface réseau active, connexion WebSocket, uptime.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/api/files/upload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Envoi d'un fichier au serveur (rx.txt ou autre).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/api/files/download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Téléchargement d'un fichier traité (tx.txt ou binaire compilé).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/api/files/broadcast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Diffusion d'un fichier vers tout le réseau MycroMesh ou station ciblée via la gate.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6. Modèles de données</w:t>
      </w:r>
    </w:p>
    <w:p>
      <w:pPr>
        <w:pStyle w:val="Heading2"/>
      </w:pPr>
      <w:r>
        <w:t xml:space="preserve">6.1 Structure de la file SD (buffer data:)</w:t>
      </w:r>
    </w:p>
    <w:p>
      <w:pPr>
        <w:spacing w:after="120"/>
      </w:pPr>
      <w:r>
        <w:t xml:space="preserve">Chaque entrée dans le buffer SD représente une commande data: non acquittée, stockée dans l'ordre chronologique 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 (string)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de la commande, utilisé pour le mécanisme ACK.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uint32 (epoch)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Horodatage d'émission par la gate.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retry_count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uint8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tentatives d'envoi.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payload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Contenu complet de la commande data: (TXstation:version:data).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Schémas MySQL par version</w:t>
      </w:r>
    </w:p>
    <w:p>
      <w:pPr>
        <w:spacing w:after="120"/>
      </w:pPr>
      <w:r>
        <w:t xml:space="preserve">Chaque version data.ver correspond à une table MySQL dédiée. Convention de nommage : data_v{N} (ex. data_v0, data_v1, ...).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MySQL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Colonnes ajoutées systématiquement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Colonnes de données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data_v0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(AI), tx_station, received_at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nbatt, tstartstat, tmaintmode, trxglob, trxbrd, trxloc, tdijktx, tdijkrx, tdijkhop, tresend1, tresend2, ttxcnt, ntime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data_v1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(AI), tx_station, received_at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ntemp, nhum, npres, nres, ntime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(AI), tx_station, received_at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ttest, tsp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data_v3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(AI), tx_station, received_at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ntemp, nhum, npres, ntime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data_v4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(AI), tx_station, received_at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ntemp, ntime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7. Risques, hypothèses et dépendances</w:t>
      </w:r>
    </w:p>
    <w:p>
      <w:pPr>
        <w:pStyle w:val="Heading2"/>
      </w:pPr>
      <w:r>
        <w:t xml:space="preserve">7.1 Risques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Perte liaison prolongée sature le buffer SD de la gate.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Surveiller la taille du buffer ; alerter l'opérateur au-delà d'un seuil configurable. Définir une politique de rotation des entrées les plus anciennes.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data.ver non synchronisée entre une station et le serveur (station avec ancienne version).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Toujours acquitter même si la version est inconnue. Logger et alerter. Prévoir un mécanisme de mise à jour du data.ver des stations via la gate.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Conflit de port WebSocket avec un service existant ou futur sur le serveur.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8765 documenté dans la configuration. Vérifier à l'installation. Port configurable.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Coexistence Ethernet + Wi-Fi sur ESP32 : instabilité ou consommation mémoire excessive.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de stabilité prolongés en Phase 1. Surveiller le heap libre de l'ESP32. Désactiver Wi-Fi si Ethernet stable (option configurable).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 du canal terminal lors d'une sortie volumineuse de la gate (ex. dump de fichier).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Implémenter une file de messages avec limite de débit sur le canal terminal. Le canal commandes reste indépendant.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Renouvellement TLS interrompt la connexion WebSocket pendant la rotation du certificat.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Utiliser Let's Encrypt avec renouvellement automatique (certbot). La gate reconnecte automatiquement après interruption.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7.2 Hypothèses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serveur Ubuntu dispose d'un accès réseau fiable et d'une adresse IP fixe ou d'un DNS résolu par la gate.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carte SD de la gate est toujours présente et opérationnelle. Son absence est une condition d'erreur fatale pour le démarrage.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fichier data.ver est maintenu manuellement lors de l'ajout de nouvelles versions de schéma. Aucun mécanisme de migration automatique des anciennes données n'est requis.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stations MycroMesh gèrent elles-mêmes les protocoles de routage (Dijkstra, broadcast) — la gate et le serveur ne font que relayer et traiter les données produites.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seul client WebSocket (la gate) se connecte au serveur à la fois. La gestion multi-gate est hors scope.</w:t>
      </w:r>
    </w:p>
    <w:p>
      <w:pPr>
        <w:spacing w:after="60"/>
      </w:pPr>
    </w:p>
    <w:p>
      <w:pPr>
        <w:pStyle w:val="Heading2"/>
      </w:pPr>
      <w:r>
        <w:t xml:space="preserve">7.3 Dépendances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ESP-IDF (framework firmware ESP32)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compatible avec LAN8720 (RMII) et Wi-Fi STA simultanés.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 + websockets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Bibliothèque websockets (asyncio) pour le service serveur.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+ Apache2 + PHP + MySQL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existante sur le serveur — ne pas perturber les services en place.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Certificats TLS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 (certbot) ou certificats auto-signés pour environnement LAN.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 MycroMesh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github.com/muldeving/Mycromesh — référence pour les protocoles internes des stations.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8. Plan de test et critères de validation</w:t>
      </w:r>
    </w:p>
    <w:p>
      <w:pPr>
        <w:pStyle w:val="Heading2"/>
      </w:pPr>
      <w:r>
        <w:t xml:space="preserve">8.1 Tests unitaires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 de succès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TC-NET-100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net_manager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Démarrage avec Ethernet seul connecté.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obtenue sur ETH en &lt; 5 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TC-NET-101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net_manager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Démarrage avec Wi-Fi seul connecté.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obtenue sur Wi-Fi en &lt; 15 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TC-NET-102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net_manager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Coupure Ethernet en cours de fonctionnement.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Bascule Wi-Fi en &lt; 10 s. Log de l'événement.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TC-WS-100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ws_client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WebSocket au serveur.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Handshake réussi, deux canaux actifs.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TC-WS-101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ws_client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Coupure serveur simulée → reconnexion automatique.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Reconnexion en &lt; 30 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TC-TERM-100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terminal_relay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 tapée dans terminal web → exécutée par la gate.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Sortie apparaît dans le navigateur en &lt; 1 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TC-CMD-100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cmd_dispatcher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 non-data: envoyée → loguée serveur.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serveur contient la commande avec horodatage.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TC-ACK-100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ack_manager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 data: envoyée → ACK reçu dans le délai.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 reçu avant timeout. Commande non retransmise.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TC-ACK-101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ack_manager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 absent → retransmission.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 retransmise après timeout. Log de retransmission.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TC-SD-100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sd_buffer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Perte liaison → envoi data: → rétablissement liaison.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commandes data: stockées sur SD sont renvoyées et ACKées.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TC-DATA-100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data_parser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 data: version 1 reçue → injection MySQL.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Entrée correcte dans data_v1 avec tous les champs.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TC-DATA-101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data_parser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 data: version inconnue reçue.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injection. Log d'erreur. ACK envoyé quand même.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TC-FILE-100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file_processor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Envoi rx.txt → traitement → réception tx.txt.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tx.txt reçu sur la gate en &lt; 5 s (fichier &lt; 10 KB).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TC-FILE-101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file_broadcaster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fichier → 3 stations simulées.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confirmé reçu sur les 3 stations.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8.2 Tests d'intégration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Test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 de succès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TC-INT-100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commandes data: envoyées avec 3 coupures de liaison simulées.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perte de commande. Toutes injectées dans MySQL.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TC-INT-101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Envoi simultané de commandes data: et utilisation du terminal web.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interférence entre les deux canaux.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TC-INT-102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Injection d'une commande data: de chaque version (0 à 4).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version injectée dans la bonne table MySQL avec les bons champs.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TC-INT-103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Transfert de fichier pendant envoi de commandes data: actif.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perte de commande data:. Transfert réussi.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TC-INT-104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Redémarrage du service Python serveur avec la gate connectée.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gate se reconnecte automatiquement. Buffer SD renvoyé si non vide.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8.3 Tests d'acceptance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Test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 de succès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AT-001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Exploitation normale sur 24 h avec stations MycroMesh actives.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perte de donnée. Service stable. Aucun redémarrage non planifié.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AT-002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Opérateur utilise le terminal web pour configurer la gate.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Commandes exécutées et résultats affichés fidèlement, &lt; 1 s de latence.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AT-003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Mise à jour du data.ver (nouvelle version) sans redémarrage du service.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Nouvelles commandes data: parsées correctement avec le nouveau schéma.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AT-004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Coupure de courant du serveur. Redémarrage.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Python redémarre automatiquement. Gate reconnecte. Buffer SD renvoyé.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AT-005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au terminal web et aux pages de gestion depuis l'extérieur du réseau local.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refusé sans authentification. Connexion chiffrée (TLS).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8.4 Matrice de traçabilité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2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de test(s)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TC-NET-100, TC-NET-101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TC-NET-100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FR-1.3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TC-NET-102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FR-1.4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TC-NET-102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TC-NET-100, TC-NET-102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TC-WS-100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FR-2.2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TC-WS-100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FR-2.3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TC-WS-100, TC-INT-101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FR-2.4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TC-WS-101, TC-INT-104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FR-2.5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TC-WS-100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FR-2.6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AT-005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FR-3.1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TC-TERM-100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FR-3.2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TC-TERM-100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FR-3.3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TC-TERM-100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FR-3.4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AT-002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FR-4.1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TC-CMD-100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FR-4.2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TC-CMD-100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FR-4.3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TC-CMD-100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FR-4.4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TC-DATA-100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FR-5.1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TC-ACK-100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FR-5.2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TC-ACK-101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FR-5.3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TC-SD-100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FR-5.4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TC-SD-100, TC-INT-100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TC-ACK-100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FR-5.6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TC-INT-100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FR-6.1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TC-DATA-100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FR-6.2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TC-DATA-100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FR-6.3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TC-DATA-100, TC-INT-102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FR-6.4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TC-INT-102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TC-DATA-101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FR-6.6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AT-003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FR-7.1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TC-FILE-100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FR-7.2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TC-FILE-100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FR-7.3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TC-FILE-101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FR-7.4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TC-FILE-101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AT-002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FR-7.6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TC-INT-103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FR-8.1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AT-005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FR-8.2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AT-005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FR-8.3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AT-005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FR-8.4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AT-005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NFR-1.1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TC-TERM-100, AT-002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NFR-1.2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AT-004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NFR-1.3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TC-INT-100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NFR-1.4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TC-NET-102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NFR-2.1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TC-FILE-100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NFR-2.2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TC-INT-102, AT-003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NFR-3.1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AT-002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9. Guide de dépannage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probable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Diagnostic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corrective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gate ne se connecte pas au serveur.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Python non démarré, port bloqué, TLS invalide.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systemd status du service. Tester port 8765 depuis la gate (telnet/nc).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Redémarrer le service. Vérifier firewall. Régénérer certificat TLS.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Commandes data: non injectées en MySQL.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inconnue dans data.ver, erreur MySQL, champs mal ordonnés.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Consulter logs serveur (data_parser). Vérifier version dans la commande reçue vs data.ver.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Mettre à jour data.ver. Vérifier la structure de la table MySQL. Recharger data.ver à chaud.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SD croît indéfiniment.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inaccessible prolongé, ACK jamais reçu.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connexion WebSocket. Contrôler les logs ACK côté serveur.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Rétablir la liaison. Vérifier que le serveur envoie bien les 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web ne répond plus.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terminal WebSocket perdu, processus Python bloqué.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logs serveur terminal_handler. Recharger la page.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Redémarrer le service Python. La gate se reconnecte automatiquement.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Latence terminal &gt; 2 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Surcharge du canal terminal (sortie volumineuse), Wi-Fi instable.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l'interface active (ETH vs Wi-Fi). Surveiller le débit sur le canal.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Forcer Ethernet si disponible. Implémenter rate limiting sur le canal terminal.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Basculement Wi-Fi ne s'effectue pas.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Wi-Fi non configuré, SSID/mot de passe invalide.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logs de démarrage. Tester Wi-Fi indépendamment.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la configuration Wi-Fi dans le firmware. Reflasher si nécessaire.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Transfert de fichier échoue silencieusement.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trop volumineux, timeout canal, erreur compilation.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logs file_processor. Tester avec un fichier minimal (10 octets).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les limites de taille de fichier. Consulter les logs de compilation.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10. Annexes</w:t>
      </w:r>
    </w:p>
    <w:p>
      <w:pPr>
        <w:pStyle w:val="Heading2"/>
      </w:pPr>
      <w:r>
        <w:t xml:space="preserve">10.1 Pins LAN8720 (ESP32)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Constante firmware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 / Valeur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ETH_CLK_MODE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ETH_CLOCK_GPIO17_OUT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Sortie horloge RMII sur GPIO17.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ETH_POWER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Alimentation du PHY LAN8720.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ETH_TYPE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ETH_PHY_LAN8720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de PHY Ethernet.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ETH_ADDR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Adresse MDIO du PHY.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ETH_MDC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23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Horloge de gestion MDIO.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ETH_MDIO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18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de gestion MDIO.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10.2 Ports réseau documentés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Port(s)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Apache2 + PHP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(HTTP), 443 (HTTPS)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pas utiliser.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20, 21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pas utiliser.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pas utiliser.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OpenVPN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1194 (UDP)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pas utiliser.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WireGuard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51820 (UDP)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pas utiliser.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pas utiliser.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Assistant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8123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pas utiliser.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WebSocket Gate ↔ Serveur (MycroMesh)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8765 (WSS)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dédié MycroMesh. Configurable.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10.3 Stack technique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(Wi-Fi + Ethernet LAN8720), ESP-IDF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 (asyncio + websockets), Ubuntu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web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Apache2 + PHP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web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HTML/JS hébergé sur Apache, SSE ou WebSocket local pour le flux temps réel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Stockage gate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SD (buffer offline pour commandes data: non acquittées)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Sécurité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TLS/WSS (Let's Encrypt ou certificat auto-signé LAN)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Démarrage automatique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 unit pour le service Python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10.4 Références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Projet MycroMesh : https://github.com/muldeving/Mycromesh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 interne : mycromesh-gateway-server.md (source de ce FSD)</w:t>
      </w:r>
    </w:p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Confidentiel — Projet MycroMesh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MycroMesh — Gateway &amp; Serveur  |  Functional Specification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before="320" w:after="2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2026-03-25T00:18:25.391Z</dcterms:created>
  <dcterms:modified xsi:type="dcterms:W3CDTF">2026-03-25T00:18:25.393Z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