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Calibri Light" w:hAnsi="Calibri Light" w:cs="Calibri Light" w:eastAsia="Calibri Light"/>
          <w:color w:val="262626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62626"/>
          <w:spacing w:val="0"/>
          <w:position w:val="0"/>
          <w:sz w:val="40"/>
          <w:shd w:fill="auto" w:val="clear"/>
        </w:rPr>
        <w:t xml:space="preserve">                                   Summary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Web Developer specializing in front end development.                                Experienced with all stages of the development cycle for dynamic web projects. Well-  versed in numerous programming languages including HTML, SAD  Strong background in project management 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Calibri Light" w:hAnsi="Calibri Light" w:cs="Calibri Light" w:eastAsia="Calibri Light"/>
          <w:color w:val="262626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62626"/>
          <w:spacing w:val="0"/>
          <w:position w:val="0"/>
          <w:sz w:val="40"/>
          <w:shd w:fill="auto" w:val="clear"/>
        </w:rPr>
        <w:t xml:space="preserve">Skill Highlights</w:t>
      </w:r>
    </w:p>
    <w:tbl>
      <w:tblPr/>
      <w:tblGrid>
        <w:gridCol w:w="3343"/>
        <w:gridCol w:w="3195"/>
      </w:tblGrid>
      <w:tr>
        <w:trPr>
          <w:trHeight w:val="991" w:hRule="auto"/>
          <w:jc w:val="left"/>
        </w:trPr>
        <w:tc>
          <w:tcPr>
            <w:tcW w:w="33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skills</w:t>
            </w:r>
          </w:p>
          <w:p>
            <w:pPr>
              <w:numPr>
                <w:ilvl w:val="0"/>
                <w:numId w:val="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creativity</w:t>
            </w:r>
          </w:p>
          <w:p>
            <w:pPr>
              <w:numPr>
                <w:ilvl w:val="0"/>
                <w:numId w:val="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specialized minors</w:t>
            </w:r>
          </w:p>
          <w:p>
            <w:pPr>
              <w:numPr>
                <w:ilvl w:val="0"/>
                <w:numId w:val="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database systems and design</w:t>
            </w:r>
          </w:p>
        </w:tc>
        <w:tc>
          <w:tcPr>
            <w:tcW w:w="31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education</w:t>
            </w:r>
          </w:p>
          <w:p>
            <w:pPr>
              <w:numPr>
                <w:ilvl w:val="0"/>
                <w:numId w:val="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management</w:t>
            </w:r>
          </w:p>
          <w:p>
            <w:pPr>
              <w:numPr>
                <w:ilvl w:val="0"/>
                <w:numId w:val="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computer security</w:t>
            </w:r>
          </w:p>
          <w:p>
            <w:pPr>
              <w:numPr>
                <w:ilvl w:val="0"/>
                <w:numId w:val="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 analysis</w:t>
            </w:r>
          </w:p>
        </w:tc>
      </w:tr>
    </w:tbl>
    <w:p>
      <w:pPr>
        <w:keepNext w:val="true"/>
        <w:keepLines w:val="true"/>
        <w:spacing w:before="240" w:after="120" w:line="240"/>
        <w:ind w:right="0" w:left="0" w:firstLine="0"/>
        <w:jc w:val="left"/>
        <w:rPr>
          <w:rFonts w:ascii="Calibri Light" w:hAnsi="Calibri Light" w:cs="Calibri Light" w:eastAsia="Calibri Light"/>
          <w:color w:val="262626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62626"/>
          <w:spacing w:val="0"/>
          <w:position w:val="0"/>
          <w:sz w:val="40"/>
          <w:shd w:fill="auto" w:val="clear"/>
        </w:rPr>
        <w:t xml:space="preserve">Experience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Web Developer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- 2010 -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Web Design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Getting a range of work experience in hardware, operating system, and team leadeship will enhance your skills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Cooperate with designers to create clean interfaces and simple, intuitive interactions and experiences.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 project concepts and maintain optimal workflow.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experience in a corpoate environment can help to develope your comerticial awareness and communicate the business benefits of 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Complete detailed programming and development tasks for front end public and internal websites as well as challenging back-end server code.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Carry out quality assurance tests to discover errors and optimize usability.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Skill s in system design and development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Calibri Light" w:hAnsi="Calibri Light" w:cs="Calibri Light" w:eastAsia="Calibri Light"/>
          <w:color w:val="262626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62626"/>
          <w:spacing w:val="0"/>
          <w:position w:val="0"/>
          <w:sz w:val="40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Student of: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Information Systems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Addis Ababa University  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Calibri Light" w:hAnsi="Calibri Light" w:cs="Calibri Light" w:eastAsia="Calibri Light"/>
          <w:color w:val="26262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62626"/>
          <w:spacing w:val="0"/>
          <w:position w:val="0"/>
          <w:sz w:val="40"/>
          <w:shd w:fill="auto" w:val="clear"/>
        </w:rPr>
        <w:t xml:space="preserve">Certifications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Programming Languages: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HTML5, OSAD,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Calibri Light" w:hAnsi="Calibri Light" w:cs="Calibri Light" w:eastAsia="Calibri Light"/>
          <w:color w:val="262626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62626"/>
          <w:spacing w:val="0"/>
          <w:position w:val="0"/>
          <w:sz w:val="40"/>
          <w:shd w:fill="auto" w:val="clear"/>
        </w:rPr>
        <w:t xml:space="preserve">Contact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Address: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 killo addis ababa , Ethiopia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P.O.BOX ,31041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Phone Number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+251 966312586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Email Address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dlakew86@gmail.com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Calibri Light" w:hAnsi="Calibri Light" w:cs="Calibri Light" w:eastAsia="Calibri Light"/>
          <w:color w:val="262626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62626"/>
          <w:spacing w:val="0"/>
          <w:position w:val="0"/>
          <w:sz w:val="40"/>
          <w:shd w:fill="auto" w:val="clear"/>
        </w:rPr>
        <w:t xml:space="preserve">Languages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Amharic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