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51F6" w:rsidRPr="00442EB1" w:rsidRDefault="006A51F6" w:rsidP="006A51F6">
      <w:pPr>
        <w:spacing w:line="360" w:lineRule="auto"/>
        <w:jc w:val="both"/>
        <w:rPr>
          <w:rFonts w:ascii="Arial" w:hAnsi="Arial" w:cs="Arial"/>
          <w:b/>
          <w:sz w:val="24"/>
          <w:szCs w:val="24"/>
        </w:rPr>
      </w:pPr>
      <w:r w:rsidRPr="00442EB1">
        <w:rPr>
          <w:rFonts w:ascii="Arial" w:hAnsi="Arial" w:cs="Arial"/>
          <w:b/>
          <w:sz w:val="24"/>
          <w:szCs w:val="24"/>
        </w:rPr>
        <w:t xml:space="preserve">ANALYSE DES DONNEES </w:t>
      </w:r>
    </w:p>
    <w:p w:rsidR="006A51F6" w:rsidRPr="00442EB1" w:rsidRDefault="006A51F6" w:rsidP="006A51F6">
      <w:pPr>
        <w:pStyle w:val="Paragraphedeliste"/>
        <w:numPr>
          <w:ilvl w:val="0"/>
          <w:numId w:val="1"/>
        </w:numPr>
        <w:spacing w:line="360" w:lineRule="auto"/>
        <w:jc w:val="both"/>
        <w:rPr>
          <w:rFonts w:ascii="Arial" w:hAnsi="Arial" w:cs="Arial"/>
          <w:b/>
          <w:sz w:val="24"/>
          <w:szCs w:val="24"/>
        </w:rPr>
      </w:pPr>
      <w:r w:rsidRPr="00442EB1">
        <w:rPr>
          <w:rFonts w:ascii="Arial" w:hAnsi="Arial" w:cs="Arial"/>
          <w:b/>
          <w:sz w:val="24"/>
          <w:szCs w:val="24"/>
        </w:rPr>
        <w:t>CARACTERISTIQUES SOCIDEMOGRAPHIQUES</w:t>
      </w:r>
    </w:p>
    <w:p w:rsidR="006A51F6" w:rsidRDefault="006A51F6" w:rsidP="006A51F6">
      <w:pPr>
        <w:spacing w:line="360" w:lineRule="auto"/>
        <w:jc w:val="both"/>
        <w:rPr>
          <w:rFonts w:ascii="Arial" w:hAnsi="Arial" w:cs="Arial"/>
          <w:sz w:val="24"/>
          <w:szCs w:val="24"/>
        </w:rPr>
      </w:pPr>
      <w:r w:rsidRPr="006A51F6">
        <w:rPr>
          <w:rFonts w:ascii="Arial" w:hAnsi="Arial" w:cs="Arial"/>
          <w:sz w:val="24"/>
          <w:szCs w:val="24"/>
        </w:rPr>
        <w:t>Dans cette partie , nous présentons les caractéristiques sociodémographiques des ménages qui abritent les enfants en âge scolaire dans la zone de santé de Kirotshe. Ainsi donc, nous présentons la distibution de notre échantillon selon le statut marital de la m_re, l’aire de santé dans laquelle habite la mère, la taille du ménage , le nombre des enfants d’âge scolaire au primaire, la professionde la mere et celle du prère, les interdis alimentaires de la mere pendant la grossesses et le statut de résidence du ménage.</w:t>
      </w:r>
    </w:p>
    <w:p w:rsidR="006A51F6" w:rsidRPr="00442EB1" w:rsidRDefault="006A51F6" w:rsidP="006A51F6">
      <w:pPr>
        <w:spacing w:line="360" w:lineRule="auto"/>
        <w:jc w:val="both"/>
        <w:rPr>
          <w:rFonts w:ascii="Arial" w:hAnsi="Arial" w:cs="Arial"/>
          <w:b/>
          <w:sz w:val="24"/>
          <w:szCs w:val="24"/>
        </w:rPr>
      </w:pPr>
      <w:r w:rsidRPr="00442EB1">
        <w:rPr>
          <w:rFonts w:ascii="Arial" w:hAnsi="Arial" w:cs="Arial"/>
          <w:b/>
          <w:sz w:val="24"/>
          <w:szCs w:val="24"/>
        </w:rPr>
        <w:t>Tableau 1 Statut Marital de la mère</w:t>
      </w:r>
    </w:p>
    <w:tbl>
      <w:tblPr>
        <w:tblStyle w:val="TableauListe3-Accentuation5"/>
        <w:tblW w:w="9100" w:type="dxa"/>
        <w:tblLook w:val="04A0" w:firstRow="1" w:lastRow="0" w:firstColumn="1" w:lastColumn="0" w:noHBand="0" w:noVBand="1"/>
      </w:tblPr>
      <w:tblGrid>
        <w:gridCol w:w="1684"/>
        <w:gridCol w:w="1234"/>
        <w:gridCol w:w="1830"/>
        <w:gridCol w:w="1302"/>
        <w:gridCol w:w="1830"/>
        <w:gridCol w:w="1220"/>
      </w:tblGrid>
      <w:tr w:rsidR="004A7C07" w:rsidRPr="006A51F6" w:rsidTr="004A7C07">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1539" w:type="dxa"/>
            <w:hideMark/>
          </w:tcPr>
          <w:p w:rsidR="006A51F6" w:rsidRPr="006A51F6" w:rsidRDefault="006A51F6" w:rsidP="006A51F6">
            <w:pPr>
              <w:ind w:firstLineChars="100" w:firstLine="240"/>
              <w:jc w:val="right"/>
              <w:rPr>
                <w:rFonts w:ascii="Arial" w:eastAsia="Times New Roman" w:hAnsi="Arial" w:cs="Arial"/>
                <w:color w:val="333333"/>
                <w:sz w:val="24"/>
                <w:szCs w:val="24"/>
                <w:lang w:eastAsia="fr-FR"/>
              </w:rPr>
            </w:pPr>
            <w:r w:rsidRPr="006A51F6">
              <w:rPr>
                <w:rFonts w:ascii="Arial" w:eastAsia="Times New Roman" w:hAnsi="Arial" w:cs="Arial"/>
                <w:color w:val="333333"/>
                <w:sz w:val="24"/>
                <w:szCs w:val="24"/>
                <w:lang w:eastAsia="fr-FR"/>
              </w:rPr>
              <w:t>Freq</w:t>
            </w:r>
          </w:p>
        </w:tc>
        <w:tc>
          <w:tcPr>
            <w:tcW w:w="1266" w:type="dxa"/>
            <w:hideMark/>
          </w:tcPr>
          <w:p w:rsidR="006A51F6" w:rsidRPr="006A51F6" w:rsidRDefault="006A51F6" w:rsidP="006A51F6">
            <w:pPr>
              <w:ind w:firstLineChars="100" w:firstLine="240"/>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333333"/>
                <w:sz w:val="24"/>
                <w:szCs w:val="24"/>
                <w:lang w:eastAsia="fr-FR"/>
              </w:rPr>
            </w:pPr>
            <w:r w:rsidRPr="006A51F6">
              <w:rPr>
                <w:rFonts w:ascii="Arial" w:eastAsia="Times New Roman" w:hAnsi="Arial" w:cs="Arial"/>
                <w:color w:val="333333"/>
                <w:sz w:val="24"/>
                <w:szCs w:val="24"/>
                <w:lang w:eastAsia="fr-FR"/>
              </w:rPr>
              <w:t>% Valid</w:t>
            </w:r>
          </w:p>
        </w:tc>
        <w:tc>
          <w:tcPr>
            <w:tcW w:w="1882" w:type="dxa"/>
            <w:hideMark/>
          </w:tcPr>
          <w:p w:rsidR="006A51F6" w:rsidRPr="006A51F6" w:rsidRDefault="006A51F6" w:rsidP="006A51F6">
            <w:pPr>
              <w:ind w:firstLineChars="100" w:firstLine="240"/>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333333"/>
                <w:sz w:val="24"/>
                <w:szCs w:val="24"/>
                <w:lang w:eastAsia="fr-FR"/>
              </w:rPr>
            </w:pPr>
            <w:r w:rsidRPr="006A51F6">
              <w:rPr>
                <w:rFonts w:ascii="Arial" w:eastAsia="Times New Roman" w:hAnsi="Arial" w:cs="Arial"/>
                <w:color w:val="333333"/>
                <w:sz w:val="24"/>
                <w:szCs w:val="24"/>
                <w:lang w:eastAsia="fr-FR"/>
              </w:rPr>
              <w:t>% Valid Cum.</w:t>
            </w:r>
          </w:p>
        </w:tc>
        <w:tc>
          <w:tcPr>
            <w:tcW w:w="1311" w:type="dxa"/>
            <w:hideMark/>
          </w:tcPr>
          <w:p w:rsidR="006A51F6" w:rsidRPr="006A51F6" w:rsidRDefault="006A51F6" w:rsidP="006A51F6">
            <w:pPr>
              <w:ind w:firstLineChars="100" w:firstLine="240"/>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333333"/>
                <w:sz w:val="24"/>
                <w:szCs w:val="24"/>
                <w:lang w:eastAsia="fr-FR"/>
              </w:rPr>
            </w:pPr>
            <w:r w:rsidRPr="006A51F6">
              <w:rPr>
                <w:rFonts w:ascii="Arial" w:eastAsia="Times New Roman" w:hAnsi="Arial" w:cs="Arial"/>
                <w:color w:val="333333"/>
                <w:sz w:val="24"/>
                <w:szCs w:val="24"/>
                <w:lang w:eastAsia="fr-FR"/>
              </w:rPr>
              <w:t>% Total</w:t>
            </w:r>
          </w:p>
        </w:tc>
        <w:tc>
          <w:tcPr>
            <w:tcW w:w="1882" w:type="dxa"/>
            <w:hideMark/>
          </w:tcPr>
          <w:p w:rsidR="006A51F6" w:rsidRPr="006A51F6" w:rsidRDefault="006A51F6" w:rsidP="006A51F6">
            <w:pPr>
              <w:ind w:firstLineChars="100" w:firstLine="240"/>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333333"/>
                <w:sz w:val="24"/>
                <w:szCs w:val="24"/>
                <w:lang w:eastAsia="fr-FR"/>
              </w:rPr>
            </w:pPr>
            <w:r w:rsidRPr="006A51F6">
              <w:rPr>
                <w:rFonts w:ascii="Arial" w:eastAsia="Times New Roman" w:hAnsi="Arial" w:cs="Arial"/>
                <w:color w:val="333333"/>
                <w:sz w:val="24"/>
                <w:szCs w:val="24"/>
                <w:lang w:eastAsia="fr-FR"/>
              </w:rPr>
              <w:t>% Total Cum.</w:t>
            </w:r>
          </w:p>
        </w:tc>
        <w:tc>
          <w:tcPr>
            <w:tcW w:w="1220" w:type="dxa"/>
            <w:noWrap/>
            <w:hideMark/>
          </w:tcPr>
          <w:p w:rsidR="006A51F6" w:rsidRPr="006A51F6" w:rsidRDefault="004A7C07" w:rsidP="006A51F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lang w:eastAsia="fr-FR"/>
              </w:rPr>
            </w:pPr>
            <w:r>
              <w:rPr>
                <w:rFonts w:ascii="Calibri" w:eastAsia="Times New Roman" w:hAnsi="Calibri" w:cs="Times New Roman"/>
                <w:color w:val="FFFFFF"/>
                <w:lang w:eastAsia="fr-FR"/>
              </w:rPr>
              <w:t>% Total Cum</w:t>
            </w:r>
          </w:p>
        </w:tc>
      </w:tr>
      <w:tr w:rsidR="004A7C07" w:rsidRPr="006A51F6" w:rsidTr="004A7C0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539" w:type="dxa"/>
            <w:hideMark/>
          </w:tcPr>
          <w:p w:rsidR="006A51F6" w:rsidRPr="006A51F6" w:rsidRDefault="006A51F6" w:rsidP="006A51F6">
            <w:pPr>
              <w:ind w:firstLineChars="100" w:firstLine="240"/>
              <w:rPr>
                <w:rFonts w:ascii="Arial" w:eastAsia="Times New Roman" w:hAnsi="Arial" w:cs="Arial"/>
                <w:color w:val="333333"/>
                <w:sz w:val="24"/>
                <w:szCs w:val="24"/>
                <w:lang w:eastAsia="fr-FR"/>
              </w:rPr>
            </w:pPr>
            <w:r w:rsidRPr="006A51F6">
              <w:rPr>
                <w:rFonts w:ascii="Arial" w:eastAsia="Times New Roman" w:hAnsi="Arial" w:cs="Arial"/>
                <w:color w:val="333333"/>
                <w:sz w:val="24"/>
                <w:szCs w:val="24"/>
                <w:lang w:eastAsia="fr-FR"/>
              </w:rPr>
              <w:t>Célibataire</w:t>
            </w:r>
          </w:p>
        </w:tc>
        <w:tc>
          <w:tcPr>
            <w:tcW w:w="1266" w:type="dxa"/>
            <w:hideMark/>
          </w:tcPr>
          <w:p w:rsidR="006A51F6" w:rsidRPr="006A51F6" w:rsidRDefault="006A51F6" w:rsidP="006A51F6">
            <w:pPr>
              <w:ind w:firstLineChars="100" w:firstLine="24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24"/>
                <w:szCs w:val="24"/>
                <w:lang w:eastAsia="fr-FR"/>
              </w:rPr>
            </w:pPr>
            <w:r w:rsidRPr="006A51F6">
              <w:rPr>
                <w:rFonts w:ascii="Arial" w:eastAsia="Times New Roman" w:hAnsi="Arial" w:cs="Arial"/>
                <w:color w:val="333333"/>
                <w:sz w:val="24"/>
                <w:szCs w:val="24"/>
                <w:lang w:eastAsia="fr-FR"/>
              </w:rPr>
              <w:t>4</w:t>
            </w:r>
          </w:p>
        </w:tc>
        <w:tc>
          <w:tcPr>
            <w:tcW w:w="1882" w:type="dxa"/>
            <w:hideMark/>
          </w:tcPr>
          <w:p w:rsidR="006A51F6" w:rsidRPr="006A51F6" w:rsidRDefault="006A51F6" w:rsidP="006A51F6">
            <w:pPr>
              <w:ind w:firstLineChars="100" w:firstLine="24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24"/>
                <w:szCs w:val="24"/>
                <w:lang w:eastAsia="fr-FR"/>
              </w:rPr>
            </w:pPr>
            <w:r w:rsidRPr="006A51F6">
              <w:rPr>
                <w:rFonts w:ascii="Arial" w:eastAsia="Times New Roman" w:hAnsi="Arial" w:cs="Arial"/>
                <w:color w:val="333333"/>
                <w:sz w:val="24"/>
                <w:szCs w:val="24"/>
                <w:lang w:eastAsia="fr-FR"/>
              </w:rPr>
              <w:t>1,49</w:t>
            </w:r>
          </w:p>
        </w:tc>
        <w:tc>
          <w:tcPr>
            <w:tcW w:w="1311" w:type="dxa"/>
            <w:hideMark/>
          </w:tcPr>
          <w:p w:rsidR="006A51F6" w:rsidRPr="006A51F6" w:rsidRDefault="006A51F6" w:rsidP="006A51F6">
            <w:pPr>
              <w:ind w:firstLineChars="100" w:firstLine="24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24"/>
                <w:szCs w:val="24"/>
                <w:lang w:eastAsia="fr-FR"/>
              </w:rPr>
            </w:pPr>
            <w:r w:rsidRPr="006A51F6">
              <w:rPr>
                <w:rFonts w:ascii="Arial" w:eastAsia="Times New Roman" w:hAnsi="Arial" w:cs="Arial"/>
                <w:color w:val="333333"/>
                <w:sz w:val="24"/>
                <w:szCs w:val="24"/>
                <w:lang w:eastAsia="fr-FR"/>
              </w:rPr>
              <w:t>1,49</w:t>
            </w:r>
          </w:p>
        </w:tc>
        <w:tc>
          <w:tcPr>
            <w:tcW w:w="1882" w:type="dxa"/>
            <w:hideMark/>
          </w:tcPr>
          <w:p w:rsidR="006A51F6" w:rsidRPr="006A51F6" w:rsidRDefault="006A51F6" w:rsidP="006A51F6">
            <w:pPr>
              <w:ind w:firstLineChars="100" w:firstLine="24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24"/>
                <w:szCs w:val="24"/>
                <w:lang w:eastAsia="fr-FR"/>
              </w:rPr>
            </w:pPr>
            <w:r w:rsidRPr="006A51F6">
              <w:rPr>
                <w:rFonts w:ascii="Arial" w:eastAsia="Times New Roman" w:hAnsi="Arial" w:cs="Arial"/>
                <w:color w:val="333333"/>
                <w:sz w:val="24"/>
                <w:szCs w:val="24"/>
                <w:lang w:eastAsia="fr-FR"/>
              </w:rPr>
              <w:t>1,47</w:t>
            </w:r>
          </w:p>
        </w:tc>
        <w:tc>
          <w:tcPr>
            <w:tcW w:w="1220" w:type="dxa"/>
            <w:hideMark/>
          </w:tcPr>
          <w:p w:rsidR="006A51F6" w:rsidRPr="006A51F6" w:rsidRDefault="006A51F6" w:rsidP="006A51F6">
            <w:pPr>
              <w:ind w:firstLineChars="100" w:firstLine="24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24"/>
                <w:szCs w:val="24"/>
                <w:lang w:eastAsia="fr-FR"/>
              </w:rPr>
            </w:pPr>
            <w:r w:rsidRPr="006A51F6">
              <w:rPr>
                <w:rFonts w:ascii="Arial" w:eastAsia="Times New Roman" w:hAnsi="Arial" w:cs="Arial"/>
                <w:color w:val="333333"/>
                <w:sz w:val="24"/>
                <w:szCs w:val="24"/>
                <w:lang w:eastAsia="fr-FR"/>
              </w:rPr>
              <w:t>1,47</w:t>
            </w:r>
          </w:p>
        </w:tc>
      </w:tr>
      <w:tr w:rsidR="006A51F6" w:rsidRPr="006A51F6" w:rsidTr="004A7C07">
        <w:trPr>
          <w:trHeight w:val="397"/>
        </w:trPr>
        <w:tc>
          <w:tcPr>
            <w:cnfStyle w:val="001000000000" w:firstRow="0" w:lastRow="0" w:firstColumn="1" w:lastColumn="0" w:oddVBand="0" w:evenVBand="0" w:oddHBand="0" w:evenHBand="0" w:firstRowFirstColumn="0" w:firstRowLastColumn="0" w:lastRowFirstColumn="0" w:lastRowLastColumn="0"/>
            <w:tcW w:w="1539" w:type="dxa"/>
            <w:hideMark/>
          </w:tcPr>
          <w:p w:rsidR="006A51F6" w:rsidRPr="006A51F6" w:rsidRDefault="006A51F6" w:rsidP="006A51F6">
            <w:pPr>
              <w:ind w:firstLineChars="100" w:firstLine="240"/>
              <w:rPr>
                <w:rFonts w:ascii="Arial" w:eastAsia="Times New Roman" w:hAnsi="Arial" w:cs="Arial"/>
                <w:color w:val="333333"/>
                <w:sz w:val="24"/>
                <w:szCs w:val="24"/>
                <w:lang w:eastAsia="fr-FR"/>
              </w:rPr>
            </w:pPr>
            <w:r w:rsidRPr="006A51F6">
              <w:rPr>
                <w:rFonts w:ascii="Arial" w:eastAsia="Times New Roman" w:hAnsi="Arial" w:cs="Arial"/>
                <w:color w:val="333333"/>
                <w:sz w:val="24"/>
                <w:szCs w:val="24"/>
                <w:lang w:eastAsia="fr-FR"/>
              </w:rPr>
              <w:t>Marié</w:t>
            </w:r>
          </w:p>
        </w:tc>
        <w:tc>
          <w:tcPr>
            <w:tcW w:w="1266" w:type="dxa"/>
            <w:hideMark/>
          </w:tcPr>
          <w:p w:rsidR="006A51F6" w:rsidRPr="006A51F6" w:rsidRDefault="006A51F6" w:rsidP="006A51F6">
            <w:pPr>
              <w:ind w:firstLineChars="100" w:firstLine="24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4"/>
                <w:szCs w:val="24"/>
                <w:lang w:eastAsia="fr-FR"/>
              </w:rPr>
            </w:pPr>
            <w:r w:rsidRPr="006A51F6">
              <w:rPr>
                <w:rFonts w:ascii="Arial" w:eastAsia="Times New Roman" w:hAnsi="Arial" w:cs="Arial"/>
                <w:color w:val="333333"/>
                <w:sz w:val="24"/>
                <w:szCs w:val="24"/>
                <w:lang w:eastAsia="fr-FR"/>
              </w:rPr>
              <w:t>222</w:t>
            </w:r>
          </w:p>
        </w:tc>
        <w:tc>
          <w:tcPr>
            <w:tcW w:w="1882" w:type="dxa"/>
            <w:hideMark/>
          </w:tcPr>
          <w:p w:rsidR="006A51F6" w:rsidRPr="006A51F6" w:rsidRDefault="006A51F6" w:rsidP="006A51F6">
            <w:pPr>
              <w:ind w:firstLineChars="100" w:firstLine="24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4"/>
                <w:szCs w:val="24"/>
                <w:lang w:eastAsia="fr-FR"/>
              </w:rPr>
            </w:pPr>
            <w:r w:rsidRPr="006A51F6">
              <w:rPr>
                <w:rFonts w:ascii="Arial" w:eastAsia="Times New Roman" w:hAnsi="Arial" w:cs="Arial"/>
                <w:color w:val="333333"/>
                <w:sz w:val="24"/>
                <w:szCs w:val="24"/>
                <w:lang w:eastAsia="fr-FR"/>
              </w:rPr>
              <w:t>82,53</w:t>
            </w:r>
          </w:p>
        </w:tc>
        <w:tc>
          <w:tcPr>
            <w:tcW w:w="1311" w:type="dxa"/>
            <w:hideMark/>
          </w:tcPr>
          <w:p w:rsidR="006A51F6" w:rsidRPr="006A51F6" w:rsidRDefault="006A51F6" w:rsidP="006A51F6">
            <w:pPr>
              <w:ind w:firstLineChars="100" w:firstLine="24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4"/>
                <w:szCs w:val="24"/>
                <w:lang w:eastAsia="fr-FR"/>
              </w:rPr>
            </w:pPr>
            <w:r w:rsidRPr="006A51F6">
              <w:rPr>
                <w:rFonts w:ascii="Arial" w:eastAsia="Times New Roman" w:hAnsi="Arial" w:cs="Arial"/>
                <w:color w:val="333333"/>
                <w:sz w:val="24"/>
                <w:szCs w:val="24"/>
                <w:lang w:eastAsia="fr-FR"/>
              </w:rPr>
              <w:t>84,01</w:t>
            </w:r>
          </w:p>
        </w:tc>
        <w:tc>
          <w:tcPr>
            <w:tcW w:w="1882" w:type="dxa"/>
            <w:hideMark/>
          </w:tcPr>
          <w:p w:rsidR="006A51F6" w:rsidRPr="006A51F6" w:rsidRDefault="006A51F6" w:rsidP="006A51F6">
            <w:pPr>
              <w:ind w:firstLineChars="100" w:firstLine="24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4"/>
                <w:szCs w:val="24"/>
                <w:lang w:eastAsia="fr-FR"/>
              </w:rPr>
            </w:pPr>
            <w:r w:rsidRPr="006A51F6">
              <w:rPr>
                <w:rFonts w:ascii="Arial" w:eastAsia="Times New Roman" w:hAnsi="Arial" w:cs="Arial"/>
                <w:color w:val="333333"/>
                <w:sz w:val="24"/>
                <w:szCs w:val="24"/>
                <w:lang w:eastAsia="fr-FR"/>
              </w:rPr>
              <w:t>81,62</w:t>
            </w:r>
          </w:p>
        </w:tc>
        <w:tc>
          <w:tcPr>
            <w:tcW w:w="1220" w:type="dxa"/>
            <w:hideMark/>
          </w:tcPr>
          <w:p w:rsidR="006A51F6" w:rsidRPr="006A51F6" w:rsidRDefault="006A51F6" w:rsidP="006A51F6">
            <w:pPr>
              <w:ind w:firstLineChars="100" w:firstLine="24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4"/>
                <w:szCs w:val="24"/>
                <w:lang w:eastAsia="fr-FR"/>
              </w:rPr>
            </w:pPr>
            <w:r w:rsidRPr="006A51F6">
              <w:rPr>
                <w:rFonts w:ascii="Arial" w:eastAsia="Times New Roman" w:hAnsi="Arial" w:cs="Arial"/>
                <w:color w:val="333333"/>
                <w:sz w:val="24"/>
                <w:szCs w:val="24"/>
                <w:lang w:eastAsia="fr-FR"/>
              </w:rPr>
              <w:t>83,09</w:t>
            </w:r>
          </w:p>
        </w:tc>
      </w:tr>
      <w:tr w:rsidR="004A7C07" w:rsidRPr="006A51F6" w:rsidTr="004A7C0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539" w:type="dxa"/>
            <w:hideMark/>
          </w:tcPr>
          <w:p w:rsidR="006A51F6" w:rsidRPr="006A51F6" w:rsidRDefault="006A51F6" w:rsidP="006A51F6">
            <w:pPr>
              <w:ind w:firstLineChars="100" w:firstLine="240"/>
              <w:rPr>
                <w:rFonts w:ascii="Arial" w:eastAsia="Times New Roman" w:hAnsi="Arial" w:cs="Arial"/>
                <w:color w:val="333333"/>
                <w:sz w:val="24"/>
                <w:szCs w:val="24"/>
                <w:lang w:eastAsia="fr-FR"/>
              </w:rPr>
            </w:pPr>
            <w:r w:rsidRPr="006A51F6">
              <w:rPr>
                <w:rFonts w:ascii="Arial" w:eastAsia="Times New Roman" w:hAnsi="Arial" w:cs="Arial"/>
                <w:color w:val="333333"/>
                <w:sz w:val="24"/>
                <w:szCs w:val="24"/>
                <w:lang w:eastAsia="fr-FR"/>
              </w:rPr>
              <w:t>Divorcé</w:t>
            </w:r>
          </w:p>
        </w:tc>
        <w:tc>
          <w:tcPr>
            <w:tcW w:w="1266" w:type="dxa"/>
            <w:hideMark/>
          </w:tcPr>
          <w:p w:rsidR="006A51F6" w:rsidRPr="006A51F6" w:rsidRDefault="006A51F6" w:rsidP="006A51F6">
            <w:pPr>
              <w:ind w:firstLineChars="100" w:firstLine="24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24"/>
                <w:szCs w:val="24"/>
                <w:lang w:eastAsia="fr-FR"/>
              </w:rPr>
            </w:pPr>
            <w:r w:rsidRPr="006A51F6">
              <w:rPr>
                <w:rFonts w:ascii="Arial" w:eastAsia="Times New Roman" w:hAnsi="Arial" w:cs="Arial"/>
                <w:color w:val="333333"/>
                <w:sz w:val="24"/>
                <w:szCs w:val="24"/>
                <w:lang w:eastAsia="fr-FR"/>
              </w:rPr>
              <w:t>5</w:t>
            </w:r>
          </w:p>
        </w:tc>
        <w:tc>
          <w:tcPr>
            <w:tcW w:w="1882" w:type="dxa"/>
            <w:hideMark/>
          </w:tcPr>
          <w:p w:rsidR="006A51F6" w:rsidRPr="006A51F6" w:rsidRDefault="006A51F6" w:rsidP="006A51F6">
            <w:pPr>
              <w:ind w:firstLineChars="100" w:firstLine="24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24"/>
                <w:szCs w:val="24"/>
                <w:lang w:eastAsia="fr-FR"/>
              </w:rPr>
            </w:pPr>
            <w:r w:rsidRPr="006A51F6">
              <w:rPr>
                <w:rFonts w:ascii="Arial" w:eastAsia="Times New Roman" w:hAnsi="Arial" w:cs="Arial"/>
                <w:color w:val="333333"/>
                <w:sz w:val="24"/>
                <w:szCs w:val="24"/>
                <w:lang w:eastAsia="fr-FR"/>
              </w:rPr>
              <w:t>1,86</w:t>
            </w:r>
          </w:p>
        </w:tc>
        <w:tc>
          <w:tcPr>
            <w:tcW w:w="1311" w:type="dxa"/>
            <w:hideMark/>
          </w:tcPr>
          <w:p w:rsidR="006A51F6" w:rsidRPr="006A51F6" w:rsidRDefault="006A51F6" w:rsidP="006A51F6">
            <w:pPr>
              <w:ind w:firstLineChars="100" w:firstLine="24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24"/>
                <w:szCs w:val="24"/>
                <w:lang w:eastAsia="fr-FR"/>
              </w:rPr>
            </w:pPr>
            <w:r w:rsidRPr="006A51F6">
              <w:rPr>
                <w:rFonts w:ascii="Arial" w:eastAsia="Times New Roman" w:hAnsi="Arial" w:cs="Arial"/>
                <w:color w:val="333333"/>
                <w:sz w:val="24"/>
                <w:szCs w:val="24"/>
                <w:lang w:eastAsia="fr-FR"/>
              </w:rPr>
              <w:t>85,87</w:t>
            </w:r>
          </w:p>
        </w:tc>
        <w:tc>
          <w:tcPr>
            <w:tcW w:w="1882" w:type="dxa"/>
            <w:hideMark/>
          </w:tcPr>
          <w:p w:rsidR="006A51F6" w:rsidRPr="006A51F6" w:rsidRDefault="006A51F6" w:rsidP="006A51F6">
            <w:pPr>
              <w:ind w:firstLineChars="100" w:firstLine="24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24"/>
                <w:szCs w:val="24"/>
                <w:lang w:eastAsia="fr-FR"/>
              </w:rPr>
            </w:pPr>
            <w:r w:rsidRPr="006A51F6">
              <w:rPr>
                <w:rFonts w:ascii="Arial" w:eastAsia="Times New Roman" w:hAnsi="Arial" w:cs="Arial"/>
                <w:color w:val="333333"/>
                <w:sz w:val="24"/>
                <w:szCs w:val="24"/>
                <w:lang w:eastAsia="fr-FR"/>
              </w:rPr>
              <w:t>1,84</w:t>
            </w:r>
          </w:p>
        </w:tc>
        <w:tc>
          <w:tcPr>
            <w:tcW w:w="1220" w:type="dxa"/>
            <w:hideMark/>
          </w:tcPr>
          <w:p w:rsidR="006A51F6" w:rsidRPr="006A51F6" w:rsidRDefault="006A51F6" w:rsidP="006A51F6">
            <w:pPr>
              <w:ind w:firstLineChars="100" w:firstLine="24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24"/>
                <w:szCs w:val="24"/>
                <w:lang w:eastAsia="fr-FR"/>
              </w:rPr>
            </w:pPr>
            <w:r w:rsidRPr="006A51F6">
              <w:rPr>
                <w:rFonts w:ascii="Arial" w:eastAsia="Times New Roman" w:hAnsi="Arial" w:cs="Arial"/>
                <w:color w:val="333333"/>
                <w:sz w:val="24"/>
                <w:szCs w:val="24"/>
                <w:lang w:eastAsia="fr-FR"/>
              </w:rPr>
              <w:t>84,93</w:t>
            </w:r>
          </w:p>
        </w:tc>
      </w:tr>
      <w:tr w:rsidR="006A51F6" w:rsidRPr="006A51F6" w:rsidTr="004A7C07">
        <w:trPr>
          <w:trHeight w:val="397"/>
        </w:trPr>
        <w:tc>
          <w:tcPr>
            <w:cnfStyle w:val="001000000000" w:firstRow="0" w:lastRow="0" w:firstColumn="1" w:lastColumn="0" w:oddVBand="0" w:evenVBand="0" w:oddHBand="0" w:evenHBand="0" w:firstRowFirstColumn="0" w:firstRowLastColumn="0" w:lastRowFirstColumn="0" w:lastRowLastColumn="0"/>
            <w:tcW w:w="1539" w:type="dxa"/>
            <w:hideMark/>
          </w:tcPr>
          <w:p w:rsidR="006A51F6" w:rsidRPr="006A51F6" w:rsidRDefault="006A51F6" w:rsidP="006A51F6">
            <w:pPr>
              <w:ind w:firstLineChars="100" w:firstLine="240"/>
              <w:rPr>
                <w:rFonts w:ascii="Arial" w:eastAsia="Times New Roman" w:hAnsi="Arial" w:cs="Arial"/>
                <w:color w:val="333333"/>
                <w:sz w:val="24"/>
                <w:szCs w:val="24"/>
                <w:lang w:eastAsia="fr-FR"/>
              </w:rPr>
            </w:pPr>
            <w:r w:rsidRPr="006A51F6">
              <w:rPr>
                <w:rFonts w:ascii="Arial" w:eastAsia="Times New Roman" w:hAnsi="Arial" w:cs="Arial"/>
                <w:color w:val="333333"/>
                <w:sz w:val="24"/>
                <w:szCs w:val="24"/>
                <w:lang w:eastAsia="fr-FR"/>
              </w:rPr>
              <w:t>veuve</w:t>
            </w:r>
          </w:p>
        </w:tc>
        <w:tc>
          <w:tcPr>
            <w:tcW w:w="1266" w:type="dxa"/>
            <w:hideMark/>
          </w:tcPr>
          <w:p w:rsidR="006A51F6" w:rsidRPr="006A51F6" w:rsidRDefault="006A51F6" w:rsidP="006A51F6">
            <w:pPr>
              <w:ind w:firstLineChars="100" w:firstLine="24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4"/>
                <w:szCs w:val="24"/>
                <w:lang w:eastAsia="fr-FR"/>
              </w:rPr>
            </w:pPr>
            <w:r w:rsidRPr="006A51F6">
              <w:rPr>
                <w:rFonts w:ascii="Arial" w:eastAsia="Times New Roman" w:hAnsi="Arial" w:cs="Arial"/>
                <w:color w:val="333333"/>
                <w:sz w:val="24"/>
                <w:szCs w:val="24"/>
                <w:lang w:eastAsia="fr-FR"/>
              </w:rPr>
              <w:t>23</w:t>
            </w:r>
          </w:p>
        </w:tc>
        <w:tc>
          <w:tcPr>
            <w:tcW w:w="1882" w:type="dxa"/>
            <w:hideMark/>
          </w:tcPr>
          <w:p w:rsidR="006A51F6" w:rsidRPr="006A51F6" w:rsidRDefault="006A51F6" w:rsidP="006A51F6">
            <w:pPr>
              <w:ind w:firstLineChars="100" w:firstLine="24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4"/>
                <w:szCs w:val="24"/>
                <w:lang w:eastAsia="fr-FR"/>
              </w:rPr>
            </w:pPr>
            <w:r w:rsidRPr="006A51F6">
              <w:rPr>
                <w:rFonts w:ascii="Arial" w:eastAsia="Times New Roman" w:hAnsi="Arial" w:cs="Arial"/>
                <w:color w:val="333333"/>
                <w:sz w:val="24"/>
                <w:szCs w:val="24"/>
                <w:lang w:eastAsia="fr-FR"/>
              </w:rPr>
              <w:t>8,55</w:t>
            </w:r>
          </w:p>
        </w:tc>
        <w:tc>
          <w:tcPr>
            <w:tcW w:w="1311" w:type="dxa"/>
            <w:hideMark/>
          </w:tcPr>
          <w:p w:rsidR="006A51F6" w:rsidRPr="006A51F6" w:rsidRDefault="006A51F6" w:rsidP="006A51F6">
            <w:pPr>
              <w:ind w:firstLineChars="100" w:firstLine="24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4"/>
                <w:szCs w:val="24"/>
                <w:lang w:eastAsia="fr-FR"/>
              </w:rPr>
            </w:pPr>
            <w:r w:rsidRPr="006A51F6">
              <w:rPr>
                <w:rFonts w:ascii="Arial" w:eastAsia="Times New Roman" w:hAnsi="Arial" w:cs="Arial"/>
                <w:color w:val="333333"/>
                <w:sz w:val="24"/>
                <w:szCs w:val="24"/>
                <w:lang w:eastAsia="fr-FR"/>
              </w:rPr>
              <w:t>94,42</w:t>
            </w:r>
          </w:p>
        </w:tc>
        <w:tc>
          <w:tcPr>
            <w:tcW w:w="1882" w:type="dxa"/>
            <w:hideMark/>
          </w:tcPr>
          <w:p w:rsidR="006A51F6" w:rsidRPr="006A51F6" w:rsidRDefault="006A51F6" w:rsidP="006A51F6">
            <w:pPr>
              <w:ind w:firstLineChars="100" w:firstLine="24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4"/>
                <w:szCs w:val="24"/>
                <w:lang w:eastAsia="fr-FR"/>
              </w:rPr>
            </w:pPr>
            <w:r w:rsidRPr="006A51F6">
              <w:rPr>
                <w:rFonts w:ascii="Arial" w:eastAsia="Times New Roman" w:hAnsi="Arial" w:cs="Arial"/>
                <w:color w:val="333333"/>
                <w:sz w:val="24"/>
                <w:szCs w:val="24"/>
                <w:lang w:eastAsia="fr-FR"/>
              </w:rPr>
              <w:t>8,46</w:t>
            </w:r>
          </w:p>
        </w:tc>
        <w:tc>
          <w:tcPr>
            <w:tcW w:w="1220" w:type="dxa"/>
            <w:hideMark/>
          </w:tcPr>
          <w:p w:rsidR="006A51F6" w:rsidRPr="006A51F6" w:rsidRDefault="006A51F6" w:rsidP="006A51F6">
            <w:pPr>
              <w:ind w:firstLineChars="100" w:firstLine="24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4"/>
                <w:szCs w:val="24"/>
                <w:lang w:eastAsia="fr-FR"/>
              </w:rPr>
            </w:pPr>
            <w:r w:rsidRPr="006A51F6">
              <w:rPr>
                <w:rFonts w:ascii="Arial" w:eastAsia="Times New Roman" w:hAnsi="Arial" w:cs="Arial"/>
                <w:color w:val="333333"/>
                <w:sz w:val="24"/>
                <w:szCs w:val="24"/>
                <w:lang w:eastAsia="fr-FR"/>
              </w:rPr>
              <w:t>93,38</w:t>
            </w:r>
          </w:p>
        </w:tc>
      </w:tr>
      <w:tr w:rsidR="004A7C07" w:rsidRPr="006A51F6" w:rsidTr="004A7C0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539" w:type="dxa"/>
            <w:hideMark/>
          </w:tcPr>
          <w:p w:rsidR="006A51F6" w:rsidRPr="006A51F6" w:rsidRDefault="006A51F6" w:rsidP="006A51F6">
            <w:pPr>
              <w:ind w:firstLineChars="100" w:firstLine="240"/>
              <w:rPr>
                <w:rFonts w:ascii="Arial" w:eastAsia="Times New Roman" w:hAnsi="Arial" w:cs="Arial"/>
                <w:color w:val="333333"/>
                <w:sz w:val="24"/>
                <w:szCs w:val="24"/>
                <w:lang w:eastAsia="fr-FR"/>
              </w:rPr>
            </w:pPr>
            <w:r w:rsidRPr="006A51F6">
              <w:rPr>
                <w:rFonts w:ascii="Arial" w:eastAsia="Times New Roman" w:hAnsi="Arial" w:cs="Arial"/>
                <w:color w:val="333333"/>
                <w:sz w:val="24"/>
                <w:szCs w:val="24"/>
                <w:lang w:eastAsia="fr-FR"/>
              </w:rPr>
              <w:t>séparé</w:t>
            </w:r>
          </w:p>
        </w:tc>
        <w:tc>
          <w:tcPr>
            <w:tcW w:w="1266" w:type="dxa"/>
            <w:hideMark/>
          </w:tcPr>
          <w:p w:rsidR="006A51F6" w:rsidRPr="006A51F6" w:rsidRDefault="006A51F6" w:rsidP="006A51F6">
            <w:pPr>
              <w:ind w:firstLineChars="100" w:firstLine="24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24"/>
                <w:szCs w:val="24"/>
                <w:lang w:eastAsia="fr-FR"/>
              </w:rPr>
            </w:pPr>
            <w:r w:rsidRPr="006A51F6">
              <w:rPr>
                <w:rFonts w:ascii="Arial" w:eastAsia="Times New Roman" w:hAnsi="Arial" w:cs="Arial"/>
                <w:color w:val="333333"/>
                <w:sz w:val="24"/>
                <w:szCs w:val="24"/>
                <w:lang w:eastAsia="fr-FR"/>
              </w:rPr>
              <w:t>15</w:t>
            </w:r>
          </w:p>
        </w:tc>
        <w:tc>
          <w:tcPr>
            <w:tcW w:w="1882" w:type="dxa"/>
            <w:hideMark/>
          </w:tcPr>
          <w:p w:rsidR="006A51F6" w:rsidRPr="006A51F6" w:rsidRDefault="006A51F6" w:rsidP="006A51F6">
            <w:pPr>
              <w:ind w:firstLineChars="100" w:firstLine="24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24"/>
                <w:szCs w:val="24"/>
                <w:lang w:eastAsia="fr-FR"/>
              </w:rPr>
            </w:pPr>
            <w:r w:rsidRPr="006A51F6">
              <w:rPr>
                <w:rFonts w:ascii="Arial" w:eastAsia="Times New Roman" w:hAnsi="Arial" w:cs="Arial"/>
                <w:color w:val="333333"/>
                <w:sz w:val="24"/>
                <w:szCs w:val="24"/>
                <w:lang w:eastAsia="fr-FR"/>
              </w:rPr>
              <w:t>5,58</w:t>
            </w:r>
          </w:p>
        </w:tc>
        <w:tc>
          <w:tcPr>
            <w:tcW w:w="1311" w:type="dxa"/>
            <w:hideMark/>
          </w:tcPr>
          <w:p w:rsidR="006A51F6" w:rsidRPr="006A51F6" w:rsidRDefault="006A51F6" w:rsidP="006A51F6">
            <w:pPr>
              <w:ind w:firstLineChars="100" w:firstLine="24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24"/>
                <w:szCs w:val="24"/>
                <w:lang w:eastAsia="fr-FR"/>
              </w:rPr>
            </w:pPr>
            <w:r w:rsidRPr="006A51F6">
              <w:rPr>
                <w:rFonts w:ascii="Arial" w:eastAsia="Times New Roman" w:hAnsi="Arial" w:cs="Arial"/>
                <w:color w:val="333333"/>
                <w:sz w:val="24"/>
                <w:szCs w:val="24"/>
                <w:lang w:eastAsia="fr-FR"/>
              </w:rPr>
              <w:t>100,00</w:t>
            </w:r>
          </w:p>
        </w:tc>
        <w:tc>
          <w:tcPr>
            <w:tcW w:w="1882" w:type="dxa"/>
            <w:hideMark/>
          </w:tcPr>
          <w:p w:rsidR="006A51F6" w:rsidRPr="006A51F6" w:rsidRDefault="006A51F6" w:rsidP="006A51F6">
            <w:pPr>
              <w:ind w:firstLineChars="100" w:firstLine="24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24"/>
                <w:szCs w:val="24"/>
                <w:lang w:eastAsia="fr-FR"/>
              </w:rPr>
            </w:pPr>
            <w:r w:rsidRPr="006A51F6">
              <w:rPr>
                <w:rFonts w:ascii="Arial" w:eastAsia="Times New Roman" w:hAnsi="Arial" w:cs="Arial"/>
                <w:color w:val="333333"/>
                <w:sz w:val="24"/>
                <w:szCs w:val="24"/>
                <w:lang w:eastAsia="fr-FR"/>
              </w:rPr>
              <w:t>5,51</w:t>
            </w:r>
          </w:p>
        </w:tc>
        <w:tc>
          <w:tcPr>
            <w:tcW w:w="1220" w:type="dxa"/>
            <w:hideMark/>
          </w:tcPr>
          <w:p w:rsidR="006A51F6" w:rsidRPr="006A51F6" w:rsidRDefault="006A51F6" w:rsidP="006A51F6">
            <w:pPr>
              <w:ind w:firstLineChars="100" w:firstLine="24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24"/>
                <w:szCs w:val="24"/>
                <w:lang w:eastAsia="fr-FR"/>
              </w:rPr>
            </w:pPr>
            <w:r w:rsidRPr="006A51F6">
              <w:rPr>
                <w:rFonts w:ascii="Arial" w:eastAsia="Times New Roman" w:hAnsi="Arial" w:cs="Arial"/>
                <w:color w:val="333333"/>
                <w:sz w:val="24"/>
                <w:szCs w:val="24"/>
                <w:lang w:eastAsia="fr-FR"/>
              </w:rPr>
              <w:t>98,90</w:t>
            </w:r>
          </w:p>
        </w:tc>
      </w:tr>
      <w:tr w:rsidR="006A51F6" w:rsidRPr="006A51F6" w:rsidTr="004A7C07">
        <w:trPr>
          <w:trHeight w:val="397"/>
        </w:trPr>
        <w:tc>
          <w:tcPr>
            <w:cnfStyle w:val="001000000000" w:firstRow="0" w:lastRow="0" w:firstColumn="1" w:lastColumn="0" w:oddVBand="0" w:evenVBand="0" w:oddHBand="0" w:evenHBand="0" w:firstRowFirstColumn="0" w:firstRowLastColumn="0" w:lastRowFirstColumn="0" w:lastRowLastColumn="0"/>
            <w:tcW w:w="1539" w:type="dxa"/>
            <w:hideMark/>
          </w:tcPr>
          <w:p w:rsidR="006A51F6" w:rsidRPr="006A51F6" w:rsidRDefault="006A51F6" w:rsidP="006A51F6">
            <w:pPr>
              <w:ind w:firstLineChars="100" w:firstLine="240"/>
              <w:rPr>
                <w:rFonts w:ascii="Arial" w:eastAsia="Times New Roman" w:hAnsi="Arial" w:cs="Arial"/>
                <w:color w:val="333333"/>
                <w:sz w:val="24"/>
                <w:szCs w:val="24"/>
                <w:lang w:eastAsia="fr-FR"/>
              </w:rPr>
            </w:pPr>
            <w:r w:rsidRPr="006A51F6">
              <w:rPr>
                <w:rFonts w:ascii="Arial" w:eastAsia="Times New Roman" w:hAnsi="Arial" w:cs="Arial"/>
                <w:color w:val="333333"/>
                <w:sz w:val="24"/>
                <w:szCs w:val="24"/>
                <w:lang w:eastAsia="fr-FR"/>
              </w:rPr>
              <w:t>NA</w:t>
            </w:r>
          </w:p>
        </w:tc>
        <w:tc>
          <w:tcPr>
            <w:tcW w:w="1266" w:type="dxa"/>
            <w:hideMark/>
          </w:tcPr>
          <w:p w:rsidR="006A51F6" w:rsidRPr="006A51F6" w:rsidRDefault="006A51F6" w:rsidP="006A51F6">
            <w:pPr>
              <w:ind w:firstLineChars="100" w:firstLine="24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4"/>
                <w:szCs w:val="24"/>
                <w:lang w:eastAsia="fr-FR"/>
              </w:rPr>
            </w:pPr>
            <w:r w:rsidRPr="006A51F6">
              <w:rPr>
                <w:rFonts w:ascii="Arial" w:eastAsia="Times New Roman" w:hAnsi="Arial" w:cs="Arial"/>
                <w:color w:val="333333"/>
                <w:sz w:val="24"/>
                <w:szCs w:val="24"/>
                <w:lang w:eastAsia="fr-FR"/>
              </w:rPr>
              <w:t>3</w:t>
            </w:r>
          </w:p>
        </w:tc>
        <w:tc>
          <w:tcPr>
            <w:tcW w:w="1882" w:type="dxa"/>
            <w:hideMark/>
          </w:tcPr>
          <w:p w:rsidR="006A51F6" w:rsidRPr="006A51F6" w:rsidRDefault="006A51F6" w:rsidP="006A51F6">
            <w:pPr>
              <w:ind w:firstLineChars="100" w:firstLine="24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4"/>
                <w:szCs w:val="24"/>
                <w:lang w:eastAsia="fr-FR"/>
              </w:rPr>
            </w:pPr>
            <w:r w:rsidRPr="006A51F6">
              <w:rPr>
                <w:rFonts w:ascii="Arial" w:eastAsia="Times New Roman" w:hAnsi="Arial" w:cs="Arial"/>
                <w:color w:val="333333"/>
                <w:sz w:val="24"/>
                <w:szCs w:val="24"/>
                <w:lang w:eastAsia="fr-FR"/>
              </w:rPr>
              <w:t>NA</w:t>
            </w:r>
          </w:p>
        </w:tc>
        <w:tc>
          <w:tcPr>
            <w:tcW w:w="1311" w:type="dxa"/>
            <w:hideMark/>
          </w:tcPr>
          <w:p w:rsidR="006A51F6" w:rsidRPr="006A51F6" w:rsidRDefault="006A51F6" w:rsidP="006A51F6">
            <w:pPr>
              <w:ind w:firstLineChars="100" w:firstLine="24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4"/>
                <w:szCs w:val="24"/>
                <w:lang w:eastAsia="fr-FR"/>
              </w:rPr>
            </w:pPr>
            <w:r w:rsidRPr="006A51F6">
              <w:rPr>
                <w:rFonts w:ascii="Arial" w:eastAsia="Times New Roman" w:hAnsi="Arial" w:cs="Arial"/>
                <w:color w:val="333333"/>
                <w:sz w:val="24"/>
                <w:szCs w:val="24"/>
                <w:lang w:eastAsia="fr-FR"/>
              </w:rPr>
              <w:t>NA</w:t>
            </w:r>
          </w:p>
        </w:tc>
        <w:tc>
          <w:tcPr>
            <w:tcW w:w="1882" w:type="dxa"/>
            <w:hideMark/>
          </w:tcPr>
          <w:p w:rsidR="006A51F6" w:rsidRPr="006A51F6" w:rsidRDefault="006A51F6" w:rsidP="006A51F6">
            <w:pPr>
              <w:ind w:firstLineChars="100" w:firstLine="24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4"/>
                <w:szCs w:val="24"/>
                <w:lang w:eastAsia="fr-FR"/>
              </w:rPr>
            </w:pPr>
            <w:r w:rsidRPr="006A51F6">
              <w:rPr>
                <w:rFonts w:ascii="Arial" w:eastAsia="Times New Roman" w:hAnsi="Arial" w:cs="Arial"/>
                <w:color w:val="333333"/>
                <w:sz w:val="24"/>
                <w:szCs w:val="24"/>
                <w:lang w:eastAsia="fr-FR"/>
              </w:rPr>
              <w:t>1,10</w:t>
            </w:r>
          </w:p>
        </w:tc>
        <w:tc>
          <w:tcPr>
            <w:tcW w:w="1220" w:type="dxa"/>
            <w:hideMark/>
          </w:tcPr>
          <w:p w:rsidR="006A51F6" w:rsidRPr="006A51F6" w:rsidRDefault="006A51F6" w:rsidP="006A51F6">
            <w:pPr>
              <w:ind w:firstLineChars="100" w:firstLine="24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4"/>
                <w:szCs w:val="24"/>
                <w:lang w:eastAsia="fr-FR"/>
              </w:rPr>
            </w:pPr>
            <w:r w:rsidRPr="006A51F6">
              <w:rPr>
                <w:rFonts w:ascii="Arial" w:eastAsia="Times New Roman" w:hAnsi="Arial" w:cs="Arial"/>
                <w:color w:val="333333"/>
                <w:sz w:val="24"/>
                <w:szCs w:val="24"/>
                <w:lang w:eastAsia="fr-FR"/>
              </w:rPr>
              <w:t>100,00</w:t>
            </w:r>
          </w:p>
        </w:tc>
      </w:tr>
      <w:tr w:rsidR="004A7C07" w:rsidRPr="006A51F6" w:rsidTr="004A7C0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539" w:type="dxa"/>
            <w:hideMark/>
          </w:tcPr>
          <w:p w:rsidR="006A51F6" w:rsidRPr="006A51F6" w:rsidRDefault="006A51F6" w:rsidP="006A51F6">
            <w:pPr>
              <w:ind w:firstLineChars="100" w:firstLine="240"/>
              <w:rPr>
                <w:rFonts w:ascii="Arial" w:eastAsia="Times New Roman" w:hAnsi="Arial" w:cs="Arial"/>
                <w:color w:val="333333"/>
                <w:sz w:val="24"/>
                <w:szCs w:val="24"/>
                <w:lang w:eastAsia="fr-FR"/>
              </w:rPr>
            </w:pPr>
            <w:r w:rsidRPr="006A51F6">
              <w:rPr>
                <w:rFonts w:ascii="Arial" w:eastAsia="Times New Roman" w:hAnsi="Arial" w:cs="Arial"/>
                <w:color w:val="333333"/>
                <w:sz w:val="24"/>
                <w:szCs w:val="24"/>
                <w:lang w:eastAsia="fr-FR"/>
              </w:rPr>
              <w:t>Total</w:t>
            </w:r>
          </w:p>
        </w:tc>
        <w:tc>
          <w:tcPr>
            <w:tcW w:w="1266" w:type="dxa"/>
            <w:hideMark/>
          </w:tcPr>
          <w:p w:rsidR="006A51F6" w:rsidRPr="006A51F6" w:rsidRDefault="006A51F6" w:rsidP="006A51F6">
            <w:pPr>
              <w:ind w:firstLineChars="100" w:firstLine="24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24"/>
                <w:szCs w:val="24"/>
                <w:lang w:eastAsia="fr-FR"/>
              </w:rPr>
            </w:pPr>
            <w:r w:rsidRPr="006A51F6">
              <w:rPr>
                <w:rFonts w:ascii="Arial" w:eastAsia="Times New Roman" w:hAnsi="Arial" w:cs="Arial"/>
                <w:color w:val="333333"/>
                <w:sz w:val="24"/>
                <w:szCs w:val="24"/>
                <w:lang w:eastAsia="fr-FR"/>
              </w:rPr>
              <w:t>272</w:t>
            </w:r>
          </w:p>
        </w:tc>
        <w:tc>
          <w:tcPr>
            <w:tcW w:w="1882" w:type="dxa"/>
            <w:hideMark/>
          </w:tcPr>
          <w:p w:rsidR="006A51F6" w:rsidRPr="006A51F6" w:rsidRDefault="006A51F6" w:rsidP="006A51F6">
            <w:pPr>
              <w:ind w:firstLineChars="100" w:firstLine="24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24"/>
                <w:szCs w:val="24"/>
                <w:lang w:eastAsia="fr-FR"/>
              </w:rPr>
            </w:pPr>
            <w:r w:rsidRPr="006A51F6">
              <w:rPr>
                <w:rFonts w:ascii="Arial" w:eastAsia="Times New Roman" w:hAnsi="Arial" w:cs="Arial"/>
                <w:color w:val="333333"/>
                <w:sz w:val="24"/>
                <w:szCs w:val="24"/>
                <w:lang w:eastAsia="fr-FR"/>
              </w:rPr>
              <w:t>100,00</w:t>
            </w:r>
          </w:p>
        </w:tc>
        <w:tc>
          <w:tcPr>
            <w:tcW w:w="1311" w:type="dxa"/>
            <w:hideMark/>
          </w:tcPr>
          <w:p w:rsidR="006A51F6" w:rsidRPr="006A51F6" w:rsidRDefault="006A51F6" w:rsidP="006A51F6">
            <w:pPr>
              <w:ind w:firstLineChars="100" w:firstLine="24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24"/>
                <w:szCs w:val="24"/>
                <w:lang w:eastAsia="fr-FR"/>
              </w:rPr>
            </w:pPr>
            <w:r w:rsidRPr="006A51F6">
              <w:rPr>
                <w:rFonts w:ascii="Arial" w:eastAsia="Times New Roman" w:hAnsi="Arial" w:cs="Arial"/>
                <w:color w:val="333333"/>
                <w:sz w:val="24"/>
                <w:szCs w:val="24"/>
                <w:lang w:eastAsia="fr-FR"/>
              </w:rPr>
              <w:t>100,00</w:t>
            </w:r>
          </w:p>
        </w:tc>
        <w:tc>
          <w:tcPr>
            <w:tcW w:w="1882" w:type="dxa"/>
            <w:hideMark/>
          </w:tcPr>
          <w:p w:rsidR="006A51F6" w:rsidRPr="006A51F6" w:rsidRDefault="006A51F6" w:rsidP="006A51F6">
            <w:pPr>
              <w:ind w:firstLineChars="100" w:firstLine="24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24"/>
                <w:szCs w:val="24"/>
                <w:lang w:eastAsia="fr-FR"/>
              </w:rPr>
            </w:pPr>
            <w:r w:rsidRPr="006A51F6">
              <w:rPr>
                <w:rFonts w:ascii="Arial" w:eastAsia="Times New Roman" w:hAnsi="Arial" w:cs="Arial"/>
                <w:color w:val="333333"/>
                <w:sz w:val="24"/>
                <w:szCs w:val="24"/>
                <w:lang w:eastAsia="fr-FR"/>
              </w:rPr>
              <w:t>100,00</w:t>
            </w:r>
          </w:p>
        </w:tc>
        <w:tc>
          <w:tcPr>
            <w:tcW w:w="1220" w:type="dxa"/>
            <w:hideMark/>
          </w:tcPr>
          <w:p w:rsidR="006A51F6" w:rsidRPr="006A51F6" w:rsidRDefault="006A51F6" w:rsidP="006A51F6">
            <w:pPr>
              <w:ind w:firstLineChars="100" w:firstLine="24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24"/>
                <w:szCs w:val="24"/>
                <w:lang w:eastAsia="fr-FR"/>
              </w:rPr>
            </w:pPr>
            <w:r w:rsidRPr="006A51F6">
              <w:rPr>
                <w:rFonts w:ascii="Arial" w:eastAsia="Times New Roman" w:hAnsi="Arial" w:cs="Arial"/>
                <w:color w:val="333333"/>
                <w:sz w:val="24"/>
                <w:szCs w:val="24"/>
                <w:lang w:eastAsia="fr-FR"/>
              </w:rPr>
              <w:t>100,00</w:t>
            </w:r>
          </w:p>
        </w:tc>
      </w:tr>
    </w:tbl>
    <w:p w:rsidR="006A51F6" w:rsidRDefault="004A7C07" w:rsidP="006A51F6">
      <w:pPr>
        <w:spacing w:line="360" w:lineRule="auto"/>
        <w:jc w:val="both"/>
        <w:rPr>
          <w:rFonts w:ascii="Arial" w:hAnsi="Arial" w:cs="Arial"/>
          <w:sz w:val="24"/>
          <w:szCs w:val="24"/>
        </w:rPr>
      </w:pPr>
      <w:r>
        <w:rPr>
          <w:rFonts w:ascii="Arial" w:hAnsi="Arial" w:cs="Arial"/>
          <w:sz w:val="24"/>
          <w:szCs w:val="24"/>
        </w:rPr>
        <w:t>Dans cetableau, on peut lire que, 82,5% des mères ayant des enfants en âge scolaire au primaire sont mariées.</w:t>
      </w:r>
      <w:r w:rsidRPr="004A7C07">
        <w:t xml:space="preserve"> </w:t>
      </w:r>
      <w:r w:rsidRPr="004A7C07">
        <w:rPr>
          <w:rFonts w:ascii="Arial" w:hAnsi="Arial" w:cs="Arial"/>
          <w:sz w:val="24"/>
          <w:szCs w:val="24"/>
        </w:rPr>
        <w:t>8,5% des des veuves, 5,5% sont des séparés et 1,8% des divorcé. On comte 4 mères célibataires, soit 1,5% des femmes ayant des enfants en âge scolair</w:t>
      </w:r>
      <w:r>
        <w:rPr>
          <w:rFonts w:ascii="Arial" w:hAnsi="Arial" w:cs="Arial"/>
          <w:sz w:val="24"/>
          <w:szCs w:val="24"/>
        </w:rPr>
        <w:t>e.</w:t>
      </w:r>
    </w:p>
    <w:p w:rsidR="004A7C07" w:rsidRDefault="004A7C07" w:rsidP="006A51F6">
      <w:pPr>
        <w:spacing w:line="360" w:lineRule="auto"/>
        <w:jc w:val="both"/>
        <w:rPr>
          <w:rFonts w:ascii="Arial" w:hAnsi="Arial" w:cs="Arial"/>
          <w:sz w:val="24"/>
          <w:szCs w:val="24"/>
        </w:rPr>
      </w:pPr>
    </w:p>
    <w:p w:rsidR="004A7C07" w:rsidRPr="00442EB1" w:rsidRDefault="004A7C07" w:rsidP="006A51F6">
      <w:pPr>
        <w:spacing w:line="360" w:lineRule="auto"/>
        <w:jc w:val="both"/>
        <w:rPr>
          <w:rFonts w:ascii="Arial" w:hAnsi="Arial" w:cs="Arial"/>
          <w:b/>
          <w:sz w:val="24"/>
          <w:szCs w:val="24"/>
        </w:rPr>
      </w:pPr>
      <w:r w:rsidRPr="00442EB1">
        <w:rPr>
          <w:rFonts w:ascii="Arial" w:hAnsi="Arial" w:cs="Arial"/>
          <w:b/>
          <w:sz w:val="24"/>
          <w:szCs w:val="24"/>
        </w:rPr>
        <w:t>Tableau 2 : Taille du ménage</w:t>
      </w:r>
      <w:r w:rsidR="007823C0" w:rsidRPr="00442EB1">
        <w:rPr>
          <w:rFonts w:ascii="Arial" w:hAnsi="Arial" w:cs="Arial"/>
          <w:b/>
          <w:sz w:val="24"/>
          <w:szCs w:val="24"/>
        </w:rPr>
        <w:t xml:space="preserve"> et nombre d’enfants en âge scoalaire</w:t>
      </w:r>
    </w:p>
    <w:tbl>
      <w:tblPr>
        <w:tblStyle w:val="TableauListe3-Accentuation5"/>
        <w:tblW w:w="5000" w:type="pct"/>
        <w:tblLook w:val="04A0" w:firstRow="1" w:lastRow="0" w:firstColumn="1" w:lastColumn="0" w:noHBand="0" w:noVBand="1"/>
      </w:tblPr>
      <w:tblGrid>
        <w:gridCol w:w="3397"/>
        <w:gridCol w:w="1418"/>
        <w:gridCol w:w="1135"/>
        <w:gridCol w:w="991"/>
        <w:gridCol w:w="1276"/>
        <w:gridCol w:w="845"/>
      </w:tblGrid>
      <w:tr w:rsidR="007823C0" w:rsidTr="007823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74" w:type="pct"/>
          </w:tcPr>
          <w:p w:rsidR="007823C0" w:rsidRDefault="007823C0" w:rsidP="006A51F6">
            <w:pPr>
              <w:spacing w:line="360" w:lineRule="auto"/>
              <w:jc w:val="both"/>
              <w:rPr>
                <w:rFonts w:ascii="Arial" w:hAnsi="Arial" w:cs="Arial"/>
                <w:sz w:val="24"/>
                <w:szCs w:val="24"/>
              </w:rPr>
            </w:pPr>
            <w:r>
              <w:rPr>
                <w:rFonts w:ascii="Arial" w:hAnsi="Arial" w:cs="Arial"/>
                <w:sz w:val="24"/>
                <w:szCs w:val="24"/>
              </w:rPr>
              <w:t>Variable</w:t>
            </w:r>
          </w:p>
        </w:tc>
        <w:tc>
          <w:tcPr>
            <w:tcW w:w="782" w:type="pct"/>
          </w:tcPr>
          <w:p w:rsidR="007823C0" w:rsidRDefault="007823C0" w:rsidP="006A51F6">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Mean</w:t>
            </w:r>
          </w:p>
        </w:tc>
        <w:tc>
          <w:tcPr>
            <w:tcW w:w="626" w:type="pct"/>
          </w:tcPr>
          <w:p w:rsidR="007823C0" w:rsidRDefault="007823C0" w:rsidP="006A51F6">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Std.Dev</w:t>
            </w:r>
          </w:p>
        </w:tc>
        <w:tc>
          <w:tcPr>
            <w:tcW w:w="547" w:type="pct"/>
          </w:tcPr>
          <w:p w:rsidR="007823C0" w:rsidRDefault="007823C0" w:rsidP="006A51F6">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Min</w:t>
            </w:r>
          </w:p>
        </w:tc>
        <w:tc>
          <w:tcPr>
            <w:tcW w:w="704" w:type="pct"/>
          </w:tcPr>
          <w:p w:rsidR="007823C0" w:rsidRDefault="007823C0" w:rsidP="006A51F6">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Median</w:t>
            </w:r>
          </w:p>
        </w:tc>
        <w:tc>
          <w:tcPr>
            <w:tcW w:w="466" w:type="pct"/>
          </w:tcPr>
          <w:p w:rsidR="007823C0" w:rsidRDefault="007823C0" w:rsidP="006A51F6">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Max</w:t>
            </w:r>
          </w:p>
        </w:tc>
      </w:tr>
      <w:tr w:rsidR="007823C0" w:rsidTr="007823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4" w:type="pct"/>
          </w:tcPr>
          <w:p w:rsidR="007823C0" w:rsidRDefault="007823C0" w:rsidP="006A51F6">
            <w:pPr>
              <w:spacing w:line="360" w:lineRule="auto"/>
              <w:jc w:val="both"/>
              <w:rPr>
                <w:rFonts w:ascii="Arial" w:hAnsi="Arial" w:cs="Arial"/>
                <w:sz w:val="24"/>
                <w:szCs w:val="24"/>
              </w:rPr>
            </w:pPr>
            <w:r>
              <w:rPr>
                <w:rFonts w:ascii="Arial" w:hAnsi="Arial" w:cs="Arial"/>
                <w:sz w:val="24"/>
                <w:szCs w:val="24"/>
              </w:rPr>
              <w:t>Nbre enfants Scolaires</w:t>
            </w:r>
          </w:p>
        </w:tc>
        <w:tc>
          <w:tcPr>
            <w:tcW w:w="782" w:type="pct"/>
          </w:tcPr>
          <w:p w:rsidR="007823C0" w:rsidRDefault="007823C0" w:rsidP="006A51F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2,38</w:t>
            </w:r>
          </w:p>
        </w:tc>
        <w:tc>
          <w:tcPr>
            <w:tcW w:w="626" w:type="pct"/>
          </w:tcPr>
          <w:p w:rsidR="007823C0" w:rsidRDefault="007823C0" w:rsidP="006A51F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1,17</w:t>
            </w:r>
          </w:p>
        </w:tc>
        <w:tc>
          <w:tcPr>
            <w:tcW w:w="547" w:type="pct"/>
          </w:tcPr>
          <w:p w:rsidR="007823C0" w:rsidRDefault="007823C0" w:rsidP="006A51F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tcW w:w="704" w:type="pct"/>
          </w:tcPr>
          <w:p w:rsidR="007823C0" w:rsidRDefault="007823C0" w:rsidP="006A51F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w:t>
            </w:r>
          </w:p>
        </w:tc>
        <w:tc>
          <w:tcPr>
            <w:tcW w:w="466" w:type="pct"/>
          </w:tcPr>
          <w:p w:rsidR="007823C0" w:rsidRDefault="007823C0" w:rsidP="006A51F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6</w:t>
            </w:r>
          </w:p>
        </w:tc>
      </w:tr>
      <w:tr w:rsidR="007823C0" w:rsidTr="007823C0">
        <w:tc>
          <w:tcPr>
            <w:cnfStyle w:val="001000000000" w:firstRow="0" w:lastRow="0" w:firstColumn="1" w:lastColumn="0" w:oddVBand="0" w:evenVBand="0" w:oddHBand="0" w:evenHBand="0" w:firstRowFirstColumn="0" w:firstRowLastColumn="0" w:lastRowFirstColumn="0" w:lastRowLastColumn="0"/>
            <w:tcW w:w="1874" w:type="pct"/>
          </w:tcPr>
          <w:p w:rsidR="007823C0" w:rsidRDefault="007823C0" w:rsidP="006A51F6">
            <w:pPr>
              <w:spacing w:line="360" w:lineRule="auto"/>
              <w:jc w:val="both"/>
              <w:rPr>
                <w:rFonts w:ascii="Arial" w:hAnsi="Arial" w:cs="Arial"/>
                <w:sz w:val="24"/>
                <w:szCs w:val="24"/>
              </w:rPr>
            </w:pPr>
            <w:r>
              <w:rPr>
                <w:rFonts w:ascii="Arial" w:hAnsi="Arial" w:cs="Arial"/>
                <w:sz w:val="24"/>
                <w:szCs w:val="24"/>
              </w:rPr>
              <w:t>Taille menage</w:t>
            </w:r>
          </w:p>
        </w:tc>
        <w:tc>
          <w:tcPr>
            <w:tcW w:w="782" w:type="pct"/>
          </w:tcPr>
          <w:p w:rsidR="007823C0" w:rsidRDefault="007823C0" w:rsidP="006A51F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7,52</w:t>
            </w:r>
          </w:p>
        </w:tc>
        <w:tc>
          <w:tcPr>
            <w:tcW w:w="626" w:type="pct"/>
          </w:tcPr>
          <w:p w:rsidR="007823C0" w:rsidRDefault="007823C0" w:rsidP="006A51F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2,16</w:t>
            </w:r>
          </w:p>
        </w:tc>
        <w:tc>
          <w:tcPr>
            <w:tcW w:w="547" w:type="pct"/>
          </w:tcPr>
          <w:p w:rsidR="007823C0" w:rsidRDefault="007823C0" w:rsidP="006A51F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w:t>
            </w:r>
          </w:p>
        </w:tc>
        <w:tc>
          <w:tcPr>
            <w:tcW w:w="704" w:type="pct"/>
          </w:tcPr>
          <w:p w:rsidR="007823C0" w:rsidRDefault="007823C0" w:rsidP="006A51F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7</w:t>
            </w:r>
          </w:p>
        </w:tc>
        <w:tc>
          <w:tcPr>
            <w:tcW w:w="466" w:type="pct"/>
          </w:tcPr>
          <w:p w:rsidR="007823C0" w:rsidRDefault="007823C0" w:rsidP="006A51F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13</w:t>
            </w:r>
          </w:p>
        </w:tc>
      </w:tr>
    </w:tbl>
    <w:p w:rsidR="007823C0" w:rsidRDefault="007823C0" w:rsidP="006A51F6">
      <w:pPr>
        <w:spacing w:line="360" w:lineRule="auto"/>
        <w:jc w:val="both"/>
        <w:rPr>
          <w:rFonts w:ascii="Arial" w:hAnsi="Arial" w:cs="Arial"/>
          <w:sz w:val="24"/>
          <w:szCs w:val="24"/>
        </w:rPr>
      </w:pPr>
      <w:r>
        <w:rPr>
          <w:rFonts w:ascii="Arial" w:hAnsi="Arial" w:cs="Arial"/>
          <w:sz w:val="24"/>
          <w:szCs w:val="24"/>
        </w:rPr>
        <w:t>Dans la zone de santé de Kirotshe, on trouve que le taille moyen de ménage est de 7,52. On note que 50% des ménages, pour 270 ménages, ont une taille inférieure à 7. La taille maximale d’un ménage est de 13 membres.</w:t>
      </w:r>
    </w:p>
    <w:p w:rsidR="007823C0" w:rsidRDefault="007823C0" w:rsidP="006A51F6">
      <w:pPr>
        <w:spacing w:line="360" w:lineRule="auto"/>
        <w:jc w:val="both"/>
        <w:rPr>
          <w:rFonts w:ascii="Arial" w:hAnsi="Arial" w:cs="Arial"/>
          <w:sz w:val="24"/>
          <w:szCs w:val="24"/>
        </w:rPr>
      </w:pPr>
      <w:r>
        <w:rPr>
          <w:rFonts w:ascii="Arial" w:hAnsi="Arial" w:cs="Arial"/>
          <w:sz w:val="24"/>
          <w:szCs w:val="24"/>
        </w:rPr>
        <w:lastRenderedPageBreak/>
        <w:t>En moyenne, les ménages comptent 2,38 enfants d’age scolaire au primaire. 50% des ménages ont plus de 2 enfants scolarisables. Le maximum des enfants scolarisables au primaire est de 6.</w:t>
      </w:r>
    </w:p>
    <w:p w:rsidR="008744ED" w:rsidRPr="00442EB1" w:rsidRDefault="008744ED" w:rsidP="006A51F6">
      <w:pPr>
        <w:spacing w:line="360" w:lineRule="auto"/>
        <w:jc w:val="both"/>
        <w:rPr>
          <w:rFonts w:ascii="Arial" w:hAnsi="Arial" w:cs="Arial"/>
          <w:b/>
          <w:sz w:val="24"/>
          <w:szCs w:val="24"/>
        </w:rPr>
      </w:pPr>
      <w:r w:rsidRPr="00442EB1">
        <w:rPr>
          <w:rFonts w:ascii="Arial" w:hAnsi="Arial" w:cs="Arial"/>
          <w:b/>
          <w:sz w:val="24"/>
          <w:szCs w:val="24"/>
        </w:rPr>
        <w:t>La scolarité des parents de la mère</w:t>
      </w:r>
    </w:p>
    <w:p w:rsidR="008744ED" w:rsidRDefault="008744ED" w:rsidP="006A51F6">
      <w:pPr>
        <w:spacing w:line="360" w:lineRule="auto"/>
        <w:jc w:val="both"/>
        <w:rPr>
          <w:rFonts w:ascii="Arial" w:hAnsi="Arial" w:cs="Arial"/>
          <w:sz w:val="24"/>
          <w:szCs w:val="24"/>
        </w:rPr>
      </w:pPr>
    </w:p>
    <w:p w:rsidR="008744ED" w:rsidRDefault="008744ED" w:rsidP="006A51F6">
      <w:pPr>
        <w:spacing w:line="360" w:lineRule="auto"/>
        <w:jc w:val="both"/>
        <w:rPr>
          <w:rFonts w:ascii="Arial" w:hAnsi="Arial" w:cs="Arial"/>
          <w:sz w:val="24"/>
          <w:szCs w:val="24"/>
        </w:rPr>
      </w:pPr>
      <w:r>
        <w:rPr>
          <w:rFonts w:ascii="Arial" w:hAnsi="Arial" w:cs="Arial"/>
          <w:sz w:val="24"/>
          <w:szCs w:val="24"/>
        </w:rPr>
        <w:t xml:space="preserve">Niveau d’étude de la </w:t>
      </w:r>
      <w:r w:rsidR="00E3321D">
        <w:rPr>
          <w:rFonts w:ascii="Arial" w:hAnsi="Arial" w:cs="Arial"/>
          <w:sz w:val="24"/>
          <w:szCs w:val="24"/>
        </w:rPr>
        <w:t>mère</w:t>
      </w:r>
    </w:p>
    <w:p w:rsidR="008744ED" w:rsidRPr="00FD58FE" w:rsidRDefault="008744ED" w:rsidP="006A51F6">
      <w:pPr>
        <w:spacing w:line="360" w:lineRule="auto"/>
        <w:jc w:val="both"/>
        <w:rPr>
          <w:rFonts w:ascii="Arial" w:hAnsi="Arial" w:cs="Arial"/>
          <w:b/>
          <w:sz w:val="24"/>
          <w:szCs w:val="24"/>
        </w:rPr>
      </w:pPr>
      <w:r>
        <w:rPr>
          <w:rFonts w:ascii="Arial" w:hAnsi="Arial" w:cs="Arial"/>
          <w:sz w:val="24"/>
          <w:szCs w:val="24"/>
        </w:rPr>
        <w:br/>
      </w:r>
      <w:r w:rsidRPr="00FD58FE">
        <w:rPr>
          <w:rFonts w:ascii="Arial" w:hAnsi="Arial" w:cs="Arial"/>
          <w:b/>
          <w:sz w:val="24"/>
          <w:szCs w:val="24"/>
        </w:rPr>
        <w:t>Profession de la mère</w:t>
      </w:r>
    </w:p>
    <w:p w:rsidR="008744ED" w:rsidRDefault="00FD58FE" w:rsidP="006A51F6">
      <w:pPr>
        <w:spacing w:line="360" w:lineRule="auto"/>
        <w:jc w:val="both"/>
        <w:rPr>
          <w:rFonts w:ascii="Arial" w:hAnsi="Arial" w:cs="Arial"/>
          <w:sz w:val="24"/>
          <w:szCs w:val="24"/>
        </w:rPr>
      </w:pPr>
      <w:r>
        <w:rPr>
          <w:rFonts w:ascii="Arial" w:hAnsi="Arial" w:cs="Arial"/>
          <w:noProof/>
          <w:sz w:val="24"/>
          <w:szCs w:val="24"/>
          <w:lang w:eastAsia="fr-FR"/>
        </w:rPr>
        <w:drawing>
          <wp:inline distT="0" distB="0" distL="0" distR="0">
            <wp:extent cx="4800600" cy="20574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fession mer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00600" cy="2057400"/>
                    </a:xfrm>
                    <a:prstGeom prst="rect">
                      <a:avLst/>
                    </a:prstGeom>
                  </pic:spPr>
                </pic:pic>
              </a:graphicData>
            </a:graphic>
          </wp:inline>
        </w:drawing>
      </w:r>
    </w:p>
    <w:p w:rsidR="00FD58FE" w:rsidRDefault="00FD58FE" w:rsidP="006A51F6">
      <w:pPr>
        <w:spacing w:line="360" w:lineRule="auto"/>
        <w:jc w:val="both"/>
        <w:rPr>
          <w:rFonts w:ascii="Arial" w:hAnsi="Arial" w:cs="Arial"/>
          <w:sz w:val="24"/>
          <w:szCs w:val="24"/>
        </w:rPr>
      </w:pPr>
      <w:r>
        <w:rPr>
          <w:rFonts w:ascii="Arial" w:hAnsi="Arial" w:cs="Arial"/>
          <w:sz w:val="24"/>
          <w:szCs w:val="24"/>
        </w:rPr>
        <w:t>50,56% des mères des enfants sont des cultivatruses, 24,54M des commercnates, 18,2% des ménagères, 3,35 des employées des l’Etat, 0,74 des employé des organisations non gouvernementales.</w:t>
      </w:r>
    </w:p>
    <w:p w:rsidR="00FD58FE" w:rsidRDefault="00FD58FE" w:rsidP="006A51F6">
      <w:pPr>
        <w:spacing w:line="360" w:lineRule="auto"/>
        <w:jc w:val="both"/>
        <w:rPr>
          <w:rFonts w:ascii="Arial" w:hAnsi="Arial" w:cs="Arial"/>
          <w:sz w:val="24"/>
          <w:szCs w:val="24"/>
        </w:rPr>
      </w:pPr>
    </w:p>
    <w:p w:rsidR="00FD58FE" w:rsidRDefault="00FD58FE" w:rsidP="006A51F6">
      <w:pPr>
        <w:spacing w:line="360" w:lineRule="auto"/>
        <w:jc w:val="both"/>
        <w:rPr>
          <w:rFonts w:ascii="Arial" w:hAnsi="Arial" w:cs="Arial"/>
          <w:sz w:val="24"/>
          <w:szCs w:val="24"/>
        </w:rPr>
      </w:pPr>
    </w:p>
    <w:p w:rsidR="008744ED" w:rsidRPr="00442EB1" w:rsidRDefault="008744ED" w:rsidP="006A51F6">
      <w:pPr>
        <w:spacing w:line="360" w:lineRule="auto"/>
        <w:jc w:val="both"/>
        <w:rPr>
          <w:rFonts w:ascii="Arial" w:hAnsi="Arial" w:cs="Arial"/>
          <w:b/>
          <w:sz w:val="24"/>
          <w:szCs w:val="24"/>
        </w:rPr>
      </w:pPr>
      <w:r w:rsidRPr="00442EB1">
        <w:rPr>
          <w:rFonts w:ascii="Arial" w:hAnsi="Arial" w:cs="Arial"/>
          <w:b/>
          <w:sz w:val="24"/>
          <w:szCs w:val="24"/>
        </w:rPr>
        <w:t>Profession du père</w:t>
      </w:r>
    </w:p>
    <w:p w:rsidR="00C715C1" w:rsidRDefault="00C715C1" w:rsidP="006A51F6">
      <w:pPr>
        <w:spacing w:line="360" w:lineRule="auto"/>
        <w:jc w:val="both"/>
        <w:rPr>
          <w:rFonts w:ascii="Arial" w:hAnsi="Arial" w:cs="Arial"/>
          <w:sz w:val="24"/>
          <w:szCs w:val="24"/>
        </w:rPr>
      </w:pPr>
    </w:p>
    <w:p w:rsidR="00C715C1" w:rsidRDefault="00C715C1" w:rsidP="006A51F6">
      <w:pPr>
        <w:spacing w:line="360" w:lineRule="auto"/>
        <w:jc w:val="both"/>
        <w:rPr>
          <w:rFonts w:ascii="Arial" w:hAnsi="Arial" w:cs="Arial"/>
          <w:sz w:val="24"/>
          <w:szCs w:val="24"/>
        </w:rPr>
      </w:pPr>
    </w:p>
    <w:p w:rsidR="00C715C1" w:rsidRDefault="00C715C1" w:rsidP="006A51F6">
      <w:pPr>
        <w:spacing w:line="360" w:lineRule="auto"/>
        <w:jc w:val="both"/>
        <w:rPr>
          <w:rFonts w:ascii="Arial" w:hAnsi="Arial" w:cs="Arial"/>
          <w:sz w:val="24"/>
          <w:szCs w:val="24"/>
        </w:rPr>
      </w:pPr>
    </w:p>
    <w:p w:rsidR="00C715C1" w:rsidRDefault="00C715C1" w:rsidP="006A51F6">
      <w:pPr>
        <w:spacing w:line="360" w:lineRule="auto"/>
        <w:jc w:val="both"/>
        <w:rPr>
          <w:rFonts w:ascii="Arial" w:hAnsi="Arial" w:cs="Arial"/>
          <w:sz w:val="24"/>
          <w:szCs w:val="24"/>
        </w:rPr>
      </w:pPr>
    </w:p>
    <w:p w:rsidR="00C715C1" w:rsidRDefault="000E4862" w:rsidP="006A51F6">
      <w:pPr>
        <w:spacing w:line="360" w:lineRule="auto"/>
        <w:jc w:val="both"/>
        <w:rPr>
          <w:rFonts w:ascii="Arial" w:hAnsi="Arial" w:cs="Arial"/>
          <w:sz w:val="24"/>
          <w:szCs w:val="24"/>
        </w:rPr>
      </w:pPr>
      <w:r>
        <w:rPr>
          <w:rFonts w:ascii="Arial" w:hAnsi="Arial" w:cs="Arial"/>
          <w:noProof/>
          <w:sz w:val="24"/>
          <w:szCs w:val="24"/>
          <w:lang w:eastAsia="fr-FR"/>
        </w:rPr>
        <w:lastRenderedPageBreak/>
        <w:drawing>
          <wp:inline distT="0" distB="0" distL="0" distR="0">
            <wp:extent cx="5760720" cy="2468880"/>
            <wp:effectExtent l="0" t="0" r="0" b="762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fession per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2468880"/>
                    </a:xfrm>
                    <a:prstGeom prst="rect">
                      <a:avLst/>
                    </a:prstGeom>
                  </pic:spPr>
                </pic:pic>
              </a:graphicData>
            </a:graphic>
          </wp:inline>
        </w:drawing>
      </w:r>
    </w:p>
    <w:p w:rsidR="000E4862" w:rsidRDefault="000E4862" w:rsidP="006A51F6">
      <w:pPr>
        <w:spacing w:line="360" w:lineRule="auto"/>
        <w:jc w:val="both"/>
        <w:rPr>
          <w:rFonts w:ascii="Arial" w:hAnsi="Arial" w:cs="Arial"/>
          <w:sz w:val="24"/>
          <w:szCs w:val="24"/>
        </w:rPr>
      </w:pPr>
      <w:r>
        <w:rPr>
          <w:rFonts w:ascii="Arial" w:hAnsi="Arial" w:cs="Arial"/>
          <w:sz w:val="24"/>
          <w:szCs w:val="24"/>
        </w:rPr>
        <w:t xml:space="preserve">47% des </w:t>
      </w:r>
      <w:r w:rsidR="00FD33D3">
        <w:rPr>
          <w:rFonts w:ascii="Arial" w:hAnsi="Arial" w:cs="Arial"/>
          <w:sz w:val="24"/>
          <w:szCs w:val="24"/>
        </w:rPr>
        <w:t>pères des enfants so</w:t>
      </w:r>
      <w:r>
        <w:rPr>
          <w:rFonts w:ascii="Arial" w:hAnsi="Arial" w:cs="Arial"/>
          <w:sz w:val="24"/>
          <w:szCs w:val="24"/>
        </w:rPr>
        <w:t xml:space="preserve">nt des cultivateurs et 2% des </w:t>
      </w:r>
      <w:r w:rsidR="00FD33D3">
        <w:rPr>
          <w:rFonts w:ascii="Arial" w:hAnsi="Arial" w:cs="Arial"/>
          <w:sz w:val="24"/>
          <w:szCs w:val="24"/>
        </w:rPr>
        <w:t>agents</w:t>
      </w:r>
      <w:r>
        <w:rPr>
          <w:rFonts w:ascii="Arial" w:hAnsi="Arial" w:cs="Arial"/>
          <w:sz w:val="24"/>
          <w:szCs w:val="24"/>
        </w:rPr>
        <w:t xml:space="preserve"> des ONGS</w:t>
      </w:r>
    </w:p>
    <w:p w:rsidR="00C715C1" w:rsidRPr="00FD33D3" w:rsidRDefault="00C715C1" w:rsidP="006A51F6">
      <w:pPr>
        <w:spacing w:line="360" w:lineRule="auto"/>
        <w:jc w:val="both"/>
        <w:rPr>
          <w:rFonts w:ascii="Arial" w:hAnsi="Arial" w:cs="Arial"/>
          <w:b/>
          <w:sz w:val="24"/>
          <w:szCs w:val="24"/>
        </w:rPr>
      </w:pPr>
      <w:r w:rsidRPr="00FD33D3">
        <w:rPr>
          <w:rFonts w:ascii="Arial" w:hAnsi="Arial" w:cs="Arial"/>
          <w:b/>
          <w:sz w:val="24"/>
          <w:szCs w:val="24"/>
        </w:rPr>
        <w:t xml:space="preserve">Habitudes alimentaires de la </w:t>
      </w:r>
      <w:r w:rsidR="00FD33D3" w:rsidRPr="00FD33D3">
        <w:rPr>
          <w:rFonts w:ascii="Arial" w:hAnsi="Arial" w:cs="Arial"/>
          <w:b/>
          <w:sz w:val="24"/>
          <w:szCs w:val="24"/>
        </w:rPr>
        <w:t>mère</w:t>
      </w:r>
      <w:r w:rsidRPr="00FD33D3">
        <w:rPr>
          <w:rFonts w:ascii="Arial" w:hAnsi="Arial" w:cs="Arial"/>
          <w:b/>
          <w:sz w:val="24"/>
          <w:szCs w:val="24"/>
        </w:rPr>
        <w:t xml:space="preserve"> pendant la grossesse</w:t>
      </w:r>
    </w:p>
    <w:p w:rsidR="00C715C1" w:rsidRDefault="00442EB1" w:rsidP="006A51F6">
      <w:pPr>
        <w:spacing w:line="360" w:lineRule="auto"/>
        <w:jc w:val="both"/>
        <w:rPr>
          <w:rFonts w:ascii="Arial" w:hAnsi="Arial" w:cs="Arial"/>
          <w:sz w:val="24"/>
          <w:szCs w:val="24"/>
        </w:rPr>
      </w:pPr>
      <w:r>
        <w:rPr>
          <w:rFonts w:ascii="Arial" w:hAnsi="Arial" w:cs="Arial"/>
          <w:noProof/>
          <w:sz w:val="24"/>
          <w:szCs w:val="24"/>
          <w:lang w:eastAsia="fr-FR"/>
        </w:rPr>
        <w:drawing>
          <wp:inline distT="0" distB="0" distL="0" distR="0">
            <wp:extent cx="5760720" cy="20574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abitudes alimentaire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2057400"/>
                    </a:xfrm>
                    <a:prstGeom prst="rect">
                      <a:avLst/>
                    </a:prstGeom>
                  </pic:spPr>
                </pic:pic>
              </a:graphicData>
            </a:graphic>
          </wp:inline>
        </w:drawing>
      </w:r>
    </w:p>
    <w:p w:rsidR="00C715C1" w:rsidRDefault="004F5B4A" w:rsidP="006A51F6">
      <w:pPr>
        <w:spacing w:line="360" w:lineRule="auto"/>
        <w:jc w:val="both"/>
        <w:rPr>
          <w:rFonts w:ascii="Arial" w:hAnsi="Arial" w:cs="Arial"/>
          <w:sz w:val="24"/>
          <w:szCs w:val="24"/>
        </w:rPr>
      </w:pPr>
      <w:r>
        <w:rPr>
          <w:rFonts w:ascii="Arial" w:hAnsi="Arial" w:cs="Arial"/>
          <w:sz w:val="24"/>
          <w:szCs w:val="24"/>
        </w:rPr>
        <w:t>83 % ont une habitude alimentaire multivariées et 16,2% ont des habitudes alimentaires monotones et 0,4% ont une habitude alimentaire qualifiée d’autre.</w:t>
      </w:r>
    </w:p>
    <w:p w:rsidR="00C715C1" w:rsidRDefault="00C715C1" w:rsidP="006A51F6">
      <w:pPr>
        <w:spacing w:line="360" w:lineRule="auto"/>
        <w:jc w:val="both"/>
        <w:rPr>
          <w:rFonts w:ascii="Arial" w:hAnsi="Arial" w:cs="Arial"/>
          <w:sz w:val="24"/>
          <w:szCs w:val="24"/>
        </w:rPr>
      </w:pPr>
    </w:p>
    <w:p w:rsidR="00C715C1" w:rsidRPr="00442EB1" w:rsidRDefault="00442EB1" w:rsidP="006A51F6">
      <w:pPr>
        <w:spacing w:line="360" w:lineRule="auto"/>
        <w:jc w:val="both"/>
        <w:rPr>
          <w:rFonts w:ascii="Arial" w:hAnsi="Arial" w:cs="Arial"/>
          <w:b/>
          <w:sz w:val="24"/>
          <w:szCs w:val="24"/>
        </w:rPr>
      </w:pPr>
      <w:r w:rsidRPr="00442EB1">
        <w:rPr>
          <w:rFonts w:ascii="Arial" w:hAnsi="Arial" w:cs="Arial"/>
          <w:b/>
          <w:sz w:val="24"/>
          <w:szCs w:val="24"/>
        </w:rPr>
        <w:t>Interdits alimentaires de la mère pendant la grossesse.</w:t>
      </w:r>
    </w:p>
    <w:p w:rsidR="00442EB1" w:rsidRDefault="00442EB1" w:rsidP="006A51F6">
      <w:pPr>
        <w:spacing w:line="360" w:lineRule="auto"/>
        <w:jc w:val="both"/>
        <w:rPr>
          <w:rFonts w:ascii="Arial" w:hAnsi="Arial" w:cs="Arial"/>
          <w:sz w:val="24"/>
          <w:szCs w:val="24"/>
        </w:rPr>
      </w:pPr>
    </w:p>
    <w:p w:rsidR="00442EB1" w:rsidRDefault="00442EB1" w:rsidP="006A51F6">
      <w:pPr>
        <w:spacing w:line="360" w:lineRule="auto"/>
        <w:jc w:val="both"/>
        <w:rPr>
          <w:rFonts w:ascii="Arial" w:hAnsi="Arial" w:cs="Arial"/>
          <w:sz w:val="24"/>
          <w:szCs w:val="24"/>
        </w:rPr>
      </w:pPr>
    </w:p>
    <w:p w:rsidR="00442EB1" w:rsidRDefault="00442EB1" w:rsidP="006A51F6">
      <w:pPr>
        <w:spacing w:line="360" w:lineRule="auto"/>
        <w:jc w:val="both"/>
        <w:rPr>
          <w:rFonts w:ascii="Arial" w:hAnsi="Arial" w:cs="Arial"/>
          <w:sz w:val="24"/>
          <w:szCs w:val="24"/>
        </w:rPr>
      </w:pPr>
    </w:p>
    <w:p w:rsidR="00442EB1" w:rsidRDefault="00442EB1" w:rsidP="006A51F6">
      <w:pPr>
        <w:spacing w:line="360" w:lineRule="auto"/>
        <w:jc w:val="both"/>
        <w:rPr>
          <w:rFonts w:ascii="Arial" w:hAnsi="Arial" w:cs="Arial"/>
          <w:sz w:val="24"/>
          <w:szCs w:val="24"/>
        </w:rPr>
      </w:pPr>
    </w:p>
    <w:p w:rsidR="00C715C1" w:rsidRDefault="00C715C1" w:rsidP="006A51F6">
      <w:pPr>
        <w:spacing w:line="360" w:lineRule="auto"/>
        <w:jc w:val="both"/>
        <w:rPr>
          <w:rFonts w:ascii="Arial" w:hAnsi="Arial" w:cs="Arial"/>
          <w:sz w:val="24"/>
          <w:szCs w:val="24"/>
        </w:rPr>
      </w:pPr>
    </w:p>
    <w:p w:rsidR="004A7C07" w:rsidRDefault="001E4E38" w:rsidP="006A51F6">
      <w:pPr>
        <w:spacing w:line="360" w:lineRule="auto"/>
        <w:jc w:val="both"/>
        <w:rPr>
          <w:rFonts w:ascii="Arial" w:hAnsi="Arial" w:cs="Arial"/>
          <w:sz w:val="24"/>
          <w:szCs w:val="24"/>
        </w:rPr>
      </w:pPr>
      <w:r>
        <w:rPr>
          <w:rFonts w:ascii="Arial" w:hAnsi="Arial" w:cs="Arial"/>
          <w:sz w:val="24"/>
          <w:szCs w:val="24"/>
        </w:rPr>
        <w:lastRenderedPageBreak/>
        <w:t>Statut de Résidence</w:t>
      </w:r>
    </w:p>
    <w:p w:rsidR="001E4E38" w:rsidRDefault="001E4E38" w:rsidP="006A51F6">
      <w:pPr>
        <w:spacing w:line="360" w:lineRule="auto"/>
        <w:jc w:val="both"/>
        <w:rPr>
          <w:rFonts w:ascii="Arial" w:hAnsi="Arial" w:cs="Arial"/>
          <w:sz w:val="24"/>
          <w:szCs w:val="24"/>
        </w:rPr>
      </w:pPr>
      <w:r>
        <w:rPr>
          <w:rFonts w:ascii="Arial" w:hAnsi="Arial" w:cs="Arial"/>
          <w:sz w:val="24"/>
          <w:szCs w:val="24"/>
        </w:rPr>
        <w:t>Ici il a été posé aux enquétes de vaoir s’ils ont été déplace pour une période de 2 ans.</w:t>
      </w:r>
    </w:p>
    <w:p w:rsidR="001E4E38" w:rsidRDefault="001E4E38" w:rsidP="006A51F6">
      <w:pPr>
        <w:spacing w:line="360" w:lineRule="auto"/>
        <w:jc w:val="both"/>
        <w:rPr>
          <w:rFonts w:ascii="Arial" w:hAnsi="Arial" w:cs="Arial"/>
          <w:sz w:val="24"/>
          <w:szCs w:val="24"/>
        </w:rPr>
      </w:pPr>
      <w:r>
        <w:rPr>
          <w:rFonts w:ascii="Arial" w:hAnsi="Arial" w:cs="Arial"/>
          <w:noProof/>
          <w:sz w:val="24"/>
          <w:szCs w:val="24"/>
          <w:lang w:eastAsia="fr-FR"/>
        </w:rPr>
        <w:drawing>
          <wp:inline distT="0" distB="0" distL="0" distR="0">
            <wp:extent cx="3597215" cy="3597215"/>
            <wp:effectExtent l="0" t="0" r="381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place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3245" cy="3603245"/>
                    </a:xfrm>
                    <a:prstGeom prst="rect">
                      <a:avLst/>
                    </a:prstGeom>
                  </pic:spPr>
                </pic:pic>
              </a:graphicData>
            </a:graphic>
          </wp:inline>
        </w:drawing>
      </w:r>
    </w:p>
    <w:p w:rsidR="001E4E38" w:rsidRDefault="001E4E38" w:rsidP="001E4E38">
      <w:pPr>
        <w:rPr>
          <w:rFonts w:ascii="Arial" w:hAnsi="Arial" w:cs="Arial"/>
          <w:sz w:val="24"/>
          <w:szCs w:val="24"/>
        </w:rPr>
      </w:pPr>
      <w:r>
        <w:rPr>
          <w:rFonts w:ascii="Arial" w:hAnsi="Arial" w:cs="Arial"/>
          <w:sz w:val="24"/>
          <w:szCs w:val="24"/>
        </w:rPr>
        <w:t>On remarque donc que 86,2% des enquêtes sont des résidents, et 13,8% sont des déplacés de moins de 2 ans.</w:t>
      </w:r>
    </w:p>
    <w:p w:rsidR="001E4E38" w:rsidRDefault="001E4E38" w:rsidP="001E4E38">
      <w:pPr>
        <w:rPr>
          <w:rFonts w:ascii="Arial" w:hAnsi="Arial" w:cs="Arial"/>
          <w:sz w:val="24"/>
          <w:szCs w:val="24"/>
        </w:rPr>
      </w:pPr>
    </w:p>
    <w:p w:rsidR="00330550" w:rsidRDefault="00330550" w:rsidP="001E4E38">
      <w:pPr>
        <w:rPr>
          <w:rFonts w:ascii="Arial" w:hAnsi="Arial" w:cs="Arial"/>
          <w:sz w:val="24"/>
          <w:szCs w:val="24"/>
        </w:rPr>
      </w:pPr>
    </w:p>
    <w:p w:rsidR="00330550" w:rsidRDefault="00330550" w:rsidP="001E4E38">
      <w:pPr>
        <w:rPr>
          <w:rFonts w:ascii="Arial" w:hAnsi="Arial" w:cs="Arial"/>
          <w:sz w:val="24"/>
          <w:szCs w:val="24"/>
        </w:rPr>
      </w:pPr>
      <w:r>
        <w:rPr>
          <w:rFonts w:ascii="Arial" w:hAnsi="Arial" w:cs="Arial"/>
          <w:sz w:val="24"/>
          <w:szCs w:val="24"/>
        </w:rPr>
        <w:t>Caractéristiquues de l’enfant</w:t>
      </w:r>
    </w:p>
    <w:p w:rsidR="00330550" w:rsidRDefault="00330550" w:rsidP="001E4E38">
      <w:pPr>
        <w:rPr>
          <w:rFonts w:ascii="Arial" w:hAnsi="Arial" w:cs="Arial"/>
          <w:sz w:val="24"/>
          <w:szCs w:val="24"/>
        </w:rPr>
      </w:pPr>
      <w:r>
        <w:rPr>
          <w:rFonts w:ascii="Arial" w:hAnsi="Arial" w:cs="Arial"/>
          <w:sz w:val="24"/>
          <w:szCs w:val="24"/>
        </w:rPr>
        <w:t>Sur ce tableau, nous présentons les variables anthropométriques des enfants enquétes</w:t>
      </w:r>
    </w:p>
    <w:tbl>
      <w:tblPr>
        <w:tblW w:w="8378" w:type="dxa"/>
        <w:tblCellMar>
          <w:left w:w="70" w:type="dxa"/>
          <w:right w:w="70" w:type="dxa"/>
        </w:tblCellMar>
        <w:tblLook w:val="04A0" w:firstRow="1" w:lastRow="0" w:firstColumn="1" w:lastColumn="0" w:noHBand="0" w:noVBand="1"/>
      </w:tblPr>
      <w:tblGrid>
        <w:gridCol w:w="2488"/>
        <w:gridCol w:w="1200"/>
        <w:gridCol w:w="1200"/>
        <w:gridCol w:w="1200"/>
        <w:gridCol w:w="1200"/>
        <w:gridCol w:w="1200"/>
      </w:tblGrid>
      <w:tr w:rsidR="00330550" w:rsidRPr="00330550" w:rsidTr="00330550">
        <w:trPr>
          <w:trHeight w:val="300"/>
        </w:trPr>
        <w:tc>
          <w:tcPr>
            <w:tcW w:w="2378" w:type="dxa"/>
            <w:tcBorders>
              <w:top w:val="single" w:sz="4" w:space="0" w:color="5B9BD5"/>
              <w:left w:val="single" w:sz="4" w:space="0" w:color="5B9BD5"/>
              <w:bottom w:val="nil"/>
              <w:right w:val="nil"/>
            </w:tcBorders>
            <w:shd w:val="clear" w:color="5B9BD5" w:fill="5B9BD5"/>
            <w:noWrap/>
            <w:vAlign w:val="bottom"/>
            <w:hideMark/>
          </w:tcPr>
          <w:p w:rsidR="00330550" w:rsidRPr="00330550" w:rsidRDefault="00330550" w:rsidP="00330550">
            <w:pPr>
              <w:spacing w:after="0" w:line="240" w:lineRule="auto"/>
              <w:rPr>
                <w:rFonts w:ascii="Calibri" w:eastAsia="Times New Roman" w:hAnsi="Calibri" w:cs="Times New Roman"/>
                <w:b/>
                <w:bCs/>
                <w:color w:val="FFFFFF"/>
                <w:lang w:eastAsia="fr-FR"/>
              </w:rPr>
            </w:pPr>
            <w:r w:rsidRPr="00330550">
              <w:rPr>
                <w:rFonts w:ascii="Calibri" w:eastAsia="Times New Roman" w:hAnsi="Calibri" w:cs="Times New Roman"/>
                <w:b/>
                <w:bCs/>
                <w:color w:val="FFFFFF"/>
                <w:lang w:eastAsia="fr-FR"/>
              </w:rPr>
              <w:t>variable</w:t>
            </w:r>
          </w:p>
        </w:tc>
        <w:tc>
          <w:tcPr>
            <w:tcW w:w="1200" w:type="dxa"/>
            <w:tcBorders>
              <w:top w:val="single" w:sz="4" w:space="0" w:color="5B9BD5"/>
              <w:left w:val="nil"/>
              <w:bottom w:val="nil"/>
              <w:right w:val="nil"/>
            </w:tcBorders>
            <w:shd w:val="clear" w:color="5B9BD5" w:fill="5B9BD5"/>
            <w:noWrap/>
            <w:vAlign w:val="bottom"/>
            <w:hideMark/>
          </w:tcPr>
          <w:p w:rsidR="00330550" w:rsidRPr="00330550" w:rsidRDefault="00330550" w:rsidP="00330550">
            <w:pPr>
              <w:spacing w:after="0" w:line="240" w:lineRule="auto"/>
              <w:rPr>
                <w:rFonts w:ascii="Calibri" w:eastAsia="Times New Roman" w:hAnsi="Calibri" w:cs="Times New Roman"/>
                <w:b/>
                <w:bCs/>
                <w:color w:val="FFFFFF"/>
                <w:lang w:eastAsia="fr-FR"/>
              </w:rPr>
            </w:pPr>
            <w:r w:rsidRPr="00330550">
              <w:rPr>
                <w:rFonts w:ascii="Calibri" w:eastAsia="Times New Roman" w:hAnsi="Calibri" w:cs="Times New Roman"/>
                <w:b/>
                <w:bCs/>
                <w:color w:val="FFFFFF"/>
                <w:lang w:eastAsia="fr-FR"/>
              </w:rPr>
              <w:t>Mean</w:t>
            </w:r>
          </w:p>
        </w:tc>
        <w:tc>
          <w:tcPr>
            <w:tcW w:w="1200" w:type="dxa"/>
            <w:tcBorders>
              <w:top w:val="single" w:sz="4" w:space="0" w:color="5B9BD5"/>
              <w:left w:val="nil"/>
              <w:bottom w:val="nil"/>
              <w:right w:val="nil"/>
            </w:tcBorders>
            <w:shd w:val="clear" w:color="5B9BD5" w:fill="5B9BD5"/>
            <w:noWrap/>
            <w:vAlign w:val="bottom"/>
            <w:hideMark/>
          </w:tcPr>
          <w:p w:rsidR="00330550" w:rsidRPr="00330550" w:rsidRDefault="00330550" w:rsidP="00330550">
            <w:pPr>
              <w:spacing w:after="0" w:line="240" w:lineRule="auto"/>
              <w:rPr>
                <w:rFonts w:ascii="Calibri" w:eastAsia="Times New Roman" w:hAnsi="Calibri" w:cs="Times New Roman"/>
                <w:b/>
                <w:bCs/>
                <w:color w:val="FFFFFF"/>
                <w:lang w:eastAsia="fr-FR"/>
              </w:rPr>
            </w:pPr>
            <w:r w:rsidRPr="00330550">
              <w:rPr>
                <w:rFonts w:ascii="Calibri" w:eastAsia="Times New Roman" w:hAnsi="Calibri" w:cs="Times New Roman"/>
                <w:b/>
                <w:bCs/>
                <w:color w:val="FFFFFF"/>
                <w:lang w:eastAsia="fr-FR"/>
              </w:rPr>
              <w:t>Std.Dev</w:t>
            </w:r>
          </w:p>
        </w:tc>
        <w:tc>
          <w:tcPr>
            <w:tcW w:w="1200" w:type="dxa"/>
            <w:tcBorders>
              <w:top w:val="single" w:sz="4" w:space="0" w:color="5B9BD5"/>
              <w:left w:val="nil"/>
              <w:bottom w:val="nil"/>
              <w:right w:val="nil"/>
            </w:tcBorders>
            <w:shd w:val="clear" w:color="5B9BD5" w:fill="5B9BD5"/>
            <w:noWrap/>
            <w:vAlign w:val="bottom"/>
            <w:hideMark/>
          </w:tcPr>
          <w:p w:rsidR="00330550" w:rsidRPr="00330550" w:rsidRDefault="00330550" w:rsidP="00330550">
            <w:pPr>
              <w:spacing w:after="0" w:line="240" w:lineRule="auto"/>
              <w:rPr>
                <w:rFonts w:ascii="Calibri" w:eastAsia="Times New Roman" w:hAnsi="Calibri" w:cs="Times New Roman"/>
                <w:b/>
                <w:bCs/>
                <w:color w:val="FFFFFF"/>
                <w:lang w:eastAsia="fr-FR"/>
              </w:rPr>
            </w:pPr>
            <w:r w:rsidRPr="00330550">
              <w:rPr>
                <w:rFonts w:ascii="Calibri" w:eastAsia="Times New Roman" w:hAnsi="Calibri" w:cs="Times New Roman"/>
                <w:b/>
                <w:bCs/>
                <w:color w:val="FFFFFF"/>
                <w:lang w:eastAsia="fr-FR"/>
              </w:rPr>
              <w:t>Min</w:t>
            </w:r>
          </w:p>
        </w:tc>
        <w:tc>
          <w:tcPr>
            <w:tcW w:w="1200" w:type="dxa"/>
            <w:tcBorders>
              <w:top w:val="single" w:sz="4" w:space="0" w:color="5B9BD5"/>
              <w:left w:val="nil"/>
              <w:bottom w:val="nil"/>
              <w:right w:val="nil"/>
            </w:tcBorders>
            <w:shd w:val="clear" w:color="5B9BD5" w:fill="5B9BD5"/>
            <w:noWrap/>
            <w:vAlign w:val="bottom"/>
            <w:hideMark/>
          </w:tcPr>
          <w:p w:rsidR="00330550" w:rsidRPr="00330550" w:rsidRDefault="00330550" w:rsidP="00330550">
            <w:pPr>
              <w:spacing w:after="0" w:line="240" w:lineRule="auto"/>
              <w:rPr>
                <w:rFonts w:ascii="Calibri" w:eastAsia="Times New Roman" w:hAnsi="Calibri" w:cs="Times New Roman"/>
                <w:b/>
                <w:bCs/>
                <w:color w:val="FFFFFF"/>
                <w:lang w:eastAsia="fr-FR"/>
              </w:rPr>
            </w:pPr>
            <w:r w:rsidRPr="00330550">
              <w:rPr>
                <w:rFonts w:ascii="Calibri" w:eastAsia="Times New Roman" w:hAnsi="Calibri" w:cs="Times New Roman"/>
                <w:b/>
                <w:bCs/>
                <w:color w:val="FFFFFF"/>
                <w:lang w:eastAsia="fr-FR"/>
              </w:rPr>
              <w:t>Median</w:t>
            </w:r>
          </w:p>
        </w:tc>
        <w:tc>
          <w:tcPr>
            <w:tcW w:w="1200" w:type="dxa"/>
            <w:tcBorders>
              <w:top w:val="single" w:sz="4" w:space="0" w:color="5B9BD5"/>
              <w:left w:val="nil"/>
              <w:bottom w:val="nil"/>
              <w:right w:val="single" w:sz="4" w:space="0" w:color="5B9BD5"/>
            </w:tcBorders>
            <w:shd w:val="clear" w:color="5B9BD5" w:fill="5B9BD5"/>
            <w:noWrap/>
            <w:vAlign w:val="bottom"/>
            <w:hideMark/>
          </w:tcPr>
          <w:p w:rsidR="00330550" w:rsidRPr="00330550" w:rsidRDefault="00330550" w:rsidP="00330550">
            <w:pPr>
              <w:spacing w:after="0" w:line="240" w:lineRule="auto"/>
              <w:rPr>
                <w:rFonts w:ascii="Calibri" w:eastAsia="Times New Roman" w:hAnsi="Calibri" w:cs="Times New Roman"/>
                <w:b/>
                <w:bCs/>
                <w:color w:val="FFFFFF"/>
                <w:lang w:eastAsia="fr-FR"/>
              </w:rPr>
            </w:pPr>
            <w:r w:rsidRPr="00330550">
              <w:rPr>
                <w:rFonts w:ascii="Calibri" w:eastAsia="Times New Roman" w:hAnsi="Calibri" w:cs="Times New Roman"/>
                <w:b/>
                <w:bCs/>
                <w:color w:val="FFFFFF"/>
                <w:lang w:eastAsia="fr-FR"/>
              </w:rPr>
              <w:t>Max</w:t>
            </w:r>
          </w:p>
        </w:tc>
      </w:tr>
      <w:tr w:rsidR="00330550" w:rsidRPr="00330550" w:rsidTr="00330550">
        <w:trPr>
          <w:trHeight w:val="300"/>
        </w:trPr>
        <w:tc>
          <w:tcPr>
            <w:tcW w:w="2378" w:type="dxa"/>
            <w:tcBorders>
              <w:top w:val="single" w:sz="4" w:space="0" w:color="5B9BD5"/>
              <w:left w:val="single" w:sz="4" w:space="0" w:color="5B9BD5"/>
              <w:bottom w:val="nil"/>
              <w:right w:val="nil"/>
            </w:tcBorders>
            <w:shd w:val="clear" w:color="auto" w:fill="auto"/>
            <w:noWrap/>
            <w:vAlign w:val="bottom"/>
            <w:hideMark/>
          </w:tcPr>
          <w:p w:rsidR="00330550" w:rsidRPr="00330550" w:rsidRDefault="00330550" w:rsidP="00330550">
            <w:pPr>
              <w:spacing w:after="0" w:line="240" w:lineRule="auto"/>
              <w:rPr>
                <w:rFonts w:ascii="Calibri" w:eastAsia="Times New Roman" w:hAnsi="Calibri" w:cs="Times New Roman"/>
                <w:color w:val="000000"/>
                <w:lang w:eastAsia="fr-FR"/>
              </w:rPr>
            </w:pPr>
            <w:r w:rsidRPr="00330550">
              <w:rPr>
                <w:rFonts w:ascii="Calibri" w:eastAsia="Times New Roman" w:hAnsi="Calibri" w:cs="Times New Roman"/>
                <w:color w:val="000000"/>
                <w:lang w:eastAsia="fr-FR"/>
              </w:rPr>
              <w:t>Age_enfant</w:t>
            </w:r>
          </w:p>
        </w:tc>
        <w:tc>
          <w:tcPr>
            <w:tcW w:w="1200" w:type="dxa"/>
            <w:tcBorders>
              <w:top w:val="single" w:sz="4" w:space="0" w:color="5B9BD5"/>
              <w:left w:val="nil"/>
              <w:bottom w:val="nil"/>
              <w:right w:val="nil"/>
            </w:tcBorders>
            <w:shd w:val="clear" w:color="auto" w:fill="auto"/>
            <w:noWrap/>
            <w:vAlign w:val="bottom"/>
            <w:hideMark/>
          </w:tcPr>
          <w:p w:rsidR="00330550" w:rsidRPr="00330550" w:rsidRDefault="00330550" w:rsidP="00330550">
            <w:pPr>
              <w:spacing w:after="0" w:line="240" w:lineRule="auto"/>
              <w:jc w:val="right"/>
              <w:rPr>
                <w:rFonts w:ascii="Calibri" w:eastAsia="Times New Roman" w:hAnsi="Calibri" w:cs="Times New Roman"/>
                <w:color w:val="000000"/>
                <w:lang w:eastAsia="fr-FR"/>
              </w:rPr>
            </w:pPr>
            <w:r w:rsidRPr="00330550">
              <w:rPr>
                <w:rFonts w:ascii="Calibri" w:eastAsia="Times New Roman" w:hAnsi="Calibri" w:cs="Times New Roman"/>
                <w:color w:val="000000"/>
                <w:lang w:eastAsia="fr-FR"/>
              </w:rPr>
              <w:t>89,47</w:t>
            </w:r>
          </w:p>
        </w:tc>
        <w:tc>
          <w:tcPr>
            <w:tcW w:w="1200" w:type="dxa"/>
            <w:tcBorders>
              <w:top w:val="single" w:sz="4" w:space="0" w:color="5B9BD5"/>
              <w:left w:val="nil"/>
              <w:bottom w:val="nil"/>
              <w:right w:val="nil"/>
            </w:tcBorders>
            <w:shd w:val="clear" w:color="auto" w:fill="auto"/>
            <w:noWrap/>
            <w:vAlign w:val="bottom"/>
            <w:hideMark/>
          </w:tcPr>
          <w:p w:rsidR="00330550" w:rsidRPr="00330550" w:rsidRDefault="00330550" w:rsidP="00330550">
            <w:pPr>
              <w:spacing w:after="0" w:line="240" w:lineRule="auto"/>
              <w:jc w:val="right"/>
              <w:rPr>
                <w:rFonts w:ascii="Calibri" w:eastAsia="Times New Roman" w:hAnsi="Calibri" w:cs="Times New Roman"/>
                <w:color w:val="000000"/>
                <w:lang w:eastAsia="fr-FR"/>
              </w:rPr>
            </w:pPr>
            <w:r w:rsidRPr="00330550">
              <w:rPr>
                <w:rFonts w:ascii="Calibri" w:eastAsia="Times New Roman" w:hAnsi="Calibri" w:cs="Times New Roman"/>
                <w:color w:val="000000"/>
                <w:lang w:eastAsia="fr-FR"/>
              </w:rPr>
              <w:t>34,64</w:t>
            </w:r>
          </w:p>
        </w:tc>
        <w:tc>
          <w:tcPr>
            <w:tcW w:w="1200" w:type="dxa"/>
            <w:tcBorders>
              <w:top w:val="single" w:sz="4" w:space="0" w:color="5B9BD5"/>
              <w:left w:val="nil"/>
              <w:bottom w:val="nil"/>
              <w:right w:val="nil"/>
            </w:tcBorders>
            <w:shd w:val="clear" w:color="auto" w:fill="auto"/>
            <w:noWrap/>
            <w:vAlign w:val="bottom"/>
            <w:hideMark/>
          </w:tcPr>
          <w:p w:rsidR="00330550" w:rsidRPr="00330550" w:rsidRDefault="00330550" w:rsidP="00330550">
            <w:pPr>
              <w:spacing w:after="0" w:line="240" w:lineRule="auto"/>
              <w:jc w:val="right"/>
              <w:rPr>
                <w:rFonts w:ascii="Calibri" w:eastAsia="Times New Roman" w:hAnsi="Calibri" w:cs="Times New Roman"/>
                <w:color w:val="000000"/>
                <w:lang w:eastAsia="fr-FR"/>
              </w:rPr>
            </w:pPr>
            <w:r w:rsidRPr="00330550">
              <w:rPr>
                <w:rFonts w:ascii="Calibri" w:eastAsia="Times New Roman" w:hAnsi="Calibri" w:cs="Times New Roman"/>
                <w:color w:val="000000"/>
                <w:lang w:eastAsia="fr-FR"/>
              </w:rPr>
              <w:t>4,00</w:t>
            </w:r>
          </w:p>
        </w:tc>
        <w:tc>
          <w:tcPr>
            <w:tcW w:w="1200" w:type="dxa"/>
            <w:tcBorders>
              <w:top w:val="single" w:sz="4" w:space="0" w:color="5B9BD5"/>
              <w:left w:val="nil"/>
              <w:bottom w:val="nil"/>
              <w:right w:val="nil"/>
            </w:tcBorders>
            <w:shd w:val="clear" w:color="auto" w:fill="auto"/>
            <w:noWrap/>
            <w:vAlign w:val="bottom"/>
            <w:hideMark/>
          </w:tcPr>
          <w:p w:rsidR="00330550" w:rsidRPr="00330550" w:rsidRDefault="00330550" w:rsidP="00330550">
            <w:pPr>
              <w:spacing w:after="0" w:line="240" w:lineRule="auto"/>
              <w:jc w:val="right"/>
              <w:rPr>
                <w:rFonts w:ascii="Calibri" w:eastAsia="Times New Roman" w:hAnsi="Calibri" w:cs="Times New Roman"/>
                <w:color w:val="000000"/>
                <w:lang w:eastAsia="fr-FR"/>
              </w:rPr>
            </w:pPr>
            <w:r w:rsidRPr="00330550">
              <w:rPr>
                <w:rFonts w:ascii="Calibri" w:eastAsia="Times New Roman" w:hAnsi="Calibri" w:cs="Times New Roman"/>
                <w:color w:val="000000"/>
                <w:lang w:eastAsia="fr-FR"/>
              </w:rPr>
              <w:t>96,00</w:t>
            </w:r>
          </w:p>
        </w:tc>
        <w:tc>
          <w:tcPr>
            <w:tcW w:w="1200" w:type="dxa"/>
            <w:tcBorders>
              <w:top w:val="single" w:sz="4" w:space="0" w:color="5B9BD5"/>
              <w:left w:val="nil"/>
              <w:bottom w:val="nil"/>
              <w:right w:val="single" w:sz="4" w:space="0" w:color="5B9BD5"/>
            </w:tcBorders>
            <w:shd w:val="clear" w:color="auto" w:fill="auto"/>
            <w:noWrap/>
            <w:vAlign w:val="bottom"/>
            <w:hideMark/>
          </w:tcPr>
          <w:p w:rsidR="00330550" w:rsidRPr="00330550" w:rsidRDefault="00330550" w:rsidP="00330550">
            <w:pPr>
              <w:spacing w:after="0" w:line="240" w:lineRule="auto"/>
              <w:jc w:val="right"/>
              <w:rPr>
                <w:rFonts w:ascii="Calibri" w:eastAsia="Times New Roman" w:hAnsi="Calibri" w:cs="Times New Roman"/>
                <w:color w:val="000000"/>
                <w:lang w:eastAsia="fr-FR"/>
              </w:rPr>
            </w:pPr>
            <w:r w:rsidRPr="00330550">
              <w:rPr>
                <w:rFonts w:ascii="Calibri" w:eastAsia="Times New Roman" w:hAnsi="Calibri" w:cs="Times New Roman"/>
                <w:color w:val="000000"/>
                <w:lang w:eastAsia="fr-FR"/>
              </w:rPr>
              <w:t>192,00</w:t>
            </w:r>
          </w:p>
        </w:tc>
      </w:tr>
      <w:tr w:rsidR="00330550" w:rsidRPr="00330550" w:rsidTr="00330550">
        <w:trPr>
          <w:trHeight w:val="300"/>
        </w:trPr>
        <w:tc>
          <w:tcPr>
            <w:tcW w:w="2378" w:type="dxa"/>
            <w:tcBorders>
              <w:top w:val="single" w:sz="4" w:space="0" w:color="5B9BD5"/>
              <w:left w:val="single" w:sz="4" w:space="0" w:color="5B9BD5"/>
              <w:bottom w:val="nil"/>
              <w:right w:val="nil"/>
            </w:tcBorders>
            <w:shd w:val="clear" w:color="auto" w:fill="auto"/>
            <w:noWrap/>
            <w:vAlign w:val="bottom"/>
            <w:hideMark/>
          </w:tcPr>
          <w:p w:rsidR="00330550" w:rsidRPr="00330550" w:rsidRDefault="00330550" w:rsidP="00330550">
            <w:pPr>
              <w:spacing w:after="0" w:line="240" w:lineRule="auto"/>
              <w:rPr>
                <w:rFonts w:ascii="Calibri" w:eastAsia="Times New Roman" w:hAnsi="Calibri" w:cs="Times New Roman"/>
                <w:color w:val="000000"/>
                <w:lang w:eastAsia="fr-FR"/>
              </w:rPr>
            </w:pPr>
            <w:r w:rsidRPr="00330550">
              <w:rPr>
                <w:rFonts w:ascii="Calibri" w:eastAsia="Times New Roman" w:hAnsi="Calibri" w:cs="Times New Roman"/>
                <w:color w:val="000000"/>
                <w:lang w:eastAsia="fr-FR"/>
              </w:rPr>
              <w:t>allaitement_enfant</w:t>
            </w:r>
          </w:p>
        </w:tc>
        <w:tc>
          <w:tcPr>
            <w:tcW w:w="1200" w:type="dxa"/>
            <w:tcBorders>
              <w:top w:val="single" w:sz="4" w:space="0" w:color="5B9BD5"/>
              <w:left w:val="nil"/>
              <w:bottom w:val="nil"/>
              <w:right w:val="nil"/>
            </w:tcBorders>
            <w:shd w:val="clear" w:color="auto" w:fill="auto"/>
            <w:noWrap/>
            <w:vAlign w:val="bottom"/>
            <w:hideMark/>
          </w:tcPr>
          <w:p w:rsidR="00330550" w:rsidRPr="00330550" w:rsidRDefault="00330550" w:rsidP="00330550">
            <w:pPr>
              <w:spacing w:after="0" w:line="240" w:lineRule="auto"/>
              <w:jc w:val="right"/>
              <w:rPr>
                <w:rFonts w:ascii="Calibri" w:eastAsia="Times New Roman" w:hAnsi="Calibri" w:cs="Times New Roman"/>
                <w:color w:val="000000"/>
                <w:lang w:eastAsia="fr-FR"/>
              </w:rPr>
            </w:pPr>
            <w:r w:rsidRPr="00330550">
              <w:rPr>
                <w:rFonts w:ascii="Calibri" w:eastAsia="Times New Roman" w:hAnsi="Calibri" w:cs="Times New Roman"/>
                <w:color w:val="000000"/>
                <w:lang w:eastAsia="fr-FR"/>
              </w:rPr>
              <w:t>20,27</w:t>
            </w:r>
          </w:p>
        </w:tc>
        <w:tc>
          <w:tcPr>
            <w:tcW w:w="1200" w:type="dxa"/>
            <w:tcBorders>
              <w:top w:val="single" w:sz="4" w:space="0" w:color="5B9BD5"/>
              <w:left w:val="nil"/>
              <w:bottom w:val="nil"/>
              <w:right w:val="nil"/>
            </w:tcBorders>
            <w:shd w:val="clear" w:color="auto" w:fill="auto"/>
            <w:noWrap/>
            <w:vAlign w:val="bottom"/>
            <w:hideMark/>
          </w:tcPr>
          <w:p w:rsidR="00330550" w:rsidRPr="00330550" w:rsidRDefault="00330550" w:rsidP="00330550">
            <w:pPr>
              <w:spacing w:after="0" w:line="240" w:lineRule="auto"/>
              <w:jc w:val="right"/>
              <w:rPr>
                <w:rFonts w:ascii="Calibri" w:eastAsia="Times New Roman" w:hAnsi="Calibri" w:cs="Times New Roman"/>
                <w:color w:val="000000"/>
                <w:lang w:eastAsia="fr-FR"/>
              </w:rPr>
            </w:pPr>
            <w:r w:rsidRPr="00330550">
              <w:rPr>
                <w:rFonts w:ascii="Calibri" w:eastAsia="Times New Roman" w:hAnsi="Calibri" w:cs="Times New Roman"/>
                <w:color w:val="000000"/>
                <w:lang w:eastAsia="fr-FR"/>
              </w:rPr>
              <w:t>9,86</w:t>
            </w:r>
          </w:p>
        </w:tc>
        <w:tc>
          <w:tcPr>
            <w:tcW w:w="1200" w:type="dxa"/>
            <w:tcBorders>
              <w:top w:val="single" w:sz="4" w:space="0" w:color="5B9BD5"/>
              <w:left w:val="nil"/>
              <w:bottom w:val="nil"/>
              <w:right w:val="nil"/>
            </w:tcBorders>
            <w:shd w:val="clear" w:color="auto" w:fill="auto"/>
            <w:noWrap/>
            <w:vAlign w:val="bottom"/>
            <w:hideMark/>
          </w:tcPr>
          <w:p w:rsidR="00330550" w:rsidRPr="00330550" w:rsidRDefault="00330550" w:rsidP="00330550">
            <w:pPr>
              <w:spacing w:after="0" w:line="240" w:lineRule="auto"/>
              <w:jc w:val="right"/>
              <w:rPr>
                <w:rFonts w:ascii="Calibri" w:eastAsia="Times New Roman" w:hAnsi="Calibri" w:cs="Times New Roman"/>
                <w:color w:val="000000"/>
                <w:lang w:eastAsia="fr-FR"/>
              </w:rPr>
            </w:pPr>
            <w:r w:rsidRPr="00330550">
              <w:rPr>
                <w:rFonts w:ascii="Calibri" w:eastAsia="Times New Roman" w:hAnsi="Calibri" w:cs="Times New Roman"/>
                <w:color w:val="000000"/>
                <w:lang w:eastAsia="fr-FR"/>
              </w:rPr>
              <w:t>1,00</w:t>
            </w:r>
          </w:p>
        </w:tc>
        <w:tc>
          <w:tcPr>
            <w:tcW w:w="1200" w:type="dxa"/>
            <w:tcBorders>
              <w:top w:val="single" w:sz="4" w:space="0" w:color="5B9BD5"/>
              <w:left w:val="nil"/>
              <w:bottom w:val="nil"/>
              <w:right w:val="nil"/>
            </w:tcBorders>
            <w:shd w:val="clear" w:color="auto" w:fill="auto"/>
            <w:noWrap/>
            <w:vAlign w:val="bottom"/>
            <w:hideMark/>
          </w:tcPr>
          <w:p w:rsidR="00330550" w:rsidRPr="00330550" w:rsidRDefault="00330550" w:rsidP="00330550">
            <w:pPr>
              <w:spacing w:after="0" w:line="240" w:lineRule="auto"/>
              <w:jc w:val="right"/>
              <w:rPr>
                <w:rFonts w:ascii="Calibri" w:eastAsia="Times New Roman" w:hAnsi="Calibri" w:cs="Times New Roman"/>
                <w:color w:val="000000"/>
                <w:lang w:eastAsia="fr-FR"/>
              </w:rPr>
            </w:pPr>
            <w:r w:rsidRPr="00330550">
              <w:rPr>
                <w:rFonts w:ascii="Calibri" w:eastAsia="Times New Roman" w:hAnsi="Calibri" w:cs="Times New Roman"/>
                <w:color w:val="000000"/>
                <w:lang w:eastAsia="fr-FR"/>
              </w:rPr>
              <w:t>23,00</w:t>
            </w:r>
          </w:p>
        </w:tc>
        <w:tc>
          <w:tcPr>
            <w:tcW w:w="1200" w:type="dxa"/>
            <w:tcBorders>
              <w:top w:val="single" w:sz="4" w:space="0" w:color="5B9BD5"/>
              <w:left w:val="nil"/>
              <w:bottom w:val="nil"/>
              <w:right w:val="single" w:sz="4" w:space="0" w:color="5B9BD5"/>
            </w:tcBorders>
            <w:shd w:val="clear" w:color="auto" w:fill="auto"/>
            <w:noWrap/>
            <w:vAlign w:val="bottom"/>
            <w:hideMark/>
          </w:tcPr>
          <w:p w:rsidR="00330550" w:rsidRPr="00330550" w:rsidRDefault="00330550" w:rsidP="00330550">
            <w:pPr>
              <w:spacing w:after="0" w:line="240" w:lineRule="auto"/>
              <w:jc w:val="right"/>
              <w:rPr>
                <w:rFonts w:ascii="Calibri" w:eastAsia="Times New Roman" w:hAnsi="Calibri" w:cs="Times New Roman"/>
                <w:color w:val="000000"/>
                <w:lang w:eastAsia="fr-FR"/>
              </w:rPr>
            </w:pPr>
            <w:r w:rsidRPr="00330550">
              <w:rPr>
                <w:rFonts w:ascii="Calibri" w:eastAsia="Times New Roman" w:hAnsi="Calibri" w:cs="Times New Roman"/>
                <w:color w:val="000000"/>
                <w:lang w:eastAsia="fr-FR"/>
              </w:rPr>
              <w:t>48,00</w:t>
            </w:r>
          </w:p>
        </w:tc>
      </w:tr>
      <w:tr w:rsidR="00330550" w:rsidRPr="00330550" w:rsidTr="00330550">
        <w:trPr>
          <w:trHeight w:val="300"/>
        </w:trPr>
        <w:tc>
          <w:tcPr>
            <w:tcW w:w="2378" w:type="dxa"/>
            <w:tcBorders>
              <w:top w:val="single" w:sz="4" w:space="0" w:color="5B9BD5"/>
              <w:left w:val="single" w:sz="4" w:space="0" w:color="5B9BD5"/>
              <w:bottom w:val="nil"/>
              <w:right w:val="nil"/>
            </w:tcBorders>
            <w:shd w:val="clear" w:color="auto" w:fill="auto"/>
            <w:noWrap/>
            <w:vAlign w:val="bottom"/>
            <w:hideMark/>
          </w:tcPr>
          <w:p w:rsidR="00330550" w:rsidRPr="00330550" w:rsidRDefault="00330550" w:rsidP="00330550">
            <w:pPr>
              <w:spacing w:after="0" w:line="240" w:lineRule="auto"/>
              <w:rPr>
                <w:rFonts w:ascii="Calibri" w:eastAsia="Times New Roman" w:hAnsi="Calibri" w:cs="Times New Roman"/>
                <w:color w:val="000000"/>
                <w:lang w:eastAsia="fr-FR"/>
              </w:rPr>
            </w:pPr>
            <w:r w:rsidRPr="00330550">
              <w:rPr>
                <w:rFonts w:ascii="Calibri" w:eastAsia="Times New Roman" w:hAnsi="Calibri" w:cs="Times New Roman"/>
                <w:color w:val="000000"/>
                <w:lang w:eastAsia="fr-FR"/>
              </w:rPr>
              <w:t>Enfants_age_scolaire</w:t>
            </w:r>
          </w:p>
        </w:tc>
        <w:tc>
          <w:tcPr>
            <w:tcW w:w="1200" w:type="dxa"/>
            <w:tcBorders>
              <w:top w:val="single" w:sz="4" w:space="0" w:color="5B9BD5"/>
              <w:left w:val="nil"/>
              <w:bottom w:val="nil"/>
              <w:right w:val="nil"/>
            </w:tcBorders>
            <w:shd w:val="clear" w:color="auto" w:fill="auto"/>
            <w:noWrap/>
            <w:vAlign w:val="bottom"/>
            <w:hideMark/>
          </w:tcPr>
          <w:p w:rsidR="00330550" w:rsidRPr="00330550" w:rsidRDefault="00330550" w:rsidP="00330550">
            <w:pPr>
              <w:spacing w:after="0" w:line="240" w:lineRule="auto"/>
              <w:jc w:val="right"/>
              <w:rPr>
                <w:rFonts w:ascii="Calibri" w:eastAsia="Times New Roman" w:hAnsi="Calibri" w:cs="Times New Roman"/>
                <w:color w:val="000000"/>
                <w:lang w:eastAsia="fr-FR"/>
              </w:rPr>
            </w:pPr>
            <w:r w:rsidRPr="00330550">
              <w:rPr>
                <w:rFonts w:ascii="Calibri" w:eastAsia="Times New Roman" w:hAnsi="Calibri" w:cs="Times New Roman"/>
                <w:color w:val="000000"/>
                <w:lang w:eastAsia="fr-FR"/>
              </w:rPr>
              <w:t>2,59</w:t>
            </w:r>
          </w:p>
        </w:tc>
        <w:tc>
          <w:tcPr>
            <w:tcW w:w="1200" w:type="dxa"/>
            <w:tcBorders>
              <w:top w:val="single" w:sz="4" w:space="0" w:color="5B9BD5"/>
              <w:left w:val="nil"/>
              <w:bottom w:val="nil"/>
              <w:right w:val="nil"/>
            </w:tcBorders>
            <w:shd w:val="clear" w:color="auto" w:fill="auto"/>
            <w:noWrap/>
            <w:vAlign w:val="bottom"/>
            <w:hideMark/>
          </w:tcPr>
          <w:p w:rsidR="00330550" w:rsidRPr="00330550" w:rsidRDefault="00330550" w:rsidP="00330550">
            <w:pPr>
              <w:spacing w:after="0" w:line="240" w:lineRule="auto"/>
              <w:jc w:val="right"/>
              <w:rPr>
                <w:rFonts w:ascii="Calibri" w:eastAsia="Times New Roman" w:hAnsi="Calibri" w:cs="Times New Roman"/>
                <w:color w:val="000000"/>
                <w:lang w:eastAsia="fr-FR"/>
              </w:rPr>
            </w:pPr>
            <w:r w:rsidRPr="00330550">
              <w:rPr>
                <w:rFonts w:ascii="Calibri" w:eastAsia="Times New Roman" w:hAnsi="Calibri" w:cs="Times New Roman"/>
                <w:color w:val="000000"/>
                <w:lang w:eastAsia="fr-FR"/>
              </w:rPr>
              <w:t>2,77</w:t>
            </w:r>
          </w:p>
        </w:tc>
        <w:tc>
          <w:tcPr>
            <w:tcW w:w="1200" w:type="dxa"/>
            <w:tcBorders>
              <w:top w:val="single" w:sz="4" w:space="0" w:color="5B9BD5"/>
              <w:left w:val="nil"/>
              <w:bottom w:val="nil"/>
              <w:right w:val="nil"/>
            </w:tcBorders>
            <w:shd w:val="clear" w:color="auto" w:fill="auto"/>
            <w:noWrap/>
            <w:vAlign w:val="bottom"/>
            <w:hideMark/>
          </w:tcPr>
          <w:p w:rsidR="00330550" w:rsidRPr="00330550" w:rsidRDefault="00330550" w:rsidP="00330550">
            <w:pPr>
              <w:spacing w:after="0" w:line="240" w:lineRule="auto"/>
              <w:jc w:val="right"/>
              <w:rPr>
                <w:rFonts w:ascii="Calibri" w:eastAsia="Times New Roman" w:hAnsi="Calibri" w:cs="Times New Roman"/>
                <w:color w:val="000000"/>
                <w:lang w:eastAsia="fr-FR"/>
              </w:rPr>
            </w:pPr>
            <w:r w:rsidRPr="00330550">
              <w:rPr>
                <w:rFonts w:ascii="Calibri" w:eastAsia="Times New Roman" w:hAnsi="Calibri" w:cs="Times New Roman"/>
                <w:color w:val="000000"/>
                <w:lang w:eastAsia="fr-FR"/>
              </w:rPr>
              <w:t>1,00</w:t>
            </w:r>
          </w:p>
        </w:tc>
        <w:tc>
          <w:tcPr>
            <w:tcW w:w="1200" w:type="dxa"/>
            <w:tcBorders>
              <w:top w:val="single" w:sz="4" w:space="0" w:color="5B9BD5"/>
              <w:left w:val="nil"/>
              <w:bottom w:val="nil"/>
              <w:right w:val="nil"/>
            </w:tcBorders>
            <w:shd w:val="clear" w:color="auto" w:fill="auto"/>
            <w:noWrap/>
            <w:vAlign w:val="bottom"/>
            <w:hideMark/>
          </w:tcPr>
          <w:p w:rsidR="00330550" w:rsidRPr="00330550" w:rsidRDefault="00330550" w:rsidP="00330550">
            <w:pPr>
              <w:spacing w:after="0" w:line="240" w:lineRule="auto"/>
              <w:jc w:val="right"/>
              <w:rPr>
                <w:rFonts w:ascii="Calibri" w:eastAsia="Times New Roman" w:hAnsi="Calibri" w:cs="Times New Roman"/>
                <w:color w:val="000000"/>
                <w:lang w:eastAsia="fr-FR"/>
              </w:rPr>
            </w:pPr>
            <w:r w:rsidRPr="00330550">
              <w:rPr>
                <w:rFonts w:ascii="Calibri" w:eastAsia="Times New Roman" w:hAnsi="Calibri" w:cs="Times New Roman"/>
                <w:color w:val="000000"/>
                <w:lang w:eastAsia="fr-FR"/>
              </w:rPr>
              <w:t>2,00</w:t>
            </w:r>
          </w:p>
        </w:tc>
        <w:tc>
          <w:tcPr>
            <w:tcW w:w="1200" w:type="dxa"/>
            <w:tcBorders>
              <w:top w:val="single" w:sz="4" w:space="0" w:color="5B9BD5"/>
              <w:left w:val="nil"/>
              <w:bottom w:val="nil"/>
              <w:right w:val="single" w:sz="4" w:space="0" w:color="5B9BD5"/>
            </w:tcBorders>
            <w:shd w:val="clear" w:color="auto" w:fill="auto"/>
            <w:noWrap/>
            <w:vAlign w:val="bottom"/>
            <w:hideMark/>
          </w:tcPr>
          <w:p w:rsidR="00330550" w:rsidRPr="00330550" w:rsidRDefault="00330550" w:rsidP="00330550">
            <w:pPr>
              <w:spacing w:after="0" w:line="240" w:lineRule="auto"/>
              <w:jc w:val="right"/>
              <w:rPr>
                <w:rFonts w:ascii="Calibri" w:eastAsia="Times New Roman" w:hAnsi="Calibri" w:cs="Times New Roman"/>
                <w:color w:val="000000"/>
                <w:lang w:eastAsia="fr-FR"/>
              </w:rPr>
            </w:pPr>
            <w:r w:rsidRPr="00330550">
              <w:rPr>
                <w:rFonts w:ascii="Calibri" w:eastAsia="Times New Roman" w:hAnsi="Calibri" w:cs="Times New Roman"/>
                <w:color w:val="000000"/>
                <w:lang w:eastAsia="fr-FR"/>
              </w:rPr>
              <w:t>43,00</w:t>
            </w:r>
          </w:p>
        </w:tc>
      </w:tr>
      <w:tr w:rsidR="00330550" w:rsidRPr="00330550" w:rsidTr="00330550">
        <w:trPr>
          <w:trHeight w:val="300"/>
        </w:trPr>
        <w:tc>
          <w:tcPr>
            <w:tcW w:w="2378" w:type="dxa"/>
            <w:tcBorders>
              <w:top w:val="single" w:sz="4" w:space="0" w:color="5B9BD5"/>
              <w:left w:val="single" w:sz="4" w:space="0" w:color="5B9BD5"/>
              <w:bottom w:val="nil"/>
              <w:right w:val="nil"/>
            </w:tcBorders>
            <w:shd w:val="clear" w:color="auto" w:fill="auto"/>
            <w:noWrap/>
            <w:vAlign w:val="bottom"/>
            <w:hideMark/>
          </w:tcPr>
          <w:p w:rsidR="00330550" w:rsidRPr="00330550" w:rsidRDefault="00330550" w:rsidP="00330550">
            <w:pPr>
              <w:spacing w:after="0" w:line="240" w:lineRule="auto"/>
              <w:rPr>
                <w:rFonts w:ascii="Calibri" w:eastAsia="Times New Roman" w:hAnsi="Calibri" w:cs="Times New Roman"/>
                <w:color w:val="000000"/>
                <w:lang w:eastAsia="fr-FR"/>
              </w:rPr>
            </w:pPr>
            <w:r w:rsidRPr="00330550">
              <w:rPr>
                <w:rFonts w:ascii="Calibri" w:eastAsia="Times New Roman" w:hAnsi="Calibri" w:cs="Times New Roman"/>
                <w:color w:val="000000"/>
                <w:lang w:eastAsia="fr-FR"/>
              </w:rPr>
              <w:t>Enfants_age_scolaire_imp</w:t>
            </w:r>
          </w:p>
        </w:tc>
        <w:tc>
          <w:tcPr>
            <w:tcW w:w="1200" w:type="dxa"/>
            <w:tcBorders>
              <w:top w:val="single" w:sz="4" w:space="0" w:color="5B9BD5"/>
              <w:left w:val="nil"/>
              <w:bottom w:val="nil"/>
              <w:right w:val="nil"/>
            </w:tcBorders>
            <w:shd w:val="clear" w:color="auto" w:fill="auto"/>
            <w:noWrap/>
            <w:vAlign w:val="bottom"/>
            <w:hideMark/>
          </w:tcPr>
          <w:p w:rsidR="00330550" w:rsidRPr="00330550" w:rsidRDefault="00330550" w:rsidP="00330550">
            <w:pPr>
              <w:spacing w:after="0" w:line="240" w:lineRule="auto"/>
              <w:jc w:val="right"/>
              <w:rPr>
                <w:rFonts w:ascii="Calibri" w:eastAsia="Times New Roman" w:hAnsi="Calibri" w:cs="Times New Roman"/>
                <w:color w:val="000000"/>
                <w:lang w:eastAsia="fr-FR"/>
              </w:rPr>
            </w:pPr>
            <w:r w:rsidRPr="00330550">
              <w:rPr>
                <w:rFonts w:ascii="Calibri" w:eastAsia="Times New Roman" w:hAnsi="Calibri" w:cs="Times New Roman"/>
                <w:color w:val="000000"/>
                <w:lang w:eastAsia="fr-FR"/>
              </w:rPr>
              <w:t>2,38</w:t>
            </w:r>
          </w:p>
        </w:tc>
        <w:tc>
          <w:tcPr>
            <w:tcW w:w="1200" w:type="dxa"/>
            <w:tcBorders>
              <w:top w:val="single" w:sz="4" w:space="0" w:color="5B9BD5"/>
              <w:left w:val="nil"/>
              <w:bottom w:val="nil"/>
              <w:right w:val="nil"/>
            </w:tcBorders>
            <w:shd w:val="clear" w:color="auto" w:fill="auto"/>
            <w:noWrap/>
            <w:vAlign w:val="bottom"/>
            <w:hideMark/>
          </w:tcPr>
          <w:p w:rsidR="00330550" w:rsidRPr="00330550" w:rsidRDefault="00330550" w:rsidP="00330550">
            <w:pPr>
              <w:spacing w:after="0" w:line="240" w:lineRule="auto"/>
              <w:jc w:val="right"/>
              <w:rPr>
                <w:rFonts w:ascii="Calibri" w:eastAsia="Times New Roman" w:hAnsi="Calibri" w:cs="Times New Roman"/>
                <w:color w:val="000000"/>
                <w:lang w:eastAsia="fr-FR"/>
              </w:rPr>
            </w:pPr>
            <w:r w:rsidRPr="00330550">
              <w:rPr>
                <w:rFonts w:ascii="Calibri" w:eastAsia="Times New Roman" w:hAnsi="Calibri" w:cs="Times New Roman"/>
                <w:color w:val="000000"/>
                <w:lang w:eastAsia="fr-FR"/>
              </w:rPr>
              <w:t>1,17</w:t>
            </w:r>
          </w:p>
        </w:tc>
        <w:tc>
          <w:tcPr>
            <w:tcW w:w="1200" w:type="dxa"/>
            <w:tcBorders>
              <w:top w:val="single" w:sz="4" w:space="0" w:color="5B9BD5"/>
              <w:left w:val="nil"/>
              <w:bottom w:val="nil"/>
              <w:right w:val="nil"/>
            </w:tcBorders>
            <w:shd w:val="clear" w:color="auto" w:fill="auto"/>
            <w:noWrap/>
            <w:vAlign w:val="bottom"/>
            <w:hideMark/>
          </w:tcPr>
          <w:p w:rsidR="00330550" w:rsidRPr="00330550" w:rsidRDefault="00330550" w:rsidP="00330550">
            <w:pPr>
              <w:spacing w:after="0" w:line="240" w:lineRule="auto"/>
              <w:jc w:val="right"/>
              <w:rPr>
                <w:rFonts w:ascii="Calibri" w:eastAsia="Times New Roman" w:hAnsi="Calibri" w:cs="Times New Roman"/>
                <w:color w:val="000000"/>
                <w:lang w:eastAsia="fr-FR"/>
              </w:rPr>
            </w:pPr>
            <w:r w:rsidRPr="00330550">
              <w:rPr>
                <w:rFonts w:ascii="Calibri" w:eastAsia="Times New Roman" w:hAnsi="Calibri" w:cs="Times New Roman"/>
                <w:color w:val="000000"/>
                <w:lang w:eastAsia="fr-FR"/>
              </w:rPr>
              <w:t>1,00</w:t>
            </w:r>
          </w:p>
        </w:tc>
        <w:tc>
          <w:tcPr>
            <w:tcW w:w="1200" w:type="dxa"/>
            <w:tcBorders>
              <w:top w:val="single" w:sz="4" w:space="0" w:color="5B9BD5"/>
              <w:left w:val="nil"/>
              <w:bottom w:val="nil"/>
              <w:right w:val="nil"/>
            </w:tcBorders>
            <w:shd w:val="clear" w:color="auto" w:fill="auto"/>
            <w:noWrap/>
            <w:vAlign w:val="bottom"/>
            <w:hideMark/>
          </w:tcPr>
          <w:p w:rsidR="00330550" w:rsidRPr="00330550" w:rsidRDefault="00330550" w:rsidP="00330550">
            <w:pPr>
              <w:spacing w:after="0" w:line="240" w:lineRule="auto"/>
              <w:jc w:val="right"/>
              <w:rPr>
                <w:rFonts w:ascii="Calibri" w:eastAsia="Times New Roman" w:hAnsi="Calibri" w:cs="Times New Roman"/>
                <w:color w:val="000000"/>
                <w:lang w:eastAsia="fr-FR"/>
              </w:rPr>
            </w:pPr>
            <w:r w:rsidRPr="00330550">
              <w:rPr>
                <w:rFonts w:ascii="Calibri" w:eastAsia="Times New Roman" w:hAnsi="Calibri" w:cs="Times New Roman"/>
                <w:color w:val="000000"/>
                <w:lang w:eastAsia="fr-FR"/>
              </w:rPr>
              <w:t>2,00</w:t>
            </w:r>
          </w:p>
        </w:tc>
        <w:tc>
          <w:tcPr>
            <w:tcW w:w="1200" w:type="dxa"/>
            <w:tcBorders>
              <w:top w:val="single" w:sz="4" w:space="0" w:color="5B9BD5"/>
              <w:left w:val="nil"/>
              <w:bottom w:val="nil"/>
              <w:right w:val="single" w:sz="4" w:space="0" w:color="5B9BD5"/>
            </w:tcBorders>
            <w:shd w:val="clear" w:color="auto" w:fill="auto"/>
            <w:noWrap/>
            <w:vAlign w:val="bottom"/>
            <w:hideMark/>
          </w:tcPr>
          <w:p w:rsidR="00330550" w:rsidRPr="00330550" w:rsidRDefault="00330550" w:rsidP="00330550">
            <w:pPr>
              <w:spacing w:after="0" w:line="240" w:lineRule="auto"/>
              <w:jc w:val="right"/>
              <w:rPr>
                <w:rFonts w:ascii="Calibri" w:eastAsia="Times New Roman" w:hAnsi="Calibri" w:cs="Times New Roman"/>
                <w:color w:val="000000"/>
                <w:lang w:eastAsia="fr-FR"/>
              </w:rPr>
            </w:pPr>
            <w:r w:rsidRPr="00330550">
              <w:rPr>
                <w:rFonts w:ascii="Calibri" w:eastAsia="Times New Roman" w:hAnsi="Calibri" w:cs="Times New Roman"/>
                <w:color w:val="000000"/>
                <w:lang w:eastAsia="fr-FR"/>
              </w:rPr>
              <w:t>6,00</w:t>
            </w:r>
          </w:p>
        </w:tc>
      </w:tr>
      <w:tr w:rsidR="00330550" w:rsidRPr="00330550" w:rsidTr="00330550">
        <w:trPr>
          <w:trHeight w:val="300"/>
        </w:trPr>
        <w:tc>
          <w:tcPr>
            <w:tcW w:w="2378" w:type="dxa"/>
            <w:tcBorders>
              <w:top w:val="single" w:sz="4" w:space="0" w:color="5B9BD5"/>
              <w:left w:val="single" w:sz="4" w:space="0" w:color="5B9BD5"/>
              <w:bottom w:val="nil"/>
              <w:right w:val="nil"/>
            </w:tcBorders>
            <w:shd w:val="clear" w:color="auto" w:fill="auto"/>
            <w:noWrap/>
            <w:vAlign w:val="bottom"/>
            <w:hideMark/>
          </w:tcPr>
          <w:p w:rsidR="00330550" w:rsidRPr="00330550" w:rsidRDefault="00330550" w:rsidP="00330550">
            <w:pPr>
              <w:spacing w:after="0" w:line="240" w:lineRule="auto"/>
              <w:rPr>
                <w:rFonts w:ascii="Calibri" w:eastAsia="Times New Roman" w:hAnsi="Calibri" w:cs="Times New Roman"/>
                <w:color w:val="000000"/>
                <w:lang w:eastAsia="fr-FR"/>
              </w:rPr>
            </w:pPr>
            <w:r w:rsidRPr="00330550">
              <w:rPr>
                <w:rFonts w:ascii="Calibri" w:eastAsia="Times New Roman" w:hAnsi="Calibri" w:cs="Times New Roman"/>
                <w:color w:val="000000"/>
                <w:lang w:eastAsia="fr-FR"/>
              </w:rPr>
              <w:t>espace_enfant_aine</w:t>
            </w:r>
          </w:p>
        </w:tc>
        <w:tc>
          <w:tcPr>
            <w:tcW w:w="1200" w:type="dxa"/>
            <w:tcBorders>
              <w:top w:val="single" w:sz="4" w:space="0" w:color="5B9BD5"/>
              <w:left w:val="nil"/>
              <w:bottom w:val="nil"/>
              <w:right w:val="nil"/>
            </w:tcBorders>
            <w:shd w:val="clear" w:color="auto" w:fill="auto"/>
            <w:noWrap/>
            <w:vAlign w:val="bottom"/>
            <w:hideMark/>
          </w:tcPr>
          <w:p w:rsidR="00330550" w:rsidRPr="00330550" w:rsidRDefault="00330550" w:rsidP="00330550">
            <w:pPr>
              <w:spacing w:after="0" w:line="240" w:lineRule="auto"/>
              <w:jc w:val="right"/>
              <w:rPr>
                <w:rFonts w:ascii="Calibri" w:eastAsia="Times New Roman" w:hAnsi="Calibri" w:cs="Times New Roman"/>
                <w:color w:val="000000"/>
                <w:lang w:eastAsia="fr-FR"/>
              </w:rPr>
            </w:pPr>
            <w:r w:rsidRPr="00330550">
              <w:rPr>
                <w:rFonts w:ascii="Calibri" w:eastAsia="Times New Roman" w:hAnsi="Calibri" w:cs="Times New Roman"/>
                <w:color w:val="000000"/>
                <w:lang w:eastAsia="fr-FR"/>
              </w:rPr>
              <w:t>6,93</w:t>
            </w:r>
          </w:p>
        </w:tc>
        <w:tc>
          <w:tcPr>
            <w:tcW w:w="1200" w:type="dxa"/>
            <w:tcBorders>
              <w:top w:val="single" w:sz="4" w:space="0" w:color="5B9BD5"/>
              <w:left w:val="nil"/>
              <w:bottom w:val="nil"/>
              <w:right w:val="nil"/>
            </w:tcBorders>
            <w:shd w:val="clear" w:color="auto" w:fill="auto"/>
            <w:noWrap/>
            <w:vAlign w:val="bottom"/>
            <w:hideMark/>
          </w:tcPr>
          <w:p w:rsidR="00330550" w:rsidRPr="00330550" w:rsidRDefault="00330550" w:rsidP="00330550">
            <w:pPr>
              <w:spacing w:after="0" w:line="240" w:lineRule="auto"/>
              <w:jc w:val="right"/>
              <w:rPr>
                <w:rFonts w:ascii="Calibri" w:eastAsia="Times New Roman" w:hAnsi="Calibri" w:cs="Times New Roman"/>
                <w:color w:val="000000"/>
                <w:lang w:eastAsia="fr-FR"/>
              </w:rPr>
            </w:pPr>
            <w:r w:rsidRPr="00330550">
              <w:rPr>
                <w:rFonts w:ascii="Calibri" w:eastAsia="Times New Roman" w:hAnsi="Calibri" w:cs="Times New Roman"/>
                <w:color w:val="000000"/>
                <w:lang w:eastAsia="fr-FR"/>
              </w:rPr>
              <w:t>10,38</w:t>
            </w:r>
          </w:p>
        </w:tc>
        <w:tc>
          <w:tcPr>
            <w:tcW w:w="1200" w:type="dxa"/>
            <w:tcBorders>
              <w:top w:val="single" w:sz="4" w:space="0" w:color="5B9BD5"/>
              <w:left w:val="nil"/>
              <w:bottom w:val="nil"/>
              <w:right w:val="nil"/>
            </w:tcBorders>
            <w:shd w:val="clear" w:color="auto" w:fill="auto"/>
            <w:noWrap/>
            <w:vAlign w:val="bottom"/>
            <w:hideMark/>
          </w:tcPr>
          <w:p w:rsidR="00330550" w:rsidRPr="00330550" w:rsidRDefault="00330550" w:rsidP="00330550">
            <w:pPr>
              <w:spacing w:after="0" w:line="240" w:lineRule="auto"/>
              <w:jc w:val="right"/>
              <w:rPr>
                <w:rFonts w:ascii="Calibri" w:eastAsia="Times New Roman" w:hAnsi="Calibri" w:cs="Times New Roman"/>
                <w:color w:val="000000"/>
                <w:lang w:eastAsia="fr-FR"/>
              </w:rPr>
            </w:pPr>
            <w:r w:rsidRPr="00330550">
              <w:rPr>
                <w:rFonts w:ascii="Calibri" w:eastAsia="Times New Roman" w:hAnsi="Calibri" w:cs="Times New Roman"/>
                <w:color w:val="000000"/>
                <w:lang w:eastAsia="fr-FR"/>
              </w:rPr>
              <w:t>0,00</w:t>
            </w:r>
          </w:p>
        </w:tc>
        <w:tc>
          <w:tcPr>
            <w:tcW w:w="1200" w:type="dxa"/>
            <w:tcBorders>
              <w:top w:val="single" w:sz="4" w:space="0" w:color="5B9BD5"/>
              <w:left w:val="nil"/>
              <w:bottom w:val="nil"/>
              <w:right w:val="nil"/>
            </w:tcBorders>
            <w:shd w:val="clear" w:color="auto" w:fill="auto"/>
            <w:noWrap/>
            <w:vAlign w:val="bottom"/>
            <w:hideMark/>
          </w:tcPr>
          <w:p w:rsidR="00330550" w:rsidRPr="00330550" w:rsidRDefault="00330550" w:rsidP="00330550">
            <w:pPr>
              <w:spacing w:after="0" w:line="240" w:lineRule="auto"/>
              <w:jc w:val="right"/>
              <w:rPr>
                <w:rFonts w:ascii="Calibri" w:eastAsia="Times New Roman" w:hAnsi="Calibri" w:cs="Times New Roman"/>
                <w:color w:val="000000"/>
                <w:lang w:eastAsia="fr-FR"/>
              </w:rPr>
            </w:pPr>
            <w:r w:rsidRPr="00330550">
              <w:rPr>
                <w:rFonts w:ascii="Calibri" w:eastAsia="Times New Roman" w:hAnsi="Calibri" w:cs="Times New Roman"/>
                <w:color w:val="000000"/>
                <w:lang w:eastAsia="fr-FR"/>
              </w:rPr>
              <w:t>2,00</w:t>
            </w:r>
          </w:p>
        </w:tc>
        <w:tc>
          <w:tcPr>
            <w:tcW w:w="1200" w:type="dxa"/>
            <w:tcBorders>
              <w:top w:val="single" w:sz="4" w:space="0" w:color="5B9BD5"/>
              <w:left w:val="nil"/>
              <w:bottom w:val="nil"/>
              <w:right w:val="single" w:sz="4" w:space="0" w:color="5B9BD5"/>
            </w:tcBorders>
            <w:shd w:val="clear" w:color="auto" w:fill="auto"/>
            <w:noWrap/>
            <w:vAlign w:val="bottom"/>
            <w:hideMark/>
          </w:tcPr>
          <w:p w:rsidR="00330550" w:rsidRPr="00330550" w:rsidRDefault="00330550" w:rsidP="00330550">
            <w:pPr>
              <w:spacing w:after="0" w:line="240" w:lineRule="auto"/>
              <w:jc w:val="right"/>
              <w:rPr>
                <w:rFonts w:ascii="Calibri" w:eastAsia="Times New Roman" w:hAnsi="Calibri" w:cs="Times New Roman"/>
                <w:color w:val="000000"/>
                <w:lang w:eastAsia="fr-FR"/>
              </w:rPr>
            </w:pPr>
            <w:r w:rsidRPr="00330550">
              <w:rPr>
                <w:rFonts w:ascii="Calibri" w:eastAsia="Times New Roman" w:hAnsi="Calibri" w:cs="Times New Roman"/>
                <w:color w:val="000000"/>
                <w:lang w:eastAsia="fr-FR"/>
              </w:rPr>
              <w:t>72,00</w:t>
            </w:r>
          </w:p>
        </w:tc>
      </w:tr>
      <w:tr w:rsidR="00330550" w:rsidRPr="00330550" w:rsidTr="00330550">
        <w:trPr>
          <w:trHeight w:val="300"/>
        </w:trPr>
        <w:tc>
          <w:tcPr>
            <w:tcW w:w="2378" w:type="dxa"/>
            <w:tcBorders>
              <w:top w:val="single" w:sz="4" w:space="0" w:color="5B9BD5"/>
              <w:left w:val="single" w:sz="4" w:space="0" w:color="5B9BD5"/>
              <w:bottom w:val="nil"/>
              <w:right w:val="nil"/>
            </w:tcBorders>
            <w:shd w:val="clear" w:color="auto" w:fill="auto"/>
            <w:noWrap/>
            <w:vAlign w:val="bottom"/>
            <w:hideMark/>
          </w:tcPr>
          <w:p w:rsidR="00330550" w:rsidRPr="00330550" w:rsidRDefault="00330550" w:rsidP="00330550">
            <w:pPr>
              <w:spacing w:after="0" w:line="240" w:lineRule="auto"/>
              <w:rPr>
                <w:rFonts w:ascii="Calibri" w:eastAsia="Times New Roman" w:hAnsi="Calibri" w:cs="Times New Roman"/>
                <w:color w:val="000000"/>
                <w:lang w:eastAsia="fr-FR"/>
              </w:rPr>
            </w:pPr>
            <w:r w:rsidRPr="00330550">
              <w:rPr>
                <w:rFonts w:ascii="Calibri" w:eastAsia="Times New Roman" w:hAnsi="Calibri" w:cs="Times New Roman"/>
                <w:color w:val="000000"/>
                <w:lang w:eastAsia="fr-FR"/>
              </w:rPr>
              <w:t>perimetre_enfant</w:t>
            </w:r>
          </w:p>
        </w:tc>
        <w:tc>
          <w:tcPr>
            <w:tcW w:w="1200" w:type="dxa"/>
            <w:tcBorders>
              <w:top w:val="single" w:sz="4" w:space="0" w:color="5B9BD5"/>
              <w:left w:val="nil"/>
              <w:bottom w:val="nil"/>
              <w:right w:val="nil"/>
            </w:tcBorders>
            <w:shd w:val="clear" w:color="auto" w:fill="auto"/>
            <w:noWrap/>
            <w:vAlign w:val="bottom"/>
            <w:hideMark/>
          </w:tcPr>
          <w:p w:rsidR="00330550" w:rsidRPr="00330550" w:rsidRDefault="00330550" w:rsidP="00330550">
            <w:pPr>
              <w:spacing w:after="0" w:line="240" w:lineRule="auto"/>
              <w:jc w:val="right"/>
              <w:rPr>
                <w:rFonts w:ascii="Calibri" w:eastAsia="Times New Roman" w:hAnsi="Calibri" w:cs="Times New Roman"/>
                <w:color w:val="000000"/>
                <w:lang w:eastAsia="fr-FR"/>
              </w:rPr>
            </w:pPr>
            <w:r w:rsidRPr="00330550">
              <w:rPr>
                <w:rFonts w:ascii="Calibri" w:eastAsia="Times New Roman" w:hAnsi="Calibri" w:cs="Times New Roman"/>
                <w:color w:val="000000"/>
                <w:lang w:eastAsia="fr-FR"/>
              </w:rPr>
              <w:t>304,66</w:t>
            </w:r>
          </w:p>
        </w:tc>
        <w:tc>
          <w:tcPr>
            <w:tcW w:w="1200" w:type="dxa"/>
            <w:tcBorders>
              <w:top w:val="single" w:sz="4" w:space="0" w:color="5B9BD5"/>
              <w:left w:val="nil"/>
              <w:bottom w:val="nil"/>
              <w:right w:val="nil"/>
            </w:tcBorders>
            <w:shd w:val="clear" w:color="auto" w:fill="auto"/>
            <w:noWrap/>
            <w:vAlign w:val="bottom"/>
            <w:hideMark/>
          </w:tcPr>
          <w:p w:rsidR="00330550" w:rsidRPr="00330550" w:rsidRDefault="00330550" w:rsidP="00330550">
            <w:pPr>
              <w:spacing w:after="0" w:line="240" w:lineRule="auto"/>
              <w:jc w:val="right"/>
              <w:rPr>
                <w:rFonts w:ascii="Calibri" w:eastAsia="Times New Roman" w:hAnsi="Calibri" w:cs="Times New Roman"/>
                <w:color w:val="000000"/>
                <w:lang w:eastAsia="fr-FR"/>
              </w:rPr>
            </w:pPr>
            <w:r w:rsidRPr="00330550">
              <w:rPr>
                <w:rFonts w:ascii="Calibri" w:eastAsia="Times New Roman" w:hAnsi="Calibri" w:cs="Times New Roman"/>
                <w:color w:val="000000"/>
                <w:lang w:eastAsia="fr-FR"/>
              </w:rPr>
              <w:t>448,25</w:t>
            </w:r>
          </w:p>
        </w:tc>
        <w:tc>
          <w:tcPr>
            <w:tcW w:w="1200" w:type="dxa"/>
            <w:tcBorders>
              <w:top w:val="single" w:sz="4" w:space="0" w:color="5B9BD5"/>
              <w:left w:val="nil"/>
              <w:bottom w:val="nil"/>
              <w:right w:val="nil"/>
            </w:tcBorders>
            <w:shd w:val="clear" w:color="auto" w:fill="auto"/>
            <w:noWrap/>
            <w:vAlign w:val="bottom"/>
            <w:hideMark/>
          </w:tcPr>
          <w:p w:rsidR="00330550" w:rsidRPr="00330550" w:rsidRDefault="00330550" w:rsidP="00330550">
            <w:pPr>
              <w:spacing w:after="0" w:line="240" w:lineRule="auto"/>
              <w:jc w:val="right"/>
              <w:rPr>
                <w:rFonts w:ascii="Calibri" w:eastAsia="Times New Roman" w:hAnsi="Calibri" w:cs="Times New Roman"/>
                <w:color w:val="000000"/>
                <w:lang w:eastAsia="fr-FR"/>
              </w:rPr>
            </w:pPr>
            <w:r w:rsidRPr="00330550">
              <w:rPr>
                <w:rFonts w:ascii="Calibri" w:eastAsia="Times New Roman" w:hAnsi="Calibri" w:cs="Times New Roman"/>
                <w:color w:val="000000"/>
                <w:lang w:eastAsia="fr-FR"/>
              </w:rPr>
              <w:t>14,50</w:t>
            </w:r>
          </w:p>
        </w:tc>
        <w:tc>
          <w:tcPr>
            <w:tcW w:w="1200" w:type="dxa"/>
            <w:tcBorders>
              <w:top w:val="single" w:sz="4" w:space="0" w:color="5B9BD5"/>
              <w:left w:val="nil"/>
              <w:bottom w:val="nil"/>
              <w:right w:val="nil"/>
            </w:tcBorders>
            <w:shd w:val="clear" w:color="auto" w:fill="auto"/>
            <w:noWrap/>
            <w:vAlign w:val="bottom"/>
            <w:hideMark/>
          </w:tcPr>
          <w:p w:rsidR="00330550" w:rsidRPr="00330550" w:rsidRDefault="00330550" w:rsidP="00330550">
            <w:pPr>
              <w:spacing w:after="0" w:line="240" w:lineRule="auto"/>
              <w:jc w:val="right"/>
              <w:rPr>
                <w:rFonts w:ascii="Calibri" w:eastAsia="Times New Roman" w:hAnsi="Calibri" w:cs="Times New Roman"/>
                <w:color w:val="000000"/>
                <w:lang w:eastAsia="fr-FR"/>
              </w:rPr>
            </w:pPr>
            <w:r w:rsidRPr="00330550">
              <w:rPr>
                <w:rFonts w:ascii="Calibri" w:eastAsia="Times New Roman" w:hAnsi="Calibri" w:cs="Times New Roman"/>
                <w:color w:val="000000"/>
                <w:lang w:eastAsia="fr-FR"/>
              </w:rPr>
              <w:t>166,00</w:t>
            </w:r>
          </w:p>
        </w:tc>
        <w:tc>
          <w:tcPr>
            <w:tcW w:w="1200" w:type="dxa"/>
            <w:tcBorders>
              <w:top w:val="single" w:sz="4" w:space="0" w:color="5B9BD5"/>
              <w:left w:val="nil"/>
              <w:bottom w:val="nil"/>
              <w:right w:val="single" w:sz="4" w:space="0" w:color="5B9BD5"/>
            </w:tcBorders>
            <w:shd w:val="clear" w:color="auto" w:fill="auto"/>
            <w:noWrap/>
            <w:vAlign w:val="bottom"/>
            <w:hideMark/>
          </w:tcPr>
          <w:p w:rsidR="00330550" w:rsidRPr="00330550" w:rsidRDefault="00330550" w:rsidP="00330550">
            <w:pPr>
              <w:spacing w:after="0" w:line="240" w:lineRule="auto"/>
              <w:jc w:val="right"/>
              <w:rPr>
                <w:rFonts w:ascii="Calibri" w:eastAsia="Times New Roman" w:hAnsi="Calibri" w:cs="Times New Roman"/>
                <w:color w:val="000000"/>
                <w:lang w:eastAsia="fr-FR"/>
              </w:rPr>
            </w:pPr>
            <w:r w:rsidRPr="00330550">
              <w:rPr>
                <w:rFonts w:ascii="Calibri" w:eastAsia="Times New Roman" w:hAnsi="Calibri" w:cs="Times New Roman"/>
                <w:color w:val="000000"/>
                <w:lang w:eastAsia="fr-FR"/>
              </w:rPr>
              <w:t>2200,00</w:t>
            </w:r>
          </w:p>
        </w:tc>
      </w:tr>
      <w:tr w:rsidR="00330550" w:rsidRPr="00330550" w:rsidTr="00330550">
        <w:trPr>
          <w:trHeight w:val="300"/>
        </w:trPr>
        <w:tc>
          <w:tcPr>
            <w:tcW w:w="2378" w:type="dxa"/>
            <w:tcBorders>
              <w:top w:val="single" w:sz="4" w:space="0" w:color="5B9BD5"/>
              <w:left w:val="single" w:sz="4" w:space="0" w:color="5B9BD5"/>
              <w:bottom w:val="nil"/>
              <w:right w:val="nil"/>
            </w:tcBorders>
            <w:shd w:val="clear" w:color="auto" w:fill="auto"/>
            <w:noWrap/>
            <w:vAlign w:val="bottom"/>
            <w:hideMark/>
          </w:tcPr>
          <w:p w:rsidR="00330550" w:rsidRPr="00330550" w:rsidRDefault="00330550" w:rsidP="00330550">
            <w:pPr>
              <w:spacing w:after="0" w:line="240" w:lineRule="auto"/>
              <w:rPr>
                <w:rFonts w:ascii="Calibri" w:eastAsia="Times New Roman" w:hAnsi="Calibri" w:cs="Times New Roman"/>
                <w:color w:val="000000"/>
                <w:lang w:eastAsia="fr-FR"/>
              </w:rPr>
            </w:pPr>
            <w:r w:rsidRPr="00330550">
              <w:rPr>
                <w:rFonts w:ascii="Calibri" w:eastAsia="Times New Roman" w:hAnsi="Calibri" w:cs="Times New Roman"/>
                <w:color w:val="000000"/>
                <w:lang w:eastAsia="fr-FR"/>
              </w:rPr>
              <w:t>poids_enfant</w:t>
            </w:r>
          </w:p>
        </w:tc>
        <w:tc>
          <w:tcPr>
            <w:tcW w:w="1200" w:type="dxa"/>
            <w:tcBorders>
              <w:top w:val="single" w:sz="4" w:space="0" w:color="5B9BD5"/>
              <w:left w:val="nil"/>
              <w:bottom w:val="nil"/>
              <w:right w:val="nil"/>
            </w:tcBorders>
            <w:shd w:val="clear" w:color="auto" w:fill="auto"/>
            <w:noWrap/>
            <w:vAlign w:val="bottom"/>
            <w:hideMark/>
          </w:tcPr>
          <w:p w:rsidR="00330550" w:rsidRPr="00330550" w:rsidRDefault="00330550" w:rsidP="00330550">
            <w:pPr>
              <w:spacing w:after="0" w:line="240" w:lineRule="auto"/>
              <w:jc w:val="right"/>
              <w:rPr>
                <w:rFonts w:ascii="Calibri" w:eastAsia="Times New Roman" w:hAnsi="Calibri" w:cs="Times New Roman"/>
                <w:color w:val="000000"/>
                <w:lang w:eastAsia="fr-FR"/>
              </w:rPr>
            </w:pPr>
            <w:r w:rsidRPr="00330550">
              <w:rPr>
                <w:rFonts w:ascii="Calibri" w:eastAsia="Times New Roman" w:hAnsi="Calibri" w:cs="Times New Roman"/>
                <w:color w:val="000000"/>
                <w:lang w:eastAsia="fr-FR"/>
              </w:rPr>
              <w:t>24,22</w:t>
            </w:r>
          </w:p>
        </w:tc>
        <w:tc>
          <w:tcPr>
            <w:tcW w:w="1200" w:type="dxa"/>
            <w:tcBorders>
              <w:top w:val="single" w:sz="4" w:space="0" w:color="5B9BD5"/>
              <w:left w:val="nil"/>
              <w:bottom w:val="nil"/>
              <w:right w:val="nil"/>
            </w:tcBorders>
            <w:shd w:val="clear" w:color="auto" w:fill="auto"/>
            <w:noWrap/>
            <w:vAlign w:val="bottom"/>
            <w:hideMark/>
          </w:tcPr>
          <w:p w:rsidR="00330550" w:rsidRPr="00330550" w:rsidRDefault="00330550" w:rsidP="00330550">
            <w:pPr>
              <w:spacing w:after="0" w:line="240" w:lineRule="auto"/>
              <w:jc w:val="right"/>
              <w:rPr>
                <w:rFonts w:ascii="Calibri" w:eastAsia="Times New Roman" w:hAnsi="Calibri" w:cs="Times New Roman"/>
                <w:color w:val="000000"/>
                <w:lang w:eastAsia="fr-FR"/>
              </w:rPr>
            </w:pPr>
            <w:r w:rsidRPr="00330550">
              <w:rPr>
                <w:rFonts w:ascii="Calibri" w:eastAsia="Times New Roman" w:hAnsi="Calibri" w:cs="Times New Roman"/>
                <w:color w:val="000000"/>
                <w:lang w:eastAsia="fr-FR"/>
              </w:rPr>
              <w:t>20,80</w:t>
            </w:r>
          </w:p>
        </w:tc>
        <w:tc>
          <w:tcPr>
            <w:tcW w:w="1200" w:type="dxa"/>
            <w:tcBorders>
              <w:top w:val="single" w:sz="4" w:space="0" w:color="5B9BD5"/>
              <w:left w:val="nil"/>
              <w:bottom w:val="nil"/>
              <w:right w:val="nil"/>
            </w:tcBorders>
            <w:shd w:val="clear" w:color="auto" w:fill="auto"/>
            <w:noWrap/>
            <w:vAlign w:val="bottom"/>
            <w:hideMark/>
          </w:tcPr>
          <w:p w:rsidR="00330550" w:rsidRPr="00330550" w:rsidRDefault="00330550" w:rsidP="00330550">
            <w:pPr>
              <w:spacing w:after="0" w:line="240" w:lineRule="auto"/>
              <w:jc w:val="right"/>
              <w:rPr>
                <w:rFonts w:ascii="Calibri" w:eastAsia="Times New Roman" w:hAnsi="Calibri" w:cs="Times New Roman"/>
                <w:color w:val="000000"/>
                <w:lang w:eastAsia="fr-FR"/>
              </w:rPr>
            </w:pPr>
            <w:r w:rsidRPr="00330550">
              <w:rPr>
                <w:rFonts w:ascii="Calibri" w:eastAsia="Times New Roman" w:hAnsi="Calibri" w:cs="Times New Roman"/>
                <w:color w:val="000000"/>
                <w:lang w:eastAsia="fr-FR"/>
              </w:rPr>
              <w:t>3,00</w:t>
            </w:r>
          </w:p>
        </w:tc>
        <w:tc>
          <w:tcPr>
            <w:tcW w:w="1200" w:type="dxa"/>
            <w:tcBorders>
              <w:top w:val="single" w:sz="4" w:space="0" w:color="5B9BD5"/>
              <w:left w:val="nil"/>
              <w:bottom w:val="nil"/>
              <w:right w:val="nil"/>
            </w:tcBorders>
            <w:shd w:val="clear" w:color="auto" w:fill="auto"/>
            <w:noWrap/>
            <w:vAlign w:val="bottom"/>
            <w:hideMark/>
          </w:tcPr>
          <w:p w:rsidR="00330550" w:rsidRPr="00330550" w:rsidRDefault="00330550" w:rsidP="00330550">
            <w:pPr>
              <w:spacing w:after="0" w:line="240" w:lineRule="auto"/>
              <w:jc w:val="right"/>
              <w:rPr>
                <w:rFonts w:ascii="Calibri" w:eastAsia="Times New Roman" w:hAnsi="Calibri" w:cs="Times New Roman"/>
                <w:color w:val="000000"/>
                <w:lang w:eastAsia="fr-FR"/>
              </w:rPr>
            </w:pPr>
            <w:r w:rsidRPr="00330550">
              <w:rPr>
                <w:rFonts w:ascii="Calibri" w:eastAsia="Times New Roman" w:hAnsi="Calibri" w:cs="Times New Roman"/>
                <w:color w:val="000000"/>
                <w:lang w:eastAsia="fr-FR"/>
              </w:rPr>
              <w:t>21,00</w:t>
            </w:r>
          </w:p>
        </w:tc>
        <w:tc>
          <w:tcPr>
            <w:tcW w:w="1200" w:type="dxa"/>
            <w:tcBorders>
              <w:top w:val="single" w:sz="4" w:space="0" w:color="5B9BD5"/>
              <w:left w:val="nil"/>
              <w:bottom w:val="nil"/>
              <w:right w:val="single" w:sz="4" w:space="0" w:color="5B9BD5"/>
            </w:tcBorders>
            <w:shd w:val="clear" w:color="auto" w:fill="auto"/>
            <w:noWrap/>
            <w:vAlign w:val="bottom"/>
            <w:hideMark/>
          </w:tcPr>
          <w:p w:rsidR="00330550" w:rsidRPr="00330550" w:rsidRDefault="00330550" w:rsidP="00330550">
            <w:pPr>
              <w:spacing w:after="0" w:line="240" w:lineRule="auto"/>
              <w:jc w:val="right"/>
              <w:rPr>
                <w:rFonts w:ascii="Calibri" w:eastAsia="Times New Roman" w:hAnsi="Calibri" w:cs="Times New Roman"/>
                <w:color w:val="000000"/>
                <w:lang w:eastAsia="fr-FR"/>
              </w:rPr>
            </w:pPr>
            <w:r w:rsidRPr="00330550">
              <w:rPr>
                <w:rFonts w:ascii="Calibri" w:eastAsia="Times New Roman" w:hAnsi="Calibri" w:cs="Times New Roman"/>
                <w:color w:val="000000"/>
                <w:lang w:eastAsia="fr-FR"/>
              </w:rPr>
              <w:t>260,00</w:t>
            </w:r>
          </w:p>
        </w:tc>
      </w:tr>
      <w:tr w:rsidR="00330550" w:rsidRPr="00330550" w:rsidTr="00330550">
        <w:trPr>
          <w:trHeight w:val="300"/>
        </w:trPr>
        <w:tc>
          <w:tcPr>
            <w:tcW w:w="2378" w:type="dxa"/>
            <w:tcBorders>
              <w:top w:val="single" w:sz="4" w:space="0" w:color="5B9BD5"/>
              <w:left w:val="single" w:sz="4" w:space="0" w:color="5B9BD5"/>
              <w:bottom w:val="nil"/>
              <w:right w:val="nil"/>
            </w:tcBorders>
            <w:shd w:val="clear" w:color="auto" w:fill="auto"/>
            <w:noWrap/>
            <w:vAlign w:val="bottom"/>
            <w:hideMark/>
          </w:tcPr>
          <w:p w:rsidR="00330550" w:rsidRPr="00330550" w:rsidRDefault="00330550" w:rsidP="00330550">
            <w:pPr>
              <w:spacing w:after="0" w:line="240" w:lineRule="auto"/>
              <w:rPr>
                <w:rFonts w:ascii="Calibri" w:eastAsia="Times New Roman" w:hAnsi="Calibri" w:cs="Times New Roman"/>
                <w:color w:val="000000"/>
                <w:lang w:eastAsia="fr-FR"/>
              </w:rPr>
            </w:pPr>
            <w:r w:rsidRPr="00330550">
              <w:rPr>
                <w:rFonts w:ascii="Calibri" w:eastAsia="Times New Roman" w:hAnsi="Calibri" w:cs="Times New Roman"/>
                <w:color w:val="000000"/>
                <w:lang w:eastAsia="fr-FR"/>
              </w:rPr>
              <w:t>poids_enfant_naissance</w:t>
            </w:r>
          </w:p>
        </w:tc>
        <w:tc>
          <w:tcPr>
            <w:tcW w:w="1200" w:type="dxa"/>
            <w:tcBorders>
              <w:top w:val="single" w:sz="4" w:space="0" w:color="5B9BD5"/>
              <w:left w:val="nil"/>
              <w:bottom w:val="nil"/>
              <w:right w:val="nil"/>
            </w:tcBorders>
            <w:shd w:val="clear" w:color="auto" w:fill="auto"/>
            <w:noWrap/>
            <w:vAlign w:val="bottom"/>
            <w:hideMark/>
          </w:tcPr>
          <w:p w:rsidR="00330550" w:rsidRPr="00330550" w:rsidRDefault="00330550" w:rsidP="00330550">
            <w:pPr>
              <w:spacing w:after="0" w:line="240" w:lineRule="auto"/>
              <w:jc w:val="right"/>
              <w:rPr>
                <w:rFonts w:ascii="Calibri" w:eastAsia="Times New Roman" w:hAnsi="Calibri" w:cs="Times New Roman"/>
                <w:color w:val="000000"/>
                <w:lang w:eastAsia="fr-FR"/>
              </w:rPr>
            </w:pPr>
            <w:r w:rsidRPr="00330550">
              <w:rPr>
                <w:rFonts w:ascii="Calibri" w:eastAsia="Times New Roman" w:hAnsi="Calibri" w:cs="Times New Roman"/>
                <w:color w:val="000000"/>
                <w:lang w:eastAsia="fr-FR"/>
              </w:rPr>
              <w:t>2769,62</w:t>
            </w:r>
          </w:p>
        </w:tc>
        <w:tc>
          <w:tcPr>
            <w:tcW w:w="1200" w:type="dxa"/>
            <w:tcBorders>
              <w:top w:val="single" w:sz="4" w:space="0" w:color="5B9BD5"/>
              <w:left w:val="nil"/>
              <w:bottom w:val="nil"/>
              <w:right w:val="nil"/>
            </w:tcBorders>
            <w:shd w:val="clear" w:color="auto" w:fill="auto"/>
            <w:noWrap/>
            <w:vAlign w:val="bottom"/>
            <w:hideMark/>
          </w:tcPr>
          <w:p w:rsidR="00330550" w:rsidRPr="00330550" w:rsidRDefault="00330550" w:rsidP="00330550">
            <w:pPr>
              <w:spacing w:after="0" w:line="240" w:lineRule="auto"/>
              <w:jc w:val="right"/>
              <w:rPr>
                <w:rFonts w:ascii="Calibri" w:eastAsia="Times New Roman" w:hAnsi="Calibri" w:cs="Times New Roman"/>
                <w:color w:val="000000"/>
                <w:lang w:eastAsia="fr-FR"/>
              </w:rPr>
            </w:pPr>
            <w:r w:rsidRPr="00330550">
              <w:rPr>
                <w:rFonts w:ascii="Calibri" w:eastAsia="Times New Roman" w:hAnsi="Calibri" w:cs="Times New Roman"/>
                <w:color w:val="000000"/>
                <w:lang w:eastAsia="fr-FR"/>
              </w:rPr>
              <w:t>1625,07</w:t>
            </w:r>
          </w:p>
        </w:tc>
        <w:tc>
          <w:tcPr>
            <w:tcW w:w="1200" w:type="dxa"/>
            <w:tcBorders>
              <w:top w:val="single" w:sz="4" w:space="0" w:color="5B9BD5"/>
              <w:left w:val="nil"/>
              <w:bottom w:val="nil"/>
              <w:right w:val="nil"/>
            </w:tcBorders>
            <w:shd w:val="clear" w:color="auto" w:fill="auto"/>
            <w:noWrap/>
            <w:vAlign w:val="bottom"/>
            <w:hideMark/>
          </w:tcPr>
          <w:p w:rsidR="00330550" w:rsidRPr="00330550" w:rsidRDefault="00330550" w:rsidP="00330550">
            <w:pPr>
              <w:spacing w:after="0" w:line="240" w:lineRule="auto"/>
              <w:jc w:val="right"/>
              <w:rPr>
                <w:rFonts w:ascii="Calibri" w:eastAsia="Times New Roman" w:hAnsi="Calibri" w:cs="Times New Roman"/>
                <w:color w:val="000000"/>
                <w:lang w:eastAsia="fr-FR"/>
              </w:rPr>
            </w:pPr>
            <w:r w:rsidRPr="00330550">
              <w:rPr>
                <w:rFonts w:ascii="Calibri" w:eastAsia="Times New Roman" w:hAnsi="Calibri" w:cs="Times New Roman"/>
                <w:color w:val="000000"/>
                <w:lang w:eastAsia="fr-FR"/>
              </w:rPr>
              <w:t>2,40</w:t>
            </w:r>
          </w:p>
        </w:tc>
        <w:tc>
          <w:tcPr>
            <w:tcW w:w="1200" w:type="dxa"/>
            <w:tcBorders>
              <w:top w:val="single" w:sz="4" w:space="0" w:color="5B9BD5"/>
              <w:left w:val="nil"/>
              <w:bottom w:val="nil"/>
              <w:right w:val="nil"/>
            </w:tcBorders>
            <w:shd w:val="clear" w:color="auto" w:fill="auto"/>
            <w:noWrap/>
            <w:vAlign w:val="bottom"/>
            <w:hideMark/>
          </w:tcPr>
          <w:p w:rsidR="00330550" w:rsidRPr="00330550" w:rsidRDefault="00330550" w:rsidP="00330550">
            <w:pPr>
              <w:spacing w:after="0" w:line="240" w:lineRule="auto"/>
              <w:jc w:val="right"/>
              <w:rPr>
                <w:rFonts w:ascii="Calibri" w:eastAsia="Times New Roman" w:hAnsi="Calibri" w:cs="Times New Roman"/>
                <w:color w:val="000000"/>
                <w:lang w:eastAsia="fr-FR"/>
              </w:rPr>
            </w:pPr>
            <w:r w:rsidRPr="00330550">
              <w:rPr>
                <w:rFonts w:ascii="Calibri" w:eastAsia="Times New Roman" w:hAnsi="Calibri" w:cs="Times New Roman"/>
                <w:color w:val="000000"/>
                <w:lang w:eastAsia="fr-FR"/>
              </w:rPr>
              <w:t>3100,00</w:t>
            </w:r>
          </w:p>
        </w:tc>
        <w:tc>
          <w:tcPr>
            <w:tcW w:w="1200" w:type="dxa"/>
            <w:tcBorders>
              <w:top w:val="single" w:sz="4" w:space="0" w:color="5B9BD5"/>
              <w:left w:val="nil"/>
              <w:bottom w:val="nil"/>
              <w:right w:val="single" w:sz="4" w:space="0" w:color="5B9BD5"/>
            </w:tcBorders>
            <w:shd w:val="clear" w:color="auto" w:fill="auto"/>
            <w:noWrap/>
            <w:vAlign w:val="bottom"/>
            <w:hideMark/>
          </w:tcPr>
          <w:p w:rsidR="00330550" w:rsidRPr="00330550" w:rsidRDefault="00330550" w:rsidP="00330550">
            <w:pPr>
              <w:spacing w:after="0" w:line="240" w:lineRule="auto"/>
              <w:jc w:val="right"/>
              <w:rPr>
                <w:rFonts w:ascii="Calibri" w:eastAsia="Times New Roman" w:hAnsi="Calibri" w:cs="Times New Roman"/>
                <w:color w:val="000000"/>
                <w:lang w:eastAsia="fr-FR"/>
              </w:rPr>
            </w:pPr>
            <w:r w:rsidRPr="00330550">
              <w:rPr>
                <w:rFonts w:ascii="Calibri" w:eastAsia="Times New Roman" w:hAnsi="Calibri" w:cs="Times New Roman"/>
                <w:color w:val="000000"/>
                <w:lang w:eastAsia="fr-FR"/>
              </w:rPr>
              <w:t>6200,00</w:t>
            </w:r>
          </w:p>
        </w:tc>
      </w:tr>
      <w:tr w:rsidR="00330550" w:rsidRPr="00330550" w:rsidTr="00330550">
        <w:trPr>
          <w:trHeight w:val="300"/>
        </w:trPr>
        <w:tc>
          <w:tcPr>
            <w:tcW w:w="2378" w:type="dxa"/>
            <w:tcBorders>
              <w:top w:val="single" w:sz="4" w:space="0" w:color="5B9BD5"/>
              <w:left w:val="single" w:sz="4" w:space="0" w:color="5B9BD5"/>
              <w:bottom w:val="single" w:sz="4" w:space="0" w:color="5B9BD5"/>
              <w:right w:val="nil"/>
            </w:tcBorders>
            <w:shd w:val="clear" w:color="auto" w:fill="auto"/>
            <w:noWrap/>
            <w:vAlign w:val="bottom"/>
            <w:hideMark/>
          </w:tcPr>
          <w:p w:rsidR="00330550" w:rsidRPr="00330550" w:rsidRDefault="00330550" w:rsidP="00330550">
            <w:pPr>
              <w:spacing w:after="0" w:line="240" w:lineRule="auto"/>
              <w:rPr>
                <w:rFonts w:ascii="Calibri" w:eastAsia="Times New Roman" w:hAnsi="Calibri" w:cs="Times New Roman"/>
                <w:color w:val="000000"/>
                <w:lang w:eastAsia="fr-FR"/>
              </w:rPr>
            </w:pPr>
            <w:r w:rsidRPr="00330550">
              <w:rPr>
                <w:rFonts w:ascii="Calibri" w:eastAsia="Times New Roman" w:hAnsi="Calibri" w:cs="Times New Roman"/>
                <w:color w:val="000000"/>
                <w:lang w:eastAsia="fr-FR"/>
              </w:rPr>
              <w:t>taille_enfant</w:t>
            </w:r>
          </w:p>
        </w:tc>
        <w:tc>
          <w:tcPr>
            <w:tcW w:w="1200" w:type="dxa"/>
            <w:tcBorders>
              <w:top w:val="single" w:sz="4" w:space="0" w:color="5B9BD5"/>
              <w:left w:val="nil"/>
              <w:bottom w:val="single" w:sz="4" w:space="0" w:color="5B9BD5"/>
              <w:right w:val="nil"/>
            </w:tcBorders>
            <w:shd w:val="clear" w:color="auto" w:fill="auto"/>
            <w:noWrap/>
            <w:vAlign w:val="bottom"/>
            <w:hideMark/>
          </w:tcPr>
          <w:p w:rsidR="00330550" w:rsidRPr="00330550" w:rsidRDefault="00330550" w:rsidP="00330550">
            <w:pPr>
              <w:spacing w:after="0" w:line="240" w:lineRule="auto"/>
              <w:jc w:val="right"/>
              <w:rPr>
                <w:rFonts w:ascii="Calibri" w:eastAsia="Times New Roman" w:hAnsi="Calibri" w:cs="Times New Roman"/>
                <w:color w:val="000000"/>
                <w:lang w:eastAsia="fr-FR"/>
              </w:rPr>
            </w:pPr>
            <w:r w:rsidRPr="00330550">
              <w:rPr>
                <w:rFonts w:ascii="Calibri" w:eastAsia="Times New Roman" w:hAnsi="Calibri" w:cs="Times New Roman"/>
                <w:color w:val="000000"/>
                <w:lang w:eastAsia="fr-FR"/>
              </w:rPr>
              <w:t>123,70</w:t>
            </w:r>
          </w:p>
        </w:tc>
        <w:tc>
          <w:tcPr>
            <w:tcW w:w="1200" w:type="dxa"/>
            <w:tcBorders>
              <w:top w:val="single" w:sz="4" w:space="0" w:color="5B9BD5"/>
              <w:left w:val="nil"/>
              <w:bottom w:val="single" w:sz="4" w:space="0" w:color="5B9BD5"/>
              <w:right w:val="nil"/>
            </w:tcBorders>
            <w:shd w:val="clear" w:color="auto" w:fill="auto"/>
            <w:noWrap/>
            <w:vAlign w:val="bottom"/>
            <w:hideMark/>
          </w:tcPr>
          <w:p w:rsidR="00330550" w:rsidRPr="00330550" w:rsidRDefault="00330550" w:rsidP="00330550">
            <w:pPr>
              <w:spacing w:after="0" w:line="240" w:lineRule="auto"/>
              <w:jc w:val="right"/>
              <w:rPr>
                <w:rFonts w:ascii="Calibri" w:eastAsia="Times New Roman" w:hAnsi="Calibri" w:cs="Times New Roman"/>
                <w:color w:val="000000"/>
                <w:lang w:eastAsia="fr-FR"/>
              </w:rPr>
            </w:pPr>
            <w:r w:rsidRPr="00330550">
              <w:rPr>
                <w:rFonts w:ascii="Calibri" w:eastAsia="Times New Roman" w:hAnsi="Calibri" w:cs="Times New Roman"/>
                <w:color w:val="000000"/>
                <w:lang w:eastAsia="fr-FR"/>
              </w:rPr>
              <w:t>101,84</w:t>
            </w:r>
          </w:p>
        </w:tc>
        <w:tc>
          <w:tcPr>
            <w:tcW w:w="1200" w:type="dxa"/>
            <w:tcBorders>
              <w:top w:val="single" w:sz="4" w:space="0" w:color="5B9BD5"/>
              <w:left w:val="nil"/>
              <w:bottom w:val="single" w:sz="4" w:space="0" w:color="5B9BD5"/>
              <w:right w:val="nil"/>
            </w:tcBorders>
            <w:shd w:val="clear" w:color="auto" w:fill="auto"/>
            <w:noWrap/>
            <w:vAlign w:val="bottom"/>
            <w:hideMark/>
          </w:tcPr>
          <w:p w:rsidR="00330550" w:rsidRPr="00330550" w:rsidRDefault="00330550" w:rsidP="00330550">
            <w:pPr>
              <w:spacing w:after="0" w:line="240" w:lineRule="auto"/>
              <w:jc w:val="right"/>
              <w:rPr>
                <w:rFonts w:ascii="Calibri" w:eastAsia="Times New Roman" w:hAnsi="Calibri" w:cs="Times New Roman"/>
                <w:color w:val="000000"/>
                <w:lang w:eastAsia="fr-FR"/>
              </w:rPr>
            </w:pPr>
            <w:r w:rsidRPr="00330550">
              <w:rPr>
                <w:rFonts w:ascii="Calibri" w:eastAsia="Times New Roman" w:hAnsi="Calibri" w:cs="Times New Roman"/>
                <w:color w:val="000000"/>
                <w:lang w:eastAsia="fr-FR"/>
              </w:rPr>
              <w:t>1,45</w:t>
            </w:r>
          </w:p>
        </w:tc>
        <w:tc>
          <w:tcPr>
            <w:tcW w:w="1200" w:type="dxa"/>
            <w:tcBorders>
              <w:top w:val="single" w:sz="4" w:space="0" w:color="5B9BD5"/>
              <w:left w:val="nil"/>
              <w:bottom w:val="single" w:sz="4" w:space="0" w:color="5B9BD5"/>
              <w:right w:val="nil"/>
            </w:tcBorders>
            <w:shd w:val="clear" w:color="auto" w:fill="auto"/>
            <w:noWrap/>
            <w:vAlign w:val="bottom"/>
            <w:hideMark/>
          </w:tcPr>
          <w:p w:rsidR="00330550" w:rsidRPr="00330550" w:rsidRDefault="00330550" w:rsidP="00330550">
            <w:pPr>
              <w:spacing w:after="0" w:line="240" w:lineRule="auto"/>
              <w:jc w:val="right"/>
              <w:rPr>
                <w:rFonts w:ascii="Calibri" w:eastAsia="Times New Roman" w:hAnsi="Calibri" w:cs="Times New Roman"/>
                <w:color w:val="000000"/>
                <w:lang w:eastAsia="fr-FR"/>
              </w:rPr>
            </w:pPr>
            <w:r w:rsidRPr="00330550">
              <w:rPr>
                <w:rFonts w:ascii="Calibri" w:eastAsia="Times New Roman" w:hAnsi="Calibri" w:cs="Times New Roman"/>
                <w:color w:val="000000"/>
                <w:lang w:eastAsia="fr-FR"/>
              </w:rPr>
              <w:t>117,00</w:t>
            </w:r>
          </w:p>
        </w:tc>
        <w:tc>
          <w:tcPr>
            <w:tcW w:w="1200" w:type="dxa"/>
            <w:tcBorders>
              <w:top w:val="single" w:sz="4" w:space="0" w:color="5B9BD5"/>
              <w:left w:val="nil"/>
              <w:bottom w:val="single" w:sz="4" w:space="0" w:color="5B9BD5"/>
              <w:right w:val="single" w:sz="4" w:space="0" w:color="5B9BD5"/>
            </w:tcBorders>
            <w:shd w:val="clear" w:color="auto" w:fill="auto"/>
            <w:noWrap/>
            <w:vAlign w:val="bottom"/>
            <w:hideMark/>
          </w:tcPr>
          <w:p w:rsidR="00330550" w:rsidRPr="00330550" w:rsidRDefault="00330550" w:rsidP="00330550">
            <w:pPr>
              <w:spacing w:after="0" w:line="240" w:lineRule="auto"/>
              <w:jc w:val="right"/>
              <w:rPr>
                <w:rFonts w:ascii="Calibri" w:eastAsia="Times New Roman" w:hAnsi="Calibri" w:cs="Times New Roman"/>
                <w:color w:val="000000"/>
                <w:lang w:eastAsia="fr-FR"/>
              </w:rPr>
            </w:pPr>
            <w:r w:rsidRPr="00330550">
              <w:rPr>
                <w:rFonts w:ascii="Calibri" w:eastAsia="Times New Roman" w:hAnsi="Calibri" w:cs="Times New Roman"/>
                <w:color w:val="000000"/>
                <w:lang w:eastAsia="fr-FR"/>
              </w:rPr>
              <w:t>1708,00</w:t>
            </w:r>
          </w:p>
        </w:tc>
      </w:tr>
    </w:tbl>
    <w:p w:rsidR="00330550" w:rsidRDefault="00330550" w:rsidP="001E4E38">
      <w:pPr>
        <w:rPr>
          <w:rFonts w:ascii="Arial" w:hAnsi="Arial" w:cs="Arial"/>
          <w:sz w:val="24"/>
          <w:szCs w:val="24"/>
        </w:rPr>
      </w:pPr>
      <w:r>
        <w:rPr>
          <w:rFonts w:ascii="Arial" w:hAnsi="Arial" w:cs="Arial"/>
          <w:sz w:val="24"/>
          <w:szCs w:val="24"/>
        </w:rPr>
        <w:t xml:space="preserve">Dans ce tableau on peut lire que </w:t>
      </w:r>
    </w:p>
    <w:p w:rsidR="00330550" w:rsidRDefault="00330550" w:rsidP="001E4E38">
      <w:pPr>
        <w:rPr>
          <w:rFonts w:ascii="Arial" w:hAnsi="Arial" w:cs="Arial"/>
          <w:sz w:val="24"/>
          <w:szCs w:val="24"/>
        </w:rPr>
      </w:pPr>
      <w:r>
        <w:rPr>
          <w:rFonts w:ascii="Arial" w:hAnsi="Arial" w:cs="Arial"/>
          <w:sz w:val="24"/>
          <w:szCs w:val="24"/>
        </w:rPr>
        <w:lastRenderedPageBreak/>
        <w:t>La moyenne d’age des enfnats est de 89,47 mois, l’age minimal étant de 4 mois et le maximal étant de 192 mois.</w:t>
      </w:r>
    </w:p>
    <w:p w:rsidR="00330550" w:rsidRDefault="00330550" w:rsidP="001E4E38">
      <w:pPr>
        <w:rPr>
          <w:rFonts w:ascii="Arial" w:hAnsi="Arial" w:cs="Arial"/>
          <w:sz w:val="24"/>
          <w:szCs w:val="24"/>
        </w:rPr>
      </w:pPr>
      <w:r>
        <w:rPr>
          <w:rFonts w:ascii="Arial" w:hAnsi="Arial" w:cs="Arial"/>
          <w:sz w:val="24"/>
          <w:szCs w:val="24"/>
        </w:rPr>
        <w:t>En moyenne , les enfants ont été allaité pendant 20,27 mois</w:t>
      </w:r>
    </w:p>
    <w:p w:rsidR="00330550" w:rsidRDefault="000D35F5" w:rsidP="001E4E38">
      <w:pPr>
        <w:rPr>
          <w:rFonts w:ascii="Arial" w:hAnsi="Arial" w:cs="Arial"/>
          <w:sz w:val="24"/>
          <w:szCs w:val="24"/>
        </w:rPr>
      </w:pPr>
      <w:r>
        <w:rPr>
          <w:rFonts w:ascii="Arial" w:hAnsi="Arial" w:cs="Arial"/>
          <w:sz w:val="24"/>
          <w:szCs w:val="24"/>
        </w:rPr>
        <w:t xml:space="preserve">L’espace intergésique entre les enfants, en moyenne st de 6,93 mois </w:t>
      </w:r>
    </w:p>
    <w:p w:rsidR="000D35F5" w:rsidRDefault="000D35F5" w:rsidP="001E4E38">
      <w:pPr>
        <w:rPr>
          <w:rFonts w:ascii="Arial" w:hAnsi="Arial" w:cs="Arial"/>
          <w:sz w:val="24"/>
          <w:szCs w:val="24"/>
        </w:rPr>
      </w:pPr>
      <w:r>
        <w:rPr>
          <w:rFonts w:ascii="Arial" w:hAnsi="Arial" w:cs="Arial"/>
          <w:sz w:val="24"/>
          <w:szCs w:val="24"/>
        </w:rPr>
        <w:t>Le poids moyen de l’enfant est de 24,22Kg</w:t>
      </w:r>
    </w:p>
    <w:p w:rsidR="000D35F5" w:rsidRDefault="000D35F5" w:rsidP="001E4E38">
      <w:pPr>
        <w:rPr>
          <w:rFonts w:ascii="Arial" w:hAnsi="Arial" w:cs="Arial"/>
          <w:sz w:val="24"/>
          <w:szCs w:val="24"/>
        </w:rPr>
      </w:pPr>
      <w:r>
        <w:rPr>
          <w:rFonts w:ascii="Arial" w:hAnsi="Arial" w:cs="Arial"/>
          <w:sz w:val="24"/>
          <w:szCs w:val="24"/>
        </w:rPr>
        <w:t>Le poids à la naissance des ces est de 2769 grammes</w:t>
      </w:r>
    </w:p>
    <w:p w:rsidR="000D35F5" w:rsidRDefault="000D35F5" w:rsidP="001E4E38">
      <w:pPr>
        <w:rPr>
          <w:rFonts w:ascii="Arial" w:hAnsi="Arial" w:cs="Arial"/>
          <w:sz w:val="24"/>
          <w:szCs w:val="24"/>
        </w:rPr>
      </w:pPr>
      <w:r>
        <w:rPr>
          <w:rFonts w:ascii="Arial" w:hAnsi="Arial" w:cs="Arial"/>
          <w:sz w:val="24"/>
          <w:szCs w:val="24"/>
        </w:rPr>
        <w:t>Et la taille moyenne à la naissance est de 123,70cm</w:t>
      </w:r>
    </w:p>
    <w:p w:rsidR="000D35F5" w:rsidRDefault="000D35F5" w:rsidP="001E4E38">
      <w:pPr>
        <w:rPr>
          <w:rFonts w:ascii="Arial" w:hAnsi="Arial" w:cs="Arial"/>
          <w:sz w:val="24"/>
          <w:szCs w:val="24"/>
        </w:rPr>
      </w:pPr>
    </w:p>
    <w:p w:rsidR="000D35F5" w:rsidRDefault="000D35F5" w:rsidP="001E4E38">
      <w:pPr>
        <w:rPr>
          <w:rFonts w:ascii="Arial" w:hAnsi="Arial" w:cs="Arial"/>
          <w:sz w:val="24"/>
          <w:szCs w:val="24"/>
        </w:rPr>
      </w:pPr>
      <w:r>
        <w:rPr>
          <w:rFonts w:ascii="Arial" w:hAnsi="Arial" w:cs="Arial"/>
          <w:sz w:val="24"/>
          <w:szCs w:val="24"/>
        </w:rPr>
        <w:t>Sexe des enfants</w:t>
      </w:r>
    </w:p>
    <w:p w:rsidR="000D35F5" w:rsidRDefault="00137758" w:rsidP="001E4E38">
      <w:pPr>
        <w:rPr>
          <w:rFonts w:ascii="Arial" w:hAnsi="Arial" w:cs="Arial"/>
          <w:sz w:val="24"/>
          <w:szCs w:val="24"/>
        </w:rPr>
      </w:pPr>
      <w:r>
        <w:rPr>
          <w:rFonts w:ascii="Arial" w:hAnsi="Arial" w:cs="Arial"/>
          <w:noProof/>
          <w:sz w:val="24"/>
          <w:szCs w:val="24"/>
          <w:lang w:eastAsia="fr-FR"/>
        </w:rPr>
        <w:drawing>
          <wp:inline distT="0" distB="0" distL="0" distR="0">
            <wp:extent cx="3493698" cy="3493698"/>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x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05738" cy="3505738"/>
                    </a:xfrm>
                    <a:prstGeom prst="rect">
                      <a:avLst/>
                    </a:prstGeom>
                  </pic:spPr>
                </pic:pic>
              </a:graphicData>
            </a:graphic>
          </wp:inline>
        </w:drawing>
      </w:r>
    </w:p>
    <w:p w:rsidR="000D35F5" w:rsidRDefault="00137758" w:rsidP="001E4E38">
      <w:pPr>
        <w:rPr>
          <w:rFonts w:ascii="Arial" w:hAnsi="Arial" w:cs="Arial"/>
          <w:sz w:val="24"/>
          <w:szCs w:val="24"/>
        </w:rPr>
      </w:pPr>
      <w:r>
        <w:rPr>
          <w:rFonts w:ascii="Arial" w:hAnsi="Arial" w:cs="Arial"/>
          <w:sz w:val="24"/>
          <w:szCs w:val="24"/>
        </w:rPr>
        <w:t>52,2% des enfants sont de sexe féminin</w:t>
      </w:r>
    </w:p>
    <w:p w:rsidR="00E60BD2" w:rsidRPr="001E4E38" w:rsidRDefault="00E60BD2" w:rsidP="001E4E38">
      <w:pPr>
        <w:rPr>
          <w:rFonts w:ascii="Arial" w:hAnsi="Arial" w:cs="Arial"/>
          <w:sz w:val="24"/>
          <w:szCs w:val="24"/>
        </w:rPr>
      </w:pPr>
      <w:bookmarkStart w:id="0" w:name="_GoBack"/>
      <w:bookmarkEnd w:id="0"/>
    </w:p>
    <w:sectPr w:rsidR="00E60BD2" w:rsidRPr="001E4E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654F5D"/>
    <w:multiLevelType w:val="hybridMultilevel"/>
    <w:tmpl w:val="9134DD9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6066583"/>
    <w:multiLevelType w:val="hybridMultilevel"/>
    <w:tmpl w:val="AA84046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1F6"/>
    <w:rsid w:val="000D35F5"/>
    <w:rsid w:val="000D7ABD"/>
    <w:rsid w:val="000E4862"/>
    <w:rsid w:val="00127857"/>
    <w:rsid w:val="00137758"/>
    <w:rsid w:val="001E4E38"/>
    <w:rsid w:val="00330550"/>
    <w:rsid w:val="00442EB1"/>
    <w:rsid w:val="004A7C07"/>
    <w:rsid w:val="004F5B4A"/>
    <w:rsid w:val="005379E0"/>
    <w:rsid w:val="006A51F6"/>
    <w:rsid w:val="007823C0"/>
    <w:rsid w:val="008744ED"/>
    <w:rsid w:val="00885DEE"/>
    <w:rsid w:val="00967A1D"/>
    <w:rsid w:val="00A23030"/>
    <w:rsid w:val="00AE11CE"/>
    <w:rsid w:val="00C715C1"/>
    <w:rsid w:val="00E3321D"/>
    <w:rsid w:val="00E60BD2"/>
    <w:rsid w:val="00FD33D3"/>
    <w:rsid w:val="00FD58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EF027"/>
  <w15:chartTrackingRefBased/>
  <w15:docId w15:val="{2C911511-9EF8-4544-A158-0280EAF67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A51F6"/>
    <w:pPr>
      <w:ind w:left="720"/>
      <w:contextualSpacing/>
    </w:pPr>
  </w:style>
  <w:style w:type="table" w:styleId="TableauGrille4-Accentuation6">
    <w:name w:val="Grid Table 4 Accent 6"/>
    <w:basedOn w:val="TableauNormal"/>
    <w:uiPriority w:val="49"/>
    <w:rsid w:val="004A7C0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4-Accentuation5">
    <w:name w:val="Grid Table 4 Accent 5"/>
    <w:basedOn w:val="TableauNormal"/>
    <w:uiPriority w:val="49"/>
    <w:rsid w:val="004A7C0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Liste3-Accentuation5">
    <w:name w:val="List Table 3 Accent 5"/>
    <w:basedOn w:val="TableauNormal"/>
    <w:uiPriority w:val="48"/>
    <w:rsid w:val="004A7C07"/>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Grilledutableau">
    <w:name w:val="Table Grid"/>
    <w:basedOn w:val="TableauNormal"/>
    <w:uiPriority w:val="39"/>
    <w:rsid w:val="007823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995016">
      <w:bodyDiv w:val="1"/>
      <w:marLeft w:val="0"/>
      <w:marRight w:val="0"/>
      <w:marTop w:val="0"/>
      <w:marBottom w:val="0"/>
      <w:divBdr>
        <w:top w:val="none" w:sz="0" w:space="0" w:color="auto"/>
        <w:left w:val="none" w:sz="0" w:space="0" w:color="auto"/>
        <w:bottom w:val="none" w:sz="0" w:space="0" w:color="auto"/>
        <w:right w:val="none" w:sz="0" w:space="0" w:color="auto"/>
      </w:divBdr>
    </w:div>
    <w:div w:id="809327041">
      <w:bodyDiv w:val="1"/>
      <w:marLeft w:val="0"/>
      <w:marRight w:val="0"/>
      <w:marTop w:val="0"/>
      <w:marBottom w:val="0"/>
      <w:divBdr>
        <w:top w:val="none" w:sz="0" w:space="0" w:color="auto"/>
        <w:left w:val="none" w:sz="0" w:space="0" w:color="auto"/>
        <w:bottom w:val="none" w:sz="0" w:space="0" w:color="auto"/>
        <w:right w:val="none" w:sz="0" w:space="0" w:color="auto"/>
      </w:divBdr>
    </w:div>
    <w:div w:id="1392340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5</Pages>
  <Words>567</Words>
  <Characters>3123</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Mulekya Schadra</dc:creator>
  <cp:keywords/>
  <dc:description/>
  <cp:lastModifiedBy>Mulekya Schadra</cp:lastModifiedBy>
  <cp:revision>6</cp:revision>
  <dcterms:created xsi:type="dcterms:W3CDTF">2021-10-05T06:08:00Z</dcterms:created>
  <dcterms:modified xsi:type="dcterms:W3CDTF">2021-10-05T14:28:00Z</dcterms:modified>
</cp:coreProperties>
</file>