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widowControl w:val="false"/>
        <w:pBdr/>
        <w:ind w:right="282" w:hang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7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7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учреждение высшего образования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b/>
          <w:color w:val="000000"/>
        </w:rPr>
        <w:t>ТОМСКИЙ ГОСУДАРСТВЕННЫЙ УНИВЕРСИТЕТ СИСТЕМ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b/>
          <w:b/>
          <w:color w:val="000000"/>
        </w:rPr>
      </w:pPr>
      <w:r>
        <w:rPr>
          <w:b/>
          <w:color w:val="000000"/>
        </w:rPr>
        <w:t>УПРАВЛЕНИЯ И РАДИОЭЛЕКТРОНИКИ (ТУСУР)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 xml:space="preserve">Кафедра автоматизации обработки </w:t>
      </w:r>
      <w:r>
        <w:rPr/>
        <w:t>информации</w:t>
      </w:r>
      <w:r>
        <w:rPr>
          <w:color w:val="000000"/>
        </w:rPr>
        <w:t xml:space="preserve"> (АОИ)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hanging="0"/>
        <w:jc w:val="both"/>
        <w:rPr>
          <w:b/>
          <w:b/>
          <w:color w:val="343A40"/>
          <w:sz w:val="26"/>
          <w:szCs w:val="26"/>
        </w:rPr>
      </w:pPr>
      <w:r>
        <w:rPr>
          <w:b/>
          <w:color w:val="343A40"/>
        </w:rPr>
        <w:t xml:space="preserve">РАЗРАБОТКА ПРИЛОЖЕНИЯ </w:t>
      </w:r>
      <w:r>
        <w:rPr>
          <w:b/>
        </w:rPr>
        <w:t>«УЧЕБНЫЙ ПЛАН НАПРАВЛЕНИЯ»</w:t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Курсовой проект по дисциплине</w:t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«Функциональное и логическое программирование»</w:t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firstLine="709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firstLine="709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677" w:leader="none"/>
          <w:tab w:val="right" w:pos="9355" w:leader="none"/>
        </w:tabs>
        <w:ind w:right="282" w:firstLine="709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spacing w:lineRule="auto" w:line="480"/>
        <w:ind w:left="5303" w:right="282" w:hanging="263"/>
        <w:rPr>
          <w:color w:val="000000"/>
        </w:rPr>
      </w:pPr>
      <w:r>
        <w:rPr>
          <w:color w:val="000000"/>
        </w:rPr>
        <w:t>Студент гр. 42</w:t>
      </w:r>
      <w:r>
        <w:rPr/>
        <w:t>0</w:t>
      </w:r>
      <w:r>
        <w:rPr>
          <w:color w:val="000000"/>
        </w:rPr>
        <w:t>-2</w:t>
      </w:r>
    </w:p>
    <w:p>
      <w:pPr>
        <w:pStyle w:val="Normal"/>
        <w:widowControl w:val="false"/>
        <w:pBdr/>
        <w:ind w:left="5303" w:right="282" w:hanging="263"/>
        <w:rPr/>
      </w:pPr>
      <w:r>
        <w:rPr>
          <w:color w:val="000000"/>
        </w:rPr>
        <w:t xml:space="preserve">______________ </w:t>
      </w:r>
      <w:r>
        <w:rPr/>
        <w:t>И</w:t>
      </w:r>
      <w:r>
        <w:rPr>
          <w:color w:val="000000"/>
        </w:rPr>
        <w:t>.</w:t>
      </w:r>
      <w:r>
        <w:rPr/>
        <w:t>О</w:t>
      </w:r>
      <w:r>
        <w:rPr>
          <w:color w:val="000000"/>
        </w:rPr>
        <w:t xml:space="preserve">. </w:t>
      </w:r>
      <w:r>
        <w:rPr/>
        <w:t>Муленок</w:t>
      </w:r>
    </w:p>
    <w:p>
      <w:pPr>
        <w:pStyle w:val="Normal"/>
        <w:widowControl w:val="false"/>
        <w:pBdr/>
        <w:ind w:left="5303" w:right="282" w:hanging="263"/>
        <w:rPr/>
      </w:pPr>
      <w:r>
        <w:rPr/>
        <w:t>«___» ____________ 2023 г.</w:t>
      </w:r>
    </w:p>
    <w:p>
      <w:pPr>
        <w:pStyle w:val="Normal"/>
        <w:widowControl w:val="false"/>
        <w:pBdr/>
        <w:ind w:right="282" w:hanging="0"/>
        <w:rPr/>
      </w:pPr>
      <w:r>
        <w:rPr/>
      </w:r>
    </w:p>
    <w:p>
      <w:pPr>
        <w:pStyle w:val="Normal"/>
        <w:widowControl w:val="false"/>
        <w:pBdr/>
        <w:spacing w:lineRule="auto" w:line="480"/>
        <w:ind w:left="5045" w:right="282" w:hanging="5"/>
        <w:rPr>
          <w:color w:val="000000"/>
        </w:rPr>
      </w:pPr>
      <w:r>
        <w:rPr>
          <w:color w:val="000000"/>
        </w:rPr>
        <w:t>Руководитель</w:t>
      </w:r>
    </w:p>
    <w:p>
      <w:pPr>
        <w:pStyle w:val="Normal"/>
        <w:widowControl w:val="false"/>
        <w:pBdr/>
        <w:spacing w:lineRule="auto" w:line="240" w:before="0" w:after="120"/>
        <w:ind w:left="5040" w:right="282" w:hanging="0"/>
        <w:rPr>
          <w:color w:val="000000"/>
        </w:rPr>
      </w:pPr>
      <w:r>
        <w:rPr>
          <w:color w:val="000000"/>
        </w:rPr>
        <w:t>доцент кафедры АОИ, канд. техн. наук, доцент</w:t>
      </w:r>
    </w:p>
    <w:p>
      <w:pPr>
        <w:pStyle w:val="Normal"/>
        <w:widowControl w:val="false"/>
        <w:pBdr/>
        <w:ind w:left="5045" w:right="282" w:hanging="5"/>
        <w:rPr>
          <w:color w:val="000000"/>
        </w:rPr>
      </w:pPr>
      <w:r>
        <w:rPr>
          <w:color w:val="000000"/>
        </w:rPr>
        <w:t>________________ Н.</w:t>
      </w:r>
      <w:r>
        <w:rPr/>
        <w:t>Ю</w:t>
      </w:r>
      <w:r>
        <w:rPr>
          <w:color w:val="000000"/>
        </w:rPr>
        <w:t xml:space="preserve">. </w:t>
      </w:r>
      <w:r>
        <w:rPr/>
        <w:t>Салмина</w:t>
      </w:r>
    </w:p>
    <w:p>
      <w:pPr>
        <w:pStyle w:val="Normal"/>
        <w:widowControl w:val="false"/>
        <w:pBdr/>
        <w:ind w:left="5303" w:right="282" w:hanging="263"/>
        <w:rPr/>
      </w:pPr>
      <w:r>
        <w:rPr/>
        <w:t>«___» ____________ 2023 г.</w:t>
      </w:r>
    </w:p>
    <w:p>
      <w:pPr>
        <w:pStyle w:val="Normal"/>
        <w:widowControl w:val="false"/>
        <w:pBdr/>
        <w:ind w:left="5303" w:right="282" w:hanging="263"/>
        <w:rPr/>
      </w:pPr>
      <w:r>
        <w:rPr/>
      </w:r>
    </w:p>
    <w:p>
      <w:pPr>
        <w:pStyle w:val="Normal"/>
        <w:widowControl w:val="false"/>
        <w:pBdr/>
        <w:ind w:left="5303" w:right="282" w:hanging="263"/>
        <w:rPr/>
      </w:pPr>
      <w:r>
        <w:rPr/>
      </w:r>
    </w:p>
    <w:p>
      <w:pPr>
        <w:pStyle w:val="Normal"/>
        <w:widowControl w:val="false"/>
        <w:pBdr/>
        <w:ind w:left="5303" w:right="282" w:hanging="263"/>
        <w:rPr/>
      </w:pPr>
      <w:r>
        <w:rPr/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start="1" w:fmt="decimal"/>
          <w:formProt w:val="false"/>
          <w:textDirection w:val="lrTb"/>
          <w:docGrid w:type="default" w:linePitch="100" w:charSpace="4294959103"/>
        </w:sectPr>
        <w:pStyle w:val="Normal"/>
        <w:widowControl w:val="false"/>
        <w:pBdr/>
        <w:ind w:right="282" w:hanging="0"/>
        <w:jc w:val="center"/>
        <w:rPr>
          <w:color w:val="000000"/>
        </w:rPr>
      </w:pPr>
      <w:r>
        <w:rPr>
          <w:color w:val="000000"/>
        </w:rPr>
        <w:t>Томск 202</w:t>
      </w:r>
      <w:r>
        <w:rPr/>
        <w:t>3</w:t>
      </w:r>
    </w:p>
    <w:p>
      <w:pPr>
        <w:pStyle w:val="Normal"/>
        <w:keepNext w:val="true"/>
        <w:widowControl w:val="false"/>
        <w:pBdr/>
        <w:ind w:right="282" w:hang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7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7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учреждение высшего образования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b/>
          <w:color w:val="000000"/>
        </w:rPr>
        <w:t>ТОМСКИЙ ГОСУДАРСТВЕННЫЙ УНИВЕРСИТЕТ СИСТЕМ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b/>
          <w:b/>
          <w:color w:val="000000"/>
        </w:rPr>
      </w:pPr>
      <w:r>
        <w:rPr>
          <w:b/>
          <w:color w:val="000000"/>
        </w:rPr>
        <w:t>УПРАВЛЕНИЯ И РАДИОЭЛЕКТРОНИКИ (ТУСУР)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  <w:t>Кафедра автоматизации обработки информаии (АОИ)</w:t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tabs>
          <w:tab w:val="clear" w:pos="720"/>
          <w:tab w:val="center" w:pos="4819" w:leader="none"/>
          <w:tab w:val="right" w:pos="9638" w:leader="none"/>
        </w:tabs>
        <w:ind w:right="282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jc w:val="center"/>
        <w:rPr>
          <w:color w:val="000000"/>
        </w:rPr>
      </w:pPr>
      <w:r>
        <w:rPr>
          <w:b/>
          <w:color w:val="000000"/>
        </w:rPr>
        <w:t xml:space="preserve">ЗАДАНИЕ </w:t>
      </w:r>
    </w:p>
    <w:p>
      <w:pPr>
        <w:pStyle w:val="Normal"/>
        <w:widowControl w:val="false"/>
        <w:pBdr/>
        <w:tabs>
          <w:tab w:val="clear" w:pos="720"/>
          <w:tab w:val="left" w:pos="6946" w:leader="none"/>
        </w:tabs>
        <w:jc w:val="center"/>
        <w:rPr>
          <w:color w:val="000000"/>
        </w:rPr>
      </w:pPr>
      <w:r>
        <w:rPr>
          <w:color w:val="000000"/>
        </w:rPr>
        <w:t>на курсовую работу по дисциплине «</w:t>
      </w:r>
      <w:r>
        <w:rPr/>
        <w:t>Функциональное и логическое программирование</w:t>
      </w:r>
      <w:r>
        <w:rPr>
          <w:color w:val="000000"/>
        </w:rPr>
        <w:t>»</w:t>
      </w:r>
    </w:p>
    <w:p>
      <w:pPr>
        <w:pStyle w:val="Normal"/>
        <w:widowControl w:val="false"/>
        <w:pBdr/>
        <w:ind w:hanging="0"/>
        <w:rPr>
          <w:color w:val="000000"/>
          <w:u w:val="single"/>
        </w:rPr>
      </w:pPr>
      <w:r>
        <w:rPr>
          <w:color w:val="000000"/>
        </w:rPr>
        <w:t>студенту</w:t>
      </w:r>
      <w:r>
        <w:rPr>
          <w:color w:val="000000"/>
          <w:u w:val="single"/>
        </w:rPr>
        <w:t xml:space="preserve"> Муленок Ивану Олеговичу</w:t>
      </w:r>
    </w:p>
    <w:p>
      <w:pPr>
        <w:pStyle w:val="Normal"/>
        <w:widowControl w:val="false"/>
        <w:pBdr/>
        <w:ind w:hanging="0"/>
        <w:rPr>
          <w:color w:val="000000"/>
        </w:rPr>
      </w:pPr>
      <w:r>
        <w:rPr>
          <w:color w:val="000000"/>
        </w:rPr>
        <w:t>группа 42</w:t>
      </w:r>
      <w:r>
        <w:rPr/>
        <w:t>0</w:t>
      </w:r>
      <w:r>
        <w:rPr>
          <w:color w:val="000000"/>
        </w:rPr>
        <w:t>-2, факультет систем управления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left="425" w:right="-5" w:hanging="425"/>
        <w:jc w:val="both"/>
        <w:rPr>
          <w:color w:val="000000"/>
        </w:rPr>
      </w:pPr>
      <w:r>
        <w:rPr>
          <w:color w:val="000000"/>
        </w:rPr>
        <w:t>Тема практики:</w:t>
      </w:r>
      <w:r>
        <w:rPr/>
        <w:t xml:space="preserve"> </w:t>
      </w:r>
      <w:r>
        <w:rPr>
          <w:u w:val="single"/>
        </w:rPr>
        <w:t>Разработка приложения «Учебный план направления»</w:t>
      </w:r>
      <w:r>
        <w:rPr>
          <w:color w:val="000000"/>
          <w:u w:val="single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left="425" w:right="-5" w:hanging="425"/>
        <w:rPr>
          <w:color w:val="000000"/>
        </w:rPr>
      </w:pPr>
      <w:r>
        <w:rPr>
          <w:color w:val="000000"/>
        </w:rPr>
        <w:t xml:space="preserve">Срок сдачи студентом законченного проекта: </w:t>
      </w:r>
      <w:r>
        <w:rPr>
          <w:i/>
          <w:u w:val="single"/>
        </w:rPr>
        <w:t xml:space="preserve">           </w:t>
      </w:r>
      <w:r>
        <w:rPr>
          <w:i/>
          <w:color w:val="000000"/>
          <w:u w:val="single"/>
        </w:rPr>
        <w:t xml:space="preserve"> 202</w:t>
      </w:r>
      <w:r>
        <w:rPr>
          <w:i/>
          <w:u w:val="single"/>
        </w:rPr>
        <w:t>3</w:t>
      </w:r>
      <w:r>
        <w:rPr>
          <w:i/>
          <w:color w:val="000000"/>
          <w:u w:val="single"/>
        </w:rPr>
        <w:t xml:space="preserve"> г</w:t>
      </w:r>
      <w:r>
        <w:rPr>
          <w:color w:val="000000"/>
          <w:u w:val="single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left="425" w:right="-5" w:hanging="425"/>
        <w:rPr>
          <w:color w:val="000000"/>
        </w:rPr>
      </w:pPr>
      <w:r>
        <w:rPr>
          <w:color w:val="000000"/>
        </w:rPr>
        <w:t xml:space="preserve">Исходные данные к проекту: </w:t>
      </w:r>
      <w:r>
        <w:rPr>
          <w:u w:val="single"/>
        </w:rPr>
        <w:t>написать приложение, позволяющее формировать шаблон учебного плана, корректировку информации с учетом ограничений по часам, расчет нагрузок по семестрам, формирование списков предметов по семестрам</w:t>
      </w:r>
      <w:r>
        <w:rPr>
          <w:color w:val="000000"/>
          <w:u w:val="single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left="425" w:right="-5" w:hanging="425"/>
        <w:jc w:val="both"/>
        <w:rPr>
          <w:color w:val="000000"/>
        </w:rPr>
      </w:pPr>
      <w:r>
        <w:rPr>
          <w:color w:val="000000"/>
        </w:rPr>
        <w:t xml:space="preserve">Содержание пояснительной записки: </w:t>
      </w:r>
      <w:r>
        <w:rPr>
          <w:color w:val="000000"/>
          <w:u w:val="single"/>
        </w:rPr>
        <w:t xml:space="preserve">введение, </w:t>
      </w:r>
      <w:r>
        <w:rPr>
          <w:color w:val="000000"/>
          <w:u w:val="single"/>
        </w:rPr>
        <w:t>анализ</w:t>
      </w:r>
      <w:r>
        <w:rPr>
          <w:color w:val="000000"/>
          <w:u w:val="single"/>
        </w:rPr>
        <w:t xml:space="preserve"> </w:t>
      </w:r>
      <w:r>
        <w:rPr>
          <w:u w:val="single"/>
        </w:rPr>
        <w:t>предметной области</w:t>
      </w:r>
      <w:r>
        <w:rPr>
          <w:color w:val="000000"/>
          <w:u w:val="single"/>
        </w:rPr>
        <w:t>, теоретические вопросы решаемой задачи,</w:t>
      </w:r>
      <w:r>
        <w:rPr>
          <w:u w:val="single"/>
        </w:rPr>
        <w:t xml:space="preserve"> база данных</w:t>
      </w:r>
      <w:r>
        <w:rPr>
          <w:color w:val="000000"/>
          <w:u w:val="single"/>
        </w:rPr>
        <w:t>, алгоритм программы, тестирование, руководство пользователя, заключение.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left="425" w:right="-5" w:hanging="425"/>
        <w:jc w:val="both"/>
        <w:rPr>
          <w:color w:val="000000"/>
        </w:rPr>
      </w:pPr>
      <w:r>
        <w:rPr>
          <w:color w:val="000000"/>
        </w:rPr>
        <w:t xml:space="preserve">Дата выдачи задания: </w:t>
      </w:r>
      <w:r>
        <w:rPr>
          <w:i/>
          <w:color w:val="000000"/>
          <w:u w:val="single"/>
        </w:rPr>
        <w:t>8 сентября 2023г.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709"/>
        <w:jc w:val="both"/>
        <w:rPr>
          <w:i/>
          <w:i/>
          <w:color w:val="000000"/>
          <w:u w:val="single"/>
        </w:rPr>
      </w:pPr>
      <w:r>
        <w:rPr>
          <w:i/>
          <w:color w:val="000000"/>
          <w:u w:val="single"/>
        </w:rPr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3640"/>
        <w:jc w:val="both"/>
        <w:rPr>
          <w:color w:val="000000"/>
        </w:rPr>
      </w:pPr>
      <w:r>
        <w:rPr>
          <w:color w:val="000000"/>
        </w:rPr>
        <w:t>Руководитель: _______________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3640"/>
        <w:jc w:val="both"/>
        <w:rPr>
          <w:color w:val="000000"/>
        </w:rPr>
      </w:pPr>
      <w:r>
        <w:rPr>
          <w:color w:val="000000"/>
        </w:rPr>
        <w:t>доцент кафедры АОИ, канд. техн. наук,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3640"/>
        <w:jc w:val="both"/>
        <w:rPr>
          <w:color w:val="000000"/>
        </w:rPr>
      </w:pPr>
      <w:r>
        <w:rPr>
          <w:color w:val="000000"/>
        </w:rPr>
        <w:t>Салмина Н.Ю.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3640"/>
        <w:jc w:val="both"/>
        <w:rPr>
          <w:color w:val="000000"/>
          <w:u w:val="single"/>
        </w:rPr>
      </w:pPr>
      <w:r>
        <w:rPr>
          <w:color w:val="000000"/>
        </w:rPr>
        <w:t xml:space="preserve">Задание принял к исполнению </w:t>
      </w:r>
      <w:r>
        <w:rPr>
          <w:color w:val="000000"/>
          <w:u w:val="single"/>
        </w:rPr>
        <w:t>8 сентября 2023 г.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6720"/>
        <w:jc w:val="both"/>
        <w:rPr>
          <w:color w:val="000000"/>
        </w:rPr>
      </w:pPr>
      <w:bookmarkStart w:id="0" w:name="_heading=h.gjdgxs"/>
      <w:bookmarkEnd w:id="0"/>
      <w:r>
        <w:rPr>
          <w:color w:val="000000"/>
        </w:rPr>
        <w:t>____________________</w:t>
      </w:r>
    </w:p>
    <w:p>
      <w:pPr>
        <w:pStyle w:val="Normal"/>
        <w:pBdr/>
        <w:tabs>
          <w:tab w:val="clear" w:pos="720"/>
          <w:tab w:val="left" w:pos="426" w:leader="none"/>
          <w:tab w:val="left" w:pos="567" w:leader="none"/>
          <w:tab w:val="left" w:pos="993" w:leader="none"/>
        </w:tabs>
        <w:ind w:right="-5" w:firstLine="7840"/>
        <w:jc w:val="both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 студента)</w:t>
      </w:r>
    </w:p>
    <w:p>
      <w:pPr>
        <w:pStyle w:val="Normal"/>
        <w:keepNext w:val="true"/>
        <w:widowControl w:val="false"/>
        <w:pBdr/>
        <w:spacing w:lineRule="auto" w:line="720" w:before="240" w:after="120"/>
        <w:ind w:right="424" w:hanging="0"/>
        <w:jc w:val="center"/>
        <w:rPr>
          <w:b/>
          <w:b/>
          <w:color w:val="000000"/>
        </w:rPr>
      </w:pPr>
      <w:r>
        <w:rPr>
          <w:b/>
          <w:color w:val="000000"/>
        </w:rPr>
        <w:t>Введение</w:t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  <w:t>Приложение, разработанное под конкретную предметную область (в данном случае предметная область это учебный план направления) является полезным как для работников образовательных учреждений, так и для студентов (учеников). Для работников приложение позволит легко управлять учебными планами и автоматизировать рутинные процессы. Для студентов польза состоит в удобстве просмотра информации о своем учебном плане (список предметов, количество нагрузки). Как пример студенты смогут быстро узнать какие предметы ждут их в следующем семестре.</w:t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  <w:t xml:space="preserve">Для данной курсовой работы необходимо с помощью функционального языка программирование Haskell написать приложение, предметной областью которой является учебный план направления. </w:t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  <w:t>При разработке приложения были поставлены следующие задачи:</w:t>
      </w:r>
    </w:p>
    <w:p>
      <w:pPr>
        <w:pStyle w:val="Normal"/>
        <w:keepNext w:val="true"/>
        <w:widowControl w:val="false"/>
        <w:numPr>
          <w:ilvl w:val="0"/>
          <w:numId w:val="2"/>
        </w:numPr>
        <w:pBdr/>
        <w:ind w:left="720" w:right="282" w:hanging="360"/>
        <w:jc w:val="both"/>
        <w:rPr/>
      </w:pPr>
      <w:r>
        <w:rPr/>
        <w:t>Анализ предметной области;</w:t>
      </w:r>
    </w:p>
    <w:p>
      <w:pPr>
        <w:pStyle w:val="Normal"/>
        <w:keepNext w:val="true"/>
        <w:widowControl w:val="false"/>
        <w:numPr>
          <w:ilvl w:val="0"/>
          <w:numId w:val="2"/>
        </w:numPr>
        <w:pBdr/>
        <w:ind w:left="720" w:right="282" w:hanging="360"/>
        <w:jc w:val="both"/>
        <w:rPr/>
      </w:pPr>
      <w:r>
        <w:rPr/>
        <w:t>Описание предметной области;</w:t>
      </w:r>
    </w:p>
    <w:p>
      <w:pPr>
        <w:pStyle w:val="Normal"/>
        <w:keepNext w:val="true"/>
        <w:widowControl w:val="false"/>
        <w:numPr>
          <w:ilvl w:val="0"/>
          <w:numId w:val="2"/>
        </w:numPr>
        <w:pBdr/>
        <w:ind w:left="720" w:right="282" w:hanging="360"/>
        <w:jc w:val="both"/>
        <w:rPr/>
      </w:pPr>
      <w:r>
        <w:rPr/>
        <w:t>Создание и наполнение базы данных;</w:t>
      </w:r>
    </w:p>
    <w:p>
      <w:pPr>
        <w:pStyle w:val="Normal"/>
        <w:keepNext w:val="true"/>
        <w:widowControl w:val="false"/>
        <w:numPr>
          <w:ilvl w:val="0"/>
          <w:numId w:val="2"/>
        </w:numPr>
        <w:pBdr/>
        <w:ind w:left="720" w:right="282" w:hanging="360"/>
        <w:jc w:val="both"/>
        <w:rPr/>
      </w:pPr>
      <w:r>
        <w:rPr/>
        <w:t>Проектирование системы;</w:t>
      </w:r>
    </w:p>
    <w:p>
      <w:pPr>
        <w:pStyle w:val="Normal"/>
        <w:keepNext w:val="true"/>
        <w:widowControl w:val="false"/>
        <w:numPr>
          <w:ilvl w:val="0"/>
          <w:numId w:val="2"/>
        </w:numPr>
        <w:pBdr/>
        <w:ind w:left="720" w:right="282" w:hanging="360"/>
        <w:jc w:val="both"/>
        <w:rPr/>
      </w:pPr>
      <w:r>
        <w:rPr/>
        <w:t>Разработка системы.</w:t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  <w:t>Таким образом, была обозначена актуальность выбранной темы и поставлены задачи.</w:t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ind w:right="282" w:firstLine="709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spacing w:lineRule="auto" w:line="720"/>
        <w:ind w:right="282" w:hanging="0"/>
        <w:jc w:val="center"/>
        <w:rPr>
          <w:b/>
          <w:b/>
          <w:color w:val="000000"/>
        </w:rPr>
      </w:pPr>
      <w:r>
        <w:rPr>
          <w:b/>
        </w:rPr>
        <w:t xml:space="preserve">1 </w:t>
      </w:r>
      <w:r>
        <w:rPr>
          <w:b/>
          <w:color w:val="000000"/>
        </w:rPr>
        <w:t>АНАЛИЗ</w:t>
      </w:r>
      <w:r>
        <w:rPr>
          <w:b/>
          <w:color w:val="000000"/>
        </w:rPr>
        <w:t xml:space="preserve"> ПРЕДМЕТНОЙ ОБЛАСТИ</w:t>
      </w:r>
    </w:p>
    <w:p>
      <w:pPr>
        <w:pStyle w:val="Normal"/>
        <w:keepNext w:val="true"/>
        <w:widowControl w:val="false"/>
        <w:pBdr/>
        <w:ind w:right="424" w:firstLine="720"/>
        <w:jc w:val="both"/>
        <w:rPr/>
      </w:pPr>
      <w:r>
        <w:rPr/>
        <w:t>Назначение разрабатываемой системы следующее: обеспечить удобное формирование учебного плана посредством корректировки готового шаблона, наполняя его информацией с учетом ограничений по часам, количеству экзаменов и зачетов в семестре. Кроме того, обеспечить расчет нагрузок по семестрам и  формирование списков предметов по семестрам.</w:t>
      </w:r>
    </w:p>
    <w:p>
      <w:pPr>
        <w:pStyle w:val="Normal"/>
        <w:keepNext w:val="true"/>
        <w:widowControl w:val="false"/>
        <w:pBdr/>
        <w:ind w:right="424" w:firstLine="720"/>
        <w:jc w:val="both"/>
        <w:rPr/>
      </w:pPr>
      <w:r>
        <w:rPr/>
        <w:t>Для написания приложения был выбран функциональный язык программирования Haskell так как код, написанный на этом языке легко читается, а возможность написания модульного кода благодаря системе типов лишь облегчает последующую поддержку написанной кодовой базы.</w:t>
      </w:r>
    </w:p>
    <w:p>
      <w:pPr>
        <w:pStyle w:val="Normal"/>
        <w:keepNext w:val="true"/>
        <w:widowControl w:val="false"/>
        <w:pBdr/>
        <w:ind w:right="424" w:firstLine="720"/>
        <w:jc w:val="both"/>
        <w:rPr/>
      </w:pPr>
      <w:r>
        <w:rPr/>
        <w:t>Приложение должно предоставлять следующий список функциональных возможностей:</w:t>
      </w:r>
    </w:p>
    <w:p>
      <w:pPr>
        <w:pStyle w:val="Normal"/>
        <w:keepNext w:val="true"/>
        <w:widowControl w:val="false"/>
        <w:numPr>
          <w:ilvl w:val="0"/>
          <w:numId w:val="3"/>
        </w:numPr>
        <w:pBdr/>
        <w:ind w:left="720" w:right="424" w:hanging="360"/>
        <w:jc w:val="both"/>
        <w:rPr/>
      </w:pPr>
      <w:r>
        <w:rPr/>
        <w:t>Создание</w:t>
      </w:r>
      <w:r>
        <w:rPr/>
        <w:t xml:space="preserve"> учебного плана направления </w:t>
      </w:r>
      <w:r>
        <w:rPr/>
        <w:t>подготовки</w:t>
      </w:r>
      <w:r>
        <w:rPr/>
        <w:t xml:space="preserve">. Включает в себя: добавление, удаление и редактирование внесенных предметов, </w:t>
      </w:r>
      <w:r>
        <w:rPr/>
        <w:t>семестров и нагрузки</w:t>
      </w:r>
      <w:r>
        <w:rPr/>
        <w:t xml:space="preserve">. Изменение данных учебного плана защищено валидаторами, проверяющими предел </w:t>
      </w:r>
      <w:r>
        <w:rPr/>
        <w:t>вводимой нагрузки для учебного года и полного срока обучения</w:t>
      </w:r>
      <w:r>
        <w:rPr/>
        <w:t>.</w:t>
      </w:r>
    </w:p>
    <w:p>
      <w:pPr>
        <w:pStyle w:val="Normal"/>
        <w:keepNext w:val="true"/>
        <w:widowControl w:val="false"/>
        <w:numPr>
          <w:ilvl w:val="0"/>
          <w:numId w:val="3"/>
        </w:numPr>
        <w:pBdr/>
        <w:ind w:left="720" w:right="424" w:hanging="360"/>
        <w:jc w:val="both"/>
        <w:rPr/>
      </w:pPr>
      <w:r>
        <w:rPr/>
        <w:t>Вывод информации по созданным учебным планам</w:t>
      </w:r>
      <w:r>
        <w:rPr/>
        <w:t xml:space="preserve">. Представляет собой </w:t>
      </w:r>
      <w:r>
        <w:rPr/>
        <w:t xml:space="preserve">учебный план с посеместровым распределением учебных часов по дисциплинам 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widowControl w:val="false"/>
        <w:pBdr/>
        <w:spacing w:lineRule="auto" w:line="720"/>
        <w:ind w:right="282" w:hanging="0"/>
        <w:jc w:val="center"/>
        <w:rPr>
          <w:b/>
          <w:b/>
          <w:color w:val="000000"/>
        </w:rPr>
      </w:pPr>
      <w:r>
        <w:rPr>
          <w:b/>
        </w:rPr>
        <w:t xml:space="preserve">2 </w:t>
      </w:r>
      <w:r>
        <w:rPr>
          <w:b/>
          <w:color w:val="000000"/>
        </w:rPr>
        <w:t>ОПИСАНИЕ</w:t>
      </w:r>
      <w:r>
        <w:rPr>
          <w:b/>
          <w:color w:val="000000"/>
        </w:rPr>
        <w:t xml:space="preserve"> ПРЕДМЕТНОЙ ОБЛАСТИ</w:t>
      </w:r>
    </w:p>
    <w:p>
      <w:pPr>
        <w:pStyle w:val="Normal"/>
        <w:keepNext w:val="true"/>
        <w:widowControl w:val="false"/>
        <w:pBdr/>
        <w:ind w:right="424" w:hanging="0"/>
        <w:jc w:val="both"/>
        <w:rPr/>
      </w:pPr>
      <w:r>
        <w:rPr/>
        <w:t>Учебный план - документ, который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формы их промежуточной аттестации. Сущности учебного плана, которые могут быть учтены в программной системе: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/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color w:val="000000"/>
        </w:rPr>
        <w:t>1. Направление подготовки: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data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Speciality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Speciality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code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String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color w:val="000000"/>
        </w:rPr>
        <w:t xml:space="preserve">2. </w:t>
      </w:r>
      <w:r>
        <w:rPr>
          <w:color w:val="000000"/>
        </w:rPr>
        <w:t>Учебный план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data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Program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Program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speciality_id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color w:val="000000"/>
        </w:rPr>
        <w:t>3. Дисциплина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data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Discipline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Discipline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String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program_id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color w:val="000000"/>
        </w:rPr>
        <w:t>4. Семестр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data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Semester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Semester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number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program_id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color w:val="000000"/>
        </w:rPr>
        <w:t>5. Нагрузка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data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Loading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Loading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hours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discipline_id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semester_id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kind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String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widowControl w:val="false"/>
        <w:pBdr/>
        <w:ind w:right="424" w:hanging="0"/>
        <w:jc w:val="both"/>
        <w:rPr>
          <w:color w:val="000000"/>
        </w:rPr>
      </w:pPr>
      <w:r>
        <w:rPr/>
      </w:r>
    </w:p>
    <w:p>
      <w:pPr>
        <w:pStyle w:val="Normal"/>
        <w:widowControl w:val="false"/>
        <w:pBdr/>
        <w:ind w:right="424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1210310</wp:posOffset>
            </wp:positionH>
            <wp:positionV relativeFrom="paragraph">
              <wp:posOffset>577215</wp:posOffset>
            </wp:positionV>
            <wp:extent cx="4305935" cy="72986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Структура базы данных на основе вышеупомянутых сущностей на языке Haskell будет выглядеть следующим образом: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/>
        <w:t>При этом важно учитывать некоторые ограничения на учебный процесс студентов:</w:t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каждом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учебном году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трудоемкость изучения дисциплин должна планироваться в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размере менее 70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зачетных единиц, включая ЗЕ за экзамены, практику и др. Полная трудоемкость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подготовки бакалавра за 4 года равна 240 ЗЕ.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/>
        <w:t>Пример валидатора для проверки достижения граничного значения зачетных единиц в семестре (30 ЗЕ):</w:t>
      </w:r>
    </w:p>
    <w:p>
      <w:pPr>
        <w:pStyle w:val="Normal"/>
        <w:widowControl w:val="false"/>
        <w:pBdr/>
        <w:ind w:right="424" w:hanging="0"/>
        <w:jc w:val="both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(loadingHoursSumByProgramId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read loadingHours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Integer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8640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then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"Нельзя, чтобы суммарная нагрузка в учебном плане превышала 8640 часов. Текущая нагрузка: 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show loadingHoursSumByProgramId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else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""</w:t>
      </w:r>
    </w:p>
    <w:p>
      <w:pPr>
        <w:pStyle w:val="Normal"/>
        <w:widowControl w:val="false"/>
        <w:pBdr/>
        <w:ind w:right="424" w:hanging="0"/>
        <w:jc w:val="both"/>
        <w:rPr/>
      </w:pPr>
      <w:r>
        <w:rPr/>
      </w:r>
    </w:p>
    <w:p>
      <w:pPr>
        <w:pStyle w:val="Normal"/>
        <w:keepNext w:val="true"/>
        <w:widowControl w:val="false"/>
        <w:pBdr/>
        <w:spacing w:lineRule="auto" w:line="720"/>
        <w:ind w:right="282" w:hanging="0"/>
        <w:jc w:val="center"/>
        <w:rPr>
          <w:b/>
          <w:b/>
          <w:color w:val="000000"/>
        </w:rPr>
      </w:pPr>
      <w:r>
        <w:rPr>
          <w:b/>
        </w:rPr>
        <w:t xml:space="preserve">3 </w:t>
      </w:r>
      <w:r>
        <w:rPr>
          <w:b/>
          <w:color w:val="000000"/>
        </w:rPr>
        <w:t xml:space="preserve">СОЗДАНИЕ БАЗЫ ФАКТОВ </w:t>
      </w:r>
    </w:p>
    <w:p>
      <w:pPr>
        <w:pStyle w:val="Normal"/>
        <w:keepNext w:val="true"/>
        <w:widowControl w:val="false"/>
        <w:pBdr/>
        <w:ind w:right="424" w:hanging="0"/>
        <w:rPr>
          <w:b/>
          <w:b/>
        </w:rPr>
      </w:pPr>
      <w:r>
        <w:rPr>
          <w:b/>
        </w:rPr>
        <w:t xml:space="preserve">База фактов: примеры </w:t>
      </w:r>
      <w:r>
        <w:rPr>
          <w:b/>
        </w:rPr>
        <w:t>направлений подготовки</w:t>
      </w:r>
      <w:r>
        <w:rPr>
          <w:b/>
        </w:rPr>
        <w:t>:</w:t>
      </w:r>
    </w:p>
    <w:p>
      <w:pPr>
        <w:pStyle w:val="Normal"/>
        <w:keepNext w:val="true"/>
        <w:widowControl w:val="false"/>
        <w:pBdr/>
        <w:ind w:right="424" w:hanging="0"/>
        <w:rPr/>
      </w:pPr>
      <w:r>
        <w:rPr/>
        <w:t xml:space="preserve">Данные будут хранится в файле </w:t>
      </w:r>
      <w:r>
        <w:rPr/>
        <w:t>speciality</w:t>
      </w:r>
      <w:r>
        <w:rPr/>
        <w:t>_d</w:t>
      </w:r>
      <w:r>
        <w:rPr/>
        <w:t>b.</w:t>
      </w:r>
      <w:r>
        <w:rPr/>
        <w:t>txt</w:t>
      </w:r>
    </w:p>
    <w:p>
      <w:pPr>
        <w:pStyle w:val="Normal"/>
        <w:widowControl w:val="false"/>
        <w:pBdr/>
        <w:ind w:right="424" w:hanging="0"/>
        <w:rPr/>
      </w:pPr>
      <w:r>
        <w:rPr/>
        <w:t>Speciality 6 "Программная инженерия" "09.03.04"</w:t>
      </w:r>
    </w:p>
    <w:p>
      <w:pPr>
        <w:pStyle w:val="Normal"/>
        <w:widowControl w:val="false"/>
        <w:pBdr/>
        <w:ind w:right="424" w:hanging="0"/>
        <w:rPr/>
      </w:pPr>
      <w:r>
        <w:rPr/>
      </w:r>
    </w:p>
    <w:p>
      <w:pPr>
        <w:pStyle w:val="Normal"/>
        <w:keepNext w:val="true"/>
        <w:widowControl w:val="false"/>
        <w:pBdr/>
        <w:ind w:right="424" w:hanging="0"/>
        <w:rPr>
          <w:b/>
          <w:b/>
        </w:rPr>
      </w:pPr>
      <w:r>
        <w:rPr>
          <w:b/>
        </w:rPr>
        <w:t>База фактов: примеры учебных планов:</w:t>
      </w:r>
    </w:p>
    <w:p>
      <w:pPr>
        <w:pStyle w:val="Normal"/>
        <w:keepNext w:val="true"/>
        <w:widowControl w:val="false"/>
        <w:pBdr/>
        <w:ind w:right="424" w:hanging="0"/>
        <w:rPr/>
      </w:pPr>
      <w:r>
        <w:rPr/>
        <w:t xml:space="preserve">Данные будут хранится в файле </w:t>
      </w:r>
      <w:r>
        <w:rPr/>
        <w:t>program_db</w:t>
      </w:r>
      <w:r>
        <w:rPr/>
        <w:t>.txt</w:t>
      </w:r>
    </w:p>
    <w:p>
      <w:pPr>
        <w:pStyle w:val="Normal"/>
        <w:widowControl w:val="false"/>
        <w:pBdr/>
        <w:ind w:right="424" w:hanging="0"/>
        <w:rPr/>
      </w:pPr>
      <w:r>
        <w:rPr/>
        <w:t>Program 1344 "Индустриальная разработка программных продуктов" 6</w:t>
      </w:r>
    </w:p>
    <w:p>
      <w:pPr>
        <w:pStyle w:val="Normal"/>
        <w:widowControl w:val="false"/>
        <w:pBdr/>
        <w:ind w:right="424" w:hanging="0"/>
        <w:rPr/>
      </w:pPr>
      <w:r>
        <w:rPr/>
      </w:r>
    </w:p>
    <w:p>
      <w:pPr>
        <w:pStyle w:val="Normal"/>
        <w:keepNext w:val="true"/>
        <w:widowControl w:val="false"/>
        <w:pBdr/>
        <w:ind w:right="424" w:hanging="0"/>
        <w:rPr>
          <w:b/>
          <w:b/>
        </w:rPr>
      </w:pPr>
      <w:r>
        <w:rPr>
          <w:b/>
        </w:rPr>
        <w:t>База фактов: примеры дисциплин:</w:t>
      </w:r>
    </w:p>
    <w:p>
      <w:pPr>
        <w:pStyle w:val="Normal"/>
        <w:keepNext w:val="true"/>
        <w:widowControl w:val="false"/>
        <w:pBdr/>
        <w:ind w:right="424" w:hanging="0"/>
        <w:rPr/>
      </w:pPr>
      <w:r>
        <w:rPr/>
        <w:t xml:space="preserve">Данные будут хранится в файле </w:t>
      </w:r>
      <w:r>
        <w:rPr/>
        <w:t>discipline</w:t>
      </w:r>
      <w:r>
        <w:rPr/>
        <w:t>_</w:t>
      </w:r>
      <w:r>
        <w:rPr/>
        <w:t>db</w:t>
      </w:r>
      <w:r>
        <w:rPr/>
        <w:t>.txt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97845 "Иностранный язык"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97850 "Физическая культура и спорт"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97853 "Основы проектной деятельности"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97870 "История (история России, всеобщая история)"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97871 "Деловые коммуникации"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97872 "Безопасность жизнедеятельности"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97884 "Философия"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97889 "Базовые информационные технологии и процессы"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97890 "Математика"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97891 "Информатика"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97892 "Программирование"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97893 "Теория вероятностей и математическая статистика"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97903 "Моделирование и анализ бизнес-процессов"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97904 "Исследование операций и теория принятия решений"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97906 "Управление программными проектами"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105242 "Ознакомительная практика (рассред.)"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105243 "Преддипломная практика"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105246 "Тестирование программного обеспечения"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105247 "Математическая логика и теория алгоритмов"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105248 "Компьютерная графика"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105249 "Организация баз данных"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105250 "Введение в профессию"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105251 "Операционные системы"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105252 "Дискретная математика"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105253 "Вычислительная математика"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105254 "Проектирование и архитектура программных систем"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105255 "Управление ИТ-сервисами и контентом"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105256 "Основы гипертекстового представления интернет-контента"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105257 "Технологии программирования"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105258 "Управление жизненным циклом программных систем"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105259 "Разработка интернет-приложений"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105260 "Современные СУБД"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105261 "Разработка мобильных приложений"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105262 "Объектно-ориентированное программирование"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105263 "Интерфейсы программных систем"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105264 "Профессиональная практика по профилю деятельности"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105265 "Технологическая практика"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114260 "Правовые основы профессиональной деятельности"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114265 "Выполнение и защита выпускной квалификационной работы"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118817 "Функциональное и логическое программирование"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105241 "Учебно-проектная деятельность (УПД-4)"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105235 "Учебно-проектная деятельность (УПД-1)"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105237 "Учебно-проектная деятельность (УПД-2)"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105239 "Учебно-проектная деятельность (УПД-3)" 1344</w:t>
      </w:r>
    </w:p>
    <w:p>
      <w:pPr>
        <w:pStyle w:val="Normal"/>
        <w:widowControl w:val="false"/>
        <w:pBdr/>
        <w:ind w:right="424" w:hanging="0"/>
        <w:rPr/>
      </w:pPr>
      <w:r>
        <w:rPr/>
        <w:t>Discipline 114264 "Экономика и финансы предприятий" 1344</w:t>
      </w:r>
    </w:p>
    <w:p>
      <w:pPr>
        <w:pStyle w:val="Normal"/>
        <w:widowControl w:val="false"/>
        <w:pBdr/>
        <w:ind w:right="424" w:hanging="0"/>
        <w:rPr/>
      </w:pPr>
      <w:r>
        <w:rPr>
          <w:b/>
        </w:rPr>
        <w:t>База фактов: примеры семестров:</w:t>
      </w:r>
    </w:p>
    <w:p>
      <w:pPr>
        <w:pStyle w:val="Normal"/>
        <w:widowControl w:val="false"/>
        <w:pBdr/>
        <w:ind w:right="424" w:hanging="0"/>
        <w:rPr/>
      </w:pPr>
      <w:r>
        <w:rPr/>
        <w:t>Данные будут хранится в файле semester_</w:t>
      </w:r>
      <w:r>
        <w:rPr/>
        <w:t>db</w:t>
      </w:r>
      <w:r>
        <w:rPr/>
        <w:t>.txt</w:t>
      </w:r>
    </w:p>
    <w:p>
      <w:pPr>
        <w:pStyle w:val="Normal"/>
        <w:widowControl w:val="false"/>
        <w:pBdr/>
        <w:ind w:right="424" w:hanging="0"/>
        <w:rPr/>
      </w:pPr>
      <w:r>
        <w:rPr/>
        <w:t>Semester 11989 1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11990 2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11991 3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11992 4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11993 5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11994 6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11995 7 1344</w:t>
      </w:r>
    </w:p>
    <w:p>
      <w:pPr>
        <w:pStyle w:val="Normal"/>
        <w:widowControl w:val="false"/>
        <w:pBdr/>
        <w:ind w:right="424" w:hanging="0"/>
        <w:rPr/>
      </w:pPr>
      <w:r>
        <w:rPr/>
        <w:t>Semester 11996 8 1344</w:t>
      </w:r>
    </w:p>
    <w:p>
      <w:pPr>
        <w:pStyle w:val="Normal"/>
        <w:widowControl w:val="false"/>
        <w:pBdr/>
        <w:ind w:right="424" w:hanging="0"/>
        <w:rPr/>
      </w:pPr>
      <w:r>
        <w:rPr>
          <w:b/>
        </w:rPr>
        <w:t xml:space="preserve">База фактов: примеры </w:t>
      </w:r>
      <w:r>
        <w:rPr>
          <w:b/>
        </w:rPr>
        <w:t>нагрузок</w:t>
      </w:r>
      <w:r>
        <w:rPr>
          <w:b/>
        </w:rPr>
        <w:t>:</w:t>
      </w:r>
    </w:p>
    <w:p>
      <w:pPr>
        <w:pStyle w:val="Normal"/>
        <w:widowControl w:val="false"/>
        <w:pBdr/>
        <w:ind w:right="424" w:hanging="0"/>
        <w:rPr/>
      </w:pPr>
      <w:r>
        <w:rPr/>
        <w:t xml:space="preserve">Данные будут хранится в файле </w:t>
      </w:r>
      <w:r>
        <w:rPr/>
        <w:t>loading_db</w:t>
      </w:r>
      <w:r>
        <w:rPr/>
        <w:t xml:space="preserve">.txt 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1917920 72 97845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1917921 36 97845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1917922 72 97845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1917923 36 97845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1917924 36 97845 11991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1917925 72 97845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1917926 36 97845 11992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1917927 72 97845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1917928 34 97850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1917929 2 97850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1917930 6 97850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1917931 30 97850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1917932 36 97853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1917933 36 97853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1917934 36 97853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1917935 72 97853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1917936 36 97853 11991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1917937 72 97853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1917962 36 97870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1917963 36 97870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1917964 72 97870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1917965 18 97871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1917966 18 97871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1917967 36 97871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1917968 18 97872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1917969 16 97872 11993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1917970 74 97872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1918028 18 97884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1918029 36 97884 11992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1918030 54 97884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1918047 18 97889 11991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1918048 36 97889 11991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1918049 90 97889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1918050 50 97890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1918051 64 97890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1918052 36 97890 11989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1918053 66 97890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1918054 50 97890 11990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1918055 64 97890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1918056 36 97890 11990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1918057 66 97890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1918058 26 97891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1918059 36 97891 11989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1918060 18 97891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1918061 36 97891 11989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1918062 100 97891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1918063 26 97892 11990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1918064 36 97892 11990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1918065 18 97892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1918066 36 97892 11990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1918067 136 97892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1918068 36 97893 11991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1918069 36 97893 11991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1918070 36 97893 11991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1918071 36 97893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1918072 36 97893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1918073 36 97893 11992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1918074 36 97893 11992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1918075 36 97893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1918117 18 97903 11994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1918118 28 97903 11994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1918119 36 97903 11994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1918120 98 97903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1918121 36 97904 11995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1918122 36 97904 11995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1918123 36 97904 11995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1918124 72 97904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1918129 14 97906 11994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1918130 24 97906 11994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1918131 36 97906 11994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1918132 70 97906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1946106 18 105242 11991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1946107 90 105242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1946109 324 105243 11996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1946121 26 105246 11995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1946122 36 105246 11995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1946123 46 105246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1946124 26 105247 11990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1946125 26 105247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1946126 36 105247 11990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1946127 56 105247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1946128 26 105248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1946129 32 105248 11993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1946130 18 105248 11993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1946131 36 105248 11993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1946132 68 105248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1946133 28 105248 11994 "Курсовое проектирование"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1946134 80 105248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1946135 26 105249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1946136 36 105249 11992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1946137 36 105249 11992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1946138 46 105249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1946139 36 105249 11993 "Курсовое проектирование"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1946140 72 105249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1946141 18 105250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1946142 18 105250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1946143 36 105250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1946146 36 105251 11991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1946147 90 105251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1946148 18 105251 11990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1946149 16 105251 11990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1946150 38 105251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1946145 36 105251 11991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1946144 18 105251 11991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1946153 36 105252 11989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1946154 82 105252 11989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1946151 26 105252 11989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1946152 36 105252 11989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1946155 36 105253 11991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1946156 36 105253 11991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1946157 36 105253 11991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1946158 36 105253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1946159 18 105254 11994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1946160 36 105254 11994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1946161 90 105254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1946162 26 105255 11995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1946163 32 105255 11995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1946164 36 105255 11995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1946165 86 105255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1946166 18 105256 11990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1946167 18 105256 11990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1946168 72 105256 11990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1946169 18 105257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1946170 36 105257 11992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1946171 54 105257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1946172 26 105258 11995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1946173 36 105258 11995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1946174 36 105258 11995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1946175 82 105258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1946176 18 105259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1946177 36 105259 11993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1946178 90 105259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1946179 18 105260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1946180 36 105260 11993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1946181 36 105260 11993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1946182 90 105260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1946183 18 105261 11995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1946184 36 105261 11995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1946185 126 105261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1946186 26 105262 11991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1946187 32 105262 11991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1946188 86 105262 11991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1946189 18 105262 11992 "Курсовое проектирование"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1946190 90 105262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1946191 18 105263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1946192 32 105263 11992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1946193 58 105263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1946195 216 105264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1946197 432 105265 11996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1984682 18 114260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1984683 18 114260 11993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1984684 36 114260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1984691 324 114265 11996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2007364 18 118817 11993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2007365 20 118817 11993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2007366 36 118817 11993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2007367 70 118817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2007368 14 118817 11994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2007369 16 118817 11994 "Лабораторные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2007370 36 118817 11994 "Часы на контроль"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2007371 78 118817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2007372 18 118817 11995 "Курсовое проектирование"</w:t>
      </w:r>
    </w:p>
    <w:p>
      <w:pPr>
        <w:pStyle w:val="Normal"/>
        <w:widowControl w:val="false"/>
        <w:pBdr/>
        <w:ind w:right="424" w:hanging="0"/>
        <w:rPr/>
      </w:pPr>
      <w:r>
        <w:rPr/>
        <w:t>Loading 2007373 90 118817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1946103 72 105241 11995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1946104 72 105241 11995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1946091 72 105235 11992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1946092 72 105235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1946095 72 105237 11993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1946096 72 105237 11993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1946099 56 105239 11994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1946100 88 105239 11994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1984688 18 114264 11992 "Лекционные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1984689 18 114264 11992 "Практические занятия"</w:t>
      </w:r>
    </w:p>
    <w:p>
      <w:pPr>
        <w:pStyle w:val="Normal"/>
        <w:widowControl w:val="false"/>
        <w:pBdr/>
        <w:ind w:right="424" w:hanging="0"/>
        <w:rPr/>
      </w:pPr>
      <w:r>
        <w:rPr/>
        <w:t>Loading 1984690 72 114264 11992 "Самостоятельная работа"</w:t>
      </w:r>
    </w:p>
    <w:p>
      <w:pPr>
        <w:pStyle w:val="Normal"/>
        <w:widowControl w:val="false"/>
        <w:pBdr/>
        <w:ind w:right="424" w:hanging="0"/>
        <w:rPr/>
      </w:pPr>
      <w:r>
        <w:rPr/>
      </w:r>
      <w:r>
        <w:br w:type="page"/>
      </w:r>
    </w:p>
    <w:p>
      <w:pPr>
        <w:pStyle w:val="Normal"/>
        <w:keepNext w:val="true"/>
        <w:widowControl w:val="false"/>
        <w:pBdr/>
        <w:spacing w:lineRule="auto" w:line="720"/>
        <w:ind w:right="282" w:hanging="0"/>
        <w:jc w:val="center"/>
        <w:rPr>
          <w:b/>
          <w:b/>
          <w:color w:val="000000"/>
        </w:rPr>
      </w:pPr>
      <w:r>
        <w:rPr>
          <w:b/>
        </w:rPr>
        <w:t>4</w:t>
      </w:r>
      <w:r>
        <w:rPr>
          <w:b/>
        </w:rPr>
        <w:t xml:space="preserve"> </w:t>
      </w:r>
      <w:r>
        <w:rPr>
          <w:b/>
          <w:color w:val="000000"/>
        </w:rPr>
        <w:t>ПРОЕКТИРОВАНИЕ СИСТЕМЫ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Общая архитектура приложения делится на сущности (Models), окна для их отображения (Menu) и вспомогательные модули (Modules) (см. рисунок 4.?)</w:t>
      </w:r>
    </w:p>
    <w:p>
      <w:pPr>
        <w:pStyle w:val="Normal"/>
        <w:widowControl w:val="false"/>
        <w:pBdr/>
        <w:spacing w:lineRule="auto" w:line="720"/>
        <w:ind w:right="282" w:hanging="0"/>
        <w:jc w:val="center"/>
        <w:rPr>
          <w:b/>
          <w:b/>
          <w:color w:val="00000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61595</wp:posOffset>
            </wp:positionH>
            <wp:positionV relativeFrom="paragraph">
              <wp:posOffset>48895</wp:posOffset>
            </wp:positionV>
            <wp:extent cx="5850890" cy="3568700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4</w:t>
      </w:r>
      <w:r>
        <w:rPr>
          <w:b/>
          <w:color w:val="000000"/>
        </w:rPr>
        <w:t>.1 Интерфейс системы</w:t>
      </w:r>
    </w:p>
    <w:p>
      <w:pPr>
        <w:pStyle w:val="Normal1"/>
        <w:keepNext w:val="tru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Интерфейс системы представляет из себя консольное приложение с возможностью ввода команд.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Начинается работа с главного меню, откуда уже можно перейти в следующие окна (см. рисунок 4.1).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12992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</w:t>
      </w:r>
      <w:r>
        <w:rPr>
          <w:b w:val="false"/>
          <w:bCs w:val="false"/>
        </w:rPr>
        <w:t xml:space="preserve">ри переходе в окно «Направления подготовки» выводится следующее окно (см. рисунок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.2). 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208280</wp:posOffset>
            </wp:positionH>
            <wp:positionV relativeFrom="paragraph">
              <wp:posOffset>102870</wp:posOffset>
            </wp:positionV>
            <wp:extent cx="5850890" cy="15259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нем отображается стандартное для все окон меню </w:t>
      </w:r>
      <w:r>
        <w:rPr>
          <w:b w:val="false"/>
          <w:bCs w:val="false"/>
        </w:rPr>
        <w:t>команд, соответствующее CRUD[1], а именно: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</w:rPr>
        <w:t>1. Back — выход в главное меню;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</w:rPr>
        <w:t>2. Create — создание новой записи в базе данных;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</w:rPr>
        <w:t>3. Delete — удаление записи в базе данных по id;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</w:rPr>
        <w:t>4. Update — обновление записи в базе данных по id.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b w:val="false"/>
          <w:bCs w:val="false"/>
        </w:rPr>
        <w:t xml:space="preserve">Дополнительный функционал предлагает окно «Учебные планы», а именно переход на окно просмотра указанного учебного плана (см. рисунок 4.3), на котором </w:t>
      </w:r>
      <w:r>
        <w:rPr>
          <w:b w:val="false"/>
          <w:bCs w:val="false"/>
        </w:rPr>
        <w:t>детально отображается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сам </w:t>
      </w:r>
      <w:r>
        <w:rPr>
          <w:b w:val="false"/>
          <w:bCs w:val="false"/>
        </w:rPr>
        <w:t>учебный план с посеместровым распределением учебных часов по дисциплинам.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-136525</wp:posOffset>
            </wp:positionH>
            <wp:positionV relativeFrom="paragraph">
              <wp:posOffset>-64770</wp:posOffset>
            </wp:positionV>
            <wp:extent cx="5850890" cy="641477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ля улучшения читаемости интерфейса некоторые элементы интерфейса были окрашены в разные цвета, которые сообщают пользователю определенную информацию, например: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Голубой </w:t>
      </w:r>
      <w:r>
        <w:rPr>
          <w:sz w:val="28"/>
          <w:szCs w:val="28"/>
        </w:rPr>
        <w:t xml:space="preserve">- заголовок окна, </w:t>
      </w:r>
      <w:r>
        <w:rPr>
          <w:sz w:val="28"/>
          <w:szCs w:val="28"/>
        </w:rPr>
        <w:t>заметка с описанием возможных команд внутри текущего окна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Серый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разделитель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разделяющий логические блоки текущего окна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Красный - ошибка, </w:t>
      </w:r>
      <w:r>
        <w:rPr>
          <w:sz w:val="28"/>
          <w:szCs w:val="28"/>
        </w:rPr>
        <w:t>сообщающая о невозможности применения введенных пользователем данных</w:t>
      </w:r>
      <w:r>
        <w:rPr>
          <w:sz w:val="28"/>
          <w:szCs w:val="28"/>
        </w:rPr>
        <w:t xml:space="preserve"> (см. 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>);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Зеленый - успех, вводимая команда была отработана успешно (см. 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Белый — основная информация, выводимая в текущем окне.</w:t>
      </w:r>
    </w:p>
    <w:p>
      <w:pPr>
        <w:pStyle w:val="Normal1"/>
        <w:keepNext w:val="tru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49974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207645</wp:posOffset>
            </wp:positionH>
            <wp:positionV relativeFrom="paragraph">
              <wp:posOffset>637540</wp:posOffset>
            </wp:positionV>
            <wp:extent cx="5850890" cy="4540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бщие методы, которые используются для отработки интерфейса представлены в таблице </w:t>
      </w:r>
      <w:r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p>
      <w:pPr>
        <w:pStyle w:val="Normal1"/>
        <w:keepNext w:val="true"/>
        <w:widowControl w:val="false"/>
        <w:spacing w:lineRule="auto" w:line="360"/>
        <w:ind w:right="424" w:hang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sz w:val="28"/>
          <w:szCs w:val="28"/>
        </w:rPr>
        <w:t>.1 - Методы вывода информации</w:t>
      </w:r>
    </w:p>
    <w:tbl>
      <w:tblPr>
        <w:tblStyle w:val="Table1"/>
        <w:tblW w:w="94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6419"/>
      </w:tblGrid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делает</w:t>
            </w:r>
          </w:p>
        </w:tc>
      </w:tr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clearScreen ::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Очищает экран</w:t>
            </w:r>
          </w:p>
        </w:tc>
      </w:tr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printOptions :: [(String, String)] -&gt;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на экран доступные действия в окне.</w:t>
            </w:r>
          </w:p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метода - список структур, в которой хранятся два значения:</w:t>
              <w:br/>
              <w:t>1. Что выведется в окно</w:t>
              <w:br/>
              <w:t>2. Маршрут для перехода в следующее окно</w:t>
            </w:r>
          </w:p>
        </w:tc>
      </w:tr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printError :: String -&gt;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ошибку на экран.</w:t>
              <w:br/>
              <w:t>Аргумент метода - сообщение вывода.</w:t>
            </w:r>
          </w:p>
        </w:tc>
      </w:tr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printSuccess :: String -&gt;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сообщение об успешном выполнении команды.</w:t>
              <w:br/>
              <w:t>Аргумент метода - сообщение, которое выводится на экран.</w:t>
            </w:r>
          </w:p>
        </w:tc>
      </w:tr>
      <w:tr>
        <w:trPr/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printHeader :: String -&gt;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заголовок окна.</w:t>
              <w:br/>
              <w:t>Аргумент метода - текст, отвечающие за заголовок.</w:t>
            </w:r>
          </w:p>
        </w:tc>
      </w:tr>
      <w:tr>
        <w:trPr>
          <w:trHeight w:val="701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printNoticeList :: [String] -&gt; IO ()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список заметок</w:t>
              <w:br/>
              <w:t>Аргумент метода - список заметок, которые выводятся на экран.</w:t>
            </w:r>
          </w:p>
        </w:tc>
      </w:tr>
    </w:tbl>
    <w:p>
      <w:pPr>
        <w:pStyle w:val="Normal1"/>
        <w:keepNext w:val="true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 xml:space="preserve">Иерархия </w:t>
      </w:r>
      <w:r>
        <w:rPr/>
        <w:t>окон отображения сущностей представлена на рисунке 4.6. Реализованы следующие модули: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Tools - в данном модуле </w:t>
      </w:r>
      <w:r>
        <w:rPr>
          <w:sz w:val="28"/>
          <w:szCs w:val="28"/>
        </w:rPr>
        <w:t>находятся общие 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используемые во всех частях интерфейса</w:t>
      </w:r>
      <w:r>
        <w:rPr>
          <w:sz w:val="28"/>
          <w:szCs w:val="28"/>
        </w:rPr>
        <w:t xml:space="preserve">. 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Routes - данный модуль отвечает за переключение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Speciality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направлений подготовки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Program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учебных планов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ProgramInner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конкретного учебного плана с распределенной нагрузкой</w:t>
      </w:r>
      <w:r>
        <w:rPr>
          <w:sz w:val="28"/>
          <w:szCs w:val="28"/>
        </w:rPr>
        <w:t>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Semester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</w:t>
      </w:r>
      <w:r>
        <w:rPr>
          <w:sz w:val="28"/>
          <w:szCs w:val="28"/>
        </w:rPr>
        <w:t>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Discipline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>
          <w:sz w:val="28"/>
          <w:szCs w:val="28"/>
        </w:rPr>
        <w:t>Loading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нагрузок</w:t>
      </w:r>
      <w:r>
        <w:rPr>
          <w:sz w:val="28"/>
          <w:szCs w:val="28"/>
        </w:rPr>
        <w:t>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 xml:space="preserve">Menu - данный модуль отвечает за </w:t>
      </w:r>
      <w:r>
        <w:rPr>
          <w:sz w:val="28"/>
          <w:szCs w:val="28"/>
        </w:rPr>
        <w:t>главное меню</w:t>
      </w:r>
      <w:r>
        <w:rPr>
          <w:sz w:val="28"/>
          <w:szCs w:val="28"/>
        </w:rPr>
        <w:t>.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 xml:space="preserve"> </w:t>
      </w:r>
      <w:r>
        <w:rPr/>
        <w:br/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60325</wp:posOffset>
            </wp:positionH>
            <wp:positionV relativeFrom="paragraph">
              <wp:posOffset>-179070</wp:posOffset>
            </wp:positionV>
            <wp:extent cx="5850890" cy="58750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ассмотрим, как реализованы модули на примере SpecialityMenu: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>1. Существует основная функция, которая инициируется при переходе в меню. Она отвечает за взаимодействие с пользователем — вывод информации на экран и пользовательский ввод комманд (см. Рисунок 4.7);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 xml:space="preserve">2. Существуют дополнительные методы, отвечающие за обработку комманд </w:t>
      </w:r>
      <w:r>
        <w:rPr/>
        <w:t>(см. Рисунок 4.8)</w:t>
      </w:r>
      <w:r>
        <w:rPr/>
        <w:t>: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ab/>
        <w:t xml:space="preserve">а. stringOperations — отвечает за обработку комманд, например </w:t>
      </w:r>
      <w:r>
        <w:rPr/>
        <w:t>(Например «Create», «Delete», «Update»)</w:t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424" w:firstLine="720"/>
        <w:jc w:val="both"/>
        <w:rPr>
          <w:sz w:val="28"/>
          <w:szCs w:val="28"/>
        </w:rPr>
      </w:pPr>
      <w:r>
        <w:rPr/>
        <w:tab/>
      </w:r>
      <w:r>
        <w:rPr/>
        <w:t>б. createSpeciality — отвечает за создание записи в базе данных.</w:t>
      </w:r>
    </w:p>
    <w:p>
      <w:pPr>
        <w:pStyle w:val="Normal"/>
        <w:widowControl w:val="false"/>
        <w:pBdr/>
        <w:shd w:val="clear" w:fill="auto"/>
        <w:spacing w:lineRule="auto" w:line="720" w:before="0" w:after="0"/>
        <w:ind w:right="282" w:hanging="0"/>
        <w:jc w:val="center"/>
        <w:rPr>
          <w:b/>
          <w:b/>
          <w:color w:val="00000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96520</wp:posOffset>
            </wp:positionH>
            <wp:positionV relativeFrom="paragraph">
              <wp:posOffset>95250</wp:posOffset>
            </wp:positionV>
            <wp:extent cx="5850890" cy="264033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39370</wp:posOffset>
            </wp:positionH>
            <wp:positionV relativeFrom="paragraph">
              <wp:posOffset>2936875</wp:posOffset>
            </wp:positionV>
            <wp:extent cx="5850890" cy="232283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b/>
          <w:color w:val="000000"/>
        </w:rPr>
        <w:t>2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Обработка сущностей</w:t>
      </w:r>
    </w:p>
    <w:p>
      <w:pPr>
        <w:pStyle w:val="Normal"/>
        <w:widowControl w:val="false"/>
        <w:pBdr/>
        <w:shd w:val="clear" w:fill="auto"/>
        <w:spacing w:lineRule="auto" w:line="360" w:before="0" w:after="0"/>
        <w:ind w:right="282" w:hanging="0"/>
        <w:jc w:val="both"/>
        <w:rPr/>
      </w:pPr>
      <w:r>
        <w:rPr/>
        <w:tab/>
        <w:t>Для того, чтобы создать удобное взаимодействие системы с базой данных, были реализованы сущности в виде отдельных модулей, в которых описана логика поведения каждой сущности. Рассмотрим реализацию на примере модуля Program — учебного плана:</w:t>
      </w:r>
    </w:p>
    <w:p>
      <w:pPr>
        <w:pStyle w:val="Normal"/>
        <w:widowControl w:val="false"/>
        <w:pBdr/>
        <w:shd w:val="clear" w:fill="auto"/>
        <w:spacing w:lineRule="auto" w:line="360" w:before="0" w:after="0"/>
        <w:ind w:right="282" w:hanging="0"/>
        <w:jc w:val="both"/>
        <w:rPr/>
      </w:pPr>
      <w:r>
        <w:rPr/>
      </w:r>
    </w:p>
    <w:sectPr>
      <w:footerReference w:type="default" r:id="rId12"/>
      <w:type w:val="nextPage"/>
      <w:pgSz w:w="11906" w:h="16838"/>
      <w:pgMar w:left="1701" w:right="567" w:header="0" w:top="1134" w:footer="720" w:bottom="1134" w:gutter="0"/>
      <w:pgNumType w:start="2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153" w:leader="none"/>
        <w:tab w:val="right" w:pos="8306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7"/>
      </w:pPr>
      <w:rPr>
        <w:vertAlign w:val="baseline"/>
        <w:position w:val="0"/>
        <w:sz w:val="2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vertAlign w:val="baseline"/>
        <w:position w:val="0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vertAlign w:val="baseline"/>
        <w:position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vertAlign w:val="baseline"/>
        <w:position w:val="0"/>
        <w:sz w:val="28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vertAlign w:val="baseline"/>
        <w:position w:val="0"/>
        <w:sz w:val="28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vertAlign w:val="baseline"/>
        <w:position w:val="0"/>
        <w:sz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vertAlign w:val="baseline"/>
        <w:position w:val="0"/>
        <w:sz w:val="28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vertAlign w:val="baseline"/>
        <w:position w:val="0"/>
        <w:sz w:val="28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vertAlign w:val="baseline"/>
        <w:position w:val="0"/>
        <w:sz w:val="28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Style17"/>
    <w:qFormat/>
    <w:pPr>
      <w:widowControl/>
      <w:suppressAutoHyphens w:val="true"/>
      <w:spacing w:before="0" w:after="0"/>
      <w:ind w:left="720" w:firstLine="709"/>
      <w:contextualSpacing/>
    </w:pPr>
    <w:rPr>
      <w:kern w:val="0"/>
      <w:lang w:bidi="ar-SA"/>
    </w:rPr>
  </w:style>
  <w:style w:type="paragraph" w:styleId="Style17" w:customStyle="1">
    <w:name w:val="Обычный;большой заголовок"/>
    <w:qFormat/>
    <w:pPr>
      <w:widowControl w:val="fals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vertAlign w:val="subscript"/>
      <w:lang w:eastAsia="zh-CN" w:bidi="hi-IN" w:val="ru-RU"/>
    </w:rPr>
  </w:style>
  <w:style w:type="paragraph" w:styleId="Style18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5BTgdtbP17bJdVVpi0xhvAfdoA==">CgMxLjAyCGguZ2pkZ3hzOAByITFYcjFGemlXaW84eDF3bjU0YnFnU1hBbWZ3eXlpZEZiNw==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22</Pages>
  <Words>2852</Words>
  <Characters>19360</Characters>
  <CharactersWithSpaces>21851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2023-10-14T18:30:00Z</dcterms:created>
  <dc:creator>User</dc:creator>
  <dc:description/>
  <dc:language>ru-RU</dc:language>
  <cp:lastModifiedBy/>
  <dcterms:modified xsi:type="dcterms:W3CDTF">2023-12-20T20:27:50Z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93F56A9277854207BC0B5CAA981E88FE_11</vt:lpwstr>
  </property>
  <property fmtid="{D5CDD505-2E9C-101B-9397-08002B2CF9AE}" pid="3" name="KSOProductBuildVer">
    <vt:lpwstr>1049-12.2.0.13215</vt:lpwstr>
  </property>
</Properties>
</file>