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C0A38" w14:textId="1A41FEF0" w:rsidR="000E1C5A" w:rsidRPr="008110CC" w:rsidRDefault="00366379" w:rsidP="000A5818">
      <w:pPr>
        <w:pStyle w:val="PleadingHeading"/>
      </w:pPr>
      <w:r>
        <w:t>Article ###--Trust for Minor Beneficiaries</w:t>
      </w:r>
      <w:r w:rsidR="0023790F"/>
      <w:r/>
    </w:p>
    <w:p w14:paraId="27C0D03A" w14:textId="02B4B405" w:rsidR="00F37B3D" w:rsidRPr="008110CC" w:rsidRDefault="000A5818" w:rsidP="000A5818">
      <w:pPr>
        <w:pStyle w:val="PleadingBody"/>
      </w:pPr>
      <w:r>
        <w:t>If my said {SPOUSE_TYPE}, {CLIENT_SPOUSE_NAME}, does not survive me by Thirty (30) days, then I give, devise and bequeath all the rest, residue and remainder of the property which I own at the time of my death, real, personal and mixed, equally to {RESIDUARY_BENEFICIARY_NAME}, or if any be deceased, to their issue, per stirpes. If any beneficiary under this Last Will and Testament has not reached age Twenty-Five (25), said beneficiary’s shares shall be held in Trust by my Trustee.</w:t>
      </w:r>
      <w:r w:rsidR="000E1C5A" w:rsidRPr="008110CC"/>
      <w:r w:rsidR="0023790F"/>
      <w:r w:rsidR="000E1C5A" w:rsidRPr="008110CC"/>
      <w:r w:rsidR="0023790F"/>
      <w:r w:rsidR="000E1C5A" w:rsidRPr="008110CC"/>
      <w:r w:rsidR="006E7D40"/>
      <w:r w:rsidR="000E1C5A" w:rsidRPr="008110CC"/>
      <w:r w:rsidR="006B7D7E" w:rsidRPr="008110CC"/>
      <w:r w:rsidR="000E1C5A" w:rsidRPr="008110CC"/>
      <w:r w:rsidR="00C07B9E" w:rsidRPr="008110CC"/>
      <w:r w:rsidR="009A64D8" w:rsidRPr="008110CC"/>
      <w:r w:rsidR="00543F80" w:rsidRPr="008110CC"/>
      <w:r w:rsidR="009A64D8" w:rsidRPr="008110CC"/>
      <w:r w:rsidR="0023790F"/>
      <w:r w:rsidR="00BE5A8F" w:rsidRPr="008110CC"/>
      <w:r w:rsidR="006E7D40"/>
      <w:r w:rsidR="00BE5A8F" w:rsidRPr="008110CC"/>
      <w:r w:rsidR="00D14B57"/>
      <w:r w:rsidR="005F5E68" w:rsidRPr="008110CC"/>
      <w:r w:rsidR="006E7D40"/>
      <w:r w:rsidR="005F5E68" w:rsidRPr="008110CC"/>
      <w:r w:rsidR="00472B77" w:rsidRPr="008110CC"/>
      <w:r w:rsidR="006E7D40"/>
      <w:r w:rsidR="00472B77" w:rsidRPr="008110CC"/>
      <w:r w:rsidR="005F5E68" w:rsidRPr="008110CC"/>
    </w:p>
    <w:p w14:paraId="2B00F84B" w14:textId="43D5C6F1" w:rsidR="002953A3" w:rsidRPr="008110CC" w:rsidRDefault="00366379" w:rsidP="000A5818">
      <w:pPr>
        <w:pStyle w:val="PleadingHeading"/>
      </w:pPr>
      <w:r>
        <w:t>Article ###--Appointment of Trustee</w:t>
      </w:r>
      <w:r w:rsidR="0023790F"/>
      <w:r/>
    </w:p>
    <w:p w14:paraId="5F422A10" w14:textId="696AD258" w:rsidR="004F06C8" w:rsidRPr="008110CC" w:rsidRDefault="00502AC7" w:rsidP="000A5818">
      <w:pPr>
        <w:pStyle w:val="PleadingBody"/>
      </w:pPr>
      <w:r w:rsidRPr="008110CC">
        <w:t>I hereby appoint {TRUSTEE_NAME}, as Trustee of the Trust created under this Last Will and Testament. In the event {TRUSTEE_NAME} is unable to serve as Trustee, {ALTERNATE_TRUSTEE_NAME} is appointed Alternate Trustee. I direct that no bond be required for the faithful performance of his/her duties. During the existence of said Trust, the Trustee shall have the right to pay to or expend on each child’s behalf such sums as he/she deems advisable to provide for their care, maintenance and education.  The Trustee’s discretion shall be conclusive as to what my Trustee deems to be in the beneficiary’s best interest, under all the circumstances, including the advisability of any disbursements, and shall not be questioned by anyone.</w:t>
      </w:r>
      <w:r w:rsidR="0023790F"/>
      <w:r w:rsidRPr="008110CC"/>
      <w:r w:rsidR="00D14B57"/>
      <w:r w:rsidRPr="008110CC"/>
      <w:r w:rsidR="0023790F"/>
      <w:r w:rsidRPr="008110CC"/>
      <w:r w:rsidR="0023790F"/>
      <w:r w:rsidRPr="008110CC"/>
      <w:r w:rsidR="00D14B57"/>
      <w:r w:rsidRPr="008110CC"/>
      <w:r w:rsidR="00D14B57"/>
      <w:r w:rsidRPr="008110CC">
        <w:rPr>
          <w:rFonts w:cs="ElegaGarmnd BT"/>
        </w:rPr>
      </w:r>
      <w:r w:rsidR="0094350A">
        <w:rPr>
          <w:rFonts w:cs="ElegaGarmnd BT"/>
        </w:rPr>
      </w:r>
      <w:r w:rsidRPr="008110CC"/>
      <w:r w:rsidR="004F06C8" w:rsidRPr="008110CC"/>
      <w:r w:rsidR="00F90C81" w:rsidRPr="008110CC"/>
      <w:r w:rsidR="004F06C8" w:rsidRPr="008110CC"/>
      <w:r w:rsidR="00F90C81" w:rsidRPr="008110CC"/>
      <w:r w:rsidR="004F06C8" w:rsidRPr="008110CC"/>
    </w:p>
    <w:p w14:paraId="08549955" w14:textId="42147275" w:rsidR="00502AC7" w:rsidRPr="008110CC" w:rsidRDefault="00502AC7" w:rsidP="000A5818">
      <w:pPr>
        <w:pStyle w:val="PleadingBody"/>
        <w:rPr>
          <w:rFonts w:cs="ElegaGarmnd BT"/>
        </w:rPr>
      </w:pPr>
      <w:r w:rsidRPr="008110CC">
        <w:t>Neither the principal nor income of this Trust created by this Last Will and Testament shall be pledged, assigned, transferred, sold or in any manner whatsoever accelerated, anticipated, or encumbered, by any beneficiary, nor shall any income or principal of said Trust Estate be in any manner subject or liable in the hands of the Trustee for the debts, contracts or engagements of any beneficiary, or be subject to any assignment, or any other voluntary or involuntary alienation or disposition whatever. All distributions of income or principal shall be paid only upon receipt to the beneficiary entitled, or to others for their use and benefit.</w:t>
      </w:r>
      <w:r w:rsidR="004F06C8" w:rsidRPr="008110CC"/>
      <w:r w:rsidRPr="008110CC"/>
      <w:r w:rsidR="00D14B57"/>
      <w:r w:rsidRPr="008110CC"/>
      <w:r w:rsidRPr="008110CC">
        <w:rPr>
          <w:rFonts w:cs="ElegaGarmnd BT"/>
        </w:rPr>
      </w:r>
    </w:p>
    <w:sectPr w:rsidR="00502AC7" w:rsidRPr="008110CC" w:rsidSect="00D10B9C">
      <w:footerReference w:type="default" r:id="rId10"/>
      <w:pgSz w:w="12240" w:h="15840"/>
      <w:pgMar w:top="2160" w:right="1440" w:bottom="720" w:left="1440" w:header="144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590B7" w14:textId="77777777" w:rsidR="006A2747" w:rsidRDefault="006A2747">
      <w:r>
        <w:separator/>
      </w:r>
    </w:p>
  </w:endnote>
  <w:endnote w:type="continuationSeparator" w:id="0">
    <w:p w14:paraId="045F7B3D" w14:textId="77777777" w:rsidR="006A2747" w:rsidRDefault="006A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ElegaGarmnd BT">
    <w:altName w:val="Times New Roman"/>
    <w:panose1 w:val="020B0604020202020204"/>
    <w:charset w:val="00"/>
    <w:family w:val="roman"/>
    <w:pitch w:val="variable"/>
    <w:sig w:usb0="00000007" w:usb1="00000000" w:usb2="00000000" w:usb3="00000000" w:csb0="0000001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E0EF7" w14:textId="25C2F324" w:rsidR="000A5818" w:rsidRPr="000A5818" w:rsidRDefault="000A5818" w:rsidP="000A5818">
    <w:pPr>
      <w:pStyle w:val="Footer"/>
      <w:jc w:val="right"/>
      <w:rPr>
        <w:sz w:val="20"/>
        <w:szCs w:val="20"/>
      </w:rPr>
    </w:pPr>
    <w:r w:rsidRPr="000A5818">
      <w:rPr>
        <w:sz w:val="20"/>
        <w:szCs w:val="20"/>
      </w:rPr>
      <w:t>____</w:t>
    </w:r>
    <w:r>
      <w:rPr>
        <w:sz w:val="20"/>
        <w:szCs w:val="20"/>
      </w:rPr>
      <w:t>____</w:t>
    </w:r>
    <w:r w:rsidRPr="000A5818">
      <w:rPr>
        <w:sz w:val="20"/>
        <w:szCs w:val="20"/>
      </w:rPr>
      <w:t>_____</w:t>
    </w:r>
  </w:p>
  <w:p w14:paraId="68FEC979" w14:textId="7650D526" w:rsidR="000A5818" w:rsidRPr="000A5818" w:rsidRDefault="000A5818" w:rsidP="000A5818">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sidRPr="000A5818">
      <w:rPr>
        <w:noProof/>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1411F" w14:textId="77777777" w:rsidR="006A2747" w:rsidRDefault="006A2747">
      <w:r>
        <w:separator/>
      </w:r>
    </w:p>
  </w:footnote>
  <w:footnote w:type="continuationSeparator" w:id="0">
    <w:p w14:paraId="48805C94" w14:textId="77777777" w:rsidR="006A2747" w:rsidRDefault="006A2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092781"/>
    <w:multiLevelType w:val="hybridMultilevel"/>
    <w:tmpl w:val="D33E7D9C"/>
    <w:lvl w:ilvl="0" w:tplc="920A37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9715627">
    <w:abstractNumId w:val="2"/>
  </w:num>
  <w:num w:numId="2" w16cid:durableId="1632980913">
    <w:abstractNumId w:val="3"/>
  </w:num>
  <w:num w:numId="3" w16cid:durableId="1851524955">
    <w:abstractNumId w:val="1"/>
  </w:num>
  <w:num w:numId="4" w16cid:durableId="181648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9C"/>
    <w:rsid w:val="00023E48"/>
    <w:rsid w:val="00026D20"/>
    <w:rsid w:val="00036E68"/>
    <w:rsid w:val="00045D61"/>
    <w:rsid w:val="000577F1"/>
    <w:rsid w:val="000614CB"/>
    <w:rsid w:val="0006519B"/>
    <w:rsid w:val="0007500C"/>
    <w:rsid w:val="0008319B"/>
    <w:rsid w:val="000A5818"/>
    <w:rsid w:val="000C41F2"/>
    <w:rsid w:val="000D189B"/>
    <w:rsid w:val="000D285F"/>
    <w:rsid w:val="000D3218"/>
    <w:rsid w:val="000E1C5A"/>
    <w:rsid w:val="0010340E"/>
    <w:rsid w:val="001079C7"/>
    <w:rsid w:val="00126741"/>
    <w:rsid w:val="00130262"/>
    <w:rsid w:val="001558A1"/>
    <w:rsid w:val="00161F8E"/>
    <w:rsid w:val="001626FD"/>
    <w:rsid w:val="00182CE7"/>
    <w:rsid w:val="0018427D"/>
    <w:rsid w:val="00190E84"/>
    <w:rsid w:val="001B0D1F"/>
    <w:rsid w:val="001B7A45"/>
    <w:rsid w:val="001C219D"/>
    <w:rsid w:val="001F46A4"/>
    <w:rsid w:val="00203A53"/>
    <w:rsid w:val="00204916"/>
    <w:rsid w:val="00210FF0"/>
    <w:rsid w:val="002111C3"/>
    <w:rsid w:val="00230148"/>
    <w:rsid w:val="002331EF"/>
    <w:rsid w:val="002346D7"/>
    <w:rsid w:val="0023790F"/>
    <w:rsid w:val="002426FB"/>
    <w:rsid w:val="002454FE"/>
    <w:rsid w:val="00250524"/>
    <w:rsid w:val="0025371D"/>
    <w:rsid w:val="002741D8"/>
    <w:rsid w:val="002832F8"/>
    <w:rsid w:val="002953A3"/>
    <w:rsid w:val="002A789E"/>
    <w:rsid w:val="002F051E"/>
    <w:rsid w:val="002F6980"/>
    <w:rsid w:val="00325910"/>
    <w:rsid w:val="0033063F"/>
    <w:rsid w:val="003412DC"/>
    <w:rsid w:val="00361046"/>
    <w:rsid w:val="003625E2"/>
    <w:rsid w:val="00366379"/>
    <w:rsid w:val="0038208D"/>
    <w:rsid w:val="003A3728"/>
    <w:rsid w:val="003B79FC"/>
    <w:rsid w:val="003D7822"/>
    <w:rsid w:val="00417A9E"/>
    <w:rsid w:val="004674F8"/>
    <w:rsid w:val="004712F1"/>
    <w:rsid w:val="00472B77"/>
    <w:rsid w:val="00474D04"/>
    <w:rsid w:val="00496291"/>
    <w:rsid w:val="004E07FD"/>
    <w:rsid w:val="004E26CC"/>
    <w:rsid w:val="004E48BC"/>
    <w:rsid w:val="004F06C8"/>
    <w:rsid w:val="00502AC7"/>
    <w:rsid w:val="005333E0"/>
    <w:rsid w:val="0054356D"/>
    <w:rsid w:val="00543F80"/>
    <w:rsid w:val="00556D14"/>
    <w:rsid w:val="005571B4"/>
    <w:rsid w:val="00570DCD"/>
    <w:rsid w:val="00572F25"/>
    <w:rsid w:val="00574927"/>
    <w:rsid w:val="0057660E"/>
    <w:rsid w:val="005850AA"/>
    <w:rsid w:val="00596BCE"/>
    <w:rsid w:val="005A5047"/>
    <w:rsid w:val="005C14D9"/>
    <w:rsid w:val="005F5E68"/>
    <w:rsid w:val="006203D5"/>
    <w:rsid w:val="00631FF9"/>
    <w:rsid w:val="00641178"/>
    <w:rsid w:val="00662755"/>
    <w:rsid w:val="00673593"/>
    <w:rsid w:val="006778A1"/>
    <w:rsid w:val="00697FEC"/>
    <w:rsid w:val="006A2747"/>
    <w:rsid w:val="006B1C30"/>
    <w:rsid w:val="006B3A09"/>
    <w:rsid w:val="006B7D7E"/>
    <w:rsid w:val="006E7D40"/>
    <w:rsid w:val="0072483B"/>
    <w:rsid w:val="0073160E"/>
    <w:rsid w:val="0074323E"/>
    <w:rsid w:val="007503F9"/>
    <w:rsid w:val="007719F4"/>
    <w:rsid w:val="007849B1"/>
    <w:rsid w:val="00787624"/>
    <w:rsid w:val="00796232"/>
    <w:rsid w:val="007F535F"/>
    <w:rsid w:val="008110CC"/>
    <w:rsid w:val="00813890"/>
    <w:rsid w:val="00826C5C"/>
    <w:rsid w:val="00843946"/>
    <w:rsid w:val="0085234A"/>
    <w:rsid w:val="008532C3"/>
    <w:rsid w:val="00855979"/>
    <w:rsid w:val="00873E63"/>
    <w:rsid w:val="008B3D2B"/>
    <w:rsid w:val="008C4CC8"/>
    <w:rsid w:val="008D5983"/>
    <w:rsid w:val="008E0C16"/>
    <w:rsid w:val="0090161B"/>
    <w:rsid w:val="0094350A"/>
    <w:rsid w:val="00963D5B"/>
    <w:rsid w:val="00970347"/>
    <w:rsid w:val="009718C1"/>
    <w:rsid w:val="0097599E"/>
    <w:rsid w:val="00987118"/>
    <w:rsid w:val="009A5044"/>
    <w:rsid w:val="009A555B"/>
    <w:rsid w:val="009A64D8"/>
    <w:rsid w:val="009C27E5"/>
    <w:rsid w:val="009D372F"/>
    <w:rsid w:val="009E1644"/>
    <w:rsid w:val="009E51C2"/>
    <w:rsid w:val="00A003A5"/>
    <w:rsid w:val="00A0122B"/>
    <w:rsid w:val="00A016D8"/>
    <w:rsid w:val="00A04A19"/>
    <w:rsid w:val="00A152CB"/>
    <w:rsid w:val="00A174F1"/>
    <w:rsid w:val="00A210B2"/>
    <w:rsid w:val="00A21976"/>
    <w:rsid w:val="00A433AC"/>
    <w:rsid w:val="00A46A45"/>
    <w:rsid w:val="00A56BD8"/>
    <w:rsid w:val="00A56C38"/>
    <w:rsid w:val="00A738B6"/>
    <w:rsid w:val="00A76AEF"/>
    <w:rsid w:val="00A80181"/>
    <w:rsid w:val="00A939C6"/>
    <w:rsid w:val="00AA1E1D"/>
    <w:rsid w:val="00AA215A"/>
    <w:rsid w:val="00AA5419"/>
    <w:rsid w:val="00AB0950"/>
    <w:rsid w:val="00AC7052"/>
    <w:rsid w:val="00AD3C8E"/>
    <w:rsid w:val="00AE0B81"/>
    <w:rsid w:val="00AF3A82"/>
    <w:rsid w:val="00B11827"/>
    <w:rsid w:val="00B15E34"/>
    <w:rsid w:val="00B45272"/>
    <w:rsid w:val="00B554A0"/>
    <w:rsid w:val="00B72DB5"/>
    <w:rsid w:val="00B76044"/>
    <w:rsid w:val="00B85BC2"/>
    <w:rsid w:val="00BA1E8B"/>
    <w:rsid w:val="00BA5EB4"/>
    <w:rsid w:val="00BD09BE"/>
    <w:rsid w:val="00BE5A8F"/>
    <w:rsid w:val="00C07B9E"/>
    <w:rsid w:val="00C16321"/>
    <w:rsid w:val="00C3321E"/>
    <w:rsid w:val="00C35D49"/>
    <w:rsid w:val="00C54B45"/>
    <w:rsid w:val="00C565D5"/>
    <w:rsid w:val="00C71F27"/>
    <w:rsid w:val="00C77BA9"/>
    <w:rsid w:val="00CA318D"/>
    <w:rsid w:val="00CE7F86"/>
    <w:rsid w:val="00CF0181"/>
    <w:rsid w:val="00CF45DF"/>
    <w:rsid w:val="00CF5CF8"/>
    <w:rsid w:val="00CF5E83"/>
    <w:rsid w:val="00D0247E"/>
    <w:rsid w:val="00D10B9C"/>
    <w:rsid w:val="00D14B57"/>
    <w:rsid w:val="00D277F7"/>
    <w:rsid w:val="00D30442"/>
    <w:rsid w:val="00D3678E"/>
    <w:rsid w:val="00D50487"/>
    <w:rsid w:val="00D75DAD"/>
    <w:rsid w:val="00D87423"/>
    <w:rsid w:val="00D921F4"/>
    <w:rsid w:val="00DA25C5"/>
    <w:rsid w:val="00DB2E29"/>
    <w:rsid w:val="00DC4869"/>
    <w:rsid w:val="00DD1BC8"/>
    <w:rsid w:val="00E42044"/>
    <w:rsid w:val="00E636AF"/>
    <w:rsid w:val="00E9655F"/>
    <w:rsid w:val="00EA0E2F"/>
    <w:rsid w:val="00EB0FD7"/>
    <w:rsid w:val="00ED0652"/>
    <w:rsid w:val="00EE13EB"/>
    <w:rsid w:val="00EE467C"/>
    <w:rsid w:val="00F0761E"/>
    <w:rsid w:val="00F311F7"/>
    <w:rsid w:val="00F37B3D"/>
    <w:rsid w:val="00F43933"/>
    <w:rsid w:val="00F55146"/>
    <w:rsid w:val="00F76B10"/>
    <w:rsid w:val="00F90C81"/>
    <w:rsid w:val="00FB0EE8"/>
    <w:rsid w:val="00FC673C"/>
    <w:rsid w:val="00FD409C"/>
    <w:rsid w:val="00FD54BD"/>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92606E"/>
  <w15:chartTrackingRefBased/>
  <w15:docId w15:val="{2F6D21CB-DB01-C34A-98D3-AB2A04CA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818"/>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0A58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818"/>
  </w:style>
  <w:style w:type="character" w:styleId="FootnoteReference">
    <w:name w:val="footnote reference"/>
    <w:semiHidden/>
  </w:style>
  <w:style w:type="paragraph" w:styleId="Header">
    <w:name w:val="header"/>
    <w:basedOn w:val="Normal"/>
    <w:link w:val="HeaderChar"/>
    <w:uiPriority w:val="99"/>
    <w:unhideWhenUsed/>
    <w:qFormat/>
    <w:rsid w:val="000A5818"/>
    <w:rPr>
      <w:kern w:val="2"/>
      <w:sz w:val="20"/>
      <w14:ligatures w14:val="standardContextual"/>
    </w:rPr>
  </w:style>
  <w:style w:type="paragraph" w:styleId="Footer">
    <w:name w:val="footer"/>
    <w:link w:val="FooterChar"/>
    <w:uiPriority w:val="99"/>
    <w:unhideWhenUsed/>
    <w:rsid w:val="000A5818"/>
    <w:pPr>
      <w:spacing w:before="120" w:after="120"/>
      <w:ind w:firstLine="720"/>
      <w:contextualSpacing/>
      <w:jc w:val="both"/>
    </w:pPr>
    <w:rPr>
      <w:rFonts w:ascii="Charter" w:hAnsi="Charter" w:cs="Arial"/>
      <w:kern w:val="2"/>
      <w:sz w:val="24"/>
      <w:szCs w:val="24"/>
      <w14:ligatures w14:val="standardContextual"/>
    </w:rPr>
  </w:style>
  <w:style w:type="paragraph" w:styleId="BalloonText">
    <w:name w:val="Balloon Text"/>
    <w:basedOn w:val="Normal"/>
    <w:link w:val="BalloonTextChar"/>
    <w:uiPriority w:val="99"/>
    <w:semiHidden/>
    <w:unhideWhenUsed/>
    <w:rsid w:val="000A5818"/>
    <w:rPr>
      <w:rFonts w:ascii="Tahoma" w:hAnsi="Tahoma" w:cs="Tahoma"/>
      <w:sz w:val="16"/>
      <w:szCs w:val="16"/>
    </w:rPr>
  </w:style>
  <w:style w:type="character" w:customStyle="1" w:styleId="BalloonTextChar">
    <w:name w:val="Balloon Text Char"/>
    <w:link w:val="BalloonText"/>
    <w:uiPriority w:val="99"/>
    <w:semiHidden/>
    <w:rsid w:val="000A5818"/>
    <w:rPr>
      <w:rFonts w:ascii="Tahoma" w:hAnsi="Tahoma" w:cs="Tahoma"/>
      <w:sz w:val="16"/>
      <w:szCs w:val="16"/>
    </w:rPr>
  </w:style>
  <w:style w:type="character" w:customStyle="1" w:styleId="HeaderChar">
    <w:name w:val="Header Char"/>
    <w:basedOn w:val="DefaultParagraphFont"/>
    <w:link w:val="Header"/>
    <w:uiPriority w:val="99"/>
    <w:rsid w:val="000A5818"/>
    <w:rPr>
      <w:rFonts w:ascii="Charter" w:hAnsi="Charter" w:cs="Arial"/>
      <w:kern w:val="2"/>
      <w14:ligatures w14:val="standardContextual"/>
    </w:rPr>
  </w:style>
  <w:style w:type="character" w:customStyle="1" w:styleId="FooterChar">
    <w:name w:val="Footer Char"/>
    <w:basedOn w:val="DefaultParagraphFont"/>
    <w:link w:val="Footer"/>
    <w:uiPriority w:val="99"/>
    <w:rsid w:val="000A5818"/>
    <w:rPr>
      <w:rFonts w:ascii="Charter" w:hAnsi="Charter" w:cs="Arial"/>
      <w:kern w:val="2"/>
      <w:sz w:val="24"/>
      <w:szCs w:val="24"/>
      <w14:ligatures w14:val="standardContextual"/>
    </w:rPr>
  </w:style>
  <w:style w:type="paragraph" w:customStyle="1" w:styleId="AddressBlock">
    <w:name w:val="AddressBlock"/>
    <w:basedOn w:val="Normal"/>
    <w:qFormat/>
    <w:rsid w:val="000A5818"/>
    <w:pPr>
      <w:tabs>
        <w:tab w:val="left" w:pos="1440"/>
      </w:tabs>
      <w:jc w:val="both"/>
    </w:pPr>
    <w:rPr>
      <w:kern w:val="2"/>
      <w14:ligatures w14:val="standardContextual"/>
    </w:rPr>
  </w:style>
  <w:style w:type="paragraph" w:customStyle="1" w:styleId="AppealBody">
    <w:name w:val="Appeal Body"/>
    <w:qFormat/>
    <w:rsid w:val="000A5818"/>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0A5818"/>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0A5818"/>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0A5818"/>
    <w:pPr>
      <w:outlineLvl w:val="0"/>
    </w:pPr>
    <w:rPr>
      <w:rFonts w:ascii="Century Schoolbook" w:hAnsi="Century Schoolbook"/>
    </w:rPr>
  </w:style>
  <w:style w:type="paragraph" w:customStyle="1" w:styleId="AppealCaption">
    <w:name w:val="Appeal Caption"/>
    <w:basedOn w:val="AppealHeading"/>
    <w:next w:val="AppealBody"/>
    <w:qFormat/>
    <w:rsid w:val="000A5818"/>
    <w:pPr>
      <w:jc w:val="left"/>
    </w:pPr>
  </w:style>
  <w:style w:type="numbering" w:customStyle="1" w:styleId="AppealList">
    <w:name w:val="Appeal List"/>
    <w:basedOn w:val="NoList"/>
    <w:uiPriority w:val="99"/>
    <w:rsid w:val="000A5818"/>
    <w:pPr>
      <w:numPr>
        <w:numId w:val="2"/>
      </w:numPr>
    </w:pPr>
  </w:style>
  <w:style w:type="paragraph" w:customStyle="1" w:styleId="AppealSubheading">
    <w:name w:val="Appeal Subheading"/>
    <w:basedOn w:val="AppealHeading"/>
    <w:next w:val="AppealBody"/>
    <w:qFormat/>
    <w:rsid w:val="000A5818"/>
    <w:pPr>
      <w:outlineLvl w:val="1"/>
    </w:pPr>
    <w:rPr>
      <w:b w:val="0"/>
    </w:rPr>
  </w:style>
  <w:style w:type="paragraph" w:customStyle="1" w:styleId="CC">
    <w:name w:val="CC"/>
    <w:basedOn w:val="AddressBlock"/>
    <w:uiPriority w:val="2"/>
    <w:qFormat/>
    <w:rsid w:val="000A5818"/>
    <w:pPr>
      <w:tabs>
        <w:tab w:val="left" w:pos="540"/>
        <w:tab w:val="left" w:pos="5040"/>
        <w:tab w:val="left" w:pos="5400"/>
      </w:tabs>
    </w:pPr>
    <w:rPr>
      <w:szCs w:val="24"/>
    </w:rPr>
  </w:style>
  <w:style w:type="paragraph" w:styleId="EnvelopeAddress">
    <w:name w:val="envelope address"/>
    <w:basedOn w:val="Normal"/>
    <w:uiPriority w:val="99"/>
    <w:unhideWhenUsed/>
    <w:rsid w:val="000A5818"/>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0A5818"/>
    <w:rPr>
      <w:rFonts w:asciiTheme="majorHAnsi" w:eastAsiaTheme="majorEastAsia" w:hAnsiTheme="majorHAnsi" w:cstheme="majorBidi"/>
    </w:rPr>
  </w:style>
  <w:style w:type="paragraph" w:customStyle="1" w:styleId="LeftSignatureBlock">
    <w:name w:val="LeftSignature Block"/>
    <w:qFormat/>
    <w:rsid w:val="000A5818"/>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0A5818"/>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0A5818"/>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0A5818"/>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0A5818"/>
    <w:pPr>
      <w:ind w:firstLine="0"/>
      <w:jc w:val="left"/>
    </w:pPr>
  </w:style>
  <w:style w:type="paragraph" w:customStyle="1" w:styleId="NoteHeading">
    <w:name w:val="NoteHeading"/>
    <w:basedOn w:val="NoteStyle"/>
    <w:next w:val="NoteStyle"/>
    <w:qFormat/>
    <w:rsid w:val="000A5818"/>
    <w:pPr>
      <w:ind w:firstLine="0"/>
      <w:jc w:val="center"/>
      <w:outlineLvl w:val="0"/>
    </w:pPr>
    <w:rPr>
      <w:b/>
      <w:bCs/>
      <w:smallCaps/>
      <w:sz w:val="24"/>
    </w:rPr>
  </w:style>
  <w:style w:type="character" w:customStyle="1" w:styleId="NoteSection">
    <w:name w:val="NoteSection"/>
    <w:basedOn w:val="DefaultParagraphFont"/>
    <w:uiPriority w:val="1"/>
    <w:qFormat/>
    <w:rsid w:val="000A5818"/>
    <w:rPr>
      <w:b/>
      <w:caps w:val="0"/>
      <w:smallCaps/>
      <w:u w:val="single"/>
    </w:rPr>
  </w:style>
  <w:style w:type="paragraph" w:customStyle="1" w:styleId="NoteSignature">
    <w:name w:val="NoteSignature"/>
    <w:basedOn w:val="NoteStyle"/>
    <w:qFormat/>
    <w:rsid w:val="000A5818"/>
    <w:pPr>
      <w:ind w:left="4320" w:firstLine="0"/>
    </w:pPr>
  </w:style>
  <w:style w:type="paragraph" w:customStyle="1" w:styleId="NoteTable">
    <w:name w:val="NoteTable"/>
    <w:basedOn w:val="NoteStyle"/>
    <w:qFormat/>
    <w:rsid w:val="000A5818"/>
    <w:pPr>
      <w:spacing w:before="0" w:after="100" w:afterAutospacing="1"/>
      <w:ind w:firstLine="0"/>
    </w:pPr>
    <w:rPr>
      <w:b/>
    </w:rPr>
  </w:style>
  <w:style w:type="paragraph" w:customStyle="1" w:styleId="NumberedHeading">
    <w:name w:val="NumberedHeading"/>
    <w:next w:val="NoteStyle"/>
    <w:qFormat/>
    <w:rsid w:val="000A5818"/>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0A5818"/>
  </w:style>
  <w:style w:type="paragraph" w:customStyle="1" w:styleId="PleadingBody">
    <w:name w:val="Pleading Body"/>
    <w:link w:val="PleadingBodyChar"/>
    <w:qFormat/>
    <w:rsid w:val="000A5818"/>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0A5818"/>
    <w:rPr>
      <w:rFonts w:ascii="Charter" w:hAnsi="Charter"/>
      <w:kern w:val="2"/>
      <w:sz w:val="24"/>
      <w:szCs w:val="24"/>
      <w14:ligatures w14:val="standardContextual"/>
    </w:rPr>
  </w:style>
  <w:style w:type="paragraph" w:customStyle="1" w:styleId="NumberedPleading">
    <w:name w:val="NumberedPleading"/>
    <w:basedOn w:val="PleadingBody"/>
    <w:qFormat/>
    <w:rsid w:val="000A5818"/>
    <w:pPr>
      <w:numPr>
        <w:numId w:val="3"/>
      </w:numPr>
    </w:pPr>
  </w:style>
  <w:style w:type="character" w:styleId="PlaceholderText">
    <w:name w:val="Placeholder Text"/>
    <w:basedOn w:val="DefaultParagraphFont"/>
    <w:uiPriority w:val="99"/>
    <w:semiHidden/>
    <w:rsid w:val="000A5818"/>
    <w:rPr>
      <w:color w:val="808080"/>
    </w:rPr>
  </w:style>
  <w:style w:type="paragraph" w:customStyle="1" w:styleId="PleadingCaption">
    <w:name w:val="Pleading Caption"/>
    <w:link w:val="PleadingCaptionChar"/>
    <w:qFormat/>
    <w:rsid w:val="000A5818"/>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0A5818"/>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0A5818"/>
    <w:pPr>
      <w:jc w:val="left"/>
      <w:outlineLvl w:val="1"/>
    </w:pPr>
    <w:rPr>
      <w:rFonts w:ascii="Charter Black" w:hAnsi="Charter Black" w:cs="Times New Roman"/>
      <w:b w:val="0"/>
      <w:sz w:val="24"/>
      <w:szCs w:val="24"/>
      <w:u w:val="single"/>
    </w:rPr>
  </w:style>
  <w:style w:type="paragraph" w:customStyle="1" w:styleId="Regarding">
    <w:name w:val="Regarding"/>
    <w:qFormat/>
    <w:rsid w:val="000A5818"/>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0A5818"/>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0A5818"/>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0A5818"/>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0A5818"/>
    <w:pPr>
      <w:numPr>
        <w:numId w:val="4"/>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0A5818"/>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5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BCA45-AFAE-4AC4-99CC-B8A46AB1205A}">
  <ds:schemaRefs>
    <ds:schemaRef ds:uri="http://schemas.microsoft.com/sharepoint/v3/contenttype/forms"/>
  </ds:schemaRefs>
</ds:datastoreItem>
</file>

<file path=customXml/itemProps2.xml><?xml version="1.0" encoding="utf-8"?>
<ds:datastoreItem xmlns:ds="http://schemas.openxmlformats.org/officeDocument/2006/customXml" ds:itemID="{1D787B0F-9F91-476B-8F3B-7BBC9A3C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753DB-D9BE-463B-9E56-D4250178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1637</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
    </vt:vector>
  </TitlesOfParts>
  <Company>Maury County Title Co., Inc.</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Thomas M. Hutto</cp:lastModifiedBy>
  <cp:revision>5</cp:revision>
  <cp:lastPrinted>2014-01-30T18:52:00Z</cp:lastPrinted>
  <dcterms:created xsi:type="dcterms:W3CDTF">2025-10-01T21:38:00Z</dcterms:created>
  <dcterms:modified xsi:type="dcterms:W3CDTF">2025-10-23T17:31:00Z</dcterms:modified>
</cp:coreProperties>
</file>