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TERMO DE COMPROMISSO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BOLSISTA E AGENTE DE CAMPO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Projeto Quintais Produtivos para Mulheres Rurais: Fortalecimento da Produção Agroecológica e da Inclusão Produtiva no Nordeste Brasileiro (Mulheres &amp; Quintais)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Execução: IFRN Campus Apodi · Parceria: MPA · Gestão administrativa e financeira: FUNCERN · Recursos: MDA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1. Quem assina este termo</w:t>
      </w:r>
    </w:p>
    <w:p>
      <w:pPr>
        <w:spacing w:after="110" w:line="29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Nome completo: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__________________________________________________________________</w:t>
      </w:r>
    </w:p>
    <w:p>
      <w:pPr>
        <w:spacing w:after="110" w:line="29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CPF: ______________________   Celular (com DDD): __________________________</w:t>
      </w:r>
    </w:p>
    <w:p>
      <w:pPr>
        <w:spacing w:after="110" w:line="29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E-mail: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_________________________________________________________________________</w:t>
      </w:r>
    </w:p>
    <w:p>
      <w:pPr>
        <w:spacing w:after="110" w:line="29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Município onde mora: ____________________________________________   Estado: ______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Função no projeto:</w:t>
      </w:r>
    </w:p>
    <w:p>
      <w:pPr>
        <w:spacing w:after="110" w:line="29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   ) Coordenação técnica      (   ) Articulação estadual      (   ) Apoio estadual      (   ) Agente de campo</w:t>
      </w:r>
    </w:p>
    <w:p>
      <w:pPr>
        <w:spacing w:after="110" w:line="29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Estado de atuação: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(   ) AL    (   ) BA    (   ) PE    (   ) PI    (   ) SE    (   ) os cinco estados</w:t>
      </w:r>
    </w:p>
    <w:p>
      <w:pPr>
        <w:spacing w:after="110" w:line="29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Início das atividades: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_____ / _____ / __________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2. O que eu vou receber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Bolsa mensal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no valor previsto no plano de trabalho do projeto para a minha função: coordenação técnica, R$ 4.700,00; articulação estadual, R$ 2.200,00; apoio estadual, R$ 1.600,00.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 agente de campo não recebe bolsa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: recebe ajuda de custo pelas visitas feitas e registradas no sistema do projeto, calculada pelas regras do projeto.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O pagamento é feito pela FUNCERN, uma vez por mês, em conta bancária ou chave Pix no meu nome.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 bolsa e a ajuda de custo não geram vínculo empregatício com o IFRN, a FUNCERN ou o MDA.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3. O que eu me comprometo a fazer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Cumprir as atividades da minha função e o plano de trabalho combinado com a coordenação técnica.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Manter ativa a minha matrícula no curso FIC do IFRN durante toda a participação e entrar no ambiente do curso (AVA) pelo menos uma vez por mês.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Entregar todo mês as comprovações do que foi feito: fotos das visitas e atividades, listas de presença assinadas, relatório do mês, fichas dos quintais e andamento das metas.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Registrar o meu trabalho no sistema do projeto. Visita de campo só é paga se estiver registrada, com fotos, localização e o relato do que foi feito.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Dar informações verdadeiras e manter atualizados os meus dados e a minha conta bancária.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Avisar a coordenação se eu receber ou passar a receber outra bolsa.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Proteger os dados das mulheres atendidas: usar só para o projeto, não repassar a terceiros e não divulgar imagem sem autorização (Lei nº 13.709/2018, LGPD).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Avisar a coordenação técnica com antecedência se eu precisar sair do projeto.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4. O que eu sei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Cada mês só é pago depois que as entregas daquele mês forem apresentadas e conferidas, porque o projeto presta contas ao MDA.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Minha participação vale da data de início das atividades até a minha saída ou até o fim do projeto (30/09/2027), o que acontecer primeiro.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Autorizo o uso dos meus dados pessoais pelo IFRN, pelo MPA e pela FUNCERN para a execução do projeto, o pagamento e a prestação de contas.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5. Quando a bolsa ou a participação é cancelada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 meu pedido.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Se eu descumprir o plano de trabalho.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Se eu ficar dois meses seguidos sem entregar o relatório mensal.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Se eu der informação falsa.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No encerramento do projeto.</w:t>
      </w:r>
    </w:p>
    <w:p>
      <w:pPr>
        <w:spacing w:after="200" w:before="2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Declaro que li este termo, entendi e concordo com ele.</w:t>
      </w:r>
    </w:p>
    <w:p>
      <w:pPr>
        <w:keepNext/>
        <w:spacing w:after="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__________________________________ , _____ / _____ / __________</w:t>
      </w:r>
    </w:p>
    <w:p>
      <w:pPr>
        <w:keepNext/>
        <w:spacing w:after="52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Local e data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________________________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Bolsista ou agente de campo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</w:t>
            </w:r>
          </w:p>
        </w:tc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________________________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Coordenação técnica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MPA</w:t>
            </w:r>
          </w:p>
        </w:tc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________________________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Coordenação geral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IFRN Campus Apodi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55555"/>
        <w:sz w:val="16"/>
        <w:szCs w:val="16"/>
      </w:rPr>
      <w:t xml:space="preserve">Projeto Quintais Produtivos para Mulheres Rurais · TED nº 30879420260063-006373 (7AAEKA) · Processo 23136.001052.2026-19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500" w:hanging="320"/>
      </w:pPr>
      <w:rPr>
        <w:rFonts w:ascii="Times New Roman" w:cs="Times New Roman" w:eastAsia="Times New Roman" w:hAnsi="Times New Roman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2026-10-02T11:41:53.126Z</dcterms:created>
  <dcterms:modified xsi:type="dcterms:W3CDTF">2026-10-02T11:41:53.126Z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