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lang w:val="en"/>
        </w:rPr>
      </w:pPr>
      <w:r>
        <w:rPr>
          <w:lang w:val="en"/>
        </w:rPr>
        <w:t>基于推理的语义和对话管理</w:t>
      </w:r>
    </w:p>
    <w:p>
      <w:pPr>
        <w:rPr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现有技术：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语义与DM分离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语义没有上下文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DM根据简单的被打平的意图去选择操作，缺乏精细的细节信息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新的想法：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语义要有上下文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DM有精细的细节信息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推理：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Slot， 文本， 上下文 =&gt; 意图</w:t>
      </w:r>
      <w:bookmarkStart w:id="0" w:name="_GoBack"/>
      <w:bookmarkEnd w:id="0"/>
      <w:r>
        <w:rPr>
          <w:rFonts w:hint="default"/>
          <w:lang w:val="en"/>
        </w:rPr>
        <w:t xml:space="preserve"> =&gt; 流程 =&gt; action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FBF9139"/>
    <w:rsid w:val="22FF22E4"/>
    <w:rsid w:val="2E97F969"/>
    <w:rsid w:val="2FD6EF65"/>
    <w:rsid w:val="3DDE65EC"/>
    <w:rsid w:val="4A1947CF"/>
    <w:rsid w:val="5D89CB87"/>
    <w:rsid w:val="6F7E7530"/>
    <w:rsid w:val="6F7EA637"/>
    <w:rsid w:val="74FAF22F"/>
    <w:rsid w:val="7ACDDBDD"/>
    <w:rsid w:val="7AD97748"/>
    <w:rsid w:val="7DDBB350"/>
    <w:rsid w:val="7EB9D326"/>
    <w:rsid w:val="7EF2370E"/>
    <w:rsid w:val="93ED000C"/>
    <w:rsid w:val="9ABFC8D0"/>
    <w:rsid w:val="9BDDA18F"/>
    <w:rsid w:val="BBFCBEE3"/>
    <w:rsid w:val="CD3FB182"/>
    <w:rsid w:val="DBFCEE08"/>
    <w:rsid w:val="E73B92FC"/>
    <w:rsid w:val="EE79667C"/>
    <w:rsid w:val="EE7F198C"/>
    <w:rsid w:val="F2F51B18"/>
    <w:rsid w:val="F49EC824"/>
    <w:rsid w:val="F5FAADA0"/>
    <w:rsid w:val="F7FD2728"/>
    <w:rsid w:val="FDDE1699"/>
    <w:rsid w:val="FF77D2BB"/>
    <w:rsid w:val="FFFBE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liangliu</cp:lastModifiedBy>
  <dcterms:modified xsi:type="dcterms:W3CDTF">2020-03-05T11:24:36Z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