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专题17｜空瓶换水·每日练习 004</w:t>
      </w:r>
    </w:p>
    <w:p>
      <w:r>
        <w:rPr>
          <w:b/>
        </w:rPr>
        <w:t>题型覆盖：</w:t>
      </w:r>
      <w:r>
        <w:t>可借贴纸、可借瓶盖、临界空瓶、可借瓶盖综合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3 张贴纸换 1 瓶饮料。小明买了 9 瓶饮料，可以借贴纸且喝完后归还，一共最多喝几瓶？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5 个瓶盖换 1 瓶饮料。小红买了 12 瓶饮料，可以借瓶盖且喝完后归还，一共最多喝几瓶？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3 个空瓶换 1 瓶水。小丽有 2 个空瓶，不能借时能换吗？可以借时最多换几瓶？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6 个瓶盖换 1 瓶饮料。小伟买了 20 瓶饮料，可以借瓶盖且喝完后归还，一共最多喝几瓶？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