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专题33｜奇偶分析·每日练习 003</w:t>
      </w:r>
    </w:p>
    <w:p>
      <w:r>
        <w:rPr>
          <w:b/>
        </w:rPr>
        <w:t>题型覆盖：</w:t>
      </w:r>
      <w:r>
        <w:t>加减奇偶、奇点图形、奇点条件、起笔规则</w:t>
      </w:r>
    </w:p>
    <w:p>
      <w:pPr>
        <w:spacing w:after="200"/>
      </w:pPr>
      <w:r>
        <w:t>请独立完成下列 4 题；每题后留有作答空间。涉及枚举或线段图时，请写出分类过程。</w:t>
      </w:r>
    </w:p>
    <w:p>
      <w:pPr>
        <w:spacing w:after="200"/>
      </w:pPr>
      <w:r>
        <w:rPr>
          <w:b/>
        </w:rPr>
        <w:t xml:space="preserve">1. </w:t>
      </w:r>
      <w:r>
        <w:t>8 个奇数加减后，结果一定是奇数还是偶数？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2. </w:t>
      </w:r>
      <w:r>
        <w:t>一个 T 字形图形有几个奇点？能一笔画吗？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3. </w:t>
      </w:r>
      <w:r>
        <w:t>一个连通图有 6 个奇点，能一笔画吗？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  <w:pageBreakBefore/>
      </w:pPr>
      <w:r>
        <w:rPr>
          <w:b/>
        </w:rPr>
        <w:t xml:space="preserve">4. </w:t>
      </w:r>
      <w:r>
        <w:t>一个连通图有 2 个奇点，应该从哪里开始一笔画？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