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00" w:lineRule="auto"/>
        <w:jc w:val="center"/>
      </w:pPr>
      <w:r>
        <w:rPr>
          <w:rFonts w:ascii="SimSun" w:hAnsi="SimSun" w:eastAsia="SimSun"/>
          <w:b/>
          <w:sz w:val="32"/>
        </w:rPr>
        <w:t>课时01｜整数加减法巧算·每日练习 001</w:t>
      </w:r>
    </w:p>
    <w:p>
      <w:pPr>
        <w:spacing w:before="0" w:after="60" w:line="300" w:lineRule="auto"/>
      </w:pPr>
      <w:r>
        <w:rPr>
          <w:rFonts w:ascii="SimSun" w:hAnsi="SimSun" w:eastAsia="SimSun"/>
          <w:b w:val="0"/>
          <w:sz w:val="22"/>
        </w:rPr>
        <w:t>题型覆盖：位值原理</w:t>
      </w:r>
    </w:p>
    <w:p>
      <w:pPr>
        <w:spacing w:before="0" w:after="160" w:line="300" w:lineRule="auto"/>
      </w:pPr>
      <w:r>
        <w:rPr>
          <w:rFonts w:ascii="SimSun" w:hAnsi="SimSun" w:eastAsia="SimSun"/>
          <w:b w:val="0"/>
          <w:sz w:val="22"/>
        </w:rPr>
        <w:t>请独立完成下列 4 题；每题后留有作答空间。请写出巧算过程。</w:t>
      </w:r>
    </w:p>
    <w:p>
      <w:pPr>
        <w:spacing w:before="0" w:after="100" w:line="300" w:lineRule="auto"/>
      </w:pPr>
      <w:r>
        <w:rPr>
          <w:rFonts w:ascii="SimSun" w:hAnsi="SimSun" w:eastAsia="SimSun"/>
          <w:b w:val="0"/>
          <w:sz w:val="24"/>
        </w:rPr>
        <w:t>1. 比较大小：38+76 □ 42+69。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100" w:line="300" w:lineRule="auto"/>
      </w:pPr>
      <w:r>
        <w:rPr>
          <w:rFonts w:ascii="SimSun" w:hAnsi="SimSun" w:eastAsia="SimSun"/>
          <w:b w:val="0"/>
          <w:sz w:val="24"/>
        </w:rPr>
        <w:t>2. 比较大小：247+563 □ 346+464。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100" w:line="300" w:lineRule="auto"/>
      </w:pPr>
      <w:r>
        <w:rPr>
          <w:rFonts w:ascii="SimSun" w:hAnsi="SimSun" w:eastAsia="SimSun"/>
          <w:b w:val="0"/>
          <w:sz w:val="24"/>
        </w:rPr>
        <w:t>3. A、B、C 三家的号码分别是：A：24，53，61；B：35，42，61；C：16，64，58。哪一家的号码总和最大？不计算每一家的总和，说出理由。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pageBreakBefore/>
        <w:spacing w:before="0" w:after="100" w:line="300" w:lineRule="auto"/>
      </w:pPr>
      <w:r>
        <w:rPr>
          <w:rFonts w:ascii="SimSun" w:hAnsi="SimSun" w:eastAsia="SimSun"/>
          <w:b w:val="0"/>
          <w:sz w:val="24"/>
        </w:rPr>
        <w:t>4. 计算：135+351+513-999。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p>
      <w:pPr>
        <w:spacing w:before="0" w:after="0" w:line="300" w:lineRule="auto"/>
      </w:pPr>
      <w:r>
        <w:rPr>
          <w:rFonts w:ascii="SimSun" w:hAnsi="SimSun" w:eastAsia="SimSun"/>
          <w:b w:val="0"/>
          <w:sz w:val="22"/>
        </w:rP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