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 w:eastAsia="宋体"/>
          <w:sz w:val="32"/>
        </w:rPr>
        <w:t>专题36｜线段图应用·复习题</w:t>
      </w:r>
    </w:p>
    <w:p>
      <w:r>
        <w:rPr>
          <w:rFonts w:ascii="宋体" w:hAnsi="宋体" w:eastAsia="宋体"/>
          <w:strike w:val="0"/>
          <w:sz w:val="22"/>
        </w:rPr>
        <w:t>画线段时，先找基准量或全过程不变的量。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小明比小红高 8 厘米，小黄比小明矮 3 厘米。小黄比小红高几厘米？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甲比乙多 12 本书，丙比甲少 5 本书。丙比乙多几本书？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小丽比小华多 9 张卡片，小军比小丽少 4 张。小军比小华多几张？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小明原有一些糖，加到原来的 3 倍后，又加 12 颗，变成原来的 5 倍。原来有几颗？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小红原有一些书，变成原来的 4 倍后，又增加 18 本，变成原来的 7 倍。原来有几本？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小军原有一些球，变成原来的 2 倍后，又增加 20 个，变成原来的 6 倍。原来有几个？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杯子和水共重 6 千克，水变成原来的 3 倍后，杯子和水共重 10 千克。原来水重多少千克？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承接第 7 题，杯子重多少千克？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桶和水共重 9 千克，水变成原来的 4 倍后，共重 18 千克。原来水重多少千克？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承接第 9 题，桶重多少千克？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空瓶重 2 千克，装水后共重 8 千克。再加和原来水一样多的水后，共重多少千克？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一个盒子和 3 个同样的球共重 17 千克；盒子和 5 个同样的球共重 25 千克。每个球重多少千克？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承接第 12 题，盒子重多少千克？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甲比乙长 7 厘米，乙比丙长 4 厘米。甲比丙长几厘米？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一杯水和杯子共重 12 千克，把水增加到原来的 5 倍后共重 20 千克。原来水重多少千克？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承接第 15 题，杯子重多少千克？</w:t>
      </w:r>
    </w:p>
    <w:p>
      <w:pPr>
        <w:pStyle w:val="Heading2"/>
      </w:pPr>
      <w:r>
        <w:rPr>
          <w:rFonts w:ascii="宋体" w:hAnsi="宋体" w:eastAsia="宋体"/>
          <w:sz w:val="28"/>
        </w:rPr>
        <w:t>参考答案</w:t>
      </w:r>
    </w:p>
    <w:p>
      <w:r>
        <w:rPr>
          <w:rFonts w:ascii="宋体" w:hAnsi="宋体" w:eastAsia="宋体"/>
          <w:strike w:val="0"/>
          <w:sz w:val="22"/>
        </w:rPr>
        <w:t>1. 5 厘米  2. 7 本  3. 5 张</w:t>
      </w:r>
    </w:p>
    <w:p>
      <w:r>
        <w:rPr>
          <w:rFonts w:ascii="宋体" w:hAnsi="宋体" w:eastAsia="宋体"/>
          <w:strike w:val="0"/>
          <w:sz w:val="22"/>
        </w:rPr>
        <w:t>4. 6 颗  5. 6 本  6. 5 个</w:t>
      </w:r>
    </w:p>
    <w:p>
      <w:r>
        <w:rPr>
          <w:rFonts w:ascii="宋体" w:hAnsi="宋体" w:eastAsia="宋体"/>
          <w:strike w:val="0"/>
          <w:sz w:val="22"/>
        </w:rPr>
        <w:t>7. 2 千克  8. 4 千克  9. 3 千克  10. 6 千克</w:t>
      </w:r>
    </w:p>
    <w:p>
      <w:r>
        <w:rPr>
          <w:rFonts w:ascii="宋体" w:hAnsi="宋体" w:eastAsia="宋体"/>
          <w:strike w:val="0"/>
          <w:sz w:val="22"/>
        </w:rPr>
        <w:t>11. 14 千克  12. 4 千克  13. 5 千克</w:t>
      </w:r>
    </w:p>
    <w:p>
      <w:r>
        <w:rPr>
          <w:rFonts w:ascii="宋体" w:hAnsi="宋体" w:eastAsia="宋体"/>
          <w:strike w:val="0"/>
          <w:sz w:val="22"/>
        </w:rPr>
        <w:t>14. 11 厘米  15. 2 千克  16. 10 千克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