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1"/>
        <w:gridCol w:w="1532"/>
        <w:gridCol w:w="347"/>
        <w:gridCol w:w="1926"/>
        <w:gridCol w:w="418"/>
        <w:gridCol w:w="1137"/>
        <w:gridCol w:w="423"/>
        <w:gridCol w:w="583"/>
        <w:gridCol w:w="709"/>
        <w:gridCol w:w="1261"/>
        <w:gridCol w:w="553"/>
        <w:gridCol w:w="298"/>
        <w:gridCol w:w="709"/>
        <w:gridCol w:w="10"/>
      </w:tblGrid>
      <w:tr w:rsidR="0045074F" w:rsidRPr="00D663F6" w14:paraId="6D6F4620" w14:textId="77777777" w:rsidTr="00BA4448">
        <w:trPr>
          <w:jc w:val="center"/>
        </w:trPr>
        <w:tc>
          <w:tcPr>
            <w:tcW w:w="2610" w:type="dxa"/>
            <w:gridSpan w:val="3"/>
            <w:shd w:val="clear" w:color="auto" w:fill="auto"/>
          </w:tcPr>
          <w:p w14:paraId="2ADC6D44" w14:textId="72A6DABF" w:rsidR="00D31419" w:rsidRPr="00D663F6" w:rsidRDefault="000D0712" w:rsidP="000D0712">
            <w:pPr>
              <w:spacing w:before="240" w:after="240"/>
              <w:jc w:val="center"/>
              <w:rPr>
                <w:rFonts w:ascii="Calibri" w:hAnsi="Calibri"/>
                <w:b/>
                <w:lang w:val="id-ID"/>
              </w:rPr>
            </w:pPr>
            <w:r w:rsidRPr="00E3091F">
              <w:rPr>
                <w:b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0622CF32" wp14:editId="007363BF">
                  <wp:extent cx="828136" cy="797877"/>
                  <wp:effectExtent l="0" t="0" r="0" b="2540"/>
                  <wp:docPr id="1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141" cy="82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7" w:type="dxa"/>
            <w:gridSpan w:val="11"/>
            <w:shd w:val="clear" w:color="auto" w:fill="auto"/>
            <w:vAlign w:val="center"/>
          </w:tcPr>
          <w:p w14:paraId="6558A3D7" w14:textId="77777777" w:rsidR="0045074F" w:rsidRPr="00D663F6" w:rsidRDefault="0045074F" w:rsidP="00CF1B53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14925CA7" w14:textId="1A7F155C" w:rsidR="0045074F" w:rsidRPr="00D4765E" w:rsidRDefault="006C1EDB" w:rsidP="00CF1B5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PROGRAM STUDI</w:t>
            </w:r>
            <w:r w:rsidR="00131F91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="00D4765E">
              <w:rPr>
                <w:rFonts w:ascii="Cambria" w:hAnsi="Cambria"/>
                <w:b/>
                <w:sz w:val="28"/>
                <w:szCs w:val="28"/>
              </w:rPr>
              <w:t>ILMU KOMPUTER</w:t>
            </w:r>
          </w:p>
          <w:p w14:paraId="4DF93B93" w14:textId="77777777" w:rsidR="0045074F" w:rsidRPr="00914409" w:rsidRDefault="0045074F" w:rsidP="00CF1B53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 w:rsidR="00914409"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45074F" w:rsidRPr="00D663F6" w14:paraId="6DF6F6C7" w14:textId="77777777" w:rsidTr="00FF5DFE">
        <w:trPr>
          <w:jc w:val="center"/>
        </w:trPr>
        <w:tc>
          <w:tcPr>
            <w:tcW w:w="4536" w:type="dxa"/>
            <w:gridSpan w:val="4"/>
            <w:shd w:val="clear" w:color="auto" w:fill="D9D9D9"/>
            <w:vAlign w:val="center"/>
          </w:tcPr>
          <w:p w14:paraId="60E21DA7" w14:textId="77777777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MATA KULIAH</w:t>
            </w:r>
          </w:p>
        </w:tc>
        <w:tc>
          <w:tcPr>
            <w:tcW w:w="1555" w:type="dxa"/>
            <w:gridSpan w:val="2"/>
            <w:shd w:val="clear" w:color="auto" w:fill="D9D9D9"/>
            <w:vAlign w:val="center"/>
          </w:tcPr>
          <w:p w14:paraId="5D987C63" w14:textId="77777777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KODE</w:t>
            </w:r>
          </w:p>
        </w:tc>
        <w:tc>
          <w:tcPr>
            <w:tcW w:w="1006" w:type="dxa"/>
            <w:gridSpan w:val="2"/>
            <w:shd w:val="clear" w:color="auto" w:fill="D9D9D9"/>
            <w:vAlign w:val="center"/>
          </w:tcPr>
          <w:p w14:paraId="3DE8D14F" w14:textId="32AB78BB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Rump</w:t>
            </w:r>
            <w:r w:rsidR="008D5E1C">
              <w:rPr>
                <w:rFonts w:asciiTheme="majorHAnsi" w:hAnsiTheme="majorHAnsi"/>
                <w:b/>
                <w:sz w:val="20"/>
                <w:szCs w:val="20"/>
              </w:rPr>
              <w:t>u</w:t>
            </w: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n</w:t>
            </w:r>
            <w:proofErr w:type="spellEnd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 xml:space="preserve"> MK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27B29A65" w14:textId="77777777" w:rsidR="0045074F" w:rsidRPr="00CB464E" w:rsidRDefault="000D5E16" w:rsidP="00C16F53">
            <w:pPr>
              <w:ind w:right="-107"/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SKS</w:t>
            </w:r>
          </w:p>
        </w:tc>
        <w:tc>
          <w:tcPr>
            <w:tcW w:w="1814" w:type="dxa"/>
            <w:gridSpan w:val="2"/>
            <w:shd w:val="clear" w:color="auto" w:fill="D9D9D9"/>
            <w:vAlign w:val="center"/>
          </w:tcPr>
          <w:p w14:paraId="09D9CE3D" w14:textId="77777777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SEMESTER</w:t>
            </w:r>
          </w:p>
        </w:tc>
        <w:tc>
          <w:tcPr>
            <w:tcW w:w="1017" w:type="dxa"/>
            <w:gridSpan w:val="3"/>
            <w:shd w:val="clear" w:color="auto" w:fill="D9D9D9"/>
            <w:vAlign w:val="center"/>
          </w:tcPr>
          <w:p w14:paraId="03C9C0D2" w14:textId="77777777" w:rsidR="0045074F" w:rsidRPr="00CB464E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Direvisi</w:t>
            </w:r>
          </w:p>
        </w:tc>
      </w:tr>
      <w:tr w:rsidR="00B43844" w:rsidRPr="002B139D" w14:paraId="3A598F16" w14:textId="77777777" w:rsidTr="00FF5DFE">
        <w:trPr>
          <w:trHeight w:val="421"/>
          <w:jc w:val="center"/>
        </w:trPr>
        <w:tc>
          <w:tcPr>
            <w:tcW w:w="4536" w:type="dxa"/>
            <w:gridSpan w:val="4"/>
            <w:shd w:val="clear" w:color="auto" w:fill="auto"/>
            <w:vAlign w:val="center"/>
          </w:tcPr>
          <w:p w14:paraId="36661CDD" w14:textId="3BFC9F11" w:rsidR="00B43844" w:rsidRPr="00375DF0" w:rsidRDefault="00375DF0" w:rsidP="006B2C84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TEORI BAHASA DAN OTOMATA</w:t>
            </w:r>
          </w:p>
        </w:tc>
        <w:tc>
          <w:tcPr>
            <w:tcW w:w="1555" w:type="dxa"/>
            <w:gridSpan w:val="2"/>
            <w:shd w:val="clear" w:color="auto" w:fill="auto"/>
            <w:vAlign w:val="center"/>
          </w:tcPr>
          <w:p w14:paraId="066E2BC5" w14:textId="5E8A0317" w:rsidR="00B43844" w:rsidRPr="00CB464E" w:rsidRDefault="0031266D" w:rsidP="000A067B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31266D">
              <w:rPr>
                <w:rFonts w:asciiTheme="majorHAnsi" w:hAnsiTheme="majorHAnsi"/>
                <w:sz w:val="20"/>
                <w:szCs w:val="20"/>
                <w:lang w:val="id-ID"/>
              </w:rPr>
              <w:t>MKWP4.05</w:t>
            </w:r>
          </w:p>
        </w:tc>
        <w:tc>
          <w:tcPr>
            <w:tcW w:w="1006" w:type="dxa"/>
            <w:gridSpan w:val="2"/>
            <w:shd w:val="clear" w:color="auto" w:fill="auto"/>
            <w:vAlign w:val="center"/>
          </w:tcPr>
          <w:p w14:paraId="4B91E41B" w14:textId="30AAF3BB" w:rsidR="00B43844" w:rsidRPr="00CB464E" w:rsidRDefault="00B43844" w:rsidP="006B2C84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6E8BAD9" w14:textId="77777777" w:rsidR="00B43844" w:rsidRPr="00CB464E" w:rsidRDefault="000D5E16" w:rsidP="006B2C84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>3</w:t>
            </w:r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1954E4E9" w14:textId="03D02C03" w:rsidR="00B43844" w:rsidRPr="00CB464E" w:rsidRDefault="0077252E" w:rsidP="0077252E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  <w:lang w:val="id-ID"/>
              </w:rPr>
              <w:t>IV</w:t>
            </w:r>
            <w:r w:rsidR="001070B2">
              <w:rPr>
                <w:rFonts w:asciiTheme="majorHAnsi" w:hAnsiTheme="majorHAnsi"/>
                <w:sz w:val="20"/>
                <w:szCs w:val="20"/>
                <w:lang w:val="id-ID"/>
              </w:rPr>
              <w:t xml:space="preserve"> (</w:t>
            </w:r>
            <w:r>
              <w:rPr>
                <w:rFonts w:asciiTheme="majorHAnsi" w:hAnsiTheme="majorHAnsi"/>
                <w:sz w:val="20"/>
                <w:szCs w:val="20"/>
                <w:lang w:val="id-ID"/>
              </w:rPr>
              <w:t>EMPAT</w:t>
            </w:r>
            <w:r w:rsidR="00C16F53" w:rsidRPr="00CB464E">
              <w:rPr>
                <w:rFonts w:asciiTheme="majorHAnsi" w:hAnsiTheme="majorHAnsi"/>
                <w:sz w:val="20"/>
                <w:szCs w:val="20"/>
                <w:lang w:val="id-ID"/>
              </w:rPr>
              <w:t>)</w:t>
            </w:r>
          </w:p>
        </w:tc>
        <w:tc>
          <w:tcPr>
            <w:tcW w:w="1017" w:type="dxa"/>
            <w:gridSpan w:val="3"/>
            <w:shd w:val="clear" w:color="auto" w:fill="auto"/>
            <w:vAlign w:val="center"/>
          </w:tcPr>
          <w:p w14:paraId="68DE7C75" w14:textId="77777777" w:rsidR="00B43844" w:rsidRPr="00CB464E" w:rsidRDefault="00B43844" w:rsidP="006B2C84">
            <w:pPr>
              <w:jc w:val="center"/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</w:tr>
      <w:tr w:rsidR="00B43844" w:rsidRPr="00D663F6" w14:paraId="464C70DE" w14:textId="77777777" w:rsidTr="00BA4448">
        <w:trPr>
          <w:jc w:val="center"/>
        </w:trPr>
        <w:tc>
          <w:tcPr>
            <w:tcW w:w="4536" w:type="dxa"/>
            <w:gridSpan w:val="4"/>
            <w:vMerge w:val="restart"/>
            <w:shd w:val="clear" w:color="auto" w:fill="auto"/>
          </w:tcPr>
          <w:p w14:paraId="18D31F21" w14:textId="77777777" w:rsidR="00B43844" w:rsidRPr="00CB464E" w:rsidRDefault="00B43844" w:rsidP="00F7775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OTORISASI</w:t>
            </w:r>
          </w:p>
        </w:tc>
        <w:tc>
          <w:tcPr>
            <w:tcW w:w="3270" w:type="dxa"/>
            <w:gridSpan w:val="5"/>
            <w:shd w:val="clear" w:color="auto" w:fill="D9D9D9"/>
          </w:tcPr>
          <w:p w14:paraId="765DEA2F" w14:textId="77777777" w:rsidR="00B43844" w:rsidRPr="00CB464E" w:rsidRDefault="00B43844" w:rsidP="00B43844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Koordinator</w:t>
            </w:r>
            <w:proofErr w:type="spellEnd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 xml:space="preserve"> RMK</w:t>
            </w:r>
          </w:p>
        </w:tc>
        <w:tc>
          <w:tcPr>
            <w:tcW w:w="2831" w:type="dxa"/>
            <w:gridSpan w:val="5"/>
            <w:shd w:val="clear" w:color="auto" w:fill="D9D9D9"/>
          </w:tcPr>
          <w:p w14:paraId="0BEE0BEE" w14:textId="77777777" w:rsidR="00B43844" w:rsidRPr="00CB464E" w:rsidRDefault="00967CB4" w:rsidP="00967CB4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Ketua Program Studi</w:t>
            </w:r>
          </w:p>
        </w:tc>
      </w:tr>
      <w:tr w:rsidR="00BB5E0C" w:rsidRPr="00D663F6" w14:paraId="385D6C7A" w14:textId="77777777" w:rsidTr="00BA4448">
        <w:trPr>
          <w:trHeight w:val="856"/>
          <w:jc w:val="center"/>
        </w:trPr>
        <w:tc>
          <w:tcPr>
            <w:tcW w:w="4536" w:type="dxa"/>
            <w:gridSpan w:val="4"/>
            <w:vMerge/>
            <w:shd w:val="clear" w:color="auto" w:fill="auto"/>
          </w:tcPr>
          <w:p w14:paraId="7D92D275" w14:textId="77777777" w:rsidR="00BB5E0C" w:rsidRPr="00CB464E" w:rsidRDefault="00BB5E0C" w:rsidP="00BB5E0C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27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FA1DB7F" w14:textId="2A440897" w:rsidR="00BB5E0C" w:rsidRDefault="00BB5E0C" w:rsidP="00BB5E0C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  <w:p w14:paraId="0F0A4759" w14:textId="77777777" w:rsidR="00674668" w:rsidRPr="00CB464E" w:rsidRDefault="00674668" w:rsidP="00BB5E0C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  <w:p w14:paraId="01716E57" w14:textId="70A44B91" w:rsidR="00BB5E0C" w:rsidRDefault="00A920B5" w:rsidP="00A920B5">
            <w:pPr>
              <w:ind w:left="-114" w:right="-97"/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Mutmainnah </w:t>
            </w:r>
            <w:proofErr w:type="spellStart"/>
            <w:r>
              <w:rPr>
                <w:rFonts w:asciiTheme="majorHAnsi" w:hAnsiTheme="majorHAnsi"/>
                <w:b/>
                <w:sz w:val="20"/>
                <w:szCs w:val="20"/>
              </w:rPr>
              <w:t>Muchtar</w:t>
            </w:r>
            <w:proofErr w:type="spellEnd"/>
            <w:r w:rsidR="00BB5E0C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, S.T., </w:t>
            </w:r>
            <w:proofErr w:type="gramStart"/>
            <w:r w:rsidR="00BB5E0C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M.Kom</w:t>
            </w:r>
            <w:proofErr w:type="gramEnd"/>
            <w:r w:rsidR="00BB5E0C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.</w:t>
            </w:r>
          </w:p>
          <w:p w14:paraId="35EB5341" w14:textId="77777777" w:rsidR="00674668" w:rsidRDefault="00674668" w:rsidP="00BB5E0C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  <w:p w14:paraId="49F62E32" w14:textId="77A2A6F1" w:rsidR="00674668" w:rsidRPr="00CB464E" w:rsidRDefault="00674668" w:rsidP="00BB5E0C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283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16FC448" w14:textId="185FE78B" w:rsidR="00BB5E0C" w:rsidRDefault="00BB5E0C" w:rsidP="00BB5E0C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  <w:p w14:paraId="32427A8A" w14:textId="77777777" w:rsidR="00674668" w:rsidRDefault="00674668" w:rsidP="00BB5E0C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  <w:p w14:paraId="0AD8C07F" w14:textId="1DF2D2CC" w:rsidR="00BB5E0C" w:rsidRPr="004F7EC2" w:rsidRDefault="00D4765E" w:rsidP="00BB5E0C">
            <w:pPr>
              <w:jc w:val="center"/>
              <w:rPr>
                <w:rFonts w:asciiTheme="majorHAnsi" w:hAnsiTheme="majorHAnsi"/>
                <w:b/>
                <w:color w:val="000000" w:themeColor="text1"/>
                <w:sz w:val="20"/>
                <w:szCs w:val="20"/>
                <w:lang w:val="id-ID"/>
              </w:rPr>
            </w:pPr>
            <w:proofErr w:type="spellStart"/>
            <w:r>
              <w:rPr>
                <w:rFonts w:asciiTheme="majorHAnsi" w:hAnsiTheme="majorHAnsi"/>
                <w:b/>
                <w:sz w:val="20"/>
                <w:szCs w:val="20"/>
              </w:rPr>
              <w:t>Mul</w:t>
            </w:r>
            <w:r w:rsidR="00F92058">
              <w:rPr>
                <w:rFonts w:asciiTheme="majorHAnsi" w:hAnsiTheme="majorHAnsi"/>
                <w:b/>
                <w:sz w:val="20"/>
                <w:szCs w:val="20"/>
              </w:rPr>
              <w:t>i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yadi</w:t>
            </w:r>
            <w:proofErr w:type="spellEnd"/>
            <w:r w:rsidR="00BB5E0C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, </w:t>
            </w:r>
            <w:proofErr w:type="gramStart"/>
            <w:r w:rsidR="00BB5E0C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S.Kom</w:t>
            </w:r>
            <w:proofErr w:type="gramEnd"/>
            <w:r w:rsidR="00BB5E0C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., M.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Cs</w:t>
            </w:r>
            <w:r w:rsidR="00BB5E0C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.</w:t>
            </w:r>
          </w:p>
        </w:tc>
      </w:tr>
      <w:tr w:rsidR="0045074F" w:rsidRPr="00D663F6" w14:paraId="009B5436" w14:textId="77777777" w:rsidTr="00FF5DFE">
        <w:trPr>
          <w:jc w:val="center"/>
        </w:trPr>
        <w:tc>
          <w:tcPr>
            <w:tcW w:w="2263" w:type="dxa"/>
            <w:gridSpan w:val="2"/>
            <w:vMerge w:val="restart"/>
            <w:shd w:val="clear" w:color="auto" w:fill="auto"/>
          </w:tcPr>
          <w:p w14:paraId="731761D4" w14:textId="73A6660F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Capaian</w:t>
            </w:r>
            <w:proofErr w:type="spellEnd"/>
            <w:r w:rsidR="00396953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Pembelajaran</w:t>
            </w:r>
            <w:proofErr w:type="spellEnd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 xml:space="preserve"> (CP)</w:t>
            </w:r>
          </w:p>
        </w:tc>
        <w:tc>
          <w:tcPr>
            <w:tcW w:w="2273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6310F63A" w14:textId="77777777" w:rsidR="0045074F" w:rsidRPr="00CB464E" w:rsidRDefault="0045074F" w:rsidP="009B35FB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>Program Studi</w:t>
            </w:r>
          </w:p>
        </w:tc>
        <w:tc>
          <w:tcPr>
            <w:tcW w:w="6101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C304C9" w14:textId="77777777" w:rsidR="0045074F" w:rsidRPr="00CB464E" w:rsidRDefault="0045074F" w:rsidP="009B35FB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</w:p>
        </w:tc>
      </w:tr>
      <w:tr w:rsidR="0045074F" w:rsidRPr="00286DF1" w14:paraId="128334A7" w14:textId="77777777" w:rsidTr="00FF5DFE">
        <w:trPr>
          <w:jc w:val="center"/>
        </w:trPr>
        <w:tc>
          <w:tcPr>
            <w:tcW w:w="2263" w:type="dxa"/>
            <w:gridSpan w:val="2"/>
            <w:vMerge/>
            <w:shd w:val="clear" w:color="auto" w:fill="auto"/>
          </w:tcPr>
          <w:p w14:paraId="61FA5024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374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E15B94" w14:textId="4343863E" w:rsidR="0045074F" w:rsidRPr="00CB464E" w:rsidRDefault="00A619FF" w:rsidP="00A619FF">
            <w:pPr>
              <w:rPr>
                <w:rFonts w:asciiTheme="majorHAnsi" w:hAnsiTheme="majorHAnsi"/>
                <w:sz w:val="20"/>
                <w:szCs w:val="20"/>
                <w:lang w:val="id-ID" w:eastAsia="id-ID"/>
              </w:rPr>
            </w:pPr>
            <w:r w:rsidRPr="00A619FF">
              <w:rPr>
                <w:rFonts w:asciiTheme="majorHAnsi" w:hAnsiTheme="majorHAnsi" w:cs="Arial"/>
                <w:sz w:val="20"/>
                <w:szCs w:val="20"/>
                <w:lang w:val="id-ID"/>
              </w:rPr>
              <w:t>Ma</w:t>
            </w:r>
            <w:r>
              <w:rPr>
                <w:rFonts w:asciiTheme="majorHAnsi" w:hAnsiTheme="majorHAnsi" w:cs="Arial"/>
                <w:sz w:val="20"/>
                <w:szCs w:val="20"/>
                <w:lang w:val="id-ID"/>
              </w:rPr>
              <w:t>hasiswa ma</w:t>
            </w:r>
            <w:r w:rsidRPr="00A619FF">
              <w:rPr>
                <w:rFonts w:asciiTheme="majorHAnsi" w:hAnsiTheme="majorHAnsi" w:cs="Arial"/>
                <w:sz w:val="20"/>
                <w:szCs w:val="20"/>
                <w:lang w:val="id-ID"/>
              </w:rPr>
              <w:t>mpu mengembangkan sistem dengan cara melakukan perencanaan, analisis, desain, penerapan, pengujian, dan pemeliharaan sistem untuk menghasilkan sebuah solusi yang</w:t>
            </w:r>
            <w:r>
              <w:rPr>
                <w:rFonts w:asciiTheme="majorHAnsi" w:hAnsiTheme="majorHAnsi" w:cs="Arial"/>
                <w:sz w:val="20"/>
                <w:szCs w:val="20"/>
                <w:lang w:val="id-ID"/>
              </w:rPr>
              <w:t xml:space="preserve"> </w:t>
            </w:r>
            <w:r w:rsidRPr="00A619FF">
              <w:rPr>
                <w:rFonts w:asciiTheme="majorHAnsi" w:hAnsiTheme="majorHAnsi" w:cs="Arial"/>
                <w:sz w:val="20"/>
                <w:szCs w:val="20"/>
                <w:lang w:val="id-ID"/>
              </w:rPr>
              <w:t>relevan, akurat, dan tepat sesuai dengan kebutuhan pengguna.</w:t>
            </w:r>
          </w:p>
        </w:tc>
      </w:tr>
      <w:tr w:rsidR="0045074F" w:rsidRPr="00286DF1" w14:paraId="06437B36" w14:textId="77777777" w:rsidTr="00FF5DFE">
        <w:trPr>
          <w:jc w:val="center"/>
        </w:trPr>
        <w:tc>
          <w:tcPr>
            <w:tcW w:w="2263" w:type="dxa"/>
            <w:gridSpan w:val="2"/>
            <w:vMerge/>
            <w:shd w:val="clear" w:color="auto" w:fill="auto"/>
          </w:tcPr>
          <w:p w14:paraId="4E87B61F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73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14:paraId="476299BB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 xml:space="preserve">Mata </w:t>
            </w:r>
            <w:proofErr w:type="spellStart"/>
            <w:r w:rsidRPr="00CB464E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>Kuliah</w:t>
            </w:r>
            <w:proofErr w:type="spellEnd"/>
          </w:p>
        </w:tc>
        <w:tc>
          <w:tcPr>
            <w:tcW w:w="6101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B065F0" w14:textId="77777777" w:rsidR="0045074F" w:rsidRPr="00CB464E" w:rsidRDefault="0045074F" w:rsidP="009B35FB">
            <w:pPr>
              <w:rPr>
                <w:rFonts w:asciiTheme="majorHAnsi" w:hAnsiTheme="majorHAnsi"/>
                <w:sz w:val="20"/>
                <w:szCs w:val="20"/>
                <w:lang w:eastAsia="id-ID"/>
              </w:rPr>
            </w:pPr>
          </w:p>
        </w:tc>
      </w:tr>
      <w:tr w:rsidR="0045074F" w:rsidRPr="00286DF1" w14:paraId="06B8BB4A" w14:textId="77777777" w:rsidTr="00FF5DFE">
        <w:trPr>
          <w:trHeight w:val="629"/>
          <w:jc w:val="center"/>
        </w:trPr>
        <w:tc>
          <w:tcPr>
            <w:tcW w:w="2263" w:type="dxa"/>
            <w:gridSpan w:val="2"/>
            <w:vMerge/>
            <w:shd w:val="clear" w:color="auto" w:fill="auto"/>
          </w:tcPr>
          <w:p w14:paraId="65DA83FB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374" w:type="dxa"/>
            <w:gridSpan w:val="1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459082" w14:textId="77777777" w:rsidR="00FF5DFE" w:rsidRDefault="00A619FF" w:rsidP="00FF5DFE">
            <w:pPr>
              <w:ind w:left="183" w:hanging="183"/>
              <w:jc w:val="both"/>
              <w:rPr>
                <w:rFonts w:asciiTheme="majorHAnsi" w:hAnsiTheme="majorHAnsi" w:cs="Arial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id-ID"/>
              </w:rPr>
              <w:t>-</w:t>
            </w:r>
            <w:r w:rsidR="00FF5DFE">
              <w:rPr>
                <w:rFonts w:asciiTheme="majorHAnsi" w:hAnsiTheme="majorHAnsi" w:cs="Arial"/>
                <w:sz w:val="20"/>
                <w:szCs w:val="20"/>
                <w:lang w:val="id-ID"/>
              </w:rPr>
              <w:t xml:space="preserve">  </w:t>
            </w:r>
            <w:r w:rsidR="00AE5A07" w:rsidRPr="00AE5A07">
              <w:rPr>
                <w:rFonts w:asciiTheme="majorHAnsi" w:hAnsiTheme="majorHAnsi" w:cs="Arial"/>
                <w:sz w:val="20"/>
                <w:szCs w:val="20"/>
                <w:lang w:val="id-ID"/>
              </w:rPr>
              <w:t>Mahasiswa dapat</w:t>
            </w:r>
            <w:r>
              <w:t xml:space="preserve"> </w:t>
            </w:r>
            <w:r w:rsidRPr="00A619FF">
              <w:rPr>
                <w:rFonts w:asciiTheme="majorHAnsi" w:hAnsiTheme="majorHAnsi" w:cs="Arial"/>
                <w:sz w:val="20"/>
                <w:szCs w:val="20"/>
                <w:lang w:val="id-ID"/>
              </w:rPr>
              <w:t>memanfaatkan pengetahuan di bidang sistem cerdas yang dimiliki terkait</w:t>
            </w:r>
            <w:r>
              <w:rPr>
                <w:rFonts w:asciiTheme="majorHAnsi" w:hAnsiTheme="majorHAnsi" w:cs="Arial"/>
                <w:sz w:val="20"/>
                <w:szCs w:val="20"/>
                <w:lang w:val="id-ID"/>
              </w:rPr>
              <w:t xml:space="preserve"> </w:t>
            </w:r>
            <w:r w:rsidRPr="00A619FF">
              <w:rPr>
                <w:rFonts w:asciiTheme="majorHAnsi" w:hAnsiTheme="majorHAnsi" w:cs="Arial"/>
                <w:sz w:val="20"/>
                <w:szCs w:val="20"/>
                <w:lang w:val="id-ID"/>
              </w:rPr>
              <w:t>dengan pengembangan sistem cerdas yang dapat me</w:t>
            </w:r>
            <w:r>
              <w:rPr>
                <w:rFonts w:asciiTheme="majorHAnsi" w:hAnsiTheme="majorHAnsi" w:cs="Arial"/>
                <w:sz w:val="20"/>
                <w:szCs w:val="20"/>
                <w:lang w:val="id-ID"/>
              </w:rPr>
              <w:t xml:space="preserve">mpelajari pola data, mengekstrak </w:t>
            </w:r>
            <w:r w:rsidRPr="00A619FF">
              <w:rPr>
                <w:rFonts w:asciiTheme="majorHAnsi" w:hAnsiTheme="majorHAnsi" w:cs="Arial"/>
                <w:sz w:val="20"/>
                <w:szCs w:val="20"/>
                <w:lang w:val="id-ID"/>
              </w:rPr>
              <w:t>informasi, kemampuan belajar, dengan tujuan untuk</w:t>
            </w:r>
            <w:r>
              <w:rPr>
                <w:rFonts w:asciiTheme="majorHAnsi" w:hAnsiTheme="majorHAnsi" w:cs="Arial"/>
                <w:sz w:val="20"/>
                <w:szCs w:val="20"/>
                <w:lang w:val="id-ID"/>
              </w:rPr>
              <w:t xml:space="preserve"> menghasilkan solusi yang dapat </w:t>
            </w:r>
            <w:r w:rsidRPr="00A619FF">
              <w:rPr>
                <w:rFonts w:asciiTheme="majorHAnsi" w:hAnsiTheme="majorHAnsi" w:cs="Arial"/>
                <w:sz w:val="20"/>
                <w:szCs w:val="20"/>
                <w:lang w:val="id-ID"/>
              </w:rPr>
              <w:t>diterima secara optimal</w:t>
            </w:r>
            <w:r w:rsidR="00FF5DFE">
              <w:rPr>
                <w:rFonts w:asciiTheme="majorHAnsi" w:hAnsiTheme="majorHAnsi" w:cs="Arial"/>
                <w:sz w:val="20"/>
                <w:szCs w:val="20"/>
                <w:lang w:val="id-ID"/>
              </w:rPr>
              <w:t>.</w:t>
            </w:r>
          </w:p>
          <w:p w14:paraId="0B062B53" w14:textId="4F83C6BD" w:rsidR="00A619FF" w:rsidRPr="00A619FF" w:rsidRDefault="00FF5DFE" w:rsidP="00FF5DFE">
            <w:pPr>
              <w:ind w:left="183" w:hanging="183"/>
              <w:jc w:val="both"/>
              <w:rPr>
                <w:rFonts w:asciiTheme="majorHAnsi" w:hAnsiTheme="majorHAnsi" w:cs="Arial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Arial"/>
                <w:sz w:val="20"/>
                <w:szCs w:val="20"/>
                <w:lang w:val="id-ID"/>
              </w:rPr>
              <w:t xml:space="preserve">-   </w:t>
            </w:r>
            <w:r w:rsidR="00A619FF">
              <w:rPr>
                <w:rFonts w:asciiTheme="majorHAnsi" w:hAnsiTheme="majorHAnsi" w:cs="Arial"/>
                <w:sz w:val="20"/>
                <w:szCs w:val="20"/>
                <w:lang w:val="id-ID"/>
              </w:rPr>
              <w:t>Mahasiswa m</w:t>
            </w:r>
            <w:r w:rsidR="00A619FF" w:rsidRPr="00A619FF">
              <w:rPr>
                <w:rFonts w:asciiTheme="majorHAnsi" w:hAnsiTheme="majorHAnsi" w:cs="Arial"/>
                <w:sz w:val="20"/>
                <w:szCs w:val="20"/>
                <w:lang w:val="id-ID"/>
              </w:rPr>
              <w:t>emiliki pengetahuan terhadap alat bantu, pre-p</w:t>
            </w:r>
            <w:r w:rsidR="00A619FF">
              <w:rPr>
                <w:rFonts w:asciiTheme="majorHAnsi" w:hAnsiTheme="majorHAnsi" w:cs="Arial"/>
                <w:sz w:val="20"/>
                <w:szCs w:val="20"/>
                <w:lang w:val="id-ID"/>
              </w:rPr>
              <w:t>rocessing, pemrosesan dan post-</w:t>
            </w:r>
            <w:r w:rsidR="00A619FF" w:rsidRPr="00A619FF">
              <w:rPr>
                <w:rFonts w:asciiTheme="majorHAnsi" w:hAnsiTheme="majorHAnsi" w:cs="Arial"/>
                <w:sz w:val="20"/>
                <w:szCs w:val="20"/>
                <w:lang w:val="id-ID"/>
              </w:rPr>
              <w:t>processing terhadap data dengan melakukan analisis, memodelkan masalah dan mengimplementasikan solusi yang tepat terkait dengan pemrosesan data berbasis sistem cerdas untuk menghasilkan sistem cerdas yang ada</w:t>
            </w:r>
            <w:r w:rsidR="00655004">
              <w:rPr>
                <w:rFonts w:asciiTheme="majorHAnsi" w:hAnsiTheme="majorHAnsi" w:cs="Arial"/>
                <w:sz w:val="20"/>
                <w:szCs w:val="20"/>
                <w:lang w:val="id-ID"/>
              </w:rPr>
              <w:t xml:space="preserve">ptable, efektif, efisien, aman, </w:t>
            </w:r>
            <w:r w:rsidR="00A619FF" w:rsidRPr="00A619FF">
              <w:rPr>
                <w:rFonts w:asciiTheme="majorHAnsi" w:hAnsiTheme="majorHAnsi" w:cs="Arial"/>
                <w:sz w:val="20"/>
                <w:szCs w:val="20"/>
                <w:lang w:val="id-ID"/>
              </w:rPr>
              <w:t>dan optimal.</w:t>
            </w:r>
          </w:p>
        </w:tc>
      </w:tr>
      <w:tr w:rsidR="00BA3A06" w:rsidRPr="00D663F6" w14:paraId="03531CF4" w14:textId="77777777" w:rsidTr="00FF5DFE">
        <w:trPr>
          <w:trHeight w:val="411"/>
          <w:jc w:val="center"/>
        </w:trPr>
        <w:tc>
          <w:tcPr>
            <w:tcW w:w="2263" w:type="dxa"/>
            <w:gridSpan w:val="2"/>
            <w:shd w:val="clear" w:color="auto" w:fill="auto"/>
          </w:tcPr>
          <w:p w14:paraId="77F5B8D5" w14:textId="77777777" w:rsidR="00BA3A06" w:rsidRPr="00CB464E" w:rsidRDefault="00BA3A06" w:rsidP="00BA3A06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Diskripsi </w:t>
            </w:r>
            <w:proofErr w:type="spellStart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Singkat</w:t>
            </w:r>
            <w:proofErr w:type="spellEnd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 xml:space="preserve"> MK</w:t>
            </w:r>
          </w:p>
        </w:tc>
        <w:tc>
          <w:tcPr>
            <w:tcW w:w="8374" w:type="dxa"/>
            <w:gridSpan w:val="12"/>
            <w:shd w:val="clear" w:color="auto" w:fill="auto"/>
            <w:vAlign w:val="center"/>
          </w:tcPr>
          <w:p w14:paraId="28C0B100" w14:textId="0F6D4A5C" w:rsidR="00BA3A06" w:rsidRPr="001070B2" w:rsidRDefault="00B725B7" w:rsidP="00B725B7">
            <w:pPr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B725B7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Mata kuliah ini membantu mahasiswa dalam memahami ciri-cir</w:t>
            </w:r>
            <w:r w:rsidR="00F6338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i dari kelas-kelas tata bahasa, </w:t>
            </w:r>
            <w:r w:rsidRPr="00B725B7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membuat tata bahasa ya</w:t>
            </w:r>
            <w:r w:rsidR="00F6338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ng termasuk ke dalam kelas tata </w:t>
            </w:r>
            <w:r w:rsidRPr="00B725B7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bahasa reguler, bebas konteks, dan peka konteks, membuat mesin hipotetik dan perencanaan compil</w:t>
            </w:r>
            <w:r w:rsidR="00F6338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er. Topik-topik yang dipelajari meliputi; definisi tata </w:t>
            </w:r>
            <w:r w:rsidRPr="00B725B7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bahasa, klasifikasi Chomsky, tata bahasa da</w:t>
            </w:r>
            <w:r w:rsidR="00F6338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n ekspresi reguler, tata bahasa </w:t>
            </w:r>
            <w:r w:rsidRPr="00B725B7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bebas konteks, tata bahasa peka konteks, finite state </w:t>
            </w:r>
            <w:r w:rsidR="00F6338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automata, push down </w:t>
            </w:r>
            <w:r w:rsidRPr="00B725B7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automata, mesin turing, dan teknik kompilasi</w:t>
            </w:r>
          </w:p>
        </w:tc>
      </w:tr>
      <w:tr w:rsidR="0045074F" w:rsidRPr="00D663F6" w14:paraId="52BAF0D0" w14:textId="77777777" w:rsidTr="00FF5DFE">
        <w:trPr>
          <w:jc w:val="center"/>
        </w:trPr>
        <w:tc>
          <w:tcPr>
            <w:tcW w:w="2263" w:type="dxa"/>
            <w:gridSpan w:val="2"/>
            <w:vMerge w:val="restart"/>
            <w:shd w:val="clear" w:color="auto" w:fill="auto"/>
          </w:tcPr>
          <w:p w14:paraId="268A68DA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Pustaka</w:t>
            </w:r>
          </w:p>
        </w:tc>
        <w:tc>
          <w:tcPr>
            <w:tcW w:w="2273" w:type="dxa"/>
            <w:gridSpan w:val="2"/>
            <w:tcBorders>
              <w:bottom w:val="single" w:sz="8" w:space="0" w:color="auto"/>
            </w:tcBorders>
            <w:shd w:val="clear" w:color="auto" w:fill="D0CECE"/>
          </w:tcPr>
          <w:p w14:paraId="26E52D1E" w14:textId="77777777" w:rsidR="0045074F" w:rsidRPr="00CB464E" w:rsidRDefault="0045074F" w:rsidP="009B35FB">
            <w:pPr>
              <w:ind w:left="26"/>
              <w:rPr>
                <w:rFonts w:asciiTheme="majorHAnsi" w:hAnsiTheme="majorHAnsi" w:cs="Arial"/>
                <w:b/>
                <w:sz w:val="20"/>
                <w:szCs w:val="20"/>
              </w:rPr>
            </w:pPr>
            <w:proofErr w:type="gramStart"/>
            <w:r w:rsidRPr="00CB464E">
              <w:rPr>
                <w:rFonts w:asciiTheme="majorHAnsi" w:hAnsiTheme="majorHAnsi" w:cs="Arial"/>
                <w:b/>
                <w:sz w:val="20"/>
                <w:szCs w:val="20"/>
              </w:rPr>
              <w:t>Utama :</w:t>
            </w:r>
            <w:proofErr w:type="gramEnd"/>
          </w:p>
        </w:tc>
        <w:tc>
          <w:tcPr>
            <w:tcW w:w="6101" w:type="dxa"/>
            <w:gridSpan w:val="10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20698AD4" w14:textId="77777777" w:rsidR="0045074F" w:rsidRDefault="0045074F" w:rsidP="009B35FB">
            <w:pPr>
              <w:ind w:left="26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  <w:p w14:paraId="4100B20A" w14:textId="0AF62802" w:rsidR="009356E0" w:rsidRPr="00CB464E" w:rsidRDefault="009356E0" w:rsidP="009B35FB">
            <w:pPr>
              <w:ind w:left="26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5074F" w:rsidRPr="000E01F4" w14:paraId="7A96589A" w14:textId="77777777" w:rsidTr="00FF5DFE">
        <w:trPr>
          <w:trHeight w:val="337"/>
          <w:jc w:val="center"/>
        </w:trPr>
        <w:tc>
          <w:tcPr>
            <w:tcW w:w="2263" w:type="dxa"/>
            <w:gridSpan w:val="2"/>
            <w:vMerge/>
            <w:shd w:val="clear" w:color="auto" w:fill="auto"/>
          </w:tcPr>
          <w:p w14:paraId="68B54AD4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8374" w:type="dxa"/>
            <w:gridSpan w:val="12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  <w:vAlign w:val="center"/>
          </w:tcPr>
          <w:p w14:paraId="54A52B2D" w14:textId="77777777" w:rsidR="00674668" w:rsidRDefault="00674668" w:rsidP="00674668">
            <w:pPr>
              <w:pStyle w:val="ListParagraph"/>
              <w:jc w:val="both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  <w:p w14:paraId="46C8F2B4" w14:textId="6BC08B19" w:rsidR="008F3641" w:rsidRPr="00674668" w:rsidRDefault="008F3641" w:rsidP="00674668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8F36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Martin, John C.,2011, “Introduction to Languages and the Theory of </w:t>
            </w:r>
            <w:proofErr w:type="spellStart"/>
            <w:r w:rsidRPr="008F36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Computaion</w:t>
            </w:r>
            <w:proofErr w:type="spellEnd"/>
            <w:r w:rsidRPr="008F36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”, 4th Edition, McGraw-Hill Inc. (</w:t>
            </w:r>
            <w:proofErr w:type="spellStart"/>
            <w:r w:rsidRPr="008F36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Tersedia</w:t>
            </w:r>
            <w:proofErr w:type="spellEnd"/>
            <w:r w:rsidRPr="008F36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F36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dalam</w:t>
            </w:r>
            <w:proofErr w:type="spellEnd"/>
            <w:r w:rsidRPr="008F36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F36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bentuk</w:t>
            </w:r>
            <w:proofErr w:type="spellEnd"/>
            <w:r w:rsidRPr="008F36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F36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ebook</w:t>
            </w:r>
            <w:proofErr w:type="spellEnd"/>
            <w:r w:rsidRPr="008F36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. Tautan: </w:t>
            </w:r>
            <w:hyperlink r:id="rId7" w:history="1">
              <w:r w:rsidRPr="00136081">
                <w:rPr>
                  <w:rStyle w:val="Hyperlink"/>
                  <w:rFonts w:asciiTheme="majorHAnsi" w:hAnsiTheme="majorHAnsi"/>
                  <w:sz w:val="20"/>
                  <w:szCs w:val="20"/>
                </w:rPr>
                <w:t>http://techmela.ucoz.com/_ld/0/22_Introduction_to.pdf</w:t>
              </w:r>
            </w:hyperlink>
            <w:r w:rsidRPr="008F36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).</w:t>
            </w:r>
          </w:p>
          <w:p w14:paraId="3DF4EE66" w14:textId="7D470930" w:rsidR="009356E0" w:rsidRPr="00674668" w:rsidRDefault="008F3641" w:rsidP="00674668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8F36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Michael </w:t>
            </w:r>
            <w:proofErr w:type="spellStart"/>
            <w:r w:rsidRPr="008F36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Sisper</w:t>
            </w:r>
            <w:proofErr w:type="spellEnd"/>
            <w:r w:rsidRPr="008F36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, 2012, “Introduction to the Theory of Computation”, Thomson South-Western. (</w:t>
            </w:r>
            <w:proofErr w:type="spellStart"/>
            <w:r w:rsidRPr="008F36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Tersedia</w:t>
            </w:r>
            <w:proofErr w:type="spellEnd"/>
            <w:r w:rsidRPr="008F36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F36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dalam</w:t>
            </w:r>
            <w:proofErr w:type="spellEnd"/>
            <w:r w:rsidRPr="008F36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F36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bentuk</w:t>
            </w:r>
            <w:proofErr w:type="spellEnd"/>
            <w:r w:rsidRPr="008F36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F36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ebook</w:t>
            </w:r>
            <w:proofErr w:type="spellEnd"/>
            <w:r w:rsidRPr="008F36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. Tautan: </w:t>
            </w:r>
            <w:hyperlink r:id="rId8" w:history="1">
              <w:r w:rsidRPr="00136081">
                <w:rPr>
                  <w:rStyle w:val="Hyperlink"/>
                  <w:rFonts w:asciiTheme="majorHAnsi" w:hAnsiTheme="majorHAnsi"/>
                  <w:sz w:val="20"/>
                  <w:szCs w:val="20"/>
                </w:rPr>
                <w:t>http://gen.lib.rus.ec/book/index.php?md5=83b32c22675567f3e22c93bd6bd372be</w:t>
              </w:r>
            </w:hyperlink>
            <w:r w:rsidRPr="008F364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)</w:t>
            </w:r>
          </w:p>
          <w:p w14:paraId="75BC7D45" w14:textId="5FFA8EC5" w:rsidR="009356E0" w:rsidRPr="00674668" w:rsidRDefault="009356E0" w:rsidP="00674668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id-ID"/>
              </w:rPr>
              <w:t>Utdirartatmo, Firrar. 2005. “Teori Bahasa dan Otomata”. Graha Ilmu</w:t>
            </w:r>
          </w:p>
          <w:p w14:paraId="4A020E3F" w14:textId="77777777" w:rsidR="009356E0" w:rsidRPr="00674668" w:rsidRDefault="009356E0" w:rsidP="00674668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  <w:lang w:val="id-ID"/>
              </w:rPr>
              <w:t>Hopcroft, John E &amp; Ullman, Jeffrey D. 2007. “ Teori Bahasa dan Otomata Edisi Kedua”. Penerbit Andi</w:t>
            </w:r>
          </w:p>
          <w:p w14:paraId="52F713D4" w14:textId="77777777" w:rsidR="00674668" w:rsidRDefault="00674668" w:rsidP="00674668">
            <w:pPr>
              <w:pStyle w:val="ListParagraph"/>
              <w:jc w:val="both"/>
              <w:rPr>
                <w:rFonts w:asciiTheme="majorHAnsi" w:hAnsiTheme="majorHAnsi"/>
                <w:color w:val="000000" w:themeColor="text1"/>
                <w:sz w:val="20"/>
                <w:szCs w:val="20"/>
                <w:lang w:val="id-ID"/>
              </w:rPr>
            </w:pPr>
          </w:p>
          <w:p w14:paraId="620BD279" w14:textId="4BE95F3A" w:rsidR="00674668" w:rsidRPr="00540DBE" w:rsidRDefault="00674668" w:rsidP="00674668">
            <w:pPr>
              <w:pStyle w:val="ListParagraph"/>
              <w:jc w:val="both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45074F" w:rsidRPr="00D663F6" w14:paraId="5894D19F" w14:textId="77777777" w:rsidTr="00FF5DFE">
        <w:trPr>
          <w:jc w:val="center"/>
        </w:trPr>
        <w:tc>
          <w:tcPr>
            <w:tcW w:w="2263" w:type="dxa"/>
            <w:gridSpan w:val="2"/>
            <w:vMerge/>
            <w:shd w:val="clear" w:color="auto" w:fill="auto"/>
          </w:tcPr>
          <w:p w14:paraId="74D1F451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2273" w:type="dxa"/>
            <w:gridSpan w:val="2"/>
            <w:tcBorders>
              <w:top w:val="single" w:sz="8" w:space="0" w:color="auto"/>
            </w:tcBorders>
            <w:shd w:val="clear" w:color="auto" w:fill="D0CECE"/>
          </w:tcPr>
          <w:p w14:paraId="3596C8AE" w14:textId="77777777" w:rsidR="0045074F" w:rsidRPr="00CB464E" w:rsidRDefault="0045074F" w:rsidP="009B35FB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CB464E">
              <w:rPr>
                <w:rFonts w:asciiTheme="majorHAnsi" w:hAnsiTheme="majorHAnsi" w:cs="TimesNewRoman,Italic"/>
                <w:b/>
                <w:iCs/>
                <w:color w:val="000000"/>
                <w:sz w:val="20"/>
                <w:szCs w:val="20"/>
              </w:rPr>
              <w:t>Pendukung</w:t>
            </w:r>
            <w:proofErr w:type="spellEnd"/>
            <w:r w:rsidRPr="00CB464E">
              <w:rPr>
                <w:rFonts w:asciiTheme="majorHAnsi" w:hAnsiTheme="majorHAnsi" w:cs="TimesNewRoman,Italic"/>
                <w:b/>
                <w:iCs/>
                <w:color w:val="000000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6101" w:type="dxa"/>
            <w:gridSpan w:val="10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749D7B6C" w14:textId="77777777" w:rsidR="0045074F" w:rsidRPr="00CB464E" w:rsidRDefault="0045074F" w:rsidP="009B35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5074F" w:rsidRPr="00D663F6" w14:paraId="4133811D" w14:textId="77777777" w:rsidTr="00FF5DFE">
        <w:trPr>
          <w:trHeight w:val="371"/>
          <w:jc w:val="center"/>
        </w:trPr>
        <w:tc>
          <w:tcPr>
            <w:tcW w:w="2263" w:type="dxa"/>
            <w:gridSpan w:val="2"/>
            <w:vMerge/>
            <w:shd w:val="clear" w:color="auto" w:fill="auto"/>
          </w:tcPr>
          <w:p w14:paraId="603AB679" w14:textId="77777777" w:rsidR="0045074F" w:rsidRPr="00CB464E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8374" w:type="dxa"/>
            <w:gridSpan w:val="12"/>
            <w:tcBorders>
              <w:top w:val="single" w:sz="4" w:space="0" w:color="FFFFFF"/>
            </w:tcBorders>
            <w:shd w:val="clear" w:color="auto" w:fill="auto"/>
            <w:vAlign w:val="center"/>
          </w:tcPr>
          <w:p w14:paraId="47772782" w14:textId="46E387EB" w:rsidR="0045074F" w:rsidRPr="00B32979" w:rsidRDefault="00BF6CE8" w:rsidP="005D28CB">
            <w:pPr>
              <w:ind w:left="740" w:hanging="740"/>
              <w:rPr>
                <w:rFonts w:asciiTheme="majorHAnsi" w:hAnsiTheme="majorHAnsi"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color w:val="000000"/>
                <w:sz w:val="20"/>
                <w:szCs w:val="20"/>
                <w:lang w:val="id-ID"/>
              </w:rPr>
              <w:t>Jurnal dan Artikel Ilmiah</w:t>
            </w:r>
          </w:p>
        </w:tc>
      </w:tr>
      <w:tr w:rsidR="0060383C" w:rsidRPr="00D663F6" w14:paraId="13555AB1" w14:textId="77777777" w:rsidTr="00FF5DFE">
        <w:trPr>
          <w:gridAfter w:val="1"/>
          <w:wAfter w:w="10" w:type="dxa"/>
          <w:jc w:val="center"/>
        </w:trPr>
        <w:tc>
          <w:tcPr>
            <w:tcW w:w="2263" w:type="dxa"/>
            <w:gridSpan w:val="2"/>
            <w:vMerge w:val="restart"/>
            <w:shd w:val="clear" w:color="auto" w:fill="auto"/>
          </w:tcPr>
          <w:p w14:paraId="6FED1C09" w14:textId="77777777" w:rsidR="0060383C" w:rsidRPr="00CB464E" w:rsidRDefault="0060383C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Media </w:t>
            </w:r>
            <w:proofErr w:type="spellStart"/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Pem</w:t>
            </w:r>
            <w:proofErr w:type="spellEnd"/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belajar</w:t>
            </w:r>
            <w:r w:rsidRPr="00CB464E">
              <w:rPr>
                <w:rFonts w:asciiTheme="majorHAnsi" w:hAnsiTheme="majorHAnsi"/>
                <w:b/>
                <w:sz w:val="20"/>
                <w:szCs w:val="20"/>
              </w:rPr>
              <w:t>an</w:t>
            </w:r>
          </w:p>
        </w:tc>
        <w:tc>
          <w:tcPr>
            <w:tcW w:w="4251" w:type="dxa"/>
            <w:gridSpan w:val="5"/>
            <w:shd w:val="clear" w:color="auto" w:fill="D0CECE"/>
          </w:tcPr>
          <w:p w14:paraId="765971B0" w14:textId="77777777" w:rsidR="0060383C" w:rsidRPr="00CB464E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Software :</w:t>
            </w:r>
          </w:p>
        </w:tc>
        <w:tc>
          <w:tcPr>
            <w:tcW w:w="4113" w:type="dxa"/>
            <w:gridSpan w:val="6"/>
            <w:shd w:val="clear" w:color="auto" w:fill="D0CECE"/>
          </w:tcPr>
          <w:p w14:paraId="606B66D8" w14:textId="77777777" w:rsidR="0060383C" w:rsidRPr="00CB464E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Hardware :</w:t>
            </w:r>
          </w:p>
        </w:tc>
      </w:tr>
      <w:tr w:rsidR="001F7E00" w:rsidRPr="00D663F6" w14:paraId="284926C5" w14:textId="77777777" w:rsidTr="00FF5DFE">
        <w:trPr>
          <w:gridAfter w:val="1"/>
          <w:wAfter w:w="10" w:type="dxa"/>
          <w:jc w:val="center"/>
        </w:trPr>
        <w:tc>
          <w:tcPr>
            <w:tcW w:w="2263" w:type="dxa"/>
            <w:gridSpan w:val="2"/>
            <w:vMerge/>
            <w:shd w:val="clear" w:color="auto" w:fill="auto"/>
          </w:tcPr>
          <w:p w14:paraId="4C84F332" w14:textId="77777777" w:rsidR="001F7E00" w:rsidRPr="00CB464E" w:rsidRDefault="001F7E00" w:rsidP="001F7E00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4251" w:type="dxa"/>
            <w:gridSpan w:val="5"/>
            <w:shd w:val="clear" w:color="auto" w:fill="auto"/>
          </w:tcPr>
          <w:p w14:paraId="7DF78A4B" w14:textId="5B2AA61B" w:rsidR="001F7E00" w:rsidRPr="00CB464E" w:rsidRDefault="001F7E00" w:rsidP="001F7E00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860D9E">
              <w:rPr>
                <w:rFonts w:asciiTheme="majorHAnsi" w:hAnsiTheme="majorHAnsi"/>
                <w:sz w:val="20"/>
                <w:szCs w:val="20"/>
                <w:lang w:val="id-ID"/>
              </w:rPr>
              <w:t>OS</w:t>
            </w:r>
            <w:r w:rsidRPr="00860D9E">
              <w:rPr>
                <w:rFonts w:asciiTheme="majorHAnsi" w:hAnsiTheme="majorHAnsi"/>
                <w:sz w:val="20"/>
                <w:szCs w:val="20"/>
              </w:rPr>
              <w:t>:</w:t>
            </w:r>
            <w:r w:rsidRPr="00860D9E">
              <w:rPr>
                <w:rFonts w:asciiTheme="majorHAnsi" w:hAnsiTheme="majorHAnsi"/>
                <w:sz w:val="20"/>
                <w:szCs w:val="20"/>
                <w:lang w:val="id-ID"/>
              </w:rPr>
              <w:t>Windows</w:t>
            </w:r>
            <w:r w:rsidRPr="00860D9E">
              <w:rPr>
                <w:rFonts w:asciiTheme="majorHAnsi" w:hAnsiTheme="majorHAnsi"/>
                <w:sz w:val="20"/>
                <w:szCs w:val="20"/>
              </w:rPr>
              <w:t>;</w:t>
            </w:r>
            <w:r w:rsidRPr="00860D9E">
              <w:rPr>
                <w:rFonts w:asciiTheme="majorHAnsi" w:hAnsiTheme="majorHAnsi"/>
                <w:sz w:val="20"/>
                <w:szCs w:val="20"/>
                <w:lang w:val="id-ID"/>
              </w:rPr>
              <w:t xml:space="preserve"> Office</w:t>
            </w:r>
            <w:r w:rsidR="00F36FD3">
              <w:rPr>
                <w:rFonts w:asciiTheme="majorHAnsi" w:hAnsiTheme="majorHAnsi"/>
                <w:sz w:val="20"/>
                <w:szCs w:val="20"/>
                <w:lang w:val="id-ID"/>
              </w:rPr>
              <w:t>; PowerPoint</w:t>
            </w:r>
          </w:p>
        </w:tc>
        <w:tc>
          <w:tcPr>
            <w:tcW w:w="4113" w:type="dxa"/>
            <w:gridSpan w:val="6"/>
            <w:shd w:val="clear" w:color="auto" w:fill="auto"/>
          </w:tcPr>
          <w:p w14:paraId="1C815290" w14:textId="0E520E0D" w:rsidR="001F7E00" w:rsidRPr="000C32F9" w:rsidRDefault="001F7E00" w:rsidP="001F7E00">
            <w:pPr>
              <w:rPr>
                <w:rFonts w:asciiTheme="majorHAnsi" w:hAnsiTheme="majorHAnsi"/>
                <w:sz w:val="20"/>
                <w:szCs w:val="20"/>
              </w:rPr>
            </w:pPr>
            <w:r w:rsidRPr="00860D9E">
              <w:rPr>
                <w:rFonts w:asciiTheme="majorHAnsi" w:hAnsiTheme="majorHAnsi"/>
                <w:sz w:val="20"/>
                <w:szCs w:val="20"/>
              </w:rPr>
              <w:t>LCD Projector</w:t>
            </w:r>
          </w:p>
        </w:tc>
      </w:tr>
      <w:tr w:rsidR="0060383C" w:rsidRPr="00D663F6" w14:paraId="72761D51" w14:textId="77777777" w:rsidTr="00FF5DFE">
        <w:trPr>
          <w:trHeight w:val="340"/>
          <w:jc w:val="center"/>
        </w:trPr>
        <w:tc>
          <w:tcPr>
            <w:tcW w:w="2263" w:type="dxa"/>
            <w:gridSpan w:val="2"/>
            <w:shd w:val="clear" w:color="auto" w:fill="auto"/>
            <w:vAlign w:val="center"/>
          </w:tcPr>
          <w:p w14:paraId="19611FD9" w14:textId="77777777" w:rsidR="0060383C" w:rsidRPr="00CB464E" w:rsidRDefault="0060383C" w:rsidP="00FB4C2C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Team Teaching</w:t>
            </w:r>
          </w:p>
        </w:tc>
        <w:tc>
          <w:tcPr>
            <w:tcW w:w="8374" w:type="dxa"/>
            <w:gridSpan w:val="12"/>
            <w:shd w:val="clear" w:color="auto" w:fill="auto"/>
            <w:vAlign w:val="center"/>
          </w:tcPr>
          <w:p w14:paraId="2ACF3575" w14:textId="77777777" w:rsidR="0060383C" w:rsidRDefault="00081E96" w:rsidP="00685DCA">
            <w:pPr>
              <w:pStyle w:val="ListParagraph"/>
              <w:numPr>
                <w:ilvl w:val="0"/>
                <w:numId w:val="44"/>
              </w:numPr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685DCA">
              <w:rPr>
                <w:rFonts w:asciiTheme="majorHAnsi" w:hAnsiTheme="majorHAnsi"/>
                <w:sz w:val="20"/>
                <w:szCs w:val="20"/>
                <w:lang w:val="id-ID"/>
              </w:rPr>
              <w:t>Mutmainnah Muchtar, S.T., M.Kom.</w:t>
            </w:r>
          </w:p>
          <w:p w14:paraId="3E0F77DD" w14:textId="1DA08197" w:rsidR="00A920B5" w:rsidRPr="00A920B5" w:rsidRDefault="00A920B5" w:rsidP="00A920B5">
            <w:pPr>
              <w:pStyle w:val="ListParagraph"/>
              <w:numPr>
                <w:ilvl w:val="0"/>
                <w:numId w:val="44"/>
              </w:numPr>
              <w:rPr>
                <w:rFonts w:asciiTheme="majorHAnsi" w:hAnsi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Jayanti Yusmah Sari, </w:t>
            </w:r>
            <w:r w:rsidRPr="00685DCA">
              <w:rPr>
                <w:rFonts w:asciiTheme="majorHAnsi" w:hAnsiTheme="majorHAnsi"/>
                <w:sz w:val="20"/>
                <w:szCs w:val="20"/>
                <w:lang w:val="id-ID"/>
              </w:rPr>
              <w:t xml:space="preserve">S.T., </w:t>
            </w:r>
            <w:proofErr w:type="gramStart"/>
            <w:r w:rsidRPr="00685DCA">
              <w:rPr>
                <w:rFonts w:asciiTheme="majorHAnsi" w:hAnsiTheme="majorHAnsi"/>
                <w:sz w:val="20"/>
                <w:szCs w:val="20"/>
                <w:lang w:val="id-ID"/>
              </w:rPr>
              <w:t>M.Kom</w:t>
            </w:r>
            <w:proofErr w:type="gramEnd"/>
            <w:r w:rsidRPr="00685DCA">
              <w:rPr>
                <w:rFonts w:asciiTheme="majorHAnsi" w:hAnsiTheme="majorHAnsi"/>
                <w:sz w:val="20"/>
                <w:szCs w:val="20"/>
                <w:lang w:val="id-ID"/>
              </w:rPr>
              <w:t>.</w:t>
            </w:r>
          </w:p>
        </w:tc>
      </w:tr>
      <w:tr w:rsidR="0060383C" w:rsidRPr="00D663F6" w14:paraId="4E10F017" w14:textId="77777777" w:rsidTr="00FF5DFE">
        <w:trPr>
          <w:trHeight w:val="325"/>
          <w:jc w:val="center"/>
        </w:trPr>
        <w:tc>
          <w:tcPr>
            <w:tcW w:w="2263" w:type="dxa"/>
            <w:gridSpan w:val="2"/>
            <w:shd w:val="clear" w:color="auto" w:fill="auto"/>
          </w:tcPr>
          <w:p w14:paraId="384FA9EE" w14:textId="77777777" w:rsidR="0060383C" w:rsidRPr="00CB464E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CB464E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Matakuliah Syarat</w:t>
            </w:r>
          </w:p>
        </w:tc>
        <w:tc>
          <w:tcPr>
            <w:tcW w:w="8374" w:type="dxa"/>
            <w:gridSpan w:val="12"/>
            <w:shd w:val="clear" w:color="auto" w:fill="auto"/>
            <w:vAlign w:val="center"/>
          </w:tcPr>
          <w:p w14:paraId="1B4396A0" w14:textId="77777777" w:rsidR="0060383C" w:rsidRDefault="00081E96" w:rsidP="00017721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0"/>
                <w:lang w:val="id-ID"/>
              </w:rPr>
              <w:t>-</w:t>
            </w:r>
          </w:p>
          <w:p w14:paraId="6336F2E4" w14:textId="76F7CB6A" w:rsidR="009356E0" w:rsidRPr="00CB464E" w:rsidRDefault="009356E0" w:rsidP="00017721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</w:tr>
      <w:tr w:rsidR="0060383C" w:rsidRPr="00D663F6" w14:paraId="58047313" w14:textId="77777777" w:rsidTr="00FF5DFE">
        <w:trPr>
          <w:gridAfter w:val="1"/>
          <w:wAfter w:w="10" w:type="dxa"/>
          <w:trHeight w:val="277"/>
          <w:jc w:val="center"/>
        </w:trPr>
        <w:tc>
          <w:tcPr>
            <w:tcW w:w="731" w:type="dxa"/>
            <w:vMerge w:val="restart"/>
            <w:shd w:val="clear" w:color="auto" w:fill="F2F2F2" w:themeFill="background1" w:themeFillShade="F2"/>
            <w:vAlign w:val="center"/>
          </w:tcPr>
          <w:p w14:paraId="7AD78555" w14:textId="77777777" w:rsidR="0060383C" w:rsidRPr="00CB464E" w:rsidRDefault="0060383C" w:rsidP="00171B09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lastRenderedPageBreak/>
              <w:t>M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g 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Ke-</w:t>
            </w:r>
          </w:p>
        </w:tc>
        <w:tc>
          <w:tcPr>
            <w:tcW w:w="1532" w:type="dxa"/>
            <w:vMerge w:val="restart"/>
            <w:shd w:val="clear" w:color="auto" w:fill="F2F2F2" w:themeFill="background1" w:themeFillShade="F2"/>
            <w:vAlign w:val="center"/>
          </w:tcPr>
          <w:p w14:paraId="39230C0F" w14:textId="77777777" w:rsidR="0060383C" w:rsidRPr="00CB464E" w:rsidRDefault="0079052E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CP-</w:t>
            </w:r>
            <w:r w:rsidR="0060383C"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K</w:t>
            </w:r>
          </w:p>
          <w:p w14:paraId="109270CC" w14:textId="6CF2C526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(</w:t>
            </w:r>
            <w:proofErr w:type="spellStart"/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Sesuai</w:t>
            </w:r>
            <w:proofErr w:type="spellEnd"/>
            <w:r w:rsidR="000C32F9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tahapan</w:t>
            </w:r>
            <w:proofErr w:type="spellEnd"/>
            <w:r w:rsidR="000C32F9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belajar</w:t>
            </w:r>
            <w:proofErr w:type="spellEnd"/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)</w:t>
            </w:r>
          </w:p>
        </w:tc>
        <w:tc>
          <w:tcPr>
            <w:tcW w:w="2691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CFDF150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Materi Pembelajaran</w:t>
            </w:r>
          </w:p>
          <w:p w14:paraId="151F748A" w14:textId="3EB43716" w:rsidR="0060383C" w:rsidRPr="000C32F9" w:rsidRDefault="000C32F9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(</w:t>
            </w:r>
            <w:r w:rsidR="0060383C"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Pustaka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)</w:t>
            </w:r>
          </w:p>
        </w:tc>
        <w:tc>
          <w:tcPr>
            <w:tcW w:w="1560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72C689E0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Metode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 xml:space="preserve"> / Strategi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 xml:space="preserve"> Pembelajaran</w:t>
            </w:r>
          </w:p>
          <w:p w14:paraId="45A45BF9" w14:textId="5556537D" w:rsidR="0060383C" w:rsidRPr="00BE71C7" w:rsidRDefault="00BE71C7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(</w:t>
            </w:r>
            <w:r w:rsidR="0060383C"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Estimasi Waktu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)</w:t>
            </w:r>
          </w:p>
        </w:tc>
        <w:tc>
          <w:tcPr>
            <w:tcW w:w="4113" w:type="dxa"/>
            <w:gridSpan w:val="6"/>
            <w:shd w:val="clear" w:color="auto" w:fill="F2F2F2" w:themeFill="background1" w:themeFillShade="F2"/>
            <w:vAlign w:val="center"/>
          </w:tcPr>
          <w:p w14:paraId="4D693433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Assessment</w:t>
            </w:r>
          </w:p>
        </w:tc>
      </w:tr>
      <w:tr w:rsidR="00A53424" w:rsidRPr="00D663F6" w14:paraId="5006F5D3" w14:textId="77777777" w:rsidTr="00FF5DFE">
        <w:trPr>
          <w:gridAfter w:val="1"/>
          <w:wAfter w:w="10" w:type="dxa"/>
          <w:trHeight w:val="281"/>
          <w:jc w:val="center"/>
        </w:trPr>
        <w:tc>
          <w:tcPr>
            <w:tcW w:w="731" w:type="dxa"/>
            <w:vMerge/>
            <w:shd w:val="clear" w:color="auto" w:fill="F2F2F2" w:themeFill="background1" w:themeFillShade="F2"/>
            <w:vAlign w:val="center"/>
          </w:tcPr>
          <w:p w14:paraId="3DBF84FB" w14:textId="77777777" w:rsidR="0060383C" w:rsidRPr="00CB464E" w:rsidRDefault="0060383C" w:rsidP="00171B09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532" w:type="dxa"/>
            <w:vMerge/>
            <w:shd w:val="clear" w:color="auto" w:fill="F2F2F2" w:themeFill="background1" w:themeFillShade="F2"/>
            <w:vAlign w:val="center"/>
          </w:tcPr>
          <w:p w14:paraId="775D6C4B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2691" w:type="dxa"/>
            <w:gridSpan w:val="3"/>
            <w:vMerge/>
            <w:shd w:val="clear" w:color="auto" w:fill="F2F2F2" w:themeFill="background1" w:themeFillShade="F2"/>
            <w:vAlign w:val="center"/>
          </w:tcPr>
          <w:p w14:paraId="561074A7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560" w:type="dxa"/>
            <w:gridSpan w:val="2"/>
            <w:vMerge/>
            <w:shd w:val="clear" w:color="auto" w:fill="F2F2F2" w:themeFill="background1" w:themeFillShade="F2"/>
            <w:vAlign w:val="center"/>
          </w:tcPr>
          <w:p w14:paraId="50580ACD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2553" w:type="dxa"/>
            <w:gridSpan w:val="3"/>
            <w:shd w:val="clear" w:color="auto" w:fill="F2F2F2" w:themeFill="background1" w:themeFillShade="F2"/>
            <w:vAlign w:val="center"/>
          </w:tcPr>
          <w:p w14:paraId="5CA33609" w14:textId="77777777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Indikator</w:t>
            </w:r>
          </w:p>
        </w:tc>
        <w:tc>
          <w:tcPr>
            <w:tcW w:w="851" w:type="dxa"/>
            <w:gridSpan w:val="2"/>
            <w:shd w:val="clear" w:color="auto" w:fill="F2F2F2" w:themeFill="background1" w:themeFillShade="F2"/>
            <w:vAlign w:val="center"/>
          </w:tcPr>
          <w:p w14:paraId="7C5CCFC2" w14:textId="28C77E95" w:rsidR="0060383C" w:rsidRPr="00CB464E" w:rsidRDefault="0060383C" w:rsidP="00171B09">
            <w:pPr>
              <w:jc w:val="center"/>
              <w:rPr>
                <w:rFonts w:asciiTheme="majorHAnsi" w:hAnsiTheme="majorHAnsi"/>
                <w:b/>
                <w:bCs/>
                <w:color w:val="0000FF"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Ben</w:t>
            </w:r>
            <w:r w:rsidR="00BA4448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-</w:t>
            </w: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tuk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F9B332D" w14:textId="0B8C8498" w:rsidR="0060383C" w:rsidRPr="000C32F9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0C32F9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Bo</w:t>
            </w:r>
            <w:r w:rsidR="00BA4448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-</w:t>
            </w:r>
            <w:r w:rsidRPr="000C32F9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bot</w:t>
            </w:r>
          </w:p>
        </w:tc>
      </w:tr>
      <w:tr w:rsidR="00537351" w:rsidRPr="003E6D25" w14:paraId="64394114" w14:textId="77777777" w:rsidTr="00FF5DFE">
        <w:trPr>
          <w:gridAfter w:val="1"/>
          <w:wAfter w:w="10" w:type="dxa"/>
          <w:jc w:val="center"/>
        </w:trPr>
        <w:tc>
          <w:tcPr>
            <w:tcW w:w="731" w:type="dxa"/>
            <w:shd w:val="clear" w:color="auto" w:fill="auto"/>
          </w:tcPr>
          <w:p w14:paraId="36118D80" w14:textId="77777777" w:rsidR="00537351" w:rsidRPr="00CB464E" w:rsidRDefault="00537351" w:rsidP="00537351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532" w:type="dxa"/>
            <w:shd w:val="clear" w:color="auto" w:fill="auto"/>
          </w:tcPr>
          <w:p w14:paraId="77617A6C" w14:textId="77777777" w:rsidR="00180DC0" w:rsidRPr="00180DC0" w:rsidRDefault="00180DC0" w:rsidP="00180DC0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180DC0">
              <w:rPr>
                <w:rFonts w:asciiTheme="majorHAnsi" w:hAnsiTheme="majorHAnsi" w:cstheme="minorHAnsi"/>
                <w:sz w:val="20"/>
                <w:szCs w:val="20"/>
              </w:rPr>
              <w:t xml:space="preserve">Mampu </w:t>
            </w:r>
            <w:proofErr w:type="spellStart"/>
            <w:r w:rsidRPr="00180DC0">
              <w:rPr>
                <w:rFonts w:asciiTheme="majorHAnsi" w:hAnsiTheme="majorHAnsi" w:cstheme="minorHAnsi"/>
                <w:sz w:val="20"/>
                <w:szCs w:val="20"/>
              </w:rPr>
              <w:t>memahami</w:t>
            </w:r>
            <w:proofErr w:type="spellEnd"/>
            <w:r w:rsidRPr="00180DC0">
              <w:rPr>
                <w:rFonts w:asciiTheme="majorHAnsi" w:hAnsiTheme="majorHAnsi" w:cstheme="minorHAnsi"/>
                <w:sz w:val="20"/>
                <w:szCs w:val="20"/>
              </w:rPr>
              <w:t xml:space="preserve"> proses</w:t>
            </w:r>
          </w:p>
          <w:p w14:paraId="5A6E25EA" w14:textId="71A2887A" w:rsidR="00537351" w:rsidRPr="00CB464E" w:rsidRDefault="00180DC0" w:rsidP="00180DC0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80DC0">
              <w:rPr>
                <w:rFonts w:asciiTheme="majorHAnsi" w:hAnsiTheme="majorHAnsi" w:cstheme="minorHAnsi"/>
                <w:sz w:val="20"/>
                <w:szCs w:val="20"/>
              </w:rPr>
              <w:t xml:space="preserve">dan </w:t>
            </w:r>
            <w:proofErr w:type="spellStart"/>
            <w:r w:rsidRPr="00180DC0">
              <w:rPr>
                <w:rFonts w:asciiTheme="majorHAnsi" w:hAnsiTheme="majorHAnsi" w:cstheme="minorHAnsi"/>
                <w:sz w:val="20"/>
                <w:szCs w:val="20"/>
              </w:rPr>
              <w:t>tahapan</w:t>
            </w:r>
            <w:proofErr w:type="spellEnd"/>
            <w:r w:rsidRPr="00180DC0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180DC0">
              <w:rPr>
                <w:rFonts w:asciiTheme="majorHAnsi" w:hAnsiTheme="majorHAnsi" w:cstheme="minorHAnsi"/>
                <w:sz w:val="20"/>
                <w:szCs w:val="20"/>
              </w:rPr>
              <w:t>kompilasi</w:t>
            </w:r>
            <w:proofErr w:type="spellEnd"/>
          </w:p>
        </w:tc>
        <w:tc>
          <w:tcPr>
            <w:tcW w:w="2691" w:type="dxa"/>
            <w:gridSpan w:val="3"/>
            <w:shd w:val="clear" w:color="auto" w:fill="auto"/>
          </w:tcPr>
          <w:p w14:paraId="47C605E4" w14:textId="769F3CFD" w:rsidR="000772B1" w:rsidRDefault="000772B1" w:rsidP="000772B1">
            <w:pPr>
              <w:numPr>
                <w:ilvl w:val="0"/>
                <w:numId w:val="1"/>
              </w:numPr>
              <w:tabs>
                <w:tab w:val="clear" w:pos="360"/>
                <w:tab w:val="num" w:pos="173"/>
              </w:tabs>
              <w:ind w:left="173" w:hanging="226"/>
              <w:rPr>
                <w:rFonts w:asciiTheme="majorHAnsi" w:hAnsiTheme="majorHAnsi" w:cstheme="minorHAnsi"/>
                <w:sz w:val="20"/>
              </w:rPr>
            </w:pPr>
            <w:r w:rsidRPr="000772B1">
              <w:rPr>
                <w:rFonts w:asciiTheme="majorHAnsi" w:hAnsiTheme="majorHAnsi" w:cstheme="minorHAnsi"/>
                <w:sz w:val="20"/>
              </w:rPr>
              <w:t xml:space="preserve">Ruang </w:t>
            </w:r>
            <w:proofErr w:type="spellStart"/>
            <w:r w:rsidR="00AA1C7B">
              <w:rPr>
                <w:rFonts w:asciiTheme="majorHAnsi" w:hAnsiTheme="majorHAnsi" w:cstheme="minorHAnsi"/>
                <w:sz w:val="20"/>
              </w:rPr>
              <w:t>li</w:t>
            </w:r>
            <w:r w:rsidRPr="000772B1">
              <w:rPr>
                <w:rFonts w:asciiTheme="majorHAnsi" w:hAnsiTheme="majorHAnsi" w:cstheme="minorHAnsi"/>
                <w:sz w:val="20"/>
              </w:rPr>
              <w:t>ngkup</w:t>
            </w:r>
            <w:proofErr w:type="spellEnd"/>
            <w:r w:rsidRPr="000772B1"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spellStart"/>
            <w:r w:rsidR="00AA1C7B">
              <w:rPr>
                <w:rFonts w:asciiTheme="majorHAnsi" w:hAnsiTheme="majorHAnsi" w:cstheme="minorHAnsi"/>
                <w:sz w:val="20"/>
              </w:rPr>
              <w:t>m</w:t>
            </w:r>
            <w:r w:rsidRPr="000772B1">
              <w:rPr>
                <w:rFonts w:asciiTheme="majorHAnsi" w:hAnsiTheme="majorHAnsi" w:cstheme="minorHAnsi"/>
                <w:sz w:val="20"/>
              </w:rPr>
              <w:t>ata</w:t>
            </w:r>
            <w:proofErr w:type="spellEnd"/>
            <w:r w:rsidRPr="000772B1"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spellStart"/>
            <w:r w:rsidR="00AA1C7B">
              <w:rPr>
                <w:rFonts w:asciiTheme="majorHAnsi" w:hAnsiTheme="majorHAnsi" w:cstheme="minorHAnsi"/>
                <w:sz w:val="20"/>
              </w:rPr>
              <w:t>k</w:t>
            </w:r>
            <w:r w:rsidRPr="000772B1">
              <w:rPr>
                <w:rFonts w:asciiTheme="majorHAnsi" w:hAnsiTheme="majorHAnsi" w:cstheme="minorHAnsi"/>
                <w:sz w:val="20"/>
              </w:rPr>
              <w:t>uliah</w:t>
            </w:r>
            <w:proofErr w:type="spellEnd"/>
            <w:r w:rsidRPr="000772B1">
              <w:rPr>
                <w:rFonts w:asciiTheme="majorHAnsi" w:hAnsiTheme="majorHAnsi" w:cstheme="minorHAnsi"/>
                <w:sz w:val="20"/>
              </w:rPr>
              <w:t xml:space="preserve"> </w:t>
            </w:r>
          </w:p>
          <w:p w14:paraId="402D5473" w14:textId="77777777" w:rsidR="00180DC0" w:rsidRPr="00180DC0" w:rsidRDefault="000772B1" w:rsidP="00180DC0">
            <w:pPr>
              <w:numPr>
                <w:ilvl w:val="0"/>
                <w:numId w:val="1"/>
              </w:numPr>
              <w:tabs>
                <w:tab w:val="clear" w:pos="360"/>
                <w:tab w:val="num" w:pos="173"/>
              </w:tabs>
              <w:ind w:left="173" w:hanging="226"/>
              <w:rPr>
                <w:rFonts w:asciiTheme="majorHAnsi" w:hAnsiTheme="majorHAnsi" w:cstheme="minorHAnsi"/>
                <w:sz w:val="20"/>
              </w:rPr>
            </w:pPr>
            <w:proofErr w:type="spellStart"/>
            <w:r w:rsidRPr="000772B1">
              <w:rPr>
                <w:rFonts w:asciiTheme="majorHAnsi" w:hAnsiTheme="majorHAnsi" w:cstheme="minorHAnsi"/>
                <w:sz w:val="20"/>
              </w:rPr>
              <w:t>Konsep</w:t>
            </w:r>
            <w:proofErr w:type="spellEnd"/>
            <w:r w:rsidRPr="000772B1"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spellStart"/>
            <w:r w:rsidR="00AA1C7B">
              <w:rPr>
                <w:rFonts w:asciiTheme="majorHAnsi" w:hAnsiTheme="majorHAnsi" w:cstheme="minorHAnsi"/>
                <w:sz w:val="20"/>
              </w:rPr>
              <w:t>d</w:t>
            </w:r>
            <w:r w:rsidRPr="000772B1">
              <w:rPr>
                <w:rFonts w:asciiTheme="majorHAnsi" w:hAnsiTheme="majorHAnsi" w:cstheme="minorHAnsi"/>
                <w:sz w:val="20"/>
              </w:rPr>
              <w:t>asar</w:t>
            </w:r>
            <w:proofErr w:type="spellEnd"/>
            <w:r w:rsidR="00180DC0"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 w:rsidR="00180DC0" w:rsidRPr="00180DC0">
              <w:rPr>
                <w:rFonts w:asciiTheme="majorHAnsi" w:hAnsiTheme="majorHAnsi" w:cstheme="minorHAnsi"/>
                <w:sz w:val="20"/>
              </w:rPr>
              <w:t>Teori Bahasa dan</w:t>
            </w:r>
            <w:r w:rsidR="00180DC0"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proofErr w:type="spellStart"/>
            <w:r w:rsidR="00180DC0" w:rsidRPr="00180DC0">
              <w:rPr>
                <w:rFonts w:asciiTheme="majorHAnsi" w:hAnsiTheme="majorHAnsi" w:cstheme="minorHAnsi"/>
                <w:sz w:val="20"/>
              </w:rPr>
              <w:t>Otomata</w:t>
            </w:r>
            <w:proofErr w:type="spellEnd"/>
            <w:r w:rsidR="00180DC0"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 w:rsidR="00180DC0" w:rsidRPr="00180DC0">
              <w:rPr>
                <w:rFonts w:asciiTheme="majorHAnsi" w:hAnsiTheme="majorHAnsi" w:cstheme="minorHAnsi"/>
                <w:sz w:val="20"/>
                <w:lang w:val="id-ID"/>
              </w:rPr>
              <w:t>(Teori</w:t>
            </w:r>
            <w:r w:rsidR="00180DC0"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 w:rsidR="00180DC0" w:rsidRPr="00180DC0">
              <w:rPr>
                <w:rFonts w:asciiTheme="majorHAnsi" w:hAnsiTheme="majorHAnsi" w:cstheme="minorHAnsi"/>
                <w:sz w:val="20"/>
                <w:lang w:val="id-ID"/>
              </w:rPr>
              <w:t>Komputasi dan</w:t>
            </w:r>
            <w:r w:rsidR="00180DC0"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 w:rsidR="00180DC0" w:rsidRPr="00180DC0">
              <w:rPr>
                <w:rFonts w:asciiTheme="majorHAnsi" w:hAnsiTheme="majorHAnsi" w:cstheme="minorHAnsi"/>
                <w:sz w:val="20"/>
                <w:lang w:val="id-ID"/>
              </w:rPr>
              <w:t>Teknik Kompilasi</w:t>
            </w:r>
            <w:r w:rsidR="00180DC0">
              <w:rPr>
                <w:rFonts w:asciiTheme="majorHAnsi" w:hAnsiTheme="majorHAnsi" w:cstheme="minorHAnsi"/>
                <w:sz w:val="20"/>
                <w:lang w:val="id-ID"/>
              </w:rPr>
              <w:t>)</w:t>
            </w:r>
          </w:p>
          <w:p w14:paraId="4C654B28" w14:textId="77777777" w:rsidR="00180DC0" w:rsidRDefault="00180DC0" w:rsidP="00180DC0">
            <w:pPr>
              <w:numPr>
                <w:ilvl w:val="0"/>
                <w:numId w:val="1"/>
              </w:numPr>
              <w:tabs>
                <w:tab w:val="clear" w:pos="360"/>
                <w:tab w:val="num" w:pos="173"/>
              </w:tabs>
              <w:ind w:left="173" w:hanging="226"/>
              <w:rPr>
                <w:rFonts w:asciiTheme="majorHAnsi" w:hAnsiTheme="majorHAnsi" w:cstheme="minorHAnsi"/>
                <w:sz w:val="20"/>
              </w:rPr>
            </w:pPr>
            <w:r w:rsidRPr="00180DC0">
              <w:rPr>
                <w:rFonts w:asciiTheme="majorHAnsi" w:hAnsiTheme="majorHAnsi" w:cstheme="minorHAnsi"/>
                <w:sz w:val="20"/>
              </w:rPr>
              <w:t>Translator</w:t>
            </w:r>
          </w:p>
          <w:p w14:paraId="5CA07432" w14:textId="77777777" w:rsidR="00180DC0" w:rsidRDefault="00180DC0" w:rsidP="00180DC0">
            <w:pPr>
              <w:numPr>
                <w:ilvl w:val="0"/>
                <w:numId w:val="1"/>
              </w:numPr>
              <w:tabs>
                <w:tab w:val="clear" w:pos="360"/>
                <w:tab w:val="num" w:pos="173"/>
              </w:tabs>
              <w:ind w:left="173" w:hanging="226"/>
              <w:rPr>
                <w:rFonts w:asciiTheme="majorHAnsi" w:hAnsiTheme="majorHAnsi" w:cstheme="minorHAnsi"/>
                <w:sz w:val="20"/>
              </w:rPr>
            </w:pPr>
            <w:proofErr w:type="spellStart"/>
            <w:r w:rsidRPr="00180DC0">
              <w:rPr>
                <w:rFonts w:asciiTheme="majorHAnsi" w:hAnsiTheme="majorHAnsi" w:cstheme="minorHAnsi"/>
                <w:sz w:val="20"/>
              </w:rPr>
              <w:t>Pembuatan</w:t>
            </w:r>
            <w:proofErr w:type="spellEnd"/>
            <w:r w:rsidRPr="00180DC0">
              <w:rPr>
                <w:rFonts w:asciiTheme="majorHAnsi" w:hAnsiTheme="majorHAnsi" w:cstheme="minorHAnsi"/>
                <w:sz w:val="20"/>
              </w:rPr>
              <w:t xml:space="preserve"> Compiler</w:t>
            </w:r>
          </w:p>
          <w:p w14:paraId="4EB1679C" w14:textId="3202C457" w:rsidR="00180DC0" w:rsidRPr="00180DC0" w:rsidRDefault="00180DC0" w:rsidP="00180DC0">
            <w:pPr>
              <w:numPr>
                <w:ilvl w:val="0"/>
                <w:numId w:val="1"/>
              </w:numPr>
              <w:tabs>
                <w:tab w:val="clear" w:pos="360"/>
                <w:tab w:val="num" w:pos="173"/>
              </w:tabs>
              <w:ind w:left="173" w:hanging="226"/>
              <w:rPr>
                <w:rFonts w:asciiTheme="majorHAnsi" w:hAnsiTheme="majorHAnsi" w:cstheme="minorHAnsi"/>
                <w:sz w:val="20"/>
              </w:rPr>
            </w:pPr>
            <w:r w:rsidRPr="00180DC0">
              <w:rPr>
                <w:rFonts w:asciiTheme="majorHAnsi" w:hAnsiTheme="majorHAnsi" w:cstheme="minorHAnsi"/>
                <w:sz w:val="20"/>
              </w:rPr>
              <w:t xml:space="preserve">Proses dan </w:t>
            </w:r>
            <w:proofErr w:type="spellStart"/>
            <w:r w:rsidRPr="00180DC0">
              <w:rPr>
                <w:rFonts w:asciiTheme="majorHAnsi" w:hAnsiTheme="majorHAnsi" w:cstheme="minorHAnsi"/>
                <w:sz w:val="20"/>
              </w:rPr>
              <w:t>Tahapan</w:t>
            </w:r>
            <w:proofErr w:type="spellEnd"/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proofErr w:type="spellStart"/>
            <w:r w:rsidRPr="00180DC0">
              <w:rPr>
                <w:rFonts w:asciiTheme="majorHAnsi" w:hAnsiTheme="majorHAnsi" w:cstheme="minorHAnsi"/>
                <w:sz w:val="20"/>
              </w:rPr>
              <w:t>Kompilasi</w:t>
            </w:r>
            <w:proofErr w:type="spellEnd"/>
          </w:p>
        </w:tc>
        <w:tc>
          <w:tcPr>
            <w:tcW w:w="1560" w:type="dxa"/>
            <w:gridSpan w:val="2"/>
            <w:shd w:val="clear" w:color="auto" w:fill="auto"/>
          </w:tcPr>
          <w:p w14:paraId="06E0B134" w14:textId="2996E8D9" w:rsidR="00537351" w:rsidRPr="00DC1CDE" w:rsidRDefault="00537351" w:rsidP="00537351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,</w:t>
            </w:r>
            <w:r w:rsidRPr="00CB464E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 Diskusi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, dan Tugas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Individu</w:t>
            </w:r>
            <w:proofErr w:type="spellEnd"/>
          </w:p>
        </w:tc>
        <w:tc>
          <w:tcPr>
            <w:tcW w:w="2553" w:type="dxa"/>
            <w:gridSpan w:val="3"/>
            <w:shd w:val="clear" w:color="auto" w:fill="auto"/>
          </w:tcPr>
          <w:p w14:paraId="04FC7670" w14:textId="64586028" w:rsidR="00D01A60" w:rsidRPr="003337C8" w:rsidRDefault="00D01A60" w:rsidP="003337C8">
            <w:pPr>
              <w:pStyle w:val="ListParagraph"/>
              <w:numPr>
                <w:ilvl w:val="0"/>
                <w:numId w:val="39"/>
              </w:numPr>
              <w:ind w:left="187" w:hanging="218"/>
              <w:rPr>
                <w:rFonts w:asciiTheme="majorHAnsi" w:hAnsiTheme="majorHAnsi" w:cstheme="minorHAnsi"/>
                <w:sz w:val="20"/>
              </w:rPr>
            </w:pPr>
            <w:proofErr w:type="spellStart"/>
            <w:r w:rsidRPr="003337C8">
              <w:rPr>
                <w:rFonts w:asciiTheme="majorHAnsi" w:hAnsiTheme="majorHAnsi" w:cstheme="minorHAnsi"/>
                <w:sz w:val="20"/>
              </w:rPr>
              <w:t>Menjelaskan</w:t>
            </w:r>
            <w:proofErr w:type="spellEnd"/>
            <w:r w:rsidRPr="003337C8"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spellStart"/>
            <w:r w:rsidRPr="003337C8">
              <w:rPr>
                <w:rFonts w:asciiTheme="majorHAnsi" w:hAnsiTheme="majorHAnsi" w:cstheme="minorHAnsi"/>
                <w:sz w:val="20"/>
              </w:rPr>
              <w:t>pengertian</w:t>
            </w:r>
            <w:proofErr w:type="spellEnd"/>
            <w:r w:rsidRPr="003337C8"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 w:rsidRPr="003337C8">
              <w:rPr>
                <w:rFonts w:asciiTheme="majorHAnsi" w:hAnsiTheme="majorHAnsi" w:cstheme="minorHAnsi"/>
                <w:sz w:val="20"/>
              </w:rPr>
              <w:t xml:space="preserve">Teori </w:t>
            </w:r>
            <w:proofErr w:type="spellStart"/>
            <w:r w:rsidRPr="003337C8">
              <w:rPr>
                <w:rFonts w:asciiTheme="majorHAnsi" w:hAnsiTheme="majorHAnsi" w:cstheme="minorHAnsi"/>
                <w:sz w:val="20"/>
              </w:rPr>
              <w:t>Komputasi</w:t>
            </w:r>
            <w:proofErr w:type="spellEnd"/>
            <w:r w:rsidRPr="003337C8">
              <w:rPr>
                <w:rFonts w:asciiTheme="majorHAnsi" w:hAnsiTheme="majorHAnsi" w:cstheme="minorHAnsi"/>
                <w:sz w:val="20"/>
              </w:rPr>
              <w:t xml:space="preserve"> dan</w:t>
            </w:r>
            <w:r w:rsidRPr="003337C8"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 w:rsidRPr="003337C8">
              <w:rPr>
                <w:rFonts w:asciiTheme="majorHAnsi" w:hAnsiTheme="majorHAnsi" w:cstheme="minorHAnsi"/>
                <w:sz w:val="20"/>
              </w:rPr>
              <w:t xml:space="preserve">Teknik </w:t>
            </w:r>
            <w:proofErr w:type="spellStart"/>
            <w:r w:rsidRPr="003337C8">
              <w:rPr>
                <w:rFonts w:asciiTheme="majorHAnsi" w:hAnsiTheme="majorHAnsi" w:cstheme="minorHAnsi"/>
                <w:sz w:val="20"/>
              </w:rPr>
              <w:t>Kompilasi</w:t>
            </w:r>
            <w:proofErr w:type="spellEnd"/>
          </w:p>
          <w:p w14:paraId="02CEAA21" w14:textId="25C5D67C" w:rsidR="00D01A60" w:rsidRPr="003337C8" w:rsidRDefault="00D01A60" w:rsidP="003337C8">
            <w:pPr>
              <w:pStyle w:val="ListParagraph"/>
              <w:numPr>
                <w:ilvl w:val="0"/>
                <w:numId w:val="39"/>
              </w:numPr>
              <w:ind w:left="187" w:hanging="218"/>
              <w:rPr>
                <w:rFonts w:asciiTheme="majorHAnsi" w:hAnsiTheme="majorHAnsi" w:cstheme="minorHAnsi"/>
                <w:sz w:val="20"/>
              </w:rPr>
            </w:pPr>
            <w:proofErr w:type="spellStart"/>
            <w:r w:rsidRPr="003337C8">
              <w:rPr>
                <w:rFonts w:asciiTheme="majorHAnsi" w:hAnsiTheme="majorHAnsi" w:cstheme="minorHAnsi"/>
                <w:sz w:val="20"/>
              </w:rPr>
              <w:t>Menjelaskan</w:t>
            </w:r>
            <w:proofErr w:type="spellEnd"/>
            <w:r w:rsidRPr="003337C8"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spellStart"/>
            <w:r w:rsidRPr="003337C8">
              <w:rPr>
                <w:rFonts w:asciiTheme="majorHAnsi" w:hAnsiTheme="majorHAnsi" w:cstheme="minorHAnsi"/>
                <w:sz w:val="20"/>
              </w:rPr>
              <w:t>macam</w:t>
            </w:r>
            <w:proofErr w:type="spellEnd"/>
            <w:r w:rsidRPr="003337C8">
              <w:rPr>
                <w:rFonts w:asciiTheme="majorHAnsi" w:hAnsiTheme="majorHAnsi" w:cstheme="minorHAnsi"/>
                <w:sz w:val="20"/>
                <w:lang w:val="id-ID"/>
              </w:rPr>
              <w:t>-</w:t>
            </w:r>
            <w:proofErr w:type="spellStart"/>
            <w:r w:rsidRPr="003337C8">
              <w:rPr>
                <w:rFonts w:asciiTheme="majorHAnsi" w:hAnsiTheme="majorHAnsi" w:cstheme="minorHAnsi"/>
                <w:sz w:val="20"/>
              </w:rPr>
              <w:t>macam</w:t>
            </w:r>
            <w:proofErr w:type="spellEnd"/>
            <w:r w:rsidRPr="003337C8"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proofErr w:type="spellStart"/>
            <w:r w:rsidRPr="003337C8">
              <w:rPr>
                <w:rFonts w:asciiTheme="majorHAnsi" w:hAnsiTheme="majorHAnsi" w:cstheme="minorHAnsi"/>
                <w:sz w:val="20"/>
              </w:rPr>
              <w:t>teknik</w:t>
            </w:r>
            <w:proofErr w:type="spellEnd"/>
            <w:r w:rsidRPr="003337C8"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spellStart"/>
            <w:r w:rsidRPr="003337C8">
              <w:rPr>
                <w:rFonts w:asciiTheme="majorHAnsi" w:hAnsiTheme="majorHAnsi" w:cstheme="minorHAnsi"/>
                <w:sz w:val="20"/>
              </w:rPr>
              <w:t>kompilasi</w:t>
            </w:r>
            <w:proofErr w:type="spellEnd"/>
            <w:r w:rsidRPr="003337C8"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 w:rsidRPr="003337C8">
              <w:rPr>
                <w:rFonts w:asciiTheme="majorHAnsi" w:hAnsiTheme="majorHAnsi" w:cstheme="minorHAnsi"/>
                <w:sz w:val="20"/>
              </w:rPr>
              <w:t xml:space="preserve">yang </w:t>
            </w:r>
            <w:proofErr w:type="spellStart"/>
            <w:r w:rsidRPr="003337C8">
              <w:rPr>
                <w:rFonts w:asciiTheme="majorHAnsi" w:hAnsiTheme="majorHAnsi" w:cstheme="minorHAnsi"/>
                <w:sz w:val="20"/>
              </w:rPr>
              <w:t>digunakan</w:t>
            </w:r>
            <w:proofErr w:type="spellEnd"/>
          </w:p>
          <w:p w14:paraId="03441002" w14:textId="77777777" w:rsidR="00D01A60" w:rsidRPr="003337C8" w:rsidRDefault="00D01A60" w:rsidP="003337C8">
            <w:pPr>
              <w:pStyle w:val="ListParagraph"/>
              <w:numPr>
                <w:ilvl w:val="0"/>
                <w:numId w:val="39"/>
              </w:numPr>
              <w:ind w:left="187" w:hanging="218"/>
              <w:rPr>
                <w:rFonts w:asciiTheme="majorHAnsi" w:hAnsiTheme="majorHAnsi" w:cstheme="minorHAnsi"/>
                <w:sz w:val="20"/>
              </w:rPr>
            </w:pPr>
            <w:proofErr w:type="spellStart"/>
            <w:r w:rsidRPr="003337C8">
              <w:rPr>
                <w:rFonts w:asciiTheme="majorHAnsi" w:hAnsiTheme="majorHAnsi" w:cstheme="minorHAnsi"/>
                <w:sz w:val="20"/>
              </w:rPr>
              <w:t>Menjelaskan</w:t>
            </w:r>
            <w:proofErr w:type="spellEnd"/>
            <w:r w:rsidRPr="003337C8"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spellStart"/>
            <w:r w:rsidRPr="003337C8">
              <w:rPr>
                <w:rFonts w:asciiTheme="majorHAnsi" w:hAnsiTheme="majorHAnsi" w:cstheme="minorHAnsi"/>
                <w:sz w:val="20"/>
              </w:rPr>
              <w:t>macam</w:t>
            </w:r>
            <w:proofErr w:type="spellEnd"/>
            <w:r w:rsidRPr="003337C8">
              <w:rPr>
                <w:rFonts w:asciiTheme="majorHAnsi" w:hAnsiTheme="majorHAnsi" w:cstheme="minorHAnsi"/>
                <w:sz w:val="20"/>
                <w:lang w:val="id-ID"/>
              </w:rPr>
              <w:t>-</w:t>
            </w:r>
            <w:proofErr w:type="spellStart"/>
            <w:r w:rsidRPr="003337C8">
              <w:rPr>
                <w:rFonts w:asciiTheme="majorHAnsi" w:hAnsiTheme="majorHAnsi" w:cstheme="minorHAnsi"/>
                <w:sz w:val="20"/>
              </w:rPr>
              <w:t>macam</w:t>
            </w:r>
            <w:proofErr w:type="spellEnd"/>
            <w:r w:rsidRPr="003337C8"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 w:rsidRPr="003337C8">
              <w:rPr>
                <w:rFonts w:asciiTheme="majorHAnsi" w:hAnsiTheme="majorHAnsi" w:cstheme="minorHAnsi"/>
                <w:sz w:val="20"/>
              </w:rPr>
              <w:t>translator</w:t>
            </w:r>
          </w:p>
          <w:p w14:paraId="74FAD015" w14:textId="1E0FE92F" w:rsidR="00537351" w:rsidRPr="003337C8" w:rsidRDefault="00D01A60" w:rsidP="003337C8">
            <w:pPr>
              <w:pStyle w:val="ListParagraph"/>
              <w:numPr>
                <w:ilvl w:val="0"/>
                <w:numId w:val="39"/>
              </w:numPr>
              <w:ind w:left="187" w:hanging="218"/>
              <w:rPr>
                <w:rFonts w:asciiTheme="majorHAnsi" w:hAnsiTheme="majorHAnsi" w:cstheme="minorHAnsi"/>
                <w:sz w:val="20"/>
              </w:rPr>
            </w:pPr>
            <w:proofErr w:type="spellStart"/>
            <w:r w:rsidRPr="003337C8">
              <w:rPr>
                <w:rFonts w:asciiTheme="majorHAnsi" w:hAnsiTheme="majorHAnsi" w:cstheme="minorHAnsi"/>
                <w:sz w:val="20"/>
              </w:rPr>
              <w:t>Melakukan</w:t>
            </w:r>
            <w:proofErr w:type="spellEnd"/>
            <w:r w:rsidRPr="003337C8"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spellStart"/>
            <w:r w:rsidRPr="003337C8">
              <w:rPr>
                <w:rFonts w:asciiTheme="majorHAnsi" w:hAnsiTheme="majorHAnsi" w:cstheme="minorHAnsi"/>
                <w:sz w:val="20"/>
              </w:rPr>
              <w:t>pembuatan</w:t>
            </w:r>
            <w:proofErr w:type="spellEnd"/>
            <w:r w:rsidRPr="003337C8"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 w:rsidRPr="003337C8">
              <w:rPr>
                <w:rFonts w:asciiTheme="majorHAnsi" w:hAnsiTheme="majorHAnsi" w:cstheme="minorHAnsi"/>
                <w:sz w:val="20"/>
              </w:rPr>
              <w:t xml:space="preserve">compiler </w:t>
            </w:r>
            <w:proofErr w:type="spellStart"/>
            <w:r w:rsidRPr="003337C8">
              <w:rPr>
                <w:rFonts w:asciiTheme="majorHAnsi" w:hAnsiTheme="majorHAnsi" w:cstheme="minorHAnsi"/>
                <w:sz w:val="20"/>
              </w:rPr>
              <w:t>sesuai</w:t>
            </w:r>
            <w:proofErr w:type="spellEnd"/>
            <w:r w:rsidRPr="003337C8"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spellStart"/>
            <w:r w:rsidRPr="003337C8">
              <w:rPr>
                <w:rFonts w:asciiTheme="majorHAnsi" w:hAnsiTheme="majorHAnsi" w:cstheme="minorHAnsi"/>
                <w:sz w:val="20"/>
              </w:rPr>
              <w:t>dengan</w:t>
            </w:r>
            <w:proofErr w:type="spellEnd"/>
            <w:r w:rsidRPr="003337C8"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 w:rsidRPr="003337C8">
              <w:rPr>
                <w:rFonts w:asciiTheme="majorHAnsi" w:hAnsiTheme="majorHAnsi" w:cstheme="minorHAnsi"/>
                <w:sz w:val="20"/>
              </w:rPr>
              <w:t xml:space="preserve">proses </w:t>
            </w:r>
            <w:proofErr w:type="spellStart"/>
            <w:r w:rsidRPr="003337C8">
              <w:rPr>
                <w:rFonts w:asciiTheme="majorHAnsi" w:hAnsiTheme="majorHAnsi" w:cstheme="minorHAnsi"/>
                <w:sz w:val="20"/>
              </w:rPr>
              <w:t>serta</w:t>
            </w:r>
            <w:proofErr w:type="spellEnd"/>
            <w:r w:rsidRPr="003337C8"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spellStart"/>
            <w:r w:rsidRPr="003337C8">
              <w:rPr>
                <w:rFonts w:asciiTheme="majorHAnsi" w:hAnsiTheme="majorHAnsi" w:cstheme="minorHAnsi"/>
                <w:sz w:val="20"/>
              </w:rPr>
              <w:t>tahapan</w:t>
            </w:r>
            <w:proofErr w:type="spellEnd"/>
            <w:r w:rsidRPr="003337C8">
              <w:rPr>
                <w:rFonts w:asciiTheme="majorHAnsi" w:hAnsiTheme="majorHAnsi" w:cstheme="minorHAnsi"/>
                <w:sz w:val="20"/>
                <w:lang w:val="id-ID"/>
              </w:rPr>
              <w:t>-</w:t>
            </w:r>
            <w:proofErr w:type="spellStart"/>
            <w:r w:rsidRPr="003337C8">
              <w:rPr>
                <w:rFonts w:asciiTheme="majorHAnsi" w:hAnsiTheme="majorHAnsi" w:cstheme="minorHAnsi"/>
                <w:sz w:val="20"/>
              </w:rPr>
              <w:t>tahapan</w:t>
            </w:r>
            <w:proofErr w:type="spellEnd"/>
            <w:r w:rsidRPr="003337C8"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 w:rsidRPr="003337C8">
              <w:rPr>
                <w:rFonts w:asciiTheme="majorHAnsi" w:hAnsiTheme="majorHAnsi" w:cstheme="minorHAnsi"/>
                <w:sz w:val="20"/>
              </w:rPr>
              <w:t>proses</w:t>
            </w:r>
            <w:r w:rsidRPr="003337C8"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proofErr w:type="spellStart"/>
            <w:r w:rsidRPr="003337C8">
              <w:rPr>
                <w:rFonts w:asciiTheme="majorHAnsi" w:hAnsiTheme="majorHAnsi" w:cstheme="minorHAnsi"/>
                <w:sz w:val="20"/>
              </w:rPr>
              <w:t>kompilasi</w:t>
            </w:r>
            <w:proofErr w:type="spellEnd"/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14:paraId="550DBEAC" w14:textId="02C8725E" w:rsidR="00537351" w:rsidRPr="00CB464E" w:rsidRDefault="00537351" w:rsidP="00537351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br/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br/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br/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br/>
              <w:t xml:space="preserve">Tugas </w:t>
            </w:r>
            <w:proofErr w:type="spellStart"/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Individu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0B58AEDE" w14:textId="6B92F087" w:rsidR="00537351" w:rsidRPr="00CB464E" w:rsidRDefault="00537351" w:rsidP="00537351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br/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br/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br/>
              <w:t>20%</w:t>
            </w:r>
          </w:p>
        </w:tc>
      </w:tr>
      <w:tr w:rsidR="00537351" w:rsidRPr="000960A0" w14:paraId="292C13E2" w14:textId="77777777" w:rsidTr="00FF5DFE">
        <w:trPr>
          <w:gridAfter w:val="1"/>
          <w:wAfter w:w="10" w:type="dxa"/>
          <w:jc w:val="center"/>
        </w:trPr>
        <w:tc>
          <w:tcPr>
            <w:tcW w:w="731" w:type="dxa"/>
            <w:shd w:val="clear" w:color="auto" w:fill="auto"/>
          </w:tcPr>
          <w:p w14:paraId="03829295" w14:textId="77777777" w:rsidR="00537351" w:rsidRPr="00CB464E" w:rsidRDefault="00537351" w:rsidP="00537351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1532" w:type="dxa"/>
            <w:shd w:val="clear" w:color="auto" w:fill="auto"/>
          </w:tcPr>
          <w:p w14:paraId="433E0A56" w14:textId="0FEA3990" w:rsidR="00537351" w:rsidRPr="00017721" w:rsidRDefault="003E4674" w:rsidP="003E4674">
            <w:pPr>
              <w:ind w:left="1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E4674">
              <w:rPr>
                <w:rFonts w:asciiTheme="majorHAnsi" w:hAnsiTheme="majorHAnsi" w:cstheme="minorHAnsi"/>
                <w:sz w:val="20"/>
              </w:rPr>
              <w:t xml:space="preserve">Mampu 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memahami </w:t>
            </w:r>
            <w:proofErr w:type="spellStart"/>
            <w:r>
              <w:rPr>
                <w:rFonts w:asciiTheme="majorHAnsi" w:hAnsiTheme="majorHAnsi" w:cstheme="minorHAnsi"/>
                <w:sz w:val="20"/>
              </w:rPr>
              <w:t>sumb</w:t>
            </w:r>
            <w:r w:rsidRPr="003E4674">
              <w:rPr>
                <w:rFonts w:asciiTheme="majorHAnsi" w:hAnsiTheme="majorHAnsi" w:cstheme="minorHAnsi"/>
                <w:sz w:val="20"/>
              </w:rPr>
              <w:t>er-sumber</w:t>
            </w:r>
            <w:proofErr w:type="spellEnd"/>
            <w:r w:rsidRPr="003E4674"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spellStart"/>
            <w:r w:rsidRPr="003E4674">
              <w:rPr>
                <w:rFonts w:asciiTheme="majorHAnsi" w:hAnsiTheme="majorHAnsi" w:cstheme="minorHAnsi"/>
                <w:sz w:val="20"/>
              </w:rPr>
              <w:t>perancangan</w:t>
            </w:r>
            <w:proofErr w:type="spellEnd"/>
            <w:r w:rsidRPr="003E4674"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spellStart"/>
            <w:r w:rsidRPr="003E4674">
              <w:rPr>
                <w:rFonts w:asciiTheme="majorHAnsi" w:hAnsiTheme="majorHAnsi" w:cstheme="minorHAnsi"/>
                <w:sz w:val="20"/>
              </w:rPr>
              <w:t>bahasa</w:t>
            </w:r>
            <w:proofErr w:type="spellEnd"/>
            <w:r w:rsidRPr="003E4674">
              <w:rPr>
                <w:rFonts w:asciiTheme="majorHAnsi" w:hAnsiTheme="majorHAnsi" w:cstheme="minorHAnsi"/>
                <w:sz w:val="20"/>
              </w:rPr>
              <w:t xml:space="preserve"> </w:t>
            </w:r>
            <w:r w:rsidRPr="003E4674">
              <w:rPr>
                <w:rFonts w:asciiTheme="majorHAnsi" w:hAnsiTheme="majorHAnsi" w:cstheme="minorHAnsi"/>
                <w:i/>
                <w:sz w:val="20"/>
              </w:rPr>
              <w:t>compiler</w:t>
            </w:r>
            <w:r w:rsidRPr="003E4674"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spellStart"/>
            <w:r w:rsidRPr="003E4674">
              <w:rPr>
                <w:rFonts w:asciiTheme="majorHAnsi" w:hAnsiTheme="majorHAnsi" w:cstheme="minorHAnsi"/>
                <w:sz w:val="20"/>
              </w:rPr>
              <w:t>berikut</w:t>
            </w:r>
            <w:proofErr w:type="spellEnd"/>
            <w:r w:rsidRPr="003E4674"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spellStart"/>
            <w:r w:rsidRPr="003E4674">
              <w:rPr>
                <w:rFonts w:asciiTheme="majorHAnsi" w:hAnsiTheme="majorHAnsi" w:cstheme="minorHAnsi"/>
                <w:sz w:val="20"/>
              </w:rPr>
              <w:t>tujuan</w:t>
            </w:r>
            <w:proofErr w:type="spellEnd"/>
            <w:r w:rsidRPr="003E4674"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</w:rPr>
              <w:t>serta</w:t>
            </w:r>
            <w:proofErr w:type="spellEnd"/>
            <w:r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</w:rPr>
              <w:t>detil</w:t>
            </w:r>
            <w:proofErr w:type="spellEnd"/>
            <w:r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</w:rPr>
              <w:t>dari</w:t>
            </w:r>
            <w:proofErr w:type="spellEnd"/>
            <w:r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</w:rPr>
              <w:t>peracangan</w:t>
            </w:r>
            <w:proofErr w:type="spellEnd"/>
            <w:r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</w:rPr>
              <w:t>seb</w:t>
            </w:r>
            <w:r w:rsidRPr="003E4674">
              <w:rPr>
                <w:rFonts w:asciiTheme="majorHAnsi" w:hAnsiTheme="majorHAnsi" w:cstheme="minorHAnsi"/>
                <w:sz w:val="20"/>
              </w:rPr>
              <w:t>u</w:t>
            </w:r>
            <w:proofErr w:type="spellEnd"/>
            <w:r>
              <w:rPr>
                <w:rFonts w:asciiTheme="majorHAnsi" w:hAnsiTheme="majorHAnsi" w:cstheme="minorHAnsi"/>
                <w:sz w:val="20"/>
                <w:lang w:val="id-ID"/>
              </w:rPr>
              <w:t>a</w:t>
            </w:r>
            <w:r w:rsidRPr="003E4674">
              <w:rPr>
                <w:rFonts w:asciiTheme="majorHAnsi" w:hAnsiTheme="majorHAnsi" w:cstheme="minorHAnsi"/>
                <w:sz w:val="20"/>
              </w:rPr>
              <w:t>h compiler</w:t>
            </w:r>
          </w:p>
        </w:tc>
        <w:tc>
          <w:tcPr>
            <w:tcW w:w="2691" w:type="dxa"/>
            <w:gridSpan w:val="3"/>
            <w:shd w:val="clear" w:color="auto" w:fill="auto"/>
          </w:tcPr>
          <w:p w14:paraId="34A976E9" w14:textId="782C09CC" w:rsidR="005F25A8" w:rsidRPr="005F25A8" w:rsidRDefault="005F25A8" w:rsidP="005F25A8">
            <w:pPr>
              <w:numPr>
                <w:ilvl w:val="0"/>
                <w:numId w:val="17"/>
              </w:numPr>
              <w:rPr>
                <w:rFonts w:asciiTheme="majorHAnsi" w:hAnsiTheme="majorHAnsi" w:cstheme="minorHAnsi"/>
                <w:sz w:val="20"/>
              </w:rPr>
            </w:pPr>
            <w:proofErr w:type="spellStart"/>
            <w:r w:rsidRPr="005F25A8">
              <w:rPr>
                <w:rFonts w:asciiTheme="majorHAnsi" w:hAnsiTheme="majorHAnsi" w:cstheme="minorHAnsi"/>
                <w:sz w:val="20"/>
              </w:rPr>
              <w:t>Perancangan</w:t>
            </w:r>
            <w:proofErr w:type="spellEnd"/>
            <w:r w:rsidRPr="005F25A8">
              <w:rPr>
                <w:rFonts w:asciiTheme="majorHAnsi" w:hAnsiTheme="majorHAnsi" w:cstheme="minorHAnsi"/>
                <w:sz w:val="20"/>
              </w:rPr>
              <w:t xml:space="preserve"> Bahasa </w:t>
            </w:r>
            <w:proofErr w:type="spellStart"/>
            <w:r w:rsidRPr="005F25A8">
              <w:rPr>
                <w:rFonts w:asciiTheme="majorHAnsi" w:hAnsiTheme="majorHAnsi" w:cstheme="minorHAnsi"/>
                <w:sz w:val="20"/>
              </w:rPr>
              <w:t>Pemrograman</w:t>
            </w:r>
            <w:proofErr w:type="spellEnd"/>
          </w:p>
          <w:p w14:paraId="64439166" w14:textId="77777777" w:rsidR="005F25A8" w:rsidRPr="005F25A8" w:rsidRDefault="005F25A8" w:rsidP="005F25A8">
            <w:pPr>
              <w:numPr>
                <w:ilvl w:val="0"/>
                <w:numId w:val="17"/>
              </w:numPr>
              <w:rPr>
                <w:rFonts w:asciiTheme="majorHAnsi" w:hAnsiTheme="majorHAnsi" w:cstheme="minorHAnsi"/>
                <w:sz w:val="20"/>
              </w:rPr>
            </w:pPr>
            <w:proofErr w:type="spellStart"/>
            <w:r w:rsidRPr="005F25A8">
              <w:rPr>
                <w:rFonts w:asciiTheme="majorHAnsi" w:hAnsiTheme="majorHAnsi" w:cstheme="minorHAnsi"/>
                <w:sz w:val="20"/>
              </w:rPr>
              <w:t>Sumber</w:t>
            </w:r>
            <w:proofErr w:type="spellEnd"/>
            <w:r w:rsidRPr="005F25A8"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spellStart"/>
            <w:r w:rsidRPr="005F25A8">
              <w:rPr>
                <w:rFonts w:asciiTheme="majorHAnsi" w:hAnsiTheme="majorHAnsi" w:cstheme="minorHAnsi"/>
                <w:sz w:val="20"/>
              </w:rPr>
              <w:t>Perancangan</w:t>
            </w:r>
            <w:proofErr w:type="spellEnd"/>
          </w:p>
          <w:p w14:paraId="0F2DDE35" w14:textId="77777777" w:rsidR="005F25A8" w:rsidRPr="005F25A8" w:rsidRDefault="005F25A8" w:rsidP="005F25A8">
            <w:pPr>
              <w:numPr>
                <w:ilvl w:val="0"/>
                <w:numId w:val="17"/>
              </w:numPr>
              <w:rPr>
                <w:rFonts w:asciiTheme="majorHAnsi" w:hAnsiTheme="majorHAnsi" w:cstheme="minorHAnsi"/>
                <w:sz w:val="20"/>
              </w:rPr>
            </w:pPr>
            <w:r w:rsidRPr="005F25A8">
              <w:rPr>
                <w:rFonts w:asciiTheme="majorHAnsi" w:hAnsiTheme="majorHAnsi" w:cstheme="minorHAnsi"/>
                <w:sz w:val="20"/>
              </w:rPr>
              <w:t xml:space="preserve">Tujuan </w:t>
            </w:r>
            <w:proofErr w:type="spellStart"/>
            <w:r w:rsidRPr="005F25A8">
              <w:rPr>
                <w:rFonts w:asciiTheme="majorHAnsi" w:hAnsiTheme="majorHAnsi" w:cstheme="minorHAnsi"/>
                <w:sz w:val="20"/>
              </w:rPr>
              <w:t>Perancangan</w:t>
            </w:r>
            <w:proofErr w:type="spellEnd"/>
          </w:p>
          <w:p w14:paraId="31DAE167" w14:textId="6EACD9CA" w:rsidR="00537351" w:rsidRPr="00DC1CDE" w:rsidRDefault="005F25A8" w:rsidP="005F25A8">
            <w:pPr>
              <w:numPr>
                <w:ilvl w:val="0"/>
                <w:numId w:val="17"/>
              </w:numPr>
              <w:rPr>
                <w:rFonts w:asciiTheme="majorHAnsi" w:hAnsiTheme="majorHAnsi" w:cstheme="minorHAnsi"/>
                <w:sz w:val="20"/>
                <w:lang w:val="en-GB"/>
              </w:rPr>
            </w:pPr>
            <w:r w:rsidRPr="005F25A8">
              <w:rPr>
                <w:rFonts w:asciiTheme="majorHAnsi" w:hAnsiTheme="majorHAnsi" w:cstheme="minorHAnsi"/>
                <w:sz w:val="20"/>
              </w:rPr>
              <w:t xml:space="preserve">Detail </w:t>
            </w:r>
            <w:proofErr w:type="spellStart"/>
            <w:r w:rsidRPr="005F25A8">
              <w:rPr>
                <w:rFonts w:asciiTheme="majorHAnsi" w:hAnsiTheme="majorHAnsi" w:cstheme="minorHAnsi"/>
                <w:sz w:val="20"/>
              </w:rPr>
              <w:t>Perancangan</w:t>
            </w:r>
            <w:proofErr w:type="spellEnd"/>
            <w:r w:rsidRPr="005F25A8">
              <w:rPr>
                <w:rFonts w:asciiTheme="majorHAnsi" w:hAnsiTheme="majorHAnsi" w:cstheme="minorHAnsi"/>
                <w:sz w:val="20"/>
                <w:lang w:val="en-GB"/>
              </w:rPr>
              <w:t xml:space="preserve"> 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3505EE95" w14:textId="77777777" w:rsidR="00537351" w:rsidRPr="00CB464E" w:rsidRDefault="00537351" w:rsidP="00537351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 dan Diskusi</w:t>
            </w:r>
          </w:p>
        </w:tc>
        <w:tc>
          <w:tcPr>
            <w:tcW w:w="2553" w:type="dxa"/>
            <w:gridSpan w:val="3"/>
            <w:shd w:val="clear" w:color="auto" w:fill="auto"/>
            <w:vAlign w:val="center"/>
          </w:tcPr>
          <w:p w14:paraId="07FF48C8" w14:textId="77777777" w:rsidR="005F25A8" w:rsidRPr="003337C8" w:rsidRDefault="005F25A8" w:rsidP="003337C8">
            <w:pPr>
              <w:pStyle w:val="ListParagraph"/>
              <w:numPr>
                <w:ilvl w:val="0"/>
                <w:numId w:val="40"/>
              </w:numPr>
              <w:ind w:left="187" w:hanging="218"/>
              <w:rPr>
                <w:rFonts w:asciiTheme="majorHAnsi" w:hAnsiTheme="majorHAnsi"/>
                <w:sz w:val="20"/>
              </w:rPr>
            </w:pPr>
            <w:proofErr w:type="spellStart"/>
            <w:r w:rsidRPr="003337C8">
              <w:rPr>
                <w:rFonts w:asciiTheme="majorHAnsi" w:hAnsiTheme="majorHAnsi"/>
                <w:sz w:val="20"/>
              </w:rPr>
              <w:t>Menjelaskan</w:t>
            </w:r>
            <w:proofErr w:type="spellEnd"/>
            <w:r w:rsidRPr="003337C8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3337C8">
              <w:rPr>
                <w:rFonts w:asciiTheme="majorHAnsi" w:hAnsiTheme="majorHAnsi"/>
                <w:sz w:val="20"/>
              </w:rPr>
              <w:t>hal-hal</w:t>
            </w:r>
            <w:proofErr w:type="spellEnd"/>
            <w:r w:rsidRPr="003337C8">
              <w:rPr>
                <w:rFonts w:asciiTheme="majorHAnsi" w:hAnsiTheme="majorHAnsi"/>
                <w:sz w:val="20"/>
              </w:rPr>
              <w:t xml:space="preserve"> yang </w:t>
            </w:r>
            <w:proofErr w:type="spellStart"/>
            <w:r w:rsidRPr="003337C8">
              <w:rPr>
                <w:rFonts w:asciiTheme="majorHAnsi" w:hAnsiTheme="majorHAnsi"/>
                <w:sz w:val="20"/>
              </w:rPr>
              <w:t>menjadi</w:t>
            </w:r>
            <w:proofErr w:type="spellEnd"/>
            <w:r w:rsidRPr="003337C8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3337C8">
              <w:rPr>
                <w:rFonts w:asciiTheme="majorHAnsi" w:hAnsiTheme="majorHAnsi"/>
                <w:sz w:val="20"/>
              </w:rPr>
              <w:t>sumber</w:t>
            </w:r>
            <w:proofErr w:type="spellEnd"/>
            <w:r w:rsidRPr="003337C8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3337C8">
              <w:rPr>
                <w:rFonts w:asciiTheme="majorHAnsi" w:hAnsiTheme="majorHAnsi"/>
                <w:sz w:val="20"/>
              </w:rPr>
              <w:t>perancangan</w:t>
            </w:r>
            <w:proofErr w:type="spellEnd"/>
            <w:r w:rsidRPr="003337C8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3337C8">
              <w:rPr>
                <w:rFonts w:asciiTheme="majorHAnsi" w:hAnsiTheme="majorHAnsi"/>
                <w:sz w:val="20"/>
              </w:rPr>
              <w:t>bahasa</w:t>
            </w:r>
            <w:proofErr w:type="spellEnd"/>
            <w:r w:rsidRPr="003337C8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3337C8">
              <w:rPr>
                <w:rFonts w:asciiTheme="majorHAnsi" w:hAnsiTheme="majorHAnsi"/>
                <w:sz w:val="20"/>
              </w:rPr>
              <w:t>pemrograman</w:t>
            </w:r>
            <w:proofErr w:type="spellEnd"/>
            <w:r w:rsidRPr="003337C8">
              <w:rPr>
                <w:rFonts w:asciiTheme="majorHAnsi" w:hAnsiTheme="majorHAnsi"/>
                <w:sz w:val="20"/>
              </w:rPr>
              <w:t xml:space="preserve"> compiler</w:t>
            </w:r>
          </w:p>
          <w:p w14:paraId="6797D81A" w14:textId="77777777" w:rsidR="005F25A8" w:rsidRPr="003337C8" w:rsidRDefault="005F25A8" w:rsidP="003337C8">
            <w:pPr>
              <w:pStyle w:val="ListParagraph"/>
              <w:numPr>
                <w:ilvl w:val="0"/>
                <w:numId w:val="40"/>
              </w:numPr>
              <w:ind w:left="187" w:hanging="218"/>
              <w:rPr>
                <w:rFonts w:asciiTheme="majorHAnsi" w:hAnsiTheme="majorHAnsi"/>
                <w:sz w:val="20"/>
              </w:rPr>
            </w:pPr>
            <w:proofErr w:type="spellStart"/>
            <w:r w:rsidRPr="003337C8">
              <w:rPr>
                <w:rFonts w:asciiTheme="majorHAnsi" w:hAnsiTheme="majorHAnsi"/>
                <w:sz w:val="20"/>
              </w:rPr>
              <w:t>Menjelaskan</w:t>
            </w:r>
            <w:proofErr w:type="spellEnd"/>
            <w:r w:rsidRPr="003337C8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3337C8">
              <w:rPr>
                <w:rFonts w:asciiTheme="majorHAnsi" w:hAnsiTheme="majorHAnsi"/>
                <w:sz w:val="20"/>
              </w:rPr>
              <w:t>tujuan</w:t>
            </w:r>
            <w:proofErr w:type="spellEnd"/>
            <w:r w:rsidRPr="003337C8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3337C8">
              <w:rPr>
                <w:rFonts w:asciiTheme="majorHAnsi" w:hAnsiTheme="majorHAnsi"/>
                <w:sz w:val="20"/>
              </w:rPr>
              <w:t>dari</w:t>
            </w:r>
            <w:proofErr w:type="spellEnd"/>
            <w:r w:rsidRPr="003337C8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3337C8">
              <w:rPr>
                <w:rFonts w:asciiTheme="majorHAnsi" w:hAnsiTheme="majorHAnsi"/>
                <w:sz w:val="20"/>
              </w:rPr>
              <w:t>perancangan</w:t>
            </w:r>
            <w:proofErr w:type="spellEnd"/>
            <w:r w:rsidRPr="003337C8">
              <w:rPr>
                <w:rFonts w:asciiTheme="majorHAnsi" w:hAnsiTheme="majorHAnsi"/>
                <w:sz w:val="20"/>
              </w:rPr>
              <w:t xml:space="preserve"> compiler</w:t>
            </w:r>
          </w:p>
          <w:p w14:paraId="4261EAD1" w14:textId="474A472B" w:rsidR="006E75AA" w:rsidRPr="003337C8" w:rsidRDefault="005F25A8" w:rsidP="003337C8">
            <w:pPr>
              <w:pStyle w:val="ListParagraph"/>
              <w:numPr>
                <w:ilvl w:val="0"/>
                <w:numId w:val="40"/>
              </w:numPr>
              <w:ind w:left="187" w:hanging="218"/>
              <w:rPr>
                <w:rFonts w:asciiTheme="majorHAnsi" w:hAnsiTheme="majorHAnsi"/>
                <w:sz w:val="20"/>
              </w:rPr>
            </w:pPr>
            <w:proofErr w:type="spellStart"/>
            <w:r w:rsidRPr="003337C8">
              <w:rPr>
                <w:rFonts w:asciiTheme="majorHAnsi" w:hAnsiTheme="majorHAnsi"/>
                <w:sz w:val="20"/>
              </w:rPr>
              <w:t>Menjelaskan</w:t>
            </w:r>
            <w:proofErr w:type="spellEnd"/>
            <w:r w:rsidRPr="003337C8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3337C8">
              <w:rPr>
                <w:rFonts w:asciiTheme="majorHAnsi" w:hAnsiTheme="majorHAnsi"/>
                <w:sz w:val="20"/>
              </w:rPr>
              <w:t>detil</w:t>
            </w:r>
            <w:proofErr w:type="spellEnd"/>
            <w:r w:rsidRPr="003337C8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3337C8">
              <w:rPr>
                <w:rFonts w:asciiTheme="majorHAnsi" w:hAnsiTheme="majorHAnsi"/>
                <w:sz w:val="20"/>
              </w:rPr>
              <w:t>perancangan</w:t>
            </w:r>
            <w:proofErr w:type="spellEnd"/>
            <w:r w:rsidRPr="003337C8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3337C8">
              <w:rPr>
                <w:rFonts w:asciiTheme="majorHAnsi" w:hAnsiTheme="majorHAnsi"/>
                <w:sz w:val="20"/>
              </w:rPr>
              <w:t>sebagai</w:t>
            </w:r>
            <w:proofErr w:type="spellEnd"/>
            <w:r w:rsidRPr="003337C8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3337C8">
              <w:rPr>
                <w:rFonts w:asciiTheme="majorHAnsi" w:hAnsiTheme="majorHAnsi"/>
                <w:sz w:val="20"/>
              </w:rPr>
              <w:t>bagian</w:t>
            </w:r>
            <w:proofErr w:type="spellEnd"/>
            <w:r w:rsidRPr="003337C8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3337C8">
              <w:rPr>
                <w:rFonts w:asciiTheme="majorHAnsi" w:hAnsiTheme="majorHAnsi"/>
                <w:sz w:val="20"/>
              </w:rPr>
              <w:t>dari</w:t>
            </w:r>
            <w:proofErr w:type="spellEnd"/>
            <w:r w:rsidRPr="003337C8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3337C8">
              <w:rPr>
                <w:rFonts w:asciiTheme="majorHAnsi" w:hAnsiTheme="majorHAnsi"/>
                <w:sz w:val="20"/>
              </w:rPr>
              <w:t>persiapan</w:t>
            </w:r>
            <w:proofErr w:type="spellEnd"/>
            <w:r w:rsidRPr="003337C8">
              <w:rPr>
                <w:rFonts w:asciiTheme="majorHAnsi" w:hAnsiTheme="majorHAnsi"/>
                <w:sz w:val="20"/>
              </w:rPr>
              <w:t xml:space="preserve"> dan </w:t>
            </w:r>
            <w:proofErr w:type="spellStart"/>
            <w:r w:rsidRPr="003337C8">
              <w:rPr>
                <w:rFonts w:asciiTheme="majorHAnsi" w:hAnsiTheme="majorHAnsi"/>
                <w:sz w:val="20"/>
              </w:rPr>
              <w:t>dukungan</w:t>
            </w:r>
            <w:proofErr w:type="spellEnd"/>
            <w:r w:rsidRPr="003337C8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3337C8">
              <w:rPr>
                <w:rFonts w:asciiTheme="majorHAnsi" w:hAnsiTheme="majorHAnsi"/>
                <w:sz w:val="20"/>
              </w:rPr>
              <w:t>terhadap</w:t>
            </w:r>
            <w:proofErr w:type="spellEnd"/>
            <w:r w:rsidRPr="003337C8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3337C8">
              <w:rPr>
                <w:rFonts w:asciiTheme="majorHAnsi" w:hAnsiTheme="majorHAnsi"/>
                <w:sz w:val="20"/>
              </w:rPr>
              <w:t>perancangan</w:t>
            </w:r>
            <w:proofErr w:type="spellEnd"/>
            <w:r w:rsidRPr="003337C8">
              <w:rPr>
                <w:rFonts w:asciiTheme="majorHAnsi" w:hAnsiTheme="majorHAnsi"/>
                <w:sz w:val="20"/>
              </w:rPr>
              <w:t xml:space="preserve"> compiler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417A1FFA" w14:textId="3995F555" w:rsidR="00537351" w:rsidRPr="00CB464E" w:rsidRDefault="00537351" w:rsidP="00537351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0529A1AD" w14:textId="22DC8350" w:rsidR="00537351" w:rsidRPr="00CB464E" w:rsidRDefault="00537351" w:rsidP="00537351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</w:tr>
      <w:tr w:rsidR="006013B5" w:rsidRPr="00E3183F" w14:paraId="4DFADD37" w14:textId="77777777" w:rsidTr="00FF5DFE">
        <w:trPr>
          <w:gridAfter w:val="1"/>
          <w:wAfter w:w="10" w:type="dxa"/>
          <w:jc w:val="center"/>
        </w:trPr>
        <w:tc>
          <w:tcPr>
            <w:tcW w:w="731" w:type="dxa"/>
            <w:shd w:val="clear" w:color="auto" w:fill="auto"/>
          </w:tcPr>
          <w:p w14:paraId="1B039B1F" w14:textId="77777777" w:rsidR="006013B5" w:rsidRPr="00CB464E" w:rsidRDefault="006013B5" w:rsidP="006013B5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3</w:t>
            </w:r>
          </w:p>
        </w:tc>
        <w:tc>
          <w:tcPr>
            <w:tcW w:w="1532" w:type="dxa"/>
            <w:shd w:val="clear" w:color="auto" w:fill="auto"/>
          </w:tcPr>
          <w:p w14:paraId="7462BBD1" w14:textId="331F6EBE" w:rsidR="006013B5" w:rsidRPr="00CB464E" w:rsidRDefault="00240CEA" w:rsidP="006013B5">
            <w:pPr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240CEA">
              <w:rPr>
                <w:rFonts w:asciiTheme="majorHAnsi" w:hAnsiTheme="majorHAnsi"/>
                <w:sz w:val="20"/>
              </w:rPr>
              <w:t xml:space="preserve">Mampu </w:t>
            </w:r>
            <w:proofErr w:type="spellStart"/>
            <w:r w:rsidRPr="00240CEA">
              <w:rPr>
                <w:rFonts w:asciiTheme="majorHAnsi" w:hAnsiTheme="majorHAnsi"/>
                <w:sz w:val="20"/>
              </w:rPr>
              <w:t>melakukan</w:t>
            </w:r>
            <w:proofErr w:type="spellEnd"/>
            <w:r w:rsidRPr="00240CEA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240CEA">
              <w:rPr>
                <w:rFonts w:asciiTheme="majorHAnsi" w:hAnsiTheme="majorHAnsi"/>
                <w:sz w:val="20"/>
              </w:rPr>
              <w:t>operasi</w:t>
            </w:r>
            <w:proofErr w:type="spellEnd"/>
            <w:r w:rsidRPr="00240CEA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240CEA">
              <w:rPr>
                <w:rFonts w:asciiTheme="majorHAnsi" w:hAnsiTheme="majorHAnsi"/>
                <w:sz w:val="20"/>
              </w:rPr>
              <w:t>dasar</w:t>
            </w:r>
            <w:proofErr w:type="spellEnd"/>
            <w:r w:rsidRPr="00240CEA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240CEA">
              <w:rPr>
                <w:rFonts w:asciiTheme="majorHAnsi" w:hAnsiTheme="majorHAnsi"/>
                <w:sz w:val="20"/>
              </w:rPr>
              <w:t>terhadap</w:t>
            </w:r>
            <w:proofErr w:type="spellEnd"/>
            <w:r w:rsidRPr="00240CEA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240CEA">
              <w:rPr>
                <w:rFonts w:asciiTheme="majorHAnsi" w:hAnsiTheme="majorHAnsi"/>
                <w:sz w:val="20"/>
              </w:rPr>
              <w:t>untai</w:t>
            </w:r>
            <w:proofErr w:type="spellEnd"/>
            <w:r w:rsidRPr="00240CEA">
              <w:rPr>
                <w:rFonts w:asciiTheme="majorHAnsi" w:hAnsiTheme="majorHAnsi"/>
                <w:sz w:val="20"/>
              </w:rPr>
              <w:t xml:space="preserve"> string yang </w:t>
            </w:r>
            <w:proofErr w:type="spellStart"/>
            <w:r w:rsidRPr="00240CEA">
              <w:rPr>
                <w:rFonts w:asciiTheme="majorHAnsi" w:hAnsiTheme="majorHAnsi"/>
                <w:sz w:val="20"/>
              </w:rPr>
              <w:t>diberikan</w:t>
            </w:r>
            <w:proofErr w:type="spellEnd"/>
          </w:p>
        </w:tc>
        <w:tc>
          <w:tcPr>
            <w:tcW w:w="2691" w:type="dxa"/>
            <w:gridSpan w:val="3"/>
            <w:shd w:val="clear" w:color="auto" w:fill="auto"/>
          </w:tcPr>
          <w:p w14:paraId="088E8DBE" w14:textId="77777777" w:rsidR="00240CEA" w:rsidRDefault="00240CEA" w:rsidP="00240CEA">
            <w:pPr>
              <w:numPr>
                <w:ilvl w:val="0"/>
                <w:numId w:val="6"/>
              </w:numPr>
              <w:tabs>
                <w:tab w:val="clear" w:pos="2203"/>
              </w:tabs>
              <w:ind w:left="173" w:hanging="173"/>
              <w:rPr>
                <w:rFonts w:asciiTheme="majorHAnsi" w:hAnsiTheme="majorHAnsi" w:cstheme="minorHAnsi"/>
                <w:sz w:val="20"/>
              </w:rPr>
            </w:pPr>
            <w:r w:rsidRPr="00240CEA">
              <w:rPr>
                <w:rFonts w:asciiTheme="majorHAnsi" w:hAnsiTheme="majorHAnsi" w:cstheme="minorHAnsi"/>
                <w:sz w:val="20"/>
              </w:rPr>
              <w:t>Teori Bahasa</w:t>
            </w:r>
          </w:p>
          <w:p w14:paraId="346F48AF" w14:textId="77777777" w:rsidR="00240CEA" w:rsidRDefault="00240CEA" w:rsidP="00240CEA">
            <w:pPr>
              <w:numPr>
                <w:ilvl w:val="0"/>
                <w:numId w:val="6"/>
              </w:numPr>
              <w:tabs>
                <w:tab w:val="clear" w:pos="2203"/>
              </w:tabs>
              <w:ind w:left="173" w:hanging="173"/>
              <w:rPr>
                <w:rFonts w:asciiTheme="majorHAnsi" w:hAnsiTheme="majorHAnsi" w:cstheme="minorHAnsi"/>
                <w:sz w:val="20"/>
              </w:rPr>
            </w:pPr>
            <w:proofErr w:type="spellStart"/>
            <w:r>
              <w:rPr>
                <w:rFonts w:asciiTheme="majorHAnsi" w:hAnsiTheme="majorHAnsi" w:cstheme="minorHAnsi"/>
                <w:sz w:val="20"/>
              </w:rPr>
              <w:t>Otomata</w:t>
            </w:r>
            <w:proofErr w:type="spellEnd"/>
          </w:p>
          <w:p w14:paraId="1EB5B84F" w14:textId="7F27C9A2" w:rsidR="00240CEA" w:rsidRPr="00240CEA" w:rsidRDefault="00240CEA" w:rsidP="00240CEA">
            <w:pPr>
              <w:numPr>
                <w:ilvl w:val="0"/>
                <w:numId w:val="6"/>
              </w:numPr>
              <w:tabs>
                <w:tab w:val="clear" w:pos="2203"/>
              </w:tabs>
              <w:ind w:left="173" w:hanging="173"/>
              <w:rPr>
                <w:rFonts w:asciiTheme="majorHAnsi" w:hAnsiTheme="majorHAnsi" w:cstheme="minorHAnsi"/>
                <w:sz w:val="20"/>
              </w:rPr>
            </w:pPr>
            <w:proofErr w:type="spellStart"/>
            <w:r w:rsidRPr="00240CEA">
              <w:rPr>
                <w:rFonts w:asciiTheme="majorHAnsi" w:hAnsiTheme="majorHAnsi" w:cstheme="minorHAnsi"/>
                <w:sz w:val="20"/>
              </w:rPr>
              <w:t>Operasi</w:t>
            </w:r>
            <w:proofErr w:type="spellEnd"/>
            <w:r w:rsidRPr="00240CEA">
              <w:rPr>
                <w:rFonts w:asciiTheme="majorHAnsi" w:hAnsiTheme="majorHAnsi" w:cstheme="minorHAnsi"/>
                <w:sz w:val="20"/>
              </w:rPr>
              <w:t xml:space="preserve"> Dasar String</w:t>
            </w:r>
          </w:p>
          <w:p w14:paraId="316A95AC" w14:textId="48FF61E4" w:rsidR="006013B5" w:rsidRPr="001D52FC" w:rsidRDefault="006013B5" w:rsidP="00240CEA">
            <w:pPr>
              <w:ind w:left="173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60FCB64F" w14:textId="3E0254B4" w:rsidR="006013B5" w:rsidRPr="00443E3A" w:rsidRDefault="006013B5" w:rsidP="006013B5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dan </w:t>
            </w:r>
            <w:r w:rsidRPr="00CB464E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Diskusi</w:t>
            </w:r>
          </w:p>
        </w:tc>
        <w:tc>
          <w:tcPr>
            <w:tcW w:w="2553" w:type="dxa"/>
            <w:gridSpan w:val="3"/>
            <w:shd w:val="clear" w:color="auto" w:fill="auto"/>
          </w:tcPr>
          <w:p w14:paraId="65DE285A" w14:textId="77777777" w:rsidR="004F4EB9" w:rsidRDefault="00706BDC" w:rsidP="004F4EB9">
            <w:pPr>
              <w:pStyle w:val="ListParagraph"/>
              <w:numPr>
                <w:ilvl w:val="0"/>
                <w:numId w:val="5"/>
              </w:numPr>
              <w:ind w:left="187" w:hanging="187"/>
              <w:rPr>
                <w:rFonts w:asciiTheme="majorHAnsi" w:hAnsiTheme="majorHAnsi"/>
                <w:sz w:val="20"/>
              </w:rPr>
            </w:pPr>
            <w:proofErr w:type="spellStart"/>
            <w:r w:rsidRPr="00706BDC">
              <w:rPr>
                <w:rFonts w:asciiTheme="majorHAnsi" w:hAnsiTheme="majorHAnsi"/>
                <w:sz w:val="20"/>
              </w:rPr>
              <w:t>Menjelaskan</w:t>
            </w:r>
            <w:proofErr w:type="spellEnd"/>
            <w:r w:rsidRPr="00706BD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706BDC">
              <w:rPr>
                <w:rFonts w:asciiTheme="majorHAnsi" w:hAnsiTheme="majorHAnsi"/>
                <w:sz w:val="20"/>
              </w:rPr>
              <w:t>konsep</w:t>
            </w:r>
            <w:proofErr w:type="spellEnd"/>
            <w:r w:rsidRPr="00706BD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706BDC">
              <w:rPr>
                <w:rFonts w:asciiTheme="majorHAnsi" w:hAnsiTheme="majorHAnsi"/>
                <w:sz w:val="20"/>
              </w:rPr>
              <w:t>bahasa</w:t>
            </w:r>
            <w:proofErr w:type="spellEnd"/>
            <w:r w:rsidRPr="00706BD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706BDC">
              <w:rPr>
                <w:rFonts w:asciiTheme="majorHAnsi" w:hAnsiTheme="majorHAnsi"/>
                <w:sz w:val="20"/>
              </w:rPr>
              <w:t>sebagai</w:t>
            </w:r>
            <w:proofErr w:type="spellEnd"/>
            <w:r w:rsidRPr="00706BD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706BDC">
              <w:rPr>
                <w:rFonts w:asciiTheme="majorHAnsi" w:hAnsiTheme="majorHAnsi"/>
                <w:sz w:val="20"/>
              </w:rPr>
              <w:t>bahasa</w:t>
            </w:r>
            <w:proofErr w:type="spellEnd"/>
            <w:r w:rsidRPr="00706BDC">
              <w:rPr>
                <w:rFonts w:asciiTheme="majorHAnsi" w:hAnsiTheme="majorHAnsi"/>
                <w:sz w:val="20"/>
              </w:rPr>
              <w:t xml:space="preserve"> formal (formal language), </w:t>
            </w:r>
            <w:proofErr w:type="spellStart"/>
            <w:r w:rsidRPr="00706BDC">
              <w:rPr>
                <w:rFonts w:asciiTheme="majorHAnsi" w:hAnsiTheme="majorHAnsi"/>
                <w:sz w:val="20"/>
              </w:rPr>
              <w:t>untuk</w:t>
            </w:r>
            <w:proofErr w:type="spellEnd"/>
            <w:r w:rsidRPr="00706BD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706BDC">
              <w:rPr>
                <w:rFonts w:asciiTheme="majorHAnsi" w:hAnsiTheme="majorHAnsi"/>
                <w:sz w:val="20"/>
              </w:rPr>
              <w:t>kepentingan</w:t>
            </w:r>
            <w:proofErr w:type="spellEnd"/>
            <w:r w:rsidRPr="00706BD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706BDC">
              <w:rPr>
                <w:rFonts w:asciiTheme="majorHAnsi" w:hAnsiTheme="majorHAnsi"/>
                <w:sz w:val="20"/>
              </w:rPr>
              <w:t>perancangan</w:t>
            </w:r>
            <w:proofErr w:type="spellEnd"/>
            <w:r w:rsidRPr="00706BD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706BDC">
              <w:rPr>
                <w:rFonts w:asciiTheme="majorHAnsi" w:hAnsiTheme="majorHAnsi"/>
                <w:sz w:val="20"/>
              </w:rPr>
              <w:t>kompilator</w:t>
            </w:r>
            <w:proofErr w:type="spellEnd"/>
            <w:r w:rsidRPr="00706BDC">
              <w:rPr>
                <w:rFonts w:asciiTheme="majorHAnsi" w:hAnsiTheme="majorHAnsi"/>
                <w:sz w:val="20"/>
              </w:rPr>
              <w:t xml:space="preserve"> (compiler) dan </w:t>
            </w:r>
            <w:proofErr w:type="spellStart"/>
            <w:r w:rsidRPr="00706BDC">
              <w:rPr>
                <w:rFonts w:asciiTheme="majorHAnsi" w:hAnsiTheme="majorHAnsi"/>
                <w:sz w:val="20"/>
              </w:rPr>
              <w:t>pemroses</w:t>
            </w:r>
            <w:proofErr w:type="spellEnd"/>
            <w:r w:rsidRPr="00706BD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706BDC">
              <w:rPr>
                <w:rFonts w:asciiTheme="majorHAnsi" w:hAnsiTheme="majorHAnsi"/>
                <w:sz w:val="20"/>
              </w:rPr>
              <w:t>naskah</w:t>
            </w:r>
            <w:proofErr w:type="spellEnd"/>
            <w:r w:rsidRPr="00706BDC">
              <w:rPr>
                <w:rFonts w:asciiTheme="majorHAnsi" w:hAnsiTheme="majorHAnsi"/>
                <w:sz w:val="20"/>
              </w:rPr>
              <w:t xml:space="preserve"> (text processor)</w:t>
            </w:r>
          </w:p>
          <w:p w14:paraId="73F61E20" w14:textId="77777777" w:rsidR="00E71CF2" w:rsidRPr="00E71CF2" w:rsidRDefault="00706BDC" w:rsidP="00E71CF2">
            <w:pPr>
              <w:pStyle w:val="ListParagraph"/>
              <w:numPr>
                <w:ilvl w:val="0"/>
                <w:numId w:val="5"/>
              </w:numPr>
              <w:ind w:left="187" w:hanging="187"/>
              <w:rPr>
                <w:rFonts w:asciiTheme="majorHAnsi" w:hAnsiTheme="majorHAnsi"/>
                <w:sz w:val="20"/>
              </w:rPr>
            </w:pPr>
            <w:proofErr w:type="spellStart"/>
            <w:r w:rsidRPr="004F4EB9">
              <w:rPr>
                <w:rFonts w:asciiTheme="majorHAnsi" w:hAnsiTheme="majorHAnsi"/>
                <w:sz w:val="20"/>
              </w:rPr>
              <w:t>Menjelaskan</w:t>
            </w:r>
            <w:proofErr w:type="spellEnd"/>
            <w:r w:rsidRPr="004F4EB9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F4EB9">
              <w:rPr>
                <w:rFonts w:asciiTheme="majorHAnsi" w:hAnsiTheme="majorHAnsi"/>
                <w:sz w:val="20"/>
              </w:rPr>
              <w:t>maksud</w:t>
            </w:r>
            <w:proofErr w:type="spellEnd"/>
            <w:r w:rsidRPr="004F4EB9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F4EB9">
              <w:rPr>
                <w:rFonts w:asciiTheme="majorHAnsi" w:hAnsiTheme="majorHAnsi"/>
                <w:sz w:val="20"/>
              </w:rPr>
              <w:t>serta</w:t>
            </w:r>
            <w:proofErr w:type="spellEnd"/>
            <w:r w:rsidRPr="004F4EB9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F4EB9">
              <w:rPr>
                <w:rFonts w:asciiTheme="majorHAnsi" w:hAnsiTheme="majorHAnsi"/>
                <w:sz w:val="20"/>
              </w:rPr>
              <w:t>tujuan</w:t>
            </w:r>
            <w:proofErr w:type="spellEnd"/>
            <w:r w:rsidRPr="004F4EB9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F4EB9">
              <w:rPr>
                <w:rFonts w:asciiTheme="majorHAnsi" w:hAnsiTheme="majorHAnsi"/>
                <w:sz w:val="20"/>
              </w:rPr>
              <w:t>perancangan</w:t>
            </w:r>
            <w:proofErr w:type="spellEnd"/>
            <w:r w:rsidRPr="004F4EB9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F4EB9">
              <w:rPr>
                <w:rFonts w:asciiTheme="majorHAnsi" w:hAnsiTheme="majorHAnsi"/>
                <w:sz w:val="20"/>
              </w:rPr>
              <w:t>mesin</w:t>
            </w:r>
            <w:proofErr w:type="spellEnd"/>
            <w:r w:rsidRPr="004F4EB9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4F4EB9">
              <w:rPr>
                <w:rFonts w:asciiTheme="majorHAnsi" w:hAnsiTheme="majorHAnsi"/>
                <w:sz w:val="20"/>
              </w:rPr>
              <w:t>otomata</w:t>
            </w:r>
            <w:proofErr w:type="spellEnd"/>
            <w:r w:rsidRPr="004F4EB9">
              <w:rPr>
                <w:rFonts w:asciiTheme="majorHAnsi" w:hAnsiTheme="majorHAnsi"/>
                <w:sz w:val="20"/>
              </w:rPr>
              <w:t xml:space="preserve"> yang </w:t>
            </w:r>
            <w:proofErr w:type="spellStart"/>
            <w:r w:rsidRPr="004F4EB9">
              <w:rPr>
                <w:rFonts w:asciiTheme="majorHAnsi" w:hAnsiTheme="majorHAnsi"/>
                <w:sz w:val="20"/>
              </w:rPr>
              <w:t>dapat</w:t>
            </w:r>
            <w:proofErr w:type="spellEnd"/>
            <w:r w:rsidR="004F4EB9" w:rsidRPr="004F4EB9">
              <w:rPr>
                <w:rFonts w:asciiTheme="majorHAnsi" w:hAnsiTheme="majorHAnsi"/>
                <w:sz w:val="20"/>
                <w:lang w:val="id-ID"/>
              </w:rPr>
              <w:t xml:space="preserve"> mengenali (recognize), menerima (accept), atau membangkitkan (generate) sebuah kalimat dalam bahasa tertentu.</w:t>
            </w:r>
          </w:p>
          <w:p w14:paraId="59EAD1D5" w14:textId="35265AD6" w:rsidR="00706BDC" w:rsidRPr="001D52FC" w:rsidRDefault="004F4EB9" w:rsidP="00E71CF2">
            <w:pPr>
              <w:pStyle w:val="ListParagraph"/>
              <w:numPr>
                <w:ilvl w:val="0"/>
                <w:numId w:val="5"/>
              </w:numPr>
              <w:ind w:left="187" w:hanging="187"/>
              <w:rPr>
                <w:rFonts w:asciiTheme="majorHAnsi" w:hAnsiTheme="majorHAnsi"/>
                <w:sz w:val="20"/>
              </w:rPr>
            </w:pPr>
            <w:r w:rsidRPr="004F4EB9">
              <w:rPr>
                <w:rFonts w:asciiTheme="majorHAnsi" w:hAnsiTheme="majorHAnsi"/>
                <w:sz w:val="20"/>
                <w:lang w:val="id-ID"/>
              </w:rPr>
              <w:t>Menjelaskan macam- macam operasi dasar string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2080D01E" w14:textId="432C6013" w:rsidR="006013B5" w:rsidRPr="00443E3A" w:rsidRDefault="006013B5" w:rsidP="006013B5">
            <w:pPr>
              <w:ind w:left="-100" w:right="-111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08BCCC6B" w14:textId="186EA3AE" w:rsidR="006013B5" w:rsidRPr="00443E3A" w:rsidRDefault="006013B5" w:rsidP="006013B5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</w:tr>
      <w:tr w:rsidR="006013B5" w:rsidRPr="008D7A57" w14:paraId="2C99984F" w14:textId="77777777" w:rsidTr="00FF5DFE">
        <w:trPr>
          <w:gridAfter w:val="1"/>
          <w:wAfter w:w="10" w:type="dxa"/>
          <w:jc w:val="center"/>
        </w:trPr>
        <w:tc>
          <w:tcPr>
            <w:tcW w:w="731" w:type="dxa"/>
            <w:shd w:val="clear" w:color="auto" w:fill="auto"/>
          </w:tcPr>
          <w:p w14:paraId="2C057799" w14:textId="7CDEA9EA" w:rsidR="006013B5" w:rsidRPr="00CB464E" w:rsidRDefault="006013B5" w:rsidP="006013B5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4</w:t>
            </w:r>
            <w:r w:rsidR="0040776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&amp; 5</w:t>
            </w:r>
          </w:p>
        </w:tc>
        <w:tc>
          <w:tcPr>
            <w:tcW w:w="1532" w:type="dxa"/>
            <w:shd w:val="clear" w:color="auto" w:fill="auto"/>
          </w:tcPr>
          <w:p w14:paraId="68CA02A5" w14:textId="7F28B03C" w:rsidR="006013B5" w:rsidRPr="0040776E" w:rsidRDefault="0040776E" w:rsidP="006013B5">
            <w:pPr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40776E">
              <w:rPr>
                <w:rFonts w:asciiTheme="majorHAnsi" w:hAnsiTheme="majorHAnsi" w:cstheme="minorHAnsi"/>
                <w:sz w:val="20"/>
              </w:rPr>
              <w:t xml:space="preserve">Mampu </w:t>
            </w:r>
            <w:proofErr w:type="spellStart"/>
            <w:r w:rsidRPr="0040776E">
              <w:rPr>
                <w:rFonts w:asciiTheme="majorHAnsi" w:hAnsiTheme="majorHAnsi" w:cstheme="minorHAnsi"/>
                <w:sz w:val="20"/>
              </w:rPr>
              <w:t>menentukan</w:t>
            </w:r>
            <w:proofErr w:type="spellEnd"/>
            <w:r w:rsidRPr="0040776E"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spellStart"/>
            <w:r w:rsidRPr="0040776E">
              <w:rPr>
                <w:rFonts w:asciiTheme="majorHAnsi" w:hAnsiTheme="majorHAnsi" w:cstheme="minorHAnsi"/>
                <w:sz w:val="20"/>
              </w:rPr>
              <w:t>jenis</w:t>
            </w:r>
            <w:proofErr w:type="spellEnd"/>
            <w:r w:rsidRPr="0040776E">
              <w:rPr>
                <w:rFonts w:asciiTheme="majorHAnsi" w:hAnsiTheme="majorHAnsi" w:cstheme="minorHAnsi"/>
                <w:sz w:val="20"/>
              </w:rPr>
              <w:t xml:space="preserve"> grammar yang </w:t>
            </w:r>
            <w:proofErr w:type="spellStart"/>
            <w:r w:rsidRPr="0040776E">
              <w:rPr>
                <w:rFonts w:asciiTheme="majorHAnsi" w:hAnsiTheme="majorHAnsi" w:cstheme="minorHAnsi"/>
                <w:sz w:val="20"/>
              </w:rPr>
              <w:t>diberikan</w:t>
            </w:r>
            <w:proofErr w:type="spellEnd"/>
            <w:r w:rsidRPr="0040776E">
              <w:rPr>
                <w:rFonts w:asciiTheme="majorHAnsi" w:hAnsiTheme="majorHAnsi" w:cstheme="minorHAnsi"/>
                <w:sz w:val="20"/>
              </w:rPr>
              <w:t xml:space="preserve"> dan </w:t>
            </w:r>
            <w:proofErr w:type="spellStart"/>
            <w:r w:rsidRPr="0040776E">
              <w:rPr>
                <w:rFonts w:asciiTheme="majorHAnsi" w:hAnsiTheme="majorHAnsi" w:cstheme="minorHAnsi"/>
                <w:sz w:val="20"/>
              </w:rPr>
              <w:t>memahami</w:t>
            </w:r>
            <w:proofErr w:type="spellEnd"/>
            <w:r w:rsidRPr="0040776E">
              <w:rPr>
                <w:rFonts w:asciiTheme="majorHAnsi" w:hAnsiTheme="majorHAnsi" w:cstheme="minorHAnsi"/>
                <w:sz w:val="20"/>
              </w:rPr>
              <w:t xml:space="preserve"> proses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pembentukan 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lastRenderedPageBreak/>
              <w:t xml:space="preserve">kalimat </w:t>
            </w:r>
            <w:r w:rsidRPr="0040776E">
              <w:rPr>
                <w:rFonts w:asciiTheme="majorHAnsi" w:hAnsiTheme="majorHAnsi" w:cstheme="minorHAnsi"/>
                <w:sz w:val="20"/>
                <w:lang w:val="id-ID"/>
              </w:rPr>
              <w:t>dari himpunan produksi suatu grammar</w:t>
            </w:r>
          </w:p>
        </w:tc>
        <w:tc>
          <w:tcPr>
            <w:tcW w:w="2691" w:type="dxa"/>
            <w:gridSpan w:val="3"/>
            <w:shd w:val="clear" w:color="auto" w:fill="auto"/>
          </w:tcPr>
          <w:p w14:paraId="5BC879CB" w14:textId="77777777" w:rsidR="002B3C0E" w:rsidRDefault="002B3C0E" w:rsidP="002B3C0E">
            <w:pPr>
              <w:pStyle w:val="ListParagraph"/>
              <w:numPr>
                <w:ilvl w:val="0"/>
                <w:numId w:val="7"/>
              </w:numPr>
              <w:ind w:left="172" w:hanging="237"/>
              <w:rPr>
                <w:rFonts w:asciiTheme="majorHAnsi" w:hAnsiTheme="majorHAnsi" w:cstheme="minorHAnsi"/>
                <w:sz w:val="20"/>
                <w:lang w:val="en-GB"/>
              </w:rPr>
            </w:pPr>
            <w:proofErr w:type="spellStart"/>
            <w:r w:rsidRPr="002B3C0E">
              <w:rPr>
                <w:rFonts w:asciiTheme="majorHAnsi" w:hAnsiTheme="majorHAnsi" w:cstheme="minorHAnsi"/>
                <w:sz w:val="20"/>
                <w:lang w:val="en-GB"/>
              </w:rPr>
              <w:lastRenderedPageBreak/>
              <w:t>Konsep</w:t>
            </w:r>
            <w:proofErr w:type="spellEnd"/>
            <w:r w:rsidRPr="002B3C0E">
              <w:rPr>
                <w:rFonts w:asciiTheme="majorHAnsi" w:hAnsiTheme="majorHAnsi" w:cstheme="minorHAnsi"/>
                <w:sz w:val="20"/>
                <w:lang w:val="en-GB"/>
              </w:rPr>
              <w:t xml:space="preserve"> Dasar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 w:rsidRPr="002B3C0E">
              <w:rPr>
                <w:rFonts w:asciiTheme="majorHAnsi" w:hAnsiTheme="majorHAnsi" w:cstheme="minorHAnsi"/>
                <w:sz w:val="20"/>
                <w:lang w:val="en-GB"/>
              </w:rPr>
              <w:t>Grammar dan Bahasa</w:t>
            </w:r>
          </w:p>
          <w:p w14:paraId="254C3C90" w14:textId="77777777" w:rsidR="002B3C0E" w:rsidRDefault="002B3C0E" w:rsidP="002B3C0E">
            <w:pPr>
              <w:pStyle w:val="ListParagraph"/>
              <w:numPr>
                <w:ilvl w:val="0"/>
                <w:numId w:val="7"/>
              </w:numPr>
              <w:ind w:left="172" w:hanging="237"/>
              <w:rPr>
                <w:rFonts w:asciiTheme="majorHAnsi" w:hAnsiTheme="majorHAnsi" w:cstheme="minorHAnsi"/>
                <w:sz w:val="20"/>
                <w:lang w:val="en-GB"/>
              </w:rPr>
            </w:pPr>
            <w:r w:rsidRPr="002B3C0E">
              <w:rPr>
                <w:rFonts w:asciiTheme="majorHAnsi" w:hAnsiTheme="majorHAnsi" w:cstheme="minorHAnsi"/>
                <w:sz w:val="20"/>
                <w:lang w:val="en-GB"/>
              </w:rPr>
              <w:t>Grammar dan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proofErr w:type="spellStart"/>
            <w:r w:rsidRPr="002B3C0E">
              <w:rPr>
                <w:rFonts w:asciiTheme="majorHAnsi" w:hAnsiTheme="majorHAnsi" w:cstheme="minorHAnsi"/>
                <w:sz w:val="20"/>
                <w:lang w:val="en-GB"/>
              </w:rPr>
              <w:t>Klasifikasi</w:t>
            </w:r>
            <w:proofErr w:type="spellEnd"/>
            <w:r w:rsidRPr="002B3C0E">
              <w:rPr>
                <w:rFonts w:asciiTheme="majorHAnsi" w:hAnsiTheme="majorHAnsi" w:cstheme="minorHAnsi"/>
                <w:sz w:val="20"/>
                <w:lang w:val="en-GB"/>
              </w:rPr>
              <w:t xml:space="preserve"> Chomsky</w:t>
            </w:r>
          </w:p>
          <w:p w14:paraId="24C52B95" w14:textId="46E44F78" w:rsidR="002B3C0E" w:rsidRPr="002B3C0E" w:rsidRDefault="002B3C0E" w:rsidP="002B3C0E">
            <w:pPr>
              <w:pStyle w:val="ListParagraph"/>
              <w:numPr>
                <w:ilvl w:val="0"/>
                <w:numId w:val="7"/>
              </w:numPr>
              <w:ind w:left="172" w:hanging="237"/>
              <w:rPr>
                <w:rFonts w:asciiTheme="majorHAnsi" w:hAnsiTheme="majorHAnsi" w:cstheme="minorHAnsi"/>
                <w:sz w:val="20"/>
                <w:lang w:val="en-GB"/>
              </w:rPr>
            </w:pPr>
            <w:proofErr w:type="spellStart"/>
            <w:r w:rsidRPr="002B3C0E">
              <w:rPr>
                <w:rFonts w:asciiTheme="majorHAnsi" w:hAnsiTheme="majorHAnsi" w:cstheme="minorHAnsi"/>
                <w:sz w:val="20"/>
                <w:lang w:val="en-GB"/>
              </w:rPr>
              <w:t>Derivasi</w:t>
            </w:r>
            <w:proofErr w:type="spellEnd"/>
            <w:r w:rsidRPr="002B3C0E">
              <w:rPr>
                <w:rFonts w:asciiTheme="majorHAnsi" w:hAnsiTheme="majorHAnsi" w:cstheme="minorHAnsi"/>
                <w:sz w:val="20"/>
                <w:lang w:val="en-GB"/>
              </w:rPr>
              <w:t xml:space="preserve"> </w:t>
            </w:r>
            <w:proofErr w:type="spellStart"/>
            <w:r w:rsidRPr="002B3C0E">
              <w:rPr>
                <w:rFonts w:asciiTheme="majorHAnsi" w:hAnsiTheme="majorHAnsi" w:cstheme="minorHAnsi"/>
                <w:sz w:val="20"/>
                <w:lang w:val="en-GB"/>
              </w:rPr>
              <w:t>Kalimat</w:t>
            </w:r>
            <w:proofErr w:type="spellEnd"/>
            <w:r w:rsidRPr="002B3C0E">
              <w:rPr>
                <w:rFonts w:asciiTheme="majorHAnsi" w:hAnsiTheme="majorHAnsi" w:cstheme="minorHAnsi"/>
                <w:sz w:val="20"/>
                <w:lang w:val="en-GB"/>
              </w:rPr>
              <w:t xml:space="preserve"> dan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proofErr w:type="spellStart"/>
            <w:r w:rsidRPr="002B3C0E">
              <w:rPr>
                <w:rFonts w:asciiTheme="majorHAnsi" w:hAnsiTheme="majorHAnsi" w:cstheme="minorHAnsi"/>
                <w:sz w:val="20"/>
                <w:lang w:val="en-GB"/>
              </w:rPr>
              <w:t>Penentuan</w:t>
            </w:r>
            <w:proofErr w:type="spellEnd"/>
            <w:r w:rsidRPr="002B3C0E">
              <w:rPr>
                <w:rFonts w:asciiTheme="majorHAnsi" w:hAnsiTheme="majorHAnsi" w:cstheme="minorHAnsi"/>
                <w:sz w:val="20"/>
                <w:lang w:val="en-GB"/>
              </w:rPr>
              <w:t xml:space="preserve"> Bahasa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3B25AF26" w14:textId="77777777" w:rsidR="006013B5" w:rsidRPr="00CB464E" w:rsidRDefault="006013B5" w:rsidP="006013B5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 dan Diskusi</w:t>
            </w:r>
          </w:p>
        </w:tc>
        <w:tc>
          <w:tcPr>
            <w:tcW w:w="2553" w:type="dxa"/>
            <w:gridSpan w:val="3"/>
            <w:shd w:val="clear" w:color="auto" w:fill="auto"/>
            <w:vAlign w:val="center"/>
          </w:tcPr>
          <w:p w14:paraId="76DB3531" w14:textId="0ADAC054" w:rsidR="005533BC" w:rsidRDefault="00F15D4F" w:rsidP="005533BC">
            <w:pPr>
              <w:pStyle w:val="ListParagraph"/>
              <w:numPr>
                <w:ilvl w:val="0"/>
                <w:numId w:val="5"/>
              </w:numPr>
              <w:ind w:left="181" w:hanging="148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Konsep Dasar </w:t>
            </w:r>
            <w:r w:rsidR="005533BC" w:rsidRPr="005533BC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Grammar dan Bahasa</w:t>
            </w:r>
          </w:p>
          <w:p w14:paraId="03FB52D9" w14:textId="77777777" w:rsidR="005533BC" w:rsidRDefault="005533BC" w:rsidP="005533BC">
            <w:pPr>
              <w:pStyle w:val="ListParagraph"/>
              <w:numPr>
                <w:ilvl w:val="0"/>
                <w:numId w:val="5"/>
              </w:numPr>
              <w:ind w:left="181" w:hanging="148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5533BC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Grammar dan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</w:t>
            </w:r>
            <w:r w:rsidRPr="005533BC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Klasifikasi Chomsky</w:t>
            </w:r>
          </w:p>
          <w:p w14:paraId="2FBD0B3D" w14:textId="711C953F" w:rsidR="00797C28" w:rsidRPr="005533BC" w:rsidRDefault="005533BC" w:rsidP="005533BC">
            <w:pPr>
              <w:pStyle w:val="ListParagraph"/>
              <w:numPr>
                <w:ilvl w:val="0"/>
                <w:numId w:val="5"/>
              </w:numPr>
              <w:ind w:left="181" w:hanging="148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5533BC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Derivasi Kalimat dan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</w:t>
            </w:r>
            <w:r w:rsidRPr="005533BC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Penentuan Bahasa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0264F31D" w14:textId="547CE69E" w:rsidR="006013B5" w:rsidRPr="00CB464E" w:rsidRDefault="006013B5" w:rsidP="006013B5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75CF4BBD" w14:textId="0846A237" w:rsidR="006013B5" w:rsidRPr="00CB464E" w:rsidRDefault="006013B5" w:rsidP="006013B5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</w:tr>
      <w:tr w:rsidR="006013B5" w:rsidRPr="00BF0CCB" w14:paraId="56477B45" w14:textId="77777777" w:rsidTr="00FF5DFE">
        <w:trPr>
          <w:gridAfter w:val="1"/>
          <w:wAfter w:w="10" w:type="dxa"/>
          <w:jc w:val="center"/>
        </w:trPr>
        <w:tc>
          <w:tcPr>
            <w:tcW w:w="731" w:type="dxa"/>
            <w:shd w:val="clear" w:color="auto" w:fill="auto"/>
          </w:tcPr>
          <w:p w14:paraId="1B74E8D7" w14:textId="1A030B95" w:rsidR="006013B5" w:rsidRPr="00CB464E" w:rsidRDefault="00120AB8" w:rsidP="006013B5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6 &amp; 7</w:t>
            </w:r>
          </w:p>
        </w:tc>
        <w:tc>
          <w:tcPr>
            <w:tcW w:w="1532" w:type="dxa"/>
            <w:shd w:val="clear" w:color="auto" w:fill="auto"/>
          </w:tcPr>
          <w:p w14:paraId="22F4A9E6" w14:textId="74BCC55B" w:rsidR="00120AB8" w:rsidRPr="00120AB8" w:rsidRDefault="00120AB8" w:rsidP="00120AB8">
            <w:pPr>
              <w:rPr>
                <w:rFonts w:asciiTheme="majorHAnsi" w:hAnsiTheme="majorHAnsi" w:cstheme="minorHAnsi"/>
                <w:sz w:val="20"/>
                <w:lang w:val="id-ID"/>
              </w:rPr>
            </w:pPr>
            <w:r w:rsidRPr="00120AB8">
              <w:rPr>
                <w:rFonts w:asciiTheme="majorHAnsi" w:hAnsiTheme="majorHAnsi" w:cstheme="minorHAnsi"/>
                <w:sz w:val="20"/>
                <w:lang w:val="id-ID"/>
              </w:rPr>
              <w:t>Mampu melakukan operasi</w:t>
            </w:r>
          </w:p>
          <w:p w14:paraId="1F26A563" w14:textId="77777777" w:rsidR="00120AB8" w:rsidRPr="00120AB8" w:rsidRDefault="00120AB8" w:rsidP="00120AB8">
            <w:pPr>
              <w:rPr>
                <w:rFonts w:asciiTheme="majorHAnsi" w:hAnsiTheme="majorHAnsi" w:cstheme="minorHAnsi"/>
                <w:sz w:val="20"/>
                <w:lang w:val="id-ID"/>
              </w:rPr>
            </w:pPr>
            <w:r w:rsidRPr="00120AB8">
              <w:rPr>
                <w:rFonts w:asciiTheme="majorHAnsi" w:hAnsiTheme="majorHAnsi" w:cstheme="minorHAnsi"/>
                <w:sz w:val="20"/>
                <w:lang w:val="id-ID"/>
              </w:rPr>
              <w:t>pembentukan mesin DFA</w:t>
            </w:r>
          </w:p>
          <w:p w14:paraId="28A38FB9" w14:textId="77777777" w:rsidR="00120AB8" w:rsidRPr="00120AB8" w:rsidRDefault="00120AB8" w:rsidP="00120AB8">
            <w:pPr>
              <w:rPr>
                <w:rFonts w:asciiTheme="majorHAnsi" w:hAnsiTheme="majorHAnsi" w:cstheme="minorHAnsi"/>
                <w:sz w:val="20"/>
                <w:lang w:val="id-ID"/>
              </w:rPr>
            </w:pPr>
            <w:r w:rsidRPr="00120AB8">
              <w:rPr>
                <w:rFonts w:asciiTheme="majorHAnsi" w:hAnsiTheme="majorHAnsi" w:cstheme="minorHAnsi"/>
                <w:sz w:val="20"/>
                <w:lang w:val="id-ID"/>
              </w:rPr>
              <w:t>dan NFA berikut konversi</w:t>
            </w:r>
          </w:p>
          <w:p w14:paraId="25CD6DFF" w14:textId="77777777" w:rsidR="00120AB8" w:rsidRPr="00120AB8" w:rsidRDefault="00120AB8" w:rsidP="00120AB8">
            <w:pPr>
              <w:rPr>
                <w:rFonts w:asciiTheme="majorHAnsi" w:hAnsiTheme="majorHAnsi" w:cstheme="minorHAnsi"/>
                <w:sz w:val="20"/>
                <w:lang w:val="id-ID"/>
              </w:rPr>
            </w:pPr>
            <w:r w:rsidRPr="00120AB8">
              <w:rPr>
                <w:rFonts w:asciiTheme="majorHAnsi" w:hAnsiTheme="majorHAnsi" w:cstheme="minorHAnsi"/>
                <w:sz w:val="20"/>
                <w:lang w:val="id-ID"/>
              </w:rPr>
              <w:t>antar kedua mesin</w:t>
            </w:r>
          </w:p>
          <w:p w14:paraId="270A2C07" w14:textId="77777777" w:rsidR="00120AB8" w:rsidRPr="00120AB8" w:rsidRDefault="00120AB8" w:rsidP="00120AB8">
            <w:pPr>
              <w:rPr>
                <w:rFonts w:asciiTheme="majorHAnsi" w:hAnsiTheme="majorHAnsi" w:cstheme="minorHAnsi"/>
                <w:sz w:val="20"/>
                <w:lang w:val="id-ID"/>
              </w:rPr>
            </w:pPr>
            <w:r w:rsidRPr="00120AB8">
              <w:rPr>
                <w:rFonts w:asciiTheme="majorHAnsi" w:hAnsiTheme="majorHAnsi" w:cstheme="minorHAnsi"/>
                <w:sz w:val="20"/>
                <w:lang w:val="id-ID"/>
              </w:rPr>
              <w:t>otomata ters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>e</w:t>
            </w:r>
            <w:r w:rsidRPr="00120AB8">
              <w:rPr>
                <w:rFonts w:asciiTheme="majorHAnsi" w:hAnsiTheme="majorHAnsi" w:cstheme="minorHAnsi"/>
                <w:sz w:val="20"/>
                <w:lang w:val="id-ID"/>
              </w:rPr>
              <w:t>but dan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 w:rsidRPr="00120AB8">
              <w:rPr>
                <w:rFonts w:asciiTheme="majorHAnsi" w:hAnsiTheme="majorHAnsi" w:cstheme="minorHAnsi"/>
                <w:sz w:val="20"/>
                <w:lang w:val="id-ID"/>
              </w:rPr>
              <w:t>menentukan grammar dari</w:t>
            </w:r>
          </w:p>
          <w:p w14:paraId="6F154749" w14:textId="4C47C9E1" w:rsidR="006013B5" w:rsidRPr="00120AB8" w:rsidRDefault="00120AB8" w:rsidP="00120AB8">
            <w:pPr>
              <w:rPr>
                <w:rFonts w:asciiTheme="majorHAnsi" w:hAnsiTheme="majorHAnsi" w:cstheme="minorHAnsi"/>
                <w:lang w:val="id-ID"/>
              </w:rPr>
            </w:pPr>
            <w:r w:rsidRPr="00120AB8">
              <w:rPr>
                <w:rFonts w:asciiTheme="majorHAnsi" w:hAnsiTheme="majorHAnsi" w:cstheme="minorHAnsi"/>
                <w:sz w:val="20"/>
                <w:lang w:val="id-ID"/>
              </w:rPr>
              <w:t>sebuah DFA tertentu</w:t>
            </w:r>
          </w:p>
        </w:tc>
        <w:tc>
          <w:tcPr>
            <w:tcW w:w="2691" w:type="dxa"/>
            <w:gridSpan w:val="3"/>
            <w:shd w:val="clear" w:color="auto" w:fill="auto"/>
          </w:tcPr>
          <w:p w14:paraId="07F043B6" w14:textId="77777777" w:rsidR="00466970" w:rsidRDefault="00CE367A" w:rsidP="00466970">
            <w:pPr>
              <w:numPr>
                <w:ilvl w:val="0"/>
                <w:numId w:val="2"/>
              </w:numPr>
              <w:tabs>
                <w:tab w:val="clear" w:pos="720"/>
                <w:tab w:val="num" w:pos="173"/>
              </w:tabs>
              <w:ind w:left="173" w:hanging="173"/>
              <w:rPr>
                <w:rFonts w:asciiTheme="majorHAnsi" w:hAnsiTheme="majorHAnsi" w:cstheme="minorHAnsi"/>
                <w:sz w:val="20"/>
                <w:lang w:val="id-ID"/>
              </w:rPr>
            </w:pPr>
            <w:proofErr w:type="spellStart"/>
            <w:r w:rsidRPr="00CE367A">
              <w:rPr>
                <w:rFonts w:asciiTheme="majorHAnsi" w:hAnsiTheme="majorHAnsi" w:cstheme="minorHAnsi"/>
                <w:sz w:val="20"/>
              </w:rPr>
              <w:t>Otomata</w:t>
            </w:r>
            <w:proofErr w:type="spellEnd"/>
            <w:r w:rsidRPr="00CE367A">
              <w:rPr>
                <w:rFonts w:asciiTheme="majorHAnsi" w:hAnsiTheme="majorHAnsi" w:cstheme="minorHAnsi"/>
                <w:sz w:val="20"/>
              </w:rPr>
              <w:t xml:space="preserve"> (Automata)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proofErr w:type="spellStart"/>
            <w:r w:rsidRPr="00CE367A">
              <w:rPr>
                <w:rFonts w:asciiTheme="majorHAnsi" w:hAnsiTheme="majorHAnsi" w:cstheme="minorHAnsi"/>
                <w:sz w:val="20"/>
              </w:rPr>
              <w:t>Hingga</w:t>
            </w:r>
            <w:proofErr w:type="spellEnd"/>
            <w:r w:rsidR="00466970"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 w:rsidR="00466970" w:rsidRPr="00466970">
              <w:rPr>
                <w:rFonts w:asciiTheme="majorHAnsi" w:hAnsiTheme="majorHAnsi" w:cstheme="minorHAnsi"/>
                <w:sz w:val="20"/>
                <w:lang w:val="id-ID"/>
              </w:rPr>
              <w:t>Deterministik)</w:t>
            </w:r>
          </w:p>
          <w:p w14:paraId="67EF644C" w14:textId="77777777" w:rsidR="00466970" w:rsidRDefault="00466970" w:rsidP="00466970">
            <w:pPr>
              <w:numPr>
                <w:ilvl w:val="0"/>
                <w:numId w:val="2"/>
              </w:numPr>
              <w:tabs>
                <w:tab w:val="clear" w:pos="720"/>
                <w:tab w:val="num" w:pos="173"/>
              </w:tabs>
              <w:ind w:left="173" w:hanging="173"/>
              <w:rPr>
                <w:rFonts w:asciiTheme="majorHAnsi" w:hAnsiTheme="majorHAnsi" w:cstheme="minorHAnsi"/>
                <w:sz w:val="20"/>
                <w:lang w:val="id-ID"/>
              </w:rPr>
            </w:pPr>
            <w:r w:rsidRPr="00466970">
              <w:rPr>
                <w:rFonts w:asciiTheme="majorHAnsi" w:hAnsiTheme="majorHAnsi" w:cstheme="minorHAnsi"/>
                <w:sz w:val="20"/>
                <w:lang w:val="id-ID"/>
              </w:rPr>
              <w:t xml:space="preserve"> Equivalen 2 DFA</w:t>
            </w:r>
          </w:p>
          <w:p w14:paraId="5161F5E9" w14:textId="77777777" w:rsidR="00466970" w:rsidRDefault="00466970" w:rsidP="00466970">
            <w:pPr>
              <w:numPr>
                <w:ilvl w:val="0"/>
                <w:numId w:val="2"/>
              </w:numPr>
              <w:tabs>
                <w:tab w:val="clear" w:pos="720"/>
                <w:tab w:val="num" w:pos="173"/>
              </w:tabs>
              <w:ind w:left="173" w:hanging="173"/>
              <w:rPr>
                <w:rFonts w:asciiTheme="majorHAnsi" w:hAnsiTheme="majorHAnsi" w:cstheme="minorHAnsi"/>
                <w:sz w:val="20"/>
                <w:lang w:val="id-ID"/>
              </w:rPr>
            </w:pPr>
            <w:r w:rsidRPr="00466970">
              <w:rPr>
                <w:rFonts w:asciiTheme="majorHAnsi" w:hAnsiTheme="majorHAnsi" w:cstheme="minorHAnsi"/>
                <w:sz w:val="20"/>
                <w:lang w:val="id-ID"/>
              </w:rPr>
              <w:t>Finite State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 w:rsidRPr="00466970">
              <w:rPr>
                <w:rFonts w:asciiTheme="majorHAnsi" w:hAnsiTheme="majorHAnsi" w:cstheme="minorHAnsi"/>
                <w:sz w:val="20"/>
                <w:lang w:val="id-ID"/>
              </w:rPr>
              <w:t>Machine – FSA (Mesin Stata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 w:rsidRPr="00466970">
              <w:rPr>
                <w:rFonts w:asciiTheme="majorHAnsi" w:hAnsiTheme="majorHAnsi" w:cstheme="minorHAnsi"/>
                <w:sz w:val="20"/>
                <w:lang w:val="id-ID"/>
              </w:rPr>
              <w:t>Hingga)</w:t>
            </w:r>
          </w:p>
          <w:p w14:paraId="7E119F26" w14:textId="77777777" w:rsidR="00466970" w:rsidRDefault="00466970" w:rsidP="00466970">
            <w:pPr>
              <w:numPr>
                <w:ilvl w:val="0"/>
                <w:numId w:val="2"/>
              </w:numPr>
              <w:tabs>
                <w:tab w:val="clear" w:pos="720"/>
                <w:tab w:val="num" w:pos="173"/>
              </w:tabs>
              <w:ind w:left="173" w:hanging="173"/>
              <w:rPr>
                <w:rFonts w:asciiTheme="majorHAnsi" w:hAnsiTheme="majorHAnsi" w:cstheme="minorHAnsi"/>
                <w:sz w:val="20"/>
                <w:lang w:val="id-ID"/>
              </w:rPr>
            </w:pPr>
            <w:r w:rsidRPr="00466970">
              <w:rPr>
                <w:rFonts w:asciiTheme="majorHAnsi" w:hAnsiTheme="majorHAnsi" w:cstheme="minorHAnsi"/>
                <w:sz w:val="20"/>
                <w:lang w:val="id-ID"/>
              </w:rPr>
              <w:t>Non-Deterministic Finite Automata – NFA (Otomata Hingga Non Deterministik)</w:t>
            </w:r>
          </w:p>
          <w:p w14:paraId="43DB72D0" w14:textId="77777777" w:rsidR="00466970" w:rsidRDefault="00466970" w:rsidP="00466970">
            <w:pPr>
              <w:numPr>
                <w:ilvl w:val="0"/>
                <w:numId w:val="2"/>
              </w:numPr>
              <w:tabs>
                <w:tab w:val="clear" w:pos="720"/>
                <w:tab w:val="num" w:pos="173"/>
              </w:tabs>
              <w:ind w:left="173" w:hanging="173"/>
              <w:rPr>
                <w:rFonts w:asciiTheme="majorHAnsi" w:hAnsiTheme="majorHAnsi" w:cstheme="minorHAnsi"/>
                <w:sz w:val="20"/>
                <w:lang w:val="id-ID"/>
              </w:rPr>
            </w:pPr>
            <w:r w:rsidRPr="00466970">
              <w:rPr>
                <w:rFonts w:asciiTheme="majorHAnsi" w:hAnsiTheme="majorHAnsi" w:cstheme="minorHAnsi"/>
                <w:sz w:val="20"/>
                <w:lang w:val="id-ID"/>
              </w:rPr>
              <w:t>NFA to DFA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 w:rsidRPr="00466970">
              <w:rPr>
                <w:rFonts w:asciiTheme="majorHAnsi" w:hAnsiTheme="majorHAnsi" w:cstheme="minorHAnsi"/>
                <w:sz w:val="20"/>
                <w:lang w:val="id-ID"/>
              </w:rPr>
              <w:t>Conversion</w:t>
            </w:r>
          </w:p>
          <w:p w14:paraId="0E7F2E9F" w14:textId="5C9BB93D" w:rsidR="00CE367A" w:rsidRPr="00466970" w:rsidRDefault="00466970" w:rsidP="00466970">
            <w:pPr>
              <w:numPr>
                <w:ilvl w:val="0"/>
                <w:numId w:val="2"/>
              </w:numPr>
              <w:tabs>
                <w:tab w:val="clear" w:pos="720"/>
                <w:tab w:val="num" w:pos="173"/>
              </w:tabs>
              <w:ind w:left="173" w:hanging="173"/>
              <w:rPr>
                <w:rFonts w:asciiTheme="majorHAnsi" w:hAnsiTheme="majorHAnsi" w:cstheme="minorHAnsi"/>
                <w:sz w:val="20"/>
                <w:lang w:val="id-ID"/>
              </w:rPr>
            </w:pPr>
            <w:r w:rsidRPr="00466970">
              <w:rPr>
                <w:rFonts w:asciiTheme="majorHAnsi" w:hAnsiTheme="majorHAnsi" w:cstheme="minorHAnsi"/>
                <w:sz w:val="20"/>
                <w:lang w:val="id-ID"/>
              </w:rPr>
              <w:t>DFA to Grammar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 w:rsidRPr="00466970">
              <w:rPr>
                <w:rFonts w:asciiTheme="majorHAnsi" w:hAnsiTheme="majorHAnsi" w:cstheme="minorHAnsi"/>
                <w:sz w:val="20"/>
                <w:lang w:val="id-ID"/>
              </w:rPr>
              <w:t>Conversion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402C41A9" w14:textId="1B6C10A8" w:rsidR="006013B5" w:rsidRPr="00CB464E" w:rsidRDefault="006013B5" w:rsidP="006013B5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Ceramah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</w:t>
            </w: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an Diskusi</w:t>
            </w:r>
          </w:p>
        </w:tc>
        <w:tc>
          <w:tcPr>
            <w:tcW w:w="2553" w:type="dxa"/>
            <w:gridSpan w:val="3"/>
            <w:shd w:val="clear" w:color="auto" w:fill="auto"/>
          </w:tcPr>
          <w:p w14:paraId="382BA348" w14:textId="77777777" w:rsidR="00066232" w:rsidRDefault="00066232" w:rsidP="00066232">
            <w:pPr>
              <w:pStyle w:val="ListParagraph"/>
              <w:numPr>
                <w:ilvl w:val="0"/>
                <w:numId w:val="5"/>
              </w:numPr>
              <w:ind w:left="181" w:hanging="148"/>
              <w:rPr>
                <w:rFonts w:asciiTheme="majorHAnsi" w:hAnsiTheme="majorHAnsi"/>
                <w:sz w:val="20"/>
              </w:rPr>
            </w:pPr>
            <w:proofErr w:type="spellStart"/>
            <w:r w:rsidRPr="00066232">
              <w:rPr>
                <w:rFonts w:asciiTheme="majorHAnsi" w:hAnsiTheme="majorHAnsi"/>
                <w:sz w:val="20"/>
              </w:rPr>
              <w:t>Menjelaskan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definisi</w:t>
            </w:r>
            <w:proofErr w:type="spellEnd"/>
            <w:r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mesin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Otomata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Hingga</w:t>
            </w:r>
            <w:proofErr w:type="spellEnd"/>
            <w:r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r w:rsidRPr="00066232">
              <w:rPr>
                <w:rFonts w:asciiTheme="majorHAnsi" w:hAnsiTheme="majorHAnsi"/>
                <w:sz w:val="20"/>
              </w:rPr>
              <w:t>(Finite Automata) dan 5</w:t>
            </w:r>
            <w:r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pasangan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tuple</w:t>
            </w:r>
            <w:r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pembentuk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otomata</w:t>
            </w:r>
            <w:proofErr w:type="spellEnd"/>
            <w:r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hingga</w:t>
            </w:r>
            <w:proofErr w:type="spellEnd"/>
          </w:p>
          <w:p w14:paraId="389EE94D" w14:textId="77777777" w:rsidR="00066232" w:rsidRDefault="00066232" w:rsidP="00066232">
            <w:pPr>
              <w:pStyle w:val="ListParagraph"/>
              <w:numPr>
                <w:ilvl w:val="0"/>
                <w:numId w:val="5"/>
              </w:numPr>
              <w:ind w:left="181" w:hanging="148"/>
              <w:rPr>
                <w:rFonts w:asciiTheme="majorHAnsi" w:hAnsiTheme="majorHAnsi"/>
                <w:sz w:val="20"/>
              </w:rPr>
            </w:pPr>
            <w:proofErr w:type="spellStart"/>
            <w:r w:rsidRPr="00066232">
              <w:rPr>
                <w:rFonts w:asciiTheme="majorHAnsi" w:hAnsiTheme="majorHAnsi"/>
                <w:sz w:val="20"/>
              </w:rPr>
              <w:t>Menjelaskan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klasifikasi</w:t>
            </w:r>
            <w:proofErr w:type="spellEnd"/>
            <w:r w:rsidRPr="00066232"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mesin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otomata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hingga</w:t>
            </w:r>
            <w:proofErr w:type="spellEnd"/>
          </w:p>
          <w:p w14:paraId="23F88511" w14:textId="77777777" w:rsidR="00066232" w:rsidRDefault="00066232" w:rsidP="00066232">
            <w:pPr>
              <w:pStyle w:val="ListParagraph"/>
              <w:numPr>
                <w:ilvl w:val="0"/>
                <w:numId w:val="5"/>
              </w:numPr>
              <w:ind w:left="181" w:hanging="148"/>
              <w:rPr>
                <w:rFonts w:asciiTheme="majorHAnsi" w:hAnsiTheme="majorHAnsi"/>
                <w:sz w:val="20"/>
              </w:rPr>
            </w:pPr>
            <w:proofErr w:type="spellStart"/>
            <w:r w:rsidRPr="00066232">
              <w:rPr>
                <w:rFonts w:asciiTheme="majorHAnsi" w:hAnsiTheme="majorHAnsi"/>
                <w:sz w:val="20"/>
              </w:rPr>
              <w:t>Menjelaskan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proses</w:t>
            </w:r>
            <w:r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pembentukkan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mesin</w:t>
            </w:r>
            <w:proofErr w:type="spellEnd"/>
            <w:r w:rsidRPr="00066232"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otomata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hingga</w:t>
            </w:r>
            <w:proofErr w:type="spellEnd"/>
            <w:r w:rsidRPr="00066232"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r w:rsidRPr="00066232">
              <w:rPr>
                <w:rFonts w:asciiTheme="majorHAnsi" w:hAnsiTheme="majorHAnsi"/>
                <w:sz w:val="20"/>
              </w:rPr>
              <w:t>deterministic</w:t>
            </w:r>
            <w:r w:rsidRPr="00066232"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r w:rsidRPr="00066232">
              <w:rPr>
                <w:rFonts w:asciiTheme="majorHAnsi" w:hAnsiTheme="majorHAnsi"/>
                <w:sz w:val="20"/>
              </w:rPr>
              <w:t xml:space="preserve">(Deterministic FA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atau</w:t>
            </w:r>
            <w:proofErr w:type="spellEnd"/>
            <w:r w:rsidRPr="00066232"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r w:rsidRPr="00066232">
              <w:rPr>
                <w:rFonts w:asciiTheme="majorHAnsi" w:hAnsiTheme="majorHAnsi"/>
                <w:sz w:val="20"/>
              </w:rPr>
              <w:t>DFA)</w:t>
            </w:r>
          </w:p>
          <w:p w14:paraId="30FC170B" w14:textId="77777777" w:rsidR="00066232" w:rsidRDefault="00066232" w:rsidP="00066232">
            <w:pPr>
              <w:pStyle w:val="ListParagraph"/>
              <w:numPr>
                <w:ilvl w:val="0"/>
                <w:numId w:val="5"/>
              </w:numPr>
              <w:ind w:left="181" w:hanging="148"/>
              <w:rPr>
                <w:rFonts w:asciiTheme="majorHAnsi" w:hAnsiTheme="majorHAnsi"/>
                <w:sz w:val="20"/>
              </w:rPr>
            </w:pPr>
            <w:proofErr w:type="spellStart"/>
            <w:r w:rsidRPr="00066232">
              <w:rPr>
                <w:rFonts w:asciiTheme="majorHAnsi" w:hAnsiTheme="majorHAnsi"/>
                <w:sz w:val="20"/>
              </w:rPr>
              <w:t>Menjelaskan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proses</w:t>
            </w:r>
            <w:r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penelusuran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sebuah</w:t>
            </w:r>
            <w:proofErr w:type="spellEnd"/>
            <w:r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kalimat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berdasarkan</w:t>
            </w:r>
            <w:proofErr w:type="spellEnd"/>
            <w:r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mesin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DFA yang</w:t>
            </w:r>
            <w:r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terbentuk</w:t>
            </w:r>
            <w:proofErr w:type="spellEnd"/>
          </w:p>
          <w:p w14:paraId="60CEEF93" w14:textId="77777777" w:rsidR="00066232" w:rsidRDefault="00066232" w:rsidP="00066232">
            <w:pPr>
              <w:pStyle w:val="ListParagraph"/>
              <w:numPr>
                <w:ilvl w:val="0"/>
                <w:numId w:val="5"/>
              </w:numPr>
              <w:ind w:left="181" w:hanging="148"/>
              <w:rPr>
                <w:rFonts w:asciiTheme="majorHAnsi" w:hAnsiTheme="majorHAnsi"/>
                <w:sz w:val="20"/>
              </w:rPr>
            </w:pPr>
            <w:proofErr w:type="spellStart"/>
            <w:r w:rsidRPr="00066232">
              <w:rPr>
                <w:rFonts w:asciiTheme="majorHAnsi" w:hAnsiTheme="majorHAnsi"/>
                <w:sz w:val="20"/>
              </w:rPr>
              <w:t>Menjelaskan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pengertian</w:t>
            </w:r>
            <w:proofErr w:type="spellEnd"/>
            <w:r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</w:rPr>
              <w:t>ekuivalensi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 2 </w:t>
            </w:r>
            <w:proofErr w:type="spellStart"/>
            <w:r>
              <w:rPr>
                <w:rFonts w:asciiTheme="majorHAnsi" w:hAnsiTheme="majorHAnsi"/>
                <w:sz w:val="20"/>
              </w:rPr>
              <w:t>buah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 </w:t>
            </w:r>
            <w:r w:rsidRPr="00066232">
              <w:rPr>
                <w:rFonts w:asciiTheme="majorHAnsi" w:hAnsiTheme="majorHAnsi"/>
                <w:sz w:val="20"/>
              </w:rPr>
              <w:t>DFA</w:t>
            </w:r>
            <w:r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r>
              <w:rPr>
                <w:rFonts w:asciiTheme="majorHAnsi" w:hAnsiTheme="majorHAnsi"/>
                <w:sz w:val="20"/>
              </w:rPr>
              <w:t xml:space="preserve">dan proses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menentukan</w:t>
            </w:r>
            <w:proofErr w:type="spellEnd"/>
            <w:r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ekuivalensi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2 DFA</w:t>
            </w:r>
            <w:r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tersebut</w:t>
            </w:r>
            <w:proofErr w:type="spellEnd"/>
          </w:p>
          <w:p w14:paraId="305A9BBE" w14:textId="77777777" w:rsidR="00066232" w:rsidRDefault="00066232" w:rsidP="00066232">
            <w:pPr>
              <w:pStyle w:val="ListParagraph"/>
              <w:numPr>
                <w:ilvl w:val="0"/>
                <w:numId w:val="5"/>
              </w:numPr>
              <w:ind w:left="181" w:hanging="148"/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Menjelaskan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pengertian</w:t>
            </w:r>
            <w:proofErr w:type="spellEnd"/>
            <w:r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mesin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otomata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stata</w:t>
            </w:r>
            <w:proofErr w:type="spellEnd"/>
            <w:r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hingga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(Finite State</w:t>
            </w:r>
            <w:r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r w:rsidRPr="00066232">
              <w:rPr>
                <w:rFonts w:asciiTheme="majorHAnsi" w:hAnsiTheme="majorHAnsi"/>
                <w:sz w:val="20"/>
              </w:rPr>
              <w:t xml:space="preserve">Automata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atau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FSA)</w:t>
            </w:r>
            <w:r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sebagai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varian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dan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dari</w:t>
            </w:r>
            <w:proofErr w:type="spellEnd"/>
            <w:r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mesin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otomata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hingga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>.</w:t>
            </w:r>
          </w:p>
          <w:p w14:paraId="7CDFB733" w14:textId="10678178" w:rsidR="00066232" w:rsidRPr="00066232" w:rsidRDefault="00066232" w:rsidP="00066232">
            <w:pPr>
              <w:pStyle w:val="ListParagraph"/>
              <w:numPr>
                <w:ilvl w:val="0"/>
                <w:numId w:val="5"/>
              </w:numPr>
              <w:ind w:left="181" w:hanging="148"/>
              <w:rPr>
                <w:rFonts w:asciiTheme="majorHAnsi" w:hAnsiTheme="majorHAnsi"/>
                <w:sz w:val="20"/>
              </w:rPr>
            </w:pPr>
            <w:proofErr w:type="spellStart"/>
            <w:r w:rsidRPr="00066232">
              <w:rPr>
                <w:rFonts w:asciiTheme="majorHAnsi" w:hAnsiTheme="majorHAnsi"/>
                <w:sz w:val="20"/>
              </w:rPr>
              <w:t>Menjelaskan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operasi</w:t>
            </w:r>
            <w:proofErr w:type="spellEnd"/>
            <w:r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</w:rPr>
              <w:t>penjumlahan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bilangan</w:t>
            </w:r>
            <w:proofErr w:type="spellEnd"/>
            <w:r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r w:rsidRPr="00066232">
              <w:rPr>
                <w:rFonts w:asciiTheme="majorHAnsi" w:hAnsiTheme="majorHAnsi"/>
                <w:sz w:val="20"/>
              </w:rPr>
              <w:t xml:space="preserve">biner (binary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addder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>)</w:t>
            </w:r>
            <w:r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dengan</w:t>
            </w:r>
            <w:proofErr w:type="spellEnd"/>
            <w:r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mengimplementasi</w:t>
            </w:r>
            <w:proofErr w:type="spellEnd"/>
            <w:r w:rsidRPr="00066232">
              <w:rPr>
                <w:rFonts w:asciiTheme="majorHAnsi" w:hAnsiTheme="majorHAnsi"/>
                <w:sz w:val="20"/>
              </w:rPr>
              <w:t xml:space="preserve">- </w:t>
            </w:r>
            <w:proofErr w:type="spellStart"/>
            <w:r w:rsidRPr="00066232">
              <w:rPr>
                <w:rFonts w:asciiTheme="majorHAnsi" w:hAnsiTheme="majorHAnsi"/>
                <w:sz w:val="20"/>
              </w:rPr>
              <w:t>kan</w:t>
            </w:r>
            <w:proofErr w:type="spellEnd"/>
            <w:r>
              <w:rPr>
                <w:rFonts w:asciiTheme="majorHAnsi" w:hAnsiTheme="majorHAnsi"/>
                <w:sz w:val="20"/>
                <w:lang w:val="id-ID"/>
              </w:rPr>
              <w:t xml:space="preserve"> </w:t>
            </w:r>
            <w:r w:rsidRPr="00066232">
              <w:rPr>
                <w:rFonts w:asciiTheme="majorHAnsi" w:hAnsiTheme="majorHAnsi"/>
                <w:sz w:val="20"/>
              </w:rPr>
              <w:t>FSA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2D841252" w14:textId="1BC7BF7F" w:rsidR="006013B5" w:rsidRPr="00CB464E" w:rsidRDefault="006013B5" w:rsidP="006013B5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3EBF91C1" w14:textId="590A2308" w:rsidR="006013B5" w:rsidRPr="00CB464E" w:rsidRDefault="006013B5" w:rsidP="006013B5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</w:tr>
      <w:tr w:rsidR="006013B5" w:rsidRPr="003165F1" w14:paraId="2374A1C3" w14:textId="77777777" w:rsidTr="00BA4448">
        <w:trPr>
          <w:trHeight w:val="339"/>
          <w:jc w:val="center"/>
        </w:trPr>
        <w:tc>
          <w:tcPr>
            <w:tcW w:w="731" w:type="dxa"/>
            <w:shd w:val="clear" w:color="auto" w:fill="DDD9C3" w:themeFill="background2" w:themeFillShade="E6"/>
            <w:vAlign w:val="center"/>
          </w:tcPr>
          <w:p w14:paraId="6FB97F7A" w14:textId="39DEAF14" w:rsidR="006013B5" w:rsidRPr="001850A6" w:rsidRDefault="006013B5" w:rsidP="006013B5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9906" w:type="dxa"/>
            <w:gridSpan w:val="13"/>
            <w:shd w:val="clear" w:color="auto" w:fill="DDD9C3" w:themeFill="background2" w:themeFillShade="E6"/>
            <w:vAlign w:val="center"/>
          </w:tcPr>
          <w:p w14:paraId="04A75BAD" w14:textId="139D6327" w:rsidR="006013B5" w:rsidRPr="00CB464E" w:rsidRDefault="006013B5" w:rsidP="006013B5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UJIAN TENGAH SEMESTER (UTS)</w:t>
            </w:r>
            <w:r w:rsidR="00750521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 xml:space="preserve"> – Bobot 30%</w:t>
            </w:r>
          </w:p>
        </w:tc>
      </w:tr>
      <w:tr w:rsidR="00573174" w:rsidRPr="00AE1AEB" w14:paraId="60E50ED7" w14:textId="77777777" w:rsidTr="00FF5DFE">
        <w:trPr>
          <w:gridAfter w:val="1"/>
          <w:wAfter w:w="10" w:type="dxa"/>
          <w:jc w:val="center"/>
        </w:trPr>
        <w:tc>
          <w:tcPr>
            <w:tcW w:w="731" w:type="dxa"/>
            <w:shd w:val="clear" w:color="auto" w:fill="auto"/>
          </w:tcPr>
          <w:p w14:paraId="4C6E8C3B" w14:textId="14C56180" w:rsidR="00573174" w:rsidRPr="000809A5" w:rsidRDefault="000809A5" w:rsidP="00573174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9</w:t>
            </w:r>
            <w:r w:rsidR="00A8456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-11</w:t>
            </w:r>
          </w:p>
        </w:tc>
        <w:tc>
          <w:tcPr>
            <w:tcW w:w="1532" w:type="dxa"/>
            <w:shd w:val="clear" w:color="auto" w:fill="auto"/>
          </w:tcPr>
          <w:p w14:paraId="48069DD5" w14:textId="157E6226" w:rsidR="00573174" w:rsidRPr="00A8456E" w:rsidRDefault="00A8456E" w:rsidP="00A8456E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Mampu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melakukan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operasi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pembentukan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mesin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DFA</w:t>
            </w:r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dan NFA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berikut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konversi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antar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kedua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mesin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456E">
              <w:rPr>
                <w:rFonts w:asciiTheme="majorHAnsi" w:hAnsiTheme="majorHAnsi" w:cstheme="minorHAnsi"/>
                <w:sz w:val="20"/>
                <w:szCs w:val="20"/>
              </w:rPr>
              <w:t>otomata</w:t>
            </w:r>
            <w:proofErr w:type="spellEnd"/>
            <w:r w:rsidRPr="00A8456E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  <w:proofErr w:type="spellStart"/>
            <w:r w:rsidRPr="00A8456E">
              <w:rPr>
                <w:rFonts w:asciiTheme="majorHAnsi" w:hAnsiTheme="majorHAnsi" w:cstheme="minorHAnsi"/>
                <w:sz w:val="20"/>
                <w:szCs w:val="20"/>
              </w:rPr>
              <w:t>terse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but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dan</w:t>
            </w:r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menentukan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grammar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dari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sebuah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DFA </w:t>
            </w:r>
            <w:proofErr w:type="spellStart"/>
            <w:r>
              <w:rPr>
                <w:rFonts w:asciiTheme="majorHAnsi" w:hAnsiTheme="majorHAnsi" w:cstheme="minorHAnsi"/>
                <w:sz w:val="20"/>
                <w:szCs w:val="20"/>
              </w:rPr>
              <w:t>tertentu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</w:tc>
        <w:tc>
          <w:tcPr>
            <w:tcW w:w="2691" w:type="dxa"/>
            <w:gridSpan w:val="3"/>
            <w:shd w:val="clear" w:color="auto" w:fill="auto"/>
          </w:tcPr>
          <w:p w14:paraId="3744C2EE" w14:textId="77777777" w:rsidR="00907CFB" w:rsidRDefault="00907CFB" w:rsidP="00907CFB">
            <w:pPr>
              <w:pStyle w:val="ListParagraph"/>
              <w:numPr>
                <w:ilvl w:val="0"/>
                <w:numId w:val="24"/>
              </w:numPr>
              <w:ind w:left="173" w:hanging="173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  <w:lang w:val="id-ID"/>
              </w:rPr>
              <w:t>F</w:t>
            </w:r>
            <w:proofErr w:type="spellStart"/>
            <w:r w:rsidRPr="00907CFB">
              <w:rPr>
                <w:rFonts w:asciiTheme="majorHAnsi" w:hAnsiTheme="majorHAnsi" w:cstheme="minorHAnsi"/>
                <w:sz w:val="20"/>
              </w:rPr>
              <w:t>inite</w:t>
            </w:r>
            <w:proofErr w:type="spellEnd"/>
            <w:r w:rsidRPr="00907CFB">
              <w:rPr>
                <w:rFonts w:asciiTheme="majorHAnsi" w:hAnsiTheme="majorHAnsi" w:cstheme="minorHAnsi"/>
                <w:sz w:val="20"/>
              </w:rPr>
              <w:t xml:space="preserve"> Automata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 w:rsidRPr="00907CFB">
              <w:rPr>
                <w:rFonts w:asciiTheme="majorHAnsi" w:hAnsiTheme="majorHAnsi" w:cstheme="minorHAnsi"/>
                <w:sz w:val="20"/>
              </w:rPr>
              <w:t>(</w:t>
            </w:r>
            <w:proofErr w:type="spellStart"/>
            <w:r w:rsidRPr="00907CFB">
              <w:rPr>
                <w:rFonts w:asciiTheme="majorHAnsi" w:hAnsiTheme="majorHAnsi" w:cstheme="minorHAnsi"/>
                <w:sz w:val="20"/>
              </w:rPr>
              <w:t>Lanjutan</w:t>
            </w:r>
            <w:proofErr w:type="spellEnd"/>
            <w:r w:rsidRPr="00907CFB">
              <w:rPr>
                <w:rFonts w:asciiTheme="majorHAnsi" w:hAnsiTheme="majorHAnsi" w:cstheme="minorHAnsi"/>
                <w:sz w:val="20"/>
              </w:rPr>
              <w:t>)</w:t>
            </w:r>
          </w:p>
          <w:p w14:paraId="28015983" w14:textId="77777777" w:rsidR="00907CFB" w:rsidRDefault="00907CFB" w:rsidP="00907CFB">
            <w:pPr>
              <w:pStyle w:val="ListParagraph"/>
              <w:numPr>
                <w:ilvl w:val="0"/>
                <w:numId w:val="24"/>
              </w:numPr>
              <w:ind w:left="173" w:hanging="173"/>
              <w:rPr>
                <w:rFonts w:asciiTheme="majorHAnsi" w:hAnsiTheme="majorHAnsi" w:cstheme="minorHAnsi"/>
                <w:sz w:val="20"/>
              </w:rPr>
            </w:pPr>
            <w:r w:rsidRPr="00907CFB">
              <w:rPr>
                <w:rFonts w:asciiTheme="majorHAnsi" w:hAnsiTheme="majorHAnsi" w:cstheme="minorHAnsi"/>
                <w:sz w:val="20"/>
              </w:rPr>
              <w:t>Non-Deterministic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 w:rsidRPr="00907CFB">
              <w:rPr>
                <w:rFonts w:asciiTheme="majorHAnsi" w:hAnsiTheme="majorHAnsi" w:cstheme="minorHAnsi"/>
                <w:sz w:val="20"/>
              </w:rPr>
              <w:t>Finite Automata –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 w:rsidRPr="00907CFB">
              <w:rPr>
                <w:rFonts w:asciiTheme="majorHAnsi" w:hAnsiTheme="majorHAnsi" w:cstheme="minorHAnsi"/>
                <w:sz w:val="20"/>
              </w:rPr>
              <w:t>NFA (</w:t>
            </w:r>
            <w:proofErr w:type="spellStart"/>
            <w:r w:rsidRPr="00907CFB">
              <w:rPr>
                <w:rFonts w:asciiTheme="majorHAnsi" w:hAnsiTheme="majorHAnsi" w:cstheme="minorHAnsi"/>
                <w:sz w:val="20"/>
              </w:rPr>
              <w:t>Otomata</w:t>
            </w:r>
            <w:proofErr w:type="spellEnd"/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proofErr w:type="spellStart"/>
            <w:r w:rsidRPr="00907CFB">
              <w:rPr>
                <w:rFonts w:asciiTheme="majorHAnsi" w:hAnsiTheme="majorHAnsi" w:cstheme="minorHAnsi"/>
                <w:sz w:val="20"/>
              </w:rPr>
              <w:t>Hingga</w:t>
            </w:r>
            <w:proofErr w:type="spellEnd"/>
            <w:r w:rsidRPr="00907CFB">
              <w:rPr>
                <w:rFonts w:asciiTheme="majorHAnsi" w:hAnsiTheme="majorHAnsi" w:cstheme="minorHAnsi"/>
                <w:sz w:val="20"/>
              </w:rPr>
              <w:t xml:space="preserve"> Non-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proofErr w:type="spellStart"/>
            <w:r w:rsidRPr="00907CFB">
              <w:rPr>
                <w:rFonts w:asciiTheme="majorHAnsi" w:hAnsiTheme="majorHAnsi" w:cstheme="minorHAnsi"/>
                <w:sz w:val="20"/>
              </w:rPr>
              <w:t>Deterministik</w:t>
            </w:r>
            <w:proofErr w:type="spellEnd"/>
            <w:r w:rsidRPr="00907CFB">
              <w:rPr>
                <w:rFonts w:asciiTheme="majorHAnsi" w:hAnsiTheme="majorHAnsi" w:cstheme="minorHAnsi"/>
                <w:sz w:val="20"/>
              </w:rPr>
              <w:t>)</w:t>
            </w:r>
          </w:p>
          <w:p w14:paraId="52B6193A" w14:textId="77777777" w:rsidR="00907CFB" w:rsidRDefault="00907CFB" w:rsidP="00907CFB">
            <w:pPr>
              <w:pStyle w:val="ListParagraph"/>
              <w:numPr>
                <w:ilvl w:val="0"/>
                <w:numId w:val="24"/>
              </w:numPr>
              <w:ind w:left="173" w:hanging="173"/>
              <w:rPr>
                <w:rFonts w:asciiTheme="majorHAnsi" w:hAnsiTheme="majorHAnsi" w:cstheme="minorHAnsi"/>
                <w:sz w:val="20"/>
              </w:rPr>
            </w:pPr>
            <w:r w:rsidRPr="00907CFB">
              <w:rPr>
                <w:rFonts w:asciiTheme="majorHAnsi" w:hAnsiTheme="majorHAnsi" w:cstheme="minorHAnsi"/>
                <w:sz w:val="20"/>
              </w:rPr>
              <w:t>NFA to DFA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 w:rsidRPr="00907CFB">
              <w:rPr>
                <w:rFonts w:asciiTheme="majorHAnsi" w:hAnsiTheme="majorHAnsi" w:cstheme="minorHAnsi"/>
                <w:sz w:val="20"/>
              </w:rPr>
              <w:t>Conversion</w:t>
            </w:r>
          </w:p>
          <w:p w14:paraId="6E3FEAC7" w14:textId="4B285A9E" w:rsidR="00907CFB" w:rsidRPr="00907CFB" w:rsidRDefault="00907CFB" w:rsidP="00907CFB">
            <w:pPr>
              <w:pStyle w:val="ListParagraph"/>
              <w:numPr>
                <w:ilvl w:val="0"/>
                <w:numId w:val="24"/>
              </w:numPr>
              <w:ind w:left="173" w:hanging="173"/>
              <w:rPr>
                <w:rFonts w:asciiTheme="majorHAnsi" w:hAnsiTheme="majorHAnsi" w:cstheme="minorHAnsi"/>
                <w:sz w:val="20"/>
              </w:rPr>
            </w:pPr>
            <w:r w:rsidRPr="00907CFB">
              <w:rPr>
                <w:rFonts w:asciiTheme="majorHAnsi" w:hAnsiTheme="majorHAnsi" w:cstheme="minorHAnsi"/>
                <w:sz w:val="20"/>
              </w:rPr>
              <w:t>DFA to Grammar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proofErr w:type="spellStart"/>
            <w:r w:rsidRPr="00907CFB">
              <w:rPr>
                <w:rFonts w:asciiTheme="majorHAnsi" w:hAnsiTheme="majorHAnsi" w:cstheme="minorHAnsi"/>
                <w:sz w:val="20"/>
              </w:rPr>
              <w:t>Conversio</w:t>
            </w:r>
            <w:proofErr w:type="spellEnd"/>
            <w:r>
              <w:rPr>
                <w:rFonts w:asciiTheme="majorHAnsi" w:hAnsiTheme="majorHAnsi" w:cstheme="minorHAnsi"/>
                <w:sz w:val="20"/>
                <w:lang w:val="id-ID"/>
              </w:rPr>
              <w:t>n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251EBB65" w14:textId="08D0853A" w:rsidR="00573174" w:rsidRPr="00CB464E" w:rsidRDefault="00573174" w:rsidP="00573174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dan</w:t>
            </w: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Diskusi</w:t>
            </w:r>
          </w:p>
        </w:tc>
        <w:tc>
          <w:tcPr>
            <w:tcW w:w="2553" w:type="dxa"/>
            <w:gridSpan w:val="3"/>
            <w:shd w:val="clear" w:color="auto" w:fill="auto"/>
          </w:tcPr>
          <w:p w14:paraId="0B62045E" w14:textId="77777777" w:rsidR="00DB7A02" w:rsidRDefault="00DB7A02" w:rsidP="00DB7A02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187" w:hanging="141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proofErr w:type="spellStart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Menjelaskan</w:t>
            </w:r>
            <w:proofErr w:type="spellEnd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proses</w:t>
            </w:r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pembentukkan</w:t>
            </w:r>
            <w:proofErr w:type="spellEnd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mesin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otomata</w:t>
            </w:r>
            <w:proofErr w:type="spellEnd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hingga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 </w:t>
            </w:r>
            <w:r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nondeterministic </w:t>
            </w:r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(Non-</w:t>
            </w:r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 </w:t>
            </w:r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Deterministic FA </w:t>
            </w:r>
            <w:proofErr w:type="spellStart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atau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 </w:t>
            </w:r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NFA)</w:t>
            </w:r>
          </w:p>
          <w:p w14:paraId="4580132D" w14:textId="77777777" w:rsidR="00DB7A02" w:rsidRDefault="00DB7A02" w:rsidP="00DB7A02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187" w:hanging="141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proofErr w:type="spellStart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Menjelaskan</w:t>
            </w:r>
            <w:proofErr w:type="spellEnd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operasi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pembentukkan</w:t>
            </w:r>
            <w:proofErr w:type="spellEnd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DFA </w:t>
            </w:r>
            <w:proofErr w:type="spellStart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dari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sebuah</w:t>
            </w:r>
            <w:proofErr w:type="spellEnd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NFA (NFA-to-</w:t>
            </w:r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 </w:t>
            </w:r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DFA Conversion)</w:t>
            </w:r>
          </w:p>
          <w:p w14:paraId="2707E922" w14:textId="11584AA0" w:rsidR="00573174" w:rsidRPr="00DB7A02" w:rsidRDefault="00DB7A02" w:rsidP="00DB7A02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ind w:left="187" w:hanging="141"/>
              <w:rPr>
                <w:rFonts w:asciiTheme="majorHAnsi" w:hAnsiTheme="majorHAnsi" w:cstheme="minorHAnsi"/>
                <w:sz w:val="20"/>
                <w:szCs w:val="20"/>
                <w:lang w:val="en-GB"/>
              </w:rPr>
            </w:pPr>
            <w:proofErr w:type="spellStart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Menjelaskan</w:t>
            </w:r>
            <w:proofErr w:type="spellEnd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proses</w:t>
            </w:r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pembentukkan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 </w:t>
            </w:r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grammar </w:t>
            </w:r>
            <w:proofErr w:type="spellStart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dari</w:t>
            </w:r>
            <w:proofErr w:type="spellEnd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sebuah</w:t>
            </w:r>
            <w:proofErr w:type="spellEnd"/>
            <w:r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>mesin</w:t>
            </w:r>
            <w:proofErr w:type="spellEnd"/>
            <w:r w:rsidRPr="00DB7A02">
              <w:rPr>
                <w:rFonts w:asciiTheme="majorHAnsi" w:hAnsiTheme="majorHAnsi" w:cstheme="minorHAnsi"/>
                <w:sz w:val="20"/>
                <w:szCs w:val="20"/>
                <w:lang w:val="en-GB"/>
              </w:rPr>
              <w:t xml:space="preserve"> DFA.</w:t>
            </w:r>
            <w:r w:rsidR="00573174" w:rsidRPr="00DB7A02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br/>
            </w:r>
          </w:p>
        </w:tc>
        <w:tc>
          <w:tcPr>
            <w:tcW w:w="851" w:type="dxa"/>
            <w:gridSpan w:val="2"/>
            <w:shd w:val="clear" w:color="auto" w:fill="auto"/>
          </w:tcPr>
          <w:p w14:paraId="75879637" w14:textId="2CD776B6" w:rsidR="00573174" w:rsidRPr="00CB464E" w:rsidRDefault="00573174" w:rsidP="00573174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6D9AA627" w14:textId="39D46949" w:rsidR="00573174" w:rsidRPr="00CB464E" w:rsidRDefault="00573174" w:rsidP="00573174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</w:tr>
      <w:tr w:rsidR="00573174" w:rsidRPr="00AE1AEB" w14:paraId="6EE7E771" w14:textId="77777777" w:rsidTr="00FF5DFE">
        <w:trPr>
          <w:gridAfter w:val="1"/>
          <w:wAfter w:w="10" w:type="dxa"/>
          <w:jc w:val="center"/>
        </w:trPr>
        <w:tc>
          <w:tcPr>
            <w:tcW w:w="731" w:type="dxa"/>
            <w:shd w:val="clear" w:color="auto" w:fill="auto"/>
          </w:tcPr>
          <w:p w14:paraId="6428D61B" w14:textId="014F0C62" w:rsidR="00573174" w:rsidRPr="000809A5" w:rsidRDefault="00B90057" w:rsidP="00573174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12-15</w:t>
            </w:r>
          </w:p>
        </w:tc>
        <w:tc>
          <w:tcPr>
            <w:tcW w:w="1532" w:type="dxa"/>
            <w:shd w:val="clear" w:color="auto" w:fill="auto"/>
          </w:tcPr>
          <w:p w14:paraId="41E0E3B4" w14:textId="77777777" w:rsidR="00B90057" w:rsidRPr="00B90057" w:rsidRDefault="00B90057" w:rsidP="00B90057">
            <w:pPr>
              <w:rPr>
                <w:rFonts w:asciiTheme="majorHAnsi" w:hAnsiTheme="majorHAnsi" w:cstheme="minorHAnsi"/>
                <w:sz w:val="20"/>
              </w:rPr>
            </w:pPr>
            <w:r w:rsidRPr="00B90057">
              <w:rPr>
                <w:rFonts w:asciiTheme="majorHAnsi" w:hAnsiTheme="majorHAnsi" w:cstheme="minorHAnsi"/>
                <w:sz w:val="20"/>
              </w:rPr>
              <w:t xml:space="preserve">Mampu </w:t>
            </w:r>
            <w:proofErr w:type="spellStart"/>
            <w:r w:rsidRPr="00B90057">
              <w:rPr>
                <w:rFonts w:asciiTheme="majorHAnsi" w:hAnsiTheme="majorHAnsi" w:cstheme="minorHAnsi"/>
                <w:sz w:val="20"/>
              </w:rPr>
              <w:t>melakukan</w:t>
            </w:r>
            <w:proofErr w:type="spellEnd"/>
          </w:p>
          <w:p w14:paraId="0DAAA5AD" w14:textId="44352DBB" w:rsidR="00573174" w:rsidRPr="00B90057" w:rsidRDefault="00B90057" w:rsidP="00B90057">
            <w:pPr>
              <w:rPr>
                <w:rFonts w:asciiTheme="majorHAnsi" w:hAnsiTheme="majorHAnsi" w:cstheme="minorHAnsi"/>
                <w:sz w:val="20"/>
              </w:rPr>
            </w:pPr>
            <w:proofErr w:type="spellStart"/>
            <w:r>
              <w:rPr>
                <w:rFonts w:asciiTheme="majorHAnsi" w:hAnsiTheme="majorHAnsi" w:cstheme="minorHAnsi"/>
                <w:sz w:val="20"/>
              </w:rPr>
              <w:t>Penelusuran</w:t>
            </w:r>
            <w:proofErr w:type="spellEnd"/>
            <w:r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</w:rPr>
              <w:t>sentensial</w:t>
            </w:r>
            <w:proofErr w:type="spellEnd"/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</w:rPr>
              <w:t>menggunakan</w:t>
            </w:r>
            <w:proofErr w:type="spellEnd"/>
            <w:r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spellStart"/>
            <w:r w:rsidRPr="00B90057">
              <w:rPr>
                <w:rFonts w:asciiTheme="majorHAnsi" w:hAnsiTheme="majorHAnsi" w:cstheme="minorHAnsi"/>
                <w:sz w:val="20"/>
              </w:rPr>
              <w:lastRenderedPageBreak/>
              <w:t>pohon</w:t>
            </w:r>
            <w:proofErr w:type="spellEnd"/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</w:rPr>
              <w:t>sintaks</w:t>
            </w:r>
            <w:proofErr w:type="spellEnd"/>
            <w:r>
              <w:rPr>
                <w:rFonts w:asciiTheme="majorHAnsi" w:hAnsiTheme="majorHAnsi" w:cstheme="minorHAnsi"/>
                <w:sz w:val="20"/>
              </w:rPr>
              <w:t xml:space="preserve"> dan </w:t>
            </w:r>
            <w:proofErr w:type="spellStart"/>
            <w:r>
              <w:rPr>
                <w:rFonts w:asciiTheme="majorHAnsi" w:hAnsiTheme="majorHAnsi" w:cstheme="minorHAnsi"/>
                <w:sz w:val="20"/>
              </w:rPr>
              <w:t>melakukan</w:t>
            </w:r>
            <w:proofErr w:type="spellEnd"/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>
              <w:rPr>
                <w:rFonts w:asciiTheme="majorHAnsi" w:hAnsiTheme="majorHAnsi" w:cstheme="minorHAnsi"/>
                <w:sz w:val="20"/>
              </w:rPr>
              <w:t xml:space="preserve">parsing </w:t>
            </w:r>
            <w:proofErr w:type="spellStart"/>
            <w:r>
              <w:rPr>
                <w:rFonts w:asciiTheme="majorHAnsi" w:hAnsiTheme="majorHAnsi" w:cstheme="minorHAnsi"/>
                <w:sz w:val="20"/>
              </w:rPr>
              <w:t>menggunakan</w:t>
            </w:r>
            <w:proofErr w:type="spellEnd"/>
            <w:r>
              <w:rPr>
                <w:rFonts w:asciiTheme="majorHAnsi" w:hAnsiTheme="majorHAnsi" w:cstheme="minorHAnsi"/>
                <w:sz w:val="20"/>
              </w:rPr>
              <w:t xml:space="preserve"> 2</w:t>
            </w:r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</w:rPr>
              <w:t>varian</w:t>
            </w:r>
            <w:proofErr w:type="spellEnd"/>
            <w:r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sz w:val="20"/>
              </w:rPr>
              <w:t>metode</w:t>
            </w:r>
            <w:proofErr w:type="spellEnd"/>
            <w:r>
              <w:rPr>
                <w:rFonts w:asciiTheme="majorHAnsi" w:hAnsiTheme="majorHAnsi" w:cstheme="minorHAnsi"/>
                <w:sz w:val="20"/>
              </w:rPr>
              <w:t xml:space="preserve"> </w:t>
            </w:r>
            <w:proofErr w:type="gramStart"/>
            <w:r>
              <w:rPr>
                <w:rFonts w:asciiTheme="majorHAnsi" w:hAnsiTheme="majorHAnsi" w:cstheme="minorHAnsi"/>
                <w:sz w:val="20"/>
              </w:rPr>
              <w:t>top down</w:t>
            </w:r>
            <w:proofErr w:type="gramEnd"/>
            <w:r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 w:rsidRPr="00B90057">
              <w:rPr>
                <w:rFonts w:asciiTheme="majorHAnsi" w:hAnsiTheme="majorHAnsi" w:cstheme="minorHAnsi"/>
                <w:sz w:val="20"/>
              </w:rPr>
              <w:t>parsing approach</w:t>
            </w:r>
          </w:p>
        </w:tc>
        <w:tc>
          <w:tcPr>
            <w:tcW w:w="2691" w:type="dxa"/>
            <w:gridSpan w:val="3"/>
            <w:shd w:val="clear" w:color="auto" w:fill="auto"/>
          </w:tcPr>
          <w:p w14:paraId="097B11BE" w14:textId="766EAEEE" w:rsidR="00EE3B0C" w:rsidRPr="00EE3B0C" w:rsidRDefault="00EE3B0C" w:rsidP="00EE3B0C"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num" w:pos="173"/>
              </w:tabs>
              <w:ind w:left="173" w:hanging="173"/>
              <w:rPr>
                <w:rFonts w:asciiTheme="majorHAnsi" w:hAnsiTheme="majorHAnsi" w:cstheme="minorHAnsi"/>
                <w:sz w:val="20"/>
              </w:rPr>
            </w:pPr>
            <w:r w:rsidRPr="00EE3B0C">
              <w:rPr>
                <w:rFonts w:asciiTheme="majorHAnsi" w:hAnsiTheme="majorHAnsi" w:cstheme="minorHAnsi"/>
                <w:sz w:val="20"/>
              </w:rPr>
              <w:lastRenderedPageBreak/>
              <w:t>Context-Free</w:t>
            </w:r>
            <w:r w:rsidRPr="00EE3B0C">
              <w:rPr>
                <w:rFonts w:asciiTheme="majorHAnsi" w:hAnsiTheme="majorHAnsi" w:cstheme="minorHAnsi"/>
                <w:sz w:val="20"/>
                <w:lang w:val="id-ID"/>
              </w:rPr>
              <w:t xml:space="preserve"> </w:t>
            </w:r>
            <w:r w:rsidRPr="00EE3B0C">
              <w:rPr>
                <w:rFonts w:asciiTheme="majorHAnsi" w:hAnsiTheme="majorHAnsi" w:cstheme="minorHAnsi"/>
                <w:sz w:val="20"/>
              </w:rPr>
              <w:t>Grammar</w:t>
            </w:r>
          </w:p>
          <w:p w14:paraId="66A2857C" w14:textId="0E7DC1A8" w:rsidR="00EE3B0C" w:rsidRPr="00EE3B0C" w:rsidRDefault="00EE3B0C" w:rsidP="00EE3B0C">
            <w:pPr>
              <w:pStyle w:val="ListParagraph"/>
              <w:numPr>
                <w:ilvl w:val="0"/>
                <w:numId w:val="11"/>
              </w:numPr>
              <w:tabs>
                <w:tab w:val="clear" w:pos="720"/>
                <w:tab w:val="num" w:pos="173"/>
              </w:tabs>
              <w:ind w:left="173" w:hanging="173"/>
              <w:rPr>
                <w:rFonts w:asciiTheme="majorHAnsi" w:hAnsiTheme="majorHAnsi" w:cstheme="minorHAnsi"/>
                <w:sz w:val="20"/>
              </w:rPr>
            </w:pPr>
            <w:r w:rsidRPr="00EE3B0C">
              <w:rPr>
                <w:rFonts w:asciiTheme="majorHAnsi" w:hAnsiTheme="majorHAnsi" w:cstheme="minorHAnsi"/>
                <w:sz w:val="20"/>
              </w:rPr>
              <w:t>Top-Down Parsing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03E7C343" w14:textId="4B582928" w:rsidR="00573174" w:rsidRPr="00CB464E" w:rsidRDefault="00573174" w:rsidP="00573174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Ceramah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dan</w:t>
            </w:r>
            <w:r w:rsidRPr="00CB464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Diskusi</w:t>
            </w:r>
          </w:p>
        </w:tc>
        <w:tc>
          <w:tcPr>
            <w:tcW w:w="2553" w:type="dxa"/>
            <w:gridSpan w:val="3"/>
            <w:shd w:val="clear" w:color="auto" w:fill="auto"/>
          </w:tcPr>
          <w:p w14:paraId="18005683" w14:textId="77777777" w:rsidR="00992A9C" w:rsidRDefault="00992A9C" w:rsidP="00992A9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181" w:hanging="14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992A9C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bentuk umum Context-Free Grammar(CFG)</w:t>
            </w:r>
          </w:p>
          <w:p w14:paraId="6824150F" w14:textId="77777777" w:rsidR="00992A9C" w:rsidRDefault="00992A9C" w:rsidP="00992A9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181" w:hanging="14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992A9C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Menjelaskan pembentukkan pohon </w:t>
            </w:r>
            <w:r w:rsidRPr="00992A9C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>sintaks untuk melakukan proses penelusuran sentensial</w:t>
            </w:r>
          </w:p>
          <w:p w14:paraId="56FB6455" w14:textId="77777777" w:rsidR="00992A9C" w:rsidRDefault="00992A9C" w:rsidP="00992A9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181" w:hanging="14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992A9C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Melakukan penelusuran sentensial menggunakan metode top-down parsing</w:t>
            </w:r>
          </w:p>
          <w:p w14:paraId="71EC3010" w14:textId="77777777" w:rsidR="00992A9C" w:rsidRDefault="00992A9C" w:rsidP="00992A9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181" w:hanging="14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992A9C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2 varian metode top-down parsing</w:t>
            </w:r>
          </w:p>
          <w:p w14:paraId="208DCFA9" w14:textId="77777777" w:rsidR="00992A9C" w:rsidRDefault="00992A9C" w:rsidP="00992A9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181" w:hanging="14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992A9C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pengertian da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n proses penelusuran sentensial </w:t>
            </w:r>
            <w:r w:rsidRPr="00992A9C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menggunakan varian metode top-down parsing: brute-force parsing</w:t>
            </w:r>
          </w:p>
          <w:p w14:paraId="6D3A9351" w14:textId="6C62ACD8" w:rsidR="00992A9C" w:rsidRPr="00992A9C" w:rsidRDefault="00992A9C" w:rsidP="00992A9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181" w:hanging="14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992A9C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pengertian dan proses penelusuran sentensial menggunakan varian metode top-down parsing: recursive- descent parsing</w:t>
            </w:r>
          </w:p>
        </w:tc>
        <w:tc>
          <w:tcPr>
            <w:tcW w:w="851" w:type="dxa"/>
            <w:gridSpan w:val="2"/>
            <w:shd w:val="clear" w:color="auto" w:fill="auto"/>
          </w:tcPr>
          <w:p w14:paraId="7B326A2E" w14:textId="042A6662" w:rsidR="00573174" w:rsidRDefault="00573174" w:rsidP="00573174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lastRenderedPageBreak/>
              <w:t>-</w:t>
            </w:r>
          </w:p>
        </w:tc>
        <w:tc>
          <w:tcPr>
            <w:tcW w:w="709" w:type="dxa"/>
            <w:shd w:val="clear" w:color="auto" w:fill="auto"/>
          </w:tcPr>
          <w:p w14:paraId="58206C4F" w14:textId="69A67C64" w:rsidR="00573174" w:rsidRDefault="00573174" w:rsidP="00573174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</w:p>
        </w:tc>
      </w:tr>
      <w:tr w:rsidR="00750521" w:rsidRPr="0074456F" w14:paraId="35302ACD" w14:textId="0AADB024" w:rsidTr="004912A8">
        <w:trPr>
          <w:trHeight w:val="366"/>
          <w:jc w:val="center"/>
        </w:trPr>
        <w:tc>
          <w:tcPr>
            <w:tcW w:w="731" w:type="dxa"/>
            <w:shd w:val="clear" w:color="auto" w:fill="DDD9C3" w:themeFill="background2" w:themeFillShade="E6"/>
            <w:vAlign w:val="center"/>
          </w:tcPr>
          <w:p w14:paraId="69010757" w14:textId="7BCB7E82" w:rsidR="00750521" w:rsidRPr="001850A6" w:rsidRDefault="00750521" w:rsidP="00573174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1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9906" w:type="dxa"/>
            <w:gridSpan w:val="13"/>
            <w:shd w:val="clear" w:color="auto" w:fill="DDD9C3" w:themeFill="background2" w:themeFillShade="E6"/>
            <w:vAlign w:val="center"/>
          </w:tcPr>
          <w:p w14:paraId="444B173D" w14:textId="4F4E3223" w:rsidR="00750521" w:rsidRPr="00CB464E" w:rsidRDefault="00750521" w:rsidP="00750521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 w:eastAsia="id-ID"/>
              </w:rPr>
            </w:pPr>
            <w:r w:rsidRPr="00CB464E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UJIAN AKHIR SEMESTER (UAS)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 xml:space="preserve"> – Bobot 40%</w:t>
            </w:r>
          </w:p>
        </w:tc>
      </w:tr>
    </w:tbl>
    <w:p w14:paraId="13E6DD3B" w14:textId="42DF2ED8" w:rsidR="0060383C" w:rsidRDefault="0060383C" w:rsidP="009441FB">
      <w:pPr>
        <w:tabs>
          <w:tab w:val="left" w:pos="1134"/>
        </w:tabs>
        <w:ind w:left="1134" w:hanging="1134"/>
        <w:jc w:val="both"/>
        <w:rPr>
          <w:rFonts w:ascii="Calibri" w:hAnsi="Calibri"/>
          <w:sz w:val="16"/>
          <w:szCs w:val="18"/>
        </w:rPr>
      </w:pPr>
    </w:p>
    <w:p w14:paraId="4A4ECFA1" w14:textId="77777777" w:rsidR="000A50A9" w:rsidRPr="001C650B" w:rsidRDefault="000A50A9" w:rsidP="000A50A9">
      <w:pPr>
        <w:tabs>
          <w:tab w:val="left" w:pos="1134"/>
        </w:tabs>
        <w:ind w:left="1134" w:hanging="1134"/>
        <w:jc w:val="both"/>
        <w:rPr>
          <w:rFonts w:asciiTheme="majorHAnsi" w:hAnsiTheme="majorHAnsi"/>
          <w:sz w:val="20"/>
          <w:szCs w:val="20"/>
          <w:lang w:val="id-ID"/>
        </w:rPr>
      </w:pPr>
      <w:r w:rsidRPr="001C650B">
        <w:rPr>
          <w:rFonts w:asciiTheme="majorHAnsi" w:hAnsiTheme="majorHAnsi"/>
          <w:b/>
          <w:sz w:val="20"/>
          <w:szCs w:val="20"/>
          <w:u w:val="single"/>
          <w:lang w:val="id-ID"/>
        </w:rPr>
        <w:t>Catatan</w:t>
      </w:r>
      <w:r w:rsidRPr="001C650B">
        <w:rPr>
          <w:rFonts w:asciiTheme="majorHAnsi" w:hAnsiTheme="majorHAnsi"/>
          <w:b/>
          <w:sz w:val="20"/>
          <w:szCs w:val="20"/>
          <w:lang w:val="id-ID"/>
        </w:rPr>
        <w:t xml:space="preserve"> :</w:t>
      </w:r>
      <w:r w:rsidRPr="001C650B">
        <w:rPr>
          <w:rFonts w:asciiTheme="majorHAnsi" w:hAnsiTheme="majorHAnsi"/>
          <w:sz w:val="20"/>
          <w:szCs w:val="20"/>
          <w:lang w:val="id-ID"/>
        </w:rPr>
        <w:tab/>
        <w:t xml:space="preserve">1 </w:t>
      </w:r>
      <w:r>
        <w:rPr>
          <w:rFonts w:asciiTheme="majorHAnsi" w:hAnsiTheme="majorHAnsi"/>
          <w:sz w:val="20"/>
          <w:szCs w:val="20"/>
          <w:lang w:val="id-ID"/>
        </w:rPr>
        <w:t>SKS</w:t>
      </w:r>
      <w:r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  <w:lang w:val="id-ID"/>
        </w:rPr>
        <w:t>= (50</w:t>
      </w:r>
      <w:r w:rsidRPr="001C650B">
        <w:rPr>
          <w:rFonts w:asciiTheme="majorHAnsi" w:hAnsiTheme="majorHAnsi"/>
          <w:sz w:val="20"/>
          <w:szCs w:val="20"/>
        </w:rPr>
        <w:t>’</w:t>
      </w:r>
      <w:r w:rsidRPr="001C650B">
        <w:rPr>
          <w:rFonts w:asciiTheme="majorHAnsi" w:hAnsiTheme="majorHAnsi"/>
          <w:sz w:val="20"/>
          <w:szCs w:val="20"/>
          <w:lang w:val="id-ID"/>
        </w:rPr>
        <w:t xml:space="preserve"> TM + </w:t>
      </w:r>
      <w:r w:rsidRPr="001C650B">
        <w:rPr>
          <w:rFonts w:asciiTheme="majorHAnsi" w:hAnsiTheme="majorHAnsi"/>
          <w:sz w:val="20"/>
          <w:szCs w:val="20"/>
        </w:rPr>
        <w:t>6</w:t>
      </w:r>
      <w:r w:rsidRPr="001C650B">
        <w:rPr>
          <w:rFonts w:asciiTheme="majorHAnsi" w:hAnsiTheme="majorHAnsi"/>
          <w:sz w:val="20"/>
          <w:szCs w:val="20"/>
          <w:lang w:val="id-ID"/>
        </w:rPr>
        <w:t>0</w:t>
      </w:r>
      <w:r w:rsidRPr="001C650B">
        <w:rPr>
          <w:rFonts w:asciiTheme="majorHAnsi" w:hAnsiTheme="majorHAnsi"/>
          <w:sz w:val="20"/>
          <w:szCs w:val="20"/>
        </w:rPr>
        <w:t>’P</w:t>
      </w:r>
      <w:r w:rsidRPr="001C650B">
        <w:rPr>
          <w:rFonts w:asciiTheme="majorHAnsi" w:hAnsiTheme="majorHAnsi"/>
          <w:sz w:val="20"/>
          <w:szCs w:val="20"/>
          <w:lang w:val="id-ID"/>
        </w:rPr>
        <w:t>T + 60</w:t>
      </w:r>
      <w:r w:rsidRPr="001C650B">
        <w:rPr>
          <w:rFonts w:asciiTheme="majorHAnsi" w:hAnsiTheme="majorHAnsi"/>
          <w:sz w:val="20"/>
          <w:szCs w:val="20"/>
        </w:rPr>
        <w:t>’</w:t>
      </w:r>
      <w:r w:rsidRPr="001C650B">
        <w:rPr>
          <w:rFonts w:asciiTheme="majorHAnsi" w:hAnsiTheme="majorHAnsi"/>
          <w:sz w:val="20"/>
          <w:szCs w:val="20"/>
          <w:lang w:val="id-ID"/>
        </w:rPr>
        <w:t xml:space="preserve"> BM)/Minggu; </w:t>
      </w:r>
    </w:p>
    <w:p w14:paraId="4C802370" w14:textId="77777777" w:rsidR="000A50A9" w:rsidRPr="001C650B" w:rsidRDefault="000A50A9" w:rsidP="000A50A9">
      <w:pPr>
        <w:tabs>
          <w:tab w:val="left" w:pos="1134"/>
        </w:tabs>
        <w:ind w:left="1134" w:hanging="1134"/>
        <w:jc w:val="both"/>
        <w:rPr>
          <w:rFonts w:asciiTheme="majorHAnsi" w:hAnsiTheme="majorHAnsi"/>
          <w:sz w:val="20"/>
          <w:szCs w:val="20"/>
          <w:lang w:val="id-ID"/>
        </w:rPr>
      </w:pPr>
      <w:r w:rsidRPr="001C650B">
        <w:rPr>
          <w:rFonts w:asciiTheme="majorHAnsi" w:hAnsiTheme="majorHAnsi"/>
          <w:sz w:val="20"/>
          <w:szCs w:val="20"/>
          <w:lang w:val="id-ID"/>
        </w:rPr>
        <w:tab/>
        <w:t>BM</w:t>
      </w:r>
      <w:r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  <w:lang w:val="id-ID"/>
        </w:rPr>
        <w:tab/>
        <w:t xml:space="preserve">= Belajar Mandiri; </w:t>
      </w:r>
    </w:p>
    <w:p w14:paraId="6ADC5242" w14:textId="77777777" w:rsidR="000A50A9" w:rsidRPr="001C650B" w:rsidRDefault="000A50A9" w:rsidP="000A50A9">
      <w:pPr>
        <w:tabs>
          <w:tab w:val="left" w:pos="1134"/>
        </w:tabs>
        <w:ind w:left="1134" w:hanging="1134"/>
        <w:jc w:val="both"/>
        <w:rPr>
          <w:rFonts w:asciiTheme="majorHAnsi" w:hAnsiTheme="majorHAnsi"/>
          <w:sz w:val="20"/>
          <w:szCs w:val="20"/>
          <w:lang w:val="id-ID"/>
        </w:rPr>
      </w:pP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</w:rPr>
        <w:t>T</w:t>
      </w: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</w:rPr>
        <w:t>=</w:t>
      </w:r>
      <w:r w:rsidRPr="001C650B">
        <w:rPr>
          <w:rFonts w:asciiTheme="majorHAnsi" w:hAnsiTheme="majorHAnsi"/>
          <w:sz w:val="20"/>
          <w:szCs w:val="20"/>
          <w:lang w:val="id-ID"/>
        </w:rPr>
        <w:t xml:space="preserve"> </w:t>
      </w:r>
      <w:r w:rsidRPr="001C650B">
        <w:rPr>
          <w:rFonts w:asciiTheme="majorHAnsi" w:hAnsiTheme="majorHAnsi"/>
          <w:sz w:val="20"/>
          <w:szCs w:val="20"/>
        </w:rPr>
        <w:t>Teori (</w:t>
      </w:r>
      <w:proofErr w:type="spellStart"/>
      <w:r w:rsidRPr="001C650B">
        <w:rPr>
          <w:rFonts w:asciiTheme="majorHAnsi" w:hAnsiTheme="majorHAnsi"/>
          <w:sz w:val="20"/>
          <w:szCs w:val="20"/>
        </w:rPr>
        <w:t>aspek</w:t>
      </w:r>
      <w:proofErr w:type="spellEnd"/>
      <w:r w:rsidRPr="001C650B">
        <w:rPr>
          <w:rFonts w:asciiTheme="majorHAnsi" w:hAnsiTheme="majorHAnsi"/>
          <w:sz w:val="20"/>
          <w:szCs w:val="20"/>
          <w:lang w:val="id-ID"/>
        </w:rPr>
        <w:t xml:space="preserve"> </w:t>
      </w:r>
      <w:proofErr w:type="spellStart"/>
      <w:r w:rsidRPr="001C650B">
        <w:rPr>
          <w:rFonts w:asciiTheme="majorHAnsi" w:hAnsiTheme="majorHAnsi"/>
          <w:sz w:val="20"/>
          <w:szCs w:val="20"/>
        </w:rPr>
        <w:t>ilmu</w:t>
      </w:r>
      <w:proofErr w:type="spellEnd"/>
      <w:r w:rsidRPr="001C650B">
        <w:rPr>
          <w:rFonts w:asciiTheme="majorHAnsi" w:hAnsiTheme="majorHAnsi"/>
          <w:sz w:val="20"/>
          <w:szCs w:val="20"/>
          <w:lang w:val="id-ID"/>
        </w:rPr>
        <w:t xml:space="preserve"> </w:t>
      </w:r>
      <w:proofErr w:type="spellStart"/>
      <w:r w:rsidRPr="001C650B">
        <w:rPr>
          <w:rFonts w:asciiTheme="majorHAnsi" w:hAnsiTheme="majorHAnsi"/>
          <w:sz w:val="20"/>
          <w:szCs w:val="20"/>
        </w:rPr>
        <w:t>pengetahuan</w:t>
      </w:r>
      <w:proofErr w:type="spellEnd"/>
      <w:r w:rsidRPr="001C650B">
        <w:rPr>
          <w:rFonts w:asciiTheme="majorHAnsi" w:hAnsiTheme="majorHAnsi"/>
          <w:sz w:val="20"/>
          <w:szCs w:val="20"/>
        </w:rPr>
        <w:t>)</w:t>
      </w:r>
      <w:r w:rsidRPr="001C650B">
        <w:rPr>
          <w:rFonts w:asciiTheme="majorHAnsi" w:hAnsiTheme="majorHAnsi"/>
          <w:sz w:val="20"/>
          <w:szCs w:val="20"/>
          <w:lang w:val="id-ID"/>
        </w:rPr>
        <w:t xml:space="preserve">; </w:t>
      </w:r>
    </w:p>
    <w:p w14:paraId="214C8E43" w14:textId="77777777" w:rsidR="000A50A9" w:rsidRPr="001C650B" w:rsidRDefault="000A50A9" w:rsidP="000A50A9">
      <w:pPr>
        <w:tabs>
          <w:tab w:val="left" w:pos="1134"/>
        </w:tabs>
        <w:ind w:left="1134" w:hanging="1134"/>
        <w:jc w:val="both"/>
        <w:rPr>
          <w:rFonts w:asciiTheme="majorHAnsi" w:hAnsiTheme="majorHAnsi"/>
          <w:sz w:val="20"/>
          <w:szCs w:val="20"/>
          <w:lang w:val="id-ID"/>
        </w:rPr>
      </w:pPr>
      <w:r w:rsidRPr="001C650B">
        <w:rPr>
          <w:rFonts w:asciiTheme="majorHAnsi" w:hAnsiTheme="majorHAnsi"/>
          <w:sz w:val="20"/>
          <w:szCs w:val="20"/>
          <w:lang w:val="id-ID"/>
        </w:rPr>
        <w:tab/>
        <w:t>TM</w:t>
      </w:r>
      <w:r w:rsidRPr="001C650B">
        <w:rPr>
          <w:rFonts w:asciiTheme="majorHAnsi" w:hAnsiTheme="majorHAnsi"/>
          <w:sz w:val="20"/>
          <w:szCs w:val="20"/>
          <w:lang w:val="id-ID"/>
        </w:rPr>
        <w:tab/>
      </w:r>
      <w:r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  <w:lang w:val="id-ID"/>
        </w:rPr>
        <w:t>= Tatap Muka (Kuliah);</w:t>
      </w:r>
    </w:p>
    <w:p w14:paraId="10FA638E" w14:textId="77777777" w:rsidR="000A50A9" w:rsidRPr="001C650B" w:rsidRDefault="000A50A9" w:rsidP="000A50A9">
      <w:pPr>
        <w:tabs>
          <w:tab w:val="left" w:pos="1134"/>
        </w:tabs>
        <w:ind w:left="1134" w:hanging="1134"/>
        <w:jc w:val="both"/>
        <w:rPr>
          <w:rFonts w:asciiTheme="majorHAnsi" w:hAnsiTheme="majorHAnsi"/>
          <w:sz w:val="20"/>
          <w:szCs w:val="20"/>
          <w:lang w:val="id-ID"/>
        </w:rPr>
      </w:pP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</w:rPr>
        <w:t>PS</w:t>
      </w: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</w:rPr>
        <w:t xml:space="preserve">= </w:t>
      </w:r>
      <w:proofErr w:type="spellStart"/>
      <w:r w:rsidRPr="001C650B">
        <w:rPr>
          <w:rFonts w:asciiTheme="majorHAnsi" w:hAnsiTheme="majorHAnsi"/>
          <w:sz w:val="20"/>
          <w:szCs w:val="20"/>
        </w:rPr>
        <w:t>Praktikum</w:t>
      </w:r>
      <w:proofErr w:type="spellEnd"/>
      <w:r w:rsidRPr="001C650B">
        <w:rPr>
          <w:rFonts w:asciiTheme="majorHAnsi" w:hAnsiTheme="majorHAnsi"/>
          <w:sz w:val="20"/>
          <w:szCs w:val="20"/>
          <w:lang w:val="id-ID"/>
        </w:rPr>
        <w:t xml:space="preserve"> </w:t>
      </w:r>
      <w:proofErr w:type="spellStart"/>
      <w:proofErr w:type="gramStart"/>
      <w:r w:rsidRPr="001C650B">
        <w:rPr>
          <w:rFonts w:asciiTheme="majorHAnsi" w:hAnsiTheme="majorHAnsi"/>
          <w:sz w:val="20"/>
          <w:szCs w:val="20"/>
        </w:rPr>
        <w:t>Simulasi</w:t>
      </w:r>
      <w:proofErr w:type="spellEnd"/>
      <w:r w:rsidRPr="001C650B">
        <w:rPr>
          <w:rFonts w:asciiTheme="majorHAnsi" w:hAnsiTheme="majorHAnsi"/>
          <w:sz w:val="20"/>
          <w:szCs w:val="20"/>
        </w:rPr>
        <w:t xml:space="preserve">  (</w:t>
      </w:r>
      <w:proofErr w:type="gramEnd"/>
      <w:r w:rsidRPr="001C650B">
        <w:rPr>
          <w:rFonts w:asciiTheme="majorHAnsi" w:hAnsiTheme="majorHAnsi"/>
          <w:sz w:val="20"/>
          <w:szCs w:val="20"/>
        </w:rPr>
        <w:t xml:space="preserve">170 </w:t>
      </w:r>
      <w:proofErr w:type="spellStart"/>
      <w:r w:rsidRPr="001C650B">
        <w:rPr>
          <w:rFonts w:asciiTheme="majorHAnsi" w:hAnsiTheme="majorHAnsi"/>
          <w:sz w:val="20"/>
          <w:szCs w:val="20"/>
        </w:rPr>
        <w:t>menit</w:t>
      </w:r>
      <w:proofErr w:type="spellEnd"/>
      <w:r w:rsidRPr="001C650B">
        <w:rPr>
          <w:rFonts w:asciiTheme="majorHAnsi" w:hAnsiTheme="majorHAnsi"/>
          <w:sz w:val="20"/>
          <w:szCs w:val="20"/>
        </w:rPr>
        <w:t>/</w:t>
      </w:r>
      <w:proofErr w:type="spellStart"/>
      <w:r w:rsidRPr="001C650B">
        <w:rPr>
          <w:rFonts w:asciiTheme="majorHAnsi" w:hAnsiTheme="majorHAnsi"/>
          <w:sz w:val="20"/>
          <w:szCs w:val="20"/>
        </w:rPr>
        <w:t>minggu</w:t>
      </w:r>
      <w:proofErr w:type="spellEnd"/>
      <w:r w:rsidRPr="001C650B">
        <w:rPr>
          <w:rFonts w:asciiTheme="majorHAnsi" w:hAnsiTheme="majorHAnsi"/>
          <w:sz w:val="20"/>
          <w:szCs w:val="20"/>
        </w:rPr>
        <w:t>)</w:t>
      </w:r>
      <w:r w:rsidRPr="001C650B">
        <w:rPr>
          <w:rFonts w:asciiTheme="majorHAnsi" w:hAnsiTheme="majorHAnsi"/>
          <w:sz w:val="20"/>
          <w:szCs w:val="20"/>
          <w:lang w:val="id-ID"/>
        </w:rPr>
        <w:t xml:space="preserve">; </w:t>
      </w:r>
    </w:p>
    <w:p w14:paraId="70C9EF70" w14:textId="77777777" w:rsidR="000A50A9" w:rsidRPr="001C650B" w:rsidRDefault="000A50A9" w:rsidP="000A50A9">
      <w:pPr>
        <w:tabs>
          <w:tab w:val="left" w:pos="1134"/>
        </w:tabs>
        <w:ind w:left="1134" w:hanging="1134"/>
        <w:jc w:val="both"/>
        <w:rPr>
          <w:rFonts w:asciiTheme="majorHAnsi" w:hAnsiTheme="majorHAnsi"/>
          <w:sz w:val="20"/>
          <w:szCs w:val="20"/>
          <w:lang w:val="id-ID"/>
        </w:rPr>
      </w:pP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</w:rPr>
        <w:t xml:space="preserve">P </w:t>
      </w: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</w:rPr>
        <w:t xml:space="preserve">= </w:t>
      </w:r>
      <w:proofErr w:type="spellStart"/>
      <w:r w:rsidRPr="001C650B">
        <w:rPr>
          <w:rFonts w:asciiTheme="majorHAnsi" w:hAnsiTheme="majorHAnsi"/>
          <w:sz w:val="20"/>
          <w:szCs w:val="20"/>
        </w:rPr>
        <w:t>Praktek</w:t>
      </w:r>
      <w:proofErr w:type="spellEnd"/>
      <w:r w:rsidRPr="001C650B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1C650B">
        <w:rPr>
          <w:rFonts w:asciiTheme="majorHAnsi" w:hAnsiTheme="majorHAnsi"/>
          <w:sz w:val="20"/>
          <w:szCs w:val="20"/>
        </w:rPr>
        <w:t>aspek</w:t>
      </w:r>
      <w:proofErr w:type="spellEnd"/>
      <w:r w:rsidRPr="001C650B">
        <w:rPr>
          <w:rFonts w:asciiTheme="majorHAnsi" w:hAnsiTheme="majorHAnsi"/>
          <w:sz w:val="20"/>
          <w:szCs w:val="20"/>
          <w:lang w:val="id-ID"/>
        </w:rPr>
        <w:t xml:space="preserve"> </w:t>
      </w:r>
      <w:proofErr w:type="spellStart"/>
      <w:r w:rsidRPr="001C650B">
        <w:rPr>
          <w:rFonts w:asciiTheme="majorHAnsi" w:hAnsiTheme="majorHAnsi"/>
          <w:sz w:val="20"/>
          <w:szCs w:val="20"/>
        </w:rPr>
        <w:t>ketrampilan</w:t>
      </w:r>
      <w:proofErr w:type="spellEnd"/>
      <w:r w:rsidRPr="001C650B">
        <w:rPr>
          <w:rFonts w:asciiTheme="majorHAnsi" w:hAnsiTheme="majorHAnsi"/>
          <w:sz w:val="20"/>
          <w:szCs w:val="20"/>
          <w:lang w:val="id-ID"/>
        </w:rPr>
        <w:t xml:space="preserve"> </w:t>
      </w:r>
      <w:proofErr w:type="spellStart"/>
      <w:r w:rsidRPr="001C650B">
        <w:rPr>
          <w:rFonts w:asciiTheme="majorHAnsi" w:hAnsiTheme="majorHAnsi"/>
          <w:sz w:val="20"/>
          <w:szCs w:val="20"/>
        </w:rPr>
        <w:t>kerja</w:t>
      </w:r>
      <w:proofErr w:type="spellEnd"/>
      <w:r w:rsidRPr="001C650B">
        <w:rPr>
          <w:rFonts w:asciiTheme="majorHAnsi" w:hAnsiTheme="majorHAnsi"/>
          <w:sz w:val="20"/>
          <w:szCs w:val="20"/>
        </w:rPr>
        <w:t>)</w:t>
      </w:r>
      <w:r w:rsidRPr="001C650B">
        <w:rPr>
          <w:rFonts w:asciiTheme="majorHAnsi" w:hAnsiTheme="majorHAnsi"/>
          <w:sz w:val="20"/>
          <w:szCs w:val="20"/>
          <w:lang w:val="id-ID"/>
        </w:rPr>
        <w:t xml:space="preserve">; </w:t>
      </w:r>
    </w:p>
    <w:p w14:paraId="0DF38604" w14:textId="77777777" w:rsidR="000A50A9" w:rsidRPr="001C650B" w:rsidRDefault="000A50A9" w:rsidP="000A50A9">
      <w:pPr>
        <w:tabs>
          <w:tab w:val="left" w:pos="1134"/>
        </w:tabs>
        <w:ind w:left="1134" w:hanging="1134"/>
        <w:jc w:val="both"/>
        <w:rPr>
          <w:rFonts w:asciiTheme="majorHAnsi" w:hAnsiTheme="majorHAnsi"/>
          <w:sz w:val="20"/>
          <w:szCs w:val="20"/>
          <w:lang w:val="id-ID"/>
        </w:rPr>
      </w:pP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</w:rPr>
        <w:t>P</w:t>
      </w:r>
      <w:r w:rsidRPr="001C650B">
        <w:rPr>
          <w:rFonts w:asciiTheme="majorHAnsi" w:hAnsiTheme="majorHAnsi"/>
          <w:sz w:val="20"/>
          <w:szCs w:val="20"/>
          <w:lang w:val="id-ID"/>
        </w:rPr>
        <w:t xml:space="preserve">T </w:t>
      </w:r>
      <w:r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  <w:lang w:val="id-ID"/>
        </w:rPr>
        <w:tab/>
        <w:t xml:space="preserve">= </w:t>
      </w:r>
      <w:proofErr w:type="spellStart"/>
      <w:r w:rsidRPr="001C650B">
        <w:rPr>
          <w:rFonts w:asciiTheme="majorHAnsi" w:hAnsiTheme="majorHAnsi"/>
          <w:sz w:val="20"/>
          <w:szCs w:val="20"/>
        </w:rPr>
        <w:t>Penugasan</w:t>
      </w:r>
      <w:proofErr w:type="spellEnd"/>
      <w:r w:rsidRPr="001C650B">
        <w:rPr>
          <w:rFonts w:asciiTheme="majorHAnsi" w:hAnsiTheme="majorHAnsi"/>
          <w:sz w:val="20"/>
          <w:szCs w:val="20"/>
          <w:lang w:val="id-ID"/>
        </w:rPr>
        <w:t xml:space="preserve"> Terstruktur; </w:t>
      </w:r>
    </w:p>
    <w:p w14:paraId="5268F156" w14:textId="77777777" w:rsidR="000A50A9" w:rsidRPr="001C650B" w:rsidRDefault="000A50A9" w:rsidP="000A50A9">
      <w:pPr>
        <w:tabs>
          <w:tab w:val="left" w:pos="1134"/>
        </w:tabs>
        <w:ind w:left="1134" w:hanging="1134"/>
        <w:jc w:val="both"/>
        <w:rPr>
          <w:rFonts w:asciiTheme="majorHAnsi" w:hAnsiTheme="majorHAnsi"/>
          <w:sz w:val="20"/>
          <w:szCs w:val="20"/>
        </w:rPr>
      </w:pP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</w:rPr>
        <w:t>PL</w:t>
      </w: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  <w:lang w:val="id-ID"/>
        </w:rPr>
        <w:tab/>
      </w:r>
      <w:r w:rsidRPr="001C650B">
        <w:rPr>
          <w:rFonts w:asciiTheme="majorHAnsi" w:hAnsiTheme="majorHAnsi"/>
          <w:sz w:val="20"/>
          <w:szCs w:val="20"/>
        </w:rPr>
        <w:t>=</w:t>
      </w:r>
      <w:r w:rsidRPr="001C650B">
        <w:rPr>
          <w:rFonts w:asciiTheme="majorHAnsi" w:hAnsiTheme="majorHAnsi"/>
          <w:sz w:val="20"/>
          <w:szCs w:val="20"/>
          <w:lang w:val="id-ID"/>
        </w:rPr>
        <w:t xml:space="preserve"> </w:t>
      </w:r>
      <w:proofErr w:type="spellStart"/>
      <w:r w:rsidRPr="001C650B">
        <w:rPr>
          <w:rFonts w:asciiTheme="majorHAnsi" w:hAnsiTheme="majorHAnsi"/>
          <w:sz w:val="20"/>
          <w:szCs w:val="20"/>
        </w:rPr>
        <w:t>PraktikumLaboratorium</w:t>
      </w:r>
      <w:proofErr w:type="spellEnd"/>
      <w:r w:rsidRPr="001C650B">
        <w:rPr>
          <w:rFonts w:asciiTheme="majorHAnsi" w:hAnsiTheme="majorHAnsi"/>
          <w:sz w:val="20"/>
          <w:szCs w:val="20"/>
        </w:rPr>
        <w:t xml:space="preserve"> (170 </w:t>
      </w:r>
      <w:proofErr w:type="spellStart"/>
      <w:r w:rsidRPr="001C650B">
        <w:rPr>
          <w:rFonts w:asciiTheme="majorHAnsi" w:hAnsiTheme="majorHAnsi"/>
          <w:sz w:val="20"/>
          <w:szCs w:val="20"/>
        </w:rPr>
        <w:t>menit</w:t>
      </w:r>
      <w:proofErr w:type="spellEnd"/>
      <w:r w:rsidRPr="001C650B">
        <w:rPr>
          <w:rFonts w:asciiTheme="majorHAnsi" w:hAnsiTheme="majorHAnsi"/>
          <w:sz w:val="20"/>
          <w:szCs w:val="20"/>
        </w:rPr>
        <w:t>/</w:t>
      </w:r>
      <w:proofErr w:type="spellStart"/>
      <w:r w:rsidRPr="001C650B">
        <w:rPr>
          <w:rFonts w:asciiTheme="majorHAnsi" w:hAnsiTheme="majorHAnsi"/>
          <w:sz w:val="20"/>
          <w:szCs w:val="20"/>
        </w:rPr>
        <w:t>minggu</w:t>
      </w:r>
      <w:proofErr w:type="spellEnd"/>
      <w:r w:rsidRPr="001C650B">
        <w:rPr>
          <w:rFonts w:asciiTheme="majorHAnsi" w:hAnsiTheme="majorHAnsi"/>
          <w:sz w:val="20"/>
          <w:szCs w:val="20"/>
        </w:rPr>
        <w:t>)</w:t>
      </w:r>
    </w:p>
    <w:p w14:paraId="0714F6DA" w14:textId="77777777" w:rsidR="000A50A9" w:rsidRPr="007F2766" w:rsidRDefault="000A50A9" w:rsidP="009441FB">
      <w:pPr>
        <w:tabs>
          <w:tab w:val="left" w:pos="1134"/>
        </w:tabs>
        <w:ind w:left="1134" w:hanging="1134"/>
        <w:jc w:val="both"/>
        <w:rPr>
          <w:rFonts w:ascii="Calibri" w:hAnsi="Calibri"/>
          <w:sz w:val="16"/>
          <w:szCs w:val="18"/>
        </w:rPr>
      </w:pPr>
    </w:p>
    <w:sectPr w:rsidR="000A50A9" w:rsidRPr="007F2766" w:rsidSect="00CF1942">
      <w:pgSz w:w="11906" w:h="16838" w:code="9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266"/>
    <w:multiLevelType w:val="hybridMultilevel"/>
    <w:tmpl w:val="A36E3C1E"/>
    <w:lvl w:ilvl="0" w:tplc="BD98E8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42745"/>
    <w:multiLevelType w:val="hybridMultilevel"/>
    <w:tmpl w:val="DF58BA56"/>
    <w:lvl w:ilvl="0" w:tplc="0DEC7F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E2491"/>
    <w:multiLevelType w:val="singleLevel"/>
    <w:tmpl w:val="0BEEF5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abstractNum w:abstractNumId="3" w15:restartNumberingAfterBreak="0">
    <w:nsid w:val="06F10535"/>
    <w:multiLevelType w:val="hybridMultilevel"/>
    <w:tmpl w:val="DB0C0174"/>
    <w:lvl w:ilvl="0" w:tplc="FFAAD8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FA825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167A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2B1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69D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2040C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CBE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41CE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C08E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21C88"/>
    <w:multiLevelType w:val="hybridMultilevel"/>
    <w:tmpl w:val="702E2C80"/>
    <w:lvl w:ilvl="0" w:tplc="785A75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542E4"/>
    <w:multiLevelType w:val="hybridMultilevel"/>
    <w:tmpl w:val="A36E3C1E"/>
    <w:lvl w:ilvl="0" w:tplc="BD98E8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250547"/>
    <w:multiLevelType w:val="hybridMultilevel"/>
    <w:tmpl w:val="2118D9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38332E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1A75F6"/>
    <w:multiLevelType w:val="hybridMultilevel"/>
    <w:tmpl w:val="4ACAAD8E"/>
    <w:lvl w:ilvl="0" w:tplc="E9505B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F1D00"/>
    <w:multiLevelType w:val="hybridMultilevel"/>
    <w:tmpl w:val="87CAE1BA"/>
    <w:lvl w:ilvl="0" w:tplc="70446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C0480"/>
    <w:multiLevelType w:val="hybridMultilevel"/>
    <w:tmpl w:val="8A96123A"/>
    <w:lvl w:ilvl="0" w:tplc="3BEC30F8">
      <w:start w:val="1"/>
      <w:numFmt w:val="bullet"/>
      <w:lvlText w:val="-"/>
      <w:lvlJc w:val="left"/>
      <w:pPr>
        <w:ind w:left="1042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0" w15:restartNumberingAfterBreak="0">
    <w:nsid w:val="26344B35"/>
    <w:multiLevelType w:val="hybridMultilevel"/>
    <w:tmpl w:val="EAF8D06E"/>
    <w:lvl w:ilvl="0" w:tplc="3BEC3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E0EC9"/>
    <w:multiLevelType w:val="hybridMultilevel"/>
    <w:tmpl w:val="35FEC41A"/>
    <w:lvl w:ilvl="0" w:tplc="558ADFF2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2" w15:restartNumberingAfterBreak="0">
    <w:nsid w:val="2B620B40"/>
    <w:multiLevelType w:val="hybridMultilevel"/>
    <w:tmpl w:val="587846A6"/>
    <w:lvl w:ilvl="0" w:tplc="3BEC3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D671A"/>
    <w:multiLevelType w:val="hybridMultilevel"/>
    <w:tmpl w:val="39DCFBB8"/>
    <w:lvl w:ilvl="0" w:tplc="6FBC1006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3" w:hanging="360"/>
      </w:pPr>
    </w:lvl>
    <w:lvl w:ilvl="2" w:tplc="0421001B" w:tentative="1">
      <w:start w:val="1"/>
      <w:numFmt w:val="lowerRoman"/>
      <w:lvlText w:val="%3."/>
      <w:lvlJc w:val="right"/>
      <w:pPr>
        <w:ind w:left="1843" w:hanging="180"/>
      </w:pPr>
    </w:lvl>
    <w:lvl w:ilvl="3" w:tplc="0421000F" w:tentative="1">
      <w:start w:val="1"/>
      <w:numFmt w:val="decimal"/>
      <w:lvlText w:val="%4."/>
      <w:lvlJc w:val="left"/>
      <w:pPr>
        <w:ind w:left="2563" w:hanging="360"/>
      </w:pPr>
    </w:lvl>
    <w:lvl w:ilvl="4" w:tplc="04210019" w:tentative="1">
      <w:start w:val="1"/>
      <w:numFmt w:val="lowerLetter"/>
      <w:lvlText w:val="%5."/>
      <w:lvlJc w:val="left"/>
      <w:pPr>
        <w:ind w:left="3283" w:hanging="360"/>
      </w:pPr>
    </w:lvl>
    <w:lvl w:ilvl="5" w:tplc="0421001B" w:tentative="1">
      <w:start w:val="1"/>
      <w:numFmt w:val="lowerRoman"/>
      <w:lvlText w:val="%6."/>
      <w:lvlJc w:val="right"/>
      <w:pPr>
        <w:ind w:left="4003" w:hanging="180"/>
      </w:pPr>
    </w:lvl>
    <w:lvl w:ilvl="6" w:tplc="0421000F" w:tentative="1">
      <w:start w:val="1"/>
      <w:numFmt w:val="decimal"/>
      <w:lvlText w:val="%7."/>
      <w:lvlJc w:val="left"/>
      <w:pPr>
        <w:ind w:left="4723" w:hanging="360"/>
      </w:pPr>
    </w:lvl>
    <w:lvl w:ilvl="7" w:tplc="04210019" w:tentative="1">
      <w:start w:val="1"/>
      <w:numFmt w:val="lowerLetter"/>
      <w:lvlText w:val="%8."/>
      <w:lvlJc w:val="left"/>
      <w:pPr>
        <w:ind w:left="5443" w:hanging="360"/>
      </w:pPr>
    </w:lvl>
    <w:lvl w:ilvl="8" w:tplc="0421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14" w15:restartNumberingAfterBreak="0">
    <w:nsid w:val="2F312582"/>
    <w:multiLevelType w:val="hybridMultilevel"/>
    <w:tmpl w:val="3CDE6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20700D"/>
    <w:multiLevelType w:val="hybridMultilevel"/>
    <w:tmpl w:val="DF58BA56"/>
    <w:lvl w:ilvl="0" w:tplc="0DEC7F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A77F7"/>
    <w:multiLevelType w:val="multilevel"/>
    <w:tmpl w:val="F710C7D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3DB22F7"/>
    <w:multiLevelType w:val="hybridMultilevel"/>
    <w:tmpl w:val="319CB8A0"/>
    <w:lvl w:ilvl="0" w:tplc="70446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D6589"/>
    <w:multiLevelType w:val="hybridMultilevel"/>
    <w:tmpl w:val="4CCCBC0E"/>
    <w:lvl w:ilvl="0" w:tplc="3BEC3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10B8C"/>
    <w:multiLevelType w:val="singleLevel"/>
    <w:tmpl w:val="0BEEF5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abstractNum w:abstractNumId="20" w15:restartNumberingAfterBreak="0">
    <w:nsid w:val="382D50F3"/>
    <w:multiLevelType w:val="hybridMultilevel"/>
    <w:tmpl w:val="9B8839B4"/>
    <w:lvl w:ilvl="0" w:tplc="70446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C4199"/>
    <w:multiLevelType w:val="hybridMultilevel"/>
    <w:tmpl w:val="491E62C4"/>
    <w:lvl w:ilvl="0" w:tplc="2AC0610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8F3966"/>
    <w:multiLevelType w:val="singleLevel"/>
    <w:tmpl w:val="0BEEF5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abstractNum w:abstractNumId="23" w15:restartNumberingAfterBreak="0">
    <w:nsid w:val="3EB7427F"/>
    <w:multiLevelType w:val="hybridMultilevel"/>
    <w:tmpl w:val="8AC089F6"/>
    <w:lvl w:ilvl="0" w:tplc="704465E8">
      <w:start w:val="1"/>
      <w:numFmt w:val="decimal"/>
      <w:lvlText w:val="%1."/>
      <w:lvlJc w:val="left"/>
      <w:pPr>
        <w:tabs>
          <w:tab w:val="num" w:pos="893"/>
        </w:tabs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4" w15:restartNumberingAfterBreak="0">
    <w:nsid w:val="49EC161C"/>
    <w:multiLevelType w:val="hybridMultilevel"/>
    <w:tmpl w:val="35FEC41A"/>
    <w:lvl w:ilvl="0" w:tplc="558ADFF2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5" w15:restartNumberingAfterBreak="0">
    <w:nsid w:val="4E5F652B"/>
    <w:multiLevelType w:val="hybridMultilevel"/>
    <w:tmpl w:val="491E62C4"/>
    <w:lvl w:ilvl="0" w:tplc="2AC0610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6682C"/>
    <w:multiLevelType w:val="hybridMultilevel"/>
    <w:tmpl w:val="62B066B8"/>
    <w:lvl w:ilvl="0" w:tplc="0DEC7F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01C6E"/>
    <w:multiLevelType w:val="hybridMultilevel"/>
    <w:tmpl w:val="F8F68F18"/>
    <w:lvl w:ilvl="0" w:tplc="0DEC7F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C1CF3"/>
    <w:multiLevelType w:val="hybridMultilevel"/>
    <w:tmpl w:val="B2FA9B9E"/>
    <w:lvl w:ilvl="0" w:tplc="3BEC3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D81127"/>
    <w:multiLevelType w:val="hybridMultilevel"/>
    <w:tmpl w:val="8802538A"/>
    <w:lvl w:ilvl="0" w:tplc="5A0008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F94727"/>
    <w:multiLevelType w:val="hybridMultilevel"/>
    <w:tmpl w:val="DF58BA56"/>
    <w:lvl w:ilvl="0" w:tplc="0DEC7F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9330D"/>
    <w:multiLevelType w:val="hybridMultilevel"/>
    <w:tmpl w:val="6D76A502"/>
    <w:lvl w:ilvl="0" w:tplc="DA6056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A204189"/>
    <w:multiLevelType w:val="hybridMultilevel"/>
    <w:tmpl w:val="C91CDA84"/>
    <w:lvl w:ilvl="0" w:tplc="3BEC30F8">
      <w:start w:val="1"/>
      <w:numFmt w:val="bullet"/>
      <w:lvlText w:val="-"/>
      <w:lvlJc w:val="left"/>
      <w:pPr>
        <w:ind w:left="763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3" w15:restartNumberingAfterBreak="0">
    <w:nsid w:val="5F760F5D"/>
    <w:multiLevelType w:val="hybridMultilevel"/>
    <w:tmpl w:val="E77067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9F211D"/>
    <w:multiLevelType w:val="hybridMultilevel"/>
    <w:tmpl w:val="A36E3C1E"/>
    <w:lvl w:ilvl="0" w:tplc="BD98E8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552206"/>
    <w:multiLevelType w:val="hybridMultilevel"/>
    <w:tmpl w:val="E59E5F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128F0"/>
    <w:multiLevelType w:val="hybridMultilevel"/>
    <w:tmpl w:val="93D85572"/>
    <w:lvl w:ilvl="0" w:tplc="489CF8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F6BAD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E8A8D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AC8CC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BE413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5ABFB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4FA5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9CB7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267EA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CA52C0"/>
    <w:multiLevelType w:val="hybridMultilevel"/>
    <w:tmpl w:val="CCD6B78E"/>
    <w:lvl w:ilvl="0" w:tplc="BD98E8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DE00944"/>
    <w:multiLevelType w:val="hybridMultilevel"/>
    <w:tmpl w:val="35FEC41A"/>
    <w:lvl w:ilvl="0" w:tplc="558ADFF2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9" w15:restartNumberingAfterBreak="0">
    <w:nsid w:val="70C17DE8"/>
    <w:multiLevelType w:val="hybridMultilevel"/>
    <w:tmpl w:val="11C05D54"/>
    <w:lvl w:ilvl="0" w:tplc="05422C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1D37E1"/>
    <w:multiLevelType w:val="hybridMultilevel"/>
    <w:tmpl w:val="F8F68F18"/>
    <w:lvl w:ilvl="0" w:tplc="0DEC7F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D02526"/>
    <w:multiLevelType w:val="hybridMultilevel"/>
    <w:tmpl w:val="A36E3C1E"/>
    <w:lvl w:ilvl="0" w:tplc="BD98E8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2C09D7"/>
    <w:multiLevelType w:val="hybridMultilevel"/>
    <w:tmpl w:val="4CDAA660"/>
    <w:lvl w:ilvl="0" w:tplc="3D80B4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F6293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2AEC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FAD1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A68C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DA8E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82144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041F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2CCB8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938D9"/>
    <w:multiLevelType w:val="hybridMultilevel"/>
    <w:tmpl w:val="319CB8A0"/>
    <w:lvl w:ilvl="0" w:tplc="70446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1"/>
  </w:num>
  <w:num w:numId="3">
    <w:abstractNumId w:val="31"/>
  </w:num>
  <w:num w:numId="4">
    <w:abstractNumId w:val="37"/>
  </w:num>
  <w:num w:numId="5">
    <w:abstractNumId w:val="12"/>
  </w:num>
  <w:num w:numId="6">
    <w:abstractNumId w:val="38"/>
  </w:num>
  <w:num w:numId="7">
    <w:abstractNumId w:val="25"/>
  </w:num>
  <w:num w:numId="8">
    <w:abstractNumId w:val="40"/>
  </w:num>
  <w:num w:numId="9">
    <w:abstractNumId w:val="26"/>
  </w:num>
  <w:num w:numId="10">
    <w:abstractNumId w:val="18"/>
  </w:num>
  <w:num w:numId="11">
    <w:abstractNumId w:val="30"/>
  </w:num>
  <w:num w:numId="12">
    <w:abstractNumId w:val="29"/>
  </w:num>
  <w:num w:numId="13">
    <w:abstractNumId w:val="7"/>
  </w:num>
  <w:num w:numId="14">
    <w:abstractNumId w:val="4"/>
  </w:num>
  <w:num w:numId="15">
    <w:abstractNumId w:val="10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9"/>
  </w:num>
  <w:num w:numId="18">
    <w:abstractNumId w:val="14"/>
  </w:num>
  <w:num w:numId="19">
    <w:abstractNumId w:val="27"/>
  </w:num>
  <w:num w:numId="20">
    <w:abstractNumId w:val="1"/>
  </w:num>
  <w:num w:numId="21">
    <w:abstractNumId w:val="2"/>
  </w:num>
  <w:num w:numId="22">
    <w:abstractNumId w:val="24"/>
  </w:num>
  <w:num w:numId="23">
    <w:abstractNumId w:val="5"/>
  </w:num>
  <w:num w:numId="24">
    <w:abstractNumId w:val="43"/>
  </w:num>
  <w:num w:numId="25">
    <w:abstractNumId w:val="8"/>
  </w:num>
  <w:num w:numId="26">
    <w:abstractNumId w:val="23"/>
  </w:num>
  <w:num w:numId="27">
    <w:abstractNumId w:val="20"/>
  </w:num>
  <w:num w:numId="28">
    <w:abstractNumId w:val="36"/>
  </w:num>
  <w:num w:numId="29">
    <w:abstractNumId w:val="3"/>
  </w:num>
  <w:num w:numId="30">
    <w:abstractNumId w:val="42"/>
  </w:num>
  <w:num w:numId="31">
    <w:abstractNumId w:val="16"/>
  </w:num>
  <w:num w:numId="32">
    <w:abstractNumId w:val="22"/>
  </w:num>
  <w:num w:numId="33">
    <w:abstractNumId w:val="13"/>
  </w:num>
  <w:num w:numId="34">
    <w:abstractNumId w:val="35"/>
  </w:num>
  <w:num w:numId="35">
    <w:abstractNumId w:val="11"/>
  </w:num>
  <w:num w:numId="36">
    <w:abstractNumId w:val="21"/>
  </w:num>
  <w:num w:numId="37">
    <w:abstractNumId w:val="34"/>
  </w:num>
  <w:num w:numId="38">
    <w:abstractNumId w:val="0"/>
  </w:num>
  <w:num w:numId="39">
    <w:abstractNumId w:val="32"/>
  </w:num>
  <w:num w:numId="40">
    <w:abstractNumId w:val="28"/>
  </w:num>
  <w:num w:numId="41">
    <w:abstractNumId w:val="17"/>
  </w:num>
  <w:num w:numId="42">
    <w:abstractNumId w:val="9"/>
  </w:num>
  <w:num w:numId="43">
    <w:abstractNumId w:val="15"/>
  </w:num>
  <w:num w:numId="44">
    <w:abstractNumId w:val="3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D79"/>
    <w:rsid w:val="000015FB"/>
    <w:rsid w:val="0000483F"/>
    <w:rsid w:val="00010443"/>
    <w:rsid w:val="00012E9A"/>
    <w:rsid w:val="00013901"/>
    <w:rsid w:val="00016A25"/>
    <w:rsid w:val="00017194"/>
    <w:rsid w:val="00017721"/>
    <w:rsid w:val="00020DE1"/>
    <w:rsid w:val="00021385"/>
    <w:rsid w:val="0002245F"/>
    <w:rsid w:val="0003115C"/>
    <w:rsid w:val="00032D29"/>
    <w:rsid w:val="0003577D"/>
    <w:rsid w:val="0003733E"/>
    <w:rsid w:val="000413FC"/>
    <w:rsid w:val="00047662"/>
    <w:rsid w:val="00061B00"/>
    <w:rsid w:val="00066232"/>
    <w:rsid w:val="00066E19"/>
    <w:rsid w:val="0007226D"/>
    <w:rsid w:val="000772B1"/>
    <w:rsid w:val="000774EF"/>
    <w:rsid w:val="000809A5"/>
    <w:rsid w:val="00081E96"/>
    <w:rsid w:val="00083408"/>
    <w:rsid w:val="000859B5"/>
    <w:rsid w:val="0008704A"/>
    <w:rsid w:val="00087D79"/>
    <w:rsid w:val="000905D6"/>
    <w:rsid w:val="00090D16"/>
    <w:rsid w:val="00095CC6"/>
    <w:rsid w:val="000960A0"/>
    <w:rsid w:val="00097BFE"/>
    <w:rsid w:val="00097C76"/>
    <w:rsid w:val="000A067B"/>
    <w:rsid w:val="000A2BCF"/>
    <w:rsid w:val="000A3D3C"/>
    <w:rsid w:val="000A50A9"/>
    <w:rsid w:val="000A5E15"/>
    <w:rsid w:val="000A7AFE"/>
    <w:rsid w:val="000B00BF"/>
    <w:rsid w:val="000B123F"/>
    <w:rsid w:val="000C32F9"/>
    <w:rsid w:val="000D0712"/>
    <w:rsid w:val="000D25D0"/>
    <w:rsid w:val="000D3793"/>
    <w:rsid w:val="000D5E16"/>
    <w:rsid w:val="000E25E4"/>
    <w:rsid w:val="000F0757"/>
    <w:rsid w:val="000F1FFE"/>
    <w:rsid w:val="000F22EB"/>
    <w:rsid w:val="000F73CD"/>
    <w:rsid w:val="001007AC"/>
    <w:rsid w:val="00102675"/>
    <w:rsid w:val="001070B2"/>
    <w:rsid w:val="00112D46"/>
    <w:rsid w:val="00117449"/>
    <w:rsid w:val="00120AB8"/>
    <w:rsid w:val="00131F91"/>
    <w:rsid w:val="00134CF7"/>
    <w:rsid w:val="001436F6"/>
    <w:rsid w:val="00145443"/>
    <w:rsid w:val="001454B6"/>
    <w:rsid w:val="0014645A"/>
    <w:rsid w:val="0014795F"/>
    <w:rsid w:val="001479F0"/>
    <w:rsid w:val="001519B3"/>
    <w:rsid w:val="00154DBC"/>
    <w:rsid w:val="00155FBE"/>
    <w:rsid w:val="00157E2C"/>
    <w:rsid w:val="001612BD"/>
    <w:rsid w:val="00162C31"/>
    <w:rsid w:val="001630CC"/>
    <w:rsid w:val="00166E72"/>
    <w:rsid w:val="00171B09"/>
    <w:rsid w:val="00175B3C"/>
    <w:rsid w:val="00180DC0"/>
    <w:rsid w:val="00181DE3"/>
    <w:rsid w:val="00184327"/>
    <w:rsid w:val="001850A6"/>
    <w:rsid w:val="00186D63"/>
    <w:rsid w:val="001A10CC"/>
    <w:rsid w:val="001A6677"/>
    <w:rsid w:val="001A6D76"/>
    <w:rsid w:val="001B7312"/>
    <w:rsid w:val="001C247B"/>
    <w:rsid w:val="001D2DE1"/>
    <w:rsid w:val="001D452F"/>
    <w:rsid w:val="001D52FC"/>
    <w:rsid w:val="001D551D"/>
    <w:rsid w:val="001E0A41"/>
    <w:rsid w:val="001E2B70"/>
    <w:rsid w:val="001E4B46"/>
    <w:rsid w:val="001E4FC2"/>
    <w:rsid w:val="001E64A1"/>
    <w:rsid w:val="001E6F8A"/>
    <w:rsid w:val="001E790C"/>
    <w:rsid w:val="001F7B81"/>
    <w:rsid w:val="001F7E00"/>
    <w:rsid w:val="002027AE"/>
    <w:rsid w:val="00203385"/>
    <w:rsid w:val="0020373B"/>
    <w:rsid w:val="00207031"/>
    <w:rsid w:val="002071C2"/>
    <w:rsid w:val="0020778E"/>
    <w:rsid w:val="00207BBE"/>
    <w:rsid w:val="00212FF2"/>
    <w:rsid w:val="002300E5"/>
    <w:rsid w:val="00230825"/>
    <w:rsid w:val="0023424D"/>
    <w:rsid w:val="00240CEA"/>
    <w:rsid w:val="00242924"/>
    <w:rsid w:val="002436EA"/>
    <w:rsid w:val="00244BBC"/>
    <w:rsid w:val="00256AF8"/>
    <w:rsid w:val="00256BB2"/>
    <w:rsid w:val="00257085"/>
    <w:rsid w:val="00257852"/>
    <w:rsid w:val="002637CA"/>
    <w:rsid w:val="00264F32"/>
    <w:rsid w:val="0026633A"/>
    <w:rsid w:val="0027227F"/>
    <w:rsid w:val="002740B5"/>
    <w:rsid w:val="0027467B"/>
    <w:rsid w:val="00274D97"/>
    <w:rsid w:val="0027594F"/>
    <w:rsid w:val="00276C6A"/>
    <w:rsid w:val="0028144C"/>
    <w:rsid w:val="00283963"/>
    <w:rsid w:val="00286A4F"/>
    <w:rsid w:val="002941F5"/>
    <w:rsid w:val="002A3ED7"/>
    <w:rsid w:val="002A7473"/>
    <w:rsid w:val="002B0050"/>
    <w:rsid w:val="002B12A1"/>
    <w:rsid w:val="002B1746"/>
    <w:rsid w:val="002B3C0E"/>
    <w:rsid w:val="002B53D3"/>
    <w:rsid w:val="002C4CF1"/>
    <w:rsid w:val="002C4CFA"/>
    <w:rsid w:val="002C5C6A"/>
    <w:rsid w:val="002C7A22"/>
    <w:rsid w:val="002D06EC"/>
    <w:rsid w:val="002D1339"/>
    <w:rsid w:val="002D1975"/>
    <w:rsid w:val="002E1401"/>
    <w:rsid w:val="002E6CBC"/>
    <w:rsid w:val="00300B31"/>
    <w:rsid w:val="003059A2"/>
    <w:rsid w:val="00305ADB"/>
    <w:rsid w:val="00307E3B"/>
    <w:rsid w:val="0031266D"/>
    <w:rsid w:val="00315125"/>
    <w:rsid w:val="003165F1"/>
    <w:rsid w:val="00316A6C"/>
    <w:rsid w:val="003203D0"/>
    <w:rsid w:val="0032188B"/>
    <w:rsid w:val="00321A11"/>
    <w:rsid w:val="00323D86"/>
    <w:rsid w:val="003256C5"/>
    <w:rsid w:val="00332C84"/>
    <w:rsid w:val="003337C8"/>
    <w:rsid w:val="00334B03"/>
    <w:rsid w:val="00336F96"/>
    <w:rsid w:val="00336FB3"/>
    <w:rsid w:val="003374FA"/>
    <w:rsid w:val="00341755"/>
    <w:rsid w:val="0034312E"/>
    <w:rsid w:val="00344099"/>
    <w:rsid w:val="003445D3"/>
    <w:rsid w:val="003457D7"/>
    <w:rsid w:val="003556B5"/>
    <w:rsid w:val="00356A92"/>
    <w:rsid w:val="003614EA"/>
    <w:rsid w:val="00365FDB"/>
    <w:rsid w:val="00367893"/>
    <w:rsid w:val="003754E4"/>
    <w:rsid w:val="00375540"/>
    <w:rsid w:val="00375DF0"/>
    <w:rsid w:val="00376C46"/>
    <w:rsid w:val="003857E7"/>
    <w:rsid w:val="0039031B"/>
    <w:rsid w:val="00390933"/>
    <w:rsid w:val="00396953"/>
    <w:rsid w:val="00397149"/>
    <w:rsid w:val="003A76E5"/>
    <w:rsid w:val="003B0E3A"/>
    <w:rsid w:val="003B45F8"/>
    <w:rsid w:val="003B579F"/>
    <w:rsid w:val="003C53A9"/>
    <w:rsid w:val="003D5491"/>
    <w:rsid w:val="003D7089"/>
    <w:rsid w:val="003D7A87"/>
    <w:rsid w:val="003E35C3"/>
    <w:rsid w:val="003E4674"/>
    <w:rsid w:val="003E6D25"/>
    <w:rsid w:val="003F0603"/>
    <w:rsid w:val="003F2ABD"/>
    <w:rsid w:val="003F3929"/>
    <w:rsid w:val="003F4975"/>
    <w:rsid w:val="003F5F7F"/>
    <w:rsid w:val="00400EFC"/>
    <w:rsid w:val="004011B9"/>
    <w:rsid w:val="00401F7F"/>
    <w:rsid w:val="00406AD6"/>
    <w:rsid w:val="0040776E"/>
    <w:rsid w:val="00413612"/>
    <w:rsid w:val="00415693"/>
    <w:rsid w:val="0041687D"/>
    <w:rsid w:val="0041717D"/>
    <w:rsid w:val="004235E0"/>
    <w:rsid w:val="00426ED0"/>
    <w:rsid w:val="00427D39"/>
    <w:rsid w:val="00433F82"/>
    <w:rsid w:val="00443E3A"/>
    <w:rsid w:val="00445731"/>
    <w:rsid w:val="0045074F"/>
    <w:rsid w:val="00451537"/>
    <w:rsid w:val="00451E78"/>
    <w:rsid w:val="00454E7C"/>
    <w:rsid w:val="00462DD0"/>
    <w:rsid w:val="00464D06"/>
    <w:rsid w:val="00466970"/>
    <w:rsid w:val="00466C12"/>
    <w:rsid w:val="0046755E"/>
    <w:rsid w:val="004708E5"/>
    <w:rsid w:val="0047120E"/>
    <w:rsid w:val="0047442F"/>
    <w:rsid w:val="00480547"/>
    <w:rsid w:val="00486E5B"/>
    <w:rsid w:val="004871CD"/>
    <w:rsid w:val="00490BAD"/>
    <w:rsid w:val="004A4ADF"/>
    <w:rsid w:val="004B0970"/>
    <w:rsid w:val="004B0AD7"/>
    <w:rsid w:val="004B1D5B"/>
    <w:rsid w:val="004B661F"/>
    <w:rsid w:val="004B7D1D"/>
    <w:rsid w:val="004C3946"/>
    <w:rsid w:val="004C5430"/>
    <w:rsid w:val="004D10D7"/>
    <w:rsid w:val="004D2E7F"/>
    <w:rsid w:val="004D351A"/>
    <w:rsid w:val="004E0E97"/>
    <w:rsid w:val="004E1D2D"/>
    <w:rsid w:val="004E3B38"/>
    <w:rsid w:val="004F3396"/>
    <w:rsid w:val="004F4EB9"/>
    <w:rsid w:val="004F7EC2"/>
    <w:rsid w:val="005067F2"/>
    <w:rsid w:val="0051130A"/>
    <w:rsid w:val="00523505"/>
    <w:rsid w:val="00532213"/>
    <w:rsid w:val="00532A3E"/>
    <w:rsid w:val="00533F01"/>
    <w:rsid w:val="00535A26"/>
    <w:rsid w:val="0053602D"/>
    <w:rsid w:val="00537351"/>
    <w:rsid w:val="00540DBE"/>
    <w:rsid w:val="00552E84"/>
    <w:rsid w:val="005533BC"/>
    <w:rsid w:val="005613EA"/>
    <w:rsid w:val="00561D11"/>
    <w:rsid w:val="005726F3"/>
    <w:rsid w:val="00572F19"/>
    <w:rsid w:val="00573174"/>
    <w:rsid w:val="0057420F"/>
    <w:rsid w:val="0057487D"/>
    <w:rsid w:val="00584D91"/>
    <w:rsid w:val="005869B9"/>
    <w:rsid w:val="00590BD5"/>
    <w:rsid w:val="00590E1A"/>
    <w:rsid w:val="00592DDD"/>
    <w:rsid w:val="00594847"/>
    <w:rsid w:val="005A0E1B"/>
    <w:rsid w:val="005A0ED3"/>
    <w:rsid w:val="005A75CA"/>
    <w:rsid w:val="005B0265"/>
    <w:rsid w:val="005B280D"/>
    <w:rsid w:val="005B2B84"/>
    <w:rsid w:val="005B3864"/>
    <w:rsid w:val="005B5ED1"/>
    <w:rsid w:val="005B740E"/>
    <w:rsid w:val="005B7862"/>
    <w:rsid w:val="005C30CE"/>
    <w:rsid w:val="005C7383"/>
    <w:rsid w:val="005D28CB"/>
    <w:rsid w:val="005D29AC"/>
    <w:rsid w:val="005D4FDA"/>
    <w:rsid w:val="005E69C1"/>
    <w:rsid w:val="005F15FC"/>
    <w:rsid w:val="005F25A8"/>
    <w:rsid w:val="005F688C"/>
    <w:rsid w:val="00600D6E"/>
    <w:rsid w:val="006013B5"/>
    <w:rsid w:val="00602A9D"/>
    <w:rsid w:val="00602E6F"/>
    <w:rsid w:val="0060383C"/>
    <w:rsid w:val="0061393F"/>
    <w:rsid w:val="00613C08"/>
    <w:rsid w:val="00615A5D"/>
    <w:rsid w:val="00634DE8"/>
    <w:rsid w:val="00643208"/>
    <w:rsid w:val="00653A98"/>
    <w:rsid w:val="00655004"/>
    <w:rsid w:val="00664726"/>
    <w:rsid w:val="00665796"/>
    <w:rsid w:val="0066679F"/>
    <w:rsid w:val="00667B4E"/>
    <w:rsid w:val="006713A1"/>
    <w:rsid w:val="00672449"/>
    <w:rsid w:val="00674485"/>
    <w:rsid w:val="00674668"/>
    <w:rsid w:val="0067748B"/>
    <w:rsid w:val="00685DCA"/>
    <w:rsid w:val="006912E1"/>
    <w:rsid w:val="0069647A"/>
    <w:rsid w:val="0069683F"/>
    <w:rsid w:val="006A2DBB"/>
    <w:rsid w:val="006B07F3"/>
    <w:rsid w:val="006B2C84"/>
    <w:rsid w:val="006B3E89"/>
    <w:rsid w:val="006B71DC"/>
    <w:rsid w:val="006C018A"/>
    <w:rsid w:val="006C1EDB"/>
    <w:rsid w:val="006C658C"/>
    <w:rsid w:val="006E45E6"/>
    <w:rsid w:val="006E75AA"/>
    <w:rsid w:val="006F24E3"/>
    <w:rsid w:val="006F4F99"/>
    <w:rsid w:val="006F57DD"/>
    <w:rsid w:val="006F72D2"/>
    <w:rsid w:val="007000A5"/>
    <w:rsid w:val="0070474D"/>
    <w:rsid w:val="007056CA"/>
    <w:rsid w:val="00706BDC"/>
    <w:rsid w:val="00706BE9"/>
    <w:rsid w:val="0071247B"/>
    <w:rsid w:val="0071492F"/>
    <w:rsid w:val="00721546"/>
    <w:rsid w:val="00722B05"/>
    <w:rsid w:val="00722E62"/>
    <w:rsid w:val="00723C42"/>
    <w:rsid w:val="00724B73"/>
    <w:rsid w:val="00734832"/>
    <w:rsid w:val="00734ED0"/>
    <w:rsid w:val="0073726D"/>
    <w:rsid w:val="00737FE3"/>
    <w:rsid w:val="0074056B"/>
    <w:rsid w:val="00740750"/>
    <w:rsid w:val="0074261E"/>
    <w:rsid w:val="0074456F"/>
    <w:rsid w:val="00745A9F"/>
    <w:rsid w:val="00745D3F"/>
    <w:rsid w:val="00750521"/>
    <w:rsid w:val="00754116"/>
    <w:rsid w:val="00755478"/>
    <w:rsid w:val="00756C03"/>
    <w:rsid w:val="00761AFD"/>
    <w:rsid w:val="007652E9"/>
    <w:rsid w:val="007669DD"/>
    <w:rsid w:val="00766C4A"/>
    <w:rsid w:val="00767827"/>
    <w:rsid w:val="0077252E"/>
    <w:rsid w:val="00782EB2"/>
    <w:rsid w:val="00783BCF"/>
    <w:rsid w:val="00785E8B"/>
    <w:rsid w:val="0079019F"/>
    <w:rsid w:val="0079052E"/>
    <w:rsid w:val="007910A0"/>
    <w:rsid w:val="00792D6A"/>
    <w:rsid w:val="00796520"/>
    <w:rsid w:val="00797C28"/>
    <w:rsid w:val="007C08DF"/>
    <w:rsid w:val="007C37C7"/>
    <w:rsid w:val="007C3F7A"/>
    <w:rsid w:val="007C5522"/>
    <w:rsid w:val="007C5945"/>
    <w:rsid w:val="007D07BD"/>
    <w:rsid w:val="007D6FB3"/>
    <w:rsid w:val="007D78F2"/>
    <w:rsid w:val="007E4026"/>
    <w:rsid w:val="007E78EB"/>
    <w:rsid w:val="007E7C76"/>
    <w:rsid w:val="007F2766"/>
    <w:rsid w:val="007F2F74"/>
    <w:rsid w:val="007F4ED9"/>
    <w:rsid w:val="007F64FA"/>
    <w:rsid w:val="007F6CB5"/>
    <w:rsid w:val="008067A7"/>
    <w:rsid w:val="00806960"/>
    <w:rsid w:val="00807293"/>
    <w:rsid w:val="00810848"/>
    <w:rsid w:val="00812F78"/>
    <w:rsid w:val="0082396E"/>
    <w:rsid w:val="008323BF"/>
    <w:rsid w:val="00832B35"/>
    <w:rsid w:val="00833A6F"/>
    <w:rsid w:val="00840177"/>
    <w:rsid w:val="0084061D"/>
    <w:rsid w:val="0084292B"/>
    <w:rsid w:val="00842A13"/>
    <w:rsid w:val="00864B08"/>
    <w:rsid w:val="00864BA0"/>
    <w:rsid w:val="00867480"/>
    <w:rsid w:val="00867587"/>
    <w:rsid w:val="00867891"/>
    <w:rsid w:val="00867EC9"/>
    <w:rsid w:val="008760E7"/>
    <w:rsid w:val="00877F94"/>
    <w:rsid w:val="008905D2"/>
    <w:rsid w:val="008973DD"/>
    <w:rsid w:val="008A0D79"/>
    <w:rsid w:val="008A1AD4"/>
    <w:rsid w:val="008A40EC"/>
    <w:rsid w:val="008A4D74"/>
    <w:rsid w:val="008A529B"/>
    <w:rsid w:val="008B5D0E"/>
    <w:rsid w:val="008C20E2"/>
    <w:rsid w:val="008C4C2E"/>
    <w:rsid w:val="008C4DF0"/>
    <w:rsid w:val="008C4F24"/>
    <w:rsid w:val="008C7D80"/>
    <w:rsid w:val="008D1C76"/>
    <w:rsid w:val="008D4954"/>
    <w:rsid w:val="008D5E1C"/>
    <w:rsid w:val="008D7A57"/>
    <w:rsid w:val="008E50D2"/>
    <w:rsid w:val="008F00FD"/>
    <w:rsid w:val="008F1BD6"/>
    <w:rsid w:val="008F3641"/>
    <w:rsid w:val="008F3F73"/>
    <w:rsid w:val="008F5415"/>
    <w:rsid w:val="008F60D5"/>
    <w:rsid w:val="008F7C4A"/>
    <w:rsid w:val="00900758"/>
    <w:rsid w:val="00903D8F"/>
    <w:rsid w:val="00907CFB"/>
    <w:rsid w:val="0091297C"/>
    <w:rsid w:val="00914409"/>
    <w:rsid w:val="00915CEC"/>
    <w:rsid w:val="00920554"/>
    <w:rsid w:val="0092576C"/>
    <w:rsid w:val="00934CFB"/>
    <w:rsid w:val="009356E0"/>
    <w:rsid w:val="009363DA"/>
    <w:rsid w:val="00943587"/>
    <w:rsid w:val="009441FB"/>
    <w:rsid w:val="00945B88"/>
    <w:rsid w:val="00951DAB"/>
    <w:rsid w:val="00953025"/>
    <w:rsid w:val="00954153"/>
    <w:rsid w:val="00961D4C"/>
    <w:rsid w:val="00964C8D"/>
    <w:rsid w:val="00965D23"/>
    <w:rsid w:val="0096731E"/>
    <w:rsid w:val="00967CB4"/>
    <w:rsid w:val="00971574"/>
    <w:rsid w:val="0097719F"/>
    <w:rsid w:val="00986373"/>
    <w:rsid w:val="00992A9C"/>
    <w:rsid w:val="009A3157"/>
    <w:rsid w:val="009A42A6"/>
    <w:rsid w:val="009B538D"/>
    <w:rsid w:val="009C49DF"/>
    <w:rsid w:val="009C4FEB"/>
    <w:rsid w:val="009C74E9"/>
    <w:rsid w:val="009E41CD"/>
    <w:rsid w:val="009E4CC5"/>
    <w:rsid w:val="009E5651"/>
    <w:rsid w:val="009E575B"/>
    <w:rsid w:val="009E5CD8"/>
    <w:rsid w:val="009E639C"/>
    <w:rsid w:val="009E63A2"/>
    <w:rsid w:val="009F3B8E"/>
    <w:rsid w:val="009F7F37"/>
    <w:rsid w:val="00A11FA6"/>
    <w:rsid w:val="00A12FFC"/>
    <w:rsid w:val="00A151CD"/>
    <w:rsid w:val="00A15696"/>
    <w:rsid w:val="00A17057"/>
    <w:rsid w:val="00A200F0"/>
    <w:rsid w:val="00A237DE"/>
    <w:rsid w:val="00A26DF2"/>
    <w:rsid w:val="00A32CB8"/>
    <w:rsid w:val="00A33908"/>
    <w:rsid w:val="00A436D3"/>
    <w:rsid w:val="00A43DBA"/>
    <w:rsid w:val="00A4544D"/>
    <w:rsid w:val="00A45846"/>
    <w:rsid w:val="00A46F33"/>
    <w:rsid w:val="00A52007"/>
    <w:rsid w:val="00A53424"/>
    <w:rsid w:val="00A619FF"/>
    <w:rsid w:val="00A6533F"/>
    <w:rsid w:val="00A65F71"/>
    <w:rsid w:val="00A70006"/>
    <w:rsid w:val="00A71790"/>
    <w:rsid w:val="00A722BC"/>
    <w:rsid w:val="00A72B3A"/>
    <w:rsid w:val="00A8456E"/>
    <w:rsid w:val="00A85BD3"/>
    <w:rsid w:val="00A86CFB"/>
    <w:rsid w:val="00A920B5"/>
    <w:rsid w:val="00A93AC0"/>
    <w:rsid w:val="00A94F9F"/>
    <w:rsid w:val="00A9719C"/>
    <w:rsid w:val="00AA1C7B"/>
    <w:rsid w:val="00AA464F"/>
    <w:rsid w:val="00AA7B7E"/>
    <w:rsid w:val="00AB0F71"/>
    <w:rsid w:val="00AD30EB"/>
    <w:rsid w:val="00AD3A61"/>
    <w:rsid w:val="00AD3DBF"/>
    <w:rsid w:val="00AD6437"/>
    <w:rsid w:val="00AE1AEB"/>
    <w:rsid w:val="00AE24B2"/>
    <w:rsid w:val="00AE2F48"/>
    <w:rsid w:val="00AE5A07"/>
    <w:rsid w:val="00AE6080"/>
    <w:rsid w:val="00AE6C39"/>
    <w:rsid w:val="00AE6D48"/>
    <w:rsid w:val="00AF4096"/>
    <w:rsid w:val="00AF5FBD"/>
    <w:rsid w:val="00B00882"/>
    <w:rsid w:val="00B16720"/>
    <w:rsid w:val="00B17B14"/>
    <w:rsid w:val="00B210F0"/>
    <w:rsid w:val="00B22F0B"/>
    <w:rsid w:val="00B22F28"/>
    <w:rsid w:val="00B27993"/>
    <w:rsid w:val="00B32979"/>
    <w:rsid w:val="00B32DAB"/>
    <w:rsid w:val="00B33907"/>
    <w:rsid w:val="00B36FE5"/>
    <w:rsid w:val="00B41ABE"/>
    <w:rsid w:val="00B42AE3"/>
    <w:rsid w:val="00B43844"/>
    <w:rsid w:val="00B438B4"/>
    <w:rsid w:val="00B4628C"/>
    <w:rsid w:val="00B46E9B"/>
    <w:rsid w:val="00B4769D"/>
    <w:rsid w:val="00B550FC"/>
    <w:rsid w:val="00B61CC6"/>
    <w:rsid w:val="00B627B9"/>
    <w:rsid w:val="00B6300B"/>
    <w:rsid w:val="00B65EF7"/>
    <w:rsid w:val="00B70BC4"/>
    <w:rsid w:val="00B725B7"/>
    <w:rsid w:val="00B73F74"/>
    <w:rsid w:val="00B82673"/>
    <w:rsid w:val="00B90057"/>
    <w:rsid w:val="00B95ECC"/>
    <w:rsid w:val="00BA2EF2"/>
    <w:rsid w:val="00BA34DB"/>
    <w:rsid w:val="00BA3A06"/>
    <w:rsid w:val="00BA4448"/>
    <w:rsid w:val="00BA704D"/>
    <w:rsid w:val="00BA753C"/>
    <w:rsid w:val="00BA7991"/>
    <w:rsid w:val="00BB2207"/>
    <w:rsid w:val="00BB27F0"/>
    <w:rsid w:val="00BB3C8F"/>
    <w:rsid w:val="00BB3D47"/>
    <w:rsid w:val="00BB5E0C"/>
    <w:rsid w:val="00BB7820"/>
    <w:rsid w:val="00BC040A"/>
    <w:rsid w:val="00BC6CE9"/>
    <w:rsid w:val="00BD0722"/>
    <w:rsid w:val="00BD5E3A"/>
    <w:rsid w:val="00BE024D"/>
    <w:rsid w:val="00BE42F7"/>
    <w:rsid w:val="00BE71C7"/>
    <w:rsid w:val="00BF0374"/>
    <w:rsid w:val="00BF0A39"/>
    <w:rsid w:val="00BF0CCB"/>
    <w:rsid w:val="00BF2D86"/>
    <w:rsid w:val="00BF3AFA"/>
    <w:rsid w:val="00BF6CE8"/>
    <w:rsid w:val="00C0212F"/>
    <w:rsid w:val="00C03B77"/>
    <w:rsid w:val="00C03F5F"/>
    <w:rsid w:val="00C0509D"/>
    <w:rsid w:val="00C0553B"/>
    <w:rsid w:val="00C0576A"/>
    <w:rsid w:val="00C10694"/>
    <w:rsid w:val="00C169D2"/>
    <w:rsid w:val="00C16F53"/>
    <w:rsid w:val="00C20FD9"/>
    <w:rsid w:val="00C21BDA"/>
    <w:rsid w:val="00C30705"/>
    <w:rsid w:val="00C33429"/>
    <w:rsid w:val="00C378B5"/>
    <w:rsid w:val="00C4237A"/>
    <w:rsid w:val="00C45771"/>
    <w:rsid w:val="00C45E37"/>
    <w:rsid w:val="00C46E03"/>
    <w:rsid w:val="00C5534C"/>
    <w:rsid w:val="00C55482"/>
    <w:rsid w:val="00C569AF"/>
    <w:rsid w:val="00C57F7C"/>
    <w:rsid w:val="00C60014"/>
    <w:rsid w:val="00C67370"/>
    <w:rsid w:val="00C7661D"/>
    <w:rsid w:val="00C80411"/>
    <w:rsid w:val="00C80D89"/>
    <w:rsid w:val="00C86CA5"/>
    <w:rsid w:val="00C87C29"/>
    <w:rsid w:val="00C91E85"/>
    <w:rsid w:val="00C91EF8"/>
    <w:rsid w:val="00C94940"/>
    <w:rsid w:val="00CA701A"/>
    <w:rsid w:val="00CB2D0C"/>
    <w:rsid w:val="00CB3BCD"/>
    <w:rsid w:val="00CB464E"/>
    <w:rsid w:val="00CC2779"/>
    <w:rsid w:val="00CC4C13"/>
    <w:rsid w:val="00CC6A69"/>
    <w:rsid w:val="00CC736D"/>
    <w:rsid w:val="00CE0758"/>
    <w:rsid w:val="00CE367A"/>
    <w:rsid w:val="00CE54BF"/>
    <w:rsid w:val="00CE66D4"/>
    <w:rsid w:val="00CF0CC1"/>
    <w:rsid w:val="00CF17F0"/>
    <w:rsid w:val="00CF1942"/>
    <w:rsid w:val="00CF1B53"/>
    <w:rsid w:val="00CF3F53"/>
    <w:rsid w:val="00CF40DF"/>
    <w:rsid w:val="00D00516"/>
    <w:rsid w:val="00D01A60"/>
    <w:rsid w:val="00D147C3"/>
    <w:rsid w:val="00D154B1"/>
    <w:rsid w:val="00D16374"/>
    <w:rsid w:val="00D20919"/>
    <w:rsid w:val="00D21325"/>
    <w:rsid w:val="00D301FE"/>
    <w:rsid w:val="00D31419"/>
    <w:rsid w:val="00D31E49"/>
    <w:rsid w:val="00D36EEE"/>
    <w:rsid w:val="00D40309"/>
    <w:rsid w:val="00D4765E"/>
    <w:rsid w:val="00D47AEA"/>
    <w:rsid w:val="00D51660"/>
    <w:rsid w:val="00D528F9"/>
    <w:rsid w:val="00D5292D"/>
    <w:rsid w:val="00D53BAE"/>
    <w:rsid w:val="00D54905"/>
    <w:rsid w:val="00D561D1"/>
    <w:rsid w:val="00D616CE"/>
    <w:rsid w:val="00D6264E"/>
    <w:rsid w:val="00D632F2"/>
    <w:rsid w:val="00D63F99"/>
    <w:rsid w:val="00D6429F"/>
    <w:rsid w:val="00D64694"/>
    <w:rsid w:val="00D700DF"/>
    <w:rsid w:val="00D72E1B"/>
    <w:rsid w:val="00D74BCC"/>
    <w:rsid w:val="00D906C5"/>
    <w:rsid w:val="00D93455"/>
    <w:rsid w:val="00DA04B2"/>
    <w:rsid w:val="00DA18ED"/>
    <w:rsid w:val="00DA645E"/>
    <w:rsid w:val="00DA661E"/>
    <w:rsid w:val="00DB2B1E"/>
    <w:rsid w:val="00DB43DB"/>
    <w:rsid w:val="00DB4544"/>
    <w:rsid w:val="00DB73A6"/>
    <w:rsid w:val="00DB7A02"/>
    <w:rsid w:val="00DC1CDE"/>
    <w:rsid w:val="00DC539E"/>
    <w:rsid w:val="00DC75D3"/>
    <w:rsid w:val="00DC7DEB"/>
    <w:rsid w:val="00DD02A0"/>
    <w:rsid w:val="00DD6A36"/>
    <w:rsid w:val="00DE04A5"/>
    <w:rsid w:val="00DE2320"/>
    <w:rsid w:val="00DE4F79"/>
    <w:rsid w:val="00DF0603"/>
    <w:rsid w:val="00DF126A"/>
    <w:rsid w:val="00E0089C"/>
    <w:rsid w:val="00E0186C"/>
    <w:rsid w:val="00E04FC8"/>
    <w:rsid w:val="00E07804"/>
    <w:rsid w:val="00E123F0"/>
    <w:rsid w:val="00E17C9D"/>
    <w:rsid w:val="00E21E6F"/>
    <w:rsid w:val="00E25C23"/>
    <w:rsid w:val="00E27CC6"/>
    <w:rsid w:val="00E3183F"/>
    <w:rsid w:val="00E36F6D"/>
    <w:rsid w:val="00E41D6F"/>
    <w:rsid w:val="00E429F6"/>
    <w:rsid w:val="00E44B2C"/>
    <w:rsid w:val="00E5359A"/>
    <w:rsid w:val="00E67D03"/>
    <w:rsid w:val="00E71CF2"/>
    <w:rsid w:val="00E77858"/>
    <w:rsid w:val="00E9105B"/>
    <w:rsid w:val="00E92A0B"/>
    <w:rsid w:val="00E95E54"/>
    <w:rsid w:val="00EA01C3"/>
    <w:rsid w:val="00EB4F5D"/>
    <w:rsid w:val="00EB4F76"/>
    <w:rsid w:val="00EB7E7C"/>
    <w:rsid w:val="00EC1CE4"/>
    <w:rsid w:val="00ED1253"/>
    <w:rsid w:val="00ED6045"/>
    <w:rsid w:val="00ED624B"/>
    <w:rsid w:val="00ED7ADC"/>
    <w:rsid w:val="00ED7BA9"/>
    <w:rsid w:val="00EE224A"/>
    <w:rsid w:val="00EE3B0C"/>
    <w:rsid w:val="00EE50DF"/>
    <w:rsid w:val="00EE662A"/>
    <w:rsid w:val="00EE6B2C"/>
    <w:rsid w:val="00EF10E6"/>
    <w:rsid w:val="00EF41D5"/>
    <w:rsid w:val="00F021EA"/>
    <w:rsid w:val="00F048C5"/>
    <w:rsid w:val="00F05C0F"/>
    <w:rsid w:val="00F147F8"/>
    <w:rsid w:val="00F15D4F"/>
    <w:rsid w:val="00F16BB3"/>
    <w:rsid w:val="00F16C5E"/>
    <w:rsid w:val="00F17654"/>
    <w:rsid w:val="00F2265D"/>
    <w:rsid w:val="00F25ADC"/>
    <w:rsid w:val="00F26E54"/>
    <w:rsid w:val="00F3049C"/>
    <w:rsid w:val="00F309DC"/>
    <w:rsid w:val="00F3155B"/>
    <w:rsid w:val="00F315B7"/>
    <w:rsid w:val="00F327B9"/>
    <w:rsid w:val="00F34520"/>
    <w:rsid w:val="00F345B0"/>
    <w:rsid w:val="00F34AF1"/>
    <w:rsid w:val="00F36FD3"/>
    <w:rsid w:val="00F373A8"/>
    <w:rsid w:val="00F4049F"/>
    <w:rsid w:val="00F43914"/>
    <w:rsid w:val="00F51F48"/>
    <w:rsid w:val="00F52BC3"/>
    <w:rsid w:val="00F5381E"/>
    <w:rsid w:val="00F571C6"/>
    <w:rsid w:val="00F608E2"/>
    <w:rsid w:val="00F63382"/>
    <w:rsid w:val="00F63A8B"/>
    <w:rsid w:val="00F63E8B"/>
    <w:rsid w:val="00F712AA"/>
    <w:rsid w:val="00F7372F"/>
    <w:rsid w:val="00F742E7"/>
    <w:rsid w:val="00F77752"/>
    <w:rsid w:val="00F77AE2"/>
    <w:rsid w:val="00F863CD"/>
    <w:rsid w:val="00F87B66"/>
    <w:rsid w:val="00F92058"/>
    <w:rsid w:val="00F94FCB"/>
    <w:rsid w:val="00F95418"/>
    <w:rsid w:val="00F972A2"/>
    <w:rsid w:val="00F97EE3"/>
    <w:rsid w:val="00FA1166"/>
    <w:rsid w:val="00FA4970"/>
    <w:rsid w:val="00FA6D89"/>
    <w:rsid w:val="00FA7A07"/>
    <w:rsid w:val="00FB131C"/>
    <w:rsid w:val="00FB1D7E"/>
    <w:rsid w:val="00FB4C21"/>
    <w:rsid w:val="00FB4C2C"/>
    <w:rsid w:val="00FB58B2"/>
    <w:rsid w:val="00FC6CC9"/>
    <w:rsid w:val="00FE10EA"/>
    <w:rsid w:val="00FE1D95"/>
    <w:rsid w:val="00FE28D5"/>
    <w:rsid w:val="00FE2C1E"/>
    <w:rsid w:val="00FE75F1"/>
    <w:rsid w:val="00FF5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5CF0"/>
  <w15:docId w15:val="{971112C1-39F3-4B4A-8FF8-FC80639D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D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7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42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23424D"/>
    <w:pPr>
      <w:ind w:left="720"/>
      <w:contextualSpacing/>
    </w:pPr>
  </w:style>
  <w:style w:type="paragraph" w:customStyle="1" w:styleId="1">
    <w:name w:val="1"/>
    <w:basedOn w:val="Normal"/>
    <w:rsid w:val="00C67370"/>
    <w:pPr>
      <w:numPr>
        <w:ilvl w:val="1"/>
        <w:numId w:val="16"/>
      </w:numPr>
      <w:ind w:left="234" w:hanging="234"/>
    </w:pPr>
    <w:rPr>
      <w:rFonts w:ascii="Arial" w:hAnsi="Arial" w:cs="Arial"/>
      <w:sz w:val="20"/>
    </w:rPr>
  </w:style>
  <w:style w:type="character" w:styleId="Hyperlink">
    <w:name w:val="Hyperlink"/>
    <w:basedOn w:val="DefaultParagraphFont"/>
    <w:uiPriority w:val="99"/>
    <w:unhideWhenUsed/>
    <w:rsid w:val="008F3641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65500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6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8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2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.lib.rus.ec/book/index.php?md5=83b32c22675567f3e22c93bd6bd372be" TargetMode="External"/><Relationship Id="rId3" Type="http://schemas.openxmlformats.org/officeDocument/2006/relationships/styles" Target="styles.xml"/><Relationship Id="rId7" Type="http://schemas.openxmlformats.org/officeDocument/2006/relationships/hyperlink" Target="http://techmela.ucoz.com/_ld/0/22_Introduction_to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A8212-5534-48F5-82C1-6945CCBA4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Jayanti Yusmah Sari</cp:lastModifiedBy>
  <cp:revision>8</cp:revision>
  <cp:lastPrinted>2020-02-05T13:53:00Z</cp:lastPrinted>
  <dcterms:created xsi:type="dcterms:W3CDTF">2021-02-18T07:14:00Z</dcterms:created>
  <dcterms:modified xsi:type="dcterms:W3CDTF">2021-07-22T01:23:00Z</dcterms:modified>
</cp:coreProperties>
</file>