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lang w:val="id-ID"/>
        </w:rPr>
      </w:pPr>
    </w:p>
    <w:p>
      <w:pPr>
        <w:jc w:val="center"/>
        <w:rPr>
          <w:b/>
          <w:lang w:val="id-ID"/>
        </w:rPr>
      </w:pPr>
      <w:r>
        <w:rPr>
          <w:b/>
          <w:lang w:val="is-IS" w:eastAsia="is-IS"/>
        </w:rPr>
        <w:drawing>
          <wp:inline distT="0" distB="0" distL="0" distR="0">
            <wp:extent cx="1868170" cy="1798955"/>
            <wp:effectExtent l="0" t="0" r="0" b="0"/>
            <wp:docPr id="5" name="Picture 5" descr="D:\SAINTEK'S AREA\logo USN20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SAINTEK'S AREA\logo USN2017.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887572" cy="1817568"/>
                    </a:xfrm>
                    <a:prstGeom prst="rect">
                      <a:avLst/>
                    </a:prstGeom>
                    <a:noFill/>
                    <a:ln>
                      <a:noFill/>
                    </a:ln>
                  </pic:spPr>
                </pic:pic>
              </a:graphicData>
            </a:graphic>
          </wp:inline>
        </w:drawing>
      </w:r>
    </w:p>
    <w:p>
      <w:pPr>
        <w:jc w:val="center"/>
        <w:rPr>
          <w:b/>
          <w:lang w:val="id-ID"/>
        </w:rPr>
      </w:pPr>
    </w:p>
    <w:p>
      <w:pPr>
        <w:jc w:val="center"/>
        <w:rPr>
          <w:b/>
          <w:lang w:val="id-ID"/>
        </w:rPr>
      </w:pPr>
    </w:p>
    <w:p>
      <w:pPr>
        <w:jc w:val="center"/>
        <w:rPr>
          <w:b/>
          <w:sz w:val="34"/>
          <w:lang w:val="id-ID"/>
        </w:rPr>
      </w:pPr>
    </w:p>
    <w:p>
      <w:pPr>
        <w:jc w:val="center"/>
        <w:rPr>
          <w:b/>
          <w:sz w:val="34"/>
        </w:rPr>
      </w:pPr>
      <w:r>
        <w:rPr>
          <w:b/>
          <w:sz w:val="34"/>
        </w:rPr>
        <w:t xml:space="preserve">RENCANA PEMBELAJARAN SEMESTER (RPS) </w:t>
      </w:r>
    </w:p>
    <w:p>
      <w:pPr>
        <w:jc w:val="center"/>
        <w:rPr>
          <w:b/>
        </w:rPr>
      </w:pPr>
      <w:r>
        <w:rPr>
          <w:b/>
          <w:sz w:val="30"/>
        </w:rPr>
        <w:t>MATA KULIAH BAHASA INGGRIS</w:t>
      </w:r>
      <w:r>
        <w:rPr>
          <w:b/>
        </w:rPr>
        <w:t xml:space="preserve"> </w:t>
      </w:r>
    </w:p>
    <w:p>
      <w:pPr>
        <w:jc w:val="center"/>
        <w:rPr>
          <w:b/>
        </w:rPr>
      </w:pPr>
      <w:r>
        <w:rPr>
          <w:b/>
        </w:rPr>
        <w:t>PROGRAM ILMU KOMPUTER</w:t>
      </w:r>
    </w:p>
    <w:p>
      <w:pPr>
        <w:jc w:val="center"/>
        <w:rPr>
          <w:b/>
        </w:rPr>
      </w:pPr>
      <w:r>
        <w:rPr>
          <w:b/>
        </w:rPr>
        <w:t>SEMESTER GANJIL TA 2020/20</w:t>
      </w:r>
      <w:r>
        <w:rPr>
          <w:b/>
          <w:lang w:val="id-ID"/>
        </w:rPr>
        <w:t>2</w:t>
      </w:r>
      <w:r>
        <w:rPr>
          <w:b/>
        </w:rPr>
        <w:t>1</w:t>
      </w:r>
    </w:p>
    <w:p>
      <w:pPr>
        <w:jc w:val="center"/>
        <w:rPr>
          <w:b/>
        </w:rPr>
      </w:pPr>
    </w:p>
    <w:p>
      <w:pPr>
        <w:jc w:val="center"/>
        <w:rPr>
          <w:b/>
        </w:rPr>
      </w:pPr>
    </w:p>
    <w:p>
      <w:pPr>
        <w:tabs>
          <w:tab w:val="left" w:pos="8556"/>
        </w:tabs>
        <w:rPr>
          <w:b/>
        </w:rPr>
      </w:pPr>
      <w:r>
        <w:rPr>
          <w:b/>
        </w:rPr>
        <w:tab/>
      </w:r>
    </w:p>
    <w:p>
      <w:pPr>
        <w:jc w:val="center"/>
        <w:rPr>
          <w:b/>
        </w:rPr>
      </w:pPr>
    </w:p>
    <w:p>
      <w:pPr>
        <w:jc w:val="center"/>
        <w:rPr>
          <w:b/>
        </w:rPr>
      </w:pPr>
    </w:p>
    <w:p>
      <w:pPr>
        <w:jc w:val="center"/>
        <w:rPr>
          <w:b/>
        </w:rPr>
      </w:pPr>
    </w:p>
    <w:p>
      <w:pPr>
        <w:jc w:val="center"/>
        <w:rPr>
          <w:b/>
        </w:rPr>
      </w:pPr>
    </w:p>
    <w:p>
      <w:pPr>
        <w:jc w:val="center"/>
        <w:rPr>
          <w:b/>
        </w:rPr>
      </w:pPr>
      <w:r>
        <w:rPr>
          <w:b/>
          <w:lang w:val="id-ID"/>
        </w:rPr>
        <w:t xml:space="preserve">DISUSUN </w:t>
      </w:r>
      <w:r>
        <w:rPr>
          <w:b/>
        </w:rPr>
        <w:t>OLEH :</w:t>
      </w:r>
    </w:p>
    <w:p>
      <w:pPr>
        <w:jc w:val="center"/>
        <w:rPr>
          <w:b/>
        </w:rPr>
      </w:pPr>
      <w:r>
        <w:rPr>
          <w:b/>
        </w:rPr>
        <w:t>Netty Huzniati Andas, S.Pd.,M.Hum</w:t>
      </w:r>
    </w:p>
    <w:p>
      <w:pPr>
        <w:jc w:val="center"/>
        <w:rPr>
          <w:b/>
        </w:rPr>
      </w:pPr>
    </w:p>
    <w:p>
      <w:pPr>
        <w:jc w:val="center"/>
        <w:rPr>
          <w:b/>
        </w:rPr>
      </w:pPr>
    </w:p>
    <w:p>
      <w:pPr>
        <w:jc w:val="center"/>
        <w:rPr>
          <w:b/>
        </w:rPr>
      </w:pPr>
    </w:p>
    <w:p>
      <w:pPr>
        <w:jc w:val="center"/>
        <w:rPr>
          <w:b/>
        </w:rPr>
      </w:pPr>
    </w:p>
    <w:p>
      <w:pPr>
        <w:jc w:val="center"/>
        <w:rPr>
          <w:b/>
        </w:rPr>
      </w:pPr>
    </w:p>
    <w:p>
      <w:pPr>
        <w:jc w:val="center"/>
        <w:rPr>
          <w:b/>
        </w:rPr>
      </w:pPr>
    </w:p>
    <w:p>
      <w:pPr>
        <w:jc w:val="center"/>
        <w:rPr>
          <w:b/>
        </w:rPr>
      </w:pPr>
    </w:p>
    <w:p>
      <w:pPr>
        <w:jc w:val="center"/>
        <w:rPr>
          <w:b/>
          <w:sz w:val="28"/>
        </w:rPr>
      </w:pPr>
      <w:r>
        <w:rPr>
          <w:b/>
          <w:sz w:val="28"/>
        </w:rPr>
        <w:t>UNIVERSITAS SEMBILANBELAS NOVEMBER KOLAKA</w:t>
      </w:r>
    </w:p>
    <w:p>
      <w:pPr>
        <w:jc w:val="center"/>
        <w:rPr>
          <w:b/>
          <w:sz w:val="28"/>
        </w:rPr>
      </w:pPr>
      <w:r>
        <w:rPr>
          <w:b/>
          <w:sz w:val="28"/>
        </w:rPr>
        <w:t>FAKULTAS TEKNOLOGI DAN INFORMASI</w:t>
      </w:r>
    </w:p>
    <w:p>
      <w:pPr>
        <w:jc w:val="center"/>
        <w:rPr>
          <w:b/>
          <w:sz w:val="28"/>
        </w:rPr>
      </w:pPr>
      <w:r>
        <w:rPr>
          <w:b/>
          <w:sz w:val="28"/>
        </w:rPr>
        <w:t>PROGRAM STUDI ILMU KOMPUTER</w:t>
      </w:r>
    </w:p>
    <w:p>
      <w:pPr>
        <w:jc w:val="center"/>
        <w:rPr>
          <w:b/>
          <w:sz w:val="28"/>
        </w:rPr>
      </w:pPr>
      <w:r>
        <w:rPr>
          <w:b/>
          <w:sz w:val="28"/>
        </w:rPr>
        <w:t>20</w:t>
      </w:r>
      <w:r>
        <w:rPr>
          <w:b/>
          <w:sz w:val="28"/>
          <w:lang w:val="id-ID"/>
        </w:rPr>
        <w:t>2</w:t>
      </w:r>
      <w:r>
        <w:rPr>
          <w:b/>
          <w:sz w:val="28"/>
        </w:rPr>
        <w:t>1</w:t>
      </w:r>
    </w:p>
    <w:p>
      <w:pPr>
        <w:spacing w:after="200" w:line="276" w:lineRule="auto"/>
        <w:rPr>
          <w:b/>
        </w:rPr>
      </w:pPr>
      <w:r>
        <w:rPr>
          <w:b/>
        </w:rPr>
        <w:br w:type="page"/>
      </w:r>
    </w:p>
    <w:p>
      <w:pPr>
        <w:spacing w:after="245" w:line="248" w:lineRule="auto"/>
        <w:ind w:left="72" w:right="65" w:hanging="10"/>
        <w:jc w:val="center"/>
        <w:rPr>
          <w:rFonts w:eastAsia="Cambria"/>
          <w:lang w:val="id-ID"/>
        </w:rPr>
      </w:pPr>
      <w:r>
        <w:rPr>
          <w:rFonts w:eastAsia="Cambria"/>
          <w:b/>
          <w:lang w:val="id-ID"/>
        </w:rPr>
        <w:t>IDENTITAS MATA KULIAH</w:t>
      </w:r>
    </w:p>
    <w:p>
      <w:pPr>
        <w:numPr>
          <w:ilvl w:val="0"/>
          <w:numId w:val="1"/>
        </w:numPr>
        <w:spacing w:after="15" w:line="248" w:lineRule="auto"/>
        <w:ind w:right="14" w:hanging="360"/>
      </w:pPr>
      <w:r>
        <w:rPr>
          <w:rFonts w:eastAsia="Cambria"/>
          <w:b/>
        </w:rPr>
        <w:t>Nama Matakuliah</w:t>
      </w:r>
      <w:r>
        <w:rPr>
          <w:rFonts w:eastAsia="Cambria"/>
          <w:b/>
        </w:rPr>
        <w:tab/>
      </w:r>
      <w:r>
        <w:rPr>
          <w:rFonts w:eastAsia="Cambria"/>
          <w:b/>
        </w:rPr>
        <w:t xml:space="preserve">: </w:t>
      </w:r>
      <w:r>
        <w:rPr>
          <w:rFonts w:eastAsia="Cambria"/>
        </w:rPr>
        <w:t xml:space="preserve">Bahasa Inggris </w:t>
      </w:r>
    </w:p>
    <w:p>
      <w:pPr>
        <w:numPr>
          <w:ilvl w:val="0"/>
          <w:numId w:val="1"/>
        </w:numPr>
        <w:spacing w:after="11" w:line="248" w:lineRule="auto"/>
        <w:ind w:right="14" w:hanging="360"/>
      </w:pPr>
      <w:r>
        <w:rPr>
          <w:rFonts w:eastAsia="Cambria"/>
          <w:b/>
        </w:rPr>
        <w:t>Kode</w:t>
      </w:r>
      <w:r>
        <w:rPr>
          <w:rFonts w:eastAsia="Cambria"/>
        </w:rPr>
        <w:tab/>
      </w:r>
      <w:r>
        <w:rPr>
          <w:rFonts w:eastAsia="Cambria"/>
        </w:rPr>
        <w:tab/>
      </w:r>
      <w:r>
        <w:rPr>
          <w:rFonts w:eastAsia="Cambria"/>
        </w:rPr>
        <w:tab/>
      </w:r>
      <w:r>
        <w:rPr>
          <w:rFonts w:eastAsia="Cambria"/>
        </w:rPr>
        <w:t xml:space="preserve">: </w:t>
      </w:r>
    </w:p>
    <w:p>
      <w:pPr>
        <w:numPr>
          <w:ilvl w:val="0"/>
          <w:numId w:val="1"/>
        </w:numPr>
        <w:spacing w:after="15" w:line="248" w:lineRule="auto"/>
        <w:ind w:right="14" w:hanging="360"/>
      </w:pPr>
      <w:r>
        <w:rPr>
          <w:rFonts w:eastAsia="Cambria"/>
          <w:b/>
        </w:rPr>
        <w:t>Bobot</w:t>
      </w:r>
      <w:r>
        <w:rPr>
          <w:rFonts w:eastAsia="Cambria"/>
        </w:rPr>
        <w:tab/>
      </w:r>
      <w:r>
        <w:rPr>
          <w:rFonts w:eastAsia="Cambria"/>
        </w:rPr>
        <w:tab/>
      </w:r>
      <w:r>
        <w:rPr>
          <w:rFonts w:eastAsia="Cambria"/>
        </w:rPr>
        <w:tab/>
      </w:r>
      <w:r>
        <w:rPr>
          <w:rFonts w:eastAsia="Cambria"/>
        </w:rPr>
        <w:t>: 2 SKS</w:t>
      </w:r>
    </w:p>
    <w:p>
      <w:pPr>
        <w:numPr>
          <w:ilvl w:val="0"/>
          <w:numId w:val="1"/>
        </w:numPr>
        <w:spacing w:line="248" w:lineRule="auto"/>
        <w:ind w:right="14" w:hanging="360"/>
      </w:pPr>
      <w:r>
        <w:rPr>
          <w:rFonts w:eastAsia="Cambria"/>
          <w:b/>
        </w:rPr>
        <w:t>Semester</w:t>
      </w:r>
      <w:r>
        <w:rPr>
          <w:rFonts w:eastAsia="Cambria"/>
          <w:b/>
        </w:rPr>
        <w:tab/>
      </w:r>
      <w:r>
        <w:rPr>
          <w:rFonts w:eastAsia="Cambria"/>
        </w:rPr>
        <w:tab/>
      </w:r>
      <w:r>
        <w:rPr>
          <w:rFonts w:eastAsia="Cambria"/>
        </w:rPr>
        <w:tab/>
      </w:r>
      <w:r>
        <w:rPr>
          <w:rFonts w:eastAsia="Cambria"/>
        </w:rPr>
        <w:t>: 1 (</w:t>
      </w:r>
      <w:r>
        <w:rPr>
          <w:rFonts w:eastAsia="Cambria"/>
          <w:lang w:val="id-ID"/>
        </w:rPr>
        <w:t>tiga</w:t>
      </w:r>
      <w:r>
        <w:rPr>
          <w:rFonts w:eastAsia="Cambria"/>
        </w:rPr>
        <w:t>)</w:t>
      </w:r>
    </w:p>
    <w:p>
      <w:pPr>
        <w:numPr>
          <w:ilvl w:val="0"/>
          <w:numId w:val="1"/>
        </w:numPr>
        <w:spacing w:line="248" w:lineRule="auto"/>
        <w:ind w:right="14" w:hanging="360"/>
      </w:pPr>
      <w:r>
        <w:rPr>
          <w:rFonts w:eastAsia="Cambria"/>
          <w:b/>
          <w:lang w:val="id-ID"/>
        </w:rPr>
        <w:t>Kelompok Mata Kuliah</w:t>
      </w:r>
      <w:r>
        <w:rPr>
          <w:rFonts w:eastAsia="Cambria"/>
          <w:b/>
          <w:lang w:val="id-ID"/>
        </w:rPr>
        <w:tab/>
      </w:r>
      <w:r>
        <w:t>:</w:t>
      </w:r>
      <w:r>
        <w:rPr>
          <w:lang w:val="id-ID"/>
        </w:rPr>
        <w:t xml:space="preserve"> </w:t>
      </w:r>
      <w:r>
        <w:t>MKDU</w:t>
      </w:r>
    </w:p>
    <w:p>
      <w:pPr>
        <w:numPr>
          <w:ilvl w:val="0"/>
          <w:numId w:val="1"/>
        </w:numPr>
        <w:spacing w:line="248" w:lineRule="auto"/>
        <w:ind w:right="14" w:hanging="360"/>
      </w:pPr>
      <w:r>
        <w:rPr>
          <w:rFonts w:eastAsia="Cambria"/>
          <w:b/>
          <w:lang w:val="id-ID"/>
        </w:rPr>
        <w:t xml:space="preserve">Program Studi </w:t>
      </w:r>
      <w:r>
        <w:rPr>
          <w:rFonts w:eastAsia="Cambria"/>
          <w:b/>
          <w:lang w:val="id-ID"/>
        </w:rPr>
        <w:tab/>
      </w:r>
      <w:r>
        <w:rPr>
          <w:rFonts w:eastAsia="Cambria"/>
          <w:b/>
          <w:lang w:val="id-ID"/>
        </w:rPr>
        <w:tab/>
      </w:r>
      <w:r>
        <w:t>:</w:t>
      </w:r>
      <w:r>
        <w:rPr>
          <w:lang w:val="id-ID"/>
        </w:rPr>
        <w:t xml:space="preserve"> S1-Ilmu Komputer</w:t>
      </w:r>
    </w:p>
    <w:p>
      <w:pPr>
        <w:numPr>
          <w:ilvl w:val="0"/>
          <w:numId w:val="1"/>
        </w:numPr>
        <w:spacing w:line="248" w:lineRule="auto"/>
        <w:ind w:right="14" w:hanging="360"/>
      </w:pPr>
      <w:r>
        <w:rPr>
          <w:rFonts w:eastAsia="Cambria"/>
          <w:b/>
          <w:lang w:val="id-ID"/>
        </w:rPr>
        <w:t xml:space="preserve">Dosen </w:t>
      </w:r>
      <w:r>
        <w:rPr>
          <w:rFonts w:eastAsia="Cambria"/>
          <w:b/>
          <w:lang w:val="id-ID"/>
        </w:rPr>
        <w:tab/>
      </w:r>
      <w:r>
        <w:rPr>
          <w:rFonts w:eastAsia="Cambria"/>
          <w:b/>
          <w:lang w:val="id-ID"/>
        </w:rPr>
        <w:tab/>
      </w:r>
      <w:r>
        <w:rPr>
          <w:rFonts w:eastAsia="Cambria"/>
          <w:b/>
          <w:lang w:val="id-ID"/>
        </w:rPr>
        <w:tab/>
      </w:r>
      <w:r>
        <w:t>:</w:t>
      </w:r>
      <w:r>
        <w:rPr>
          <w:lang w:val="id-ID"/>
        </w:rPr>
        <w:t xml:space="preserve"> </w:t>
      </w:r>
      <w:r>
        <w:t>Netty Huzniati Andas</w:t>
      </w:r>
    </w:p>
    <w:p>
      <w:pPr>
        <w:numPr>
          <w:ilvl w:val="0"/>
          <w:numId w:val="1"/>
        </w:numPr>
        <w:spacing w:after="11" w:line="248" w:lineRule="auto"/>
        <w:ind w:right="14" w:hanging="360"/>
        <w:jc w:val="both"/>
      </w:pPr>
      <w:r>
        <w:rPr>
          <w:rFonts w:eastAsia="Cambria"/>
          <w:b/>
          <w:lang w:val="id-ID"/>
        </w:rPr>
        <w:t xml:space="preserve">Deskripsi Mata Kuliah </w:t>
      </w:r>
      <w:r>
        <w:rPr>
          <w:rFonts w:eastAsia="Cambria"/>
          <w:b/>
          <w:lang w:val="id-ID"/>
        </w:rPr>
        <w:tab/>
      </w:r>
      <w:r>
        <w:t>:</w:t>
      </w:r>
      <w:r>
        <w:rPr>
          <w:lang w:val="id-ID"/>
        </w:rPr>
        <w:t xml:space="preserve"> </w:t>
      </w:r>
      <w:r>
        <w:rPr>
          <w:rFonts w:eastAsiaTheme="minorHAnsi"/>
          <w:color w:val="000000"/>
        </w:rPr>
        <w:t>This course aims to provide students with basic knowledge of English. The material to be presented relates to four skills in English, for instance speaking, reading, listening, and writing. Students will be taught how to introduce themselves, greetings, introduce others, listen to conversations in English, and write a descriptive text about their families.</w:t>
      </w:r>
    </w:p>
    <w:p>
      <w:pPr>
        <w:numPr>
          <w:ilvl w:val="0"/>
          <w:numId w:val="1"/>
        </w:numPr>
        <w:spacing w:after="11" w:line="248" w:lineRule="auto"/>
        <w:ind w:right="14" w:hanging="360"/>
        <w:jc w:val="both"/>
      </w:pPr>
      <w:r>
        <w:rPr>
          <w:rFonts w:eastAsia="Cambria"/>
          <w:b/>
        </w:rPr>
        <w:t>Capaian Pembelajaran/</w:t>
      </w:r>
      <w:r>
        <w:rPr>
          <w:rFonts w:eastAsia="Cambria"/>
          <w:b/>
          <w:i/>
        </w:rPr>
        <w:t>Learning Outcomes</w:t>
      </w:r>
      <w:r>
        <w:rPr>
          <w:rFonts w:eastAsia="Cambria"/>
          <w:b/>
        </w:rPr>
        <w:t>:</w:t>
      </w:r>
    </w:p>
    <w:p>
      <w:pPr>
        <w:pStyle w:val="16"/>
        <w:ind w:left="360"/>
        <w:jc w:val="both"/>
        <w:rPr>
          <w:rFonts w:ascii="Times New Roman" w:hAnsi="Times New Roman" w:cs="Times New Roman"/>
          <w:lang w:val="id-ID"/>
        </w:rPr>
      </w:pPr>
      <w:r>
        <w:rPr>
          <w:rFonts w:ascii="Times New Roman" w:hAnsi="Times New Roman" w:eastAsia="Cambria" w:cs="Times New Roman"/>
        </w:rPr>
        <w:t xml:space="preserve">At the end of the course students are expected to be able to master some basic knowledge of English such which develop their ability in four skills in English. </w:t>
      </w:r>
    </w:p>
    <w:p>
      <w:r>
        <w:t>6.</w:t>
      </w:r>
      <w:r>
        <w:rPr>
          <w:lang w:val="id-ID"/>
        </w:rPr>
        <w:t xml:space="preserve">   </w:t>
      </w:r>
      <w:r>
        <w:t>Bahan Kajian/</w:t>
      </w:r>
      <w:r>
        <w:rPr>
          <w:i/>
        </w:rPr>
        <w:t>Subject Matters</w:t>
      </w:r>
    </w:p>
    <w:p>
      <w:pPr>
        <w:spacing w:after="120" w:line="239" w:lineRule="auto"/>
        <w:ind w:left="372" w:right="-2" w:hanging="10"/>
        <w:jc w:val="both"/>
        <w:rPr>
          <w:lang w:val="id-ID"/>
        </w:rPr>
      </w:pPr>
      <w:r>
        <w:t>(1) Meeting People, (2) People and possession, (3) Daily Life. (4) Time off, (5) Home and Shops.</w:t>
      </w:r>
    </w:p>
    <w:p>
      <w:pPr>
        <w:numPr>
          <w:ilvl w:val="0"/>
          <w:numId w:val="2"/>
        </w:numPr>
        <w:spacing w:line="259" w:lineRule="auto"/>
        <w:ind w:hanging="360"/>
      </w:pPr>
      <w:r>
        <w:rPr>
          <w:rFonts w:eastAsia="Cambria"/>
          <w:b/>
        </w:rPr>
        <w:t>Pengalaman belajar mahasiswa/</w:t>
      </w:r>
      <w:r>
        <w:rPr>
          <w:rFonts w:eastAsia="Cambria"/>
          <w:b/>
          <w:i/>
        </w:rPr>
        <w:t>Learning activity of students</w:t>
      </w:r>
      <w:r>
        <w:rPr>
          <w:rFonts w:eastAsia="Cambria"/>
          <w:b/>
        </w:rPr>
        <w:t>:</w:t>
      </w:r>
    </w:p>
    <w:p>
      <w:pPr>
        <w:spacing w:after="120" w:line="239" w:lineRule="auto"/>
        <w:ind w:left="372" w:right="-2" w:hanging="10"/>
        <w:jc w:val="both"/>
      </w:pPr>
      <w:r>
        <w:rPr>
          <w:rFonts w:eastAsia="Cambria"/>
          <w:u w:val="single"/>
        </w:rPr>
        <w:t xml:space="preserve">Understand, Mention, and Explain relates to basic concept of </w:t>
      </w:r>
      <w:r>
        <w:t>(1) Meeting People</w:t>
      </w:r>
      <w:r>
        <w:rPr>
          <w:lang w:val="id-ID"/>
        </w:rPr>
        <w:t>; (2)</w:t>
      </w:r>
      <w:r>
        <w:t xml:space="preserve"> People and Possession;</w:t>
      </w:r>
      <w:r>
        <w:rPr>
          <w:lang w:val="id-ID"/>
        </w:rPr>
        <w:t xml:space="preserve"> (3)</w:t>
      </w:r>
      <w:r>
        <w:t xml:space="preserve"> Daily life; </w:t>
      </w:r>
      <w:r>
        <w:rPr>
          <w:lang w:val="id-ID"/>
        </w:rPr>
        <w:t xml:space="preserve">(4) </w:t>
      </w:r>
      <w:r>
        <w:t>Time off; and</w:t>
      </w:r>
      <w:r>
        <w:rPr>
          <w:lang w:val="id-ID"/>
        </w:rPr>
        <w:t xml:space="preserve"> (5)</w:t>
      </w:r>
      <w:r>
        <w:t>Home and Shops</w:t>
      </w:r>
    </w:p>
    <w:p>
      <w:pPr>
        <w:numPr>
          <w:ilvl w:val="0"/>
          <w:numId w:val="2"/>
        </w:numPr>
        <w:spacing w:after="11" w:line="248" w:lineRule="auto"/>
        <w:ind w:hanging="360"/>
      </w:pPr>
      <w:r>
        <w:rPr>
          <w:rFonts w:eastAsia="Cambria"/>
          <w:b/>
        </w:rPr>
        <w:t>Penilaian/</w:t>
      </w:r>
      <w:r>
        <w:rPr>
          <w:rFonts w:eastAsia="Cambria"/>
          <w:b/>
          <w:i/>
        </w:rPr>
        <w:t>Assessment</w:t>
      </w:r>
      <w:r>
        <w:rPr>
          <w:rFonts w:eastAsia="Cambria"/>
          <w:b/>
        </w:rPr>
        <w:t>:</w:t>
      </w:r>
    </w:p>
    <w:p>
      <w:pPr>
        <w:spacing w:after="15" w:line="248" w:lineRule="auto"/>
        <w:ind w:left="365" w:right="14" w:hanging="10"/>
        <w:jc w:val="both"/>
      </w:pPr>
      <w:r>
        <w:rPr>
          <w:rFonts w:eastAsia="Cambria"/>
        </w:rPr>
        <w:t xml:space="preserve">Penilaian (asesmen) meliputi: uji kompetensi (Kuis, UTS dan UAS) dan Tugas individu, keaktifan dan Kehadiran. </w:t>
      </w:r>
    </w:p>
    <w:p>
      <w:pPr>
        <w:numPr>
          <w:ilvl w:val="0"/>
          <w:numId w:val="2"/>
        </w:numPr>
        <w:spacing w:after="11" w:line="248" w:lineRule="auto"/>
        <w:ind w:hanging="360"/>
      </w:pPr>
      <w:r>
        <w:rPr>
          <w:rFonts w:eastAsia="Cambria"/>
          <w:b/>
        </w:rPr>
        <w:t>Referensi/References:</w:t>
      </w:r>
    </w:p>
    <w:p>
      <w:pPr>
        <w:autoSpaceDE w:val="0"/>
        <w:autoSpaceDN w:val="0"/>
        <w:adjustRightInd w:val="0"/>
        <w:spacing w:after="128"/>
        <w:ind w:left="284" w:hanging="284"/>
        <w:rPr>
          <w:rFonts w:eastAsiaTheme="minorHAnsi"/>
          <w:color w:val="000000"/>
          <w:lang w:val="id-ID"/>
        </w:rPr>
      </w:pPr>
      <w:r>
        <w:rPr>
          <w:rFonts w:eastAsiaTheme="minorHAnsi"/>
          <w:color w:val="000000"/>
          <w:lang w:val="id-ID"/>
        </w:rPr>
        <w:t xml:space="preserve">[1] </w:t>
      </w:r>
      <w:r>
        <w:rPr>
          <w:rFonts w:eastAsiaTheme="minorHAnsi"/>
          <w:color w:val="000000"/>
        </w:rPr>
        <w:t>Cunningham, G &amp; Redston, C</w:t>
      </w:r>
      <w:r>
        <w:rPr>
          <w:rFonts w:eastAsiaTheme="minorHAnsi"/>
          <w:color w:val="000000"/>
          <w:lang w:val="id-ID"/>
        </w:rPr>
        <w:t xml:space="preserve">., </w:t>
      </w:r>
      <w:r>
        <w:rPr>
          <w:rFonts w:eastAsiaTheme="minorHAnsi"/>
          <w:color w:val="000000"/>
        </w:rPr>
        <w:t>2005</w:t>
      </w:r>
      <w:r>
        <w:rPr>
          <w:rFonts w:eastAsiaTheme="minorHAnsi"/>
          <w:color w:val="000000"/>
          <w:lang w:val="id-ID"/>
        </w:rPr>
        <w:t xml:space="preserve">, </w:t>
      </w:r>
      <w:r>
        <w:rPr>
          <w:rFonts w:eastAsiaTheme="minorHAnsi"/>
          <w:b/>
          <w:color w:val="000000"/>
        </w:rPr>
        <w:t>Face to Face Interaction</w:t>
      </w:r>
      <w:r>
        <w:rPr>
          <w:rFonts w:eastAsiaTheme="minorHAnsi"/>
          <w:b/>
          <w:bCs/>
          <w:color w:val="000000"/>
        </w:rPr>
        <w:t xml:space="preserve">; Elementary Students’ Book, </w:t>
      </w:r>
      <w:r>
        <w:rPr>
          <w:rFonts w:eastAsiaTheme="minorHAnsi"/>
          <w:bCs/>
          <w:color w:val="000000"/>
        </w:rPr>
        <w:t xml:space="preserve">Cambridge University Press. </w:t>
      </w:r>
    </w:p>
    <w:p>
      <w:pPr>
        <w:autoSpaceDE w:val="0"/>
        <w:autoSpaceDN w:val="0"/>
        <w:adjustRightInd w:val="0"/>
        <w:ind w:left="284" w:hanging="284"/>
        <w:rPr>
          <w:rFonts w:eastAsiaTheme="minorHAnsi"/>
          <w:color w:val="000000"/>
        </w:rPr>
      </w:pPr>
      <w:r>
        <w:rPr>
          <w:rFonts w:eastAsiaTheme="minorHAnsi"/>
          <w:color w:val="000000"/>
          <w:lang w:val="id-ID"/>
        </w:rPr>
        <w:t xml:space="preserve">[2] </w:t>
      </w:r>
      <w:r>
        <w:rPr>
          <w:rFonts w:eastAsiaTheme="minorHAnsi"/>
          <w:color w:val="000000"/>
        </w:rPr>
        <w:t xml:space="preserve">Richards, JC., 2003. </w:t>
      </w:r>
      <w:r>
        <w:rPr>
          <w:rFonts w:eastAsiaTheme="minorHAnsi"/>
          <w:b/>
          <w:color w:val="000000"/>
        </w:rPr>
        <w:t>Basic Tactics in English</w:t>
      </w:r>
      <w:r>
        <w:rPr>
          <w:rFonts w:eastAsiaTheme="minorHAnsi"/>
          <w:color w:val="000000"/>
        </w:rPr>
        <w:t>. Newyork; Oxford University Press</w:t>
      </w:r>
    </w:p>
    <w:p>
      <w:pPr>
        <w:ind w:left="284" w:hanging="284"/>
        <w:rPr>
          <w:lang w:val="id-ID"/>
        </w:rPr>
      </w:pPr>
    </w:p>
    <w:tbl>
      <w:tblPr>
        <w:tblStyle w:val="5"/>
        <w:tblW w:w="10364" w:type="dxa"/>
        <w:tblInd w:w="-1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4"/>
        <w:gridCol w:w="1564"/>
        <w:gridCol w:w="596"/>
        <w:gridCol w:w="540"/>
        <w:gridCol w:w="2070"/>
        <w:gridCol w:w="54"/>
        <w:gridCol w:w="1386"/>
        <w:gridCol w:w="18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4" w:type="dxa"/>
            <w:shd w:val="clear" w:color="auto" w:fill="DAEEF3"/>
          </w:tcPr>
          <w:p>
            <w:pPr>
              <w:jc w:val="center"/>
              <w:rPr>
                <w:b/>
                <w:sz w:val="22"/>
                <w:szCs w:val="22"/>
                <w:lang w:val="id-ID"/>
              </w:rPr>
            </w:pPr>
            <w:r>
              <w:rPr>
                <w:b/>
                <w:sz w:val="22"/>
                <w:szCs w:val="22"/>
                <w:lang w:val="is-IS" w:eastAsia="is-IS"/>
              </w:rPr>
              <w:drawing>
                <wp:inline distT="0" distB="0" distL="0" distR="0">
                  <wp:extent cx="894080" cy="861060"/>
                  <wp:effectExtent l="0" t="0" r="1270" b="0"/>
                  <wp:docPr id="4" name="Picture 4" descr="D:\SAINTEK'S AREA\logo USN20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SAINTEK'S AREA\logo USN2017.jpg"/>
                          <pic:cNvPicPr>
                            <a:picLocks noChangeAspect="1" noChangeArrowheads="1"/>
                          </pic:cNvPicPr>
                        </pic:nvPicPr>
                        <pic:blipFill>
                          <a:blip r:embed="rId7" cstate="print">
                            <a:clrChange>
                              <a:clrFrom>
                                <a:srgbClr val="FEFFFF"/>
                              </a:clrFrom>
                              <a:clrTo>
                                <a:srgbClr val="FEFFFF">
                                  <a:alpha val="0"/>
                                </a:srgbClr>
                              </a:clrTo>
                            </a:clrChange>
                            <a:extLst>
                              <a:ext uri="{28A0092B-C50C-407E-A947-70E740481C1C}">
                                <a14:useLocalDpi xmlns:a14="http://schemas.microsoft.com/office/drawing/2010/main" val="0"/>
                              </a:ext>
                            </a:extLst>
                          </a:blip>
                          <a:srcRect/>
                          <a:stretch>
                            <a:fillRect/>
                          </a:stretch>
                        </pic:blipFill>
                        <pic:spPr>
                          <a:xfrm>
                            <a:off x="0" y="0"/>
                            <a:ext cx="904506" cy="870959"/>
                          </a:xfrm>
                          <a:prstGeom prst="rect">
                            <a:avLst/>
                          </a:prstGeom>
                          <a:noFill/>
                          <a:ln>
                            <a:noFill/>
                          </a:ln>
                        </pic:spPr>
                      </pic:pic>
                    </a:graphicData>
                  </a:graphic>
                </wp:inline>
              </w:drawing>
            </w:r>
          </w:p>
        </w:tc>
        <w:tc>
          <w:tcPr>
            <w:tcW w:w="8100" w:type="dxa"/>
            <w:gridSpan w:val="7"/>
            <w:shd w:val="clear" w:color="auto" w:fill="DAEEF3"/>
            <w:vAlign w:val="center"/>
          </w:tcPr>
          <w:p>
            <w:pPr>
              <w:rPr>
                <w:b/>
                <w:bCs/>
                <w:sz w:val="22"/>
                <w:szCs w:val="22"/>
                <w:lang w:val="id-ID"/>
              </w:rPr>
            </w:pPr>
            <w:r>
              <w:rPr>
                <w:b/>
                <w:bCs/>
                <w:sz w:val="22"/>
                <w:szCs w:val="22"/>
              </w:rPr>
              <w:t>RENCANA</w:t>
            </w:r>
            <w:r>
              <w:rPr>
                <w:b/>
                <w:bCs/>
                <w:sz w:val="22"/>
                <w:szCs w:val="22"/>
                <w:lang w:val="id-ID"/>
              </w:rPr>
              <w:t xml:space="preserve"> PEMBELAJARAN</w:t>
            </w:r>
            <w:r>
              <w:rPr>
                <w:b/>
                <w:bCs/>
                <w:sz w:val="22"/>
                <w:szCs w:val="22"/>
              </w:rPr>
              <w:t xml:space="preserve"> SEMESTER</w:t>
            </w:r>
            <w:r>
              <w:rPr>
                <w:b/>
                <w:bCs/>
                <w:sz w:val="22"/>
                <w:szCs w:val="22"/>
                <w:lang w:val="id-ID"/>
              </w:rPr>
              <w:t xml:space="preserve"> (RPS)</w:t>
            </w:r>
          </w:p>
          <w:p>
            <w:pPr>
              <w:rPr>
                <w:b/>
                <w:sz w:val="36"/>
                <w:szCs w:val="22"/>
              </w:rPr>
            </w:pPr>
            <w:r>
              <w:rPr>
                <w:b/>
                <w:sz w:val="36"/>
                <w:szCs w:val="22"/>
              </w:rPr>
              <w:t>JURUSAN/PROGRAM STUDI ILMU KOMPUTER</w:t>
            </w:r>
          </w:p>
          <w:p>
            <w:pPr>
              <w:rPr>
                <w:rFonts w:hint="default"/>
                <w:b/>
                <w:sz w:val="22"/>
                <w:szCs w:val="22"/>
                <w:lang w:val="en-US"/>
              </w:rPr>
            </w:pPr>
            <w:r>
              <w:rPr>
                <w:b/>
                <w:sz w:val="22"/>
                <w:szCs w:val="22"/>
              </w:rPr>
              <w:t xml:space="preserve">FAKULTAS </w:t>
            </w:r>
            <w:r>
              <w:rPr>
                <w:b/>
                <w:sz w:val="22"/>
                <w:szCs w:val="22"/>
                <w:lang w:val="id-ID"/>
              </w:rPr>
              <w:t xml:space="preserve"> </w:t>
            </w:r>
            <w:r>
              <w:rPr>
                <w:rFonts w:hint="default"/>
                <w:b/>
                <w:sz w:val="22"/>
                <w:szCs w:val="22"/>
                <w:lang w:val="en-US"/>
              </w:rPr>
              <w:t>TEKNOLOGI INFORMASI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4" w:type="dxa"/>
            <w:shd w:val="clear" w:color="auto" w:fill="D9D9D9"/>
          </w:tcPr>
          <w:p>
            <w:pPr>
              <w:rPr>
                <w:b/>
                <w:sz w:val="22"/>
                <w:szCs w:val="22"/>
                <w:lang w:val="id-ID"/>
              </w:rPr>
            </w:pPr>
            <w:r>
              <w:rPr>
                <w:b/>
                <w:sz w:val="22"/>
                <w:szCs w:val="22"/>
                <w:lang w:val="id-ID"/>
              </w:rPr>
              <w:t>MATA KULIAH</w:t>
            </w:r>
          </w:p>
        </w:tc>
        <w:tc>
          <w:tcPr>
            <w:tcW w:w="1564" w:type="dxa"/>
            <w:shd w:val="clear" w:color="auto" w:fill="D9D9D9"/>
          </w:tcPr>
          <w:p>
            <w:pPr>
              <w:rPr>
                <w:b/>
                <w:sz w:val="22"/>
                <w:szCs w:val="22"/>
              </w:rPr>
            </w:pPr>
            <w:r>
              <w:rPr>
                <w:b/>
                <w:sz w:val="22"/>
                <w:szCs w:val="22"/>
              </w:rPr>
              <w:t>KODE</w:t>
            </w:r>
          </w:p>
        </w:tc>
        <w:tc>
          <w:tcPr>
            <w:tcW w:w="1136" w:type="dxa"/>
            <w:gridSpan w:val="2"/>
            <w:shd w:val="clear" w:color="auto" w:fill="D9D9D9"/>
          </w:tcPr>
          <w:p>
            <w:pPr>
              <w:rPr>
                <w:b/>
                <w:sz w:val="22"/>
                <w:szCs w:val="22"/>
              </w:rPr>
            </w:pPr>
            <w:r>
              <w:rPr>
                <w:b/>
                <w:sz w:val="22"/>
                <w:szCs w:val="22"/>
              </w:rPr>
              <w:t>Rumpun MK</w:t>
            </w:r>
          </w:p>
        </w:tc>
        <w:tc>
          <w:tcPr>
            <w:tcW w:w="2070" w:type="dxa"/>
            <w:shd w:val="clear" w:color="auto" w:fill="D9D9D9"/>
          </w:tcPr>
          <w:p>
            <w:pPr>
              <w:rPr>
                <w:b/>
                <w:sz w:val="22"/>
                <w:szCs w:val="22"/>
              </w:rPr>
            </w:pPr>
            <w:r>
              <w:rPr>
                <w:b/>
                <w:sz w:val="22"/>
                <w:szCs w:val="22"/>
              </w:rPr>
              <w:t>Bobot SKS</w:t>
            </w:r>
          </w:p>
        </w:tc>
        <w:tc>
          <w:tcPr>
            <w:tcW w:w="1440" w:type="dxa"/>
            <w:gridSpan w:val="2"/>
            <w:shd w:val="clear" w:color="auto" w:fill="D9D9D9"/>
          </w:tcPr>
          <w:p>
            <w:pPr>
              <w:rPr>
                <w:b/>
                <w:sz w:val="22"/>
                <w:szCs w:val="22"/>
                <w:lang w:val="id-ID"/>
              </w:rPr>
            </w:pPr>
            <w:r>
              <w:rPr>
                <w:b/>
                <w:sz w:val="22"/>
                <w:szCs w:val="22"/>
                <w:lang w:val="id-ID"/>
              </w:rPr>
              <w:t>SEMESTER</w:t>
            </w:r>
          </w:p>
        </w:tc>
        <w:tc>
          <w:tcPr>
            <w:tcW w:w="1890" w:type="dxa"/>
            <w:shd w:val="clear" w:color="auto" w:fill="D9D9D9"/>
          </w:tcPr>
          <w:p>
            <w:pPr>
              <w:rPr>
                <w:b/>
                <w:sz w:val="22"/>
                <w:szCs w:val="22"/>
                <w:lang w:val="id-ID"/>
              </w:rPr>
            </w:pPr>
            <w:r>
              <w:rPr>
                <w:b/>
                <w:sz w:val="22"/>
                <w:szCs w:val="22"/>
                <w:lang w:val="id-ID"/>
              </w:rPr>
              <w:t>Direvisi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4" w:type="dxa"/>
            <w:shd w:val="clear" w:color="auto" w:fill="auto"/>
          </w:tcPr>
          <w:p>
            <w:pPr>
              <w:rPr>
                <w:b/>
                <w:sz w:val="22"/>
                <w:szCs w:val="22"/>
              </w:rPr>
            </w:pPr>
            <w:r>
              <w:rPr>
                <w:b/>
                <w:sz w:val="22"/>
                <w:szCs w:val="22"/>
              </w:rPr>
              <w:t>Bahasa Inggris</w:t>
            </w:r>
          </w:p>
        </w:tc>
        <w:tc>
          <w:tcPr>
            <w:tcW w:w="1564" w:type="dxa"/>
            <w:shd w:val="clear" w:color="auto" w:fill="auto"/>
          </w:tcPr>
          <w:p>
            <w:pPr>
              <w:rPr>
                <w:sz w:val="22"/>
                <w:szCs w:val="22"/>
                <w:lang w:val="id-ID"/>
              </w:rPr>
            </w:pPr>
            <w:r>
              <w:rPr>
                <w:color w:val="FF0000"/>
                <w:sz w:val="22"/>
                <w:szCs w:val="22"/>
                <w:lang w:val="id-ID"/>
              </w:rPr>
              <w:t>MKKIM4.26</w:t>
            </w:r>
          </w:p>
        </w:tc>
        <w:tc>
          <w:tcPr>
            <w:tcW w:w="1136" w:type="dxa"/>
            <w:gridSpan w:val="2"/>
            <w:shd w:val="clear" w:color="auto" w:fill="auto"/>
          </w:tcPr>
          <w:p>
            <w:pPr>
              <w:rPr>
                <w:sz w:val="22"/>
                <w:szCs w:val="22"/>
              </w:rPr>
            </w:pPr>
            <w:r>
              <w:rPr>
                <w:sz w:val="22"/>
                <w:szCs w:val="22"/>
                <w:lang w:val="id-ID"/>
              </w:rPr>
              <w:t>MKW</w:t>
            </w:r>
            <w:r>
              <w:rPr>
                <w:sz w:val="22"/>
                <w:szCs w:val="22"/>
              </w:rPr>
              <w:t>U</w:t>
            </w:r>
          </w:p>
        </w:tc>
        <w:tc>
          <w:tcPr>
            <w:tcW w:w="2070" w:type="dxa"/>
            <w:shd w:val="clear" w:color="auto" w:fill="auto"/>
          </w:tcPr>
          <w:p>
            <w:pPr>
              <w:jc w:val="center"/>
              <w:rPr>
                <w:sz w:val="22"/>
                <w:szCs w:val="22"/>
              </w:rPr>
            </w:pPr>
            <w:r>
              <w:rPr>
                <w:sz w:val="22"/>
                <w:szCs w:val="22"/>
              </w:rPr>
              <w:t>T : 2 P: 0</w:t>
            </w:r>
          </w:p>
        </w:tc>
        <w:tc>
          <w:tcPr>
            <w:tcW w:w="1440" w:type="dxa"/>
            <w:gridSpan w:val="2"/>
            <w:shd w:val="clear" w:color="auto" w:fill="auto"/>
          </w:tcPr>
          <w:p>
            <w:pPr>
              <w:jc w:val="center"/>
              <w:rPr>
                <w:sz w:val="22"/>
                <w:szCs w:val="22"/>
              </w:rPr>
            </w:pPr>
            <w:r>
              <w:rPr>
                <w:sz w:val="22"/>
                <w:szCs w:val="22"/>
              </w:rPr>
              <w:t>1</w:t>
            </w:r>
          </w:p>
        </w:tc>
        <w:tc>
          <w:tcPr>
            <w:tcW w:w="1890" w:type="dxa"/>
            <w:shd w:val="clear" w:color="auto" w:fill="auto"/>
          </w:tcPr>
          <w:p>
            <w:pPr>
              <w:rPr>
                <w:sz w:val="22"/>
                <w:szCs w:val="22"/>
                <w:lang w:val="id-ID"/>
              </w:rPr>
            </w:pPr>
            <w:r>
              <w:rPr>
                <w:sz w:val="22"/>
                <w:szCs w:val="22"/>
                <w:lang w:val="id-ID"/>
              </w:rPr>
              <w:t>20 Agustus 2020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4" w:type="dxa"/>
            <w:vMerge w:val="restart"/>
            <w:shd w:val="clear" w:color="auto" w:fill="auto"/>
          </w:tcPr>
          <w:p>
            <w:pPr>
              <w:rPr>
                <w:b/>
                <w:sz w:val="22"/>
                <w:szCs w:val="22"/>
              </w:rPr>
            </w:pPr>
            <w:r>
              <w:rPr>
                <w:b/>
                <w:sz w:val="22"/>
                <w:szCs w:val="22"/>
              </w:rPr>
              <w:t>OTORISASI</w:t>
            </w:r>
          </w:p>
          <w:p>
            <w:pPr>
              <w:rPr>
                <w:b/>
                <w:sz w:val="22"/>
                <w:szCs w:val="22"/>
              </w:rPr>
            </w:pPr>
          </w:p>
        </w:tc>
        <w:tc>
          <w:tcPr>
            <w:tcW w:w="4770" w:type="dxa"/>
            <w:gridSpan w:val="4"/>
            <w:shd w:val="clear" w:color="auto" w:fill="D9D9D9"/>
          </w:tcPr>
          <w:p>
            <w:pPr>
              <w:jc w:val="center"/>
              <w:rPr>
                <w:b/>
                <w:sz w:val="22"/>
                <w:szCs w:val="22"/>
              </w:rPr>
            </w:pPr>
            <w:r>
              <w:rPr>
                <w:b/>
                <w:sz w:val="22"/>
                <w:szCs w:val="22"/>
              </w:rPr>
              <w:t>Koordinator RMK</w:t>
            </w:r>
          </w:p>
        </w:tc>
        <w:tc>
          <w:tcPr>
            <w:tcW w:w="3330" w:type="dxa"/>
            <w:gridSpan w:val="3"/>
            <w:shd w:val="clear" w:color="auto" w:fill="D9D9D9"/>
          </w:tcPr>
          <w:p>
            <w:pPr>
              <w:jc w:val="center"/>
              <w:rPr>
                <w:b/>
                <w:sz w:val="22"/>
                <w:szCs w:val="22"/>
              </w:rPr>
            </w:pPr>
            <w:r>
              <w:rPr>
                <w:b/>
                <w:sz w:val="22"/>
                <w:szCs w:val="22"/>
              </w:rPr>
              <w:t>Ka PRODI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0" w:hRule="atLeast"/>
        </w:trPr>
        <w:tc>
          <w:tcPr>
            <w:tcW w:w="2264" w:type="dxa"/>
            <w:vMerge w:val="continue"/>
            <w:shd w:val="clear" w:color="auto" w:fill="auto"/>
          </w:tcPr>
          <w:p>
            <w:pPr>
              <w:rPr>
                <w:b/>
                <w:sz w:val="22"/>
                <w:szCs w:val="22"/>
                <w:lang w:val="id-ID"/>
              </w:rPr>
            </w:pPr>
          </w:p>
        </w:tc>
        <w:tc>
          <w:tcPr>
            <w:tcW w:w="4770" w:type="dxa"/>
            <w:gridSpan w:val="4"/>
            <w:tcBorders>
              <w:bottom w:val="single" w:color="auto" w:sz="4" w:space="0"/>
            </w:tcBorders>
            <w:shd w:val="clear" w:color="auto" w:fill="auto"/>
          </w:tcPr>
          <w:p>
            <w:pPr>
              <w:jc w:val="center"/>
              <w:rPr>
                <w:b/>
                <w:bCs/>
                <w:sz w:val="22"/>
                <w:szCs w:val="22"/>
              </w:rPr>
            </w:pPr>
          </w:p>
          <w:p>
            <w:pPr>
              <w:jc w:val="center"/>
              <w:rPr>
                <w:b/>
                <w:bCs/>
                <w:sz w:val="22"/>
                <w:szCs w:val="22"/>
              </w:rPr>
            </w:pPr>
          </w:p>
          <w:p>
            <w:pPr>
              <w:jc w:val="center"/>
              <w:rPr>
                <w:b/>
                <w:bCs/>
                <w:sz w:val="22"/>
                <w:szCs w:val="22"/>
              </w:rPr>
            </w:pPr>
            <w:r>
              <w:rPr>
                <w:b/>
                <w:bCs/>
                <w:sz w:val="22"/>
                <w:szCs w:val="22"/>
              </w:rPr>
              <w:t>Netty Huzniati Andas, S.Pd.,M.Hum</w:t>
            </w:r>
          </w:p>
          <w:p>
            <w:pPr>
              <w:jc w:val="center"/>
              <w:rPr>
                <w:b/>
                <w:bCs/>
                <w:sz w:val="22"/>
                <w:szCs w:val="22"/>
              </w:rPr>
            </w:pPr>
            <w:r>
              <w:rPr>
                <w:b/>
                <w:bCs/>
                <w:sz w:val="22"/>
                <w:szCs w:val="22"/>
              </w:rPr>
              <w:t>NIP 198610312015042001</w:t>
            </w:r>
          </w:p>
        </w:tc>
        <w:tc>
          <w:tcPr>
            <w:tcW w:w="3330" w:type="dxa"/>
            <w:gridSpan w:val="3"/>
            <w:tcBorders>
              <w:bottom w:val="single" w:color="auto" w:sz="4" w:space="0"/>
            </w:tcBorders>
            <w:shd w:val="clear" w:color="auto" w:fill="auto"/>
          </w:tcPr>
          <w:p>
            <w:pPr>
              <w:jc w:val="center"/>
              <w:rPr>
                <w:b/>
                <w:bCs/>
                <w:sz w:val="22"/>
                <w:szCs w:val="22"/>
              </w:rPr>
            </w:pPr>
          </w:p>
          <w:p>
            <w:pPr>
              <w:jc w:val="center"/>
              <w:rPr>
                <w:b/>
                <w:bCs/>
                <w:sz w:val="22"/>
                <w:szCs w:val="22"/>
              </w:rPr>
            </w:pPr>
          </w:p>
          <w:p>
            <w:pPr>
              <w:jc w:val="center"/>
              <w:rPr>
                <w:b/>
                <w:bCs/>
                <w:sz w:val="22"/>
                <w:szCs w:val="22"/>
                <w:lang w:val="id-ID"/>
              </w:rPr>
            </w:pPr>
            <w:r>
              <w:rPr>
                <w:b/>
                <w:bCs/>
                <w:sz w:val="22"/>
                <w:szCs w:val="22"/>
              </w:rPr>
              <w:t>Mul</w:t>
            </w:r>
            <w:r>
              <w:rPr>
                <w:rFonts w:hint="default"/>
                <w:b/>
                <w:bCs/>
                <w:sz w:val="22"/>
                <w:szCs w:val="22"/>
                <w:lang w:val="en-US"/>
              </w:rPr>
              <w:t>i</w:t>
            </w:r>
            <w:r>
              <w:rPr>
                <w:b/>
                <w:bCs/>
                <w:sz w:val="22"/>
                <w:szCs w:val="22"/>
              </w:rPr>
              <w:t>yadi, S.Kom.,M.Cs</w:t>
            </w:r>
          </w:p>
          <w:p>
            <w:pPr>
              <w:rPr>
                <w:b/>
                <w:bCs/>
                <w:sz w:val="22"/>
                <w:szCs w:val="22"/>
                <w:lang w:val="id-ID"/>
              </w:rPr>
            </w:pPr>
            <w:r>
              <w:rPr>
                <w:b/>
                <w:bCs/>
                <w:sz w:val="22"/>
                <w:szCs w:val="22"/>
              </w:rPr>
              <w:t xml:space="preserve">         NIP 198503172018031001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4" w:type="dxa"/>
            <w:vMerge w:val="restart"/>
            <w:shd w:val="clear" w:color="auto" w:fill="auto"/>
          </w:tcPr>
          <w:p>
            <w:pPr>
              <w:rPr>
                <w:b/>
                <w:sz w:val="22"/>
                <w:szCs w:val="22"/>
              </w:rPr>
            </w:pPr>
            <w:r>
              <w:rPr>
                <w:b/>
                <w:sz w:val="22"/>
                <w:szCs w:val="22"/>
              </w:rPr>
              <w:t>Capaian Pembelajaran (CP)</w:t>
            </w:r>
          </w:p>
        </w:tc>
        <w:tc>
          <w:tcPr>
            <w:tcW w:w="2160" w:type="dxa"/>
            <w:gridSpan w:val="2"/>
            <w:tcBorders>
              <w:bottom w:val="single" w:color="auto" w:sz="4" w:space="0"/>
            </w:tcBorders>
            <w:shd w:val="clear" w:color="auto" w:fill="D9D9D9"/>
          </w:tcPr>
          <w:p>
            <w:pPr>
              <w:tabs>
                <w:tab w:val="left" w:pos="1806"/>
              </w:tabs>
              <w:rPr>
                <w:b/>
                <w:sz w:val="22"/>
                <w:szCs w:val="22"/>
                <w:lang w:eastAsia="id-ID"/>
              </w:rPr>
            </w:pPr>
            <w:r>
              <w:rPr>
                <w:b/>
                <w:sz w:val="22"/>
                <w:szCs w:val="22"/>
                <w:lang w:eastAsia="id-ID"/>
              </w:rPr>
              <w:t xml:space="preserve">Program Studi         </w:t>
            </w:r>
          </w:p>
        </w:tc>
        <w:tc>
          <w:tcPr>
            <w:tcW w:w="5940" w:type="dxa"/>
            <w:gridSpan w:val="5"/>
            <w:tcBorders>
              <w:top w:val="single" w:color="auto" w:sz="4" w:space="0"/>
              <w:bottom w:val="single" w:color="auto" w:sz="4" w:space="0"/>
            </w:tcBorders>
            <w:shd w:val="clear" w:color="auto" w:fill="auto"/>
          </w:tcPr>
          <w:p>
            <w:pPr>
              <w:tabs>
                <w:tab w:val="left" w:pos="1806"/>
              </w:tabs>
              <w:rPr>
                <w:b/>
                <w:sz w:val="22"/>
                <w:szCs w:val="22"/>
                <w:lang w:eastAsia="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4" w:type="dxa"/>
            <w:vMerge w:val="continue"/>
            <w:shd w:val="clear" w:color="auto" w:fill="auto"/>
          </w:tcPr>
          <w:p>
            <w:pPr>
              <w:rPr>
                <w:b/>
                <w:sz w:val="22"/>
                <w:szCs w:val="22"/>
              </w:rPr>
            </w:pPr>
          </w:p>
        </w:tc>
        <w:tc>
          <w:tcPr>
            <w:tcW w:w="8100" w:type="dxa"/>
            <w:gridSpan w:val="7"/>
            <w:tcBorders>
              <w:top w:val="single" w:color="auto" w:sz="4" w:space="0"/>
              <w:bottom w:val="single" w:color="auto" w:sz="4" w:space="0"/>
            </w:tcBorders>
            <w:shd w:val="clear" w:color="auto" w:fill="auto"/>
          </w:tcPr>
          <w:p>
            <w:pPr>
              <w:rPr>
                <w:b/>
                <w:sz w:val="22"/>
                <w:szCs w:val="22"/>
                <w:lang w:eastAsia="id-ID"/>
              </w:rPr>
            </w:pPr>
            <w:r>
              <w:rPr>
                <w:b/>
                <w:sz w:val="22"/>
                <w:szCs w:val="22"/>
                <w:lang w:eastAsia="id-ID"/>
              </w:rPr>
              <w:t xml:space="preserve">Ranah sikap </w:t>
            </w:r>
          </w:p>
          <w:p>
            <w:pPr>
              <w:pStyle w:val="13"/>
              <w:numPr>
                <w:ilvl w:val="0"/>
                <w:numId w:val="3"/>
              </w:numPr>
              <w:tabs>
                <w:tab w:val="left" w:pos="271"/>
              </w:tabs>
              <w:rPr>
                <w:sz w:val="22"/>
                <w:szCs w:val="22"/>
                <w:lang w:eastAsia="id-ID"/>
              </w:rPr>
            </w:pPr>
            <w:r>
              <w:rPr>
                <w:sz w:val="22"/>
                <w:szCs w:val="22"/>
              </w:rPr>
              <w:t>Bertaqwa kepada Tuhan Yang Maha Esa dan mampu menunjukkan sikap religius;</w:t>
            </w:r>
          </w:p>
          <w:p>
            <w:pPr>
              <w:pStyle w:val="13"/>
              <w:numPr>
                <w:ilvl w:val="0"/>
                <w:numId w:val="3"/>
              </w:numPr>
              <w:tabs>
                <w:tab w:val="left" w:pos="271"/>
              </w:tabs>
              <w:rPr>
                <w:sz w:val="22"/>
                <w:szCs w:val="22"/>
                <w:lang w:eastAsia="id-ID"/>
              </w:rPr>
            </w:pPr>
            <w:r>
              <w:rPr>
                <w:sz w:val="22"/>
                <w:szCs w:val="22"/>
              </w:rPr>
              <w:t>Bekerja sama dan memiliki kepekaan sosial serta kepedulian terhadap masyarakat dan  lingkungan</w:t>
            </w:r>
          </w:p>
          <w:p>
            <w:pPr>
              <w:pStyle w:val="13"/>
              <w:numPr>
                <w:ilvl w:val="0"/>
                <w:numId w:val="3"/>
              </w:numPr>
              <w:tabs>
                <w:tab w:val="left" w:pos="363"/>
              </w:tabs>
              <w:autoSpaceDE w:val="0"/>
              <w:autoSpaceDN w:val="0"/>
              <w:adjustRightInd w:val="0"/>
              <w:rPr>
                <w:sz w:val="22"/>
                <w:szCs w:val="22"/>
              </w:rPr>
            </w:pPr>
            <w:r>
              <w:rPr>
                <w:sz w:val="22"/>
                <w:szCs w:val="22"/>
              </w:rPr>
              <w:t>Menunjukkan sikap bertanggungjawab atas pekerjaan di bidang kimia  secara mandiri</w:t>
            </w:r>
          </w:p>
          <w:p>
            <w:pPr>
              <w:autoSpaceDE w:val="0"/>
              <w:autoSpaceDN w:val="0"/>
              <w:adjustRightInd w:val="0"/>
              <w:ind w:left="90"/>
              <w:jc w:val="both"/>
              <w:rPr>
                <w:b/>
                <w:sz w:val="22"/>
                <w:szCs w:val="22"/>
              </w:rPr>
            </w:pPr>
            <w:r>
              <w:rPr>
                <w:b/>
                <w:sz w:val="22"/>
                <w:szCs w:val="22"/>
              </w:rPr>
              <w:t>Keterampilan umum</w:t>
            </w:r>
          </w:p>
          <w:p>
            <w:pPr>
              <w:pStyle w:val="13"/>
              <w:numPr>
                <w:ilvl w:val="0"/>
                <w:numId w:val="4"/>
              </w:numPr>
              <w:autoSpaceDE w:val="0"/>
              <w:autoSpaceDN w:val="0"/>
              <w:adjustRightInd w:val="0"/>
              <w:jc w:val="both"/>
              <w:rPr>
                <w:sz w:val="22"/>
                <w:szCs w:val="22"/>
              </w:rPr>
            </w:pPr>
            <w:r>
              <w:rPr>
                <w:sz w:val="22"/>
                <w:szCs w:val="22"/>
              </w:rPr>
              <w:t>mampu menunjukkan kinerja mandiri, bermutu, dan terukur</w:t>
            </w:r>
          </w:p>
          <w:p>
            <w:pPr>
              <w:pStyle w:val="13"/>
              <w:numPr>
                <w:ilvl w:val="0"/>
                <w:numId w:val="4"/>
              </w:numPr>
              <w:autoSpaceDE w:val="0"/>
              <w:autoSpaceDN w:val="0"/>
              <w:adjustRightInd w:val="0"/>
              <w:jc w:val="both"/>
              <w:rPr>
                <w:sz w:val="22"/>
                <w:szCs w:val="22"/>
              </w:rPr>
            </w:pPr>
            <w:r>
              <w:rPr>
                <w:sz w:val="22"/>
                <w:szCs w:val="22"/>
              </w:rPr>
              <w:t>mampu bertanggung jawab atas pencapaian hasil kerja kelompok dan melakukan supervise serta evaluasi terhadap penyelesaian pekerjaan yang berada di bawah tanggung jawabnya.</w:t>
            </w:r>
          </w:p>
          <w:p>
            <w:pPr>
              <w:pStyle w:val="13"/>
              <w:numPr>
                <w:ilvl w:val="0"/>
                <w:numId w:val="4"/>
              </w:numPr>
              <w:autoSpaceDE w:val="0"/>
              <w:autoSpaceDN w:val="0"/>
              <w:adjustRightInd w:val="0"/>
              <w:jc w:val="both"/>
              <w:rPr>
                <w:sz w:val="22"/>
                <w:szCs w:val="22"/>
              </w:rPr>
            </w:pPr>
            <w:r>
              <w:rPr>
                <w:rFonts w:eastAsia="Cambria"/>
                <w:sz w:val="22"/>
                <w:szCs w:val="22"/>
              </w:rPr>
              <w:t>Mampu menyusun ide, hasil pemikiran, dan argumen saintifik secara bertanggung jawab dan berdasarkan etika akademik, serta mengkomunikasikannya kepada masyarakat, khususnya masysrakat akademik</w:t>
            </w:r>
          </w:p>
          <w:p>
            <w:pPr>
              <w:autoSpaceDE w:val="0"/>
              <w:autoSpaceDN w:val="0"/>
              <w:adjustRightInd w:val="0"/>
              <w:ind w:left="90"/>
              <w:jc w:val="both"/>
              <w:rPr>
                <w:rFonts w:eastAsia="Cambria"/>
                <w:b/>
                <w:sz w:val="22"/>
                <w:szCs w:val="22"/>
              </w:rPr>
            </w:pPr>
            <w:r>
              <w:rPr>
                <w:rFonts w:eastAsia="Cambria"/>
                <w:b/>
                <w:sz w:val="22"/>
                <w:szCs w:val="22"/>
              </w:rPr>
              <w:t>Keterampilan khusus</w:t>
            </w:r>
          </w:p>
          <w:p>
            <w:pPr>
              <w:spacing w:line="248" w:lineRule="auto"/>
              <w:ind w:right="14"/>
              <w:jc w:val="both"/>
              <w:rPr>
                <w:sz w:val="22"/>
                <w:szCs w:val="22"/>
              </w:rPr>
            </w:pPr>
            <w:r>
              <w:rPr>
                <w:rFonts w:eastAsia="Cambria"/>
                <w:sz w:val="22"/>
                <w:szCs w:val="22"/>
              </w:rPr>
              <w:t xml:space="preserve">  Mampu mengembangkan konsep dasar keterampilan Bahasa Inggris dalam kehidupan sehari-hari secara baik.</w:t>
            </w:r>
          </w:p>
          <w:p>
            <w:pPr>
              <w:autoSpaceDE w:val="0"/>
              <w:autoSpaceDN w:val="0"/>
              <w:adjustRightInd w:val="0"/>
              <w:ind w:left="90"/>
              <w:jc w:val="both"/>
              <w:rPr>
                <w:b/>
                <w:sz w:val="22"/>
                <w:szCs w:val="22"/>
              </w:rPr>
            </w:pPr>
            <w:r>
              <w:rPr>
                <w:b/>
                <w:sz w:val="22"/>
                <w:szCs w:val="22"/>
              </w:rPr>
              <w:t>Ranah pengetahuan</w:t>
            </w:r>
          </w:p>
          <w:p>
            <w:pPr>
              <w:autoSpaceDE w:val="0"/>
              <w:autoSpaceDN w:val="0"/>
              <w:adjustRightInd w:val="0"/>
              <w:ind w:left="90"/>
              <w:jc w:val="both"/>
              <w:rPr>
                <w:sz w:val="22"/>
                <w:szCs w:val="22"/>
                <w:lang w:val="id-ID"/>
              </w:rPr>
            </w:pPr>
            <w:r>
              <w:rPr>
                <w:sz w:val="22"/>
                <w:szCs w:val="22"/>
              </w:rPr>
              <w:t>Mampu menerapkan dasar-dasar keterampilan Bahasa Inggris sebagai syarat untuk matakuiah berukutnya yaitu English For Science.</w:t>
            </w:r>
            <w:r>
              <w:rPr>
                <w:sz w:val="22"/>
                <w:szCs w:val="22"/>
                <w:lang w:val="id-ID"/>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4" w:type="dxa"/>
            <w:vMerge w:val="continue"/>
            <w:shd w:val="clear" w:color="auto" w:fill="auto"/>
          </w:tcPr>
          <w:p>
            <w:pPr>
              <w:rPr>
                <w:b/>
                <w:sz w:val="22"/>
                <w:szCs w:val="22"/>
              </w:rPr>
            </w:pPr>
          </w:p>
        </w:tc>
        <w:tc>
          <w:tcPr>
            <w:tcW w:w="2160" w:type="dxa"/>
            <w:gridSpan w:val="2"/>
            <w:tcBorders>
              <w:top w:val="single" w:color="auto" w:sz="4" w:space="0"/>
              <w:right w:val="single" w:color="auto" w:sz="4" w:space="0"/>
            </w:tcBorders>
            <w:shd w:val="clear" w:color="auto" w:fill="D9D9D9"/>
          </w:tcPr>
          <w:p>
            <w:pPr>
              <w:rPr>
                <w:b/>
                <w:sz w:val="22"/>
                <w:szCs w:val="22"/>
                <w:lang w:eastAsia="id-ID"/>
              </w:rPr>
            </w:pPr>
            <w:r>
              <w:rPr>
                <w:b/>
                <w:sz w:val="22"/>
                <w:szCs w:val="22"/>
                <w:lang w:eastAsia="id-ID"/>
              </w:rPr>
              <w:t>Mata Kuliah</w:t>
            </w:r>
          </w:p>
        </w:tc>
        <w:tc>
          <w:tcPr>
            <w:tcW w:w="5940" w:type="dxa"/>
            <w:gridSpan w:val="5"/>
            <w:tcBorders>
              <w:top w:val="single" w:color="auto" w:sz="4" w:space="0"/>
              <w:left w:val="single" w:color="auto" w:sz="4" w:space="0"/>
              <w:bottom w:val="nil"/>
              <w:right w:val="single" w:color="auto" w:sz="4" w:space="0"/>
            </w:tcBorders>
            <w:shd w:val="clear" w:color="auto" w:fill="auto"/>
          </w:tcPr>
          <w:p>
            <w:pPr>
              <w:rPr>
                <w:sz w:val="22"/>
                <w:szCs w:val="22"/>
                <w:lang w:eastAsia="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4" w:type="dxa"/>
            <w:vMerge w:val="continue"/>
            <w:shd w:val="clear" w:color="auto" w:fill="auto"/>
          </w:tcPr>
          <w:p>
            <w:pPr>
              <w:rPr>
                <w:b/>
                <w:sz w:val="22"/>
                <w:szCs w:val="22"/>
              </w:rPr>
            </w:pPr>
          </w:p>
        </w:tc>
        <w:tc>
          <w:tcPr>
            <w:tcW w:w="8100" w:type="dxa"/>
            <w:gridSpan w:val="7"/>
            <w:tcBorders>
              <w:top w:val="single" w:color="auto" w:sz="4" w:space="0"/>
            </w:tcBorders>
            <w:shd w:val="clear" w:color="auto" w:fill="auto"/>
          </w:tcPr>
          <w:p>
            <w:pPr>
              <w:rPr>
                <w:sz w:val="22"/>
                <w:szCs w:val="22"/>
                <w:lang w:eastAsia="id-ID"/>
              </w:rPr>
            </w:pPr>
            <w:r>
              <w:rPr>
                <w:sz w:val="22"/>
                <w:szCs w:val="22"/>
                <w:lang w:eastAsia="id-ID"/>
              </w:rPr>
              <w:t>Students are expected to be able to explain Meeting People</w:t>
            </w:r>
          </w:p>
          <w:p>
            <w:pPr>
              <w:rPr>
                <w:sz w:val="22"/>
                <w:szCs w:val="22"/>
                <w:lang w:eastAsia="id-ID"/>
              </w:rPr>
            </w:pPr>
            <w:r>
              <w:rPr>
                <w:sz w:val="22"/>
                <w:szCs w:val="22"/>
                <w:lang w:eastAsia="id-ID"/>
              </w:rPr>
              <w:t>Students are expected to be able to explain People and Possession</w:t>
            </w:r>
          </w:p>
          <w:p>
            <w:pPr>
              <w:rPr>
                <w:sz w:val="22"/>
                <w:szCs w:val="22"/>
                <w:lang w:eastAsia="id-ID"/>
              </w:rPr>
            </w:pPr>
            <w:r>
              <w:rPr>
                <w:sz w:val="22"/>
                <w:szCs w:val="22"/>
                <w:lang w:eastAsia="id-ID"/>
              </w:rPr>
              <w:t>Students are expected to be able to explain Daily life</w:t>
            </w:r>
          </w:p>
          <w:p>
            <w:pPr>
              <w:rPr>
                <w:sz w:val="22"/>
                <w:szCs w:val="22"/>
                <w:lang w:eastAsia="id-ID"/>
              </w:rPr>
            </w:pPr>
            <w:r>
              <w:rPr>
                <w:sz w:val="22"/>
                <w:szCs w:val="22"/>
                <w:lang w:eastAsia="id-ID"/>
              </w:rPr>
              <w:t>Students are expected to be able to explain Time off</w:t>
            </w:r>
          </w:p>
          <w:p>
            <w:pPr>
              <w:rPr>
                <w:sz w:val="22"/>
                <w:szCs w:val="22"/>
              </w:rPr>
            </w:pPr>
            <w:r>
              <w:rPr>
                <w:sz w:val="22"/>
                <w:szCs w:val="22"/>
                <w:lang w:eastAsia="id-ID"/>
              </w:rPr>
              <w:t xml:space="preserve">Students are expected to be able to explain Home and Shops </w:t>
            </w:r>
            <w:r>
              <w:rPr>
                <w:sz w:val="22"/>
                <w:szCs w:val="22"/>
                <w:lang w:val="id-ID"/>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5" w:hRule="atLeast"/>
        </w:trPr>
        <w:tc>
          <w:tcPr>
            <w:tcW w:w="2264" w:type="dxa"/>
            <w:shd w:val="clear" w:color="auto" w:fill="auto"/>
          </w:tcPr>
          <w:p>
            <w:pPr>
              <w:rPr>
                <w:b/>
                <w:sz w:val="22"/>
                <w:szCs w:val="22"/>
              </w:rPr>
            </w:pPr>
            <w:r>
              <w:rPr>
                <w:b/>
                <w:sz w:val="22"/>
                <w:szCs w:val="22"/>
                <w:lang w:val="id-ID"/>
              </w:rPr>
              <w:t xml:space="preserve">Diskripsi </w:t>
            </w:r>
            <w:r>
              <w:rPr>
                <w:b/>
                <w:sz w:val="22"/>
                <w:szCs w:val="22"/>
              </w:rPr>
              <w:t>Singkat MK</w:t>
            </w:r>
          </w:p>
        </w:tc>
        <w:tc>
          <w:tcPr>
            <w:tcW w:w="8100" w:type="dxa"/>
            <w:gridSpan w:val="7"/>
            <w:shd w:val="clear" w:color="auto" w:fill="auto"/>
          </w:tcPr>
          <w:p>
            <w:pPr>
              <w:spacing w:after="11" w:line="248" w:lineRule="auto"/>
              <w:ind w:right="14"/>
              <w:jc w:val="both"/>
            </w:pPr>
            <w:r>
              <w:rPr>
                <w:rFonts w:eastAsiaTheme="minorHAnsi"/>
                <w:color w:val="000000"/>
              </w:rPr>
              <w:t>This course aims to provide students with basic knowledge of English. The material to be presented relates to four skills in English, for instance speaking, reading, listening, and writing. Students will be taught how to introduce themselves, greetings, introduce others, listen to conversations in English, and write a descriptive text about their families.</w:t>
            </w:r>
          </w:p>
          <w:p>
            <w:pPr>
              <w:rPr>
                <w:sz w:val="22"/>
                <w:szCs w:val="22"/>
                <w:lang w:val="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4" w:type="dxa"/>
            <w:vMerge w:val="restart"/>
            <w:shd w:val="clear" w:color="auto" w:fill="auto"/>
          </w:tcPr>
          <w:p>
            <w:pPr>
              <w:rPr>
                <w:b/>
                <w:sz w:val="22"/>
                <w:szCs w:val="22"/>
                <w:lang w:val="id-ID"/>
              </w:rPr>
            </w:pPr>
            <w:r>
              <w:rPr>
                <w:b/>
                <w:sz w:val="22"/>
                <w:szCs w:val="22"/>
                <w:lang w:val="id-ID"/>
              </w:rPr>
              <w:t>Pustaka</w:t>
            </w:r>
          </w:p>
        </w:tc>
        <w:tc>
          <w:tcPr>
            <w:tcW w:w="2160" w:type="dxa"/>
            <w:gridSpan w:val="2"/>
            <w:tcBorders>
              <w:bottom w:val="single" w:color="auto" w:sz="8" w:space="0"/>
            </w:tcBorders>
            <w:shd w:val="clear" w:color="auto" w:fill="D0CECE"/>
          </w:tcPr>
          <w:p>
            <w:pPr>
              <w:ind w:left="26"/>
              <w:rPr>
                <w:b/>
                <w:sz w:val="22"/>
                <w:szCs w:val="22"/>
              </w:rPr>
            </w:pPr>
            <w:r>
              <w:rPr>
                <w:b/>
                <w:sz w:val="22"/>
                <w:szCs w:val="22"/>
              </w:rPr>
              <w:t>Utama :</w:t>
            </w:r>
          </w:p>
        </w:tc>
        <w:tc>
          <w:tcPr>
            <w:tcW w:w="5940" w:type="dxa"/>
            <w:gridSpan w:val="5"/>
            <w:tcBorders>
              <w:top w:val="nil"/>
              <w:bottom w:val="single" w:color="FFFFFF" w:sz="4" w:space="0"/>
            </w:tcBorders>
            <w:shd w:val="clear" w:color="auto" w:fill="auto"/>
          </w:tcPr>
          <w:p>
            <w:pPr>
              <w:ind w:left="26"/>
              <w:rPr>
                <w:b/>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4" w:type="dxa"/>
            <w:vMerge w:val="continue"/>
            <w:shd w:val="clear" w:color="auto" w:fill="auto"/>
          </w:tcPr>
          <w:p>
            <w:pPr>
              <w:rPr>
                <w:b/>
                <w:sz w:val="22"/>
                <w:szCs w:val="22"/>
                <w:lang w:val="id-ID"/>
              </w:rPr>
            </w:pPr>
          </w:p>
        </w:tc>
        <w:tc>
          <w:tcPr>
            <w:tcW w:w="8100" w:type="dxa"/>
            <w:gridSpan w:val="7"/>
            <w:tcBorders>
              <w:top w:val="single" w:color="FFFFFF" w:sz="4" w:space="0"/>
              <w:bottom w:val="single" w:color="FFFFFF" w:sz="8" w:space="0"/>
            </w:tcBorders>
            <w:shd w:val="clear" w:color="auto" w:fill="auto"/>
          </w:tcPr>
          <w:p>
            <w:pPr>
              <w:autoSpaceDE w:val="0"/>
              <w:autoSpaceDN w:val="0"/>
              <w:adjustRightInd w:val="0"/>
              <w:spacing w:after="128"/>
              <w:ind w:left="284" w:hanging="284"/>
              <w:rPr>
                <w:rFonts w:eastAsiaTheme="minorHAnsi"/>
                <w:color w:val="000000"/>
                <w:lang w:val="id-ID"/>
              </w:rPr>
            </w:pPr>
            <w:r>
              <w:rPr>
                <w:rFonts w:eastAsiaTheme="minorHAnsi"/>
                <w:color w:val="000000"/>
              </w:rPr>
              <w:t>[1</w:t>
            </w:r>
            <w:r>
              <w:rPr>
                <w:rFonts w:eastAsiaTheme="minorHAnsi"/>
                <w:color w:val="000000"/>
                <w:lang w:val="id-ID"/>
              </w:rPr>
              <w:t xml:space="preserve">] </w:t>
            </w:r>
            <w:r>
              <w:rPr>
                <w:rFonts w:eastAsiaTheme="minorHAnsi"/>
                <w:color w:val="000000"/>
              </w:rPr>
              <w:t>Cunningham, G &amp; Redston, C</w:t>
            </w:r>
            <w:r>
              <w:rPr>
                <w:rFonts w:eastAsiaTheme="minorHAnsi"/>
                <w:color w:val="000000"/>
                <w:lang w:val="id-ID"/>
              </w:rPr>
              <w:t xml:space="preserve">., </w:t>
            </w:r>
            <w:r>
              <w:rPr>
                <w:rFonts w:eastAsiaTheme="minorHAnsi"/>
                <w:color w:val="000000"/>
              </w:rPr>
              <w:t>2005</w:t>
            </w:r>
            <w:r>
              <w:rPr>
                <w:rFonts w:eastAsiaTheme="minorHAnsi"/>
                <w:color w:val="000000"/>
                <w:lang w:val="id-ID"/>
              </w:rPr>
              <w:t xml:space="preserve">, </w:t>
            </w:r>
            <w:r>
              <w:rPr>
                <w:rFonts w:eastAsiaTheme="minorHAnsi"/>
                <w:b/>
                <w:color w:val="000000"/>
              </w:rPr>
              <w:t>Face to Face Interaction</w:t>
            </w:r>
            <w:r>
              <w:rPr>
                <w:rFonts w:eastAsiaTheme="minorHAnsi"/>
                <w:b/>
                <w:bCs/>
                <w:color w:val="000000"/>
              </w:rPr>
              <w:t xml:space="preserve">; Elementary Students’ Book, </w:t>
            </w:r>
            <w:r>
              <w:rPr>
                <w:rFonts w:eastAsiaTheme="minorHAnsi"/>
                <w:bCs/>
                <w:color w:val="000000"/>
              </w:rPr>
              <w:t xml:space="preserve">Cambridge University Press. </w:t>
            </w:r>
          </w:p>
          <w:p>
            <w:pPr>
              <w:autoSpaceDE w:val="0"/>
              <w:autoSpaceDN w:val="0"/>
              <w:adjustRightInd w:val="0"/>
              <w:ind w:left="284" w:hanging="284"/>
              <w:rPr>
                <w:rFonts w:eastAsiaTheme="minorHAnsi"/>
                <w:color w:val="000000"/>
              </w:rPr>
            </w:pPr>
            <w:r>
              <w:rPr>
                <w:rFonts w:eastAsiaTheme="minorHAnsi"/>
                <w:color w:val="000000"/>
                <w:lang w:val="id-ID"/>
              </w:rPr>
              <w:t xml:space="preserve">[2] </w:t>
            </w:r>
            <w:r>
              <w:rPr>
                <w:rFonts w:eastAsiaTheme="minorHAnsi"/>
                <w:color w:val="000000"/>
              </w:rPr>
              <w:t xml:space="preserve">Richards, JC., 2003. </w:t>
            </w:r>
            <w:r>
              <w:rPr>
                <w:rFonts w:eastAsiaTheme="minorHAnsi"/>
                <w:b/>
                <w:color w:val="000000"/>
              </w:rPr>
              <w:t>Basic Tactics in English</w:t>
            </w:r>
            <w:r>
              <w:rPr>
                <w:rFonts w:eastAsiaTheme="minorHAnsi"/>
                <w:color w:val="000000"/>
              </w:rPr>
              <w:t>. Newyork; Oxford University Press</w:t>
            </w:r>
          </w:p>
          <w:p>
            <w:pPr>
              <w:ind w:left="284" w:hanging="284"/>
              <w:rPr>
                <w:lang w:val="id-ID"/>
              </w:rPr>
            </w:pPr>
          </w:p>
          <w:p>
            <w:pPr>
              <w:ind w:left="284" w:hanging="284"/>
              <w:rPr>
                <w:sz w:val="22"/>
                <w:szCs w:val="22"/>
                <w:lang w:val="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4" w:type="dxa"/>
            <w:vMerge w:val="continue"/>
            <w:shd w:val="clear" w:color="auto" w:fill="auto"/>
          </w:tcPr>
          <w:p>
            <w:pPr>
              <w:rPr>
                <w:b/>
                <w:sz w:val="22"/>
                <w:szCs w:val="22"/>
                <w:lang w:val="id-ID"/>
              </w:rPr>
            </w:pPr>
          </w:p>
        </w:tc>
        <w:tc>
          <w:tcPr>
            <w:tcW w:w="2160" w:type="dxa"/>
            <w:gridSpan w:val="2"/>
            <w:tcBorders>
              <w:top w:val="single" w:color="auto" w:sz="8" w:space="0"/>
            </w:tcBorders>
            <w:shd w:val="clear" w:color="auto" w:fill="D0CECE"/>
          </w:tcPr>
          <w:p>
            <w:pPr>
              <w:rPr>
                <w:sz w:val="22"/>
                <w:szCs w:val="22"/>
              </w:rPr>
            </w:pPr>
            <w:r>
              <w:rPr>
                <w:b/>
                <w:iCs/>
                <w:color w:val="000000"/>
                <w:sz w:val="22"/>
                <w:szCs w:val="22"/>
              </w:rPr>
              <w:t>Pendukung :</w:t>
            </w:r>
          </w:p>
        </w:tc>
        <w:tc>
          <w:tcPr>
            <w:tcW w:w="5940" w:type="dxa"/>
            <w:gridSpan w:val="5"/>
            <w:tcBorders>
              <w:top w:val="single" w:color="FFFFFF" w:sz="8" w:space="0"/>
              <w:bottom w:val="single" w:color="FFFFFF" w:sz="8" w:space="0"/>
            </w:tcBorders>
            <w:shd w:val="clear" w:color="auto" w:fill="auto"/>
          </w:tcPr>
          <w:p>
            <w:pPr>
              <w:rPr>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4" w:type="dxa"/>
            <w:vMerge w:val="continue"/>
            <w:shd w:val="clear" w:color="auto" w:fill="auto"/>
          </w:tcPr>
          <w:p>
            <w:pPr>
              <w:rPr>
                <w:b/>
                <w:sz w:val="22"/>
                <w:szCs w:val="22"/>
                <w:lang w:val="id-ID"/>
              </w:rPr>
            </w:pPr>
          </w:p>
        </w:tc>
        <w:tc>
          <w:tcPr>
            <w:tcW w:w="8100" w:type="dxa"/>
            <w:gridSpan w:val="7"/>
            <w:tcBorders>
              <w:top w:val="single" w:color="FFFFFF" w:sz="4" w:space="0"/>
            </w:tcBorders>
            <w:shd w:val="clear" w:color="auto" w:fill="auto"/>
          </w:tcPr>
          <w:p>
            <w:pPr>
              <w:rPr>
                <w:sz w:val="22"/>
                <w:szCs w:val="22"/>
              </w:rPr>
            </w:pPr>
            <w:r>
              <w:rPr>
                <w:sz w:val="22"/>
                <w:szCs w:val="22"/>
              </w:rPr>
              <w:t>internet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4" w:type="dxa"/>
            <w:vMerge w:val="restart"/>
            <w:shd w:val="clear" w:color="auto" w:fill="auto"/>
          </w:tcPr>
          <w:p>
            <w:pPr>
              <w:rPr>
                <w:b/>
                <w:sz w:val="22"/>
                <w:szCs w:val="22"/>
              </w:rPr>
            </w:pPr>
            <w:r>
              <w:rPr>
                <w:b/>
                <w:sz w:val="22"/>
                <w:szCs w:val="22"/>
                <w:lang w:val="id-ID"/>
              </w:rPr>
              <w:t xml:space="preserve">Media </w:t>
            </w:r>
            <w:r>
              <w:rPr>
                <w:b/>
                <w:sz w:val="22"/>
                <w:szCs w:val="22"/>
              </w:rPr>
              <w:t>Pem</w:t>
            </w:r>
            <w:r>
              <w:rPr>
                <w:b/>
                <w:sz w:val="22"/>
                <w:szCs w:val="22"/>
                <w:lang w:val="id-ID"/>
              </w:rPr>
              <w:t>belajar</w:t>
            </w:r>
            <w:r>
              <w:rPr>
                <w:b/>
                <w:sz w:val="22"/>
                <w:szCs w:val="22"/>
              </w:rPr>
              <w:t>an</w:t>
            </w:r>
          </w:p>
        </w:tc>
        <w:tc>
          <w:tcPr>
            <w:tcW w:w="4824" w:type="dxa"/>
            <w:gridSpan w:val="5"/>
            <w:shd w:val="clear" w:color="auto" w:fill="D0CECE"/>
          </w:tcPr>
          <w:p>
            <w:pPr>
              <w:rPr>
                <w:b/>
                <w:sz w:val="22"/>
                <w:szCs w:val="22"/>
                <w:lang w:val="id-ID"/>
              </w:rPr>
            </w:pPr>
            <w:r>
              <w:rPr>
                <w:b/>
                <w:sz w:val="22"/>
                <w:szCs w:val="22"/>
                <w:lang w:val="id-ID"/>
              </w:rPr>
              <w:t>Software :</w:t>
            </w:r>
          </w:p>
        </w:tc>
        <w:tc>
          <w:tcPr>
            <w:tcW w:w="3276" w:type="dxa"/>
            <w:gridSpan w:val="2"/>
            <w:shd w:val="clear" w:color="auto" w:fill="D0CECE"/>
          </w:tcPr>
          <w:p>
            <w:pPr>
              <w:rPr>
                <w:b/>
                <w:sz w:val="22"/>
                <w:szCs w:val="22"/>
                <w:lang w:val="id-ID"/>
              </w:rPr>
            </w:pPr>
            <w:r>
              <w:rPr>
                <w:b/>
                <w:sz w:val="22"/>
                <w:szCs w:val="22"/>
                <w:lang w:val="id-ID"/>
              </w:rPr>
              <w:t>Hardware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4" w:type="dxa"/>
            <w:vMerge w:val="continue"/>
            <w:shd w:val="clear" w:color="auto" w:fill="auto"/>
          </w:tcPr>
          <w:p>
            <w:pPr>
              <w:rPr>
                <w:b/>
                <w:sz w:val="22"/>
                <w:szCs w:val="22"/>
                <w:lang w:val="id-ID"/>
              </w:rPr>
            </w:pPr>
          </w:p>
        </w:tc>
        <w:tc>
          <w:tcPr>
            <w:tcW w:w="4824" w:type="dxa"/>
            <w:gridSpan w:val="5"/>
            <w:shd w:val="clear" w:color="auto" w:fill="auto"/>
          </w:tcPr>
          <w:p>
            <w:pPr>
              <w:rPr>
                <w:sz w:val="22"/>
                <w:szCs w:val="22"/>
              </w:rPr>
            </w:pPr>
            <w:r>
              <w:rPr>
                <w:sz w:val="22"/>
                <w:szCs w:val="22"/>
              </w:rPr>
              <w:t>Microsoft power point</w:t>
            </w:r>
          </w:p>
        </w:tc>
        <w:tc>
          <w:tcPr>
            <w:tcW w:w="3276" w:type="dxa"/>
            <w:gridSpan w:val="2"/>
            <w:shd w:val="clear" w:color="auto" w:fill="auto"/>
          </w:tcPr>
          <w:p>
            <w:pPr>
              <w:rPr>
                <w:sz w:val="22"/>
                <w:szCs w:val="22"/>
              </w:rPr>
            </w:pPr>
            <w:r>
              <w:rPr>
                <w:sz w:val="22"/>
                <w:szCs w:val="22"/>
              </w:rPr>
              <w:t xml:space="preserve">Laptop, LCD, </w:t>
            </w:r>
            <w:r>
              <w:rPr>
                <w:i/>
                <w:sz w:val="22"/>
                <w:szCs w:val="22"/>
              </w:rPr>
              <w:t>Whiteboard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4" w:type="dxa"/>
            <w:shd w:val="clear" w:color="auto" w:fill="auto"/>
          </w:tcPr>
          <w:p>
            <w:pPr>
              <w:rPr>
                <w:b/>
                <w:sz w:val="22"/>
                <w:szCs w:val="22"/>
                <w:lang w:val="id-ID"/>
              </w:rPr>
            </w:pPr>
            <w:r>
              <w:rPr>
                <w:b/>
                <w:sz w:val="22"/>
                <w:szCs w:val="22"/>
                <w:lang w:val="id-ID"/>
              </w:rPr>
              <w:t>Team Teaching</w:t>
            </w:r>
          </w:p>
        </w:tc>
        <w:tc>
          <w:tcPr>
            <w:tcW w:w="8100" w:type="dxa"/>
            <w:gridSpan w:val="7"/>
            <w:shd w:val="clear" w:color="auto" w:fill="auto"/>
          </w:tcPr>
          <w:p>
            <w:pPr>
              <w:rPr>
                <w:sz w:val="22"/>
                <w:szCs w:val="22"/>
              </w:rPr>
            </w:pPr>
            <w:r>
              <w:rPr>
                <w:sz w:val="22"/>
                <w:szCs w:val="22"/>
              </w:rPr>
              <w:t>Netty Huzniati Andas, S.Pd.,M.Hum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4" w:type="dxa"/>
            <w:shd w:val="clear" w:color="auto" w:fill="auto"/>
          </w:tcPr>
          <w:p>
            <w:pPr>
              <w:rPr>
                <w:b/>
                <w:sz w:val="22"/>
                <w:szCs w:val="22"/>
                <w:lang w:val="id-ID"/>
              </w:rPr>
            </w:pPr>
            <w:r>
              <w:rPr>
                <w:b/>
                <w:sz w:val="22"/>
                <w:szCs w:val="22"/>
                <w:lang w:val="id-ID"/>
              </w:rPr>
              <w:t>Matakuliah Syarat</w:t>
            </w:r>
          </w:p>
        </w:tc>
        <w:tc>
          <w:tcPr>
            <w:tcW w:w="8100" w:type="dxa"/>
            <w:gridSpan w:val="7"/>
            <w:shd w:val="clear" w:color="auto" w:fill="auto"/>
          </w:tcPr>
          <w:p>
            <w:pPr>
              <w:rPr>
                <w:sz w:val="22"/>
                <w:szCs w:val="22"/>
              </w:rPr>
            </w:pPr>
            <w:r>
              <w:rPr>
                <w:sz w:val="22"/>
                <w:szCs w:val="22"/>
              </w:rPr>
              <w:t>-</w:t>
            </w:r>
          </w:p>
        </w:tc>
      </w:tr>
    </w:tbl>
    <w:p>
      <w:pPr>
        <w:pStyle w:val="13"/>
        <w:ind w:left="360"/>
        <w:rPr>
          <w:b/>
          <w:lang w:val="id-ID"/>
        </w:rPr>
        <w:sectPr>
          <w:pgSz w:w="12240" w:h="15840"/>
          <w:pgMar w:top="1440" w:right="1440" w:bottom="1440" w:left="1440" w:header="720" w:footer="720" w:gutter="0"/>
          <w:cols w:space="720" w:num="1"/>
          <w:docGrid w:linePitch="360" w:charSpace="0"/>
        </w:sectPr>
      </w:pPr>
    </w:p>
    <w:p>
      <w:pPr>
        <w:pStyle w:val="13"/>
        <w:ind w:left="360"/>
        <w:rPr>
          <w:b/>
          <w:lang w:val="id-ID"/>
        </w:rPr>
      </w:pPr>
    </w:p>
    <w:p>
      <w:pPr>
        <w:pStyle w:val="13"/>
        <w:ind w:left="360"/>
        <w:rPr>
          <w:b/>
          <w:lang w:val="id-ID"/>
        </w:rPr>
      </w:pPr>
    </w:p>
    <w:tbl>
      <w:tblPr>
        <w:tblStyle w:val="5"/>
        <w:tblW w:w="14033" w:type="dxa"/>
        <w:tblInd w:w="2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7"/>
        <w:gridCol w:w="4820"/>
        <w:gridCol w:w="2694"/>
        <w:gridCol w:w="1985"/>
        <w:gridCol w:w="1276"/>
        <w:gridCol w:w="1417"/>
        <w:gridCol w:w="142"/>
        <w:gridCol w:w="9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0" w:hRule="atLeast"/>
        </w:trPr>
        <w:tc>
          <w:tcPr>
            <w:tcW w:w="14033" w:type="dxa"/>
            <w:gridSpan w:val="8"/>
            <w:shd w:val="clear" w:color="auto" w:fill="auto"/>
          </w:tcPr>
          <w:p>
            <w:pPr>
              <w:spacing w:line="276" w:lineRule="auto"/>
              <w:jc w:val="center"/>
              <w:rPr>
                <w:b/>
                <w:sz w:val="20"/>
                <w:szCs w:val="20"/>
                <w:lang w:val="id-ID"/>
              </w:rPr>
            </w:pPr>
            <w:r>
              <w:rPr>
                <w:b/>
                <w:szCs w:val="20"/>
              </w:rPr>
              <w:t>RENCANA PELAKSANAAN PEMBELAJARAN</w:t>
            </w:r>
            <w:r>
              <w:rPr>
                <w:b/>
                <w:szCs w:val="20"/>
                <w:lang w:val="id-ID"/>
              </w:rPr>
              <w:t xml:space="preserve"> (RPP)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trPr>
        <w:tc>
          <w:tcPr>
            <w:tcW w:w="707" w:type="dxa"/>
            <w:vMerge w:val="restart"/>
            <w:shd w:val="clear" w:color="auto" w:fill="B6DDE8"/>
          </w:tcPr>
          <w:p>
            <w:pPr>
              <w:spacing w:line="276" w:lineRule="auto"/>
              <w:ind w:left="-90" w:right="-108"/>
              <w:jc w:val="center"/>
              <w:rPr>
                <w:b/>
                <w:bCs/>
                <w:sz w:val="20"/>
                <w:szCs w:val="20"/>
                <w:lang w:val="id-ID" w:eastAsia="id-ID"/>
              </w:rPr>
            </w:pPr>
            <w:r>
              <w:rPr>
                <w:b/>
                <w:bCs/>
                <w:sz w:val="20"/>
                <w:szCs w:val="20"/>
                <w:lang w:val="id-ID"/>
              </w:rPr>
              <w:t>M</w:t>
            </w:r>
            <w:r>
              <w:rPr>
                <w:b/>
                <w:bCs/>
                <w:sz w:val="20"/>
                <w:szCs w:val="20"/>
              </w:rPr>
              <w:t xml:space="preserve">g </w:t>
            </w:r>
            <w:r>
              <w:rPr>
                <w:b/>
                <w:bCs/>
                <w:sz w:val="20"/>
                <w:szCs w:val="20"/>
                <w:lang w:val="id-ID"/>
              </w:rPr>
              <w:t>Ke-</w:t>
            </w:r>
          </w:p>
        </w:tc>
        <w:tc>
          <w:tcPr>
            <w:tcW w:w="4820" w:type="dxa"/>
            <w:vMerge w:val="restart"/>
            <w:shd w:val="clear" w:color="auto" w:fill="B6DDE8"/>
          </w:tcPr>
          <w:p>
            <w:pPr>
              <w:spacing w:line="276" w:lineRule="auto"/>
              <w:jc w:val="center"/>
              <w:rPr>
                <w:b/>
                <w:bCs/>
                <w:sz w:val="20"/>
                <w:szCs w:val="20"/>
                <w:lang w:eastAsia="id-ID"/>
              </w:rPr>
            </w:pPr>
            <w:r>
              <w:rPr>
                <w:b/>
                <w:bCs/>
                <w:sz w:val="20"/>
                <w:szCs w:val="20"/>
                <w:lang w:eastAsia="id-ID"/>
              </w:rPr>
              <w:t xml:space="preserve">CP-K </w:t>
            </w:r>
          </w:p>
        </w:tc>
        <w:tc>
          <w:tcPr>
            <w:tcW w:w="2694" w:type="dxa"/>
            <w:vMerge w:val="restart"/>
            <w:shd w:val="clear" w:color="auto" w:fill="B6DDE8"/>
          </w:tcPr>
          <w:p>
            <w:pPr>
              <w:spacing w:line="276" w:lineRule="auto"/>
              <w:jc w:val="center"/>
              <w:rPr>
                <w:b/>
                <w:bCs/>
                <w:sz w:val="20"/>
                <w:szCs w:val="20"/>
                <w:lang w:val="id-ID" w:eastAsia="id-ID"/>
              </w:rPr>
            </w:pPr>
            <w:r>
              <w:rPr>
                <w:b/>
                <w:bCs/>
                <w:sz w:val="20"/>
                <w:szCs w:val="20"/>
                <w:lang w:val="id-ID" w:eastAsia="id-ID"/>
              </w:rPr>
              <w:t>Materi Pembelajaran</w:t>
            </w:r>
          </w:p>
          <w:p>
            <w:pPr>
              <w:spacing w:line="276" w:lineRule="auto"/>
              <w:jc w:val="center"/>
              <w:rPr>
                <w:b/>
                <w:bCs/>
                <w:sz w:val="20"/>
                <w:szCs w:val="20"/>
                <w:lang w:val="id-ID" w:eastAsia="id-ID"/>
              </w:rPr>
            </w:pPr>
            <w:r>
              <w:rPr>
                <w:b/>
                <w:bCs/>
                <w:color w:val="0000FF"/>
                <w:sz w:val="20"/>
                <w:szCs w:val="20"/>
                <w:lang w:val="id-ID" w:eastAsia="id-ID"/>
              </w:rPr>
              <w:t>[Pustaka]</w:t>
            </w:r>
          </w:p>
        </w:tc>
        <w:tc>
          <w:tcPr>
            <w:tcW w:w="1985" w:type="dxa"/>
            <w:vMerge w:val="restart"/>
            <w:shd w:val="clear" w:color="auto" w:fill="B6DDE8"/>
          </w:tcPr>
          <w:p>
            <w:pPr>
              <w:spacing w:line="276" w:lineRule="auto"/>
              <w:jc w:val="center"/>
              <w:rPr>
                <w:b/>
                <w:bCs/>
                <w:sz w:val="20"/>
                <w:szCs w:val="20"/>
                <w:lang w:val="id-ID" w:eastAsia="id-ID"/>
              </w:rPr>
            </w:pPr>
            <w:r>
              <w:rPr>
                <w:b/>
                <w:bCs/>
                <w:sz w:val="20"/>
                <w:szCs w:val="20"/>
                <w:lang w:val="id-ID" w:eastAsia="id-ID"/>
              </w:rPr>
              <w:t>Metode</w:t>
            </w:r>
            <w:r>
              <w:rPr>
                <w:b/>
                <w:bCs/>
                <w:sz w:val="20"/>
                <w:szCs w:val="20"/>
                <w:lang w:eastAsia="id-ID"/>
              </w:rPr>
              <w:t xml:space="preserve"> / Strategi</w:t>
            </w:r>
            <w:r>
              <w:rPr>
                <w:b/>
                <w:bCs/>
                <w:sz w:val="20"/>
                <w:szCs w:val="20"/>
                <w:lang w:val="id-ID" w:eastAsia="id-ID"/>
              </w:rPr>
              <w:t xml:space="preserve"> Pembelajaran</w:t>
            </w:r>
          </w:p>
        </w:tc>
        <w:tc>
          <w:tcPr>
            <w:tcW w:w="3827" w:type="dxa"/>
            <w:gridSpan w:val="4"/>
            <w:shd w:val="clear" w:color="auto" w:fill="B6DDE8"/>
          </w:tcPr>
          <w:p>
            <w:pPr>
              <w:spacing w:line="276" w:lineRule="auto"/>
              <w:jc w:val="center"/>
              <w:rPr>
                <w:b/>
                <w:bCs/>
                <w:sz w:val="20"/>
                <w:szCs w:val="20"/>
                <w:lang w:val="id-ID" w:eastAsia="id-ID"/>
              </w:rPr>
            </w:pPr>
            <w:r>
              <w:rPr>
                <w:b/>
                <w:bCs/>
                <w:sz w:val="20"/>
                <w:szCs w:val="20"/>
                <w:lang w:val="id-ID" w:eastAsia="id-ID"/>
              </w:rPr>
              <w:t>Assessment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1" w:hRule="atLeast"/>
        </w:trPr>
        <w:tc>
          <w:tcPr>
            <w:tcW w:w="707" w:type="dxa"/>
            <w:vMerge w:val="continue"/>
            <w:shd w:val="clear" w:color="auto" w:fill="E6E6E6"/>
          </w:tcPr>
          <w:p>
            <w:pPr>
              <w:spacing w:line="276" w:lineRule="auto"/>
              <w:ind w:left="-90" w:right="-108"/>
              <w:jc w:val="center"/>
              <w:rPr>
                <w:b/>
                <w:bCs/>
                <w:sz w:val="20"/>
                <w:szCs w:val="20"/>
                <w:lang w:val="id-ID"/>
              </w:rPr>
            </w:pPr>
          </w:p>
        </w:tc>
        <w:tc>
          <w:tcPr>
            <w:tcW w:w="4820" w:type="dxa"/>
            <w:vMerge w:val="continue"/>
            <w:shd w:val="clear" w:color="auto" w:fill="E6E6E6"/>
          </w:tcPr>
          <w:p>
            <w:pPr>
              <w:spacing w:line="276" w:lineRule="auto"/>
              <w:jc w:val="center"/>
              <w:rPr>
                <w:b/>
                <w:bCs/>
                <w:sz w:val="20"/>
                <w:szCs w:val="20"/>
                <w:lang w:val="id-ID" w:eastAsia="id-ID"/>
              </w:rPr>
            </w:pPr>
          </w:p>
        </w:tc>
        <w:tc>
          <w:tcPr>
            <w:tcW w:w="2694" w:type="dxa"/>
            <w:vMerge w:val="continue"/>
            <w:shd w:val="clear" w:color="auto" w:fill="B6DDE8"/>
          </w:tcPr>
          <w:p>
            <w:pPr>
              <w:spacing w:line="276" w:lineRule="auto"/>
              <w:jc w:val="center"/>
              <w:rPr>
                <w:b/>
                <w:bCs/>
                <w:sz w:val="20"/>
                <w:szCs w:val="20"/>
                <w:lang w:val="id-ID" w:eastAsia="id-ID"/>
              </w:rPr>
            </w:pPr>
          </w:p>
        </w:tc>
        <w:tc>
          <w:tcPr>
            <w:tcW w:w="1985" w:type="dxa"/>
            <w:vMerge w:val="continue"/>
            <w:shd w:val="clear" w:color="auto" w:fill="B6DDE8"/>
          </w:tcPr>
          <w:p>
            <w:pPr>
              <w:spacing w:line="276" w:lineRule="auto"/>
              <w:jc w:val="center"/>
              <w:rPr>
                <w:b/>
                <w:bCs/>
                <w:sz w:val="20"/>
                <w:szCs w:val="20"/>
                <w:lang w:val="id-ID" w:eastAsia="id-ID"/>
              </w:rPr>
            </w:pPr>
          </w:p>
        </w:tc>
        <w:tc>
          <w:tcPr>
            <w:tcW w:w="1276" w:type="dxa"/>
            <w:shd w:val="clear" w:color="auto" w:fill="B6DDE8"/>
          </w:tcPr>
          <w:p>
            <w:pPr>
              <w:spacing w:line="276" w:lineRule="auto"/>
              <w:rPr>
                <w:b/>
                <w:bCs/>
                <w:sz w:val="20"/>
                <w:szCs w:val="20"/>
                <w:lang w:val="id-ID" w:eastAsia="id-ID"/>
              </w:rPr>
            </w:pPr>
            <w:r>
              <w:rPr>
                <w:b/>
                <w:bCs/>
                <w:sz w:val="20"/>
                <w:szCs w:val="20"/>
                <w:lang w:val="id-ID" w:eastAsia="id-ID"/>
              </w:rPr>
              <w:t>Indikator</w:t>
            </w:r>
          </w:p>
        </w:tc>
        <w:tc>
          <w:tcPr>
            <w:tcW w:w="1417" w:type="dxa"/>
            <w:shd w:val="clear" w:color="auto" w:fill="B6DDE8"/>
          </w:tcPr>
          <w:p>
            <w:pPr>
              <w:spacing w:line="276" w:lineRule="auto"/>
              <w:jc w:val="center"/>
              <w:rPr>
                <w:b/>
                <w:bCs/>
                <w:color w:val="0000FF"/>
                <w:sz w:val="20"/>
                <w:szCs w:val="20"/>
                <w:lang w:val="id-ID" w:eastAsia="id-ID"/>
              </w:rPr>
            </w:pPr>
            <w:r>
              <w:rPr>
                <w:b/>
                <w:bCs/>
                <w:sz w:val="20"/>
                <w:szCs w:val="20"/>
                <w:lang w:val="id-ID" w:eastAsia="id-ID"/>
              </w:rPr>
              <w:t>Bentuk</w:t>
            </w:r>
          </w:p>
        </w:tc>
        <w:tc>
          <w:tcPr>
            <w:tcW w:w="1134" w:type="dxa"/>
            <w:gridSpan w:val="2"/>
            <w:shd w:val="clear" w:color="auto" w:fill="B6DDE8"/>
          </w:tcPr>
          <w:p>
            <w:pPr>
              <w:spacing w:line="276" w:lineRule="auto"/>
              <w:jc w:val="center"/>
              <w:rPr>
                <w:b/>
                <w:bCs/>
                <w:sz w:val="20"/>
                <w:szCs w:val="20"/>
                <w:lang w:val="id-ID" w:eastAsia="id-ID"/>
              </w:rPr>
            </w:pPr>
            <w:r>
              <w:rPr>
                <w:b/>
                <w:bCs/>
                <w:sz w:val="20"/>
                <w:szCs w:val="20"/>
                <w:lang w:val="id-ID" w:eastAsia="id-ID"/>
              </w:rPr>
              <w:t>Bobot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7" w:type="dxa"/>
            <w:shd w:val="clear" w:color="auto" w:fill="auto"/>
          </w:tcPr>
          <w:p>
            <w:pPr>
              <w:spacing w:line="276" w:lineRule="auto"/>
              <w:ind w:left="-90" w:right="-108"/>
              <w:jc w:val="center"/>
              <w:rPr>
                <w:b/>
                <w:bCs/>
                <w:sz w:val="20"/>
                <w:szCs w:val="20"/>
                <w:lang w:eastAsia="id-ID"/>
              </w:rPr>
            </w:pPr>
            <w:r>
              <w:rPr>
                <w:b/>
                <w:bCs/>
                <w:sz w:val="20"/>
                <w:szCs w:val="20"/>
                <w:lang w:eastAsia="id-ID"/>
              </w:rPr>
              <w:t>1</w:t>
            </w:r>
          </w:p>
        </w:tc>
        <w:tc>
          <w:tcPr>
            <w:tcW w:w="4820" w:type="dxa"/>
            <w:shd w:val="clear" w:color="auto" w:fill="auto"/>
          </w:tcPr>
          <w:p>
            <w:pPr>
              <w:pStyle w:val="16"/>
              <w:spacing w:line="276" w:lineRule="auto"/>
              <w:rPr>
                <w:rFonts w:ascii="Times New Roman" w:hAnsi="Times New Roman" w:cs="Times New Roman"/>
                <w:sz w:val="20"/>
                <w:szCs w:val="20"/>
              </w:rPr>
            </w:pPr>
            <w:r>
              <w:rPr>
                <w:rFonts w:ascii="Times New Roman" w:hAnsi="Times New Roman" w:cs="Times New Roman"/>
                <w:sz w:val="20"/>
                <w:szCs w:val="20"/>
              </w:rPr>
              <w:t>The students are able to:</w:t>
            </w:r>
          </w:p>
          <w:p>
            <w:pPr>
              <w:pStyle w:val="16"/>
              <w:numPr>
                <w:ilvl w:val="0"/>
                <w:numId w:val="5"/>
              </w:numPr>
              <w:spacing w:line="276" w:lineRule="auto"/>
              <w:ind w:left="177" w:hanging="141"/>
              <w:rPr>
                <w:rFonts w:ascii="Times New Roman" w:hAnsi="Times New Roman" w:cs="Times New Roman"/>
                <w:bCs/>
                <w:sz w:val="20"/>
                <w:szCs w:val="20"/>
                <w:lang w:eastAsia="id-ID"/>
              </w:rPr>
            </w:pPr>
            <w:r>
              <w:rPr>
                <w:rFonts w:ascii="Times New Roman" w:hAnsi="Times New Roman" w:cs="Times New Roman"/>
                <w:sz w:val="20"/>
                <w:szCs w:val="20"/>
              </w:rPr>
              <w:t>understand the classroom regulation</w:t>
            </w:r>
          </w:p>
          <w:p>
            <w:pPr>
              <w:pStyle w:val="16"/>
              <w:numPr>
                <w:ilvl w:val="0"/>
                <w:numId w:val="5"/>
              </w:numPr>
              <w:spacing w:line="276" w:lineRule="auto"/>
              <w:ind w:left="177" w:hanging="141"/>
              <w:rPr>
                <w:rFonts w:ascii="Times New Roman" w:hAnsi="Times New Roman" w:cs="Times New Roman"/>
                <w:bCs/>
                <w:sz w:val="20"/>
                <w:szCs w:val="20"/>
                <w:lang w:eastAsia="id-ID"/>
              </w:rPr>
            </w:pPr>
            <w:r>
              <w:rPr>
                <w:rFonts w:ascii="Times New Roman" w:hAnsi="Times New Roman" w:cs="Times New Roman"/>
                <w:sz w:val="20"/>
                <w:szCs w:val="20"/>
              </w:rPr>
              <w:t>understand how to welcoming to the class</w:t>
            </w:r>
          </w:p>
        </w:tc>
        <w:tc>
          <w:tcPr>
            <w:tcW w:w="2694" w:type="dxa"/>
            <w:shd w:val="clear" w:color="auto" w:fill="auto"/>
          </w:tcPr>
          <w:p>
            <w:pPr>
              <w:spacing w:line="276" w:lineRule="auto"/>
              <w:rPr>
                <w:bCs/>
                <w:sz w:val="20"/>
                <w:szCs w:val="20"/>
                <w:lang w:eastAsia="id-ID"/>
              </w:rPr>
            </w:pPr>
            <w:r>
              <w:rPr>
                <w:bCs/>
                <w:sz w:val="20"/>
                <w:szCs w:val="20"/>
                <w:lang w:eastAsia="id-ID"/>
              </w:rPr>
              <w:t>-subject contract</w:t>
            </w:r>
          </w:p>
          <w:p>
            <w:pPr>
              <w:spacing w:line="276" w:lineRule="auto"/>
              <w:rPr>
                <w:bCs/>
                <w:sz w:val="20"/>
                <w:szCs w:val="20"/>
                <w:lang w:eastAsia="id-ID"/>
              </w:rPr>
            </w:pPr>
            <w:r>
              <w:rPr>
                <w:bCs/>
                <w:sz w:val="20"/>
                <w:szCs w:val="20"/>
                <w:lang w:eastAsia="id-ID"/>
              </w:rPr>
              <w:t>- Welcome to the class</w:t>
            </w:r>
          </w:p>
        </w:tc>
        <w:tc>
          <w:tcPr>
            <w:tcW w:w="1985" w:type="dxa"/>
            <w:shd w:val="clear" w:color="auto" w:fill="auto"/>
          </w:tcPr>
          <w:p>
            <w:pPr>
              <w:spacing w:line="276" w:lineRule="auto"/>
              <w:rPr>
                <w:sz w:val="20"/>
                <w:szCs w:val="20"/>
              </w:rPr>
            </w:pPr>
            <w:r>
              <w:rPr>
                <w:sz w:val="20"/>
                <w:szCs w:val="20"/>
              </w:rPr>
              <w:t xml:space="preserve">Speech </w:t>
            </w:r>
          </w:p>
          <w:p>
            <w:pPr>
              <w:spacing w:line="276" w:lineRule="auto"/>
              <w:rPr>
                <w:sz w:val="20"/>
                <w:szCs w:val="20"/>
                <w:lang w:val="id-ID"/>
              </w:rPr>
            </w:pPr>
            <w:r>
              <w:rPr>
                <w:sz w:val="20"/>
                <w:szCs w:val="20"/>
              </w:rPr>
              <w:t>Question and Answer</w:t>
            </w:r>
          </w:p>
        </w:tc>
        <w:tc>
          <w:tcPr>
            <w:tcW w:w="1276" w:type="dxa"/>
            <w:shd w:val="clear" w:color="auto" w:fill="auto"/>
          </w:tcPr>
          <w:p>
            <w:pPr>
              <w:spacing w:line="276" w:lineRule="auto"/>
              <w:ind w:left="72"/>
              <w:rPr>
                <w:bCs/>
                <w:sz w:val="20"/>
                <w:szCs w:val="20"/>
                <w:lang w:eastAsia="id-ID"/>
              </w:rPr>
            </w:pPr>
            <w:r>
              <w:rPr>
                <w:bCs/>
                <w:sz w:val="20"/>
                <w:szCs w:val="20"/>
                <w:lang w:eastAsia="id-ID"/>
              </w:rPr>
              <w:t>Accurate explanation</w:t>
            </w:r>
          </w:p>
        </w:tc>
        <w:tc>
          <w:tcPr>
            <w:tcW w:w="1417" w:type="dxa"/>
            <w:shd w:val="clear" w:color="auto" w:fill="auto"/>
          </w:tcPr>
          <w:p>
            <w:pPr>
              <w:spacing w:line="276" w:lineRule="auto"/>
              <w:rPr>
                <w:bCs/>
                <w:sz w:val="20"/>
                <w:szCs w:val="20"/>
                <w:lang w:eastAsia="id-ID"/>
              </w:rPr>
            </w:pPr>
            <w:r>
              <w:rPr>
                <w:bCs/>
                <w:sz w:val="20"/>
                <w:szCs w:val="20"/>
                <w:lang w:eastAsia="id-ID"/>
              </w:rPr>
              <w:t>questioning</w:t>
            </w:r>
          </w:p>
        </w:tc>
        <w:tc>
          <w:tcPr>
            <w:tcW w:w="1134" w:type="dxa"/>
            <w:gridSpan w:val="2"/>
            <w:shd w:val="clear" w:color="auto" w:fill="auto"/>
          </w:tcPr>
          <w:p>
            <w:pPr>
              <w:spacing w:line="276" w:lineRule="auto"/>
              <w:jc w:val="center"/>
              <w:rPr>
                <w:bCs/>
                <w:sz w:val="20"/>
                <w:szCs w:val="20"/>
                <w:lang w:eastAsia="id-ID"/>
              </w:rPr>
            </w:pPr>
            <w:r>
              <w:rPr>
                <w:bCs/>
                <w:sz w:val="20"/>
                <w:szCs w:val="20"/>
                <w:lang w:eastAsia="id-ID"/>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7" w:type="dxa"/>
            <w:shd w:val="clear" w:color="auto" w:fill="auto"/>
          </w:tcPr>
          <w:p>
            <w:pPr>
              <w:spacing w:line="276" w:lineRule="auto"/>
              <w:ind w:left="-90" w:right="-108"/>
              <w:jc w:val="center"/>
              <w:rPr>
                <w:b/>
                <w:bCs/>
                <w:sz w:val="20"/>
                <w:szCs w:val="20"/>
                <w:lang w:val="id-ID" w:eastAsia="id-ID"/>
              </w:rPr>
            </w:pPr>
            <w:r>
              <w:rPr>
                <w:b/>
                <w:bCs/>
                <w:sz w:val="20"/>
                <w:szCs w:val="20"/>
                <w:lang w:eastAsia="id-ID"/>
              </w:rPr>
              <w:t>2</w:t>
            </w:r>
          </w:p>
        </w:tc>
        <w:tc>
          <w:tcPr>
            <w:tcW w:w="4820" w:type="dxa"/>
            <w:shd w:val="clear" w:color="auto" w:fill="auto"/>
          </w:tcPr>
          <w:p>
            <w:r>
              <w:t>The students are expected to be able to explain</w:t>
            </w:r>
          </w:p>
          <w:p>
            <w:pPr>
              <w:pStyle w:val="13"/>
            </w:pPr>
            <w:r>
              <w:t xml:space="preserve"> peoples’ countries and nationalities</w:t>
            </w:r>
          </w:p>
          <w:p>
            <w:pPr>
              <w:pStyle w:val="10"/>
              <w:numPr>
                <w:ilvl w:val="0"/>
                <w:numId w:val="5"/>
              </w:numPr>
              <w:spacing w:before="0" w:beforeAutospacing="0" w:after="0" w:afterAutospacing="0"/>
              <w:rPr>
                <w:bCs/>
              </w:rPr>
            </w:pPr>
            <w:r>
              <w:rPr>
                <w:bCs/>
              </w:rPr>
              <w:t>be in sentences</w:t>
            </w:r>
          </w:p>
          <w:p>
            <w:pPr>
              <w:pStyle w:val="10"/>
              <w:numPr>
                <w:ilvl w:val="0"/>
                <w:numId w:val="5"/>
              </w:numPr>
              <w:spacing w:before="0" w:beforeAutospacing="0" w:after="0" w:afterAutospacing="0"/>
              <w:rPr>
                <w:bCs/>
              </w:rPr>
            </w:pPr>
            <w:r>
              <w:rPr>
                <w:bCs/>
              </w:rPr>
              <w:t>wh-question</w:t>
            </w:r>
          </w:p>
          <w:p>
            <w:pPr>
              <w:pStyle w:val="10"/>
              <w:numPr>
                <w:ilvl w:val="0"/>
                <w:numId w:val="5"/>
              </w:numPr>
              <w:spacing w:before="0" w:beforeAutospacing="0" w:after="0" w:afterAutospacing="0"/>
              <w:rPr>
                <w:bCs/>
              </w:rPr>
            </w:pPr>
            <w:r>
              <w:rPr>
                <w:bCs/>
              </w:rPr>
              <w:t>subject pronoun</w:t>
            </w:r>
          </w:p>
          <w:p>
            <w:pPr>
              <w:pStyle w:val="10"/>
              <w:numPr>
                <w:ilvl w:val="0"/>
                <w:numId w:val="5"/>
              </w:numPr>
              <w:spacing w:before="0" w:beforeAutospacing="0" w:after="0" w:afterAutospacing="0"/>
              <w:rPr>
                <w:bCs/>
              </w:rPr>
            </w:pPr>
            <w:r>
              <w:rPr>
                <w:bCs/>
              </w:rPr>
              <w:t>Possessive adjective.</w:t>
            </w:r>
          </w:p>
          <w:p>
            <w:pPr>
              <w:pStyle w:val="13"/>
              <w:numPr>
                <w:ilvl w:val="0"/>
                <w:numId w:val="5"/>
              </w:numPr>
            </w:pPr>
            <w:r>
              <w:rPr>
                <w:bCs/>
              </w:rPr>
              <w:t>Word stress</w:t>
            </w:r>
          </w:p>
          <w:p/>
        </w:tc>
        <w:tc>
          <w:tcPr>
            <w:tcW w:w="2694" w:type="dxa"/>
            <w:shd w:val="clear" w:color="auto" w:fill="auto"/>
          </w:tcPr>
          <w:p>
            <w:pPr>
              <w:spacing w:line="276" w:lineRule="auto"/>
              <w:rPr>
                <w:bCs/>
                <w:sz w:val="20"/>
                <w:szCs w:val="20"/>
                <w:lang w:eastAsia="id-ID"/>
              </w:rPr>
            </w:pPr>
            <w:r>
              <w:rPr>
                <w:bCs/>
                <w:sz w:val="20"/>
                <w:szCs w:val="20"/>
                <w:lang w:eastAsia="id-ID"/>
              </w:rPr>
              <w:t>Where are you from?</w:t>
            </w:r>
          </w:p>
        </w:tc>
        <w:tc>
          <w:tcPr>
            <w:tcW w:w="1985" w:type="dxa"/>
            <w:shd w:val="clear" w:color="auto" w:fill="auto"/>
          </w:tcPr>
          <w:p>
            <w:pPr>
              <w:spacing w:line="276" w:lineRule="auto"/>
              <w:rPr>
                <w:bCs/>
                <w:sz w:val="20"/>
                <w:szCs w:val="20"/>
                <w:lang w:eastAsia="id-ID"/>
              </w:rPr>
            </w:pPr>
            <w:r>
              <w:rPr>
                <w:bCs/>
                <w:sz w:val="20"/>
                <w:szCs w:val="20"/>
                <w:lang w:eastAsia="id-ID"/>
              </w:rPr>
              <w:t>Pair Work and Group Work</w:t>
            </w:r>
          </w:p>
        </w:tc>
        <w:tc>
          <w:tcPr>
            <w:tcW w:w="1276" w:type="dxa"/>
            <w:shd w:val="clear" w:color="auto" w:fill="auto"/>
          </w:tcPr>
          <w:p>
            <w:pPr>
              <w:spacing w:line="276" w:lineRule="auto"/>
              <w:rPr>
                <w:bCs/>
                <w:sz w:val="20"/>
                <w:szCs w:val="20"/>
                <w:lang w:eastAsia="id-ID"/>
              </w:rPr>
            </w:pPr>
            <w:r>
              <w:rPr>
                <w:bCs/>
                <w:sz w:val="20"/>
                <w:szCs w:val="20"/>
                <w:lang w:eastAsia="id-ID"/>
              </w:rPr>
              <w:t xml:space="preserve">Accurate explanation </w:t>
            </w:r>
          </w:p>
          <w:p>
            <w:pPr>
              <w:spacing w:line="276" w:lineRule="auto"/>
              <w:rPr>
                <w:bCs/>
                <w:sz w:val="20"/>
                <w:szCs w:val="20"/>
                <w:lang w:eastAsia="id-ID"/>
              </w:rPr>
            </w:pPr>
          </w:p>
        </w:tc>
        <w:tc>
          <w:tcPr>
            <w:tcW w:w="1417" w:type="dxa"/>
            <w:shd w:val="clear" w:color="auto" w:fill="auto"/>
          </w:tcPr>
          <w:p>
            <w:pPr>
              <w:spacing w:line="276" w:lineRule="auto"/>
              <w:rPr>
                <w:bCs/>
                <w:sz w:val="20"/>
                <w:szCs w:val="20"/>
                <w:lang w:eastAsia="id-ID"/>
              </w:rPr>
            </w:pPr>
            <w:r>
              <w:rPr>
                <w:bCs/>
                <w:sz w:val="20"/>
                <w:szCs w:val="20"/>
                <w:lang w:eastAsia="id-ID"/>
              </w:rPr>
              <w:t>Questioning and assignment</w:t>
            </w:r>
          </w:p>
        </w:tc>
        <w:tc>
          <w:tcPr>
            <w:tcW w:w="1134" w:type="dxa"/>
            <w:gridSpan w:val="2"/>
            <w:shd w:val="clear" w:color="auto" w:fill="auto"/>
          </w:tcPr>
          <w:p>
            <w:pPr>
              <w:spacing w:line="276" w:lineRule="auto"/>
              <w:rPr>
                <w:bCs/>
                <w:sz w:val="20"/>
                <w:szCs w:val="20"/>
                <w:lang w:eastAsia="id-ID"/>
              </w:rPr>
            </w:pPr>
            <w:r>
              <w:rPr>
                <w:bCs/>
                <w:sz w:val="20"/>
                <w:szCs w:val="20"/>
                <w:lang w:eastAsia="id-ID"/>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7" w:type="dxa"/>
            <w:shd w:val="clear" w:color="auto" w:fill="auto"/>
          </w:tcPr>
          <w:p>
            <w:pPr>
              <w:spacing w:line="276" w:lineRule="auto"/>
              <w:ind w:left="-90" w:right="-108"/>
              <w:jc w:val="center"/>
              <w:rPr>
                <w:b/>
                <w:bCs/>
                <w:sz w:val="20"/>
                <w:szCs w:val="20"/>
                <w:lang w:val="id-ID" w:eastAsia="id-ID"/>
              </w:rPr>
            </w:pPr>
            <w:r>
              <w:rPr>
                <w:b/>
                <w:bCs/>
                <w:sz w:val="20"/>
                <w:szCs w:val="20"/>
                <w:lang w:val="id-ID" w:eastAsia="id-ID"/>
              </w:rPr>
              <w:t>3</w:t>
            </w:r>
          </w:p>
        </w:tc>
        <w:tc>
          <w:tcPr>
            <w:tcW w:w="4820" w:type="dxa"/>
            <w:shd w:val="clear" w:color="auto" w:fill="auto"/>
          </w:tcPr>
          <w:p>
            <w:pPr>
              <w:spacing w:line="276" w:lineRule="auto"/>
              <w:rPr>
                <w:bCs/>
                <w:sz w:val="20"/>
                <w:szCs w:val="20"/>
                <w:lang w:val="id-ID" w:eastAsia="id-ID"/>
              </w:rPr>
            </w:pPr>
            <w:r>
              <w:t>The Students are expected to be able to explain</w:t>
            </w:r>
          </w:p>
          <w:p>
            <w:pPr>
              <w:pStyle w:val="13"/>
              <w:numPr>
                <w:ilvl w:val="0"/>
                <w:numId w:val="6"/>
              </w:numPr>
              <w:spacing w:line="276" w:lineRule="auto"/>
              <w:rPr>
                <w:bCs/>
                <w:sz w:val="20"/>
                <w:szCs w:val="20"/>
                <w:lang w:val="id-ID" w:eastAsia="id-ID"/>
              </w:rPr>
            </w:pPr>
            <w:r>
              <w:t xml:space="preserve"> peoples’ job</w:t>
            </w:r>
          </w:p>
          <w:p>
            <w:pPr>
              <w:pStyle w:val="10"/>
              <w:numPr>
                <w:ilvl w:val="0"/>
                <w:numId w:val="6"/>
              </w:numPr>
              <w:spacing w:before="0" w:beforeAutospacing="0" w:after="0" w:afterAutospacing="0"/>
              <w:rPr>
                <w:bCs/>
              </w:rPr>
            </w:pPr>
            <w:r>
              <w:rPr>
                <w:bCs/>
              </w:rPr>
              <w:t>Numbers</w:t>
            </w:r>
          </w:p>
          <w:p>
            <w:pPr>
              <w:pStyle w:val="10"/>
              <w:numPr>
                <w:ilvl w:val="0"/>
                <w:numId w:val="6"/>
              </w:numPr>
              <w:spacing w:before="0" w:beforeAutospacing="0" w:after="0" w:afterAutospacing="0"/>
              <w:rPr>
                <w:bCs/>
              </w:rPr>
            </w:pPr>
            <w:r>
              <w:rPr>
                <w:bCs/>
              </w:rPr>
              <w:t>Phone numbers</w:t>
            </w:r>
          </w:p>
          <w:p>
            <w:pPr>
              <w:pStyle w:val="10"/>
              <w:numPr>
                <w:ilvl w:val="0"/>
                <w:numId w:val="6"/>
              </w:numPr>
              <w:spacing w:before="0" w:beforeAutospacing="0" w:after="0" w:afterAutospacing="0"/>
              <w:rPr>
                <w:bCs/>
              </w:rPr>
            </w:pPr>
            <w:r>
              <w:rPr>
                <w:bCs/>
              </w:rPr>
              <w:t>Kinds of job</w:t>
            </w:r>
          </w:p>
          <w:p>
            <w:pPr>
              <w:pStyle w:val="13"/>
              <w:numPr>
                <w:ilvl w:val="0"/>
                <w:numId w:val="6"/>
              </w:numPr>
              <w:spacing w:line="276" w:lineRule="auto"/>
              <w:rPr>
                <w:bCs/>
                <w:sz w:val="20"/>
                <w:szCs w:val="20"/>
                <w:lang w:val="id-ID" w:eastAsia="id-ID"/>
              </w:rPr>
            </w:pPr>
            <w:r>
              <w:rPr>
                <w:bCs/>
              </w:rPr>
              <w:t>Yes/no question and short answer</w:t>
            </w:r>
          </w:p>
        </w:tc>
        <w:tc>
          <w:tcPr>
            <w:tcW w:w="2694" w:type="dxa"/>
            <w:shd w:val="clear" w:color="auto" w:fill="auto"/>
          </w:tcPr>
          <w:p>
            <w:pPr>
              <w:spacing w:line="276" w:lineRule="auto"/>
              <w:rPr>
                <w:bCs/>
                <w:sz w:val="20"/>
                <w:szCs w:val="20"/>
                <w:lang w:eastAsia="id-ID"/>
              </w:rPr>
            </w:pPr>
            <w:r>
              <w:rPr>
                <w:bCs/>
                <w:sz w:val="20"/>
                <w:szCs w:val="20"/>
                <w:lang w:eastAsia="id-ID"/>
              </w:rPr>
              <w:t>In the coffee break</w:t>
            </w:r>
          </w:p>
        </w:tc>
        <w:tc>
          <w:tcPr>
            <w:tcW w:w="1985" w:type="dxa"/>
            <w:shd w:val="clear" w:color="auto" w:fill="auto"/>
          </w:tcPr>
          <w:p>
            <w:pPr>
              <w:spacing w:line="276" w:lineRule="auto"/>
              <w:rPr>
                <w:bCs/>
                <w:sz w:val="20"/>
                <w:szCs w:val="20"/>
                <w:lang w:eastAsia="id-ID"/>
              </w:rPr>
            </w:pPr>
            <w:r>
              <w:rPr>
                <w:bCs/>
                <w:sz w:val="20"/>
                <w:szCs w:val="20"/>
                <w:lang w:eastAsia="id-ID"/>
              </w:rPr>
              <w:t>Pair Work and Group Work</w:t>
            </w:r>
          </w:p>
        </w:tc>
        <w:tc>
          <w:tcPr>
            <w:tcW w:w="1276" w:type="dxa"/>
            <w:shd w:val="clear" w:color="auto" w:fill="auto"/>
          </w:tcPr>
          <w:p>
            <w:pPr>
              <w:spacing w:line="276" w:lineRule="auto"/>
              <w:rPr>
                <w:bCs/>
                <w:sz w:val="20"/>
                <w:szCs w:val="20"/>
                <w:lang w:eastAsia="id-ID"/>
              </w:rPr>
            </w:pPr>
            <w:r>
              <w:rPr>
                <w:bCs/>
                <w:sz w:val="20"/>
                <w:szCs w:val="20"/>
                <w:lang w:eastAsia="id-ID"/>
              </w:rPr>
              <w:t xml:space="preserve">Accurate explanation </w:t>
            </w:r>
          </w:p>
          <w:p>
            <w:pPr>
              <w:spacing w:line="276" w:lineRule="auto"/>
              <w:rPr>
                <w:bCs/>
                <w:sz w:val="20"/>
                <w:szCs w:val="20"/>
                <w:lang w:eastAsia="id-ID"/>
              </w:rPr>
            </w:pPr>
          </w:p>
        </w:tc>
        <w:tc>
          <w:tcPr>
            <w:tcW w:w="1417" w:type="dxa"/>
            <w:shd w:val="clear" w:color="auto" w:fill="auto"/>
          </w:tcPr>
          <w:p>
            <w:pPr>
              <w:spacing w:line="276" w:lineRule="auto"/>
              <w:rPr>
                <w:bCs/>
                <w:sz w:val="20"/>
                <w:szCs w:val="20"/>
                <w:lang w:eastAsia="id-ID"/>
              </w:rPr>
            </w:pPr>
            <w:r>
              <w:rPr>
                <w:bCs/>
                <w:sz w:val="20"/>
                <w:szCs w:val="20"/>
                <w:lang w:eastAsia="id-ID"/>
              </w:rPr>
              <w:t>Questioning and assignment</w:t>
            </w:r>
          </w:p>
        </w:tc>
        <w:tc>
          <w:tcPr>
            <w:tcW w:w="1134" w:type="dxa"/>
            <w:gridSpan w:val="2"/>
            <w:shd w:val="clear" w:color="auto" w:fill="auto"/>
          </w:tcPr>
          <w:p>
            <w:pPr>
              <w:spacing w:line="276" w:lineRule="auto"/>
              <w:rPr>
                <w:bCs/>
                <w:sz w:val="20"/>
                <w:szCs w:val="20"/>
                <w:lang w:eastAsia="id-ID"/>
              </w:rPr>
            </w:pPr>
            <w:r>
              <w:rPr>
                <w:bCs/>
                <w:sz w:val="20"/>
                <w:szCs w:val="20"/>
                <w:lang w:eastAsia="id-ID"/>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7" w:type="dxa"/>
            <w:shd w:val="clear" w:color="auto" w:fill="auto"/>
          </w:tcPr>
          <w:p>
            <w:pPr>
              <w:spacing w:line="276" w:lineRule="auto"/>
              <w:ind w:left="-90" w:right="-108"/>
              <w:jc w:val="center"/>
              <w:rPr>
                <w:b/>
                <w:bCs/>
                <w:sz w:val="20"/>
                <w:szCs w:val="20"/>
                <w:lang w:eastAsia="id-ID"/>
              </w:rPr>
            </w:pPr>
            <w:r>
              <w:rPr>
                <w:b/>
                <w:bCs/>
                <w:sz w:val="20"/>
                <w:szCs w:val="20"/>
                <w:lang w:val="id-ID" w:eastAsia="id-ID"/>
              </w:rPr>
              <w:t>4</w:t>
            </w:r>
          </w:p>
        </w:tc>
        <w:tc>
          <w:tcPr>
            <w:tcW w:w="4820" w:type="dxa"/>
            <w:shd w:val="clear" w:color="auto" w:fill="auto"/>
          </w:tcPr>
          <w:p>
            <w:pPr>
              <w:spacing w:line="276" w:lineRule="auto"/>
            </w:pPr>
            <w:r>
              <w:t>The students are expected to be able to explain</w:t>
            </w:r>
          </w:p>
          <w:p>
            <w:pPr>
              <w:pStyle w:val="13"/>
              <w:numPr>
                <w:ilvl w:val="0"/>
                <w:numId w:val="6"/>
              </w:numPr>
              <w:spacing w:line="276" w:lineRule="auto"/>
            </w:pPr>
            <w:r>
              <w:t>asking for and giving personal details expression</w:t>
            </w:r>
          </w:p>
          <w:p>
            <w:pPr>
              <w:pStyle w:val="13"/>
              <w:numPr>
                <w:ilvl w:val="0"/>
                <w:numId w:val="6"/>
              </w:numPr>
            </w:pPr>
            <w:r>
              <w:t>Asking and giving personal information</w:t>
            </w:r>
          </w:p>
          <w:p>
            <w:pPr>
              <w:pStyle w:val="13"/>
              <w:numPr>
                <w:ilvl w:val="0"/>
                <w:numId w:val="6"/>
              </w:numPr>
            </w:pPr>
            <w:r>
              <w:t>Asking people to repeat things</w:t>
            </w:r>
          </w:p>
          <w:p>
            <w:pPr>
              <w:pStyle w:val="13"/>
              <w:numPr>
                <w:ilvl w:val="0"/>
                <w:numId w:val="6"/>
              </w:numPr>
            </w:pPr>
            <w:r>
              <w:t>Asking peoples’ age</w:t>
            </w:r>
          </w:p>
          <w:p>
            <w:pPr>
              <w:pStyle w:val="13"/>
              <w:numPr>
                <w:ilvl w:val="0"/>
                <w:numId w:val="6"/>
              </w:numPr>
            </w:pPr>
            <w:r>
              <w:t>Number with –teen and –ty</w:t>
            </w:r>
          </w:p>
          <w:p>
            <w:pPr>
              <w:pStyle w:val="13"/>
              <w:numPr>
                <w:ilvl w:val="0"/>
                <w:numId w:val="6"/>
              </w:numPr>
              <w:spacing w:line="276" w:lineRule="auto"/>
            </w:pPr>
            <w:r>
              <w:t>Sentences stress</w:t>
            </w:r>
          </w:p>
        </w:tc>
        <w:tc>
          <w:tcPr>
            <w:tcW w:w="2694" w:type="dxa"/>
            <w:shd w:val="clear" w:color="auto" w:fill="auto"/>
          </w:tcPr>
          <w:p>
            <w:pPr>
              <w:spacing w:line="276" w:lineRule="auto"/>
              <w:rPr>
                <w:sz w:val="20"/>
                <w:szCs w:val="20"/>
              </w:rPr>
            </w:pPr>
            <w:r>
              <w:rPr>
                <w:sz w:val="20"/>
                <w:szCs w:val="20"/>
              </w:rPr>
              <w:t>Personal Details</w:t>
            </w:r>
          </w:p>
        </w:tc>
        <w:tc>
          <w:tcPr>
            <w:tcW w:w="1985" w:type="dxa"/>
            <w:shd w:val="clear" w:color="auto" w:fill="auto"/>
          </w:tcPr>
          <w:p>
            <w:pPr>
              <w:spacing w:line="276" w:lineRule="auto"/>
              <w:rPr>
                <w:bCs/>
                <w:sz w:val="20"/>
                <w:szCs w:val="20"/>
                <w:lang w:eastAsia="id-ID"/>
              </w:rPr>
            </w:pPr>
            <w:r>
              <w:rPr>
                <w:bCs/>
                <w:sz w:val="20"/>
                <w:szCs w:val="20"/>
                <w:lang w:eastAsia="id-ID"/>
              </w:rPr>
              <w:t>Pair Work and Group Work</w:t>
            </w:r>
          </w:p>
        </w:tc>
        <w:tc>
          <w:tcPr>
            <w:tcW w:w="1276" w:type="dxa"/>
            <w:shd w:val="clear" w:color="auto" w:fill="auto"/>
          </w:tcPr>
          <w:p>
            <w:pPr>
              <w:spacing w:line="276" w:lineRule="auto"/>
              <w:rPr>
                <w:bCs/>
                <w:sz w:val="20"/>
                <w:szCs w:val="20"/>
                <w:lang w:eastAsia="id-ID"/>
              </w:rPr>
            </w:pPr>
            <w:r>
              <w:rPr>
                <w:bCs/>
                <w:sz w:val="20"/>
                <w:szCs w:val="20"/>
                <w:lang w:eastAsia="id-ID"/>
              </w:rPr>
              <w:t xml:space="preserve">Accurate explanation </w:t>
            </w:r>
          </w:p>
          <w:p>
            <w:pPr>
              <w:spacing w:line="276" w:lineRule="auto"/>
              <w:rPr>
                <w:bCs/>
                <w:sz w:val="20"/>
                <w:szCs w:val="20"/>
                <w:lang w:eastAsia="id-ID"/>
              </w:rPr>
            </w:pPr>
          </w:p>
        </w:tc>
        <w:tc>
          <w:tcPr>
            <w:tcW w:w="1417" w:type="dxa"/>
            <w:shd w:val="clear" w:color="auto" w:fill="auto"/>
          </w:tcPr>
          <w:p>
            <w:pPr>
              <w:spacing w:line="276" w:lineRule="auto"/>
              <w:rPr>
                <w:bCs/>
                <w:sz w:val="20"/>
                <w:szCs w:val="20"/>
                <w:lang w:eastAsia="id-ID"/>
              </w:rPr>
            </w:pPr>
            <w:r>
              <w:rPr>
                <w:bCs/>
                <w:sz w:val="20"/>
                <w:szCs w:val="20"/>
                <w:lang w:eastAsia="id-ID"/>
              </w:rPr>
              <w:t>Questioning and assignment</w:t>
            </w:r>
          </w:p>
        </w:tc>
        <w:tc>
          <w:tcPr>
            <w:tcW w:w="1134" w:type="dxa"/>
            <w:gridSpan w:val="2"/>
            <w:shd w:val="clear" w:color="auto" w:fill="auto"/>
          </w:tcPr>
          <w:p>
            <w:pPr>
              <w:spacing w:line="276" w:lineRule="auto"/>
              <w:rPr>
                <w:bCs/>
                <w:sz w:val="20"/>
                <w:szCs w:val="20"/>
                <w:lang w:eastAsia="id-ID"/>
              </w:rPr>
            </w:pPr>
            <w:r>
              <w:rPr>
                <w:bCs/>
                <w:sz w:val="20"/>
                <w:szCs w:val="20"/>
                <w:lang w:eastAsia="id-ID"/>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7" w:type="dxa"/>
            <w:shd w:val="clear" w:color="auto" w:fill="auto"/>
          </w:tcPr>
          <w:p>
            <w:pPr>
              <w:spacing w:line="276" w:lineRule="auto"/>
              <w:ind w:left="-90" w:right="-108"/>
              <w:jc w:val="center"/>
              <w:rPr>
                <w:b/>
                <w:bCs/>
                <w:sz w:val="20"/>
                <w:szCs w:val="20"/>
                <w:lang w:eastAsia="id-ID"/>
              </w:rPr>
            </w:pPr>
            <w:r>
              <w:rPr>
                <w:b/>
                <w:bCs/>
                <w:sz w:val="20"/>
                <w:szCs w:val="20"/>
                <w:lang w:eastAsia="id-ID"/>
              </w:rPr>
              <w:t>5</w:t>
            </w:r>
          </w:p>
        </w:tc>
        <w:tc>
          <w:tcPr>
            <w:tcW w:w="4820" w:type="dxa"/>
            <w:shd w:val="clear" w:color="auto" w:fill="auto"/>
          </w:tcPr>
          <w:p>
            <w:r>
              <w:t>The students are expected to be able to identify</w:t>
            </w:r>
          </w:p>
          <w:p>
            <w:pPr>
              <w:pStyle w:val="13"/>
              <w:numPr>
                <w:ilvl w:val="0"/>
                <w:numId w:val="7"/>
              </w:numPr>
            </w:pPr>
            <w:r>
              <w:t>personal possession</w:t>
            </w:r>
          </w:p>
          <w:p>
            <w:pPr>
              <w:pStyle w:val="13"/>
              <w:numPr>
                <w:ilvl w:val="0"/>
                <w:numId w:val="7"/>
              </w:numPr>
            </w:pPr>
            <w:r>
              <w:t>Plurals (that, this, those, these</w:t>
            </w:r>
          </w:p>
        </w:tc>
        <w:tc>
          <w:tcPr>
            <w:tcW w:w="2694" w:type="dxa"/>
            <w:shd w:val="clear" w:color="auto" w:fill="auto"/>
          </w:tcPr>
          <w:p>
            <w:pPr>
              <w:spacing w:line="276" w:lineRule="auto"/>
              <w:rPr>
                <w:sz w:val="20"/>
                <w:szCs w:val="20"/>
                <w:lang w:val="id-ID"/>
              </w:rPr>
            </w:pPr>
            <w:r>
              <w:t>Lost property</w:t>
            </w:r>
          </w:p>
        </w:tc>
        <w:tc>
          <w:tcPr>
            <w:tcW w:w="1985" w:type="dxa"/>
            <w:shd w:val="clear" w:color="auto" w:fill="auto"/>
          </w:tcPr>
          <w:p>
            <w:pPr>
              <w:spacing w:line="276" w:lineRule="auto"/>
              <w:rPr>
                <w:bCs/>
                <w:sz w:val="20"/>
                <w:szCs w:val="20"/>
                <w:lang w:eastAsia="id-ID"/>
              </w:rPr>
            </w:pPr>
            <w:r>
              <w:rPr>
                <w:bCs/>
                <w:sz w:val="20"/>
                <w:szCs w:val="20"/>
                <w:lang w:eastAsia="id-ID"/>
              </w:rPr>
              <w:t>Pair Work and Group Work</w:t>
            </w:r>
          </w:p>
        </w:tc>
        <w:tc>
          <w:tcPr>
            <w:tcW w:w="1276" w:type="dxa"/>
            <w:shd w:val="clear" w:color="auto" w:fill="auto"/>
          </w:tcPr>
          <w:p>
            <w:pPr>
              <w:spacing w:line="276" w:lineRule="auto"/>
              <w:rPr>
                <w:bCs/>
                <w:sz w:val="20"/>
                <w:szCs w:val="20"/>
                <w:lang w:eastAsia="id-ID"/>
              </w:rPr>
            </w:pPr>
            <w:r>
              <w:rPr>
                <w:bCs/>
                <w:sz w:val="20"/>
                <w:szCs w:val="20"/>
                <w:lang w:eastAsia="id-ID"/>
              </w:rPr>
              <w:t xml:space="preserve">Accurate explanation </w:t>
            </w:r>
          </w:p>
          <w:p>
            <w:pPr>
              <w:spacing w:line="276" w:lineRule="auto"/>
              <w:rPr>
                <w:bCs/>
                <w:sz w:val="20"/>
                <w:szCs w:val="20"/>
                <w:lang w:eastAsia="id-ID"/>
              </w:rPr>
            </w:pPr>
          </w:p>
        </w:tc>
        <w:tc>
          <w:tcPr>
            <w:tcW w:w="1417" w:type="dxa"/>
            <w:shd w:val="clear" w:color="auto" w:fill="auto"/>
          </w:tcPr>
          <w:p>
            <w:pPr>
              <w:spacing w:line="276" w:lineRule="auto"/>
              <w:rPr>
                <w:bCs/>
                <w:sz w:val="20"/>
                <w:szCs w:val="20"/>
                <w:lang w:eastAsia="id-ID"/>
              </w:rPr>
            </w:pPr>
            <w:r>
              <w:rPr>
                <w:bCs/>
                <w:sz w:val="20"/>
                <w:szCs w:val="20"/>
                <w:lang w:eastAsia="id-ID"/>
              </w:rPr>
              <w:t>Questioning and assignment</w:t>
            </w:r>
          </w:p>
        </w:tc>
        <w:tc>
          <w:tcPr>
            <w:tcW w:w="1134" w:type="dxa"/>
            <w:gridSpan w:val="2"/>
            <w:shd w:val="clear" w:color="auto" w:fill="auto"/>
          </w:tcPr>
          <w:p>
            <w:pPr>
              <w:spacing w:line="276" w:lineRule="auto"/>
              <w:rPr>
                <w:bCs/>
                <w:sz w:val="20"/>
                <w:szCs w:val="20"/>
                <w:lang w:eastAsia="id-ID"/>
              </w:rPr>
            </w:pPr>
            <w:r>
              <w:rPr>
                <w:bCs/>
                <w:sz w:val="20"/>
                <w:szCs w:val="20"/>
                <w:lang w:eastAsia="id-ID"/>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7" w:type="dxa"/>
            <w:vMerge w:val="restart"/>
            <w:shd w:val="clear" w:color="auto" w:fill="B8CCE4" w:themeFill="accent1" w:themeFillTint="66"/>
          </w:tcPr>
          <w:p>
            <w:pPr>
              <w:spacing w:line="276" w:lineRule="auto"/>
              <w:ind w:left="-90" w:right="-108"/>
              <w:jc w:val="center"/>
              <w:rPr>
                <w:b/>
                <w:bCs/>
                <w:sz w:val="20"/>
                <w:szCs w:val="20"/>
                <w:lang w:val="id-ID" w:eastAsia="id-ID"/>
              </w:rPr>
            </w:pPr>
            <w:r>
              <w:rPr>
                <w:b/>
                <w:bCs/>
                <w:sz w:val="20"/>
                <w:szCs w:val="20"/>
                <w:lang w:val="id-ID"/>
              </w:rPr>
              <w:t>M</w:t>
            </w:r>
            <w:r>
              <w:rPr>
                <w:b/>
                <w:bCs/>
                <w:sz w:val="20"/>
                <w:szCs w:val="20"/>
              </w:rPr>
              <w:t xml:space="preserve">g </w:t>
            </w:r>
            <w:r>
              <w:rPr>
                <w:b/>
                <w:bCs/>
                <w:sz w:val="20"/>
                <w:szCs w:val="20"/>
                <w:lang w:val="id-ID"/>
              </w:rPr>
              <w:t>Ke-</w:t>
            </w:r>
          </w:p>
        </w:tc>
        <w:tc>
          <w:tcPr>
            <w:tcW w:w="4820" w:type="dxa"/>
            <w:vMerge w:val="restart"/>
            <w:shd w:val="clear" w:color="auto" w:fill="B8CCE4" w:themeFill="accent1" w:themeFillTint="66"/>
          </w:tcPr>
          <w:p>
            <w:pPr>
              <w:spacing w:line="276" w:lineRule="auto"/>
              <w:jc w:val="center"/>
              <w:rPr>
                <w:b/>
                <w:bCs/>
                <w:sz w:val="20"/>
                <w:szCs w:val="20"/>
                <w:lang w:eastAsia="id-ID"/>
              </w:rPr>
            </w:pPr>
            <w:r>
              <w:rPr>
                <w:b/>
                <w:bCs/>
                <w:sz w:val="20"/>
                <w:szCs w:val="20"/>
                <w:lang w:eastAsia="id-ID"/>
              </w:rPr>
              <w:t xml:space="preserve">CP-K </w:t>
            </w:r>
          </w:p>
        </w:tc>
        <w:tc>
          <w:tcPr>
            <w:tcW w:w="2694" w:type="dxa"/>
            <w:vMerge w:val="restart"/>
            <w:shd w:val="clear" w:color="auto" w:fill="B8CCE4" w:themeFill="accent1" w:themeFillTint="66"/>
          </w:tcPr>
          <w:p>
            <w:pPr>
              <w:spacing w:line="276" w:lineRule="auto"/>
              <w:jc w:val="center"/>
              <w:rPr>
                <w:b/>
                <w:bCs/>
                <w:sz w:val="20"/>
                <w:szCs w:val="20"/>
                <w:lang w:val="id-ID" w:eastAsia="id-ID"/>
              </w:rPr>
            </w:pPr>
            <w:r>
              <w:rPr>
                <w:b/>
                <w:bCs/>
                <w:sz w:val="20"/>
                <w:szCs w:val="20"/>
                <w:lang w:val="id-ID" w:eastAsia="id-ID"/>
              </w:rPr>
              <w:t>Materi Pembelajaran</w:t>
            </w:r>
          </w:p>
          <w:p>
            <w:pPr>
              <w:spacing w:line="276" w:lineRule="auto"/>
              <w:jc w:val="center"/>
              <w:rPr>
                <w:b/>
                <w:bCs/>
                <w:sz w:val="20"/>
                <w:szCs w:val="20"/>
                <w:lang w:val="id-ID" w:eastAsia="id-ID"/>
              </w:rPr>
            </w:pPr>
            <w:r>
              <w:rPr>
                <w:b/>
                <w:bCs/>
                <w:color w:val="0000FF"/>
                <w:sz w:val="20"/>
                <w:szCs w:val="20"/>
                <w:lang w:val="id-ID" w:eastAsia="id-ID"/>
              </w:rPr>
              <w:t>[Pustaka]</w:t>
            </w:r>
          </w:p>
        </w:tc>
        <w:tc>
          <w:tcPr>
            <w:tcW w:w="1985" w:type="dxa"/>
            <w:vMerge w:val="restart"/>
            <w:shd w:val="clear" w:color="auto" w:fill="B8CCE4" w:themeFill="accent1" w:themeFillTint="66"/>
          </w:tcPr>
          <w:p>
            <w:pPr>
              <w:spacing w:line="276" w:lineRule="auto"/>
              <w:jc w:val="center"/>
              <w:rPr>
                <w:b/>
                <w:bCs/>
                <w:sz w:val="20"/>
                <w:szCs w:val="20"/>
                <w:lang w:val="id-ID" w:eastAsia="id-ID"/>
              </w:rPr>
            </w:pPr>
            <w:r>
              <w:rPr>
                <w:b/>
                <w:bCs/>
                <w:sz w:val="20"/>
                <w:szCs w:val="20"/>
                <w:lang w:val="id-ID" w:eastAsia="id-ID"/>
              </w:rPr>
              <w:t>Metode</w:t>
            </w:r>
            <w:r>
              <w:rPr>
                <w:b/>
                <w:bCs/>
                <w:sz w:val="20"/>
                <w:szCs w:val="20"/>
                <w:lang w:eastAsia="id-ID"/>
              </w:rPr>
              <w:t xml:space="preserve"> / Strategi</w:t>
            </w:r>
            <w:r>
              <w:rPr>
                <w:b/>
                <w:bCs/>
                <w:sz w:val="20"/>
                <w:szCs w:val="20"/>
                <w:lang w:val="id-ID" w:eastAsia="id-ID"/>
              </w:rPr>
              <w:t xml:space="preserve"> Pembelajaran</w:t>
            </w:r>
          </w:p>
        </w:tc>
        <w:tc>
          <w:tcPr>
            <w:tcW w:w="3827" w:type="dxa"/>
            <w:gridSpan w:val="4"/>
            <w:shd w:val="clear" w:color="auto" w:fill="B8CCE4" w:themeFill="accent1" w:themeFillTint="66"/>
          </w:tcPr>
          <w:p>
            <w:pPr>
              <w:spacing w:line="276" w:lineRule="auto"/>
              <w:jc w:val="center"/>
              <w:rPr>
                <w:bCs/>
                <w:sz w:val="20"/>
                <w:szCs w:val="20"/>
                <w:lang w:eastAsia="id-ID"/>
              </w:rPr>
            </w:pPr>
            <w:r>
              <w:rPr>
                <w:b/>
                <w:bCs/>
                <w:sz w:val="20"/>
                <w:szCs w:val="20"/>
                <w:lang w:val="id-ID" w:eastAsia="id-ID"/>
              </w:rPr>
              <w:t>Assessment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7" w:type="dxa"/>
            <w:vMerge w:val="continue"/>
            <w:shd w:val="clear" w:color="auto" w:fill="B8CCE4" w:themeFill="accent1" w:themeFillTint="66"/>
          </w:tcPr>
          <w:p>
            <w:pPr>
              <w:spacing w:line="276" w:lineRule="auto"/>
              <w:ind w:left="-90" w:right="-108"/>
              <w:jc w:val="center"/>
              <w:rPr>
                <w:b/>
                <w:bCs/>
                <w:sz w:val="20"/>
                <w:szCs w:val="20"/>
                <w:lang w:val="id-ID"/>
              </w:rPr>
            </w:pPr>
          </w:p>
        </w:tc>
        <w:tc>
          <w:tcPr>
            <w:tcW w:w="4820" w:type="dxa"/>
            <w:vMerge w:val="continue"/>
            <w:shd w:val="clear" w:color="auto" w:fill="B8CCE4" w:themeFill="accent1" w:themeFillTint="66"/>
          </w:tcPr>
          <w:p>
            <w:pPr>
              <w:spacing w:line="276" w:lineRule="auto"/>
              <w:jc w:val="center"/>
              <w:rPr>
                <w:b/>
                <w:bCs/>
                <w:sz w:val="20"/>
                <w:szCs w:val="20"/>
                <w:lang w:val="id-ID" w:eastAsia="id-ID"/>
              </w:rPr>
            </w:pPr>
          </w:p>
        </w:tc>
        <w:tc>
          <w:tcPr>
            <w:tcW w:w="2694" w:type="dxa"/>
            <w:vMerge w:val="continue"/>
            <w:shd w:val="clear" w:color="auto" w:fill="B8CCE4" w:themeFill="accent1" w:themeFillTint="66"/>
          </w:tcPr>
          <w:p>
            <w:pPr>
              <w:spacing w:line="276" w:lineRule="auto"/>
              <w:jc w:val="center"/>
              <w:rPr>
                <w:b/>
                <w:bCs/>
                <w:sz w:val="20"/>
                <w:szCs w:val="20"/>
                <w:lang w:val="id-ID" w:eastAsia="id-ID"/>
              </w:rPr>
            </w:pPr>
          </w:p>
        </w:tc>
        <w:tc>
          <w:tcPr>
            <w:tcW w:w="1985" w:type="dxa"/>
            <w:vMerge w:val="continue"/>
            <w:shd w:val="clear" w:color="auto" w:fill="B8CCE4" w:themeFill="accent1" w:themeFillTint="66"/>
          </w:tcPr>
          <w:p>
            <w:pPr>
              <w:spacing w:line="276" w:lineRule="auto"/>
              <w:jc w:val="center"/>
              <w:rPr>
                <w:b/>
                <w:bCs/>
                <w:sz w:val="20"/>
                <w:szCs w:val="20"/>
                <w:lang w:val="id-ID" w:eastAsia="id-ID"/>
              </w:rPr>
            </w:pPr>
          </w:p>
        </w:tc>
        <w:tc>
          <w:tcPr>
            <w:tcW w:w="1276" w:type="dxa"/>
            <w:shd w:val="clear" w:color="auto" w:fill="B8CCE4" w:themeFill="accent1" w:themeFillTint="66"/>
          </w:tcPr>
          <w:p>
            <w:pPr>
              <w:spacing w:line="276" w:lineRule="auto"/>
              <w:rPr>
                <w:b/>
                <w:bCs/>
                <w:sz w:val="20"/>
                <w:szCs w:val="20"/>
                <w:lang w:val="id-ID" w:eastAsia="id-ID"/>
              </w:rPr>
            </w:pPr>
            <w:r>
              <w:rPr>
                <w:b/>
                <w:bCs/>
                <w:sz w:val="20"/>
                <w:szCs w:val="20"/>
                <w:lang w:val="id-ID" w:eastAsia="id-ID"/>
              </w:rPr>
              <w:t>Indikator</w:t>
            </w:r>
          </w:p>
        </w:tc>
        <w:tc>
          <w:tcPr>
            <w:tcW w:w="1417" w:type="dxa"/>
            <w:shd w:val="clear" w:color="auto" w:fill="B8CCE4" w:themeFill="accent1" w:themeFillTint="66"/>
          </w:tcPr>
          <w:p>
            <w:pPr>
              <w:spacing w:line="276" w:lineRule="auto"/>
              <w:jc w:val="center"/>
              <w:rPr>
                <w:b/>
                <w:bCs/>
                <w:color w:val="0000FF"/>
                <w:sz w:val="20"/>
                <w:szCs w:val="20"/>
                <w:lang w:val="id-ID" w:eastAsia="id-ID"/>
              </w:rPr>
            </w:pPr>
            <w:r>
              <w:rPr>
                <w:b/>
                <w:bCs/>
                <w:sz w:val="20"/>
                <w:szCs w:val="20"/>
                <w:lang w:val="id-ID" w:eastAsia="id-ID"/>
              </w:rPr>
              <w:t>Bentuk</w:t>
            </w:r>
          </w:p>
        </w:tc>
        <w:tc>
          <w:tcPr>
            <w:tcW w:w="1134" w:type="dxa"/>
            <w:gridSpan w:val="2"/>
            <w:shd w:val="clear" w:color="auto" w:fill="B8CCE4" w:themeFill="accent1" w:themeFillTint="66"/>
          </w:tcPr>
          <w:p>
            <w:pPr>
              <w:spacing w:line="276" w:lineRule="auto"/>
              <w:jc w:val="center"/>
              <w:rPr>
                <w:b/>
                <w:bCs/>
                <w:sz w:val="20"/>
                <w:szCs w:val="20"/>
                <w:lang w:val="id-ID" w:eastAsia="id-ID"/>
              </w:rPr>
            </w:pPr>
            <w:r>
              <w:rPr>
                <w:b/>
                <w:bCs/>
                <w:sz w:val="20"/>
                <w:szCs w:val="20"/>
                <w:lang w:val="id-ID" w:eastAsia="id-ID"/>
              </w:rPr>
              <w:t>Bobot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7" w:type="dxa"/>
            <w:shd w:val="clear" w:color="auto" w:fill="auto"/>
          </w:tcPr>
          <w:p>
            <w:pPr>
              <w:spacing w:line="276" w:lineRule="auto"/>
              <w:ind w:left="-90" w:right="-108"/>
              <w:jc w:val="center"/>
              <w:rPr>
                <w:b/>
                <w:bCs/>
                <w:sz w:val="20"/>
                <w:szCs w:val="20"/>
                <w:lang w:val="id-ID" w:eastAsia="id-ID"/>
              </w:rPr>
            </w:pPr>
            <w:r>
              <w:rPr>
                <w:b/>
                <w:bCs/>
                <w:sz w:val="20"/>
                <w:szCs w:val="20"/>
                <w:lang w:val="id-ID" w:eastAsia="id-ID"/>
              </w:rPr>
              <w:t>6</w:t>
            </w:r>
          </w:p>
        </w:tc>
        <w:tc>
          <w:tcPr>
            <w:tcW w:w="4820" w:type="dxa"/>
            <w:shd w:val="clear" w:color="auto" w:fill="auto"/>
          </w:tcPr>
          <w:p>
            <w:pPr>
              <w:ind w:firstLine="12"/>
            </w:pPr>
            <w:r>
              <w:t>The students are expected to be able to</w:t>
            </w:r>
          </w:p>
          <w:p>
            <w:r>
              <w:rPr>
                <w:lang w:val="id-ID"/>
              </w:rPr>
              <w:t>Identify</w:t>
            </w:r>
          </w:p>
          <w:p>
            <w:pPr>
              <w:pStyle w:val="13"/>
              <w:numPr>
                <w:ilvl w:val="0"/>
                <w:numId w:val="8"/>
              </w:numPr>
              <w:rPr>
                <w:lang w:val="id-ID"/>
              </w:rPr>
            </w:pPr>
            <w:r>
              <w:t>Adjective with very</w:t>
            </w:r>
          </w:p>
          <w:p>
            <w:pPr>
              <w:pStyle w:val="13"/>
              <w:numPr>
                <w:ilvl w:val="0"/>
                <w:numId w:val="8"/>
              </w:numPr>
              <w:rPr>
                <w:lang w:val="id-ID"/>
              </w:rPr>
            </w:pPr>
            <w:r>
              <w:t>Personal possession</w:t>
            </w:r>
          </w:p>
          <w:p>
            <w:pPr>
              <w:pStyle w:val="13"/>
              <w:numPr>
                <w:ilvl w:val="0"/>
                <w:numId w:val="8"/>
              </w:numPr>
            </w:pPr>
            <w:r>
              <w:t>Have got</w:t>
            </w:r>
          </w:p>
        </w:tc>
        <w:tc>
          <w:tcPr>
            <w:tcW w:w="2694" w:type="dxa"/>
            <w:shd w:val="clear" w:color="auto" w:fill="auto"/>
          </w:tcPr>
          <w:p>
            <w:pPr>
              <w:spacing w:line="276" w:lineRule="auto"/>
              <w:rPr>
                <w:sz w:val="20"/>
                <w:szCs w:val="20"/>
                <w:lang w:val="id-ID"/>
              </w:rPr>
            </w:pPr>
            <w:r>
              <w:t>What’s important to you?</w:t>
            </w:r>
          </w:p>
        </w:tc>
        <w:tc>
          <w:tcPr>
            <w:tcW w:w="1985" w:type="dxa"/>
            <w:shd w:val="clear" w:color="auto" w:fill="auto"/>
          </w:tcPr>
          <w:p>
            <w:pPr>
              <w:spacing w:line="276" w:lineRule="auto"/>
              <w:rPr>
                <w:bCs/>
                <w:sz w:val="20"/>
                <w:szCs w:val="20"/>
                <w:lang w:eastAsia="id-ID"/>
              </w:rPr>
            </w:pPr>
            <w:r>
              <w:rPr>
                <w:bCs/>
                <w:sz w:val="20"/>
                <w:szCs w:val="20"/>
                <w:lang w:eastAsia="id-ID"/>
              </w:rPr>
              <w:t>Pair Work and Group Work</w:t>
            </w:r>
          </w:p>
        </w:tc>
        <w:tc>
          <w:tcPr>
            <w:tcW w:w="1276" w:type="dxa"/>
            <w:shd w:val="clear" w:color="auto" w:fill="auto"/>
          </w:tcPr>
          <w:p>
            <w:pPr>
              <w:spacing w:line="276" w:lineRule="auto"/>
              <w:rPr>
                <w:bCs/>
                <w:sz w:val="20"/>
                <w:szCs w:val="20"/>
                <w:lang w:eastAsia="id-ID"/>
              </w:rPr>
            </w:pPr>
            <w:r>
              <w:rPr>
                <w:bCs/>
                <w:sz w:val="20"/>
                <w:szCs w:val="20"/>
                <w:lang w:eastAsia="id-ID"/>
              </w:rPr>
              <w:t xml:space="preserve">Accurate explanation </w:t>
            </w:r>
          </w:p>
          <w:p>
            <w:pPr>
              <w:spacing w:line="276" w:lineRule="auto"/>
              <w:rPr>
                <w:bCs/>
                <w:sz w:val="20"/>
                <w:szCs w:val="20"/>
                <w:lang w:eastAsia="id-ID"/>
              </w:rPr>
            </w:pPr>
          </w:p>
        </w:tc>
        <w:tc>
          <w:tcPr>
            <w:tcW w:w="1417" w:type="dxa"/>
            <w:shd w:val="clear" w:color="auto" w:fill="auto"/>
          </w:tcPr>
          <w:p>
            <w:pPr>
              <w:spacing w:line="276" w:lineRule="auto"/>
              <w:rPr>
                <w:bCs/>
                <w:sz w:val="20"/>
                <w:szCs w:val="20"/>
                <w:lang w:eastAsia="id-ID"/>
              </w:rPr>
            </w:pPr>
            <w:r>
              <w:rPr>
                <w:bCs/>
                <w:sz w:val="20"/>
                <w:szCs w:val="20"/>
                <w:lang w:eastAsia="id-ID"/>
              </w:rPr>
              <w:t>Questioning and assignment</w:t>
            </w:r>
          </w:p>
        </w:tc>
        <w:tc>
          <w:tcPr>
            <w:tcW w:w="1134" w:type="dxa"/>
            <w:gridSpan w:val="2"/>
            <w:shd w:val="clear" w:color="auto" w:fill="auto"/>
          </w:tcPr>
          <w:p>
            <w:pPr>
              <w:spacing w:line="276" w:lineRule="auto"/>
              <w:rPr>
                <w:bCs/>
                <w:sz w:val="20"/>
                <w:szCs w:val="20"/>
                <w:lang w:eastAsia="id-ID"/>
              </w:rPr>
            </w:pPr>
            <w:r>
              <w:rPr>
                <w:bCs/>
                <w:sz w:val="20"/>
                <w:szCs w:val="20"/>
                <w:lang w:eastAsia="id-ID"/>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7" w:type="dxa"/>
            <w:shd w:val="clear" w:color="auto" w:fill="auto"/>
          </w:tcPr>
          <w:p>
            <w:pPr>
              <w:spacing w:line="276" w:lineRule="auto"/>
              <w:ind w:left="-90" w:right="-108"/>
              <w:jc w:val="center"/>
              <w:rPr>
                <w:b/>
                <w:bCs/>
                <w:sz w:val="20"/>
                <w:szCs w:val="20"/>
                <w:lang w:val="id-ID" w:eastAsia="id-ID"/>
              </w:rPr>
            </w:pPr>
            <w:r>
              <w:rPr>
                <w:b/>
                <w:bCs/>
                <w:sz w:val="20"/>
                <w:szCs w:val="20"/>
                <w:lang w:val="id-ID" w:eastAsia="id-ID"/>
              </w:rPr>
              <w:t>7</w:t>
            </w:r>
          </w:p>
        </w:tc>
        <w:tc>
          <w:tcPr>
            <w:tcW w:w="4820" w:type="dxa"/>
            <w:shd w:val="clear" w:color="auto" w:fill="auto"/>
          </w:tcPr>
          <w:p>
            <w:pPr>
              <w:spacing w:line="276" w:lineRule="auto"/>
            </w:pPr>
            <w:r>
              <w:t>The students are expected to be able to identify</w:t>
            </w:r>
          </w:p>
          <w:p>
            <w:pPr>
              <w:pStyle w:val="13"/>
              <w:numPr>
                <w:ilvl w:val="0"/>
                <w:numId w:val="9"/>
              </w:numPr>
              <w:spacing w:line="276" w:lineRule="auto"/>
            </w:pPr>
            <w:r>
              <w:t>the member of family</w:t>
            </w:r>
          </w:p>
          <w:p>
            <w:pPr>
              <w:pStyle w:val="13"/>
              <w:numPr>
                <w:ilvl w:val="0"/>
                <w:numId w:val="9"/>
              </w:numPr>
            </w:pPr>
            <w:r>
              <w:t>Family; How many..?</w:t>
            </w:r>
          </w:p>
          <w:p>
            <w:pPr>
              <w:pStyle w:val="13"/>
              <w:numPr>
                <w:ilvl w:val="0"/>
                <w:numId w:val="9"/>
              </w:numPr>
            </w:pPr>
            <w:r>
              <w:t>Possessive  ‘s</w:t>
            </w:r>
          </w:p>
          <w:p>
            <w:pPr>
              <w:pStyle w:val="13"/>
              <w:numPr>
                <w:ilvl w:val="0"/>
                <w:numId w:val="9"/>
              </w:numPr>
              <w:spacing w:line="276" w:lineRule="auto"/>
            </w:pPr>
            <w:r>
              <w:t>The schwa in words and sentences</w:t>
            </w:r>
          </w:p>
        </w:tc>
        <w:tc>
          <w:tcPr>
            <w:tcW w:w="2694" w:type="dxa"/>
            <w:shd w:val="clear" w:color="auto" w:fill="auto"/>
          </w:tcPr>
          <w:p>
            <w:r>
              <w:t>Meet the Robinsons</w:t>
            </w:r>
          </w:p>
        </w:tc>
        <w:tc>
          <w:tcPr>
            <w:tcW w:w="1985" w:type="dxa"/>
            <w:shd w:val="clear" w:color="auto" w:fill="auto"/>
          </w:tcPr>
          <w:p>
            <w:pPr>
              <w:spacing w:line="276" w:lineRule="auto"/>
              <w:rPr>
                <w:bCs/>
                <w:sz w:val="20"/>
                <w:szCs w:val="20"/>
                <w:lang w:eastAsia="id-ID"/>
              </w:rPr>
            </w:pPr>
            <w:r>
              <w:rPr>
                <w:bCs/>
                <w:sz w:val="20"/>
                <w:szCs w:val="20"/>
                <w:lang w:eastAsia="id-ID"/>
              </w:rPr>
              <w:t>Pair Work and Group Work</w:t>
            </w:r>
          </w:p>
        </w:tc>
        <w:tc>
          <w:tcPr>
            <w:tcW w:w="1276" w:type="dxa"/>
            <w:shd w:val="clear" w:color="auto" w:fill="auto"/>
          </w:tcPr>
          <w:p>
            <w:pPr>
              <w:spacing w:line="276" w:lineRule="auto"/>
              <w:rPr>
                <w:bCs/>
                <w:sz w:val="20"/>
                <w:szCs w:val="20"/>
                <w:lang w:eastAsia="id-ID"/>
              </w:rPr>
            </w:pPr>
            <w:r>
              <w:rPr>
                <w:bCs/>
                <w:sz w:val="20"/>
                <w:szCs w:val="20"/>
                <w:lang w:eastAsia="id-ID"/>
              </w:rPr>
              <w:t xml:space="preserve">Accurate explanation </w:t>
            </w:r>
          </w:p>
          <w:p>
            <w:pPr>
              <w:spacing w:line="276" w:lineRule="auto"/>
              <w:rPr>
                <w:bCs/>
                <w:sz w:val="20"/>
                <w:szCs w:val="20"/>
                <w:lang w:eastAsia="id-ID"/>
              </w:rPr>
            </w:pPr>
          </w:p>
        </w:tc>
        <w:tc>
          <w:tcPr>
            <w:tcW w:w="1417" w:type="dxa"/>
            <w:shd w:val="clear" w:color="auto" w:fill="auto"/>
          </w:tcPr>
          <w:p>
            <w:pPr>
              <w:spacing w:line="276" w:lineRule="auto"/>
              <w:rPr>
                <w:bCs/>
                <w:sz w:val="20"/>
                <w:szCs w:val="20"/>
                <w:lang w:eastAsia="id-ID"/>
              </w:rPr>
            </w:pPr>
            <w:r>
              <w:rPr>
                <w:bCs/>
                <w:sz w:val="20"/>
                <w:szCs w:val="20"/>
                <w:lang w:eastAsia="id-ID"/>
              </w:rPr>
              <w:t>Questioning and assignment</w:t>
            </w:r>
          </w:p>
        </w:tc>
        <w:tc>
          <w:tcPr>
            <w:tcW w:w="1134" w:type="dxa"/>
            <w:gridSpan w:val="2"/>
            <w:shd w:val="clear" w:color="auto" w:fill="auto"/>
          </w:tcPr>
          <w:p>
            <w:pPr>
              <w:spacing w:line="276" w:lineRule="auto"/>
              <w:jc w:val="center"/>
              <w:rPr>
                <w:bCs/>
                <w:sz w:val="20"/>
                <w:szCs w:val="20"/>
                <w:lang w:val="id-ID" w:eastAsia="id-ID"/>
              </w:rPr>
            </w:pPr>
            <w:r>
              <w:rPr>
                <w:bCs/>
                <w:sz w:val="20"/>
                <w:szCs w:val="20"/>
                <w:lang w:val="id-ID" w:eastAsia="id-ID"/>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7" w:type="dxa"/>
            <w:shd w:val="clear" w:color="auto" w:fill="FBD4B4" w:themeFill="accent6" w:themeFillTint="66"/>
          </w:tcPr>
          <w:p>
            <w:pPr>
              <w:spacing w:line="276" w:lineRule="auto"/>
              <w:ind w:left="-90" w:right="-108"/>
              <w:jc w:val="center"/>
              <w:rPr>
                <w:b/>
                <w:bCs/>
                <w:sz w:val="20"/>
                <w:szCs w:val="20"/>
                <w:lang w:val="id-ID" w:eastAsia="id-ID"/>
              </w:rPr>
            </w:pPr>
            <w:r>
              <w:rPr>
                <w:b/>
                <w:bCs/>
                <w:sz w:val="20"/>
                <w:szCs w:val="20"/>
                <w:lang w:val="id-ID" w:eastAsia="id-ID"/>
              </w:rPr>
              <w:t>8</w:t>
            </w:r>
          </w:p>
        </w:tc>
        <w:tc>
          <w:tcPr>
            <w:tcW w:w="13326" w:type="dxa"/>
            <w:gridSpan w:val="7"/>
            <w:shd w:val="clear" w:color="auto" w:fill="FBD4B4" w:themeFill="accent6" w:themeFillTint="66"/>
          </w:tcPr>
          <w:p>
            <w:pPr>
              <w:spacing w:line="276" w:lineRule="auto"/>
              <w:jc w:val="center"/>
              <w:rPr>
                <w:b/>
                <w:bCs/>
                <w:i/>
                <w:sz w:val="20"/>
                <w:szCs w:val="20"/>
                <w:lang w:eastAsia="id-ID"/>
              </w:rPr>
            </w:pPr>
            <w:r>
              <w:rPr>
                <w:b/>
                <w:bCs/>
                <w:i/>
                <w:sz w:val="20"/>
                <w:szCs w:val="20"/>
                <w:lang w:eastAsia="id-ID"/>
              </w:rPr>
              <w:t>MID TERM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7" w:type="dxa"/>
            <w:shd w:val="clear" w:color="auto" w:fill="auto"/>
          </w:tcPr>
          <w:p>
            <w:pPr>
              <w:spacing w:line="276" w:lineRule="auto"/>
              <w:ind w:left="-90" w:right="-108"/>
              <w:jc w:val="center"/>
              <w:rPr>
                <w:b/>
                <w:bCs/>
                <w:sz w:val="20"/>
                <w:szCs w:val="20"/>
                <w:lang w:val="id-ID" w:eastAsia="id-ID"/>
              </w:rPr>
            </w:pPr>
            <w:r>
              <w:rPr>
                <w:b/>
                <w:bCs/>
                <w:sz w:val="20"/>
                <w:szCs w:val="20"/>
                <w:lang w:val="id-ID" w:eastAsia="id-ID"/>
              </w:rPr>
              <w:t>9</w:t>
            </w:r>
          </w:p>
        </w:tc>
        <w:tc>
          <w:tcPr>
            <w:tcW w:w="4820" w:type="dxa"/>
            <w:shd w:val="clear" w:color="auto" w:fill="auto"/>
          </w:tcPr>
          <w:p>
            <w:r>
              <w:t xml:space="preserve">The students are expected to be to identify </w:t>
            </w:r>
          </w:p>
          <w:p>
            <w:pPr>
              <w:pStyle w:val="13"/>
              <w:numPr>
                <w:ilvl w:val="0"/>
                <w:numId w:val="10"/>
              </w:numPr>
            </w:pPr>
            <w:r>
              <w:t>time and prices</w:t>
            </w:r>
          </w:p>
          <w:p>
            <w:pPr>
              <w:pStyle w:val="13"/>
              <w:numPr>
                <w:ilvl w:val="0"/>
                <w:numId w:val="10"/>
              </w:numPr>
              <w:jc w:val="both"/>
            </w:pPr>
            <w:r>
              <w:t>Talking about time and prices</w:t>
            </w:r>
          </w:p>
          <w:p>
            <w:pPr>
              <w:pStyle w:val="13"/>
              <w:numPr>
                <w:ilvl w:val="0"/>
                <w:numId w:val="10"/>
              </w:numPr>
              <w:jc w:val="both"/>
            </w:pPr>
            <w:r>
              <w:t>Buying tickets</w:t>
            </w:r>
          </w:p>
          <w:p>
            <w:pPr>
              <w:pStyle w:val="13"/>
              <w:numPr>
                <w:ilvl w:val="0"/>
                <w:numId w:val="10"/>
              </w:numPr>
              <w:jc w:val="both"/>
            </w:pPr>
            <w:r>
              <w:t>Time words (minute, year, etc); How much..?</w:t>
            </w:r>
          </w:p>
        </w:tc>
        <w:tc>
          <w:tcPr>
            <w:tcW w:w="2694" w:type="dxa"/>
            <w:shd w:val="clear" w:color="auto" w:fill="auto"/>
          </w:tcPr>
          <w:p>
            <w:r>
              <w:t>Time and Money</w:t>
            </w:r>
          </w:p>
        </w:tc>
        <w:tc>
          <w:tcPr>
            <w:tcW w:w="1985" w:type="dxa"/>
            <w:shd w:val="clear" w:color="auto" w:fill="auto"/>
          </w:tcPr>
          <w:p>
            <w:pPr>
              <w:spacing w:line="276" w:lineRule="auto"/>
              <w:rPr>
                <w:bCs/>
                <w:sz w:val="20"/>
                <w:szCs w:val="20"/>
                <w:lang w:eastAsia="id-ID"/>
              </w:rPr>
            </w:pPr>
            <w:r>
              <w:rPr>
                <w:bCs/>
                <w:sz w:val="20"/>
                <w:szCs w:val="20"/>
                <w:lang w:eastAsia="id-ID"/>
              </w:rPr>
              <w:t>Pair Work and Group Work</w:t>
            </w:r>
          </w:p>
        </w:tc>
        <w:tc>
          <w:tcPr>
            <w:tcW w:w="1276" w:type="dxa"/>
            <w:shd w:val="clear" w:color="auto" w:fill="auto"/>
          </w:tcPr>
          <w:p>
            <w:pPr>
              <w:spacing w:line="276" w:lineRule="auto"/>
              <w:rPr>
                <w:bCs/>
                <w:sz w:val="20"/>
                <w:szCs w:val="20"/>
                <w:lang w:eastAsia="id-ID"/>
              </w:rPr>
            </w:pPr>
            <w:r>
              <w:rPr>
                <w:bCs/>
                <w:sz w:val="20"/>
                <w:szCs w:val="20"/>
                <w:lang w:eastAsia="id-ID"/>
              </w:rPr>
              <w:t xml:space="preserve">Accurate explanation </w:t>
            </w:r>
          </w:p>
          <w:p>
            <w:pPr>
              <w:spacing w:line="276" w:lineRule="auto"/>
              <w:rPr>
                <w:bCs/>
                <w:sz w:val="20"/>
                <w:szCs w:val="20"/>
                <w:lang w:eastAsia="id-ID"/>
              </w:rPr>
            </w:pPr>
          </w:p>
        </w:tc>
        <w:tc>
          <w:tcPr>
            <w:tcW w:w="1559" w:type="dxa"/>
            <w:gridSpan w:val="2"/>
            <w:shd w:val="clear" w:color="auto" w:fill="auto"/>
          </w:tcPr>
          <w:p>
            <w:pPr>
              <w:spacing w:line="276" w:lineRule="auto"/>
              <w:rPr>
                <w:bCs/>
                <w:sz w:val="20"/>
                <w:szCs w:val="20"/>
                <w:lang w:eastAsia="id-ID"/>
              </w:rPr>
            </w:pPr>
            <w:r>
              <w:rPr>
                <w:bCs/>
                <w:sz w:val="20"/>
                <w:szCs w:val="20"/>
                <w:lang w:eastAsia="id-ID"/>
              </w:rPr>
              <w:t>Questioning and assignment</w:t>
            </w:r>
          </w:p>
        </w:tc>
        <w:tc>
          <w:tcPr>
            <w:tcW w:w="992" w:type="dxa"/>
            <w:shd w:val="clear" w:color="auto" w:fill="auto"/>
          </w:tcPr>
          <w:p>
            <w:pPr>
              <w:spacing w:line="276" w:lineRule="auto"/>
              <w:jc w:val="center"/>
              <w:rPr>
                <w:bCs/>
                <w:sz w:val="20"/>
                <w:szCs w:val="20"/>
                <w:lang w:val="id-ID" w:eastAsia="id-ID"/>
              </w:rPr>
            </w:pPr>
            <w:r>
              <w:rPr>
                <w:bCs/>
                <w:sz w:val="20"/>
                <w:szCs w:val="20"/>
                <w:lang w:val="id-ID" w:eastAsia="id-ID"/>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7" w:type="dxa"/>
            <w:shd w:val="clear" w:color="auto" w:fill="auto"/>
          </w:tcPr>
          <w:p>
            <w:pPr>
              <w:spacing w:line="276" w:lineRule="auto"/>
              <w:ind w:left="-90" w:right="-108"/>
              <w:jc w:val="center"/>
              <w:rPr>
                <w:b/>
                <w:bCs/>
                <w:sz w:val="20"/>
                <w:szCs w:val="20"/>
                <w:lang w:val="id-ID" w:eastAsia="id-ID"/>
              </w:rPr>
            </w:pPr>
            <w:r>
              <w:rPr>
                <w:b/>
                <w:bCs/>
                <w:sz w:val="20"/>
                <w:szCs w:val="20"/>
                <w:lang w:val="id-ID" w:eastAsia="id-ID"/>
              </w:rPr>
              <w:t>10</w:t>
            </w:r>
          </w:p>
        </w:tc>
        <w:tc>
          <w:tcPr>
            <w:tcW w:w="4820" w:type="dxa"/>
            <w:shd w:val="clear" w:color="auto" w:fill="auto"/>
          </w:tcPr>
          <w:p>
            <w:r>
              <w:rPr>
                <w:lang w:val="id-ID"/>
              </w:rPr>
              <w:t xml:space="preserve">Students are expected to be </w:t>
            </w:r>
            <w:r>
              <w:t>to identify</w:t>
            </w:r>
          </w:p>
          <w:p>
            <w:pPr>
              <w:pStyle w:val="13"/>
              <w:numPr>
                <w:ilvl w:val="0"/>
                <w:numId w:val="11"/>
              </w:numPr>
            </w:pPr>
            <w:r>
              <w:t>preposition of place.</w:t>
            </w:r>
          </w:p>
          <w:p>
            <w:pPr>
              <w:pStyle w:val="13"/>
              <w:numPr>
                <w:ilvl w:val="0"/>
                <w:numId w:val="11"/>
              </w:numPr>
            </w:pPr>
            <w:r>
              <w:t>Things in a house</w:t>
            </w:r>
          </w:p>
          <w:p>
            <w:pPr>
              <w:pStyle w:val="13"/>
              <w:numPr>
                <w:ilvl w:val="0"/>
                <w:numId w:val="11"/>
              </w:numPr>
            </w:pPr>
            <w:r>
              <w:t>Preposition of place; whose..?</w:t>
            </w:r>
          </w:p>
        </w:tc>
        <w:tc>
          <w:tcPr>
            <w:tcW w:w="2694" w:type="dxa"/>
            <w:shd w:val="clear" w:color="auto" w:fill="auto"/>
          </w:tcPr>
          <w:p>
            <w:pPr>
              <w:spacing w:line="276" w:lineRule="auto"/>
              <w:ind w:left="360"/>
              <w:rPr>
                <w:sz w:val="20"/>
                <w:szCs w:val="20"/>
                <w:lang w:val="id-ID"/>
              </w:rPr>
            </w:pPr>
            <w:r>
              <w:t>Where’s the baby?</w:t>
            </w:r>
          </w:p>
        </w:tc>
        <w:tc>
          <w:tcPr>
            <w:tcW w:w="1985" w:type="dxa"/>
            <w:shd w:val="clear" w:color="auto" w:fill="auto"/>
          </w:tcPr>
          <w:p>
            <w:pPr>
              <w:spacing w:line="276" w:lineRule="auto"/>
              <w:rPr>
                <w:bCs/>
                <w:sz w:val="20"/>
                <w:szCs w:val="20"/>
                <w:lang w:eastAsia="id-ID"/>
              </w:rPr>
            </w:pPr>
            <w:r>
              <w:rPr>
                <w:bCs/>
                <w:sz w:val="20"/>
                <w:szCs w:val="20"/>
                <w:lang w:eastAsia="id-ID"/>
              </w:rPr>
              <w:t>Pair Work and Group Work</w:t>
            </w:r>
          </w:p>
        </w:tc>
        <w:tc>
          <w:tcPr>
            <w:tcW w:w="1276" w:type="dxa"/>
            <w:shd w:val="clear" w:color="auto" w:fill="auto"/>
          </w:tcPr>
          <w:p>
            <w:pPr>
              <w:spacing w:line="276" w:lineRule="auto"/>
              <w:rPr>
                <w:bCs/>
                <w:sz w:val="20"/>
                <w:szCs w:val="20"/>
                <w:lang w:eastAsia="id-ID"/>
              </w:rPr>
            </w:pPr>
            <w:r>
              <w:rPr>
                <w:bCs/>
                <w:sz w:val="20"/>
                <w:szCs w:val="20"/>
                <w:lang w:eastAsia="id-ID"/>
              </w:rPr>
              <w:t xml:space="preserve">Accurate explanation </w:t>
            </w:r>
          </w:p>
          <w:p>
            <w:pPr>
              <w:spacing w:line="276" w:lineRule="auto"/>
              <w:rPr>
                <w:bCs/>
                <w:sz w:val="20"/>
                <w:szCs w:val="20"/>
                <w:lang w:eastAsia="id-ID"/>
              </w:rPr>
            </w:pPr>
          </w:p>
        </w:tc>
        <w:tc>
          <w:tcPr>
            <w:tcW w:w="1559" w:type="dxa"/>
            <w:gridSpan w:val="2"/>
            <w:shd w:val="clear" w:color="auto" w:fill="auto"/>
          </w:tcPr>
          <w:p>
            <w:pPr>
              <w:spacing w:line="276" w:lineRule="auto"/>
              <w:rPr>
                <w:bCs/>
                <w:sz w:val="20"/>
                <w:szCs w:val="20"/>
                <w:lang w:eastAsia="id-ID"/>
              </w:rPr>
            </w:pPr>
            <w:r>
              <w:rPr>
                <w:bCs/>
                <w:sz w:val="20"/>
                <w:szCs w:val="20"/>
                <w:lang w:eastAsia="id-ID"/>
              </w:rPr>
              <w:t>Questioning and assignment</w:t>
            </w:r>
          </w:p>
        </w:tc>
        <w:tc>
          <w:tcPr>
            <w:tcW w:w="992" w:type="dxa"/>
            <w:shd w:val="clear" w:color="auto" w:fill="auto"/>
          </w:tcPr>
          <w:p>
            <w:pPr>
              <w:spacing w:line="276" w:lineRule="auto"/>
              <w:jc w:val="center"/>
              <w:rPr>
                <w:bCs/>
                <w:sz w:val="20"/>
                <w:szCs w:val="20"/>
                <w:lang w:val="id-ID" w:eastAsia="id-ID"/>
              </w:rPr>
            </w:pPr>
            <w:r>
              <w:rPr>
                <w:bCs/>
                <w:sz w:val="20"/>
                <w:szCs w:val="20"/>
                <w:lang w:val="id-ID" w:eastAsia="id-ID"/>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7" w:type="dxa"/>
            <w:shd w:val="clear" w:color="auto" w:fill="auto"/>
          </w:tcPr>
          <w:p>
            <w:pPr>
              <w:spacing w:line="276" w:lineRule="auto"/>
              <w:ind w:left="-90" w:right="-108"/>
              <w:jc w:val="center"/>
              <w:rPr>
                <w:b/>
                <w:bCs/>
                <w:sz w:val="20"/>
                <w:szCs w:val="20"/>
                <w:lang w:val="id-ID" w:eastAsia="id-ID"/>
              </w:rPr>
            </w:pPr>
            <w:r>
              <w:rPr>
                <w:b/>
                <w:bCs/>
                <w:sz w:val="20"/>
                <w:szCs w:val="20"/>
                <w:lang w:val="id-ID" w:eastAsia="id-ID"/>
              </w:rPr>
              <w:t>11</w:t>
            </w:r>
          </w:p>
        </w:tc>
        <w:tc>
          <w:tcPr>
            <w:tcW w:w="4820" w:type="dxa"/>
            <w:shd w:val="clear" w:color="auto" w:fill="auto"/>
          </w:tcPr>
          <w:p>
            <w:pPr>
              <w:jc w:val="both"/>
            </w:pPr>
            <w:r>
              <w:rPr>
                <w:lang w:val="id-ID"/>
              </w:rPr>
              <w:t>Students are expected to be able to</w:t>
            </w:r>
            <w:r>
              <w:t xml:space="preserve"> explain </w:t>
            </w:r>
          </w:p>
          <w:p>
            <w:pPr>
              <w:pStyle w:val="13"/>
              <w:numPr>
                <w:ilvl w:val="0"/>
                <w:numId w:val="12"/>
              </w:numPr>
              <w:jc w:val="both"/>
            </w:pPr>
            <w:r>
              <w:t>Daily routine</w:t>
            </w:r>
          </w:p>
          <w:p>
            <w:pPr>
              <w:pStyle w:val="13"/>
              <w:numPr>
                <w:ilvl w:val="0"/>
                <w:numId w:val="12"/>
              </w:numPr>
              <w:jc w:val="both"/>
            </w:pPr>
            <w:r>
              <w:t>Present simple</w:t>
            </w:r>
          </w:p>
          <w:p>
            <w:pPr>
              <w:pStyle w:val="13"/>
              <w:numPr>
                <w:ilvl w:val="0"/>
                <w:numId w:val="12"/>
              </w:numPr>
              <w:jc w:val="both"/>
            </w:pPr>
            <w:r>
              <w:t xml:space="preserve">Wh- Question. </w:t>
            </w:r>
          </w:p>
        </w:tc>
        <w:tc>
          <w:tcPr>
            <w:tcW w:w="2694" w:type="dxa"/>
            <w:shd w:val="clear" w:color="auto" w:fill="auto"/>
          </w:tcPr>
          <w:p>
            <w:pPr>
              <w:jc w:val="both"/>
            </w:pPr>
            <w:r>
              <w:t xml:space="preserve">A glamorous life </w:t>
            </w:r>
          </w:p>
        </w:tc>
        <w:tc>
          <w:tcPr>
            <w:tcW w:w="1985" w:type="dxa"/>
            <w:shd w:val="clear" w:color="auto" w:fill="auto"/>
          </w:tcPr>
          <w:p>
            <w:pPr>
              <w:spacing w:line="276" w:lineRule="auto"/>
              <w:rPr>
                <w:bCs/>
                <w:sz w:val="20"/>
                <w:szCs w:val="20"/>
                <w:lang w:eastAsia="id-ID"/>
              </w:rPr>
            </w:pPr>
            <w:r>
              <w:rPr>
                <w:bCs/>
                <w:sz w:val="20"/>
                <w:szCs w:val="20"/>
                <w:lang w:eastAsia="id-ID"/>
              </w:rPr>
              <w:t>Pair Work and Group Work</w:t>
            </w:r>
          </w:p>
        </w:tc>
        <w:tc>
          <w:tcPr>
            <w:tcW w:w="1276" w:type="dxa"/>
            <w:shd w:val="clear" w:color="auto" w:fill="auto"/>
          </w:tcPr>
          <w:p>
            <w:pPr>
              <w:spacing w:line="276" w:lineRule="auto"/>
              <w:rPr>
                <w:bCs/>
                <w:sz w:val="20"/>
                <w:szCs w:val="20"/>
                <w:lang w:eastAsia="id-ID"/>
              </w:rPr>
            </w:pPr>
            <w:r>
              <w:rPr>
                <w:bCs/>
                <w:sz w:val="20"/>
                <w:szCs w:val="20"/>
                <w:lang w:eastAsia="id-ID"/>
              </w:rPr>
              <w:t xml:space="preserve">Accurate explanation </w:t>
            </w:r>
          </w:p>
          <w:p>
            <w:pPr>
              <w:spacing w:line="276" w:lineRule="auto"/>
              <w:rPr>
                <w:bCs/>
                <w:sz w:val="20"/>
                <w:szCs w:val="20"/>
                <w:lang w:eastAsia="id-ID"/>
              </w:rPr>
            </w:pPr>
          </w:p>
        </w:tc>
        <w:tc>
          <w:tcPr>
            <w:tcW w:w="1559" w:type="dxa"/>
            <w:gridSpan w:val="2"/>
            <w:shd w:val="clear" w:color="auto" w:fill="auto"/>
          </w:tcPr>
          <w:p>
            <w:pPr>
              <w:spacing w:line="276" w:lineRule="auto"/>
              <w:rPr>
                <w:bCs/>
                <w:sz w:val="20"/>
                <w:szCs w:val="20"/>
                <w:lang w:eastAsia="id-ID"/>
              </w:rPr>
            </w:pPr>
            <w:r>
              <w:rPr>
                <w:bCs/>
                <w:sz w:val="20"/>
                <w:szCs w:val="20"/>
                <w:lang w:eastAsia="id-ID"/>
              </w:rPr>
              <w:t>Written test</w:t>
            </w:r>
          </w:p>
        </w:tc>
        <w:tc>
          <w:tcPr>
            <w:tcW w:w="992" w:type="dxa"/>
            <w:shd w:val="clear" w:color="auto" w:fill="auto"/>
          </w:tcPr>
          <w:p>
            <w:pPr>
              <w:spacing w:line="276" w:lineRule="auto"/>
              <w:jc w:val="center"/>
              <w:rPr>
                <w:bCs/>
                <w:sz w:val="20"/>
                <w:szCs w:val="20"/>
                <w:lang w:val="id-ID" w:eastAsia="id-ID"/>
              </w:rPr>
            </w:pPr>
            <w:r>
              <w:rPr>
                <w:bCs/>
                <w:sz w:val="20"/>
                <w:szCs w:val="20"/>
                <w:lang w:val="id-ID" w:eastAsia="id-ID"/>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7" w:type="dxa"/>
            <w:shd w:val="clear" w:color="auto" w:fill="auto"/>
          </w:tcPr>
          <w:p>
            <w:pPr>
              <w:spacing w:line="276" w:lineRule="auto"/>
              <w:ind w:left="-90" w:right="-108"/>
              <w:jc w:val="center"/>
              <w:rPr>
                <w:b/>
                <w:bCs/>
                <w:sz w:val="20"/>
                <w:szCs w:val="20"/>
                <w:lang w:val="id-ID" w:eastAsia="id-ID"/>
              </w:rPr>
            </w:pPr>
            <w:r>
              <w:rPr>
                <w:b/>
                <w:bCs/>
                <w:sz w:val="20"/>
                <w:szCs w:val="20"/>
                <w:lang w:val="id-ID" w:eastAsia="id-ID"/>
              </w:rPr>
              <w:t>12</w:t>
            </w:r>
          </w:p>
        </w:tc>
        <w:tc>
          <w:tcPr>
            <w:tcW w:w="4820" w:type="dxa"/>
            <w:shd w:val="clear" w:color="auto" w:fill="auto"/>
          </w:tcPr>
          <w:p>
            <w:pPr>
              <w:jc w:val="both"/>
            </w:pPr>
            <w:r>
              <w:t>The students are able to identify and explain their activities in the evening and weekend.</w:t>
            </w:r>
          </w:p>
          <w:p>
            <w:pPr>
              <w:pStyle w:val="13"/>
              <w:numPr>
                <w:ilvl w:val="0"/>
                <w:numId w:val="13"/>
              </w:numPr>
              <w:jc w:val="both"/>
            </w:pPr>
            <w:r>
              <w:t>Free times activities</w:t>
            </w:r>
          </w:p>
          <w:p>
            <w:pPr>
              <w:pStyle w:val="13"/>
              <w:numPr>
                <w:ilvl w:val="0"/>
                <w:numId w:val="13"/>
              </w:numPr>
              <w:jc w:val="both"/>
            </w:pPr>
            <w:r>
              <w:t>Time phrases</w:t>
            </w:r>
          </w:p>
          <w:p>
            <w:pPr>
              <w:pStyle w:val="13"/>
              <w:numPr>
                <w:ilvl w:val="0"/>
                <w:numId w:val="13"/>
              </w:numPr>
              <w:jc w:val="both"/>
            </w:pPr>
            <w:r>
              <w:t>Present simple</w:t>
            </w:r>
          </w:p>
          <w:p>
            <w:pPr>
              <w:pStyle w:val="13"/>
              <w:numPr>
                <w:ilvl w:val="0"/>
                <w:numId w:val="13"/>
              </w:numPr>
              <w:jc w:val="both"/>
            </w:pPr>
            <w:r>
              <w:t>Negative and yes/no question</w:t>
            </w:r>
          </w:p>
        </w:tc>
        <w:tc>
          <w:tcPr>
            <w:tcW w:w="2694" w:type="dxa"/>
            <w:shd w:val="clear" w:color="auto" w:fill="auto"/>
          </w:tcPr>
          <w:p>
            <w:pPr>
              <w:jc w:val="both"/>
            </w:pPr>
            <w:r>
              <w:t>Evening and Weekend</w:t>
            </w:r>
          </w:p>
        </w:tc>
        <w:tc>
          <w:tcPr>
            <w:tcW w:w="1985" w:type="dxa"/>
            <w:shd w:val="clear" w:color="auto" w:fill="auto"/>
          </w:tcPr>
          <w:p>
            <w:pPr>
              <w:spacing w:line="276" w:lineRule="auto"/>
              <w:rPr>
                <w:bCs/>
                <w:sz w:val="20"/>
                <w:szCs w:val="20"/>
                <w:lang w:eastAsia="id-ID"/>
              </w:rPr>
            </w:pPr>
            <w:r>
              <w:rPr>
                <w:bCs/>
                <w:sz w:val="20"/>
                <w:szCs w:val="20"/>
                <w:lang w:eastAsia="id-ID"/>
              </w:rPr>
              <w:t>Pair Work and Group Work</w:t>
            </w:r>
          </w:p>
        </w:tc>
        <w:tc>
          <w:tcPr>
            <w:tcW w:w="1276" w:type="dxa"/>
            <w:shd w:val="clear" w:color="auto" w:fill="auto"/>
          </w:tcPr>
          <w:p>
            <w:pPr>
              <w:spacing w:line="276" w:lineRule="auto"/>
              <w:rPr>
                <w:bCs/>
                <w:sz w:val="20"/>
                <w:szCs w:val="20"/>
                <w:lang w:eastAsia="id-ID"/>
              </w:rPr>
            </w:pPr>
            <w:r>
              <w:rPr>
                <w:bCs/>
                <w:sz w:val="20"/>
                <w:szCs w:val="20"/>
                <w:lang w:eastAsia="id-ID"/>
              </w:rPr>
              <w:t xml:space="preserve">Accurate explanation </w:t>
            </w:r>
          </w:p>
          <w:p>
            <w:pPr>
              <w:spacing w:line="276" w:lineRule="auto"/>
              <w:rPr>
                <w:bCs/>
                <w:sz w:val="20"/>
                <w:szCs w:val="20"/>
                <w:lang w:eastAsia="id-ID"/>
              </w:rPr>
            </w:pPr>
          </w:p>
        </w:tc>
        <w:tc>
          <w:tcPr>
            <w:tcW w:w="1559" w:type="dxa"/>
            <w:gridSpan w:val="2"/>
            <w:shd w:val="clear" w:color="auto" w:fill="auto"/>
          </w:tcPr>
          <w:p>
            <w:pPr>
              <w:spacing w:line="276" w:lineRule="auto"/>
              <w:rPr>
                <w:bCs/>
                <w:sz w:val="20"/>
                <w:szCs w:val="20"/>
                <w:lang w:eastAsia="id-ID"/>
              </w:rPr>
            </w:pPr>
            <w:r>
              <w:rPr>
                <w:bCs/>
                <w:sz w:val="20"/>
                <w:szCs w:val="20"/>
                <w:lang w:eastAsia="id-ID"/>
              </w:rPr>
              <w:t>Written test</w:t>
            </w:r>
          </w:p>
        </w:tc>
        <w:tc>
          <w:tcPr>
            <w:tcW w:w="992" w:type="dxa"/>
            <w:shd w:val="clear" w:color="auto" w:fill="auto"/>
          </w:tcPr>
          <w:p>
            <w:pPr>
              <w:spacing w:line="276" w:lineRule="auto"/>
              <w:jc w:val="center"/>
              <w:rPr>
                <w:bCs/>
                <w:sz w:val="20"/>
                <w:szCs w:val="20"/>
                <w:lang w:val="id-ID" w:eastAsia="id-ID"/>
              </w:rPr>
            </w:pPr>
            <w:r>
              <w:rPr>
                <w:bCs/>
                <w:sz w:val="20"/>
                <w:szCs w:val="20"/>
                <w:lang w:val="id-ID" w:eastAsia="id-ID"/>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7" w:type="dxa"/>
            <w:shd w:val="clear" w:color="auto" w:fill="auto"/>
          </w:tcPr>
          <w:p>
            <w:pPr>
              <w:spacing w:line="276" w:lineRule="auto"/>
              <w:ind w:left="-90" w:right="-108"/>
              <w:jc w:val="center"/>
              <w:rPr>
                <w:b/>
                <w:bCs/>
                <w:sz w:val="20"/>
                <w:szCs w:val="20"/>
                <w:lang w:val="id-ID" w:eastAsia="id-ID"/>
              </w:rPr>
            </w:pPr>
            <w:r>
              <w:rPr>
                <w:b/>
                <w:bCs/>
                <w:sz w:val="20"/>
                <w:szCs w:val="20"/>
                <w:lang w:val="id-ID" w:eastAsia="id-ID"/>
              </w:rPr>
              <w:t>13</w:t>
            </w:r>
          </w:p>
        </w:tc>
        <w:tc>
          <w:tcPr>
            <w:tcW w:w="4820" w:type="dxa"/>
            <w:shd w:val="clear" w:color="auto" w:fill="auto"/>
          </w:tcPr>
          <w:p>
            <w:pPr>
              <w:jc w:val="both"/>
            </w:pPr>
            <w:r>
              <w:t>The students are able to explain</w:t>
            </w:r>
          </w:p>
          <w:p>
            <w:pPr>
              <w:pStyle w:val="13"/>
              <w:numPr>
                <w:ilvl w:val="0"/>
                <w:numId w:val="14"/>
              </w:numPr>
              <w:jc w:val="both"/>
            </w:pPr>
            <w:r>
              <w:t>Phrases for special days.</w:t>
            </w:r>
          </w:p>
          <w:p>
            <w:pPr>
              <w:pStyle w:val="13"/>
              <w:numPr>
                <w:ilvl w:val="0"/>
                <w:numId w:val="14"/>
              </w:numPr>
              <w:jc w:val="both"/>
            </w:pPr>
            <w:r>
              <w:t>Suggestions</w:t>
            </w:r>
          </w:p>
          <w:p>
            <w:pPr>
              <w:pStyle w:val="13"/>
              <w:numPr>
                <w:ilvl w:val="0"/>
                <w:numId w:val="14"/>
              </w:numPr>
              <w:jc w:val="both"/>
            </w:pPr>
            <w:r>
              <w:t>Months and dates</w:t>
            </w:r>
          </w:p>
          <w:p>
            <w:pPr>
              <w:jc w:val="both"/>
            </w:pPr>
          </w:p>
          <w:p>
            <w:pPr>
              <w:jc w:val="both"/>
            </w:pPr>
          </w:p>
          <w:p>
            <w:pPr>
              <w:jc w:val="right"/>
            </w:pPr>
          </w:p>
        </w:tc>
        <w:tc>
          <w:tcPr>
            <w:tcW w:w="2694" w:type="dxa"/>
            <w:shd w:val="clear" w:color="auto" w:fill="auto"/>
          </w:tcPr>
          <w:p>
            <w:pPr>
              <w:spacing w:line="276" w:lineRule="auto"/>
              <w:rPr>
                <w:sz w:val="20"/>
                <w:szCs w:val="20"/>
                <w:lang w:val="id-ID"/>
              </w:rPr>
            </w:pPr>
            <w:r>
              <w:t>Special day</w:t>
            </w:r>
          </w:p>
        </w:tc>
        <w:tc>
          <w:tcPr>
            <w:tcW w:w="1985" w:type="dxa"/>
            <w:shd w:val="clear" w:color="auto" w:fill="auto"/>
          </w:tcPr>
          <w:p>
            <w:pPr>
              <w:spacing w:line="276" w:lineRule="auto"/>
              <w:rPr>
                <w:bCs/>
                <w:sz w:val="20"/>
                <w:szCs w:val="20"/>
                <w:lang w:eastAsia="id-ID"/>
              </w:rPr>
            </w:pPr>
            <w:r>
              <w:rPr>
                <w:bCs/>
                <w:sz w:val="20"/>
                <w:szCs w:val="20"/>
                <w:lang w:eastAsia="id-ID"/>
              </w:rPr>
              <w:t>Pair Work and Group Work</w:t>
            </w:r>
          </w:p>
        </w:tc>
        <w:tc>
          <w:tcPr>
            <w:tcW w:w="1276" w:type="dxa"/>
            <w:shd w:val="clear" w:color="auto" w:fill="auto"/>
          </w:tcPr>
          <w:p>
            <w:pPr>
              <w:spacing w:line="276" w:lineRule="auto"/>
              <w:rPr>
                <w:bCs/>
                <w:sz w:val="20"/>
                <w:szCs w:val="20"/>
                <w:lang w:eastAsia="id-ID"/>
              </w:rPr>
            </w:pPr>
            <w:r>
              <w:rPr>
                <w:bCs/>
                <w:sz w:val="20"/>
                <w:szCs w:val="20"/>
                <w:lang w:eastAsia="id-ID"/>
              </w:rPr>
              <w:t xml:space="preserve">Accurate explanation </w:t>
            </w:r>
          </w:p>
          <w:p>
            <w:pPr>
              <w:spacing w:line="276" w:lineRule="auto"/>
              <w:rPr>
                <w:bCs/>
                <w:sz w:val="20"/>
                <w:szCs w:val="20"/>
                <w:lang w:eastAsia="id-ID"/>
              </w:rPr>
            </w:pPr>
          </w:p>
        </w:tc>
        <w:tc>
          <w:tcPr>
            <w:tcW w:w="1559" w:type="dxa"/>
            <w:gridSpan w:val="2"/>
            <w:shd w:val="clear" w:color="auto" w:fill="auto"/>
          </w:tcPr>
          <w:p>
            <w:pPr>
              <w:spacing w:line="276" w:lineRule="auto"/>
              <w:rPr>
                <w:bCs/>
                <w:sz w:val="20"/>
                <w:szCs w:val="20"/>
                <w:lang w:eastAsia="id-ID"/>
              </w:rPr>
            </w:pPr>
            <w:r>
              <w:rPr>
                <w:bCs/>
                <w:sz w:val="20"/>
                <w:szCs w:val="20"/>
                <w:lang w:eastAsia="id-ID"/>
              </w:rPr>
              <w:t>Written test</w:t>
            </w:r>
          </w:p>
        </w:tc>
        <w:tc>
          <w:tcPr>
            <w:tcW w:w="992" w:type="dxa"/>
            <w:shd w:val="clear" w:color="auto" w:fill="auto"/>
          </w:tcPr>
          <w:p>
            <w:pPr>
              <w:spacing w:line="276" w:lineRule="auto"/>
              <w:jc w:val="center"/>
              <w:rPr>
                <w:bCs/>
                <w:sz w:val="20"/>
                <w:szCs w:val="20"/>
                <w:lang w:val="id-ID" w:eastAsia="id-ID"/>
              </w:rPr>
            </w:pPr>
            <w:r>
              <w:rPr>
                <w:bCs/>
                <w:sz w:val="20"/>
                <w:szCs w:val="20"/>
                <w:lang w:val="id-ID" w:eastAsia="id-ID"/>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7" w:type="dxa"/>
            <w:shd w:val="clear" w:color="auto" w:fill="auto"/>
          </w:tcPr>
          <w:p>
            <w:pPr>
              <w:spacing w:line="276" w:lineRule="auto"/>
              <w:ind w:left="-90" w:right="-108"/>
              <w:jc w:val="center"/>
              <w:rPr>
                <w:b/>
                <w:bCs/>
                <w:sz w:val="20"/>
                <w:szCs w:val="20"/>
                <w:lang w:val="id-ID" w:eastAsia="id-ID"/>
              </w:rPr>
            </w:pPr>
            <w:r>
              <w:rPr>
                <w:b/>
                <w:bCs/>
                <w:sz w:val="20"/>
                <w:szCs w:val="20"/>
                <w:lang w:val="id-ID" w:eastAsia="id-ID"/>
              </w:rPr>
              <w:t>14</w:t>
            </w:r>
          </w:p>
        </w:tc>
        <w:tc>
          <w:tcPr>
            <w:tcW w:w="4820" w:type="dxa"/>
            <w:shd w:val="clear" w:color="auto" w:fill="auto"/>
          </w:tcPr>
          <w:p>
            <w:pPr>
              <w:spacing w:line="276" w:lineRule="auto"/>
              <w:rPr>
                <w:bCs/>
                <w:sz w:val="20"/>
                <w:szCs w:val="20"/>
                <w:lang w:eastAsia="id-ID"/>
              </w:rPr>
            </w:pPr>
            <w:r>
              <w:rPr>
                <w:bCs/>
                <w:sz w:val="20"/>
                <w:szCs w:val="20"/>
                <w:lang w:eastAsia="id-ID"/>
              </w:rPr>
              <w:t xml:space="preserve">Students are able to explain </w:t>
            </w:r>
          </w:p>
          <w:p>
            <w:pPr>
              <w:pStyle w:val="13"/>
              <w:numPr>
                <w:ilvl w:val="0"/>
                <w:numId w:val="15"/>
              </w:numPr>
              <w:spacing w:line="276" w:lineRule="auto"/>
              <w:rPr>
                <w:bCs/>
                <w:sz w:val="20"/>
                <w:szCs w:val="20"/>
                <w:lang w:eastAsia="id-ID"/>
              </w:rPr>
            </w:pPr>
            <w:r>
              <w:rPr>
                <w:bCs/>
                <w:sz w:val="20"/>
                <w:szCs w:val="20"/>
                <w:lang w:eastAsia="id-ID"/>
              </w:rPr>
              <w:t>Things you like and don’t like</w:t>
            </w:r>
          </w:p>
          <w:p>
            <w:pPr>
              <w:pStyle w:val="13"/>
              <w:numPr>
                <w:ilvl w:val="0"/>
                <w:numId w:val="15"/>
              </w:numPr>
              <w:spacing w:line="276" w:lineRule="auto"/>
              <w:rPr>
                <w:bCs/>
                <w:sz w:val="20"/>
                <w:szCs w:val="20"/>
                <w:lang w:eastAsia="id-ID"/>
              </w:rPr>
            </w:pPr>
            <w:r>
              <w:rPr>
                <w:bCs/>
                <w:sz w:val="20"/>
                <w:szCs w:val="20"/>
                <w:lang w:eastAsia="id-ID"/>
              </w:rPr>
              <w:t>Verb+ing</w:t>
            </w:r>
          </w:p>
          <w:p>
            <w:pPr>
              <w:pStyle w:val="13"/>
              <w:numPr>
                <w:ilvl w:val="0"/>
                <w:numId w:val="15"/>
              </w:numPr>
              <w:spacing w:line="276" w:lineRule="auto"/>
              <w:rPr>
                <w:bCs/>
                <w:sz w:val="20"/>
                <w:szCs w:val="20"/>
                <w:lang w:eastAsia="id-ID"/>
              </w:rPr>
            </w:pPr>
            <w:r>
              <w:rPr>
                <w:bCs/>
                <w:sz w:val="20"/>
                <w:szCs w:val="20"/>
                <w:lang w:eastAsia="id-ID"/>
              </w:rPr>
              <w:t>Present Simple</w:t>
            </w:r>
          </w:p>
          <w:p>
            <w:pPr>
              <w:pStyle w:val="13"/>
              <w:numPr>
                <w:ilvl w:val="0"/>
                <w:numId w:val="15"/>
              </w:numPr>
              <w:spacing w:line="276" w:lineRule="auto"/>
              <w:rPr>
                <w:bCs/>
                <w:sz w:val="20"/>
                <w:szCs w:val="20"/>
                <w:lang w:eastAsia="id-ID"/>
              </w:rPr>
            </w:pPr>
            <w:r>
              <w:rPr>
                <w:bCs/>
                <w:sz w:val="20"/>
                <w:szCs w:val="20"/>
                <w:lang w:eastAsia="id-ID"/>
              </w:rPr>
              <w:t>Question and short answers</w:t>
            </w:r>
          </w:p>
        </w:tc>
        <w:tc>
          <w:tcPr>
            <w:tcW w:w="2694" w:type="dxa"/>
            <w:shd w:val="clear" w:color="auto" w:fill="auto"/>
          </w:tcPr>
          <w:p>
            <w:pPr>
              <w:spacing w:line="276" w:lineRule="auto"/>
              <w:rPr>
                <w:sz w:val="20"/>
                <w:szCs w:val="20"/>
              </w:rPr>
            </w:pPr>
            <w:r>
              <w:rPr>
                <w:sz w:val="20"/>
                <w:szCs w:val="20"/>
              </w:rPr>
              <w:t>First Date</w:t>
            </w:r>
          </w:p>
        </w:tc>
        <w:tc>
          <w:tcPr>
            <w:tcW w:w="1985" w:type="dxa"/>
            <w:shd w:val="clear" w:color="auto" w:fill="auto"/>
          </w:tcPr>
          <w:p>
            <w:pPr>
              <w:spacing w:line="276" w:lineRule="auto"/>
              <w:rPr>
                <w:bCs/>
                <w:sz w:val="20"/>
                <w:szCs w:val="20"/>
                <w:lang w:eastAsia="id-ID"/>
              </w:rPr>
            </w:pPr>
            <w:r>
              <w:rPr>
                <w:bCs/>
                <w:sz w:val="20"/>
                <w:szCs w:val="20"/>
                <w:lang w:eastAsia="id-ID"/>
              </w:rPr>
              <w:t>Pair Work and Group Work</w:t>
            </w:r>
          </w:p>
        </w:tc>
        <w:tc>
          <w:tcPr>
            <w:tcW w:w="1276" w:type="dxa"/>
            <w:shd w:val="clear" w:color="auto" w:fill="auto"/>
          </w:tcPr>
          <w:p>
            <w:pPr>
              <w:spacing w:line="276" w:lineRule="auto"/>
              <w:rPr>
                <w:bCs/>
                <w:sz w:val="20"/>
                <w:szCs w:val="20"/>
                <w:lang w:eastAsia="id-ID"/>
              </w:rPr>
            </w:pPr>
            <w:r>
              <w:rPr>
                <w:bCs/>
                <w:sz w:val="20"/>
                <w:szCs w:val="20"/>
                <w:lang w:eastAsia="id-ID"/>
              </w:rPr>
              <w:t xml:space="preserve">Accurate explanation </w:t>
            </w:r>
          </w:p>
          <w:p>
            <w:pPr>
              <w:spacing w:line="276" w:lineRule="auto"/>
              <w:rPr>
                <w:bCs/>
                <w:sz w:val="20"/>
                <w:szCs w:val="20"/>
                <w:lang w:eastAsia="id-ID"/>
              </w:rPr>
            </w:pPr>
          </w:p>
        </w:tc>
        <w:tc>
          <w:tcPr>
            <w:tcW w:w="1559" w:type="dxa"/>
            <w:gridSpan w:val="2"/>
            <w:shd w:val="clear" w:color="auto" w:fill="auto"/>
          </w:tcPr>
          <w:p>
            <w:pPr>
              <w:spacing w:line="276" w:lineRule="auto"/>
              <w:rPr>
                <w:bCs/>
                <w:sz w:val="20"/>
                <w:szCs w:val="20"/>
                <w:lang w:eastAsia="id-ID"/>
              </w:rPr>
            </w:pPr>
            <w:r>
              <w:rPr>
                <w:bCs/>
                <w:sz w:val="20"/>
                <w:szCs w:val="20"/>
                <w:lang w:eastAsia="id-ID"/>
              </w:rPr>
              <w:t>Written test</w:t>
            </w:r>
          </w:p>
        </w:tc>
        <w:tc>
          <w:tcPr>
            <w:tcW w:w="992" w:type="dxa"/>
            <w:shd w:val="clear" w:color="auto" w:fill="auto"/>
          </w:tcPr>
          <w:p>
            <w:pPr>
              <w:spacing w:line="276" w:lineRule="auto"/>
              <w:jc w:val="center"/>
              <w:rPr>
                <w:bCs/>
                <w:sz w:val="20"/>
                <w:szCs w:val="20"/>
                <w:lang w:val="id-ID" w:eastAsia="id-ID"/>
              </w:rPr>
            </w:pPr>
            <w:r>
              <w:rPr>
                <w:bCs/>
                <w:sz w:val="20"/>
                <w:szCs w:val="20"/>
                <w:lang w:val="id-ID" w:eastAsia="id-ID"/>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7" w:type="dxa"/>
            <w:shd w:val="clear" w:color="auto" w:fill="auto"/>
          </w:tcPr>
          <w:p>
            <w:pPr>
              <w:spacing w:line="276" w:lineRule="auto"/>
              <w:ind w:left="-90" w:right="-108"/>
              <w:jc w:val="center"/>
              <w:rPr>
                <w:b/>
                <w:bCs/>
                <w:sz w:val="20"/>
                <w:szCs w:val="20"/>
                <w:lang w:val="id-ID" w:eastAsia="id-ID"/>
              </w:rPr>
            </w:pPr>
            <w:r>
              <w:rPr>
                <w:b/>
                <w:bCs/>
                <w:sz w:val="20"/>
                <w:szCs w:val="20"/>
                <w:lang w:val="id-ID" w:eastAsia="id-ID"/>
              </w:rPr>
              <w:t>15</w:t>
            </w:r>
          </w:p>
        </w:tc>
        <w:tc>
          <w:tcPr>
            <w:tcW w:w="4820" w:type="dxa"/>
            <w:shd w:val="clear" w:color="auto" w:fill="auto"/>
          </w:tcPr>
          <w:p>
            <w:pPr>
              <w:spacing w:line="276" w:lineRule="auto"/>
              <w:rPr>
                <w:bCs/>
                <w:sz w:val="20"/>
                <w:szCs w:val="20"/>
                <w:lang w:eastAsia="id-ID"/>
              </w:rPr>
            </w:pPr>
            <w:r>
              <w:rPr>
                <w:bCs/>
                <w:sz w:val="20"/>
                <w:szCs w:val="20"/>
                <w:lang w:eastAsia="id-ID"/>
              </w:rPr>
              <w:t xml:space="preserve">Students are able to explain </w:t>
            </w:r>
          </w:p>
          <w:p>
            <w:pPr>
              <w:pStyle w:val="13"/>
              <w:numPr>
                <w:ilvl w:val="0"/>
                <w:numId w:val="15"/>
              </w:numPr>
              <w:spacing w:line="276" w:lineRule="auto"/>
              <w:rPr>
                <w:bCs/>
                <w:sz w:val="20"/>
                <w:szCs w:val="20"/>
                <w:lang w:eastAsia="id-ID"/>
              </w:rPr>
            </w:pPr>
            <w:r>
              <w:rPr>
                <w:bCs/>
                <w:sz w:val="20"/>
                <w:szCs w:val="20"/>
                <w:lang w:eastAsia="id-ID"/>
              </w:rPr>
              <w:t>Request and offers with Can I / We have…?, I’d/ We’d like,…Would you like…?</w:t>
            </w:r>
          </w:p>
          <w:p>
            <w:pPr>
              <w:pStyle w:val="13"/>
              <w:numPr>
                <w:ilvl w:val="0"/>
                <w:numId w:val="15"/>
              </w:numPr>
              <w:spacing w:line="276" w:lineRule="auto"/>
              <w:rPr>
                <w:bCs/>
                <w:sz w:val="20"/>
                <w:szCs w:val="20"/>
                <w:lang w:eastAsia="id-ID"/>
              </w:rPr>
            </w:pPr>
            <w:r>
              <w:rPr>
                <w:bCs/>
                <w:sz w:val="20"/>
                <w:szCs w:val="20"/>
                <w:lang w:eastAsia="id-ID"/>
              </w:rPr>
              <w:t>Food and drink</w:t>
            </w:r>
          </w:p>
        </w:tc>
        <w:tc>
          <w:tcPr>
            <w:tcW w:w="2694" w:type="dxa"/>
            <w:shd w:val="clear" w:color="auto" w:fill="auto"/>
          </w:tcPr>
          <w:p>
            <w:pPr>
              <w:spacing w:line="276" w:lineRule="auto"/>
              <w:rPr>
                <w:sz w:val="20"/>
                <w:szCs w:val="20"/>
              </w:rPr>
            </w:pPr>
            <w:r>
              <w:rPr>
                <w:sz w:val="20"/>
                <w:szCs w:val="20"/>
              </w:rPr>
              <w:t>Eating out</w:t>
            </w:r>
          </w:p>
        </w:tc>
        <w:tc>
          <w:tcPr>
            <w:tcW w:w="1985" w:type="dxa"/>
            <w:shd w:val="clear" w:color="auto" w:fill="auto"/>
          </w:tcPr>
          <w:p>
            <w:pPr>
              <w:spacing w:line="276" w:lineRule="auto"/>
              <w:rPr>
                <w:bCs/>
                <w:sz w:val="20"/>
                <w:szCs w:val="20"/>
                <w:lang w:eastAsia="id-ID"/>
              </w:rPr>
            </w:pPr>
            <w:r>
              <w:rPr>
                <w:bCs/>
                <w:sz w:val="20"/>
                <w:szCs w:val="20"/>
                <w:lang w:eastAsia="id-ID"/>
              </w:rPr>
              <w:t>Pair Work and Group Work</w:t>
            </w:r>
          </w:p>
        </w:tc>
        <w:tc>
          <w:tcPr>
            <w:tcW w:w="1276" w:type="dxa"/>
            <w:shd w:val="clear" w:color="auto" w:fill="auto"/>
          </w:tcPr>
          <w:p>
            <w:pPr>
              <w:spacing w:line="276" w:lineRule="auto"/>
              <w:rPr>
                <w:bCs/>
                <w:sz w:val="20"/>
                <w:szCs w:val="20"/>
                <w:lang w:eastAsia="id-ID"/>
              </w:rPr>
            </w:pPr>
            <w:r>
              <w:rPr>
                <w:bCs/>
                <w:sz w:val="20"/>
                <w:szCs w:val="20"/>
                <w:lang w:eastAsia="id-ID"/>
              </w:rPr>
              <w:t>Kemampuan komikasi (lisan, tulisan)</w:t>
            </w:r>
          </w:p>
          <w:p>
            <w:pPr>
              <w:spacing w:line="276" w:lineRule="auto"/>
              <w:rPr>
                <w:bCs/>
                <w:sz w:val="20"/>
                <w:szCs w:val="20"/>
                <w:lang w:eastAsia="id-ID"/>
              </w:rPr>
            </w:pPr>
            <w:r>
              <w:rPr>
                <w:bCs/>
                <w:sz w:val="20"/>
                <w:szCs w:val="20"/>
                <w:lang w:eastAsia="id-ID"/>
              </w:rPr>
              <w:t>Ketepatan sajian</w:t>
            </w:r>
          </w:p>
        </w:tc>
        <w:tc>
          <w:tcPr>
            <w:tcW w:w="1559" w:type="dxa"/>
            <w:gridSpan w:val="2"/>
            <w:shd w:val="clear" w:color="auto" w:fill="auto"/>
          </w:tcPr>
          <w:p>
            <w:pPr>
              <w:spacing w:line="276" w:lineRule="auto"/>
              <w:rPr>
                <w:bCs/>
                <w:sz w:val="20"/>
                <w:szCs w:val="20"/>
                <w:lang w:val="id-ID" w:eastAsia="id-ID"/>
              </w:rPr>
            </w:pPr>
            <w:r>
              <w:rPr>
                <w:bCs/>
                <w:sz w:val="20"/>
                <w:szCs w:val="20"/>
                <w:lang w:val="id-ID" w:eastAsia="id-ID"/>
              </w:rPr>
              <w:t>Pertanyaan lisan</w:t>
            </w:r>
          </w:p>
        </w:tc>
        <w:tc>
          <w:tcPr>
            <w:tcW w:w="992" w:type="dxa"/>
            <w:shd w:val="clear" w:color="auto" w:fill="auto"/>
          </w:tcPr>
          <w:p>
            <w:pPr>
              <w:spacing w:line="276" w:lineRule="auto"/>
              <w:jc w:val="center"/>
              <w:rPr>
                <w:bCs/>
                <w:sz w:val="20"/>
                <w:szCs w:val="20"/>
                <w:lang w:val="id-ID" w:eastAsia="id-ID"/>
              </w:rPr>
            </w:pPr>
            <w:r>
              <w:rPr>
                <w:bCs/>
                <w:sz w:val="20"/>
                <w:szCs w:val="20"/>
                <w:lang w:val="id-ID" w:eastAsia="id-ID"/>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7" w:type="dxa"/>
            <w:shd w:val="clear" w:color="auto" w:fill="FBD4B4" w:themeFill="accent6" w:themeFillTint="66"/>
          </w:tcPr>
          <w:p>
            <w:pPr>
              <w:spacing w:line="276" w:lineRule="auto"/>
              <w:ind w:left="-90" w:right="-108"/>
              <w:jc w:val="center"/>
              <w:rPr>
                <w:b/>
                <w:bCs/>
                <w:sz w:val="20"/>
                <w:szCs w:val="20"/>
                <w:lang w:val="id-ID" w:eastAsia="id-ID"/>
              </w:rPr>
            </w:pPr>
            <w:r>
              <w:rPr>
                <w:b/>
                <w:bCs/>
                <w:sz w:val="20"/>
                <w:szCs w:val="20"/>
                <w:lang w:val="id-ID" w:eastAsia="id-ID"/>
              </w:rPr>
              <w:t>16</w:t>
            </w:r>
          </w:p>
        </w:tc>
        <w:tc>
          <w:tcPr>
            <w:tcW w:w="13326" w:type="dxa"/>
            <w:gridSpan w:val="7"/>
            <w:shd w:val="clear" w:color="auto" w:fill="FBD4B4" w:themeFill="accent6" w:themeFillTint="66"/>
          </w:tcPr>
          <w:p>
            <w:pPr>
              <w:spacing w:line="276" w:lineRule="auto"/>
              <w:jc w:val="center"/>
              <w:rPr>
                <w:b/>
                <w:bCs/>
                <w:i/>
                <w:sz w:val="20"/>
                <w:szCs w:val="20"/>
                <w:lang w:eastAsia="id-ID"/>
              </w:rPr>
            </w:pPr>
            <w:r>
              <w:rPr>
                <w:b/>
                <w:bCs/>
                <w:i/>
                <w:sz w:val="20"/>
                <w:szCs w:val="20"/>
                <w:lang w:eastAsia="id-ID"/>
              </w:rPr>
              <w:t>Final Test</w:t>
            </w:r>
            <w:r>
              <w:rPr>
                <w:b/>
                <w:bCs/>
                <w:i/>
                <w:sz w:val="20"/>
                <w:szCs w:val="20"/>
                <w:lang w:val="id-ID" w:eastAsia="id-ID"/>
              </w:rPr>
              <w:t xml:space="preserve"> </w:t>
            </w:r>
          </w:p>
        </w:tc>
      </w:tr>
    </w:tbl>
    <w:p>
      <w:pPr>
        <w:rPr>
          <w:b/>
          <w:lang w:val="id-ID"/>
        </w:rPr>
      </w:pPr>
    </w:p>
    <w:p>
      <w:pPr>
        <w:ind w:firstLine="851"/>
        <w:rPr>
          <w:b/>
          <w:lang w:val="id-ID"/>
        </w:rPr>
      </w:pPr>
      <w:r>
        <w:rPr>
          <w:b/>
          <w:lang w:val="id-ID"/>
        </w:rPr>
        <w:t>Penilaian</w:t>
      </w:r>
    </w:p>
    <w:p>
      <w:pPr>
        <w:ind w:firstLine="851"/>
      </w:pPr>
      <w:r>
        <w:rPr>
          <w:bCs/>
          <w:lang w:val="id-ID"/>
        </w:rPr>
        <w:t>NA = UTS</w:t>
      </w:r>
      <w:r>
        <w:rPr>
          <w:bCs/>
        </w:rPr>
        <w:t>30</w:t>
      </w:r>
      <w:r>
        <w:rPr>
          <w:bCs/>
          <w:lang w:val="id-ID"/>
        </w:rPr>
        <w:t>% + UAS</w:t>
      </w:r>
      <w:r>
        <w:rPr>
          <w:bCs/>
        </w:rPr>
        <w:t>30</w:t>
      </w:r>
      <w:r>
        <w:rPr>
          <w:bCs/>
          <w:lang w:val="id-ID"/>
        </w:rPr>
        <w:t>% + Tugas/Kuis 20%</w:t>
      </w:r>
      <w:r>
        <w:rPr>
          <w:bCs/>
        </w:rPr>
        <w:t xml:space="preserve"> + Kehadiran 20%</w:t>
      </w:r>
    </w:p>
    <w:p>
      <w:pPr>
        <w:ind w:firstLine="851"/>
        <w:rPr>
          <w:b/>
          <w:bCs/>
        </w:rPr>
      </w:pPr>
    </w:p>
    <w:p>
      <w:pPr>
        <w:autoSpaceDE w:val="0"/>
        <w:autoSpaceDN w:val="0"/>
        <w:adjustRightInd w:val="0"/>
        <w:spacing w:line="240" w:lineRule="auto"/>
        <w:ind w:firstLine="851"/>
        <w:rPr>
          <w:rFonts w:eastAsiaTheme="minorHAnsi"/>
          <w:b/>
          <w:color w:val="000000"/>
          <w:sz w:val="23"/>
          <w:szCs w:val="23"/>
          <w:lang w:val="id-ID"/>
        </w:rPr>
      </w:pPr>
      <w:r>
        <w:rPr>
          <w:rFonts w:eastAsiaTheme="minorHAnsi"/>
          <w:b/>
          <w:color w:val="000000"/>
          <w:sz w:val="23"/>
          <w:szCs w:val="23"/>
          <w:lang w:val="id-ID"/>
        </w:rPr>
        <w:t xml:space="preserve">SKALA PENILAIAN: </w:t>
      </w:r>
    </w:p>
    <w:p>
      <w:pPr>
        <w:autoSpaceDE w:val="0"/>
        <w:autoSpaceDN w:val="0"/>
        <w:adjustRightInd w:val="0"/>
        <w:spacing w:line="240" w:lineRule="auto"/>
        <w:ind w:firstLine="851"/>
        <w:rPr>
          <w:rFonts w:eastAsiaTheme="minorHAnsi"/>
          <w:b/>
          <w:bCs/>
          <w:color w:val="000000"/>
          <w:sz w:val="23"/>
          <w:szCs w:val="23"/>
          <w:lang w:val="id-ID"/>
        </w:rPr>
      </w:pPr>
      <w:r>
        <w:rPr>
          <w:rFonts w:eastAsiaTheme="minorHAnsi"/>
          <w:b/>
          <w:bCs/>
          <w:color w:val="000000"/>
          <w:sz w:val="23"/>
          <w:szCs w:val="23"/>
          <w:lang w:val="id-ID"/>
        </w:rPr>
        <w:t xml:space="preserve">A </w:t>
      </w:r>
      <w:r>
        <w:rPr>
          <w:rFonts w:eastAsiaTheme="minorHAnsi"/>
          <w:b/>
          <w:bCs/>
          <w:color w:val="000000"/>
          <w:sz w:val="23"/>
          <w:szCs w:val="23"/>
          <w:lang w:val="id-ID"/>
        </w:rPr>
        <w:tab/>
      </w:r>
      <w:r>
        <w:rPr>
          <w:rFonts w:eastAsiaTheme="minorHAnsi"/>
          <w:b/>
          <w:bCs/>
          <w:color w:val="000000"/>
          <w:sz w:val="23"/>
          <w:szCs w:val="23"/>
          <w:lang w:val="id-ID"/>
        </w:rPr>
        <w:t xml:space="preserve">= 4 </w:t>
      </w:r>
      <w:r>
        <w:rPr>
          <w:rFonts w:eastAsiaTheme="minorHAnsi"/>
          <w:b/>
          <w:bCs/>
          <w:color w:val="000000"/>
          <w:sz w:val="23"/>
          <w:szCs w:val="23"/>
          <w:lang w:val="id-ID"/>
        </w:rPr>
        <w:tab/>
      </w:r>
      <w:r>
        <w:rPr>
          <w:rFonts w:eastAsiaTheme="minorHAnsi"/>
          <w:b/>
          <w:bCs/>
          <w:color w:val="000000"/>
          <w:sz w:val="23"/>
          <w:szCs w:val="23"/>
          <w:lang w:val="id-ID"/>
        </w:rPr>
        <w:t xml:space="preserve">= 95 - 100 </w:t>
      </w:r>
    </w:p>
    <w:p>
      <w:pPr>
        <w:autoSpaceDE w:val="0"/>
        <w:autoSpaceDN w:val="0"/>
        <w:adjustRightInd w:val="0"/>
        <w:spacing w:line="240" w:lineRule="auto"/>
        <w:ind w:firstLine="851"/>
        <w:rPr>
          <w:rFonts w:eastAsiaTheme="minorHAnsi"/>
          <w:color w:val="000000"/>
          <w:sz w:val="23"/>
          <w:szCs w:val="23"/>
          <w:lang w:val="id-ID"/>
        </w:rPr>
      </w:pPr>
      <w:r>
        <w:rPr>
          <w:rFonts w:eastAsiaTheme="minorHAnsi"/>
          <w:b/>
          <w:bCs/>
          <w:color w:val="000000"/>
          <w:sz w:val="23"/>
          <w:szCs w:val="23"/>
          <w:lang w:val="id-ID"/>
        </w:rPr>
        <w:t xml:space="preserve">AB </w:t>
      </w:r>
      <w:r>
        <w:rPr>
          <w:rFonts w:eastAsiaTheme="minorHAnsi"/>
          <w:b/>
          <w:bCs/>
          <w:color w:val="000000"/>
          <w:sz w:val="23"/>
          <w:szCs w:val="23"/>
          <w:lang w:val="id-ID"/>
        </w:rPr>
        <w:tab/>
      </w:r>
      <w:r>
        <w:rPr>
          <w:rFonts w:eastAsiaTheme="minorHAnsi"/>
          <w:b/>
          <w:bCs/>
          <w:color w:val="000000"/>
          <w:sz w:val="23"/>
          <w:szCs w:val="23"/>
          <w:lang w:val="id-ID"/>
        </w:rPr>
        <w:t xml:space="preserve">= 3,5 </w:t>
      </w:r>
      <w:r>
        <w:rPr>
          <w:rFonts w:eastAsiaTheme="minorHAnsi"/>
          <w:b/>
          <w:bCs/>
          <w:color w:val="000000"/>
          <w:sz w:val="23"/>
          <w:szCs w:val="23"/>
          <w:lang w:val="id-ID"/>
        </w:rPr>
        <w:tab/>
      </w:r>
      <w:r>
        <w:rPr>
          <w:rFonts w:eastAsiaTheme="minorHAnsi"/>
          <w:b/>
          <w:bCs/>
          <w:color w:val="000000"/>
          <w:sz w:val="23"/>
          <w:szCs w:val="23"/>
          <w:lang w:val="id-ID"/>
        </w:rPr>
        <w:t>= 85-94,99</w:t>
      </w:r>
    </w:p>
    <w:p>
      <w:pPr>
        <w:autoSpaceDE w:val="0"/>
        <w:autoSpaceDN w:val="0"/>
        <w:adjustRightInd w:val="0"/>
        <w:spacing w:line="240" w:lineRule="auto"/>
        <w:ind w:firstLine="851"/>
        <w:rPr>
          <w:rFonts w:eastAsiaTheme="minorHAnsi"/>
          <w:b/>
          <w:bCs/>
          <w:color w:val="000000"/>
          <w:sz w:val="23"/>
          <w:szCs w:val="23"/>
          <w:lang w:val="id-ID"/>
        </w:rPr>
      </w:pPr>
      <w:r>
        <w:rPr>
          <w:rFonts w:eastAsiaTheme="minorHAnsi"/>
          <w:b/>
          <w:bCs/>
          <w:color w:val="000000"/>
          <w:sz w:val="23"/>
          <w:szCs w:val="23"/>
          <w:lang w:val="id-ID"/>
        </w:rPr>
        <w:t xml:space="preserve">B </w:t>
      </w:r>
      <w:r>
        <w:rPr>
          <w:rFonts w:eastAsiaTheme="minorHAnsi"/>
          <w:b/>
          <w:bCs/>
          <w:color w:val="000000"/>
          <w:sz w:val="23"/>
          <w:szCs w:val="23"/>
          <w:lang w:val="id-ID"/>
        </w:rPr>
        <w:tab/>
      </w:r>
      <w:r>
        <w:rPr>
          <w:rFonts w:eastAsiaTheme="minorHAnsi"/>
          <w:b/>
          <w:bCs/>
          <w:color w:val="000000"/>
          <w:sz w:val="23"/>
          <w:szCs w:val="23"/>
          <w:lang w:val="id-ID"/>
        </w:rPr>
        <w:t xml:space="preserve">= 3 </w:t>
      </w:r>
      <w:r>
        <w:rPr>
          <w:rFonts w:eastAsiaTheme="minorHAnsi"/>
          <w:b/>
          <w:bCs/>
          <w:color w:val="000000"/>
          <w:sz w:val="23"/>
          <w:szCs w:val="23"/>
          <w:lang w:val="id-ID"/>
        </w:rPr>
        <w:tab/>
      </w:r>
      <w:r>
        <w:rPr>
          <w:rFonts w:eastAsiaTheme="minorHAnsi"/>
          <w:b/>
          <w:bCs/>
          <w:color w:val="000000"/>
          <w:sz w:val="23"/>
          <w:szCs w:val="23"/>
          <w:lang w:val="id-ID"/>
        </w:rPr>
        <w:t xml:space="preserve">= 75-84,99 </w:t>
      </w:r>
    </w:p>
    <w:p>
      <w:pPr>
        <w:autoSpaceDE w:val="0"/>
        <w:autoSpaceDN w:val="0"/>
        <w:adjustRightInd w:val="0"/>
        <w:spacing w:line="240" w:lineRule="auto"/>
        <w:ind w:firstLine="851"/>
        <w:rPr>
          <w:rFonts w:eastAsiaTheme="minorHAnsi"/>
          <w:color w:val="000000"/>
          <w:sz w:val="23"/>
          <w:szCs w:val="23"/>
          <w:lang w:val="id-ID"/>
        </w:rPr>
      </w:pPr>
      <w:r>
        <w:rPr>
          <w:rFonts w:eastAsiaTheme="minorHAnsi"/>
          <w:b/>
          <w:bCs/>
          <w:color w:val="000000"/>
          <w:sz w:val="23"/>
          <w:szCs w:val="23"/>
          <w:lang w:val="id-ID"/>
        </w:rPr>
        <w:t xml:space="preserve">BC </w:t>
      </w:r>
      <w:r>
        <w:rPr>
          <w:rFonts w:eastAsiaTheme="minorHAnsi"/>
          <w:b/>
          <w:bCs/>
          <w:color w:val="000000"/>
          <w:sz w:val="23"/>
          <w:szCs w:val="23"/>
          <w:lang w:val="id-ID"/>
        </w:rPr>
        <w:tab/>
      </w:r>
      <w:r>
        <w:rPr>
          <w:rFonts w:eastAsiaTheme="minorHAnsi"/>
          <w:b/>
          <w:bCs/>
          <w:color w:val="000000"/>
          <w:sz w:val="23"/>
          <w:szCs w:val="23"/>
          <w:lang w:val="id-ID"/>
        </w:rPr>
        <w:t xml:space="preserve">= 2,5 </w:t>
      </w:r>
      <w:r>
        <w:rPr>
          <w:rFonts w:eastAsiaTheme="minorHAnsi"/>
          <w:b/>
          <w:bCs/>
          <w:color w:val="000000"/>
          <w:sz w:val="23"/>
          <w:szCs w:val="23"/>
          <w:lang w:val="id-ID"/>
        </w:rPr>
        <w:tab/>
      </w:r>
      <w:r>
        <w:rPr>
          <w:rFonts w:eastAsiaTheme="minorHAnsi"/>
          <w:b/>
          <w:bCs/>
          <w:color w:val="000000"/>
          <w:sz w:val="23"/>
          <w:szCs w:val="23"/>
          <w:lang w:val="id-ID"/>
        </w:rPr>
        <w:t>= 65-74,99</w:t>
      </w:r>
    </w:p>
    <w:p>
      <w:pPr>
        <w:autoSpaceDE w:val="0"/>
        <w:autoSpaceDN w:val="0"/>
        <w:adjustRightInd w:val="0"/>
        <w:spacing w:line="240" w:lineRule="auto"/>
        <w:ind w:firstLine="851"/>
        <w:rPr>
          <w:rFonts w:eastAsiaTheme="minorHAnsi"/>
          <w:b/>
          <w:bCs/>
          <w:color w:val="000000"/>
          <w:sz w:val="23"/>
          <w:szCs w:val="23"/>
          <w:lang w:val="id-ID"/>
        </w:rPr>
      </w:pPr>
      <w:r>
        <w:rPr>
          <w:rFonts w:eastAsiaTheme="minorHAnsi"/>
          <w:b/>
          <w:bCs/>
          <w:color w:val="000000"/>
          <w:sz w:val="23"/>
          <w:szCs w:val="23"/>
          <w:lang w:val="id-ID"/>
        </w:rPr>
        <w:t xml:space="preserve">C </w:t>
      </w:r>
      <w:r>
        <w:rPr>
          <w:rFonts w:eastAsiaTheme="minorHAnsi"/>
          <w:b/>
          <w:bCs/>
          <w:color w:val="000000"/>
          <w:sz w:val="23"/>
          <w:szCs w:val="23"/>
          <w:lang w:val="id-ID"/>
        </w:rPr>
        <w:tab/>
      </w:r>
      <w:r>
        <w:rPr>
          <w:rFonts w:eastAsiaTheme="minorHAnsi"/>
          <w:b/>
          <w:bCs/>
          <w:color w:val="000000"/>
          <w:sz w:val="23"/>
          <w:szCs w:val="23"/>
          <w:lang w:val="id-ID"/>
        </w:rPr>
        <w:t xml:space="preserve">= 2 </w:t>
      </w:r>
      <w:r>
        <w:rPr>
          <w:rFonts w:eastAsiaTheme="minorHAnsi"/>
          <w:b/>
          <w:bCs/>
          <w:color w:val="000000"/>
          <w:sz w:val="23"/>
          <w:szCs w:val="23"/>
          <w:lang w:val="id-ID"/>
        </w:rPr>
        <w:tab/>
      </w:r>
      <w:r>
        <w:rPr>
          <w:rFonts w:eastAsiaTheme="minorHAnsi"/>
          <w:b/>
          <w:bCs/>
          <w:color w:val="000000"/>
          <w:sz w:val="23"/>
          <w:szCs w:val="23"/>
          <w:lang w:val="id-ID"/>
        </w:rPr>
        <w:t xml:space="preserve">= 55-64,99 </w:t>
      </w:r>
    </w:p>
    <w:p>
      <w:pPr>
        <w:autoSpaceDE w:val="0"/>
        <w:autoSpaceDN w:val="0"/>
        <w:adjustRightInd w:val="0"/>
        <w:spacing w:line="240" w:lineRule="auto"/>
        <w:ind w:firstLine="851"/>
        <w:rPr>
          <w:rFonts w:eastAsiaTheme="minorHAnsi"/>
          <w:color w:val="000000"/>
          <w:sz w:val="23"/>
          <w:szCs w:val="23"/>
          <w:lang w:val="id-ID"/>
        </w:rPr>
      </w:pPr>
      <w:r>
        <w:rPr>
          <w:rFonts w:eastAsiaTheme="minorHAnsi"/>
          <w:b/>
          <w:bCs/>
          <w:color w:val="000000"/>
          <w:sz w:val="23"/>
          <w:szCs w:val="23"/>
          <w:lang w:val="id-ID"/>
        </w:rPr>
        <w:t xml:space="preserve">CD </w:t>
      </w:r>
      <w:r>
        <w:rPr>
          <w:rFonts w:eastAsiaTheme="minorHAnsi"/>
          <w:b/>
          <w:bCs/>
          <w:color w:val="000000"/>
          <w:sz w:val="23"/>
          <w:szCs w:val="23"/>
          <w:lang w:val="id-ID"/>
        </w:rPr>
        <w:tab/>
      </w:r>
      <w:r>
        <w:rPr>
          <w:rFonts w:eastAsiaTheme="minorHAnsi"/>
          <w:b/>
          <w:bCs/>
          <w:color w:val="000000"/>
          <w:sz w:val="23"/>
          <w:szCs w:val="23"/>
          <w:lang w:val="id-ID"/>
        </w:rPr>
        <w:t xml:space="preserve">= 1,5 </w:t>
      </w:r>
      <w:r>
        <w:rPr>
          <w:rFonts w:eastAsiaTheme="minorHAnsi"/>
          <w:b/>
          <w:bCs/>
          <w:color w:val="000000"/>
          <w:sz w:val="23"/>
          <w:szCs w:val="23"/>
          <w:lang w:val="id-ID"/>
        </w:rPr>
        <w:tab/>
      </w:r>
      <w:r>
        <w:rPr>
          <w:rFonts w:eastAsiaTheme="minorHAnsi"/>
          <w:b/>
          <w:bCs/>
          <w:color w:val="000000"/>
          <w:sz w:val="23"/>
          <w:szCs w:val="23"/>
          <w:lang w:val="id-ID"/>
        </w:rPr>
        <w:t>= 50-54,99</w:t>
      </w:r>
    </w:p>
    <w:p>
      <w:pPr>
        <w:autoSpaceDE w:val="0"/>
        <w:autoSpaceDN w:val="0"/>
        <w:adjustRightInd w:val="0"/>
        <w:spacing w:line="240" w:lineRule="auto"/>
        <w:ind w:firstLine="851"/>
        <w:rPr>
          <w:rFonts w:eastAsiaTheme="minorHAnsi"/>
          <w:b/>
          <w:bCs/>
          <w:color w:val="000000"/>
          <w:sz w:val="23"/>
          <w:szCs w:val="23"/>
          <w:lang w:val="id-ID"/>
        </w:rPr>
      </w:pPr>
      <w:r>
        <w:rPr>
          <w:rFonts w:eastAsiaTheme="minorHAnsi"/>
          <w:b/>
          <w:bCs/>
          <w:color w:val="000000"/>
          <w:sz w:val="23"/>
          <w:szCs w:val="23"/>
          <w:lang w:val="id-ID"/>
        </w:rPr>
        <w:t xml:space="preserve">D </w:t>
      </w:r>
      <w:r>
        <w:rPr>
          <w:rFonts w:eastAsiaTheme="minorHAnsi"/>
          <w:b/>
          <w:bCs/>
          <w:color w:val="000000"/>
          <w:sz w:val="23"/>
          <w:szCs w:val="23"/>
          <w:lang w:val="id-ID"/>
        </w:rPr>
        <w:tab/>
      </w:r>
      <w:r>
        <w:rPr>
          <w:rFonts w:eastAsiaTheme="minorHAnsi"/>
          <w:b/>
          <w:bCs/>
          <w:color w:val="000000"/>
          <w:sz w:val="23"/>
          <w:szCs w:val="23"/>
          <w:lang w:val="id-ID"/>
        </w:rPr>
        <w:t xml:space="preserve">= 1 </w:t>
      </w:r>
      <w:r>
        <w:rPr>
          <w:rFonts w:eastAsiaTheme="minorHAnsi"/>
          <w:b/>
          <w:bCs/>
          <w:color w:val="000000"/>
          <w:sz w:val="23"/>
          <w:szCs w:val="23"/>
          <w:lang w:val="id-ID"/>
        </w:rPr>
        <w:tab/>
      </w:r>
      <w:r>
        <w:rPr>
          <w:rFonts w:eastAsiaTheme="minorHAnsi"/>
          <w:b/>
          <w:bCs/>
          <w:color w:val="000000"/>
          <w:sz w:val="23"/>
          <w:szCs w:val="23"/>
          <w:lang w:val="id-ID"/>
        </w:rPr>
        <w:t xml:space="preserve">= 40,00 – 55,99 </w:t>
      </w:r>
    </w:p>
    <w:p>
      <w:pPr>
        <w:autoSpaceDE w:val="0"/>
        <w:autoSpaceDN w:val="0"/>
        <w:adjustRightInd w:val="0"/>
        <w:spacing w:line="240" w:lineRule="auto"/>
        <w:ind w:firstLine="851"/>
        <w:rPr>
          <w:rFonts w:eastAsiaTheme="minorHAnsi"/>
          <w:b/>
          <w:bCs/>
          <w:color w:val="000000"/>
          <w:sz w:val="23"/>
          <w:szCs w:val="23"/>
          <w:lang w:val="id-ID"/>
        </w:rPr>
      </w:pPr>
      <w:r>
        <w:rPr>
          <w:rFonts w:eastAsiaTheme="minorHAnsi"/>
          <w:b/>
          <w:bCs/>
          <w:color w:val="000000"/>
          <w:sz w:val="23"/>
          <w:szCs w:val="23"/>
          <w:lang w:val="id-ID"/>
        </w:rPr>
        <w:t xml:space="preserve">E </w:t>
      </w:r>
      <w:r>
        <w:rPr>
          <w:rFonts w:eastAsiaTheme="minorHAnsi"/>
          <w:b/>
          <w:bCs/>
          <w:color w:val="000000"/>
          <w:sz w:val="23"/>
          <w:szCs w:val="23"/>
          <w:lang w:val="id-ID"/>
        </w:rPr>
        <w:tab/>
      </w:r>
      <w:r>
        <w:rPr>
          <w:rFonts w:eastAsiaTheme="minorHAnsi"/>
          <w:b/>
          <w:bCs/>
          <w:color w:val="000000"/>
          <w:sz w:val="23"/>
          <w:szCs w:val="23"/>
          <w:lang w:val="id-ID"/>
        </w:rPr>
        <w:t xml:space="preserve">= 0 </w:t>
      </w:r>
      <w:r>
        <w:rPr>
          <w:rFonts w:eastAsiaTheme="minorHAnsi"/>
          <w:b/>
          <w:bCs/>
          <w:color w:val="000000"/>
          <w:sz w:val="23"/>
          <w:szCs w:val="23"/>
          <w:lang w:val="id-ID"/>
        </w:rPr>
        <w:tab/>
      </w:r>
      <w:r>
        <w:rPr>
          <w:rFonts w:eastAsiaTheme="minorHAnsi"/>
          <w:b/>
          <w:bCs/>
          <w:color w:val="000000"/>
          <w:sz w:val="23"/>
          <w:szCs w:val="23"/>
          <w:lang w:val="id-ID"/>
        </w:rPr>
        <w:t>= &lt; 40</w:t>
      </w:r>
    </w:p>
    <w:p>
      <w:pPr>
        <w:autoSpaceDE w:val="0"/>
        <w:autoSpaceDN w:val="0"/>
        <w:adjustRightInd w:val="0"/>
        <w:spacing w:line="360" w:lineRule="auto"/>
        <w:ind w:firstLine="851"/>
        <w:rPr>
          <w:rFonts w:eastAsiaTheme="minorHAnsi"/>
          <w:bCs/>
          <w:color w:val="000000"/>
          <w:sz w:val="23"/>
          <w:szCs w:val="23"/>
          <w:lang w:val="id-ID"/>
        </w:rPr>
      </w:pPr>
      <w:r>
        <w:rPr>
          <w:rFonts w:eastAsiaTheme="minorHAnsi"/>
          <w:b/>
          <w:bCs/>
          <w:color w:val="000000"/>
          <w:sz w:val="23"/>
          <w:szCs w:val="23"/>
          <w:lang w:val="id-ID"/>
        </w:rPr>
        <w:t xml:space="preserve">T </w:t>
      </w:r>
      <w:r>
        <w:rPr>
          <w:rFonts w:eastAsiaTheme="minorHAnsi"/>
          <w:b/>
          <w:bCs/>
          <w:color w:val="000000"/>
          <w:sz w:val="23"/>
          <w:szCs w:val="23"/>
          <w:lang w:val="id-ID"/>
        </w:rPr>
        <w:tab/>
      </w:r>
      <w:r>
        <w:rPr>
          <w:rFonts w:eastAsiaTheme="minorHAnsi"/>
          <w:b/>
          <w:bCs/>
          <w:color w:val="000000"/>
          <w:sz w:val="23"/>
          <w:szCs w:val="23"/>
          <w:lang w:val="id-ID"/>
        </w:rPr>
        <w:t xml:space="preserve">= Tertunda = </w:t>
      </w:r>
      <w:r>
        <w:rPr>
          <w:rFonts w:eastAsiaTheme="minorHAnsi"/>
          <w:bCs/>
          <w:color w:val="000000"/>
          <w:sz w:val="23"/>
          <w:szCs w:val="23"/>
          <w:lang w:val="id-ID"/>
        </w:rPr>
        <w:t>Belum Memenuhi Seluruh Komponen Penilaian. Batas Waktu Memenuhi 1 Minggu setelah UAS</w:t>
      </w:r>
    </w:p>
    <w:p>
      <w:pPr>
        <w:ind w:left="10080" w:firstLine="720"/>
        <w:rPr>
          <w:b/>
          <w:bCs/>
        </w:rPr>
      </w:pPr>
      <w:bookmarkStart w:id="0" w:name="_GoBack"/>
      <w:bookmarkEnd w:id="0"/>
      <w:r>
        <w:rPr>
          <w:b/>
          <w:bCs/>
          <w:lang w:val="id-ID"/>
        </w:rPr>
        <w:t>K</w:t>
      </w:r>
      <w:r>
        <w:rPr>
          <w:b/>
          <w:bCs/>
        </w:rPr>
        <w:t xml:space="preserve">olaka, </w:t>
      </w:r>
      <w:r>
        <w:rPr>
          <w:b/>
          <w:bCs/>
        </w:rPr>
        <w:tab/>
      </w:r>
      <w:r>
        <w:rPr>
          <w:b/>
          <w:bCs/>
          <w:lang w:val="id-ID"/>
        </w:rPr>
        <w:t>Agustus 202</w:t>
      </w:r>
      <w:r>
        <w:rPr>
          <w:b/>
          <w:bCs/>
        </w:rPr>
        <w:t>1</w:t>
      </w:r>
    </w:p>
    <w:p>
      <w:pPr>
        <w:ind w:left="5760"/>
        <w:rPr>
          <w:b/>
          <w:bCs/>
          <w:lang w:val="id-ID"/>
        </w:rPr>
      </w:pPr>
    </w:p>
    <w:p>
      <w:pPr>
        <w:ind w:left="5760"/>
        <w:rPr>
          <w:b/>
          <w:bCs/>
          <w:lang w:val="id-ID"/>
        </w:rPr>
      </w:pPr>
    </w:p>
    <w:p>
      <w:pPr>
        <w:ind w:left="5760"/>
        <w:rPr>
          <w:b/>
          <w:bCs/>
          <w:lang w:val="id-ID"/>
        </w:rPr>
      </w:pPr>
    </w:p>
    <w:tbl>
      <w:tblPr>
        <w:tblStyle w:val="5"/>
        <w:tblW w:w="14317" w:type="dxa"/>
        <w:tblInd w:w="108" w:type="dxa"/>
        <w:tblLayout w:type="fixed"/>
        <w:tblCellMar>
          <w:top w:w="0" w:type="dxa"/>
          <w:left w:w="108" w:type="dxa"/>
          <w:bottom w:w="0" w:type="dxa"/>
          <w:right w:w="108" w:type="dxa"/>
        </w:tblCellMar>
      </w:tblPr>
      <w:tblGrid>
        <w:gridCol w:w="7088"/>
        <w:gridCol w:w="7229"/>
      </w:tblGrid>
      <w:tr>
        <w:tblPrEx>
          <w:tblCellMar>
            <w:top w:w="0" w:type="dxa"/>
            <w:left w:w="108" w:type="dxa"/>
            <w:bottom w:w="0" w:type="dxa"/>
            <w:right w:w="108" w:type="dxa"/>
          </w:tblCellMar>
        </w:tblPrEx>
        <w:trPr>
          <w:trHeight w:val="630" w:hRule="atLeast"/>
        </w:trPr>
        <w:tc>
          <w:tcPr>
            <w:tcW w:w="7088" w:type="dxa"/>
            <w:shd w:val="clear" w:color="auto" w:fill="auto"/>
          </w:tcPr>
          <w:p>
            <w:pPr>
              <w:jc w:val="center"/>
              <w:rPr>
                <w:b/>
                <w:lang w:val="id-ID"/>
              </w:rPr>
            </w:pPr>
            <w:r>
              <w:rPr>
                <w:b/>
                <w:lang w:val="id-ID"/>
              </w:rPr>
              <w:t>Mengetahui,</w:t>
            </w:r>
          </w:p>
          <w:p>
            <w:pPr>
              <w:jc w:val="center"/>
              <w:rPr>
                <w:b/>
              </w:rPr>
            </w:pPr>
            <w:r>
              <w:rPr>
                <w:b/>
                <w:lang w:val="id-ID"/>
              </w:rPr>
              <w:t>Dosen Mata Kuliah</w:t>
            </w:r>
          </w:p>
        </w:tc>
        <w:tc>
          <w:tcPr>
            <w:tcW w:w="7229" w:type="dxa"/>
            <w:shd w:val="clear" w:color="auto" w:fill="auto"/>
          </w:tcPr>
          <w:p>
            <w:pPr>
              <w:rPr>
                <w:b/>
              </w:rPr>
            </w:pPr>
          </w:p>
          <w:p>
            <w:pPr>
              <w:rPr>
                <w:b/>
              </w:rPr>
            </w:pPr>
            <w:r>
              <w:rPr>
                <w:b/>
              </w:rPr>
              <w:t xml:space="preserve">                              </w:t>
            </w:r>
            <w:r>
              <w:rPr>
                <w:b/>
                <w:lang w:val="id-ID"/>
              </w:rPr>
              <w:t xml:space="preserve">           </w:t>
            </w:r>
            <w:r>
              <w:rPr>
                <w:b/>
              </w:rPr>
              <w:t>Ketua Program Studi</w:t>
            </w:r>
          </w:p>
        </w:tc>
      </w:tr>
      <w:tr>
        <w:tblPrEx>
          <w:tblCellMar>
            <w:top w:w="0" w:type="dxa"/>
            <w:left w:w="108" w:type="dxa"/>
            <w:bottom w:w="0" w:type="dxa"/>
            <w:right w:w="108" w:type="dxa"/>
          </w:tblCellMar>
        </w:tblPrEx>
        <w:trPr>
          <w:trHeight w:val="1453" w:hRule="atLeast"/>
        </w:trPr>
        <w:tc>
          <w:tcPr>
            <w:tcW w:w="7088" w:type="dxa"/>
            <w:shd w:val="clear" w:color="auto" w:fill="auto"/>
          </w:tcPr>
          <w:p>
            <w:pPr>
              <w:jc w:val="center"/>
              <w:rPr>
                <w:b/>
                <w:bCs/>
              </w:rPr>
            </w:pPr>
          </w:p>
          <w:p>
            <w:pPr>
              <w:jc w:val="center"/>
              <w:rPr>
                <w:b/>
                <w:bCs/>
                <w:lang w:val="id-ID"/>
              </w:rPr>
            </w:pPr>
          </w:p>
          <w:p>
            <w:pPr>
              <w:jc w:val="center"/>
              <w:rPr>
                <w:b/>
                <w:bCs/>
                <w:lang w:val="id-ID"/>
              </w:rPr>
            </w:pPr>
          </w:p>
          <w:p>
            <w:pPr>
              <w:jc w:val="center"/>
              <w:rPr>
                <w:b/>
                <w:bCs/>
              </w:rPr>
            </w:pPr>
          </w:p>
          <w:p>
            <w:pPr>
              <w:jc w:val="center"/>
              <w:rPr>
                <w:b/>
                <w:bCs/>
                <w:sz w:val="22"/>
                <w:szCs w:val="22"/>
              </w:rPr>
            </w:pPr>
            <w:r>
              <w:rPr>
                <w:b/>
                <w:bCs/>
                <w:sz w:val="22"/>
                <w:szCs w:val="22"/>
              </w:rPr>
              <w:t>Netty Huzniati Andas, S.Pd.,M.Hum</w:t>
            </w:r>
          </w:p>
          <w:p>
            <w:pPr>
              <w:jc w:val="center"/>
              <w:rPr>
                <w:b/>
                <w:bCs/>
                <w:lang w:val="id-ID"/>
              </w:rPr>
            </w:pPr>
            <w:r>
              <w:rPr>
                <w:b/>
                <w:bCs/>
                <w:sz w:val="22"/>
                <w:szCs w:val="22"/>
              </w:rPr>
              <w:t>NIP 198610312015042001</w:t>
            </w:r>
          </w:p>
        </w:tc>
        <w:tc>
          <w:tcPr>
            <w:tcW w:w="7229" w:type="dxa"/>
            <w:shd w:val="clear" w:color="auto" w:fill="auto"/>
          </w:tcPr>
          <w:p>
            <w:pPr>
              <w:jc w:val="center"/>
              <w:rPr>
                <w:b/>
                <w:bCs/>
              </w:rPr>
            </w:pPr>
          </w:p>
          <w:p>
            <w:pPr>
              <w:jc w:val="center"/>
              <w:rPr>
                <w:b/>
                <w:bCs/>
                <w:lang w:val="id-ID"/>
              </w:rPr>
            </w:pPr>
          </w:p>
          <w:p>
            <w:pPr>
              <w:jc w:val="center"/>
              <w:rPr>
                <w:b/>
                <w:bCs/>
                <w:lang w:val="id-ID"/>
              </w:rPr>
            </w:pPr>
          </w:p>
          <w:p>
            <w:pPr>
              <w:jc w:val="center"/>
              <w:rPr>
                <w:b/>
                <w:bCs/>
              </w:rPr>
            </w:pPr>
          </w:p>
          <w:p>
            <w:pPr>
              <w:jc w:val="center"/>
              <w:rPr>
                <w:b/>
                <w:bCs/>
                <w:sz w:val="22"/>
                <w:szCs w:val="22"/>
                <w:lang w:val="id-ID"/>
              </w:rPr>
            </w:pPr>
            <w:r>
              <w:rPr>
                <w:b/>
                <w:bCs/>
                <w:sz w:val="22"/>
                <w:szCs w:val="22"/>
              </w:rPr>
              <w:t>Mulyadi, S.Kom.,M.Cs</w:t>
            </w:r>
          </w:p>
          <w:p>
            <w:pPr>
              <w:jc w:val="center"/>
              <w:rPr>
                <w:b/>
                <w:bCs/>
                <w:lang w:val="id-ID"/>
              </w:rPr>
            </w:pPr>
            <w:r>
              <w:rPr>
                <w:b/>
                <w:bCs/>
                <w:sz w:val="22"/>
                <w:szCs w:val="22"/>
              </w:rPr>
              <w:t xml:space="preserve">        NIP 198503172018031001</w:t>
            </w:r>
          </w:p>
        </w:tc>
      </w:tr>
    </w:tbl>
    <w:p>
      <w:pPr>
        <w:rPr>
          <w:b/>
          <w:sz w:val="32"/>
          <w:szCs w:val="28"/>
        </w:rPr>
      </w:pPr>
    </w:p>
    <w:sectPr>
      <w:pgSz w:w="15840" w:h="12240" w:orient="landscape"/>
      <w:pgMar w:top="720" w:right="720" w:bottom="720" w:left="72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6219BA"/>
    <w:multiLevelType w:val="multilevel"/>
    <w:tmpl w:val="026219BA"/>
    <w:lvl w:ilvl="0" w:tentative="0">
      <w:start w:val="1"/>
      <w:numFmt w:val="decimal"/>
      <w:lvlText w:val="%1."/>
      <w:lvlJc w:val="left"/>
      <w:pPr>
        <w:ind w:left="360"/>
      </w:pPr>
      <w:rPr>
        <w:rFonts w:ascii="Cambria" w:hAnsi="Cambria" w:eastAsia="Cambria" w:cs="Cambria"/>
        <w:b w:val="0"/>
        <w:i w:val="0"/>
        <w:strike w:val="0"/>
        <w:dstrike w:val="0"/>
        <w:color w:val="000000"/>
        <w:sz w:val="22"/>
        <w:szCs w:val="22"/>
        <w:u w:val="none" w:color="000000"/>
        <w:shd w:val="clear" w:color="auto" w:fill="auto"/>
        <w:vertAlign w:val="baseline"/>
      </w:rPr>
    </w:lvl>
    <w:lvl w:ilvl="1" w:tentative="0">
      <w:start w:val="1"/>
      <w:numFmt w:val="lowerLetter"/>
      <w:lvlText w:val="%2"/>
      <w:lvlJc w:val="left"/>
      <w:pPr>
        <w:ind w:left="1080"/>
      </w:pPr>
      <w:rPr>
        <w:rFonts w:ascii="Cambria" w:hAnsi="Cambria" w:eastAsia="Cambria" w:cs="Cambria"/>
        <w:b w:val="0"/>
        <w:i w:val="0"/>
        <w:strike w:val="0"/>
        <w:dstrike w:val="0"/>
        <w:color w:val="000000"/>
        <w:sz w:val="22"/>
        <w:szCs w:val="22"/>
        <w:u w:val="none" w:color="000000"/>
        <w:shd w:val="clear" w:color="auto" w:fill="auto"/>
        <w:vertAlign w:val="baseline"/>
      </w:rPr>
    </w:lvl>
    <w:lvl w:ilvl="2" w:tentative="0">
      <w:start w:val="1"/>
      <w:numFmt w:val="lowerRoman"/>
      <w:lvlText w:val="%3"/>
      <w:lvlJc w:val="left"/>
      <w:pPr>
        <w:ind w:left="1800"/>
      </w:pPr>
      <w:rPr>
        <w:rFonts w:ascii="Cambria" w:hAnsi="Cambria" w:eastAsia="Cambria" w:cs="Cambria"/>
        <w:b w:val="0"/>
        <w:i w:val="0"/>
        <w:strike w:val="0"/>
        <w:dstrike w:val="0"/>
        <w:color w:val="000000"/>
        <w:sz w:val="22"/>
        <w:szCs w:val="22"/>
        <w:u w:val="none" w:color="000000"/>
        <w:shd w:val="clear" w:color="auto" w:fill="auto"/>
        <w:vertAlign w:val="baseline"/>
      </w:rPr>
    </w:lvl>
    <w:lvl w:ilvl="3" w:tentative="0">
      <w:start w:val="1"/>
      <w:numFmt w:val="decimal"/>
      <w:lvlText w:val="%4"/>
      <w:lvlJc w:val="left"/>
      <w:pPr>
        <w:ind w:left="2520"/>
      </w:pPr>
      <w:rPr>
        <w:rFonts w:ascii="Cambria" w:hAnsi="Cambria" w:eastAsia="Cambria" w:cs="Cambria"/>
        <w:b w:val="0"/>
        <w:i w:val="0"/>
        <w:strike w:val="0"/>
        <w:dstrike w:val="0"/>
        <w:color w:val="000000"/>
        <w:sz w:val="22"/>
        <w:szCs w:val="22"/>
        <w:u w:val="none" w:color="000000"/>
        <w:shd w:val="clear" w:color="auto" w:fill="auto"/>
        <w:vertAlign w:val="baseline"/>
      </w:rPr>
    </w:lvl>
    <w:lvl w:ilvl="4" w:tentative="0">
      <w:start w:val="1"/>
      <w:numFmt w:val="lowerLetter"/>
      <w:lvlText w:val="%5"/>
      <w:lvlJc w:val="left"/>
      <w:pPr>
        <w:ind w:left="3240"/>
      </w:pPr>
      <w:rPr>
        <w:rFonts w:ascii="Cambria" w:hAnsi="Cambria" w:eastAsia="Cambria" w:cs="Cambria"/>
        <w:b w:val="0"/>
        <w:i w:val="0"/>
        <w:strike w:val="0"/>
        <w:dstrike w:val="0"/>
        <w:color w:val="000000"/>
        <w:sz w:val="22"/>
        <w:szCs w:val="22"/>
        <w:u w:val="none" w:color="000000"/>
        <w:shd w:val="clear" w:color="auto" w:fill="auto"/>
        <w:vertAlign w:val="baseline"/>
      </w:rPr>
    </w:lvl>
    <w:lvl w:ilvl="5" w:tentative="0">
      <w:start w:val="1"/>
      <w:numFmt w:val="lowerRoman"/>
      <w:lvlText w:val="%6"/>
      <w:lvlJc w:val="left"/>
      <w:pPr>
        <w:ind w:left="3960"/>
      </w:pPr>
      <w:rPr>
        <w:rFonts w:ascii="Cambria" w:hAnsi="Cambria" w:eastAsia="Cambria" w:cs="Cambria"/>
        <w:b w:val="0"/>
        <w:i w:val="0"/>
        <w:strike w:val="0"/>
        <w:dstrike w:val="0"/>
        <w:color w:val="000000"/>
        <w:sz w:val="22"/>
        <w:szCs w:val="22"/>
        <w:u w:val="none" w:color="000000"/>
        <w:shd w:val="clear" w:color="auto" w:fill="auto"/>
        <w:vertAlign w:val="baseline"/>
      </w:rPr>
    </w:lvl>
    <w:lvl w:ilvl="6" w:tentative="0">
      <w:start w:val="1"/>
      <w:numFmt w:val="decimal"/>
      <w:lvlText w:val="%7"/>
      <w:lvlJc w:val="left"/>
      <w:pPr>
        <w:ind w:left="4680"/>
      </w:pPr>
      <w:rPr>
        <w:rFonts w:ascii="Cambria" w:hAnsi="Cambria" w:eastAsia="Cambria" w:cs="Cambria"/>
        <w:b w:val="0"/>
        <w:i w:val="0"/>
        <w:strike w:val="0"/>
        <w:dstrike w:val="0"/>
        <w:color w:val="000000"/>
        <w:sz w:val="22"/>
        <w:szCs w:val="22"/>
        <w:u w:val="none" w:color="000000"/>
        <w:shd w:val="clear" w:color="auto" w:fill="auto"/>
        <w:vertAlign w:val="baseline"/>
      </w:rPr>
    </w:lvl>
    <w:lvl w:ilvl="7" w:tentative="0">
      <w:start w:val="1"/>
      <w:numFmt w:val="lowerLetter"/>
      <w:lvlText w:val="%8"/>
      <w:lvlJc w:val="left"/>
      <w:pPr>
        <w:ind w:left="5400"/>
      </w:pPr>
      <w:rPr>
        <w:rFonts w:ascii="Cambria" w:hAnsi="Cambria" w:eastAsia="Cambria" w:cs="Cambria"/>
        <w:b w:val="0"/>
        <w:i w:val="0"/>
        <w:strike w:val="0"/>
        <w:dstrike w:val="0"/>
        <w:color w:val="000000"/>
        <w:sz w:val="22"/>
        <w:szCs w:val="22"/>
        <w:u w:val="none" w:color="000000"/>
        <w:shd w:val="clear" w:color="auto" w:fill="auto"/>
        <w:vertAlign w:val="baseline"/>
      </w:rPr>
    </w:lvl>
    <w:lvl w:ilvl="8" w:tentative="0">
      <w:start w:val="1"/>
      <w:numFmt w:val="lowerRoman"/>
      <w:lvlText w:val="%9"/>
      <w:lvlJc w:val="left"/>
      <w:pPr>
        <w:ind w:left="6120"/>
      </w:pPr>
      <w:rPr>
        <w:rFonts w:ascii="Cambria" w:hAnsi="Cambria" w:eastAsia="Cambria" w:cs="Cambria"/>
        <w:b w:val="0"/>
        <w:i w:val="0"/>
        <w:strike w:val="0"/>
        <w:dstrike w:val="0"/>
        <w:color w:val="000000"/>
        <w:sz w:val="22"/>
        <w:szCs w:val="22"/>
        <w:u w:val="none" w:color="000000"/>
        <w:shd w:val="clear" w:color="auto" w:fill="auto"/>
        <w:vertAlign w:val="baseline"/>
      </w:rPr>
    </w:lvl>
  </w:abstractNum>
  <w:abstractNum w:abstractNumId="1">
    <w:nsid w:val="143F6D50"/>
    <w:multiLevelType w:val="multilevel"/>
    <w:tmpl w:val="143F6D50"/>
    <w:lvl w:ilvl="0" w:tentative="0">
      <w:start w:val="1"/>
      <w:numFmt w:val="decimal"/>
      <w:lvlText w:val="%1."/>
      <w:lvlJc w:val="left"/>
      <w:pPr>
        <w:ind w:left="0"/>
      </w:pPr>
      <w:rPr>
        <w:rFonts w:hint="default" w:ascii="Times New Roman" w:hAnsi="Times New Roman" w:eastAsia="Times New Roman" w:cs="Times New Roman"/>
        <w:b w:val="0"/>
        <w:bCs/>
        <w:i w:val="0"/>
        <w:strike w:val="0"/>
        <w:dstrike w:val="0"/>
        <w:color w:val="000000"/>
        <w:sz w:val="20"/>
        <w:szCs w:val="20"/>
        <w:u w:val="none" w:color="000000"/>
        <w:shd w:val="clear" w:color="auto" w:fill="auto"/>
        <w:vertAlign w:val="baseline"/>
      </w:rPr>
    </w:lvl>
    <w:lvl w:ilvl="1" w:tentative="0">
      <w:start w:val="1"/>
      <w:numFmt w:val="decimal"/>
      <w:lvlText w:val="%2."/>
      <w:lvlJc w:val="left"/>
      <w:pPr>
        <w:ind w:left="-320"/>
      </w:pPr>
      <w:rPr>
        <w:rFonts w:ascii="Arial" w:hAnsi="Arial" w:eastAsia="Times New Roman" w:cs="Arial"/>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1030"/>
      </w:pPr>
      <w:rPr>
        <w:rFonts w:ascii="Cambria" w:hAnsi="Cambria" w:eastAsia="Cambria" w:cs="Cambria"/>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1750"/>
      </w:pPr>
      <w:rPr>
        <w:rFonts w:ascii="Cambria" w:hAnsi="Cambria" w:eastAsia="Cambria" w:cs="Cambria"/>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2470"/>
      </w:pPr>
      <w:rPr>
        <w:rFonts w:ascii="Cambria" w:hAnsi="Cambria" w:eastAsia="Cambria" w:cs="Cambria"/>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3190"/>
      </w:pPr>
      <w:rPr>
        <w:rFonts w:ascii="Cambria" w:hAnsi="Cambria" w:eastAsia="Cambria" w:cs="Cambria"/>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3910"/>
      </w:pPr>
      <w:rPr>
        <w:rFonts w:ascii="Cambria" w:hAnsi="Cambria" w:eastAsia="Cambria" w:cs="Cambria"/>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4630"/>
      </w:pPr>
      <w:rPr>
        <w:rFonts w:ascii="Cambria" w:hAnsi="Cambria" w:eastAsia="Cambria" w:cs="Cambria"/>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5350"/>
      </w:pPr>
      <w:rPr>
        <w:rFonts w:ascii="Cambria" w:hAnsi="Cambria" w:eastAsia="Cambria" w:cs="Cambria"/>
        <w:b w:val="0"/>
        <w:i w:val="0"/>
        <w:strike w:val="0"/>
        <w:dstrike w:val="0"/>
        <w:color w:val="000000"/>
        <w:sz w:val="24"/>
        <w:szCs w:val="24"/>
        <w:u w:val="none" w:color="000000"/>
        <w:shd w:val="clear" w:color="auto" w:fill="auto"/>
        <w:vertAlign w:val="baseline"/>
      </w:rPr>
    </w:lvl>
  </w:abstractNum>
  <w:abstractNum w:abstractNumId="2">
    <w:nsid w:val="1A5567A7"/>
    <w:multiLevelType w:val="multilevel"/>
    <w:tmpl w:val="1A5567A7"/>
    <w:lvl w:ilvl="0" w:tentative="0">
      <w:start w:val="22"/>
      <w:numFmt w:val="bullet"/>
      <w:lvlText w:val="-"/>
      <w:lvlJc w:val="left"/>
      <w:pPr>
        <w:ind w:left="720" w:hanging="360"/>
      </w:pPr>
      <w:rPr>
        <w:rFonts w:hint="default" w:ascii="Calibri" w:hAnsi="Calibri" w:eastAsia="Times New Roman" w:cs="Calibr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2137763B"/>
    <w:multiLevelType w:val="multilevel"/>
    <w:tmpl w:val="2137763B"/>
    <w:lvl w:ilvl="0" w:tentative="0">
      <w:start w:val="22"/>
      <w:numFmt w:val="bullet"/>
      <w:lvlText w:val="-"/>
      <w:lvlJc w:val="left"/>
      <w:pPr>
        <w:ind w:left="720" w:hanging="360"/>
      </w:pPr>
      <w:rPr>
        <w:rFonts w:hint="default" w:ascii="Calibri" w:hAnsi="Calibri" w:eastAsia="Times New Roman" w:cs="Calibr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25833DF5"/>
    <w:multiLevelType w:val="multilevel"/>
    <w:tmpl w:val="25833DF5"/>
    <w:lvl w:ilvl="0" w:tentative="0">
      <w:start w:val="22"/>
      <w:numFmt w:val="bullet"/>
      <w:lvlText w:val="-"/>
      <w:lvlJc w:val="left"/>
      <w:pPr>
        <w:ind w:left="787" w:hanging="360"/>
      </w:pPr>
      <w:rPr>
        <w:rFonts w:hint="default" w:ascii="Calibri" w:hAnsi="Calibri" w:eastAsia="Times New Roman" w:cs="Calibri"/>
      </w:rPr>
    </w:lvl>
    <w:lvl w:ilvl="1" w:tentative="0">
      <w:start w:val="1"/>
      <w:numFmt w:val="bullet"/>
      <w:lvlText w:val="o"/>
      <w:lvlJc w:val="left"/>
      <w:pPr>
        <w:ind w:left="1507" w:hanging="360"/>
      </w:pPr>
      <w:rPr>
        <w:rFonts w:hint="default" w:ascii="Courier New" w:hAnsi="Courier New" w:cs="Courier New"/>
      </w:rPr>
    </w:lvl>
    <w:lvl w:ilvl="2" w:tentative="0">
      <w:start w:val="1"/>
      <w:numFmt w:val="bullet"/>
      <w:lvlText w:val=""/>
      <w:lvlJc w:val="left"/>
      <w:pPr>
        <w:ind w:left="2227" w:hanging="360"/>
      </w:pPr>
      <w:rPr>
        <w:rFonts w:hint="default" w:ascii="Wingdings" w:hAnsi="Wingdings"/>
      </w:rPr>
    </w:lvl>
    <w:lvl w:ilvl="3" w:tentative="0">
      <w:start w:val="1"/>
      <w:numFmt w:val="bullet"/>
      <w:lvlText w:val=""/>
      <w:lvlJc w:val="left"/>
      <w:pPr>
        <w:ind w:left="2947" w:hanging="360"/>
      </w:pPr>
      <w:rPr>
        <w:rFonts w:hint="default" w:ascii="Symbol" w:hAnsi="Symbol"/>
      </w:rPr>
    </w:lvl>
    <w:lvl w:ilvl="4" w:tentative="0">
      <w:start w:val="1"/>
      <w:numFmt w:val="bullet"/>
      <w:lvlText w:val="o"/>
      <w:lvlJc w:val="left"/>
      <w:pPr>
        <w:ind w:left="3667" w:hanging="360"/>
      </w:pPr>
      <w:rPr>
        <w:rFonts w:hint="default" w:ascii="Courier New" w:hAnsi="Courier New" w:cs="Courier New"/>
      </w:rPr>
    </w:lvl>
    <w:lvl w:ilvl="5" w:tentative="0">
      <w:start w:val="1"/>
      <w:numFmt w:val="bullet"/>
      <w:lvlText w:val=""/>
      <w:lvlJc w:val="left"/>
      <w:pPr>
        <w:ind w:left="4387" w:hanging="360"/>
      </w:pPr>
      <w:rPr>
        <w:rFonts w:hint="default" w:ascii="Wingdings" w:hAnsi="Wingdings"/>
      </w:rPr>
    </w:lvl>
    <w:lvl w:ilvl="6" w:tentative="0">
      <w:start w:val="1"/>
      <w:numFmt w:val="bullet"/>
      <w:lvlText w:val=""/>
      <w:lvlJc w:val="left"/>
      <w:pPr>
        <w:ind w:left="5107" w:hanging="360"/>
      </w:pPr>
      <w:rPr>
        <w:rFonts w:hint="default" w:ascii="Symbol" w:hAnsi="Symbol"/>
      </w:rPr>
    </w:lvl>
    <w:lvl w:ilvl="7" w:tentative="0">
      <w:start w:val="1"/>
      <w:numFmt w:val="bullet"/>
      <w:lvlText w:val="o"/>
      <w:lvlJc w:val="left"/>
      <w:pPr>
        <w:ind w:left="5827" w:hanging="360"/>
      </w:pPr>
      <w:rPr>
        <w:rFonts w:hint="default" w:ascii="Courier New" w:hAnsi="Courier New" w:cs="Courier New"/>
      </w:rPr>
    </w:lvl>
    <w:lvl w:ilvl="8" w:tentative="0">
      <w:start w:val="1"/>
      <w:numFmt w:val="bullet"/>
      <w:lvlText w:val=""/>
      <w:lvlJc w:val="left"/>
      <w:pPr>
        <w:ind w:left="6547" w:hanging="360"/>
      </w:pPr>
      <w:rPr>
        <w:rFonts w:hint="default" w:ascii="Wingdings" w:hAnsi="Wingdings"/>
      </w:rPr>
    </w:lvl>
  </w:abstractNum>
  <w:abstractNum w:abstractNumId="5">
    <w:nsid w:val="29F43753"/>
    <w:multiLevelType w:val="multilevel"/>
    <w:tmpl w:val="29F43753"/>
    <w:lvl w:ilvl="0" w:tentative="0">
      <w:start w:val="22"/>
      <w:numFmt w:val="bullet"/>
      <w:lvlText w:val="-"/>
      <w:lvlJc w:val="left"/>
      <w:pPr>
        <w:ind w:left="720" w:hanging="360"/>
      </w:pPr>
      <w:rPr>
        <w:rFonts w:hint="default" w:ascii="Calibri" w:hAnsi="Calibri" w:eastAsia="Times New Roman" w:cs="Calibr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38554D5E"/>
    <w:multiLevelType w:val="multilevel"/>
    <w:tmpl w:val="38554D5E"/>
    <w:lvl w:ilvl="0" w:tentative="0">
      <w:start w:val="22"/>
      <w:numFmt w:val="bullet"/>
      <w:lvlText w:val="-"/>
      <w:lvlJc w:val="left"/>
      <w:pPr>
        <w:ind w:left="720" w:hanging="360"/>
      </w:pPr>
      <w:rPr>
        <w:rFonts w:hint="default" w:ascii="Calibri" w:hAnsi="Calibri" w:eastAsia="Times New Roman" w:cs="Calibr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3983287F"/>
    <w:multiLevelType w:val="multilevel"/>
    <w:tmpl w:val="3983287F"/>
    <w:lvl w:ilvl="0" w:tentative="0">
      <w:start w:val="22"/>
      <w:numFmt w:val="bullet"/>
      <w:lvlText w:val="-"/>
      <w:lvlJc w:val="left"/>
      <w:pPr>
        <w:ind w:left="720" w:hanging="360"/>
      </w:pPr>
      <w:rPr>
        <w:rFonts w:hint="default" w:ascii="Calibri" w:hAnsi="Calibri" w:eastAsia="Times New Roman" w:cs="Calibr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3CBE0832"/>
    <w:multiLevelType w:val="multilevel"/>
    <w:tmpl w:val="3CBE0832"/>
    <w:lvl w:ilvl="0" w:tentative="0">
      <w:start w:val="22"/>
      <w:numFmt w:val="bullet"/>
      <w:lvlText w:val="-"/>
      <w:lvlJc w:val="left"/>
      <w:pPr>
        <w:ind w:left="720" w:hanging="360"/>
      </w:pPr>
      <w:rPr>
        <w:rFonts w:hint="default" w:ascii="Calibri" w:hAnsi="Calibri" w:eastAsia="Times New Roman" w:cs="Calibr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47A55174"/>
    <w:multiLevelType w:val="multilevel"/>
    <w:tmpl w:val="47A55174"/>
    <w:lvl w:ilvl="0" w:tentative="0">
      <w:start w:val="1"/>
      <w:numFmt w:val="bullet"/>
      <w:lvlText w:val="-"/>
      <w:lvlJc w:val="left"/>
      <w:pPr>
        <w:ind w:left="360" w:hanging="360"/>
      </w:pPr>
      <w:rPr>
        <w:rFonts w:hint="default" w:ascii="Arial" w:hAnsi="Arial" w:eastAsia="Times New Roman" w:cs="Aria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10">
    <w:nsid w:val="4F676648"/>
    <w:multiLevelType w:val="multilevel"/>
    <w:tmpl w:val="4F676648"/>
    <w:lvl w:ilvl="0" w:tentative="0">
      <w:start w:val="1"/>
      <w:numFmt w:val="bullet"/>
      <w:lvlText w:val="-"/>
      <w:lvlJc w:val="left"/>
      <w:pPr>
        <w:ind w:left="720" w:hanging="360"/>
      </w:pPr>
      <w:rPr>
        <w:rFonts w:hint="default" w:ascii="Times New Roman" w:hAnsi="Times New Roman" w:cs="Times New Roman"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52C35828"/>
    <w:multiLevelType w:val="multilevel"/>
    <w:tmpl w:val="52C35828"/>
    <w:lvl w:ilvl="0" w:tentative="0">
      <w:start w:val="7"/>
      <w:numFmt w:val="decimal"/>
      <w:lvlText w:val="%1."/>
      <w:lvlJc w:val="left"/>
      <w:pPr>
        <w:ind w:left="362"/>
      </w:pPr>
      <w:rPr>
        <w:rFonts w:ascii="Cambria" w:hAnsi="Cambria" w:eastAsia="Cambria" w:cs="Cambria"/>
        <w:b w:val="0"/>
        <w:i w:val="0"/>
        <w:strike w:val="0"/>
        <w:dstrike w:val="0"/>
        <w:color w:val="000000"/>
        <w:sz w:val="22"/>
        <w:szCs w:val="22"/>
        <w:u w:val="none" w:color="000000"/>
        <w:shd w:val="clear" w:color="auto" w:fill="auto"/>
        <w:vertAlign w:val="baseline"/>
      </w:rPr>
    </w:lvl>
    <w:lvl w:ilvl="1" w:tentative="0">
      <w:start w:val="1"/>
      <w:numFmt w:val="decimal"/>
      <w:lvlText w:val="%2."/>
      <w:lvlJc w:val="left"/>
      <w:pPr>
        <w:ind w:left="0"/>
      </w:pPr>
      <w:rPr>
        <w:rFonts w:ascii="Cambria" w:hAnsi="Cambria" w:eastAsia="Cambria" w:cs="Cambria"/>
        <w:b w:val="0"/>
        <w:i w:val="0"/>
        <w:strike w:val="0"/>
        <w:dstrike w:val="0"/>
        <w:color w:val="000000"/>
        <w:sz w:val="22"/>
        <w:szCs w:val="22"/>
        <w:u w:val="none" w:color="000000"/>
        <w:shd w:val="clear" w:color="auto" w:fill="auto"/>
        <w:vertAlign w:val="baseline"/>
      </w:rPr>
    </w:lvl>
    <w:lvl w:ilvl="2" w:tentative="0">
      <w:start w:val="1"/>
      <w:numFmt w:val="lowerRoman"/>
      <w:lvlText w:val="%3"/>
      <w:lvlJc w:val="left"/>
      <w:pPr>
        <w:ind w:left="1471"/>
      </w:pPr>
      <w:rPr>
        <w:rFonts w:ascii="Cambria" w:hAnsi="Cambria" w:eastAsia="Cambria" w:cs="Cambria"/>
        <w:b w:val="0"/>
        <w:i w:val="0"/>
        <w:strike w:val="0"/>
        <w:dstrike w:val="0"/>
        <w:color w:val="000000"/>
        <w:sz w:val="22"/>
        <w:szCs w:val="22"/>
        <w:u w:val="none" w:color="000000"/>
        <w:shd w:val="clear" w:color="auto" w:fill="auto"/>
        <w:vertAlign w:val="baseline"/>
      </w:rPr>
    </w:lvl>
    <w:lvl w:ilvl="3" w:tentative="0">
      <w:start w:val="1"/>
      <w:numFmt w:val="decimal"/>
      <w:lvlText w:val="%4"/>
      <w:lvlJc w:val="left"/>
      <w:pPr>
        <w:ind w:left="2191"/>
      </w:pPr>
      <w:rPr>
        <w:rFonts w:ascii="Cambria" w:hAnsi="Cambria" w:eastAsia="Cambria" w:cs="Cambria"/>
        <w:b w:val="0"/>
        <w:i w:val="0"/>
        <w:strike w:val="0"/>
        <w:dstrike w:val="0"/>
        <w:color w:val="000000"/>
        <w:sz w:val="22"/>
        <w:szCs w:val="22"/>
        <w:u w:val="none" w:color="000000"/>
        <w:shd w:val="clear" w:color="auto" w:fill="auto"/>
        <w:vertAlign w:val="baseline"/>
      </w:rPr>
    </w:lvl>
    <w:lvl w:ilvl="4" w:tentative="0">
      <w:start w:val="1"/>
      <w:numFmt w:val="lowerLetter"/>
      <w:lvlText w:val="%5"/>
      <w:lvlJc w:val="left"/>
      <w:pPr>
        <w:ind w:left="2911"/>
      </w:pPr>
      <w:rPr>
        <w:rFonts w:ascii="Cambria" w:hAnsi="Cambria" w:eastAsia="Cambria" w:cs="Cambria"/>
        <w:b w:val="0"/>
        <w:i w:val="0"/>
        <w:strike w:val="0"/>
        <w:dstrike w:val="0"/>
        <w:color w:val="000000"/>
        <w:sz w:val="22"/>
        <w:szCs w:val="22"/>
        <w:u w:val="none" w:color="000000"/>
        <w:shd w:val="clear" w:color="auto" w:fill="auto"/>
        <w:vertAlign w:val="baseline"/>
      </w:rPr>
    </w:lvl>
    <w:lvl w:ilvl="5" w:tentative="0">
      <w:start w:val="1"/>
      <w:numFmt w:val="lowerRoman"/>
      <w:lvlText w:val="%6"/>
      <w:lvlJc w:val="left"/>
      <w:pPr>
        <w:ind w:left="3631"/>
      </w:pPr>
      <w:rPr>
        <w:rFonts w:ascii="Cambria" w:hAnsi="Cambria" w:eastAsia="Cambria" w:cs="Cambria"/>
        <w:b w:val="0"/>
        <w:i w:val="0"/>
        <w:strike w:val="0"/>
        <w:dstrike w:val="0"/>
        <w:color w:val="000000"/>
        <w:sz w:val="22"/>
        <w:szCs w:val="22"/>
        <w:u w:val="none" w:color="000000"/>
        <w:shd w:val="clear" w:color="auto" w:fill="auto"/>
        <w:vertAlign w:val="baseline"/>
      </w:rPr>
    </w:lvl>
    <w:lvl w:ilvl="6" w:tentative="0">
      <w:start w:val="1"/>
      <w:numFmt w:val="decimal"/>
      <w:lvlText w:val="%7"/>
      <w:lvlJc w:val="left"/>
      <w:pPr>
        <w:ind w:left="4351"/>
      </w:pPr>
      <w:rPr>
        <w:rFonts w:ascii="Cambria" w:hAnsi="Cambria" w:eastAsia="Cambria" w:cs="Cambria"/>
        <w:b w:val="0"/>
        <w:i w:val="0"/>
        <w:strike w:val="0"/>
        <w:dstrike w:val="0"/>
        <w:color w:val="000000"/>
        <w:sz w:val="22"/>
        <w:szCs w:val="22"/>
        <w:u w:val="none" w:color="000000"/>
        <w:shd w:val="clear" w:color="auto" w:fill="auto"/>
        <w:vertAlign w:val="baseline"/>
      </w:rPr>
    </w:lvl>
    <w:lvl w:ilvl="7" w:tentative="0">
      <w:start w:val="1"/>
      <w:numFmt w:val="lowerLetter"/>
      <w:lvlText w:val="%8"/>
      <w:lvlJc w:val="left"/>
      <w:pPr>
        <w:ind w:left="5071"/>
      </w:pPr>
      <w:rPr>
        <w:rFonts w:ascii="Cambria" w:hAnsi="Cambria" w:eastAsia="Cambria" w:cs="Cambria"/>
        <w:b w:val="0"/>
        <w:i w:val="0"/>
        <w:strike w:val="0"/>
        <w:dstrike w:val="0"/>
        <w:color w:val="000000"/>
        <w:sz w:val="22"/>
        <w:szCs w:val="22"/>
        <w:u w:val="none" w:color="000000"/>
        <w:shd w:val="clear" w:color="auto" w:fill="auto"/>
        <w:vertAlign w:val="baseline"/>
      </w:rPr>
    </w:lvl>
    <w:lvl w:ilvl="8" w:tentative="0">
      <w:start w:val="1"/>
      <w:numFmt w:val="lowerRoman"/>
      <w:lvlText w:val="%9"/>
      <w:lvlJc w:val="left"/>
      <w:pPr>
        <w:ind w:left="5791"/>
      </w:pPr>
      <w:rPr>
        <w:rFonts w:ascii="Cambria" w:hAnsi="Cambria" w:eastAsia="Cambria" w:cs="Cambria"/>
        <w:b w:val="0"/>
        <w:i w:val="0"/>
        <w:strike w:val="0"/>
        <w:dstrike w:val="0"/>
        <w:color w:val="000000"/>
        <w:sz w:val="22"/>
        <w:szCs w:val="22"/>
        <w:u w:val="none" w:color="000000"/>
        <w:shd w:val="clear" w:color="auto" w:fill="auto"/>
        <w:vertAlign w:val="baseline"/>
      </w:rPr>
    </w:lvl>
  </w:abstractNum>
  <w:abstractNum w:abstractNumId="12">
    <w:nsid w:val="55741697"/>
    <w:multiLevelType w:val="multilevel"/>
    <w:tmpl w:val="55741697"/>
    <w:lvl w:ilvl="0" w:tentative="0">
      <w:start w:val="22"/>
      <w:numFmt w:val="bullet"/>
      <w:lvlText w:val="-"/>
      <w:lvlJc w:val="left"/>
      <w:pPr>
        <w:ind w:left="720" w:hanging="360"/>
      </w:pPr>
      <w:rPr>
        <w:rFonts w:hint="default" w:ascii="Calibri" w:hAnsi="Calibri" w:eastAsia="Times New Roman" w:cs="Calibr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3">
    <w:nsid w:val="61287861"/>
    <w:multiLevelType w:val="multilevel"/>
    <w:tmpl w:val="61287861"/>
    <w:lvl w:ilvl="0" w:tentative="0">
      <w:start w:val="1"/>
      <w:numFmt w:val="decimal"/>
      <w:lvlText w:val="%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4">
    <w:nsid w:val="7D243293"/>
    <w:multiLevelType w:val="multilevel"/>
    <w:tmpl w:val="7D243293"/>
    <w:lvl w:ilvl="0" w:tentative="0">
      <w:start w:val="22"/>
      <w:numFmt w:val="bullet"/>
      <w:lvlText w:val="-"/>
      <w:lvlJc w:val="left"/>
      <w:pPr>
        <w:ind w:left="720" w:hanging="360"/>
      </w:pPr>
      <w:rPr>
        <w:rFonts w:hint="default" w:ascii="Calibri" w:hAnsi="Calibri" w:eastAsia="Times New Roman" w:cs="Calibr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1"/>
  </w:num>
  <w:num w:numId="3">
    <w:abstractNumId w:val="1"/>
  </w:num>
  <w:num w:numId="4">
    <w:abstractNumId w:val="13"/>
  </w:num>
  <w:num w:numId="5">
    <w:abstractNumId w:val="10"/>
  </w:num>
  <w:num w:numId="6">
    <w:abstractNumId w:val="9"/>
  </w:num>
  <w:num w:numId="7">
    <w:abstractNumId w:val="12"/>
  </w:num>
  <w:num w:numId="8">
    <w:abstractNumId w:val="4"/>
  </w:num>
  <w:num w:numId="9">
    <w:abstractNumId w:val="14"/>
  </w:num>
  <w:num w:numId="10">
    <w:abstractNumId w:val="3"/>
  </w:num>
  <w:num w:numId="11">
    <w:abstractNumId w:val="7"/>
  </w:num>
  <w:num w:numId="12">
    <w:abstractNumId w:val="2"/>
  </w:num>
  <w:num w:numId="13">
    <w:abstractNumId w:val="5"/>
  </w:num>
  <w:num w:numId="14">
    <w:abstractNumId w:val="8"/>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hyphenationZone w:val="425"/>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7C1B"/>
    <w:rsid w:val="00004E7D"/>
    <w:rsid w:val="000110D8"/>
    <w:rsid w:val="00024F2C"/>
    <w:rsid w:val="0002612D"/>
    <w:rsid w:val="00035D06"/>
    <w:rsid w:val="00045340"/>
    <w:rsid w:val="00057ABD"/>
    <w:rsid w:val="0006712B"/>
    <w:rsid w:val="00067F5C"/>
    <w:rsid w:val="00084330"/>
    <w:rsid w:val="0008616F"/>
    <w:rsid w:val="00086D15"/>
    <w:rsid w:val="000B40B4"/>
    <w:rsid w:val="000D76A4"/>
    <w:rsid w:val="000E156D"/>
    <w:rsid w:val="000E6313"/>
    <w:rsid w:val="00106308"/>
    <w:rsid w:val="00110FC0"/>
    <w:rsid w:val="00116F65"/>
    <w:rsid w:val="001402D0"/>
    <w:rsid w:val="0014700D"/>
    <w:rsid w:val="00150CDD"/>
    <w:rsid w:val="00151E74"/>
    <w:rsid w:val="00154FE1"/>
    <w:rsid w:val="00163264"/>
    <w:rsid w:val="00187DAE"/>
    <w:rsid w:val="001A496E"/>
    <w:rsid w:val="001D5FDA"/>
    <w:rsid w:val="001E7693"/>
    <w:rsid w:val="001F11AC"/>
    <w:rsid w:val="001F31F6"/>
    <w:rsid w:val="00222BD9"/>
    <w:rsid w:val="002350FE"/>
    <w:rsid w:val="00240EB9"/>
    <w:rsid w:val="00247C1B"/>
    <w:rsid w:val="00250B38"/>
    <w:rsid w:val="00254B8D"/>
    <w:rsid w:val="00261719"/>
    <w:rsid w:val="0026569F"/>
    <w:rsid w:val="002B0817"/>
    <w:rsid w:val="002B3D3E"/>
    <w:rsid w:val="002B3D8D"/>
    <w:rsid w:val="002B7C7B"/>
    <w:rsid w:val="002D2D3F"/>
    <w:rsid w:val="002E2A93"/>
    <w:rsid w:val="002E634F"/>
    <w:rsid w:val="002E6E1E"/>
    <w:rsid w:val="002F4DEB"/>
    <w:rsid w:val="002F69FD"/>
    <w:rsid w:val="00301248"/>
    <w:rsid w:val="00314D7B"/>
    <w:rsid w:val="00315A80"/>
    <w:rsid w:val="00316E48"/>
    <w:rsid w:val="00322118"/>
    <w:rsid w:val="00345CC2"/>
    <w:rsid w:val="003510B7"/>
    <w:rsid w:val="00351BF5"/>
    <w:rsid w:val="00361CA7"/>
    <w:rsid w:val="0036589D"/>
    <w:rsid w:val="00380AD7"/>
    <w:rsid w:val="0038532E"/>
    <w:rsid w:val="003A57EF"/>
    <w:rsid w:val="003B58D8"/>
    <w:rsid w:val="003C1718"/>
    <w:rsid w:val="003D25D8"/>
    <w:rsid w:val="003D5343"/>
    <w:rsid w:val="003E1E86"/>
    <w:rsid w:val="00403FE1"/>
    <w:rsid w:val="00405083"/>
    <w:rsid w:val="00445701"/>
    <w:rsid w:val="00446BF9"/>
    <w:rsid w:val="00453408"/>
    <w:rsid w:val="00470FE7"/>
    <w:rsid w:val="00474BD2"/>
    <w:rsid w:val="0048620A"/>
    <w:rsid w:val="004A379D"/>
    <w:rsid w:val="004C008E"/>
    <w:rsid w:val="004C4AC0"/>
    <w:rsid w:val="004D0A77"/>
    <w:rsid w:val="004D187A"/>
    <w:rsid w:val="004E0E36"/>
    <w:rsid w:val="004E2A6A"/>
    <w:rsid w:val="004E3486"/>
    <w:rsid w:val="004E5100"/>
    <w:rsid w:val="004F2F1D"/>
    <w:rsid w:val="005162DD"/>
    <w:rsid w:val="0051796E"/>
    <w:rsid w:val="0052796F"/>
    <w:rsid w:val="00532FD7"/>
    <w:rsid w:val="00533EA3"/>
    <w:rsid w:val="00534C92"/>
    <w:rsid w:val="0054442F"/>
    <w:rsid w:val="00553BB8"/>
    <w:rsid w:val="00563918"/>
    <w:rsid w:val="005752C1"/>
    <w:rsid w:val="0059001C"/>
    <w:rsid w:val="005903B6"/>
    <w:rsid w:val="005A1AF9"/>
    <w:rsid w:val="005A487B"/>
    <w:rsid w:val="005A6740"/>
    <w:rsid w:val="005C01A6"/>
    <w:rsid w:val="005D0CE2"/>
    <w:rsid w:val="005D7714"/>
    <w:rsid w:val="005E58F6"/>
    <w:rsid w:val="00617C90"/>
    <w:rsid w:val="00620864"/>
    <w:rsid w:val="00623E4E"/>
    <w:rsid w:val="006264FF"/>
    <w:rsid w:val="00632977"/>
    <w:rsid w:val="00635460"/>
    <w:rsid w:val="0064301A"/>
    <w:rsid w:val="00643D6A"/>
    <w:rsid w:val="00643E90"/>
    <w:rsid w:val="00646FB5"/>
    <w:rsid w:val="00655021"/>
    <w:rsid w:val="006558F7"/>
    <w:rsid w:val="00657D58"/>
    <w:rsid w:val="00667F1A"/>
    <w:rsid w:val="0067586E"/>
    <w:rsid w:val="00676492"/>
    <w:rsid w:val="006943A6"/>
    <w:rsid w:val="00696257"/>
    <w:rsid w:val="00696408"/>
    <w:rsid w:val="0069646F"/>
    <w:rsid w:val="006A675F"/>
    <w:rsid w:val="006B1E41"/>
    <w:rsid w:val="006B4922"/>
    <w:rsid w:val="006C24F9"/>
    <w:rsid w:val="006D022C"/>
    <w:rsid w:val="006D30FF"/>
    <w:rsid w:val="006E47C2"/>
    <w:rsid w:val="006F4B04"/>
    <w:rsid w:val="006F61E7"/>
    <w:rsid w:val="00700F6F"/>
    <w:rsid w:val="00707EF8"/>
    <w:rsid w:val="00732462"/>
    <w:rsid w:val="00751C53"/>
    <w:rsid w:val="007527C9"/>
    <w:rsid w:val="00776B80"/>
    <w:rsid w:val="00781141"/>
    <w:rsid w:val="0078331B"/>
    <w:rsid w:val="007840E0"/>
    <w:rsid w:val="00784457"/>
    <w:rsid w:val="00795FE0"/>
    <w:rsid w:val="007A3B06"/>
    <w:rsid w:val="007C60AC"/>
    <w:rsid w:val="007C69F1"/>
    <w:rsid w:val="007D7772"/>
    <w:rsid w:val="007E4FCF"/>
    <w:rsid w:val="007F1389"/>
    <w:rsid w:val="008042BF"/>
    <w:rsid w:val="008076D9"/>
    <w:rsid w:val="00810127"/>
    <w:rsid w:val="008138A7"/>
    <w:rsid w:val="00814D5E"/>
    <w:rsid w:val="008354D7"/>
    <w:rsid w:val="00836AA1"/>
    <w:rsid w:val="008409EB"/>
    <w:rsid w:val="00844FD6"/>
    <w:rsid w:val="00854D56"/>
    <w:rsid w:val="00856305"/>
    <w:rsid w:val="00862116"/>
    <w:rsid w:val="00887122"/>
    <w:rsid w:val="008973EB"/>
    <w:rsid w:val="008D3E39"/>
    <w:rsid w:val="008E2EB1"/>
    <w:rsid w:val="008F235B"/>
    <w:rsid w:val="008F334F"/>
    <w:rsid w:val="0090412C"/>
    <w:rsid w:val="00915E25"/>
    <w:rsid w:val="009164E7"/>
    <w:rsid w:val="00950315"/>
    <w:rsid w:val="0095516D"/>
    <w:rsid w:val="00987902"/>
    <w:rsid w:val="00987E4F"/>
    <w:rsid w:val="00992E05"/>
    <w:rsid w:val="00994525"/>
    <w:rsid w:val="00995089"/>
    <w:rsid w:val="009B7EF1"/>
    <w:rsid w:val="009C471F"/>
    <w:rsid w:val="009C79BB"/>
    <w:rsid w:val="00A04B82"/>
    <w:rsid w:val="00A06197"/>
    <w:rsid w:val="00A17BFD"/>
    <w:rsid w:val="00A220AF"/>
    <w:rsid w:val="00A24926"/>
    <w:rsid w:val="00A252B7"/>
    <w:rsid w:val="00A30D82"/>
    <w:rsid w:val="00A40679"/>
    <w:rsid w:val="00A42BC1"/>
    <w:rsid w:val="00A6149D"/>
    <w:rsid w:val="00A655EA"/>
    <w:rsid w:val="00A80141"/>
    <w:rsid w:val="00A80722"/>
    <w:rsid w:val="00A84533"/>
    <w:rsid w:val="00AA1987"/>
    <w:rsid w:val="00AA6B29"/>
    <w:rsid w:val="00AE76FC"/>
    <w:rsid w:val="00AF03FE"/>
    <w:rsid w:val="00B04357"/>
    <w:rsid w:val="00B1021A"/>
    <w:rsid w:val="00B1380F"/>
    <w:rsid w:val="00B21739"/>
    <w:rsid w:val="00B67767"/>
    <w:rsid w:val="00B76828"/>
    <w:rsid w:val="00B8134D"/>
    <w:rsid w:val="00BB347E"/>
    <w:rsid w:val="00BB535C"/>
    <w:rsid w:val="00BF2A7B"/>
    <w:rsid w:val="00BF5478"/>
    <w:rsid w:val="00C05683"/>
    <w:rsid w:val="00C10BD9"/>
    <w:rsid w:val="00C10D56"/>
    <w:rsid w:val="00C11677"/>
    <w:rsid w:val="00C16ECA"/>
    <w:rsid w:val="00C2256A"/>
    <w:rsid w:val="00C23AAD"/>
    <w:rsid w:val="00C41051"/>
    <w:rsid w:val="00C518D1"/>
    <w:rsid w:val="00C54871"/>
    <w:rsid w:val="00C72348"/>
    <w:rsid w:val="00C75CFB"/>
    <w:rsid w:val="00C82FF9"/>
    <w:rsid w:val="00C91496"/>
    <w:rsid w:val="00C91555"/>
    <w:rsid w:val="00CA484D"/>
    <w:rsid w:val="00CC57D3"/>
    <w:rsid w:val="00D01524"/>
    <w:rsid w:val="00D07112"/>
    <w:rsid w:val="00D14224"/>
    <w:rsid w:val="00D23D1E"/>
    <w:rsid w:val="00D344A0"/>
    <w:rsid w:val="00D52906"/>
    <w:rsid w:val="00D61AD8"/>
    <w:rsid w:val="00D673D7"/>
    <w:rsid w:val="00D676AF"/>
    <w:rsid w:val="00D92942"/>
    <w:rsid w:val="00D92E45"/>
    <w:rsid w:val="00DA66F8"/>
    <w:rsid w:val="00DB15A9"/>
    <w:rsid w:val="00DB5C58"/>
    <w:rsid w:val="00DB67A7"/>
    <w:rsid w:val="00DC7843"/>
    <w:rsid w:val="00DC7D74"/>
    <w:rsid w:val="00DE24B9"/>
    <w:rsid w:val="00DF1ACC"/>
    <w:rsid w:val="00DF38B2"/>
    <w:rsid w:val="00E03D97"/>
    <w:rsid w:val="00E13E2F"/>
    <w:rsid w:val="00E33D27"/>
    <w:rsid w:val="00E41EE2"/>
    <w:rsid w:val="00E51DB9"/>
    <w:rsid w:val="00E5766C"/>
    <w:rsid w:val="00E612A8"/>
    <w:rsid w:val="00E64021"/>
    <w:rsid w:val="00E70C59"/>
    <w:rsid w:val="00E717DC"/>
    <w:rsid w:val="00E72EAA"/>
    <w:rsid w:val="00E76B21"/>
    <w:rsid w:val="00E87D5E"/>
    <w:rsid w:val="00E92290"/>
    <w:rsid w:val="00E96F10"/>
    <w:rsid w:val="00EA709E"/>
    <w:rsid w:val="00EB31D2"/>
    <w:rsid w:val="00EC5AC0"/>
    <w:rsid w:val="00ED0BED"/>
    <w:rsid w:val="00ED1CCD"/>
    <w:rsid w:val="00EF2957"/>
    <w:rsid w:val="00F103DC"/>
    <w:rsid w:val="00F176CD"/>
    <w:rsid w:val="00F3093C"/>
    <w:rsid w:val="00F42723"/>
    <w:rsid w:val="00F443DA"/>
    <w:rsid w:val="00F47272"/>
    <w:rsid w:val="00F54F24"/>
    <w:rsid w:val="00F56D1E"/>
    <w:rsid w:val="00F6195C"/>
    <w:rsid w:val="00F80FB4"/>
    <w:rsid w:val="00F82CB5"/>
    <w:rsid w:val="00F839B9"/>
    <w:rsid w:val="00F84269"/>
    <w:rsid w:val="00F857B1"/>
    <w:rsid w:val="00FA11AF"/>
    <w:rsid w:val="00FA4430"/>
    <w:rsid w:val="00FA55CE"/>
    <w:rsid w:val="00FA69CA"/>
    <w:rsid w:val="00FA6D90"/>
    <w:rsid w:val="00FC5969"/>
    <w:rsid w:val="00FC796E"/>
    <w:rsid w:val="00FD2318"/>
    <w:rsid w:val="00FD3165"/>
    <w:rsid w:val="00FF79FE"/>
    <w:rsid w:val="22017EFD"/>
    <w:rsid w:val="2675340D"/>
    <w:rsid w:val="7E63488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imes New Roman" w:cs="Times New Roman"/>
      <w:color w:val="auto"/>
      <w:sz w:val="24"/>
      <w:szCs w:val="24"/>
      <w:lang w:val="en-US" w:eastAsia="en-US" w:bidi="ar-SA"/>
    </w:rPr>
  </w:style>
  <w:style w:type="paragraph" w:styleId="2">
    <w:name w:val="heading 1"/>
    <w:basedOn w:val="1"/>
    <w:next w:val="1"/>
    <w:link w:val="12"/>
    <w:qFormat/>
    <w:uiPriority w:val="0"/>
    <w:pPr>
      <w:keepNext/>
      <w:keepLines/>
      <w:outlineLvl w:val="0"/>
    </w:pPr>
    <w:rPr>
      <w:rFonts w:eastAsiaTheme="majorEastAsia" w:cstheme="majorBidi"/>
      <w:b/>
      <w:bCs/>
      <w:szCs w:val="28"/>
    </w:rPr>
  </w:style>
  <w:style w:type="paragraph" w:styleId="3">
    <w:name w:val="heading 3"/>
    <w:basedOn w:val="1"/>
    <w:next w:val="1"/>
    <w:link w:val="15"/>
    <w:semiHidden/>
    <w:unhideWhenUsed/>
    <w:qFormat/>
    <w:uiPriority w:val="9"/>
    <w:pPr>
      <w:keepNext/>
      <w:keepLines/>
      <w:spacing w:before="40"/>
      <w:outlineLvl w:val="2"/>
    </w:pPr>
    <w:rPr>
      <w:rFonts w:asciiTheme="majorHAnsi" w:hAnsiTheme="majorHAnsi" w:eastAsiaTheme="majorEastAsia" w:cstheme="majorBidi"/>
      <w:color w:val="254061" w:themeColor="accent1" w:themeShade="80"/>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Balloon Text"/>
    <w:basedOn w:val="1"/>
    <w:link w:val="14"/>
    <w:semiHidden/>
    <w:unhideWhenUsed/>
    <w:uiPriority w:val="99"/>
    <w:rPr>
      <w:rFonts w:ascii="Tahoma" w:hAnsi="Tahoma" w:cs="Tahoma"/>
      <w:sz w:val="16"/>
      <w:szCs w:val="16"/>
    </w:rPr>
  </w:style>
  <w:style w:type="paragraph" w:styleId="7">
    <w:name w:val="footer"/>
    <w:basedOn w:val="1"/>
    <w:link w:val="18"/>
    <w:unhideWhenUsed/>
    <w:uiPriority w:val="99"/>
    <w:pPr>
      <w:tabs>
        <w:tab w:val="center" w:pos="4680"/>
        <w:tab w:val="right" w:pos="9360"/>
      </w:tabs>
    </w:pPr>
  </w:style>
  <w:style w:type="paragraph" w:styleId="8">
    <w:name w:val="header"/>
    <w:basedOn w:val="1"/>
    <w:link w:val="17"/>
    <w:unhideWhenUsed/>
    <w:uiPriority w:val="99"/>
    <w:pPr>
      <w:tabs>
        <w:tab w:val="center" w:pos="4680"/>
        <w:tab w:val="right" w:pos="9360"/>
      </w:tabs>
    </w:pPr>
  </w:style>
  <w:style w:type="character" w:styleId="9">
    <w:name w:val="Hyperlink"/>
    <w:basedOn w:val="4"/>
    <w:unhideWhenUsed/>
    <w:uiPriority w:val="0"/>
    <w:rPr>
      <w:color w:val="0000FF" w:themeColor="hyperlink"/>
      <w:u w:val="single"/>
      <w14:textFill>
        <w14:solidFill>
          <w14:schemeClr w14:val="hlink"/>
        </w14:solidFill>
      </w14:textFill>
    </w:rPr>
  </w:style>
  <w:style w:type="paragraph" w:styleId="10">
    <w:name w:val="Normal (Web)"/>
    <w:basedOn w:val="1"/>
    <w:unhideWhenUsed/>
    <w:uiPriority w:val="0"/>
    <w:pPr>
      <w:spacing w:before="100" w:beforeAutospacing="1" w:after="100" w:afterAutospacing="1"/>
    </w:pPr>
  </w:style>
  <w:style w:type="table" w:styleId="11">
    <w:name w:val="Table Grid"/>
    <w:basedOn w:val="5"/>
    <w:uiPriority w:val="59"/>
    <w:pPr>
      <w:spacing w:after="0" w:line="240" w:lineRule="auto"/>
    </w:pPr>
    <w:rPr>
      <w:rFonts w:asciiTheme="minorHAnsi" w:hAnsiTheme="minorHAnsi"/>
      <w:color w:val="auto"/>
      <w:sz w:val="22"/>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customStyle="1" w:styleId="12">
    <w:name w:val="Heading 1 Char"/>
    <w:basedOn w:val="4"/>
    <w:link w:val="2"/>
    <w:uiPriority w:val="0"/>
    <w:rPr>
      <w:rFonts w:eastAsiaTheme="majorEastAsia" w:cstheme="majorBidi"/>
      <w:b/>
      <w:bCs/>
      <w:szCs w:val="28"/>
    </w:rPr>
  </w:style>
  <w:style w:type="paragraph" w:styleId="13">
    <w:name w:val="List Paragraph"/>
    <w:basedOn w:val="1"/>
    <w:qFormat/>
    <w:uiPriority w:val="34"/>
    <w:pPr>
      <w:ind w:left="720"/>
      <w:contextualSpacing/>
    </w:pPr>
  </w:style>
  <w:style w:type="character" w:customStyle="1" w:styleId="14">
    <w:name w:val="Balloon Text Char"/>
    <w:basedOn w:val="4"/>
    <w:link w:val="6"/>
    <w:semiHidden/>
    <w:uiPriority w:val="99"/>
    <w:rPr>
      <w:rFonts w:ascii="Tahoma" w:hAnsi="Tahoma" w:eastAsia="Times New Roman" w:cs="Tahoma"/>
      <w:color w:val="auto"/>
      <w:sz w:val="16"/>
      <w:szCs w:val="16"/>
    </w:rPr>
  </w:style>
  <w:style w:type="character" w:customStyle="1" w:styleId="15">
    <w:name w:val="Heading 3 Char"/>
    <w:basedOn w:val="4"/>
    <w:link w:val="3"/>
    <w:semiHidden/>
    <w:uiPriority w:val="9"/>
    <w:rPr>
      <w:rFonts w:asciiTheme="majorHAnsi" w:hAnsiTheme="majorHAnsi" w:eastAsiaTheme="majorEastAsia" w:cstheme="majorBidi"/>
      <w:color w:val="254061" w:themeColor="accent1" w:themeShade="80"/>
      <w:szCs w:val="24"/>
    </w:rPr>
  </w:style>
  <w:style w:type="paragraph" w:customStyle="1" w:styleId="16">
    <w:name w:val="Default"/>
    <w:uiPriority w:val="0"/>
    <w:pPr>
      <w:autoSpaceDE w:val="0"/>
      <w:autoSpaceDN w:val="0"/>
      <w:adjustRightInd w:val="0"/>
      <w:spacing w:after="0" w:line="240" w:lineRule="auto"/>
    </w:pPr>
    <w:rPr>
      <w:rFonts w:ascii="Arial" w:hAnsi="Arial" w:cs="Arial" w:eastAsiaTheme="minorHAnsi"/>
      <w:color w:val="000000"/>
      <w:sz w:val="24"/>
      <w:szCs w:val="24"/>
      <w:lang w:val="en-US" w:eastAsia="en-US" w:bidi="ar-SA"/>
    </w:rPr>
  </w:style>
  <w:style w:type="character" w:customStyle="1" w:styleId="17">
    <w:name w:val="Header Char"/>
    <w:basedOn w:val="4"/>
    <w:link w:val="8"/>
    <w:uiPriority w:val="99"/>
    <w:rPr>
      <w:rFonts w:eastAsia="Times New Roman" w:cs="Times New Roman"/>
      <w:color w:val="auto"/>
      <w:szCs w:val="24"/>
    </w:rPr>
  </w:style>
  <w:style w:type="character" w:customStyle="1" w:styleId="18">
    <w:name w:val="Footer Char"/>
    <w:basedOn w:val="4"/>
    <w:link w:val="7"/>
    <w:uiPriority w:val="99"/>
    <w:rPr>
      <w:rFonts w:eastAsia="Times New Roman" w:cs="Times New Roman"/>
      <w:color w:val="auto"/>
      <w:szCs w:val="24"/>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Words>1245</Words>
  <Characters>7097</Characters>
  <Lines>59</Lines>
  <Paragraphs>16</Paragraphs>
  <TotalTime>5</TotalTime>
  <ScaleCrop>false</ScaleCrop>
  <LinksUpToDate>false</LinksUpToDate>
  <CharactersWithSpaces>8326</CharactersWithSpaces>
  <Application>WPS Office_11.2.0.10224_F1E327BC-269C-435d-A152-05C5408002CA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2021-08-21T06:12:00Z</dcterms:created>
  <dc:creator>MEGAWATI</dc:creator>
  <cp:lastModifiedBy>Muliyadi</cp:lastModifiedBy>
  <dcterms:modified xsi:type="dcterms:W3CDTF">2021-08-21T06:18:42Z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1033-11.2.0.10224</vt:lpwstr>
  </property>
</Properties>
</file>