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06" w:type="dxa"/>
        <w:jc w:val="center"/>
        <w:tblLook w:val="04A0" w:firstRow="1" w:lastRow="0" w:firstColumn="1" w:lastColumn="0" w:noHBand="0" w:noVBand="1"/>
      </w:tblPr>
      <w:tblGrid>
        <w:gridCol w:w="3964"/>
        <w:gridCol w:w="1955"/>
        <w:gridCol w:w="2006"/>
        <w:gridCol w:w="1087"/>
        <w:gridCol w:w="1035"/>
        <w:gridCol w:w="1699"/>
        <w:gridCol w:w="960"/>
      </w:tblGrid>
      <w:tr w:rsidR="00BF4F67" w:rsidRPr="00227A58" w14:paraId="1E39F680" w14:textId="77777777" w:rsidTr="00BF4F67">
        <w:trPr>
          <w:jc w:val="center"/>
        </w:trPr>
        <w:tc>
          <w:tcPr>
            <w:tcW w:w="3964" w:type="dxa"/>
          </w:tcPr>
          <w:p w14:paraId="0BFF7DC5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14861B0" wp14:editId="50D8605F">
                  <wp:extent cx="828136" cy="797877"/>
                  <wp:effectExtent l="0" t="0" r="0" b="254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6388996C" w14:textId="77777777" w:rsidR="00BF4F67" w:rsidRPr="00D663F6" w:rsidRDefault="00BF4F67" w:rsidP="001C5682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0A72C08B" w14:textId="77777777" w:rsidR="00BF4F67" w:rsidRPr="006C1EDB" w:rsidRDefault="00BF4F67" w:rsidP="001C568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6F515515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BF4F67" w:rsidRPr="00227A58" w14:paraId="3096CA94" w14:textId="77777777" w:rsidTr="00BF4F67">
        <w:trPr>
          <w:jc w:val="center"/>
        </w:trPr>
        <w:tc>
          <w:tcPr>
            <w:tcW w:w="3964" w:type="dxa"/>
            <w:shd w:val="clear" w:color="auto" w:fill="EEECE1" w:themeFill="background2"/>
            <w:vAlign w:val="center"/>
          </w:tcPr>
          <w:p w14:paraId="30B24752" w14:textId="77777777" w:rsidR="00BF4F67" w:rsidRPr="00B24931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4266DED2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7F7EE372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41E87F5B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0F6A921D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06742407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BF4F67" w:rsidRPr="00227A58" w14:paraId="2DCC6A66" w14:textId="77777777" w:rsidTr="00BF4F67">
        <w:trPr>
          <w:jc w:val="center"/>
        </w:trPr>
        <w:tc>
          <w:tcPr>
            <w:tcW w:w="3964" w:type="dxa"/>
            <w:vAlign w:val="center"/>
          </w:tcPr>
          <w:p w14:paraId="23E665C9" w14:textId="07C407F6" w:rsidR="00BF4F67" w:rsidRPr="00BF4F67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Pengantar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Teknologi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955" w:type="dxa"/>
            <w:vAlign w:val="center"/>
          </w:tcPr>
          <w:p w14:paraId="58DB9793" w14:textId="696FE81B" w:rsidR="00BF4F67" w:rsidRPr="00B24931" w:rsidRDefault="00BF4F67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BF4F67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MKWU1.01</w:t>
            </w:r>
          </w:p>
        </w:tc>
        <w:tc>
          <w:tcPr>
            <w:tcW w:w="2006" w:type="dxa"/>
            <w:vAlign w:val="center"/>
          </w:tcPr>
          <w:p w14:paraId="7B52CE25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32BB694A" w14:textId="76DE2C40" w:rsidR="00BF4F67" w:rsidRPr="00BF4F67" w:rsidRDefault="00BF4F67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99" w:type="dxa"/>
            <w:vAlign w:val="center"/>
          </w:tcPr>
          <w:p w14:paraId="5AC2FB7F" w14:textId="4D36158F" w:rsidR="00BF4F67" w:rsidRPr="00F12F1A" w:rsidRDefault="00BF4F67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 (Satu)</w:t>
            </w:r>
          </w:p>
        </w:tc>
        <w:tc>
          <w:tcPr>
            <w:tcW w:w="960" w:type="dxa"/>
            <w:vAlign w:val="center"/>
          </w:tcPr>
          <w:p w14:paraId="05371926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</w:rPr>
            </w:pPr>
          </w:p>
        </w:tc>
      </w:tr>
      <w:tr w:rsidR="00BF4F67" w:rsidRPr="00B24931" w14:paraId="7944C140" w14:textId="77777777" w:rsidTr="00BF4F67">
        <w:trPr>
          <w:jc w:val="center"/>
        </w:trPr>
        <w:tc>
          <w:tcPr>
            <w:tcW w:w="3964" w:type="dxa"/>
            <w:vMerge w:val="restart"/>
            <w:vAlign w:val="center"/>
          </w:tcPr>
          <w:p w14:paraId="161A8940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13100696" w14:textId="77777777" w:rsidR="00BF4F67" w:rsidRPr="007D0929" w:rsidRDefault="00BF4F67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68D97405" w14:textId="77777777" w:rsidR="00BF4F67" w:rsidRPr="00B24931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BF4F67" w:rsidRPr="00227A58" w14:paraId="62D7864F" w14:textId="77777777" w:rsidTr="00BF4F67">
        <w:trPr>
          <w:jc w:val="center"/>
        </w:trPr>
        <w:tc>
          <w:tcPr>
            <w:tcW w:w="3964" w:type="dxa"/>
            <w:vMerge/>
          </w:tcPr>
          <w:p w14:paraId="5DB6A17E" w14:textId="77777777" w:rsidR="00BF4F67" w:rsidRPr="00227A58" w:rsidRDefault="00BF4F67" w:rsidP="001C5682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425E58AF" w14:textId="77777777" w:rsidR="00BF4F67" w:rsidRPr="00227A58" w:rsidRDefault="00BF4F67" w:rsidP="001C5682">
            <w:pPr>
              <w:rPr>
                <w:rFonts w:asciiTheme="minorHAnsi" w:hAnsiTheme="minorHAnsi"/>
                <w:b/>
              </w:rPr>
            </w:pPr>
          </w:p>
          <w:p w14:paraId="387CF95B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Jayanti Yusmah Sari, S.T., </w:t>
            </w:r>
            <w:proofErr w:type="spellStart"/>
            <w:r>
              <w:rPr>
                <w:rFonts w:asciiTheme="minorHAnsi" w:hAnsiTheme="minorHAnsi"/>
                <w:b/>
              </w:rPr>
              <w:t>M.Kom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3694" w:type="dxa"/>
            <w:gridSpan w:val="3"/>
          </w:tcPr>
          <w:p w14:paraId="2D76F259" w14:textId="77777777" w:rsidR="00BF4F67" w:rsidRPr="00227A58" w:rsidRDefault="00BF4F67" w:rsidP="001C5682">
            <w:pPr>
              <w:rPr>
                <w:rFonts w:asciiTheme="minorHAnsi" w:hAnsiTheme="minorHAnsi"/>
                <w:b/>
              </w:rPr>
            </w:pPr>
          </w:p>
          <w:p w14:paraId="473C1573" w14:textId="77777777" w:rsidR="00BF4F67" w:rsidRPr="002601DE" w:rsidRDefault="00BF4F67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670FC3CD" w14:textId="77777777" w:rsidR="00BF4F67" w:rsidRPr="00227A58" w:rsidRDefault="00BF4F67" w:rsidP="001C5682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270BD538" w14:textId="77777777" w:rsidR="00BF4F67" w:rsidRPr="00BF4F67" w:rsidRDefault="00BF4F67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829"/>
      </w:tblGrid>
      <w:tr w:rsidR="00BF4F67" w:rsidRPr="00FB21F1" w14:paraId="482B1A5D" w14:textId="77777777" w:rsidTr="00BF4F67">
        <w:trPr>
          <w:jc w:val="center"/>
        </w:trPr>
        <w:tc>
          <w:tcPr>
            <w:tcW w:w="1869" w:type="dxa"/>
            <w:vMerge w:val="restart"/>
          </w:tcPr>
          <w:p w14:paraId="1BD6661B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Capaian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Pembelajaran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B17CFE9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(CP)</w:t>
            </w:r>
          </w:p>
        </w:tc>
        <w:tc>
          <w:tcPr>
            <w:tcW w:w="10884" w:type="dxa"/>
            <w:gridSpan w:val="2"/>
          </w:tcPr>
          <w:p w14:paraId="2B8FD6AB" w14:textId="4BECE2AC" w:rsidR="00BF4F67" w:rsidRPr="00FB21F1" w:rsidRDefault="00BF4F67" w:rsidP="001C568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21F1">
              <w:rPr>
                <w:rFonts w:asciiTheme="minorHAnsi" w:hAnsiTheme="minorHAnsi"/>
                <w:b/>
                <w:sz w:val="22"/>
                <w:szCs w:val="22"/>
              </w:rPr>
              <w:t xml:space="preserve">CPL -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PRODI</w:t>
            </w:r>
          </w:p>
        </w:tc>
      </w:tr>
      <w:tr w:rsidR="00BF4F67" w:rsidRPr="00FB21F1" w14:paraId="3EB4A9C8" w14:textId="77777777" w:rsidTr="00BF4F67">
        <w:trPr>
          <w:jc w:val="center"/>
        </w:trPr>
        <w:tc>
          <w:tcPr>
            <w:tcW w:w="1869" w:type="dxa"/>
            <w:vMerge/>
          </w:tcPr>
          <w:p w14:paraId="389F3D20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FF8B836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S4</w:t>
            </w:r>
          </w:p>
        </w:tc>
        <w:tc>
          <w:tcPr>
            <w:tcW w:w="9829" w:type="dxa"/>
          </w:tcPr>
          <w:p w14:paraId="13BFC351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berkontribusi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peningkatan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mutu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kehidupan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bermasyarakat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berbangsa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, dan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bernegara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berdasarkan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Pancasila;</w:t>
            </w:r>
          </w:p>
        </w:tc>
      </w:tr>
      <w:tr w:rsidR="00BF4F67" w:rsidRPr="00FB21F1" w14:paraId="6F9FF3FE" w14:textId="77777777" w:rsidTr="00BF4F67">
        <w:trPr>
          <w:jc w:val="center"/>
        </w:trPr>
        <w:tc>
          <w:tcPr>
            <w:tcW w:w="1869" w:type="dxa"/>
            <w:vMerge/>
          </w:tcPr>
          <w:p w14:paraId="33E22FB4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074CE243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S8</w:t>
            </w:r>
          </w:p>
        </w:tc>
        <w:tc>
          <w:tcPr>
            <w:tcW w:w="9829" w:type="dxa"/>
          </w:tcPr>
          <w:p w14:paraId="2B90DDF6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Menunjukkan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sikap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bertanggungjawab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atas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keahliannya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mandiri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>;</w:t>
            </w:r>
          </w:p>
        </w:tc>
      </w:tr>
      <w:tr w:rsidR="00BF4F67" w:rsidRPr="00FB21F1" w14:paraId="710715B6" w14:textId="77777777" w:rsidTr="00BF4F67">
        <w:trPr>
          <w:jc w:val="center"/>
        </w:trPr>
        <w:tc>
          <w:tcPr>
            <w:tcW w:w="1869" w:type="dxa"/>
            <w:vMerge/>
          </w:tcPr>
          <w:p w14:paraId="66603801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14516B63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KU</w:t>
            </w: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9829" w:type="dxa"/>
          </w:tcPr>
          <w:p w14:paraId="12917375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memadai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tentang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kerja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arsitektur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teknologi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beserta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hubungan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antar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komponen-komponen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penyusunnya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F4F67" w:rsidRPr="00FB21F1" w14:paraId="17330CDE" w14:textId="77777777" w:rsidTr="00BF4F67">
        <w:trPr>
          <w:jc w:val="center"/>
        </w:trPr>
        <w:tc>
          <w:tcPr>
            <w:tcW w:w="1869" w:type="dxa"/>
            <w:vMerge/>
          </w:tcPr>
          <w:p w14:paraId="37D8C886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12919B9E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KU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9829" w:type="dxa"/>
          </w:tcPr>
          <w:p w14:paraId="770BB531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Menguasai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tentang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infrastruktur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pengembangan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seperti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komunikasi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basis data.</w:t>
            </w:r>
          </w:p>
        </w:tc>
      </w:tr>
      <w:tr w:rsidR="00BF4F67" w:rsidRPr="00FB21F1" w14:paraId="2A3F25F1" w14:textId="77777777" w:rsidTr="00BF4F67">
        <w:trPr>
          <w:jc w:val="center"/>
        </w:trPr>
        <w:tc>
          <w:tcPr>
            <w:tcW w:w="1869" w:type="dxa"/>
            <w:vMerge/>
          </w:tcPr>
          <w:p w14:paraId="1C816210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2A9BC93E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KK1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9829" w:type="dxa"/>
          </w:tcPr>
          <w:p w14:paraId="358429AA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prinsip-prinsip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fundamental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kecerdasan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C102F">
              <w:rPr>
                <w:rFonts w:asciiTheme="minorHAnsi" w:hAnsiTheme="minorHAnsi"/>
                <w:sz w:val="22"/>
                <w:szCs w:val="22"/>
              </w:rPr>
              <w:t>buatan</w:t>
            </w:r>
            <w:proofErr w:type="spellEnd"/>
            <w:r w:rsidRPr="001C102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F4F67" w:rsidRPr="00FB21F1" w14:paraId="52E597BA" w14:textId="77777777" w:rsidTr="00BF4F67">
        <w:trPr>
          <w:jc w:val="center"/>
        </w:trPr>
        <w:tc>
          <w:tcPr>
            <w:tcW w:w="1869" w:type="dxa"/>
            <w:vMerge/>
          </w:tcPr>
          <w:p w14:paraId="539F5775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22EAF33B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PP1</w:t>
            </w:r>
          </w:p>
        </w:tc>
        <w:tc>
          <w:tcPr>
            <w:tcW w:w="9829" w:type="dxa"/>
          </w:tcPr>
          <w:p w14:paraId="2A81DC1A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Menguasai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teoritis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Informatika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umum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teoritis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bagian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khusus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tersebut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mendalam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memfor-mulasikan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masalah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prosedural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F4F67" w:rsidRPr="00FB21F1" w14:paraId="5963F0FD" w14:textId="77777777" w:rsidTr="00BF4F67">
        <w:trPr>
          <w:jc w:val="center"/>
        </w:trPr>
        <w:tc>
          <w:tcPr>
            <w:tcW w:w="1869" w:type="dxa"/>
            <w:vMerge/>
          </w:tcPr>
          <w:p w14:paraId="4CFAA2F2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4649F8BA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PP2</w:t>
            </w:r>
          </w:p>
        </w:tc>
        <w:tc>
          <w:tcPr>
            <w:tcW w:w="9829" w:type="dxa"/>
          </w:tcPr>
          <w:p w14:paraId="1ED7D71B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memadai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terkait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kerja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merancang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mengembangkan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berbagai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memecahkan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masalah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F4F67" w:rsidRPr="00FB21F1" w14:paraId="55277477" w14:textId="77777777" w:rsidTr="00BF4F67">
        <w:trPr>
          <w:jc w:val="center"/>
        </w:trPr>
        <w:tc>
          <w:tcPr>
            <w:tcW w:w="1869" w:type="dxa"/>
            <w:vMerge/>
          </w:tcPr>
          <w:p w14:paraId="6A20ED01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84" w:type="dxa"/>
            <w:gridSpan w:val="2"/>
          </w:tcPr>
          <w:p w14:paraId="0C312A11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CP – MK</w:t>
            </w:r>
          </w:p>
        </w:tc>
      </w:tr>
      <w:tr w:rsidR="00BF4F67" w:rsidRPr="00FB21F1" w14:paraId="2C8B4819" w14:textId="77777777" w:rsidTr="00BF4F67">
        <w:trPr>
          <w:jc w:val="center"/>
        </w:trPr>
        <w:tc>
          <w:tcPr>
            <w:tcW w:w="1869" w:type="dxa"/>
            <w:vMerge/>
          </w:tcPr>
          <w:p w14:paraId="65ABCC19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0AC1D73E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M1</w:t>
            </w:r>
          </w:p>
        </w:tc>
        <w:tc>
          <w:tcPr>
            <w:tcW w:w="9829" w:type="dxa"/>
          </w:tcPr>
          <w:p w14:paraId="496B182D" w14:textId="77777777" w:rsidR="00BF4F67" w:rsidRPr="00BF4F67" w:rsidRDefault="00BF4F67" w:rsidP="001C5682">
            <w:pPr>
              <w:jc w:val="both"/>
              <w:rPr>
                <w:rFonts w:asciiTheme="minorHAnsi" w:hAnsiTheme="minorHAnsi"/>
                <w:sz w:val="22"/>
              </w:rPr>
            </w:pPr>
            <w:proofErr w:type="spellStart"/>
            <w:r w:rsidRPr="006F0417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menjabarkan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konsep-konsep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dalam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teknologi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informasi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;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berbagai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jenis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perangkat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keras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lunak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serta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pemanfaatannya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;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serta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konsep-konsep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dasar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dalam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jaringan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komunikasi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termasuk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internet. </w:t>
            </w:r>
          </w:p>
        </w:tc>
      </w:tr>
      <w:tr w:rsidR="00BF4F67" w:rsidRPr="00FB21F1" w14:paraId="5D7C19E7" w14:textId="77777777" w:rsidTr="00BF4F67">
        <w:trPr>
          <w:jc w:val="center"/>
        </w:trPr>
        <w:tc>
          <w:tcPr>
            <w:tcW w:w="1869" w:type="dxa"/>
            <w:vMerge/>
          </w:tcPr>
          <w:p w14:paraId="7659A113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6785465E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M2</w:t>
            </w:r>
          </w:p>
        </w:tc>
        <w:tc>
          <w:tcPr>
            <w:tcW w:w="9829" w:type="dxa"/>
          </w:tcPr>
          <w:p w14:paraId="7EE976B6" w14:textId="77777777" w:rsidR="00BF4F67" w:rsidRPr="000F07E0" w:rsidRDefault="00BF4F67" w:rsidP="001C568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F0417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menjabarkan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bagaimana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memanfaatkan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jaringan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komunikasi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secara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etis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dalam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berbagai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aspek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kehidupan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manusia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khususnya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yang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terkait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dengan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kehidupan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secara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umum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spesifik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 xml:space="preserve"> pada 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fakultas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>/</w:t>
            </w:r>
            <w:proofErr w:type="spellStart"/>
            <w:r w:rsidRPr="006F0417">
              <w:rPr>
                <w:rFonts w:asciiTheme="minorHAnsi" w:hAnsiTheme="minorHAnsi"/>
                <w:sz w:val="22"/>
              </w:rPr>
              <w:t>sekolah</w:t>
            </w:r>
            <w:proofErr w:type="spellEnd"/>
            <w:r w:rsidRPr="006F0417">
              <w:rPr>
                <w:rFonts w:asciiTheme="minorHAnsi" w:hAnsiTheme="minorHAnsi"/>
                <w:sz w:val="22"/>
              </w:rPr>
              <w:t>.</w:t>
            </w:r>
          </w:p>
        </w:tc>
      </w:tr>
      <w:tr w:rsidR="00BF4F67" w:rsidRPr="00FB21F1" w14:paraId="2F3BC318" w14:textId="77777777" w:rsidTr="00BF4F67">
        <w:trPr>
          <w:jc w:val="center"/>
        </w:trPr>
        <w:tc>
          <w:tcPr>
            <w:tcW w:w="1869" w:type="dxa"/>
            <w:vMerge/>
          </w:tcPr>
          <w:p w14:paraId="7CFAA16F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36101C75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M3</w:t>
            </w:r>
          </w:p>
        </w:tc>
        <w:tc>
          <w:tcPr>
            <w:tcW w:w="9829" w:type="dxa"/>
          </w:tcPr>
          <w:p w14:paraId="2320752B" w14:textId="77777777" w:rsidR="00BF4F67" w:rsidRPr="000F07E0" w:rsidRDefault="00BF4F67" w:rsidP="001C568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F4F67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menjelaskan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pemahaman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terhadap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berbagai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dampak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positif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negatif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serta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implikasi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dari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pemakaian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dan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jaringan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komunikasi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>.</w:t>
            </w:r>
          </w:p>
        </w:tc>
      </w:tr>
      <w:tr w:rsidR="00BF4F67" w:rsidRPr="00FB21F1" w14:paraId="5CA08BE8" w14:textId="77777777" w:rsidTr="00BF4F67">
        <w:trPr>
          <w:jc w:val="center"/>
        </w:trPr>
        <w:tc>
          <w:tcPr>
            <w:tcW w:w="1869" w:type="dxa"/>
            <w:vMerge/>
          </w:tcPr>
          <w:p w14:paraId="22B84CB5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14:paraId="13637F31" w14:textId="77777777" w:rsidR="00BF4F67" w:rsidRPr="00FB21F1" w:rsidRDefault="00BF4F67" w:rsidP="001C568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M4</w:t>
            </w:r>
          </w:p>
        </w:tc>
        <w:tc>
          <w:tcPr>
            <w:tcW w:w="9829" w:type="dxa"/>
          </w:tcPr>
          <w:p w14:paraId="6B13408F" w14:textId="77777777" w:rsidR="00BF4F67" w:rsidRPr="000F07E0" w:rsidRDefault="00BF4F67" w:rsidP="001C568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F4F67">
              <w:rPr>
                <w:rFonts w:asciiTheme="minorHAnsi" w:hAnsiTheme="minorHAnsi"/>
                <w:sz w:val="22"/>
              </w:rPr>
              <w:t>Mahasiswa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mampu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menunjukkan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keterampilan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dalam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penggunaan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komputer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dan internet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sehingga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siap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untuk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berkembang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secara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mandiri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pada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tahap-tahap</w:t>
            </w:r>
            <w:proofErr w:type="spellEnd"/>
            <w:r w:rsidRPr="00BF4F67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BF4F67">
              <w:rPr>
                <w:rFonts w:asciiTheme="minorHAnsi" w:hAnsiTheme="minorHAnsi"/>
                <w:sz w:val="22"/>
              </w:rPr>
              <w:t>selanjutnya</w:t>
            </w:r>
            <w:proofErr w:type="spellEnd"/>
            <w:r>
              <w:rPr>
                <w:rFonts w:asciiTheme="minorHAnsi" w:hAnsiTheme="minorHAnsi"/>
                <w:sz w:val="22"/>
              </w:rPr>
              <w:t>.</w:t>
            </w:r>
          </w:p>
        </w:tc>
      </w:tr>
      <w:tr w:rsidR="00BF4F67" w:rsidRPr="00FB21F1" w14:paraId="04D5C17C" w14:textId="77777777" w:rsidTr="00BF4F67">
        <w:trPr>
          <w:jc w:val="center"/>
        </w:trPr>
        <w:tc>
          <w:tcPr>
            <w:tcW w:w="1869" w:type="dxa"/>
          </w:tcPr>
          <w:p w14:paraId="16243B18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Deskripsi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Singkat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MK</w:t>
            </w:r>
          </w:p>
        </w:tc>
        <w:tc>
          <w:tcPr>
            <w:tcW w:w="10884" w:type="dxa"/>
            <w:gridSpan w:val="2"/>
          </w:tcPr>
          <w:p w14:paraId="06FBCC35" w14:textId="77777777" w:rsidR="00BF4F67" w:rsidRPr="00FB21F1" w:rsidRDefault="00BF4F67" w:rsidP="001C5682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Mata </w:t>
            </w:r>
            <w:proofErr w:type="spellStart"/>
            <w:r w:rsidRPr="00B07A02">
              <w:rPr>
                <w:rFonts w:asciiTheme="minorHAnsi" w:hAnsiTheme="minorHAnsi" w:cs="Calibri"/>
                <w:sz w:val="22"/>
                <w:szCs w:val="22"/>
              </w:rPr>
              <w:t>kuliah</w:t>
            </w:r>
            <w:proofErr w:type="spellEnd"/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07A02">
              <w:rPr>
                <w:rFonts w:asciiTheme="minorHAnsi" w:hAnsiTheme="minorHAnsi" w:cs="Calibri"/>
                <w:sz w:val="22"/>
                <w:szCs w:val="22"/>
              </w:rPr>
              <w:t>ini</w:t>
            </w:r>
            <w:proofErr w:type="spellEnd"/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07A02">
              <w:rPr>
                <w:rFonts w:asciiTheme="minorHAnsi" w:hAnsiTheme="minorHAnsi" w:cs="Calibri"/>
                <w:sz w:val="22"/>
                <w:szCs w:val="22"/>
              </w:rPr>
              <w:t>bertujuan</w:t>
            </w:r>
            <w:proofErr w:type="spellEnd"/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 agar </w:t>
            </w:r>
            <w:proofErr w:type="spellStart"/>
            <w:r w:rsidRPr="00B07A02">
              <w:rPr>
                <w:rFonts w:asciiTheme="minorHAnsi" w:hAnsiTheme="minorHAnsi" w:cs="Calibri"/>
                <w:sz w:val="22"/>
                <w:szCs w:val="22"/>
              </w:rPr>
              <w:t>mahasiswa</w:t>
            </w:r>
            <w:proofErr w:type="spellEnd"/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07A02">
              <w:rPr>
                <w:rFonts w:asciiTheme="minorHAnsi" w:hAnsiTheme="minorHAnsi" w:cs="Calibri"/>
                <w:sz w:val="22"/>
                <w:szCs w:val="22"/>
              </w:rPr>
              <w:t>mampu</w:t>
            </w:r>
            <w:proofErr w:type="spellEnd"/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07A02">
              <w:rPr>
                <w:rFonts w:asciiTheme="minorHAnsi" w:hAnsiTheme="minorHAnsi" w:cs="Calibri"/>
                <w:sz w:val="22"/>
                <w:szCs w:val="22"/>
              </w:rPr>
              <w:t>memahami</w:t>
            </w:r>
            <w:proofErr w:type="spellEnd"/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B07A02">
              <w:rPr>
                <w:rFonts w:asciiTheme="minorHAnsi" w:hAnsiTheme="minorHAnsi" w:cs="Calibri"/>
                <w:sz w:val="22"/>
                <w:szCs w:val="22"/>
              </w:rPr>
              <w:t>konsep</w:t>
            </w:r>
            <w:proofErr w:type="spellEnd"/>
            <w:r w:rsidRPr="00B07A0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dasar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teknologi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meliputi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dasar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komputer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p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>erangkat</w:t>
            </w:r>
            <w:proofErr w:type="spellEnd"/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C55827">
              <w:rPr>
                <w:rFonts w:asciiTheme="minorHAnsi" w:hAnsiTheme="minorHAnsi" w:cs="Calibri"/>
                <w:sz w:val="22"/>
                <w:szCs w:val="22"/>
              </w:rPr>
              <w:t>keras</w:t>
            </w:r>
            <w:proofErr w:type="spellEnd"/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 (hardware)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p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>erangkat</w:t>
            </w:r>
            <w:proofErr w:type="spellEnd"/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C55827">
              <w:rPr>
                <w:rFonts w:asciiTheme="minorHAnsi" w:hAnsiTheme="minorHAnsi" w:cs="Calibri"/>
                <w:sz w:val="22"/>
                <w:szCs w:val="22"/>
              </w:rPr>
              <w:t>lunak</w:t>
            </w:r>
            <w:proofErr w:type="spellEnd"/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 (software)</w:t>
            </w:r>
            <w:r>
              <w:rPr>
                <w:rFonts w:asciiTheme="minorHAnsi" w:hAnsiTheme="minorHAnsi" w:cs="Calibri"/>
                <w:sz w:val="22"/>
                <w:szCs w:val="22"/>
              </w:rPr>
              <w:t>, m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ultimedia dan </w:t>
            </w:r>
            <w:proofErr w:type="spellStart"/>
            <w:r w:rsidRPr="00C55827">
              <w:rPr>
                <w:rFonts w:asciiTheme="minorHAnsi" w:hAnsiTheme="minorHAnsi" w:cs="Calibri"/>
                <w:sz w:val="22"/>
                <w:szCs w:val="22"/>
              </w:rPr>
              <w:t>aplikasinya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t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>elekomunikasi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j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>aringan</w:t>
            </w:r>
            <w:proofErr w:type="spellEnd"/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C55827">
              <w:rPr>
                <w:rFonts w:asciiTheme="minorHAnsi" w:hAnsiTheme="minorHAnsi" w:cs="Calibri"/>
                <w:sz w:val="22"/>
                <w:szCs w:val="22"/>
              </w:rPr>
              <w:t>komputer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>, i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>nternet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k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>omputasi</w:t>
            </w:r>
            <w:proofErr w:type="spellEnd"/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C55827">
              <w:rPr>
                <w:rFonts w:asciiTheme="minorHAnsi" w:hAnsiTheme="minorHAnsi" w:cs="Calibri"/>
                <w:sz w:val="22"/>
                <w:szCs w:val="22"/>
              </w:rPr>
              <w:t>awan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s</w:t>
            </w:r>
            <w:r w:rsidRPr="00C55827">
              <w:rPr>
                <w:rFonts w:asciiTheme="minorHAnsi" w:hAnsiTheme="minorHAnsi" w:cs="Calibri"/>
                <w:sz w:val="22"/>
                <w:szCs w:val="22"/>
              </w:rPr>
              <w:t>istem</w:t>
            </w:r>
            <w:proofErr w:type="spellEnd"/>
            <w:r w:rsidRPr="00C55827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C55827">
              <w:rPr>
                <w:rFonts w:asciiTheme="minorHAnsi" w:hAnsiTheme="minorHAnsi" w:cs="Calibr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pemanfaatannya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berbagai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bidang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kehidupan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</w:tc>
      </w:tr>
      <w:tr w:rsidR="00BF4F67" w:rsidRPr="00FB21F1" w14:paraId="70629067" w14:textId="77777777" w:rsidTr="00BF4F67">
        <w:trPr>
          <w:jc w:val="center"/>
        </w:trPr>
        <w:tc>
          <w:tcPr>
            <w:tcW w:w="1869" w:type="dxa"/>
          </w:tcPr>
          <w:p w14:paraId="176C5651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 xml:space="preserve">Materi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Pembelajaran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/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Pokok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Bahasan</w:t>
            </w:r>
            <w:proofErr w:type="spellEnd"/>
          </w:p>
        </w:tc>
        <w:tc>
          <w:tcPr>
            <w:tcW w:w="10884" w:type="dxa"/>
            <w:gridSpan w:val="2"/>
          </w:tcPr>
          <w:p w14:paraId="3238119B" w14:textId="77777777" w:rsidR="00BF4F67" w:rsidRPr="00490E4E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sv-SE"/>
              </w:rPr>
              <w:t>Dasar teknologi informasi</w:t>
            </w:r>
          </w:p>
          <w:p w14:paraId="2C083948" w14:textId="77777777" w:rsidR="00BF4F67" w:rsidRPr="00490E4E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Dasar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komputer</w:t>
            </w:r>
            <w:proofErr w:type="spellEnd"/>
          </w:p>
          <w:p w14:paraId="528A4E0E" w14:textId="77777777" w:rsidR="00BF4F67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keras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(</w:t>
            </w:r>
            <w:r w:rsidRPr="00287226">
              <w:rPr>
                <w:rFonts w:asciiTheme="minorHAnsi" w:hAnsiTheme="minorHAnsi" w:cs="Calibri"/>
                <w:i/>
                <w:sz w:val="22"/>
                <w:szCs w:val="22"/>
              </w:rPr>
              <w:t>hardware</w:t>
            </w:r>
            <w:r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  <w:p w14:paraId="1EE15331" w14:textId="77777777" w:rsidR="00BF4F67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lunak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="Calibri"/>
                <w:i/>
                <w:sz w:val="22"/>
                <w:szCs w:val="22"/>
              </w:rPr>
              <w:t>soft</w:t>
            </w:r>
            <w:r w:rsidRPr="00287226">
              <w:rPr>
                <w:rFonts w:asciiTheme="minorHAnsi" w:hAnsiTheme="minorHAnsi" w:cs="Calibri"/>
                <w:i/>
                <w:sz w:val="22"/>
                <w:szCs w:val="22"/>
              </w:rPr>
              <w:t>ware</w:t>
            </w:r>
            <w:r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  <w:p w14:paraId="45414C0D" w14:textId="77777777" w:rsidR="00BF4F67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Multimedia dan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aplikasinya</w:t>
            </w:r>
            <w:proofErr w:type="spellEnd"/>
          </w:p>
          <w:p w14:paraId="750F72F9" w14:textId="77777777" w:rsidR="00BF4F67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Telekomunikasi </w:t>
            </w:r>
          </w:p>
          <w:p w14:paraId="6CBABC01" w14:textId="77777777" w:rsidR="00BF4F67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komputer</w:t>
            </w:r>
            <w:proofErr w:type="spellEnd"/>
          </w:p>
          <w:p w14:paraId="52CB74D0" w14:textId="77777777" w:rsidR="00BF4F67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Internet </w:t>
            </w:r>
          </w:p>
          <w:p w14:paraId="624D328A" w14:textId="77777777" w:rsidR="00BF4F67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Komputasi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awan</w:t>
            </w:r>
            <w:proofErr w:type="spellEnd"/>
          </w:p>
          <w:p w14:paraId="4698D650" w14:textId="77777777" w:rsidR="00BF4F67" w:rsidRPr="003264DA" w:rsidRDefault="00BF4F67" w:rsidP="001C5682">
            <w:pPr>
              <w:pStyle w:val="ListParagraph"/>
              <w:numPr>
                <w:ilvl w:val="0"/>
                <w:numId w:val="2"/>
              </w:numPr>
              <w:ind w:left="326"/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informasi</w:t>
            </w:r>
            <w:proofErr w:type="spellEnd"/>
          </w:p>
        </w:tc>
      </w:tr>
      <w:tr w:rsidR="00BF4F67" w:rsidRPr="00FB21F1" w14:paraId="6999ABC8" w14:textId="77777777" w:rsidTr="00BF4F67">
        <w:trPr>
          <w:jc w:val="center"/>
        </w:trPr>
        <w:tc>
          <w:tcPr>
            <w:tcW w:w="1869" w:type="dxa"/>
          </w:tcPr>
          <w:p w14:paraId="104ABB5A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Metode</w:t>
            </w:r>
          </w:p>
        </w:tc>
        <w:tc>
          <w:tcPr>
            <w:tcW w:w="10884" w:type="dxa"/>
            <w:gridSpan w:val="2"/>
          </w:tcPr>
          <w:p w14:paraId="1E022FF5" w14:textId="77777777" w:rsidR="00BF4F67" w:rsidRPr="00FB21F1" w:rsidRDefault="00BF4F67" w:rsidP="001C5682">
            <w:pPr>
              <w:tabs>
                <w:tab w:val="left" w:pos="1335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Pembelajaran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akan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dilakukan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strategi </w:t>
            </w:r>
            <w:r w:rsidRPr="00FB21F1">
              <w:rPr>
                <w:rFonts w:asciiTheme="minorHAnsi" w:hAnsiTheme="minorHAnsi"/>
                <w:i/>
                <w:sz w:val="22"/>
                <w:szCs w:val="22"/>
              </w:rPr>
              <w:t>student active learning</w:t>
            </w:r>
          </w:p>
          <w:p w14:paraId="54F68FB0" w14:textId="77777777" w:rsidR="00BF4F67" w:rsidRPr="00FB21F1" w:rsidRDefault="00BF4F67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 xml:space="preserve">Dosen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mempresentasikan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penyajikan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materi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beberapa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studi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kasus</w:t>
            </w:r>
            <w:proofErr w:type="spellEnd"/>
          </w:p>
          <w:p w14:paraId="11F329EF" w14:textId="77777777" w:rsidR="00BF4F67" w:rsidRPr="00FB21F1" w:rsidRDefault="00BF4F67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 xml:space="preserve">Dosen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mengarahkan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tertentu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89C64E1" w14:textId="77777777" w:rsidR="00BF4F67" w:rsidRPr="00FB21F1" w:rsidRDefault="00BF4F67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 xml:space="preserve">Dosen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kegiatan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FB21F1">
              <w:rPr>
                <w:rFonts w:asciiTheme="minorHAnsi" w:hAnsiTheme="minorHAnsi"/>
                <w:sz w:val="22"/>
                <w:szCs w:val="22"/>
              </w:rPr>
              <w:t>anya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jawab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D6E846" w14:textId="77777777" w:rsidR="00BF4F67" w:rsidRPr="00FB21F1" w:rsidRDefault="00BF4F67" w:rsidP="001C5682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 xml:space="preserve">Dosen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memberikan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tes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tertulis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F4F67" w:rsidRPr="00FB21F1" w14:paraId="7BE097A6" w14:textId="77777777" w:rsidTr="00BF4F67">
        <w:trPr>
          <w:jc w:val="center"/>
        </w:trPr>
        <w:tc>
          <w:tcPr>
            <w:tcW w:w="1869" w:type="dxa"/>
          </w:tcPr>
          <w:p w14:paraId="475FF624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Media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0884" w:type="dxa"/>
            <w:gridSpan w:val="2"/>
          </w:tcPr>
          <w:p w14:paraId="47729ECA" w14:textId="77777777" w:rsidR="00BF4F67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keras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>: Laptop</w:t>
            </w:r>
            <w:r>
              <w:rPr>
                <w:rFonts w:asciiTheme="minorHAnsi" w:hAnsiTheme="minorHAnsi"/>
                <w:sz w:val="22"/>
                <w:szCs w:val="22"/>
              </w:rPr>
              <w:t>/Komputer</w:t>
            </w:r>
            <w:r w:rsidRPr="00FB21F1">
              <w:rPr>
                <w:rFonts w:asciiTheme="minorHAnsi" w:hAnsiTheme="minorHAnsi"/>
                <w:sz w:val="22"/>
                <w:szCs w:val="22"/>
              </w:rPr>
              <w:t>, LCD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Proyektor</w:t>
            </w:r>
            <w:proofErr w:type="spellEnd"/>
            <w:r w:rsidRPr="00FB21F1">
              <w:rPr>
                <w:rFonts w:asciiTheme="minorHAnsi" w:hAnsiTheme="minorHAnsi"/>
                <w:sz w:val="22"/>
                <w:szCs w:val="22"/>
              </w:rPr>
              <w:t>, Papan Tulis, dan Alat Tulis.</w:t>
            </w:r>
          </w:p>
          <w:p w14:paraId="134291D0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: 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e-Learning</w:t>
            </w:r>
          </w:p>
        </w:tc>
      </w:tr>
      <w:tr w:rsidR="00BF4F67" w:rsidRPr="00FB21F1" w14:paraId="02EA58D2" w14:textId="77777777" w:rsidTr="00BF4F67">
        <w:trPr>
          <w:jc w:val="center"/>
        </w:trPr>
        <w:tc>
          <w:tcPr>
            <w:tcW w:w="1869" w:type="dxa"/>
          </w:tcPr>
          <w:p w14:paraId="7226B942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Team Teaching</w:t>
            </w:r>
          </w:p>
        </w:tc>
        <w:tc>
          <w:tcPr>
            <w:tcW w:w="10884" w:type="dxa"/>
            <w:gridSpan w:val="2"/>
          </w:tcPr>
          <w:p w14:paraId="52BC5209" w14:textId="77777777" w:rsidR="00BF4F67" w:rsidRPr="00BF4F67" w:rsidRDefault="00BF4F67" w:rsidP="001C5682">
            <w:pPr>
              <w:pStyle w:val="ListParagraph"/>
              <w:numPr>
                <w:ilvl w:val="0"/>
                <w:numId w:val="18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D820AE">
              <w:rPr>
                <w:rFonts w:asciiTheme="minorHAnsi" w:hAnsiTheme="minorHAnsi"/>
                <w:sz w:val="22"/>
                <w:szCs w:val="22"/>
              </w:rPr>
              <w:t xml:space="preserve">Jayanti Yusmah Sari, ST. </w:t>
            </w:r>
            <w:proofErr w:type="spellStart"/>
            <w:r w:rsidRPr="00D820AE">
              <w:rPr>
                <w:rFonts w:asciiTheme="minorHAnsi" w:hAnsiTheme="minorHAnsi"/>
                <w:sz w:val="22"/>
                <w:szCs w:val="22"/>
              </w:rPr>
              <w:t>M.Kom</w:t>
            </w:r>
            <w:proofErr w:type="spellEnd"/>
            <w:r w:rsidRPr="00D820AE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26D372C" w14:textId="1C90C598" w:rsidR="00BF4F67" w:rsidRPr="00FB21F1" w:rsidRDefault="00BF4F67" w:rsidP="001C5682">
            <w:pPr>
              <w:pStyle w:val="ListParagraph"/>
              <w:numPr>
                <w:ilvl w:val="0"/>
                <w:numId w:val="18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BF4F67">
              <w:rPr>
                <w:rFonts w:asciiTheme="minorHAnsi" w:hAnsiTheme="minorHAnsi"/>
                <w:sz w:val="22"/>
                <w:szCs w:val="22"/>
              </w:rPr>
              <w:t>Mutmai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nnah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Muchtar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S.T.,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M.Kom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BF4F67" w:rsidRPr="00FB21F1" w14:paraId="2F17A4A9" w14:textId="77777777" w:rsidTr="00BF4F67">
        <w:trPr>
          <w:jc w:val="center"/>
        </w:trPr>
        <w:tc>
          <w:tcPr>
            <w:tcW w:w="1869" w:type="dxa"/>
          </w:tcPr>
          <w:p w14:paraId="735E2EDA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 xml:space="preserve">MK </w:t>
            </w:r>
            <w:proofErr w:type="spellStart"/>
            <w:r w:rsidRPr="00FB21F1">
              <w:rPr>
                <w:rFonts w:asciiTheme="minorHAnsi" w:hAnsiTheme="minorHAnsi"/>
                <w:sz w:val="22"/>
                <w:szCs w:val="22"/>
              </w:rPr>
              <w:t>Prasyarat</w:t>
            </w:r>
            <w:proofErr w:type="spellEnd"/>
          </w:p>
        </w:tc>
        <w:tc>
          <w:tcPr>
            <w:tcW w:w="10884" w:type="dxa"/>
            <w:gridSpan w:val="2"/>
          </w:tcPr>
          <w:p w14:paraId="7F3854BC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BF4F67" w:rsidRPr="00FB21F1" w14:paraId="223497F5" w14:textId="77777777" w:rsidTr="00BF4F67">
        <w:trPr>
          <w:jc w:val="center"/>
        </w:trPr>
        <w:tc>
          <w:tcPr>
            <w:tcW w:w="1869" w:type="dxa"/>
          </w:tcPr>
          <w:p w14:paraId="3914C4AE" w14:textId="77777777" w:rsidR="00BF4F67" w:rsidRPr="00FB21F1" w:rsidRDefault="00BF4F67" w:rsidP="001C5682">
            <w:pPr>
              <w:rPr>
                <w:rFonts w:asciiTheme="minorHAnsi" w:hAnsiTheme="minorHAnsi"/>
                <w:sz w:val="22"/>
                <w:szCs w:val="22"/>
              </w:rPr>
            </w:pPr>
            <w:r w:rsidRPr="00FB21F1">
              <w:rPr>
                <w:rFonts w:asciiTheme="minorHAnsi" w:hAnsiTheme="minorHAnsi"/>
                <w:sz w:val="22"/>
                <w:szCs w:val="22"/>
              </w:rPr>
              <w:t>Pustaka</w:t>
            </w:r>
          </w:p>
        </w:tc>
        <w:tc>
          <w:tcPr>
            <w:tcW w:w="10884" w:type="dxa"/>
            <w:gridSpan w:val="2"/>
          </w:tcPr>
          <w:p w14:paraId="6CCA2684" w14:textId="77777777" w:rsidR="00BF4F67" w:rsidRPr="004B294D" w:rsidRDefault="00BF4F67" w:rsidP="001C5682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Kadir, Abdul dan Terra Ch. </w:t>
            </w:r>
            <w:proofErr w:type="spellStart"/>
            <w:r w:rsidRPr="00363A52">
              <w:rPr>
                <w:rFonts w:asciiTheme="minorHAnsi" w:hAnsiTheme="minorHAnsi" w:cs="Calibri"/>
                <w:sz w:val="22"/>
                <w:szCs w:val="22"/>
              </w:rPr>
              <w:t>Triwahyuni</w:t>
            </w:r>
            <w:proofErr w:type="spellEnd"/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proofErr w:type="spellStart"/>
            <w:r w:rsidRPr="00363A52">
              <w:rPr>
                <w:rFonts w:asciiTheme="minorHAnsi" w:hAnsiTheme="minorHAnsi" w:cs="Calibri"/>
                <w:sz w:val="22"/>
                <w:szCs w:val="22"/>
              </w:rPr>
              <w:t>Pengantar</w:t>
            </w:r>
            <w:proofErr w:type="spellEnd"/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63A52">
              <w:rPr>
                <w:rFonts w:asciiTheme="minorHAnsi" w:hAnsiTheme="minorHAnsi" w:cs="Calibri"/>
                <w:sz w:val="22"/>
                <w:szCs w:val="22"/>
              </w:rPr>
              <w:t>Teknologi</w:t>
            </w:r>
            <w:proofErr w:type="spellEnd"/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63A52">
              <w:rPr>
                <w:rFonts w:asciiTheme="minorHAnsi" w:hAnsiTheme="minorHAnsi" w:cs="Calibri"/>
                <w:sz w:val="22"/>
                <w:szCs w:val="22"/>
              </w:rPr>
              <w:t>Informasi</w:t>
            </w:r>
            <w:proofErr w:type="spellEnd"/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63A52">
              <w:rPr>
                <w:rFonts w:asciiTheme="minorHAnsi" w:hAnsiTheme="minorHAnsi" w:cs="Calibri"/>
                <w:sz w:val="22"/>
                <w:szCs w:val="22"/>
              </w:rPr>
              <w:t>edisi</w:t>
            </w:r>
            <w:proofErr w:type="spellEnd"/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63A52">
              <w:rPr>
                <w:rFonts w:asciiTheme="minorHAnsi" w:hAnsiTheme="minorHAnsi" w:cs="Calibri"/>
                <w:sz w:val="22"/>
                <w:szCs w:val="22"/>
              </w:rPr>
              <w:t>Revisi</w:t>
            </w:r>
            <w:proofErr w:type="spellEnd"/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, 2013, </w:t>
            </w:r>
            <w:proofErr w:type="spellStart"/>
            <w:r w:rsidRPr="00363A52">
              <w:rPr>
                <w:rFonts w:asciiTheme="minorHAnsi" w:hAnsiTheme="minorHAnsi" w:cs="Calibri"/>
                <w:sz w:val="22"/>
                <w:szCs w:val="22"/>
              </w:rPr>
              <w:t>Penerbit</w:t>
            </w:r>
            <w:proofErr w:type="spellEnd"/>
            <w:r w:rsidRPr="00363A52">
              <w:rPr>
                <w:rFonts w:asciiTheme="minorHAnsi" w:hAnsiTheme="minorHAnsi" w:cs="Calibri"/>
                <w:sz w:val="22"/>
                <w:szCs w:val="22"/>
              </w:rPr>
              <w:t xml:space="preserve"> Andi</w:t>
            </w:r>
          </w:p>
        </w:tc>
      </w:tr>
    </w:tbl>
    <w:p w14:paraId="62BDFAD4" w14:textId="77777777" w:rsidR="00BF4F67" w:rsidRDefault="00BF4F67">
      <w:pPr>
        <w:rPr>
          <w:sz w:val="22"/>
          <w:szCs w:val="22"/>
        </w:rPr>
      </w:pPr>
    </w:p>
    <w:tbl>
      <w:tblPr>
        <w:tblStyle w:val="TableGrid"/>
        <w:tblW w:w="12973" w:type="dxa"/>
        <w:jc w:val="center"/>
        <w:tblLayout w:type="fixed"/>
        <w:tblLook w:val="04A0" w:firstRow="1" w:lastRow="0" w:firstColumn="1" w:lastColumn="0" w:noHBand="0" w:noVBand="1"/>
      </w:tblPr>
      <w:tblGrid>
        <w:gridCol w:w="1002"/>
        <w:gridCol w:w="2434"/>
        <w:gridCol w:w="2144"/>
        <w:gridCol w:w="2790"/>
        <w:gridCol w:w="981"/>
        <w:gridCol w:w="1529"/>
        <w:gridCol w:w="1250"/>
        <w:gridCol w:w="843"/>
      </w:tblGrid>
      <w:tr w:rsidR="00465FD9" w:rsidRPr="00961530" w14:paraId="4665267B" w14:textId="77777777" w:rsidTr="00BF4F67">
        <w:trPr>
          <w:tblHeader/>
          <w:jc w:val="center"/>
        </w:trPr>
        <w:tc>
          <w:tcPr>
            <w:tcW w:w="1002" w:type="dxa"/>
            <w:vAlign w:val="center"/>
          </w:tcPr>
          <w:p w14:paraId="5D4FC86A" w14:textId="7AF21713" w:rsidR="00465FD9" w:rsidRPr="00961530" w:rsidRDefault="00A35F4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Pert</w:t>
            </w:r>
            <w:r w:rsidR="00961530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961530">
              <w:rPr>
                <w:rFonts w:asciiTheme="minorHAnsi" w:hAnsiTheme="minorHAnsi"/>
                <w:b/>
                <w:sz w:val="22"/>
                <w:szCs w:val="22"/>
              </w:rPr>
              <w:t>k</w:t>
            </w: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e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-</w:t>
            </w:r>
          </w:p>
        </w:tc>
        <w:tc>
          <w:tcPr>
            <w:tcW w:w="2434" w:type="dxa"/>
            <w:vAlign w:val="center"/>
          </w:tcPr>
          <w:p w14:paraId="58C86C5D" w14:textId="7D832C23" w:rsidR="00465FD9" w:rsidRPr="00961530" w:rsidRDefault="00A35F4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Kemampuan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Akhir </w:t>
            </w:r>
            <w:r w:rsidR="00961530">
              <w:rPr>
                <w:rFonts w:asciiTheme="minorHAnsi" w:hAnsiTheme="minorHAnsi"/>
                <w:b/>
                <w:sz w:val="22"/>
                <w:szCs w:val="22"/>
              </w:rPr>
              <w:t>y</w:t>
            </w: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ang </w:t>
            </w: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2144" w:type="dxa"/>
            <w:vAlign w:val="center"/>
          </w:tcPr>
          <w:p w14:paraId="1BF20E2B" w14:textId="77777777" w:rsidR="00465FD9" w:rsidRPr="00961530" w:rsidRDefault="00A35F4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Substansi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2790" w:type="dxa"/>
            <w:vAlign w:val="center"/>
          </w:tcPr>
          <w:p w14:paraId="30164E0E" w14:textId="77777777" w:rsidR="00465FD9" w:rsidRPr="00961530" w:rsidRDefault="00A35F4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Kegiatan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metode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center"/>
          </w:tcPr>
          <w:p w14:paraId="62BD3F08" w14:textId="77777777" w:rsidR="00465FD9" w:rsidRPr="00961530" w:rsidRDefault="00A35F4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Alokasi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529" w:type="dxa"/>
            <w:vAlign w:val="center"/>
          </w:tcPr>
          <w:p w14:paraId="11280ED8" w14:textId="77777777" w:rsidR="00465FD9" w:rsidRPr="00961530" w:rsidRDefault="00A35F4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250" w:type="dxa"/>
            <w:vAlign w:val="center"/>
          </w:tcPr>
          <w:p w14:paraId="48CE2E63" w14:textId="77777777" w:rsidR="00465FD9" w:rsidRPr="00961530" w:rsidRDefault="00A35F4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Bentuk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Kriteria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843" w:type="dxa"/>
            <w:vAlign w:val="center"/>
          </w:tcPr>
          <w:p w14:paraId="28D67577" w14:textId="77777777" w:rsidR="00465FD9" w:rsidRPr="00961530" w:rsidRDefault="00A35F49" w:rsidP="00F641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Bobot</w:t>
            </w:r>
            <w:proofErr w:type="spellEnd"/>
            <w:r w:rsidRPr="00961530">
              <w:rPr>
                <w:rFonts w:asciiTheme="minorHAnsi" w:hAnsi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465FD9" w:rsidRPr="00961530" w14:paraId="3AD9283F" w14:textId="77777777" w:rsidTr="00BF4F67">
        <w:trPr>
          <w:jc w:val="center"/>
        </w:trPr>
        <w:tc>
          <w:tcPr>
            <w:tcW w:w="1002" w:type="dxa"/>
          </w:tcPr>
          <w:p w14:paraId="318204C4" w14:textId="77777777" w:rsidR="00465FD9" w:rsidRPr="00961530" w:rsidRDefault="00A35F49" w:rsidP="0058200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34" w:type="dxa"/>
          </w:tcPr>
          <w:p w14:paraId="05665359" w14:textId="7787C190" w:rsidR="00465FD9" w:rsidRPr="00E929C8" w:rsidRDefault="00DB64A2" w:rsidP="00582002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sikap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persepsi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positif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terhadap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CP yang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harus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dikuasai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aktivitas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belajar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 dan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evaluasi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belajar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144" w:type="dxa"/>
          </w:tcPr>
          <w:p w14:paraId="78FCE632" w14:textId="5C806EDD" w:rsidR="00E929C8" w:rsidRDefault="00E929C8" w:rsidP="00582002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proofErr w:type="spellStart"/>
            <w:r w:rsidRPr="00E929C8">
              <w:rPr>
                <w:rFonts w:asciiTheme="minorHAnsi" w:hAnsiTheme="minorHAnsi"/>
                <w:sz w:val="22"/>
                <w:szCs w:val="22"/>
              </w:rPr>
              <w:t>Orientasi</w:t>
            </w:r>
            <w:proofErr w:type="spellEnd"/>
            <w:r w:rsidRPr="00E929C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929C8">
              <w:rPr>
                <w:rFonts w:asciiTheme="minorHAnsi" w:hAnsiTheme="minorHAnsi"/>
                <w:sz w:val="22"/>
                <w:szCs w:val="22"/>
              </w:rPr>
              <w:t>mata</w:t>
            </w:r>
            <w:proofErr w:type="spellEnd"/>
            <w:r w:rsidRPr="00E929C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929C8"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4E28762B" w14:textId="18BDCE72" w:rsidR="00465FD9" w:rsidRPr="00961530" w:rsidRDefault="00E929C8" w:rsidP="00582002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E929C8">
              <w:rPr>
                <w:rFonts w:asciiTheme="minorHAnsi" w:hAnsiTheme="minorHAnsi"/>
                <w:sz w:val="22"/>
                <w:szCs w:val="22"/>
              </w:rPr>
              <w:t xml:space="preserve">Epitome </w:t>
            </w:r>
            <w:proofErr w:type="spellStart"/>
            <w:r w:rsidRPr="00E929C8">
              <w:rPr>
                <w:rFonts w:asciiTheme="minorHAnsi" w:hAnsiTheme="minorHAnsi"/>
                <w:sz w:val="22"/>
                <w:szCs w:val="22"/>
              </w:rPr>
              <w:t>mata</w:t>
            </w:r>
            <w:proofErr w:type="spellEnd"/>
            <w:r w:rsidRPr="00E929C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929C8"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  <w:r w:rsidRPr="00E929C8">
              <w:rPr>
                <w:rFonts w:asciiTheme="minorHAnsi" w:hAnsiTheme="minorHAnsi"/>
                <w:sz w:val="22"/>
                <w:szCs w:val="22"/>
              </w:rPr>
              <w:t xml:space="preserve"> (garis </w:t>
            </w:r>
            <w:proofErr w:type="spellStart"/>
            <w:r w:rsidRPr="00E929C8">
              <w:rPr>
                <w:rFonts w:asciiTheme="minorHAnsi" w:hAnsiTheme="minorHAnsi"/>
                <w:sz w:val="22"/>
                <w:szCs w:val="22"/>
              </w:rPr>
              <w:t>besar</w:t>
            </w:r>
            <w:proofErr w:type="spellEnd"/>
            <w:r w:rsidRPr="00E929C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929C8">
              <w:rPr>
                <w:rFonts w:asciiTheme="minorHAnsi" w:hAnsiTheme="minorHAnsi"/>
                <w:sz w:val="22"/>
                <w:szCs w:val="22"/>
              </w:rPr>
              <w:t>materi</w:t>
            </w:r>
            <w:proofErr w:type="spellEnd"/>
            <w:r w:rsidRPr="00E929C8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790" w:type="dxa"/>
          </w:tcPr>
          <w:p w14:paraId="1EF171CE" w14:textId="60DDDB25" w:rsidR="00112E43" w:rsidRDefault="00B434A4" w:rsidP="006F5F42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B</w:t>
            </w:r>
            <w:r w:rsidR="00112E43">
              <w:rPr>
                <w:rFonts w:asciiTheme="minorHAnsi" w:hAnsiTheme="minorHAnsi"/>
                <w:i/>
                <w:sz w:val="22"/>
                <w:szCs w:val="22"/>
              </w:rPr>
              <w:t>rainstorming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</w:p>
          <w:p w14:paraId="46AAD617" w14:textId="069861ED" w:rsidR="006F5F42" w:rsidRPr="00961530" w:rsidRDefault="006F5F42" w:rsidP="006F5F42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kontrak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perkuliahan</w:t>
            </w:r>
            <w:proofErr w:type="spellEnd"/>
          </w:p>
          <w:p w14:paraId="5479D96B" w14:textId="323CD294" w:rsidR="00465FD9" w:rsidRPr="006F5F42" w:rsidRDefault="006F5F42" w:rsidP="00582002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urutan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kegiatan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pembelajaran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akan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dilakukan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materi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Dasar,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tujuan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kompetensi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akan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dimiliki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oleh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setelah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menyelesaikan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materi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ini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981" w:type="dxa"/>
          </w:tcPr>
          <w:p w14:paraId="7639B648" w14:textId="6EA04B3E" w:rsidR="007B6B8F" w:rsidRPr="007B6B8F" w:rsidRDefault="00806953" w:rsidP="0058200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7B6B8F"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1F12DC13" w14:textId="77777777" w:rsidR="007B6B8F" w:rsidRPr="007B6B8F" w:rsidRDefault="007B6B8F" w:rsidP="00582002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31917861" w14:textId="77777777" w:rsidR="007B6B8F" w:rsidRPr="007B6B8F" w:rsidRDefault="007B6B8F" w:rsidP="00582002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34C3F2E9" w14:textId="77777777" w:rsidR="007B6B8F" w:rsidRPr="007B6B8F" w:rsidRDefault="007B6B8F" w:rsidP="00582002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6196C7E5" w14:textId="246C9FC3" w:rsidR="00465FD9" w:rsidRPr="00961530" w:rsidRDefault="00465FD9" w:rsidP="0058200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707F76DA" w14:textId="77777777" w:rsidR="00465FD9" w:rsidRPr="00961530" w:rsidRDefault="00A35F49" w:rsidP="00582002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>RPS</w:t>
            </w:r>
          </w:p>
          <w:p w14:paraId="64FF8127" w14:textId="77777777" w:rsidR="00465FD9" w:rsidRPr="00961530" w:rsidRDefault="00A35F49" w:rsidP="00582002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Pedoman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Akademik </w:t>
            </w:r>
          </w:p>
          <w:p w14:paraId="6DD74F75" w14:textId="77777777" w:rsidR="00465FD9" w:rsidRDefault="00A35F49" w:rsidP="00582002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390AAE07" w14:textId="5175BCDB" w:rsidR="00B434A4" w:rsidRPr="00961530" w:rsidRDefault="00B434A4" w:rsidP="00582002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250" w:type="dxa"/>
          </w:tcPr>
          <w:p w14:paraId="7D108E2D" w14:textId="141A8B1E" w:rsidR="00465FD9" w:rsidRPr="00961530" w:rsidRDefault="00573901" w:rsidP="00582002">
            <w:pPr>
              <w:spacing w:after="200"/>
              <w:ind w:right="-56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73901"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(pretest)</w:t>
            </w:r>
          </w:p>
        </w:tc>
        <w:tc>
          <w:tcPr>
            <w:tcW w:w="843" w:type="dxa"/>
          </w:tcPr>
          <w:p w14:paraId="7F2B4A95" w14:textId="4D0672B7" w:rsidR="00465FD9" w:rsidRPr="00961530" w:rsidRDefault="00573901" w:rsidP="00F641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806953" w:rsidRPr="00961530" w14:paraId="1003C5BF" w14:textId="77777777" w:rsidTr="00BF4F67">
        <w:trPr>
          <w:jc w:val="center"/>
        </w:trPr>
        <w:tc>
          <w:tcPr>
            <w:tcW w:w="1002" w:type="dxa"/>
          </w:tcPr>
          <w:p w14:paraId="5E2412B1" w14:textId="123C528F" w:rsidR="00806953" w:rsidRPr="00961530" w:rsidRDefault="00806953" w:rsidP="008069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434" w:type="dxa"/>
          </w:tcPr>
          <w:p w14:paraId="28EDE6D8" w14:textId="53982632" w:rsidR="00806953" w:rsidRPr="00E929C8" w:rsidRDefault="00806953" w:rsidP="0080695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teknologi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meliputi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pengertian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pengelompokkan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lastRenderedPageBreak/>
              <w:t>komponen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klasifikasi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peranan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teknologi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berbagai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kehidupan</w:t>
            </w:r>
            <w:proofErr w:type="spellEnd"/>
            <w:r w:rsidRPr="00DB64A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144" w:type="dxa"/>
          </w:tcPr>
          <w:p w14:paraId="49BDBE71" w14:textId="73A9BA00" w:rsidR="00806953" w:rsidRDefault="0024645A" w:rsidP="00806953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D</w:t>
            </w:r>
            <w:r w:rsidRPr="00DB64A2">
              <w:rPr>
                <w:rFonts w:asciiTheme="minorHAnsi" w:hAnsiTheme="minorHAnsi"/>
                <w:sz w:val="22"/>
                <w:szCs w:val="22"/>
              </w:rPr>
              <w:t xml:space="preserve">asar </w:t>
            </w:r>
            <w:proofErr w:type="spellStart"/>
            <w:r w:rsidRPr="00DB64A2">
              <w:rPr>
                <w:rFonts w:asciiTheme="minorHAnsi" w:hAnsiTheme="minorHAnsi"/>
                <w:sz w:val="22"/>
                <w:szCs w:val="22"/>
              </w:rPr>
              <w:t>teknologi</w:t>
            </w:r>
            <w:proofErr w:type="spellEnd"/>
            <w:r w:rsidR="00FF4D5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FF4D5C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2790" w:type="dxa"/>
          </w:tcPr>
          <w:p w14:paraId="282C8C62" w14:textId="2351F24A" w:rsidR="00806953" w:rsidRDefault="00806953" w:rsidP="00806953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19C8C046" w14:textId="26B2A05E" w:rsidR="0024645A" w:rsidRPr="00567F5C" w:rsidRDefault="0024645A" w:rsidP="00806953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F3FC3F4" w14:textId="46FCDE6D" w:rsidR="00806953" w:rsidRPr="00567F5C" w:rsidRDefault="00806953" w:rsidP="00806953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6A95B69B" w14:textId="77777777" w:rsidR="00806953" w:rsidRPr="007B6B8F" w:rsidRDefault="00806953" w:rsidP="008069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0C8B4F60" w14:textId="77777777" w:rsidR="00806953" w:rsidRPr="007B6B8F" w:rsidRDefault="00806953" w:rsidP="00806953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5770BB0A" w14:textId="77777777" w:rsidR="00806953" w:rsidRPr="007B6B8F" w:rsidRDefault="00806953" w:rsidP="00806953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1AC44C12" w14:textId="77777777" w:rsidR="00806953" w:rsidRPr="007B6B8F" w:rsidRDefault="00806953" w:rsidP="00806953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1C4D2562" w14:textId="77777777" w:rsidR="00806953" w:rsidRDefault="00806953" w:rsidP="008069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3126E89E" w14:textId="77777777" w:rsidR="00806953" w:rsidRDefault="00806953" w:rsidP="00806953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4675DD22" w14:textId="59659C98" w:rsidR="00806953" w:rsidRDefault="00806953" w:rsidP="00806953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569FEDDA" w14:textId="60BE16B6" w:rsidR="00806953" w:rsidRPr="00961530" w:rsidRDefault="00806953" w:rsidP="00806953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5074A873" w14:textId="777A2226" w:rsidR="00806953" w:rsidRPr="00573901" w:rsidRDefault="00806953" w:rsidP="00806953">
            <w:pPr>
              <w:spacing w:after="200"/>
              <w:ind w:right="-56"/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266F1EF8" w14:textId="1BF1BA7D" w:rsidR="00806953" w:rsidRDefault="00806953" w:rsidP="00806953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24645A" w:rsidRPr="00961530" w14:paraId="218E0063" w14:textId="77777777" w:rsidTr="00BF4F67">
        <w:trPr>
          <w:jc w:val="center"/>
        </w:trPr>
        <w:tc>
          <w:tcPr>
            <w:tcW w:w="1002" w:type="dxa"/>
          </w:tcPr>
          <w:p w14:paraId="0721FD6A" w14:textId="0E235E17" w:rsidR="0024645A" w:rsidRPr="00961530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434" w:type="dxa"/>
          </w:tcPr>
          <w:p w14:paraId="3E03819B" w14:textId="146BB6CB" w:rsidR="0024645A" w:rsidRPr="00E929C8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bit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sampai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satuan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data,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satuan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waktu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frekuensi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pengodean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karakter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konversis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biner-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desimal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bagian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unit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processor,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memori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internal)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perkembangan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masa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lalu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sekarang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hingga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masa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depan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144" w:type="dxa"/>
          </w:tcPr>
          <w:p w14:paraId="278FF6B2" w14:textId="39A0EDBC" w:rsidR="0024645A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4C07EF">
              <w:rPr>
                <w:rFonts w:asciiTheme="minorHAnsi" w:hAnsiTheme="minorHAnsi"/>
                <w:sz w:val="22"/>
                <w:szCs w:val="22"/>
              </w:rPr>
              <w:t>Dasar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2790" w:type="dxa"/>
          </w:tcPr>
          <w:p w14:paraId="5ABC1CCC" w14:textId="77777777" w:rsidR="0024645A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7DA9AFEC" w14:textId="77777777" w:rsidR="0024645A" w:rsidRPr="00567F5C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8F7C6E8" w14:textId="6F430BCA" w:rsidR="0024645A" w:rsidRPr="00567F5C" w:rsidRDefault="0024645A" w:rsidP="0024645A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73F915F6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35CC86F6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02626A4E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1494EB22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34968D9F" w14:textId="77777777" w:rsidR="0024645A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081F026E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28ACEF5C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0EC3D05A" w14:textId="0D675525" w:rsidR="0024645A" w:rsidRPr="00961530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091CBA08" w14:textId="63CA0ACE" w:rsidR="0024645A" w:rsidRPr="00573901" w:rsidRDefault="0024645A" w:rsidP="0024645A">
            <w:pPr>
              <w:spacing w:after="200"/>
              <w:ind w:right="-56"/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2E197443" w14:textId="143F89FE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24645A" w:rsidRPr="00961530" w14:paraId="64EA4AA8" w14:textId="77777777" w:rsidTr="00BF4F67">
        <w:trPr>
          <w:jc w:val="center"/>
        </w:trPr>
        <w:tc>
          <w:tcPr>
            <w:tcW w:w="1002" w:type="dxa"/>
          </w:tcPr>
          <w:p w14:paraId="0D3E4478" w14:textId="3C6226DA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434" w:type="dxa"/>
          </w:tcPr>
          <w:p w14:paraId="28D577C0" w14:textId="4556BA3A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keras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(hardware) dan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mengenali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hardware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lastRenderedPageBreak/>
              <w:t>komputer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mengklasifikasikannya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tiga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kategori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peranti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masukan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peranti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keluaran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, dan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penyimpanan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4C07EF">
              <w:rPr>
                <w:rFonts w:asciiTheme="minorHAnsi" w:hAnsiTheme="minorHAnsi"/>
                <w:sz w:val="22"/>
                <w:szCs w:val="22"/>
              </w:rPr>
              <w:t>eksternal</w:t>
            </w:r>
            <w:proofErr w:type="spellEnd"/>
            <w:r w:rsidRPr="004C07EF">
              <w:rPr>
                <w:rFonts w:asciiTheme="minorHAnsi" w:hAnsiTheme="minorHAnsi"/>
                <w:sz w:val="22"/>
                <w:szCs w:val="22"/>
              </w:rPr>
              <w:t>).</w:t>
            </w:r>
          </w:p>
        </w:tc>
        <w:tc>
          <w:tcPr>
            <w:tcW w:w="2144" w:type="dxa"/>
          </w:tcPr>
          <w:p w14:paraId="205FD785" w14:textId="04466B7B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Perangkat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hardware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790" w:type="dxa"/>
          </w:tcPr>
          <w:p w14:paraId="2DD0C154" w14:textId="77777777" w:rsidR="0024645A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3C957F58" w14:textId="77777777" w:rsidR="0024645A" w:rsidRPr="00567F5C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7DBC9D5" w14:textId="35D2E6B3" w:rsidR="0024645A" w:rsidRPr="00567F5C" w:rsidRDefault="0024645A" w:rsidP="0024645A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6BAC9204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566AA574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545A32AC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2356E107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65DAB2EA" w14:textId="77777777" w:rsidR="0024645A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409D03EA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62ABF4A8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120EA03D" w14:textId="79D5CA43" w:rsidR="0024645A" w:rsidRPr="00961530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e-Learning</w:t>
            </w:r>
          </w:p>
        </w:tc>
        <w:tc>
          <w:tcPr>
            <w:tcW w:w="1250" w:type="dxa"/>
          </w:tcPr>
          <w:p w14:paraId="562606D8" w14:textId="125EA93B" w:rsidR="0024645A" w:rsidRPr="00573901" w:rsidRDefault="0024645A" w:rsidP="0024645A">
            <w:pPr>
              <w:spacing w:after="200"/>
              <w:ind w:right="-56"/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lastRenderedPageBreak/>
              <w:t>Tes dan non tes</w:t>
            </w:r>
          </w:p>
        </w:tc>
        <w:tc>
          <w:tcPr>
            <w:tcW w:w="843" w:type="dxa"/>
          </w:tcPr>
          <w:p w14:paraId="0BE17FA3" w14:textId="76C0B6A0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24645A" w:rsidRPr="00961530" w14:paraId="2EAE3D8B" w14:textId="77777777" w:rsidTr="00BF4F67">
        <w:trPr>
          <w:jc w:val="center"/>
        </w:trPr>
        <w:tc>
          <w:tcPr>
            <w:tcW w:w="1002" w:type="dxa"/>
          </w:tcPr>
          <w:p w14:paraId="29E6C251" w14:textId="1C793F1B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434" w:type="dxa"/>
          </w:tcPr>
          <w:p w14:paraId="14B96702" w14:textId="4BABF17B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(software), dan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mengklasifikasikannya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2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kategori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>: (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),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mengidentifikasi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jenis-jenis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berdasarkan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memperolehnya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144" w:type="dxa"/>
          </w:tcPr>
          <w:p w14:paraId="27B17971" w14:textId="256C76F7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software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790" w:type="dxa"/>
          </w:tcPr>
          <w:p w14:paraId="4E4325EA" w14:textId="77777777" w:rsidR="0024645A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01125EC6" w14:textId="77777777" w:rsidR="0024645A" w:rsidRPr="00567F5C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E8CA2FD" w14:textId="11C04C64" w:rsidR="0024645A" w:rsidRPr="00567F5C" w:rsidRDefault="0024645A" w:rsidP="0024645A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2A8B83AF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4547A0AC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67EBC6FD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5B3DD650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5455B3ED" w14:textId="77777777" w:rsidR="0024645A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19F9B745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1BF89761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76E47A23" w14:textId="2AD41864" w:rsidR="0024645A" w:rsidRPr="00961530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362E9843" w14:textId="30DFFF93" w:rsidR="0024645A" w:rsidRPr="00573901" w:rsidRDefault="0024645A" w:rsidP="0024645A">
            <w:pPr>
              <w:spacing w:after="200"/>
              <w:ind w:right="-56"/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34940C72" w14:textId="4DAB76A1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24645A" w:rsidRPr="00961530" w14:paraId="22088850" w14:textId="77777777" w:rsidTr="00BF4F67">
        <w:trPr>
          <w:jc w:val="center"/>
        </w:trPr>
        <w:tc>
          <w:tcPr>
            <w:tcW w:w="1002" w:type="dxa"/>
          </w:tcPr>
          <w:p w14:paraId="6F7D00B8" w14:textId="7276B457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434" w:type="dxa"/>
          </w:tcPr>
          <w:p w14:paraId="29919538" w14:textId="56D3ECC6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multimedia,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contoh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pemanfaatannya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lastRenderedPageBreak/>
              <w:t>komponen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elemennya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2144" w:type="dxa"/>
          </w:tcPr>
          <w:p w14:paraId="51166148" w14:textId="777B3237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Multimedia </w:t>
            </w:r>
          </w:p>
        </w:tc>
        <w:tc>
          <w:tcPr>
            <w:tcW w:w="2790" w:type="dxa"/>
          </w:tcPr>
          <w:p w14:paraId="4CF5D385" w14:textId="77777777" w:rsidR="0024645A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0DC0857D" w14:textId="77777777" w:rsidR="0024645A" w:rsidRPr="00567F5C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629EDC20" w14:textId="1EB4ACBA" w:rsidR="0024645A" w:rsidRPr="00567F5C" w:rsidRDefault="0024645A" w:rsidP="0024645A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5599C14F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0699DAF4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577181A7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3887DAA8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036F90B8" w14:textId="77777777" w:rsidR="0024645A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6E4E3969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49FD5E04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6A0F9531" w14:textId="180C9673" w:rsidR="0024645A" w:rsidRPr="00961530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e-Learning</w:t>
            </w:r>
          </w:p>
        </w:tc>
        <w:tc>
          <w:tcPr>
            <w:tcW w:w="1250" w:type="dxa"/>
          </w:tcPr>
          <w:p w14:paraId="72DB7B66" w14:textId="7C668FE9" w:rsidR="0024645A" w:rsidRPr="00573901" w:rsidRDefault="0024645A" w:rsidP="0024645A">
            <w:pPr>
              <w:spacing w:after="200"/>
              <w:ind w:right="-56"/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lastRenderedPageBreak/>
              <w:t>Tes dan non tes</w:t>
            </w:r>
          </w:p>
        </w:tc>
        <w:tc>
          <w:tcPr>
            <w:tcW w:w="843" w:type="dxa"/>
          </w:tcPr>
          <w:p w14:paraId="6919E8E5" w14:textId="7174B02C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24645A" w:rsidRPr="00961530" w14:paraId="1ECBEBBA" w14:textId="77777777" w:rsidTr="00BF4F67">
        <w:trPr>
          <w:jc w:val="center"/>
        </w:trPr>
        <w:tc>
          <w:tcPr>
            <w:tcW w:w="1002" w:type="dxa"/>
          </w:tcPr>
          <w:p w14:paraId="6E56F537" w14:textId="101F1018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434" w:type="dxa"/>
          </w:tcPr>
          <w:p w14:paraId="190A43E8" w14:textId="2E9F32D8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contoh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multimedia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sederhana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menggunakan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tools </w:t>
            </w:r>
            <w:proofErr w:type="spellStart"/>
            <w:r w:rsidRPr="00E66D61">
              <w:rPr>
                <w:rFonts w:asciiTheme="minorHAnsi" w:hAnsiTheme="minorHAnsi"/>
                <w:sz w:val="22"/>
                <w:szCs w:val="22"/>
              </w:rPr>
              <w:t>seperti</w:t>
            </w:r>
            <w:proofErr w:type="spellEnd"/>
            <w:r w:rsidRPr="00E66D61">
              <w:rPr>
                <w:rFonts w:asciiTheme="minorHAnsi" w:hAnsiTheme="minorHAnsi"/>
                <w:sz w:val="22"/>
                <w:szCs w:val="22"/>
              </w:rPr>
              <w:t xml:space="preserve"> MS. Power Point/Adobe Animate.</w:t>
            </w:r>
          </w:p>
        </w:tc>
        <w:tc>
          <w:tcPr>
            <w:tcW w:w="2144" w:type="dxa"/>
          </w:tcPr>
          <w:p w14:paraId="39DBD7C0" w14:textId="52550948" w:rsidR="0024645A" w:rsidRPr="00AE782F" w:rsidRDefault="0024645A" w:rsidP="0024645A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Multimedia </w:t>
            </w:r>
          </w:p>
        </w:tc>
        <w:tc>
          <w:tcPr>
            <w:tcW w:w="2790" w:type="dxa"/>
          </w:tcPr>
          <w:p w14:paraId="2DCDBCAA" w14:textId="77777777" w:rsidR="0024645A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48CB9EB3" w14:textId="77777777" w:rsidR="0024645A" w:rsidRPr="00567F5C" w:rsidRDefault="0024645A" w:rsidP="0024645A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1F0AAA1" w14:textId="05ABEA5D" w:rsidR="0024645A" w:rsidRPr="00567F5C" w:rsidRDefault="0024645A" w:rsidP="0024645A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5E6AC4BC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410A3E7B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410BDAE3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7ED90702" w14:textId="77777777" w:rsidR="0024645A" w:rsidRPr="007B6B8F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48CEC013" w14:textId="77777777" w:rsidR="0024645A" w:rsidRDefault="0024645A" w:rsidP="0024645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7562A5D2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648063B8" w14:textId="77777777" w:rsidR="0024645A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3EAB6DB9" w14:textId="2C7E828E" w:rsidR="0024645A" w:rsidRPr="00961530" w:rsidRDefault="0024645A" w:rsidP="0024645A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519D1D5C" w14:textId="588C6F3A" w:rsidR="0024645A" w:rsidRPr="00573901" w:rsidRDefault="0024645A" w:rsidP="0024645A">
            <w:pPr>
              <w:spacing w:after="200"/>
              <w:ind w:right="-56"/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137C3362" w14:textId="742A785A" w:rsidR="0024645A" w:rsidRDefault="0024645A" w:rsidP="0024645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465FD9" w:rsidRPr="00961530" w14:paraId="1AC020D4" w14:textId="77777777" w:rsidTr="00BF4F67">
        <w:trPr>
          <w:jc w:val="center"/>
        </w:trPr>
        <w:tc>
          <w:tcPr>
            <w:tcW w:w="1002" w:type="dxa"/>
            <w:shd w:val="clear" w:color="auto" w:fill="DBE5F1"/>
          </w:tcPr>
          <w:p w14:paraId="42E02D88" w14:textId="77777777" w:rsidR="00465FD9" w:rsidRPr="00961530" w:rsidRDefault="00A35F49" w:rsidP="0058200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8</w:t>
            </w:r>
          </w:p>
        </w:tc>
        <w:tc>
          <w:tcPr>
            <w:tcW w:w="11128" w:type="dxa"/>
            <w:gridSpan w:val="6"/>
            <w:shd w:val="clear" w:color="auto" w:fill="DBE5F1"/>
          </w:tcPr>
          <w:p w14:paraId="2D3F978C" w14:textId="77777777" w:rsidR="00465FD9" w:rsidRPr="00961530" w:rsidRDefault="00A35F49" w:rsidP="0058200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843" w:type="dxa"/>
            <w:shd w:val="clear" w:color="auto" w:fill="DBE5F1"/>
          </w:tcPr>
          <w:p w14:paraId="7BA597DE" w14:textId="3939E247" w:rsidR="00465FD9" w:rsidRPr="00961530" w:rsidRDefault="00A35F49" w:rsidP="00F641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>30%</w:t>
            </w:r>
          </w:p>
        </w:tc>
      </w:tr>
      <w:tr w:rsidR="00824B6C" w:rsidRPr="00961530" w14:paraId="57B1D615" w14:textId="77777777" w:rsidTr="00BF4F67">
        <w:trPr>
          <w:jc w:val="center"/>
        </w:trPr>
        <w:tc>
          <w:tcPr>
            <w:tcW w:w="1002" w:type="dxa"/>
          </w:tcPr>
          <w:p w14:paraId="4A0618D2" w14:textId="21CAEB11" w:rsidR="00824B6C" w:rsidRPr="00961530" w:rsidRDefault="00824B6C" w:rsidP="00824B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434" w:type="dxa"/>
          </w:tcPr>
          <w:p w14:paraId="66F30EEC" w14:textId="08D8E53C" w:rsidR="00824B6C" w:rsidRPr="00E3238B" w:rsidRDefault="00824B6C" w:rsidP="00824B6C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t>Mahasiswa mampu memahami konsep dasar Virtual Reality (VR) dan Augmented Reality (AR), mengetahui contoh pemanfaatan keduanya dalam berbagai bidang kehidupan serta menggunakan contoh aplikasi VR/AR yang telah ada.</w:t>
            </w:r>
          </w:p>
        </w:tc>
        <w:tc>
          <w:tcPr>
            <w:tcW w:w="2144" w:type="dxa"/>
          </w:tcPr>
          <w:p w14:paraId="15905D63" w14:textId="25FD08E1" w:rsidR="00824B6C" w:rsidRPr="00AA183D" w:rsidRDefault="00824B6C" w:rsidP="00824B6C">
            <w:pPr>
              <w:contextualSpacing/>
              <w:rPr>
                <w:rFonts w:asciiTheme="minorHAns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/>
                <w:sz w:val="22"/>
                <w:szCs w:val="22"/>
                <w:lang w:val="fi-FI"/>
              </w:rPr>
              <w:t>Virtual Reality dan Augmented Reality</w:t>
            </w:r>
          </w:p>
        </w:tc>
        <w:tc>
          <w:tcPr>
            <w:tcW w:w="2790" w:type="dxa"/>
          </w:tcPr>
          <w:p w14:paraId="6D270575" w14:textId="77777777" w:rsidR="00824B6C" w:rsidRDefault="00824B6C" w:rsidP="00824B6C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0D0941BC" w14:textId="77777777" w:rsidR="00824B6C" w:rsidRPr="00567F5C" w:rsidRDefault="00824B6C" w:rsidP="00824B6C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E5B56C9" w14:textId="2CCBA815" w:rsidR="00824B6C" w:rsidRPr="00567F5C" w:rsidRDefault="00824B6C" w:rsidP="00824B6C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2B86FCFF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74A48924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672E275B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70A8C2DF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711D4338" w14:textId="77777777" w:rsidR="00824B6C" w:rsidRPr="00961530" w:rsidRDefault="00824B6C" w:rsidP="00824B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23D41740" w14:textId="77777777" w:rsidR="00824B6C" w:rsidRDefault="00824B6C" w:rsidP="00824B6C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1A8CBBD5" w14:textId="77777777" w:rsidR="00824B6C" w:rsidRDefault="00824B6C" w:rsidP="00824B6C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0AA8B242" w14:textId="240E9C18" w:rsidR="00824B6C" w:rsidRPr="00567F5C" w:rsidRDefault="00824B6C" w:rsidP="00824B6C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04CB4BA6" w14:textId="59A4340C" w:rsidR="00824B6C" w:rsidRPr="00961530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0621BF3A" w14:textId="574F7F27" w:rsidR="00824B6C" w:rsidRPr="00961530" w:rsidRDefault="00824B6C" w:rsidP="00824B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824B6C" w:rsidRPr="00961530" w14:paraId="25D5D2C8" w14:textId="77777777" w:rsidTr="00BF4F67">
        <w:trPr>
          <w:jc w:val="center"/>
        </w:trPr>
        <w:tc>
          <w:tcPr>
            <w:tcW w:w="1002" w:type="dxa"/>
          </w:tcPr>
          <w:p w14:paraId="68900F72" w14:textId="637E9470" w:rsidR="00824B6C" w:rsidRPr="00961530" w:rsidRDefault="00824B6C" w:rsidP="00824B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434" w:type="dxa"/>
          </w:tcPr>
          <w:p w14:paraId="4F807847" w14:textId="77777777" w:rsidR="00824B6C" w:rsidRPr="00E66D61" w:rsidRDefault="00824B6C" w:rsidP="00824B6C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Mahasiswa mampu memahami konsep dasar kecerdasan </w:t>
            </w: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lastRenderedPageBreak/>
              <w:t xml:space="preserve">buatan/Artificial Intelligence (AI), </w:t>
            </w:r>
          </w:p>
          <w:p w14:paraId="79AD8025" w14:textId="0E930B85" w:rsidR="00824B6C" w:rsidRPr="00E3238B" w:rsidRDefault="00824B6C" w:rsidP="00824B6C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t>perbandingan kecerdasan buatan dan kecerdasan manusia, bidang-bidang aplikasi AI, serta topik yang berhubungan dengan AI.</w:t>
            </w:r>
          </w:p>
        </w:tc>
        <w:tc>
          <w:tcPr>
            <w:tcW w:w="2144" w:type="dxa"/>
          </w:tcPr>
          <w:p w14:paraId="101A15B0" w14:textId="09292F9F" w:rsidR="00824B6C" w:rsidRPr="00AA183D" w:rsidRDefault="00824B6C" w:rsidP="00824B6C">
            <w:pPr>
              <w:contextualSpacing/>
              <w:rPr>
                <w:rFonts w:asciiTheme="minorHAns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/>
                <w:sz w:val="22"/>
                <w:szCs w:val="22"/>
                <w:lang w:val="fi-FI"/>
              </w:rPr>
              <w:lastRenderedPageBreak/>
              <w:t>Kecerdasan buatan (</w:t>
            </w:r>
            <w:r>
              <w:rPr>
                <w:rFonts w:asciiTheme="minorHAnsi" w:hAnsiTheme="minorHAnsi"/>
                <w:i/>
                <w:sz w:val="22"/>
                <w:szCs w:val="22"/>
                <w:lang w:val="fi-FI"/>
              </w:rPr>
              <w:t>artificial intelligence</w:t>
            </w:r>
            <w:r>
              <w:rPr>
                <w:rFonts w:asciiTheme="minorHAnsi" w:hAnsiTheme="minorHAnsi"/>
                <w:sz w:val="22"/>
                <w:szCs w:val="22"/>
                <w:lang w:val="fi-FI"/>
              </w:rPr>
              <w:t>)</w:t>
            </w:r>
          </w:p>
        </w:tc>
        <w:tc>
          <w:tcPr>
            <w:tcW w:w="2790" w:type="dxa"/>
          </w:tcPr>
          <w:p w14:paraId="372B6FE3" w14:textId="77777777" w:rsidR="00824B6C" w:rsidRDefault="00824B6C" w:rsidP="00824B6C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18701FD9" w14:textId="77777777" w:rsidR="00824B6C" w:rsidRPr="00567F5C" w:rsidRDefault="00824B6C" w:rsidP="00824B6C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3BEB95C" w14:textId="0B6D9F68" w:rsidR="00824B6C" w:rsidRPr="00567F5C" w:rsidRDefault="00824B6C" w:rsidP="00824B6C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30C1C4FA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14AE6FFB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030ABCC4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4DF850BE" w14:textId="77777777" w:rsidR="00824B6C" w:rsidRPr="007B6B8F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56D9CFA5" w14:textId="77777777" w:rsidR="00824B6C" w:rsidRPr="00961530" w:rsidRDefault="00824B6C" w:rsidP="00824B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566680D4" w14:textId="77777777" w:rsidR="00824B6C" w:rsidRDefault="00824B6C" w:rsidP="00824B6C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35693795" w14:textId="77777777" w:rsidR="00824B6C" w:rsidRDefault="00824B6C" w:rsidP="00824B6C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7CFFC2E1" w14:textId="20861E8E" w:rsidR="00824B6C" w:rsidRPr="00567F5C" w:rsidRDefault="00824B6C" w:rsidP="00824B6C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7AE43F0D" w14:textId="743650CA" w:rsidR="00824B6C" w:rsidRPr="00961530" w:rsidRDefault="00824B6C" w:rsidP="00824B6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lastRenderedPageBreak/>
              <w:t>Tes dan non tes</w:t>
            </w:r>
          </w:p>
        </w:tc>
        <w:tc>
          <w:tcPr>
            <w:tcW w:w="843" w:type="dxa"/>
          </w:tcPr>
          <w:p w14:paraId="2153C5BE" w14:textId="56FC13A5" w:rsidR="00824B6C" w:rsidRPr="00961530" w:rsidRDefault="00824B6C" w:rsidP="00824B6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4179BE" w:rsidRPr="00961530" w14:paraId="7C729119" w14:textId="77777777" w:rsidTr="00BF4F67">
        <w:trPr>
          <w:jc w:val="center"/>
        </w:trPr>
        <w:tc>
          <w:tcPr>
            <w:tcW w:w="1002" w:type="dxa"/>
          </w:tcPr>
          <w:p w14:paraId="0A9D1D16" w14:textId="59A55A05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2434" w:type="dxa"/>
          </w:tcPr>
          <w:p w14:paraId="4871925C" w14:textId="60458564" w:rsidR="004179BE" w:rsidRPr="00E3238B" w:rsidRDefault="004179BE" w:rsidP="004179BE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t>Mahasiswa mampu memahami konsep dasar telekomunikasi, peranan telekomunikasi, jenis signal, proses pertukaran signal analog dan signal digital, laju data, serta media transmisi data (wired dan wireless)</w:t>
            </w:r>
          </w:p>
        </w:tc>
        <w:tc>
          <w:tcPr>
            <w:tcW w:w="2144" w:type="dxa"/>
          </w:tcPr>
          <w:p w14:paraId="4808A432" w14:textId="3A07D87A" w:rsidR="004179BE" w:rsidRPr="00AA183D" w:rsidRDefault="004179BE" w:rsidP="004179BE">
            <w:pPr>
              <w:contextualSpacing/>
              <w:rPr>
                <w:rFonts w:asciiTheme="minorHAns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/>
                <w:sz w:val="22"/>
                <w:szCs w:val="22"/>
                <w:lang w:val="fi-FI"/>
              </w:rPr>
              <w:t xml:space="preserve">Telekomunikasi </w:t>
            </w:r>
          </w:p>
        </w:tc>
        <w:tc>
          <w:tcPr>
            <w:tcW w:w="2790" w:type="dxa"/>
          </w:tcPr>
          <w:p w14:paraId="42037A8F" w14:textId="77777777" w:rsidR="004179BE" w:rsidRDefault="004179BE" w:rsidP="004179BE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1A818EED" w14:textId="77777777" w:rsidR="004179BE" w:rsidRPr="00567F5C" w:rsidRDefault="004179BE" w:rsidP="004179BE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E8FE4AA" w14:textId="615F7DA4" w:rsidR="004179BE" w:rsidRPr="00567F5C" w:rsidRDefault="004179BE" w:rsidP="004179BE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3E619ECF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42163621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69275C0A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2602D37C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414400B6" w14:textId="77777777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7982476E" w14:textId="77777777" w:rsidR="004179BE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15FB34E2" w14:textId="77777777" w:rsidR="004179BE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68DC0D5F" w14:textId="6128878F" w:rsidR="004179BE" w:rsidRPr="00567F5C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5CF9EBBF" w14:textId="7CD667D5" w:rsidR="004179BE" w:rsidRPr="00961530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7AD5F059" w14:textId="4415FEE9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4179BE" w:rsidRPr="00961530" w14:paraId="6C940D67" w14:textId="77777777" w:rsidTr="00BF4F67">
        <w:trPr>
          <w:jc w:val="center"/>
        </w:trPr>
        <w:tc>
          <w:tcPr>
            <w:tcW w:w="1002" w:type="dxa"/>
          </w:tcPr>
          <w:p w14:paraId="2CADA987" w14:textId="13FD7092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434" w:type="dxa"/>
          </w:tcPr>
          <w:p w14:paraId="1D4D6FB2" w14:textId="101D9286" w:rsidR="004179BE" w:rsidRPr="00E3238B" w:rsidRDefault="004179BE" w:rsidP="004179BE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Mahasiswa mampu memahami konsep jaringan komputer, klasifikasi jaringan komputer (LAN, MAN, WAN), dan jenis-jenis topologi jaringan </w:t>
            </w: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lastRenderedPageBreak/>
              <w:t>komputer (star, ring, bus, mesh, tree).</w:t>
            </w:r>
          </w:p>
        </w:tc>
        <w:tc>
          <w:tcPr>
            <w:tcW w:w="2144" w:type="dxa"/>
          </w:tcPr>
          <w:p w14:paraId="3EC2B65D" w14:textId="7AE39FFC" w:rsidR="004179BE" w:rsidRPr="00AA183D" w:rsidRDefault="004179BE" w:rsidP="004179BE">
            <w:pPr>
              <w:contextualSpacing/>
              <w:rPr>
                <w:rFonts w:asciiTheme="minorHAns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/>
                <w:sz w:val="22"/>
                <w:szCs w:val="22"/>
                <w:lang w:val="fi-FI"/>
              </w:rPr>
              <w:lastRenderedPageBreak/>
              <w:t>Jaringan komputer</w:t>
            </w:r>
          </w:p>
        </w:tc>
        <w:tc>
          <w:tcPr>
            <w:tcW w:w="2790" w:type="dxa"/>
          </w:tcPr>
          <w:p w14:paraId="4D3994A0" w14:textId="77777777" w:rsidR="004179BE" w:rsidRDefault="004179BE" w:rsidP="004179BE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350791D2" w14:textId="77777777" w:rsidR="004179BE" w:rsidRPr="00567F5C" w:rsidRDefault="004179BE" w:rsidP="004179BE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EDAD830" w14:textId="3529C3AA" w:rsidR="004179BE" w:rsidRPr="00567F5C" w:rsidRDefault="004179BE" w:rsidP="004179BE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3696531A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3FFEDF17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2FC15C9C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280A8BB0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3CA49170" w14:textId="77777777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3764EBDF" w14:textId="77777777" w:rsidR="004179BE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35B9AB92" w14:textId="77777777" w:rsidR="004179BE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106C5407" w14:textId="2EF7C68C" w:rsidR="004179BE" w:rsidRPr="00567F5C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26E037F5" w14:textId="033203BF" w:rsidR="004179BE" w:rsidRPr="00961530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02CF7A50" w14:textId="7ED090C2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4179BE" w:rsidRPr="00961530" w14:paraId="66791C12" w14:textId="77777777" w:rsidTr="00BF4F67">
        <w:trPr>
          <w:jc w:val="center"/>
        </w:trPr>
        <w:tc>
          <w:tcPr>
            <w:tcW w:w="1002" w:type="dxa"/>
          </w:tcPr>
          <w:p w14:paraId="249EB263" w14:textId="79324CA5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</w:t>
            </w:r>
          </w:p>
        </w:tc>
        <w:tc>
          <w:tcPr>
            <w:tcW w:w="2434" w:type="dxa"/>
          </w:tcPr>
          <w:p w14:paraId="772E5142" w14:textId="53D35FD8" w:rsidR="004179BE" w:rsidRPr="00E3238B" w:rsidRDefault="004179BE" w:rsidP="004179BE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E66D61">
              <w:rPr>
                <w:rFonts w:asciiTheme="minorHAnsi" w:hAnsiTheme="minorHAnsi"/>
                <w:sz w:val="22"/>
                <w:szCs w:val="22"/>
                <w:lang w:val="sv-SE"/>
              </w:rPr>
              <w:t>Mahasiswa mampu memahami konsep internet, cara mengakses internet, alamat IP, nama domain, serta memanfaatkan sumber daya internet dengan baik.</w:t>
            </w:r>
          </w:p>
        </w:tc>
        <w:tc>
          <w:tcPr>
            <w:tcW w:w="2144" w:type="dxa"/>
          </w:tcPr>
          <w:p w14:paraId="46F05440" w14:textId="16BA14EE" w:rsidR="004179BE" w:rsidRPr="00AA183D" w:rsidRDefault="004179BE" w:rsidP="004179BE">
            <w:pPr>
              <w:contextualSpacing/>
              <w:rPr>
                <w:rFonts w:asciiTheme="minorHAns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/>
                <w:sz w:val="22"/>
                <w:szCs w:val="22"/>
                <w:lang w:val="fi-FI"/>
              </w:rPr>
              <w:t xml:space="preserve">Internet </w:t>
            </w:r>
          </w:p>
        </w:tc>
        <w:tc>
          <w:tcPr>
            <w:tcW w:w="2790" w:type="dxa"/>
          </w:tcPr>
          <w:p w14:paraId="7E71FB01" w14:textId="77777777" w:rsidR="004179BE" w:rsidRDefault="004179BE" w:rsidP="004179BE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75B74DC5" w14:textId="77777777" w:rsidR="004179BE" w:rsidRPr="00567F5C" w:rsidRDefault="004179BE" w:rsidP="004179BE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DCFE15" w14:textId="30C670C2" w:rsidR="004179BE" w:rsidRPr="005150D0" w:rsidRDefault="004179BE" w:rsidP="004179BE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0BF6F957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1CC83FDF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49470981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45447C3E" w14:textId="77777777" w:rsidR="004179BE" w:rsidRPr="007B6B8F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150C3583" w14:textId="77777777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34A670BD" w14:textId="77777777" w:rsidR="004179BE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703FD54E" w14:textId="77777777" w:rsidR="004179BE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106D99D1" w14:textId="5BE6F896" w:rsidR="004179BE" w:rsidRPr="00567F5C" w:rsidRDefault="004179BE" w:rsidP="004179BE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57B29561" w14:textId="6C983660" w:rsidR="004179BE" w:rsidRPr="00961530" w:rsidRDefault="004179BE" w:rsidP="004179B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79199BC0" w14:textId="0C1A9E15" w:rsidR="004179BE" w:rsidRPr="00961530" w:rsidRDefault="004179BE" w:rsidP="00417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866777" w:rsidRPr="00961530" w14:paraId="20CE34C3" w14:textId="77777777" w:rsidTr="00BF4F67">
        <w:trPr>
          <w:jc w:val="center"/>
        </w:trPr>
        <w:tc>
          <w:tcPr>
            <w:tcW w:w="1002" w:type="dxa"/>
          </w:tcPr>
          <w:p w14:paraId="0295D409" w14:textId="0DAC75D5" w:rsidR="00866777" w:rsidRPr="00961530" w:rsidRDefault="00866777" w:rsidP="00866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</w:t>
            </w:r>
          </w:p>
        </w:tc>
        <w:tc>
          <w:tcPr>
            <w:tcW w:w="2434" w:type="dxa"/>
          </w:tcPr>
          <w:p w14:paraId="48F41C22" w14:textId="373A90B4" w:rsidR="00866777" w:rsidRPr="00E3238B" w:rsidRDefault="00866777" w:rsidP="00866777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806953">
              <w:rPr>
                <w:rFonts w:asciiTheme="minorHAnsi" w:hAnsiTheme="minorHAnsi"/>
                <w:sz w:val="22"/>
                <w:szCs w:val="22"/>
                <w:lang w:val="sv-SE"/>
              </w:rPr>
              <w:t>Mahasiswa mampu memahami konsep dasar komputasi awan, contoh-contohnya serta mampu menggunakan salah satu contoh komputasi awan.</w:t>
            </w:r>
          </w:p>
        </w:tc>
        <w:tc>
          <w:tcPr>
            <w:tcW w:w="2144" w:type="dxa"/>
          </w:tcPr>
          <w:p w14:paraId="57E82D67" w14:textId="728B1508" w:rsidR="00866777" w:rsidRPr="00AA183D" w:rsidRDefault="004179BE" w:rsidP="00866777">
            <w:pPr>
              <w:contextualSpacing/>
              <w:rPr>
                <w:rFonts w:asciiTheme="minorHAns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/>
                <w:sz w:val="22"/>
                <w:szCs w:val="22"/>
                <w:lang w:val="fi-FI"/>
              </w:rPr>
              <w:t>Komputasi awan</w:t>
            </w:r>
          </w:p>
        </w:tc>
        <w:tc>
          <w:tcPr>
            <w:tcW w:w="2790" w:type="dxa"/>
          </w:tcPr>
          <w:p w14:paraId="6C0F629F" w14:textId="77777777" w:rsidR="00866777" w:rsidRPr="00567F5C" w:rsidRDefault="00866777" w:rsidP="00866777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0122AC3A" w14:textId="676014EB" w:rsidR="00866777" w:rsidRPr="005150D0" w:rsidRDefault="00866777" w:rsidP="00866777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25475324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3C4D5CC7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7EED09D1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669E9AB9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2A35DE73" w14:textId="77777777" w:rsidR="00866777" w:rsidRPr="00961530" w:rsidRDefault="00866777" w:rsidP="00866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11C24D69" w14:textId="77777777" w:rsidR="00866777" w:rsidRDefault="00866777" w:rsidP="00866777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66206B04" w14:textId="77777777" w:rsidR="00866777" w:rsidRDefault="00866777" w:rsidP="00866777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6FA3B027" w14:textId="04B6694D" w:rsidR="00866777" w:rsidRPr="00567F5C" w:rsidRDefault="00866777" w:rsidP="00866777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75A9AD5B" w14:textId="3F228532" w:rsidR="00866777" w:rsidRPr="00961530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096C74EC" w14:textId="1EE977F0" w:rsidR="00866777" w:rsidRPr="00961530" w:rsidRDefault="00866777" w:rsidP="00866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866777" w:rsidRPr="00961530" w14:paraId="2611A0EA" w14:textId="77777777" w:rsidTr="00BF4F67">
        <w:trPr>
          <w:jc w:val="center"/>
        </w:trPr>
        <w:tc>
          <w:tcPr>
            <w:tcW w:w="1002" w:type="dxa"/>
          </w:tcPr>
          <w:p w14:paraId="0A486F95" w14:textId="7557B271" w:rsidR="00866777" w:rsidRPr="00961530" w:rsidRDefault="00866777" w:rsidP="00866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2434" w:type="dxa"/>
          </w:tcPr>
          <w:p w14:paraId="17ED5972" w14:textId="15C7ED5D" w:rsidR="00866777" w:rsidRPr="00E3238B" w:rsidRDefault="00866777" w:rsidP="00866777">
            <w:pPr>
              <w:contextualSpacing/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806953">
              <w:rPr>
                <w:rFonts w:asciiTheme="minorHAnsi" w:hAnsiTheme="minorHAnsi"/>
                <w:sz w:val="22"/>
                <w:szCs w:val="22"/>
                <w:lang w:val="sv-SE"/>
              </w:rPr>
              <w:t>Mahasiswa mampu memahami konsep sistem informasi, contoh sistem insformasi serta mampu menggunakan salah satu contoh sistem informasi.</w:t>
            </w:r>
          </w:p>
        </w:tc>
        <w:tc>
          <w:tcPr>
            <w:tcW w:w="2144" w:type="dxa"/>
          </w:tcPr>
          <w:p w14:paraId="078D2FFD" w14:textId="79C5A6E3" w:rsidR="00866777" w:rsidRPr="00AA183D" w:rsidRDefault="004179BE" w:rsidP="00866777">
            <w:pPr>
              <w:contextualSpacing/>
              <w:rPr>
                <w:rFonts w:asciiTheme="minorHAns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/>
                <w:sz w:val="22"/>
                <w:szCs w:val="22"/>
                <w:lang w:val="fi-FI"/>
              </w:rPr>
              <w:t>Sistem informasi</w:t>
            </w:r>
          </w:p>
        </w:tc>
        <w:tc>
          <w:tcPr>
            <w:tcW w:w="2790" w:type="dxa"/>
          </w:tcPr>
          <w:p w14:paraId="3E0BF136" w14:textId="77777777" w:rsidR="00866777" w:rsidRPr="00567F5C" w:rsidRDefault="00866777" w:rsidP="00866777">
            <w:pPr>
              <w:pStyle w:val="ListParagraph"/>
              <w:numPr>
                <w:ilvl w:val="0"/>
                <w:numId w:val="13"/>
              </w:numPr>
              <w:ind w:left="307" w:hanging="307"/>
              <w:contextualSpacing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67F5C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567F5C">
              <w:rPr>
                <w:rFonts w:asciiTheme="minorHAnsi" w:hAnsiTheme="minorHAnsi"/>
                <w:sz w:val="22"/>
                <w:szCs w:val="22"/>
              </w:rPr>
              <w:t xml:space="preserve"> plus</w:t>
            </w:r>
          </w:p>
          <w:p w14:paraId="4E76B644" w14:textId="2A5C9D51" w:rsidR="00866777" w:rsidRPr="005150D0" w:rsidRDefault="00866777" w:rsidP="00866777">
            <w:pPr>
              <w:pStyle w:val="ListParagraph"/>
              <w:ind w:left="307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81" w:type="dxa"/>
          </w:tcPr>
          <w:p w14:paraId="6B3174B7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Pr="007B6B8F">
              <w:rPr>
                <w:rFonts w:asciiTheme="minorHAnsi" w:hAnsiTheme="minorHAnsi"/>
                <w:sz w:val="22"/>
                <w:szCs w:val="22"/>
              </w:rPr>
              <w:t>x</w:t>
            </w:r>
          </w:p>
          <w:p w14:paraId="635770FC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(50’TM</w:t>
            </w:r>
          </w:p>
          <w:p w14:paraId="2C9671F4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+60’TS</w:t>
            </w:r>
          </w:p>
          <w:p w14:paraId="229E6187" w14:textId="77777777" w:rsidR="00866777" w:rsidRPr="007B6B8F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 w:rsidRPr="007B6B8F">
              <w:rPr>
                <w:rFonts w:asciiTheme="minorHAnsi" w:hAnsiTheme="minorHAnsi"/>
                <w:sz w:val="22"/>
                <w:szCs w:val="22"/>
              </w:rPr>
              <w:t>+60’M)</w:t>
            </w:r>
          </w:p>
          <w:p w14:paraId="3B3B3D7C" w14:textId="77777777" w:rsidR="00866777" w:rsidRPr="00961530" w:rsidRDefault="00866777" w:rsidP="00866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29" w:type="dxa"/>
          </w:tcPr>
          <w:p w14:paraId="57A3F97C" w14:textId="77777777" w:rsidR="00866777" w:rsidRDefault="00866777" w:rsidP="00866777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 xml:space="preserve">Komputer, LCD,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papan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alat</w:t>
            </w:r>
            <w:proofErr w:type="spellEnd"/>
            <w:r w:rsidRPr="0096153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61530">
              <w:rPr>
                <w:rFonts w:asciiTheme="minorHAnsi" w:hAnsiTheme="minorHAnsi"/>
                <w:sz w:val="22"/>
                <w:szCs w:val="22"/>
              </w:rPr>
              <w:t>tulis</w:t>
            </w:r>
            <w:proofErr w:type="spellEnd"/>
          </w:p>
          <w:p w14:paraId="48A6DD97" w14:textId="77777777" w:rsidR="00866777" w:rsidRDefault="00866777" w:rsidP="00866777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Slide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kuliah</w:t>
            </w:r>
            <w:proofErr w:type="spellEnd"/>
          </w:p>
          <w:p w14:paraId="6AB29A0E" w14:textId="448FD800" w:rsidR="00866777" w:rsidRPr="00567F5C" w:rsidRDefault="00866777" w:rsidP="00866777">
            <w:pPr>
              <w:pStyle w:val="ListParagraph"/>
              <w:numPr>
                <w:ilvl w:val="0"/>
                <w:numId w:val="9"/>
              </w:numPr>
              <w:ind w:left="246" w:hanging="234"/>
              <w:contextualSpacing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e-Learning</w:t>
            </w:r>
          </w:p>
        </w:tc>
        <w:tc>
          <w:tcPr>
            <w:tcW w:w="1250" w:type="dxa"/>
          </w:tcPr>
          <w:p w14:paraId="60CD0D62" w14:textId="0687B601" w:rsidR="00866777" w:rsidRPr="00961530" w:rsidRDefault="00866777" w:rsidP="0086677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  <w:lang w:val="fi-FI"/>
              </w:rPr>
              <w:t>Tes dan non tes</w:t>
            </w:r>
          </w:p>
        </w:tc>
        <w:tc>
          <w:tcPr>
            <w:tcW w:w="843" w:type="dxa"/>
          </w:tcPr>
          <w:p w14:paraId="358763EF" w14:textId="05C43A4D" w:rsidR="00866777" w:rsidRPr="00961530" w:rsidRDefault="00866777" w:rsidP="0086677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1.3%</w:t>
            </w:r>
          </w:p>
        </w:tc>
      </w:tr>
      <w:tr w:rsidR="00567F5C" w:rsidRPr="00961530" w14:paraId="1A7D4049" w14:textId="77777777" w:rsidTr="00BF4F67">
        <w:trPr>
          <w:jc w:val="center"/>
        </w:trPr>
        <w:tc>
          <w:tcPr>
            <w:tcW w:w="1002" w:type="dxa"/>
            <w:shd w:val="clear" w:color="auto" w:fill="DBE5F1"/>
          </w:tcPr>
          <w:p w14:paraId="0BFF1409" w14:textId="77777777" w:rsidR="00567F5C" w:rsidRPr="00961530" w:rsidRDefault="00567F5C" w:rsidP="00567F5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16</w:t>
            </w:r>
          </w:p>
        </w:tc>
        <w:tc>
          <w:tcPr>
            <w:tcW w:w="11128" w:type="dxa"/>
            <w:gridSpan w:val="6"/>
            <w:shd w:val="clear" w:color="auto" w:fill="DBE5F1"/>
          </w:tcPr>
          <w:p w14:paraId="53B05A09" w14:textId="77777777" w:rsidR="00567F5C" w:rsidRPr="00961530" w:rsidRDefault="00567F5C" w:rsidP="00567F5C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843" w:type="dxa"/>
            <w:shd w:val="clear" w:color="auto" w:fill="DBE5F1"/>
          </w:tcPr>
          <w:p w14:paraId="2F7AF106" w14:textId="09D48689" w:rsidR="00567F5C" w:rsidRPr="00961530" w:rsidRDefault="00567F5C" w:rsidP="00567F5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61530">
              <w:rPr>
                <w:rFonts w:asciiTheme="minorHAnsi" w:hAnsiTheme="minorHAnsi"/>
                <w:sz w:val="22"/>
                <w:szCs w:val="22"/>
              </w:rPr>
              <w:t>50%</w:t>
            </w:r>
          </w:p>
        </w:tc>
      </w:tr>
    </w:tbl>
    <w:p w14:paraId="453D623A" w14:textId="4EE72C21" w:rsidR="00AA183D" w:rsidRDefault="00AA183D">
      <w:pPr>
        <w:rPr>
          <w:sz w:val="22"/>
          <w:szCs w:val="22"/>
        </w:rPr>
      </w:pPr>
    </w:p>
    <w:p w14:paraId="5BBBCE53" w14:textId="23B9283B" w:rsidR="00AA183D" w:rsidRDefault="00AA183D" w:rsidP="00AA183D">
      <w:pPr>
        <w:rPr>
          <w:sz w:val="22"/>
          <w:szCs w:val="22"/>
        </w:rPr>
      </w:pPr>
    </w:p>
    <w:sectPr w:rsidR="00AA183D" w:rsidSect="00AA183D">
      <w:pgSz w:w="16834" w:h="11909" w:orient="landscape" w:code="9"/>
      <w:pgMar w:top="1701" w:right="1701" w:bottom="2268" w:left="2268" w:header="720" w:footer="851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8ACE" w14:textId="77777777" w:rsidR="005078B2" w:rsidRDefault="005078B2">
      <w:r>
        <w:separator/>
      </w:r>
    </w:p>
  </w:endnote>
  <w:endnote w:type="continuationSeparator" w:id="0">
    <w:p w14:paraId="659AF18D" w14:textId="77777777" w:rsidR="005078B2" w:rsidRDefault="0050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9B1BD" w14:textId="77777777" w:rsidR="005078B2" w:rsidRDefault="005078B2">
      <w:r>
        <w:separator/>
      </w:r>
    </w:p>
  </w:footnote>
  <w:footnote w:type="continuationSeparator" w:id="0">
    <w:p w14:paraId="3953A863" w14:textId="77777777" w:rsidR="005078B2" w:rsidRDefault="0050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FB5A3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4596FBF6"/>
    <w:lvl w:ilvl="0" w:tplc="CD7A6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2BC0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D61C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4A4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0AF82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158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3D0BD5"/>
    <w:multiLevelType w:val="hybridMultilevel"/>
    <w:tmpl w:val="797C0E72"/>
    <w:lvl w:ilvl="0" w:tplc="035C5EE2">
      <w:start w:val="1"/>
      <w:numFmt w:val="lowerLetter"/>
      <w:lvlText w:val="%1."/>
      <w:lvlJc w:val="left"/>
      <w:pPr>
        <w:ind w:left="716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16" w:hanging="360"/>
      </w:pPr>
    </w:lvl>
    <w:lvl w:ilvl="2" w:tplc="4809001B" w:tentative="1">
      <w:start w:val="1"/>
      <w:numFmt w:val="lowerRoman"/>
      <w:lvlText w:val="%3."/>
      <w:lvlJc w:val="right"/>
      <w:pPr>
        <w:ind w:left="2036" w:hanging="180"/>
      </w:pPr>
    </w:lvl>
    <w:lvl w:ilvl="3" w:tplc="4809000F" w:tentative="1">
      <w:start w:val="1"/>
      <w:numFmt w:val="decimal"/>
      <w:lvlText w:val="%4."/>
      <w:lvlJc w:val="left"/>
      <w:pPr>
        <w:ind w:left="2756" w:hanging="360"/>
      </w:pPr>
    </w:lvl>
    <w:lvl w:ilvl="4" w:tplc="48090019" w:tentative="1">
      <w:start w:val="1"/>
      <w:numFmt w:val="lowerLetter"/>
      <w:lvlText w:val="%5."/>
      <w:lvlJc w:val="left"/>
      <w:pPr>
        <w:ind w:left="3476" w:hanging="360"/>
      </w:pPr>
    </w:lvl>
    <w:lvl w:ilvl="5" w:tplc="4809001B" w:tentative="1">
      <w:start w:val="1"/>
      <w:numFmt w:val="lowerRoman"/>
      <w:lvlText w:val="%6."/>
      <w:lvlJc w:val="right"/>
      <w:pPr>
        <w:ind w:left="4196" w:hanging="180"/>
      </w:pPr>
    </w:lvl>
    <w:lvl w:ilvl="6" w:tplc="4809000F" w:tentative="1">
      <w:start w:val="1"/>
      <w:numFmt w:val="decimal"/>
      <w:lvlText w:val="%7."/>
      <w:lvlJc w:val="left"/>
      <w:pPr>
        <w:ind w:left="4916" w:hanging="360"/>
      </w:pPr>
    </w:lvl>
    <w:lvl w:ilvl="7" w:tplc="48090019" w:tentative="1">
      <w:start w:val="1"/>
      <w:numFmt w:val="lowerLetter"/>
      <w:lvlText w:val="%8."/>
      <w:lvlJc w:val="left"/>
      <w:pPr>
        <w:ind w:left="5636" w:hanging="360"/>
      </w:pPr>
    </w:lvl>
    <w:lvl w:ilvl="8" w:tplc="48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17" w15:restartNumberingAfterBreak="0">
    <w:nsid w:val="0DCD237B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-1008" w:hanging="432"/>
      </w:pPr>
    </w:lvl>
    <w:lvl w:ilvl="1">
      <w:start w:val="1"/>
      <w:numFmt w:val="decimal"/>
      <w:pStyle w:val="Heading2"/>
      <w:lvlText w:val="%1.%2"/>
      <w:lvlJc w:val="left"/>
      <w:pPr>
        <w:ind w:left="-864" w:hanging="576"/>
      </w:pPr>
    </w:lvl>
    <w:lvl w:ilvl="2">
      <w:start w:val="1"/>
      <w:numFmt w:val="decimal"/>
      <w:pStyle w:val="Heading3"/>
      <w:lvlText w:val="%1.%2.%3"/>
      <w:lvlJc w:val="left"/>
      <w:pPr>
        <w:ind w:left="-720" w:hanging="720"/>
      </w:pPr>
    </w:lvl>
    <w:lvl w:ilvl="3">
      <w:start w:val="1"/>
      <w:numFmt w:val="decimal"/>
      <w:pStyle w:val="Heading4"/>
      <w:lvlText w:val="%1.%2.%3.%4"/>
      <w:lvlJc w:val="left"/>
      <w:pPr>
        <w:ind w:left="-576" w:hanging="864"/>
      </w:pPr>
    </w:lvl>
    <w:lvl w:ilvl="4">
      <w:start w:val="1"/>
      <w:numFmt w:val="decimal"/>
      <w:pStyle w:val="Heading5"/>
      <w:lvlText w:val="%1.%2.%3.%4.%5"/>
      <w:lvlJc w:val="left"/>
      <w:pPr>
        <w:ind w:left="-432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28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144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44" w:hanging="1584"/>
      </w:pPr>
    </w:lvl>
  </w:abstractNum>
  <w:abstractNum w:abstractNumId="18" w15:restartNumberingAfterBreak="0">
    <w:nsid w:val="1B901943"/>
    <w:multiLevelType w:val="hybridMultilevel"/>
    <w:tmpl w:val="B2DC561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A13DB3"/>
    <w:multiLevelType w:val="hybridMultilevel"/>
    <w:tmpl w:val="9C84E94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CD0025"/>
    <w:multiLevelType w:val="hybridMultilevel"/>
    <w:tmpl w:val="6862D9DE"/>
    <w:lvl w:ilvl="0" w:tplc="98AEC2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57A5F"/>
    <w:multiLevelType w:val="hybridMultilevel"/>
    <w:tmpl w:val="B7BAE284"/>
    <w:lvl w:ilvl="0" w:tplc="DAA8D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D78F4"/>
    <w:multiLevelType w:val="hybridMultilevel"/>
    <w:tmpl w:val="C9D813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D4AC0"/>
    <w:multiLevelType w:val="hybridMultilevel"/>
    <w:tmpl w:val="E1E6D032"/>
    <w:lvl w:ilvl="0" w:tplc="8E9C90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0"/>
  </w:num>
  <w:num w:numId="5">
    <w:abstractNumId w:val="4"/>
  </w:num>
  <w:num w:numId="6">
    <w:abstractNumId w:val="14"/>
  </w:num>
  <w:num w:numId="7">
    <w:abstractNumId w:val="17"/>
  </w:num>
  <w:num w:numId="8">
    <w:abstractNumId w:val="5"/>
  </w:num>
  <w:num w:numId="9">
    <w:abstractNumId w:val="12"/>
  </w:num>
  <w:num w:numId="10">
    <w:abstractNumId w:val="6"/>
  </w:num>
  <w:num w:numId="11">
    <w:abstractNumId w:val="15"/>
  </w:num>
  <w:num w:numId="12">
    <w:abstractNumId w:val="3"/>
  </w:num>
  <w:num w:numId="13">
    <w:abstractNumId w:val="1"/>
  </w:num>
  <w:num w:numId="14">
    <w:abstractNumId w:val="10"/>
  </w:num>
  <w:num w:numId="15">
    <w:abstractNumId w:val="7"/>
  </w:num>
  <w:num w:numId="16">
    <w:abstractNumId w:val="2"/>
  </w:num>
  <w:num w:numId="17">
    <w:abstractNumId w:val="11"/>
  </w:num>
  <w:num w:numId="18">
    <w:abstractNumId w:val="23"/>
  </w:num>
  <w:num w:numId="19">
    <w:abstractNumId w:val="18"/>
  </w:num>
  <w:num w:numId="20">
    <w:abstractNumId w:val="16"/>
  </w:num>
  <w:num w:numId="21">
    <w:abstractNumId w:val="22"/>
  </w:num>
  <w:num w:numId="22">
    <w:abstractNumId w:val="21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D9"/>
    <w:rsid w:val="0001310F"/>
    <w:rsid w:val="000439D8"/>
    <w:rsid w:val="00064D3F"/>
    <w:rsid w:val="00097766"/>
    <w:rsid w:val="000D3532"/>
    <w:rsid w:val="000F07E0"/>
    <w:rsid w:val="00112E43"/>
    <w:rsid w:val="00134F88"/>
    <w:rsid w:val="00143CD2"/>
    <w:rsid w:val="001722EE"/>
    <w:rsid w:val="001B5DA1"/>
    <w:rsid w:val="001C102F"/>
    <w:rsid w:val="001C6CC5"/>
    <w:rsid w:val="0024645A"/>
    <w:rsid w:val="00286F46"/>
    <w:rsid w:val="00287226"/>
    <w:rsid w:val="00321C9A"/>
    <w:rsid w:val="003264DA"/>
    <w:rsid w:val="003452C6"/>
    <w:rsid w:val="00363A52"/>
    <w:rsid w:val="003975C6"/>
    <w:rsid w:val="003F2E6E"/>
    <w:rsid w:val="00402EED"/>
    <w:rsid w:val="00413607"/>
    <w:rsid w:val="004179BE"/>
    <w:rsid w:val="00431B84"/>
    <w:rsid w:val="00455163"/>
    <w:rsid w:val="00465FD9"/>
    <w:rsid w:val="00490E4E"/>
    <w:rsid w:val="004A625C"/>
    <w:rsid w:val="004B294D"/>
    <w:rsid w:val="004C07EF"/>
    <w:rsid w:val="005078B2"/>
    <w:rsid w:val="005150D0"/>
    <w:rsid w:val="005500CB"/>
    <w:rsid w:val="00550266"/>
    <w:rsid w:val="00556C9A"/>
    <w:rsid w:val="00567F5C"/>
    <w:rsid w:val="00573901"/>
    <w:rsid w:val="0057545A"/>
    <w:rsid w:val="00582002"/>
    <w:rsid w:val="0060123A"/>
    <w:rsid w:val="00681574"/>
    <w:rsid w:val="006A2FB8"/>
    <w:rsid w:val="006B0B9E"/>
    <w:rsid w:val="006F0417"/>
    <w:rsid w:val="006F5F42"/>
    <w:rsid w:val="0072153D"/>
    <w:rsid w:val="00721E0B"/>
    <w:rsid w:val="00766F1A"/>
    <w:rsid w:val="007B6B8F"/>
    <w:rsid w:val="007C53E1"/>
    <w:rsid w:val="007D13A4"/>
    <w:rsid w:val="00806953"/>
    <w:rsid w:val="00824B6C"/>
    <w:rsid w:val="008506CB"/>
    <w:rsid w:val="00866777"/>
    <w:rsid w:val="00961530"/>
    <w:rsid w:val="009B46A3"/>
    <w:rsid w:val="009F7586"/>
    <w:rsid w:val="00A35F49"/>
    <w:rsid w:val="00A77D42"/>
    <w:rsid w:val="00AA183D"/>
    <w:rsid w:val="00AE2CDE"/>
    <w:rsid w:val="00AE782F"/>
    <w:rsid w:val="00B07A02"/>
    <w:rsid w:val="00B434A4"/>
    <w:rsid w:val="00BA24BD"/>
    <w:rsid w:val="00BA7D37"/>
    <w:rsid w:val="00BB0329"/>
    <w:rsid w:val="00BF4F67"/>
    <w:rsid w:val="00BF54A3"/>
    <w:rsid w:val="00C53415"/>
    <w:rsid w:val="00C55827"/>
    <w:rsid w:val="00C73A24"/>
    <w:rsid w:val="00D04D97"/>
    <w:rsid w:val="00D10F07"/>
    <w:rsid w:val="00D2557B"/>
    <w:rsid w:val="00D543B0"/>
    <w:rsid w:val="00D81FF5"/>
    <w:rsid w:val="00D820AE"/>
    <w:rsid w:val="00DB64A2"/>
    <w:rsid w:val="00E04AD7"/>
    <w:rsid w:val="00E06357"/>
    <w:rsid w:val="00E25905"/>
    <w:rsid w:val="00E3238B"/>
    <w:rsid w:val="00E37323"/>
    <w:rsid w:val="00E508BA"/>
    <w:rsid w:val="00E65D5D"/>
    <w:rsid w:val="00E66D61"/>
    <w:rsid w:val="00E719DB"/>
    <w:rsid w:val="00E929C8"/>
    <w:rsid w:val="00E92E45"/>
    <w:rsid w:val="00F64116"/>
    <w:rsid w:val="00FA65AE"/>
    <w:rsid w:val="00FB21F1"/>
    <w:rsid w:val="00FF4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E613F1"/>
  <w15:docId w15:val="{05E2893B-45B5-48C6-BA56-C978F8A1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7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7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7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7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7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7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rPr>
      <w:rFonts w:ascii="Calibri Light" w:hAnsi="Calibri Light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uiPriority w:val="39"/>
    <w:qFormat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uiPriority w:val="39"/>
    <w:qFormat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uiPriority w:val="39"/>
    <w:qFormat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itle">
    <w:name w:val="Title"/>
    <w:basedOn w:val="Normal"/>
    <w:link w:val="TitleChar"/>
    <w:uiPriority w:val="99"/>
    <w:qFormat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4"/>
      <w:szCs w:val="24"/>
    </w:rPr>
  </w:style>
  <w:style w:type="paragraph" w:customStyle="1" w:styleId="Sub-BAB">
    <w:name w:val="Sub-BAB"/>
    <w:basedOn w:val="Heading2"/>
    <w:qFormat/>
    <w:rPr>
      <w:rFonts w:ascii="Cambria" w:hAnsi="Cambria"/>
      <w:i w:val="0"/>
      <w:sz w:val="24"/>
      <w:lang w:val="sv-SE"/>
    </w:rPr>
  </w:style>
  <w:style w:type="paragraph" w:customStyle="1" w:styleId="StyleHeading1Left">
    <w:name w:val="Style Heading 1 + Left"/>
    <w:basedOn w:val="Heading1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1F497D"/>
      <w:sz w:val="18"/>
      <w:szCs w:val="18"/>
    </w:rPr>
  </w:style>
  <w:style w:type="paragraph" w:customStyle="1" w:styleId="BodyTeks">
    <w:name w:val="BodyTeks"/>
    <w:basedOn w:val="Normal"/>
    <w:qFormat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pPr>
      <w:jc w:val="left"/>
    </w:pPr>
    <w:rPr>
      <w:szCs w:val="20"/>
    </w:rPr>
  </w:style>
  <w:style w:type="paragraph" w:styleId="BodyText">
    <w:name w:val="Body Text"/>
    <w:basedOn w:val="Normal"/>
    <w:link w:val="BodyTextChar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-size-small">
    <w:name w:val="a-size-smal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2A0B6-1200-4135-A8B3-8C29EB58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Jayanti</dc:creator>
  <cp:lastModifiedBy>Jayanti Yusmah Sari</cp:lastModifiedBy>
  <cp:revision>3</cp:revision>
  <cp:lastPrinted>2010-03-09T04:26:00Z</cp:lastPrinted>
  <dcterms:created xsi:type="dcterms:W3CDTF">2021-07-30T06:08:00Z</dcterms:created>
  <dcterms:modified xsi:type="dcterms:W3CDTF">2021-07-30T06:25:00Z</dcterms:modified>
</cp:coreProperties>
</file>