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A1D" w:rsidRDefault="00D73A1D" w:rsidP="00D73A1D">
      <w:pPr>
        <w:keepLines w:val="0"/>
        <w:widowControl w:val="0"/>
        <w:jc w:val="center"/>
        <w:rPr>
          <w:b/>
        </w:rPr>
      </w:pPr>
    </w:p>
    <w:p w:rsidR="00D73A1D" w:rsidRDefault="00D73A1D" w:rsidP="00D73A1D">
      <w:pPr>
        <w:keepLines w:val="0"/>
        <w:widowControl w:val="0"/>
        <w:jc w:val="center"/>
        <w:rPr>
          <w:b/>
        </w:rPr>
      </w:pPr>
    </w:p>
    <w:p w:rsidR="00D73A1D" w:rsidRDefault="00D73A1D" w:rsidP="00D73A1D">
      <w:pPr>
        <w:keepLines w:val="0"/>
        <w:widowControl w:val="0"/>
        <w:jc w:val="center"/>
        <w:rPr>
          <w:b/>
        </w:rPr>
      </w:pPr>
      <w:r>
        <w:rPr>
          <w:noProof/>
        </w:rPr>
        <w:drawing>
          <wp:inline distT="0" distB="0" distL="0" distR="0" wp14:anchorId="06A81F0C" wp14:editId="7ABBC00F">
            <wp:extent cx="996315" cy="668655"/>
            <wp:effectExtent l="0" t="0" r="0" b="0"/>
            <wp:docPr id="12" name="Resim 12" descr="Flag of Turke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g of Turkey.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315" cy="668655"/>
                    </a:xfrm>
                    <a:prstGeom prst="rect">
                      <a:avLst/>
                    </a:prstGeom>
                    <a:noFill/>
                    <a:ln>
                      <a:noFill/>
                    </a:ln>
                  </pic:spPr>
                </pic:pic>
              </a:graphicData>
            </a:graphic>
          </wp:inline>
        </w:drawing>
      </w:r>
    </w:p>
    <w:p w:rsidR="00D73A1D" w:rsidRDefault="00D73A1D" w:rsidP="00D73A1D">
      <w:pPr>
        <w:keepLines w:val="0"/>
        <w:widowControl w:val="0"/>
        <w:jc w:val="center"/>
        <w:rPr>
          <w:b/>
        </w:rPr>
      </w:pPr>
    </w:p>
    <w:p w:rsidR="00D73A1D" w:rsidRDefault="00D73A1D" w:rsidP="00D73A1D">
      <w:pPr>
        <w:keepLines w:val="0"/>
        <w:widowControl w:val="0"/>
        <w:jc w:val="center"/>
        <w:rPr>
          <w:b/>
        </w:rPr>
      </w:pPr>
    </w:p>
    <w:p w:rsidR="00D73A1D" w:rsidRDefault="00D73A1D" w:rsidP="00D73A1D">
      <w:pPr>
        <w:keepLines w:val="0"/>
        <w:widowControl w:val="0"/>
        <w:jc w:val="center"/>
        <w:rPr>
          <w:b/>
        </w:rPr>
      </w:pPr>
    </w:p>
    <w:p w:rsidR="00D73A1D" w:rsidRDefault="00D73A1D" w:rsidP="00D73A1D">
      <w:pPr>
        <w:keepLines w:val="0"/>
        <w:widowControl w:val="0"/>
        <w:jc w:val="center"/>
        <w:rPr>
          <w:b/>
        </w:rPr>
      </w:pPr>
    </w:p>
    <w:p w:rsidR="00D73A1D" w:rsidRDefault="00D73A1D" w:rsidP="00D73A1D">
      <w:pPr>
        <w:keepLines w:val="0"/>
        <w:widowControl w:val="0"/>
        <w:jc w:val="center"/>
        <w:rPr>
          <w:b/>
          <w:sz w:val="40"/>
          <w:szCs w:val="40"/>
        </w:rPr>
      </w:pPr>
      <w:r w:rsidRPr="00375B94">
        <w:rPr>
          <w:b/>
          <w:sz w:val="40"/>
          <w:szCs w:val="40"/>
        </w:rPr>
        <w:t>TÜRKİYE CUMHURİYETİ ANAYASASI</w:t>
      </w: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Pr="00375B94" w:rsidRDefault="00D73A1D" w:rsidP="00D73A1D">
      <w:pPr>
        <w:keepLines w:val="0"/>
        <w:jc w:val="center"/>
        <w:rPr>
          <w:b/>
          <w:sz w:val="28"/>
          <w:szCs w:val="28"/>
        </w:rPr>
      </w:pPr>
      <w:r w:rsidRPr="00375B94">
        <w:rPr>
          <w:b/>
          <w:sz w:val="28"/>
          <w:szCs w:val="28"/>
        </w:rPr>
        <w:t>Mülkiye</w:t>
      </w:r>
    </w:p>
    <w:p w:rsidR="00D73A1D" w:rsidRPr="00375B94" w:rsidRDefault="00D73A1D" w:rsidP="00D73A1D">
      <w:pPr>
        <w:keepLines w:val="0"/>
        <w:jc w:val="center"/>
        <w:rPr>
          <w:sz w:val="28"/>
          <w:szCs w:val="28"/>
        </w:rPr>
      </w:pPr>
      <w:r w:rsidRPr="00375B94">
        <w:rPr>
          <w:b/>
          <w:sz w:val="28"/>
          <w:szCs w:val="28"/>
        </w:rPr>
        <w:t>2024</w:t>
      </w: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Default="00D73A1D" w:rsidP="00D73A1D">
      <w:pPr>
        <w:keepLines w:val="0"/>
        <w:tabs>
          <w:tab w:val="left" w:pos="4672"/>
        </w:tabs>
        <w:rPr>
          <w:sz w:val="40"/>
          <w:szCs w:val="40"/>
        </w:rPr>
      </w:pPr>
      <w:r>
        <w:rPr>
          <w:sz w:val="40"/>
          <w:szCs w:val="40"/>
        </w:rPr>
        <w:tab/>
      </w:r>
    </w:p>
    <w:p w:rsidR="00D73A1D" w:rsidRPr="00375B94" w:rsidRDefault="00D73A1D" w:rsidP="00D73A1D">
      <w:pPr>
        <w:keepLines w:val="0"/>
        <w:tabs>
          <w:tab w:val="left" w:pos="4672"/>
        </w:tabs>
        <w:rPr>
          <w:sz w:val="40"/>
          <w:szCs w:val="40"/>
        </w:rPr>
        <w:sectPr w:rsidR="00D73A1D" w:rsidRPr="00375B94" w:rsidSect="00D73A1D">
          <w:footerReference w:type="even" r:id="rId8"/>
          <w:footerReference w:type="default" r:id="rId9"/>
          <w:footerReference w:type="first" r:id="rId10"/>
          <w:pgSz w:w="8419" w:h="11906" w:orient="landscape" w:code="9"/>
          <w:pgMar w:top="1038" w:right="1418" w:bottom="1021" w:left="1418" w:header="709" w:footer="709" w:gutter="0"/>
          <w:pgNumType w:start="1"/>
          <w:cols w:space="708"/>
          <w:docGrid w:linePitch="360"/>
        </w:sectPr>
      </w:pPr>
      <w:r>
        <w:rPr>
          <w:sz w:val="40"/>
          <w:szCs w:val="40"/>
        </w:rPr>
        <w:tab/>
      </w:r>
    </w:p>
    <w:p w:rsidR="00D73A1D" w:rsidRDefault="00D73A1D" w:rsidP="00D73A1D">
      <w:pPr>
        <w:keepLines w:val="0"/>
      </w:pPr>
    </w:p>
    <w:p w:rsidR="00D73A1D" w:rsidRPr="00375B94" w:rsidRDefault="00D73A1D" w:rsidP="00D73A1D">
      <w:pPr>
        <w:keepLines w:val="0"/>
        <w:ind w:hanging="709"/>
        <w:jc w:val="center"/>
        <w:rPr>
          <w:b/>
        </w:rPr>
      </w:pPr>
    </w:p>
    <w:p w:rsidR="00D73A1D" w:rsidRPr="00F2056B" w:rsidRDefault="00D73A1D" w:rsidP="00D73A1D">
      <w:pPr>
        <w:pStyle w:val="T1"/>
        <w:keepLines w:val="0"/>
        <w:ind w:hanging="709"/>
        <w:rPr>
          <w:rFonts w:eastAsiaTheme="minorEastAsia" w:cstheme="minorBidi"/>
          <w:noProof/>
          <w:sz w:val="22"/>
          <w:szCs w:val="22"/>
        </w:rPr>
      </w:pPr>
      <w:r>
        <w:fldChar w:fldCharType="begin"/>
      </w:r>
      <w:r>
        <w:instrText xml:space="preserve"> TOC \o "2-9" \h \z \t "Başlık 1;1" </w:instrText>
      </w:r>
      <w:r>
        <w:fldChar w:fldCharType="separate"/>
      </w:r>
      <w:hyperlink w:anchor="_Toc177640623" w:history="1">
        <w:r w:rsidRPr="00F2056B">
          <w:rPr>
            <w:rStyle w:val="Kpr"/>
            <w:noProof/>
          </w:rPr>
          <w:t>BAŞLANGIÇ</w:t>
        </w:r>
      </w:hyperlink>
    </w:p>
    <w:p w:rsidR="00D73A1D" w:rsidRPr="00F2056B" w:rsidRDefault="007F7AE5" w:rsidP="00D73A1D">
      <w:pPr>
        <w:pStyle w:val="T2"/>
        <w:keepLines w:val="0"/>
        <w:ind w:hanging="709"/>
        <w:rPr>
          <w:rFonts w:eastAsiaTheme="minorEastAsia" w:cstheme="minorBidi"/>
          <w:b/>
          <w:noProof/>
          <w:sz w:val="22"/>
          <w:szCs w:val="22"/>
        </w:rPr>
      </w:pPr>
      <w:hyperlink w:anchor="_Toc177640624" w:history="1">
        <w:r w:rsidR="00D73A1D" w:rsidRPr="00F2056B">
          <w:rPr>
            <w:rStyle w:val="Kpr"/>
            <w:b/>
            <w:noProof/>
          </w:rPr>
          <w:t>BİRİNCİ KISIM</w:t>
        </w:r>
      </w:hyperlink>
    </w:p>
    <w:p w:rsidR="00D73A1D" w:rsidRDefault="007F7AE5" w:rsidP="00D73A1D">
      <w:pPr>
        <w:pStyle w:val="T3"/>
        <w:keepLines w:val="0"/>
        <w:ind w:hanging="709"/>
        <w:rPr>
          <w:rFonts w:eastAsiaTheme="minorEastAsia" w:cstheme="minorBidi"/>
          <w:sz w:val="22"/>
          <w:szCs w:val="22"/>
        </w:rPr>
      </w:pPr>
      <w:hyperlink w:anchor="_Toc177640625" w:history="1">
        <w:r w:rsidR="00D73A1D" w:rsidRPr="00F2056B">
          <w:rPr>
            <w:rStyle w:val="Kpr"/>
          </w:rPr>
          <w:t>GENEL ESASLAR</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26" w:history="1">
        <w:r w:rsidR="00D73A1D" w:rsidRPr="002A7E59">
          <w:rPr>
            <w:rStyle w:val="Kpr"/>
            <w:noProof/>
          </w:rPr>
          <w:t>I. Devletin şekli</w:t>
        </w:r>
        <w:r w:rsidR="00D73A1D">
          <w:rPr>
            <w:noProof/>
            <w:webHidden/>
          </w:rPr>
          <w:tab/>
        </w:r>
        <w:r w:rsidR="00D73A1D">
          <w:rPr>
            <w:noProof/>
            <w:webHidden/>
          </w:rPr>
          <w:fldChar w:fldCharType="begin"/>
        </w:r>
        <w:r w:rsidR="00D73A1D">
          <w:rPr>
            <w:noProof/>
            <w:webHidden/>
          </w:rPr>
          <w:instrText xml:space="preserve"> PAGEREF _Toc177640626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27" w:history="1">
        <w:r w:rsidR="00D73A1D" w:rsidRPr="002A7E59">
          <w:rPr>
            <w:rStyle w:val="Kpr"/>
            <w:noProof/>
          </w:rPr>
          <w:t>II. Cumhuriyetin nitelikleri</w:t>
        </w:r>
        <w:r w:rsidR="00D73A1D">
          <w:rPr>
            <w:noProof/>
            <w:webHidden/>
          </w:rPr>
          <w:tab/>
        </w:r>
        <w:r w:rsidR="00D73A1D">
          <w:rPr>
            <w:noProof/>
            <w:webHidden/>
          </w:rPr>
          <w:fldChar w:fldCharType="begin"/>
        </w:r>
        <w:r w:rsidR="00D73A1D">
          <w:rPr>
            <w:noProof/>
            <w:webHidden/>
          </w:rPr>
          <w:instrText xml:space="preserve"> PAGEREF _Toc177640627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28" w:history="1">
        <w:r w:rsidR="00D73A1D" w:rsidRPr="002A7E59">
          <w:rPr>
            <w:rStyle w:val="Kpr"/>
            <w:noProof/>
          </w:rPr>
          <w:t>III. Devletin bütünlüğü, Resmî dili, bayrağı, milli marşı ve başkenti</w:t>
        </w:r>
        <w:r w:rsidR="00D73A1D">
          <w:rPr>
            <w:noProof/>
            <w:webHidden/>
          </w:rPr>
          <w:tab/>
        </w:r>
        <w:r w:rsidR="00D73A1D">
          <w:rPr>
            <w:noProof/>
            <w:webHidden/>
          </w:rPr>
          <w:fldChar w:fldCharType="begin"/>
        </w:r>
        <w:r w:rsidR="00D73A1D">
          <w:rPr>
            <w:noProof/>
            <w:webHidden/>
          </w:rPr>
          <w:instrText xml:space="preserve"> PAGEREF _Toc177640628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29" w:history="1">
        <w:r w:rsidR="00D73A1D" w:rsidRPr="002A7E59">
          <w:rPr>
            <w:rStyle w:val="Kpr"/>
            <w:noProof/>
          </w:rPr>
          <w:t>IV. Değiştirilemeyecek hükümler</w:t>
        </w:r>
        <w:r w:rsidR="00D73A1D">
          <w:rPr>
            <w:noProof/>
            <w:webHidden/>
          </w:rPr>
          <w:tab/>
        </w:r>
        <w:r w:rsidR="00D73A1D">
          <w:rPr>
            <w:noProof/>
            <w:webHidden/>
          </w:rPr>
          <w:fldChar w:fldCharType="begin"/>
        </w:r>
        <w:r w:rsidR="00D73A1D">
          <w:rPr>
            <w:noProof/>
            <w:webHidden/>
          </w:rPr>
          <w:instrText xml:space="preserve"> PAGEREF _Toc177640629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30" w:history="1">
        <w:r w:rsidR="00D73A1D" w:rsidRPr="002A7E59">
          <w:rPr>
            <w:rStyle w:val="Kpr"/>
            <w:noProof/>
          </w:rPr>
          <w:t>V. Devletin temel amaç ve görevleri</w:t>
        </w:r>
        <w:r w:rsidR="00D73A1D">
          <w:rPr>
            <w:noProof/>
            <w:webHidden/>
          </w:rPr>
          <w:tab/>
        </w:r>
        <w:r w:rsidR="00D73A1D">
          <w:rPr>
            <w:noProof/>
            <w:webHidden/>
          </w:rPr>
          <w:fldChar w:fldCharType="begin"/>
        </w:r>
        <w:r w:rsidR="00D73A1D">
          <w:rPr>
            <w:noProof/>
            <w:webHidden/>
          </w:rPr>
          <w:instrText xml:space="preserve"> PAGEREF _Toc177640630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31" w:history="1">
        <w:r w:rsidR="00D73A1D" w:rsidRPr="002A7E59">
          <w:rPr>
            <w:rStyle w:val="Kpr"/>
            <w:noProof/>
          </w:rPr>
          <w:t>VI. Egemenlik</w:t>
        </w:r>
        <w:r w:rsidR="00D73A1D">
          <w:rPr>
            <w:noProof/>
            <w:webHidden/>
          </w:rPr>
          <w:tab/>
        </w:r>
        <w:r w:rsidR="00D73A1D">
          <w:rPr>
            <w:noProof/>
            <w:webHidden/>
          </w:rPr>
          <w:fldChar w:fldCharType="begin"/>
        </w:r>
        <w:r w:rsidR="00D73A1D">
          <w:rPr>
            <w:noProof/>
            <w:webHidden/>
          </w:rPr>
          <w:instrText xml:space="preserve"> PAGEREF _Toc177640631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32" w:history="1">
        <w:r w:rsidR="00D73A1D" w:rsidRPr="002A7E59">
          <w:rPr>
            <w:rStyle w:val="Kpr"/>
            <w:noProof/>
          </w:rPr>
          <w:t>VII. Yasama yetkisi</w:t>
        </w:r>
        <w:r w:rsidR="00D73A1D">
          <w:rPr>
            <w:noProof/>
            <w:webHidden/>
          </w:rPr>
          <w:tab/>
        </w:r>
        <w:r w:rsidR="00D73A1D">
          <w:rPr>
            <w:noProof/>
            <w:webHidden/>
          </w:rPr>
          <w:fldChar w:fldCharType="begin"/>
        </w:r>
        <w:r w:rsidR="00D73A1D">
          <w:rPr>
            <w:noProof/>
            <w:webHidden/>
          </w:rPr>
          <w:instrText xml:space="preserve"> PAGEREF _Toc177640632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33" w:history="1">
        <w:r w:rsidR="00D73A1D" w:rsidRPr="002A7E59">
          <w:rPr>
            <w:rStyle w:val="Kpr"/>
            <w:noProof/>
          </w:rPr>
          <w:t>VIII. Yürütme yetkisi ve görevi</w:t>
        </w:r>
        <w:r w:rsidR="00D73A1D">
          <w:rPr>
            <w:noProof/>
            <w:webHidden/>
          </w:rPr>
          <w:tab/>
        </w:r>
        <w:r w:rsidR="00D73A1D">
          <w:rPr>
            <w:noProof/>
            <w:webHidden/>
          </w:rPr>
          <w:fldChar w:fldCharType="begin"/>
        </w:r>
        <w:r w:rsidR="00D73A1D">
          <w:rPr>
            <w:noProof/>
            <w:webHidden/>
          </w:rPr>
          <w:instrText xml:space="preserve"> PAGEREF _Toc177640633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34" w:history="1">
        <w:r w:rsidR="00D73A1D" w:rsidRPr="002A7E59">
          <w:rPr>
            <w:rStyle w:val="Kpr"/>
            <w:noProof/>
          </w:rPr>
          <w:t>IX. Yargı yetkisi</w:t>
        </w:r>
        <w:r w:rsidR="00D73A1D">
          <w:rPr>
            <w:noProof/>
            <w:webHidden/>
          </w:rPr>
          <w:tab/>
        </w:r>
        <w:r w:rsidR="00D73A1D">
          <w:rPr>
            <w:noProof/>
            <w:webHidden/>
          </w:rPr>
          <w:fldChar w:fldCharType="begin"/>
        </w:r>
        <w:r w:rsidR="00D73A1D">
          <w:rPr>
            <w:noProof/>
            <w:webHidden/>
          </w:rPr>
          <w:instrText xml:space="preserve"> PAGEREF _Toc177640634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35" w:history="1">
        <w:r w:rsidR="00D73A1D" w:rsidRPr="002A7E59">
          <w:rPr>
            <w:rStyle w:val="Kpr"/>
            <w:noProof/>
          </w:rPr>
          <w:t>X. Kanun önünde eşitlik</w:t>
        </w:r>
        <w:r w:rsidR="00D73A1D">
          <w:rPr>
            <w:noProof/>
            <w:webHidden/>
          </w:rPr>
          <w:tab/>
        </w:r>
        <w:r w:rsidR="00D73A1D">
          <w:rPr>
            <w:noProof/>
            <w:webHidden/>
          </w:rPr>
          <w:fldChar w:fldCharType="begin"/>
        </w:r>
        <w:r w:rsidR="00D73A1D">
          <w:rPr>
            <w:noProof/>
            <w:webHidden/>
          </w:rPr>
          <w:instrText xml:space="preserve"> PAGEREF _Toc177640635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36" w:history="1">
        <w:r w:rsidR="00D73A1D" w:rsidRPr="002A7E59">
          <w:rPr>
            <w:rStyle w:val="Kpr"/>
            <w:noProof/>
          </w:rPr>
          <w:t>XI. Anayasanın bağlayıcılığı ve üstünlüğü</w:t>
        </w:r>
        <w:r w:rsidR="00D73A1D">
          <w:rPr>
            <w:noProof/>
            <w:webHidden/>
          </w:rPr>
          <w:tab/>
        </w:r>
        <w:r w:rsidR="00D73A1D">
          <w:rPr>
            <w:noProof/>
            <w:webHidden/>
          </w:rPr>
          <w:fldChar w:fldCharType="begin"/>
        </w:r>
        <w:r w:rsidR="00D73A1D">
          <w:rPr>
            <w:noProof/>
            <w:webHidden/>
          </w:rPr>
          <w:instrText xml:space="preserve"> PAGEREF _Toc177640636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Pr="00F2056B" w:rsidRDefault="007F7AE5" w:rsidP="00D73A1D">
      <w:pPr>
        <w:pStyle w:val="T2"/>
        <w:keepLines w:val="0"/>
        <w:ind w:hanging="709"/>
        <w:rPr>
          <w:rFonts w:eastAsiaTheme="minorEastAsia" w:cstheme="minorBidi"/>
          <w:b/>
          <w:noProof/>
          <w:sz w:val="22"/>
          <w:szCs w:val="22"/>
        </w:rPr>
      </w:pPr>
      <w:hyperlink w:anchor="_Toc177640637" w:history="1">
        <w:r w:rsidR="00D73A1D" w:rsidRPr="00F2056B">
          <w:rPr>
            <w:rStyle w:val="Kpr"/>
            <w:b/>
            <w:noProof/>
          </w:rPr>
          <w:t>İKİNCİ KISIM</w:t>
        </w:r>
      </w:hyperlink>
    </w:p>
    <w:p w:rsidR="00D73A1D" w:rsidRPr="00F2056B" w:rsidRDefault="007F7AE5" w:rsidP="00D73A1D">
      <w:pPr>
        <w:pStyle w:val="T2"/>
        <w:keepLines w:val="0"/>
        <w:ind w:hanging="709"/>
        <w:rPr>
          <w:rFonts w:eastAsiaTheme="minorEastAsia" w:cstheme="minorBidi"/>
          <w:b/>
          <w:noProof/>
          <w:sz w:val="22"/>
          <w:szCs w:val="22"/>
        </w:rPr>
      </w:pPr>
      <w:hyperlink w:anchor="_Toc177640638" w:history="1">
        <w:r w:rsidR="00D73A1D" w:rsidRPr="00F2056B">
          <w:rPr>
            <w:rStyle w:val="Kpr"/>
            <w:b/>
            <w:noProof/>
          </w:rPr>
          <w:t>TEMEL HAKLAR VE ÖDEVLER</w:t>
        </w:r>
      </w:hyperlink>
    </w:p>
    <w:p w:rsidR="00D73A1D" w:rsidRPr="0021086C" w:rsidRDefault="007F7AE5" w:rsidP="00D73A1D">
      <w:pPr>
        <w:pStyle w:val="T3"/>
        <w:keepLines w:val="0"/>
        <w:ind w:hanging="709"/>
        <w:rPr>
          <w:rFonts w:eastAsiaTheme="minorEastAsia" w:cstheme="minorBidi"/>
          <w:sz w:val="22"/>
          <w:szCs w:val="22"/>
        </w:rPr>
      </w:pPr>
      <w:hyperlink w:anchor="_Toc177640639" w:history="1">
        <w:r w:rsidR="00D73A1D" w:rsidRPr="0021086C">
          <w:rPr>
            <w:rStyle w:val="Kpr"/>
          </w:rPr>
          <w:t>BİRİNCİ BÖLÜM</w:t>
        </w:r>
      </w:hyperlink>
    </w:p>
    <w:p w:rsidR="00D73A1D" w:rsidRDefault="007F7AE5" w:rsidP="00D73A1D">
      <w:pPr>
        <w:pStyle w:val="T3"/>
        <w:keepLines w:val="0"/>
        <w:ind w:hanging="709"/>
        <w:rPr>
          <w:rFonts w:eastAsiaTheme="minorEastAsia" w:cstheme="minorBidi"/>
          <w:sz w:val="22"/>
          <w:szCs w:val="22"/>
        </w:rPr>
      </w:pPr>
      <w:hyperlink w:anchor="_Toc177640640" w:history="1">
        <w:r w:rsidR="00D73A1D" w:rsidRPr="002A7E59">
          <w:rPr>
            <w:rStyle w:val="Kpr"/>
          </w:rPr>
          <w:t>Genel Hükümler</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41" w:history="1">
        <w:r w:rsidR="00D73A1D" w:rsidRPr="002A7E59">
          <w:rPr>
            <w:rStyle w:val="Kpr"/>
            <w:noProof/>
          </w:rPr>
          <w:t>I.  Temel hak ve hürriyetlerin niteliği</w:t>
        </w:r>
        <w:r w:rsidR="00D73A1D">
          <w:rPr>
            <w:noProof/>
            <w:webHidden/>
          </w:rPr>
          <w:tab/>
        </w:r>
        <w:r w:rsidR="00D73A1D">
          <w:rPr>
            <w:noProof/>
            <w:webHidden/>
          </w:rPr>
          <w:fldChar w:fldCharType="begin"/>
        </w:r>
        <w:r w:rsidR="00D73A1D">
          <w:rPr>
            <w:noProof/>
            <w:webHidden/>
          </w:rPr>
          <w:instrText xml:space="preserve"> PAGEREF _Toc177640641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42" w:history="1">
        <w:r w:rsidR="00D73A1D" w:rsidRPr="002A7E59">
          <w:rPr>
            <w:rStyle w:val="Kpr"/>
            <w:noProof/>
          </w:rPr>
          <w:t>II. Temel hak ve hürriyetlerin sınırlanması</w:t>
        </w:r>
        <w:r w:rsidR="00D73A1D">
          <w:rPr>
            <w:noProof/>
            <w:webHidden/>
          </w:rPr>
          <w:tab/>
        </w:r>
        <w:r w:rsidR="00D73A1D">
          <w:rPr>
            <w:noProof/>
            <w:webHidden/>
          </w:rPr>
          <w:fldChar w:fldCharType="begin"/>
        </w:r>
        <w:r w:rsidR="00D73A1D">
          <w:rPr>
            <w:noProof/>
            <w:webHidden/>
          </w:rPr>
          <w:instrText xml:space="preserve"> PAGEREF _Toc177640642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43" w:history="1">
        <w:r w:rsidR="00D73A1D" w:rsidRPr="002A7E59">
          <w:rPr>
            <w:rStyle w:val="Kpr"/>
            <w:noProof/>
          </w:rPr>
          <w:t>III.  Temel hak ve hürriyetlerin kötüye kullanılamaması</w:t>
        </w:r>
        <w:r w:rsidR="00D73A1D">
          <w:rPr>
            <w:noProof/>
            <w:webHidden/>
          </w:rPr>
          <w:tab/>
        </w:r>
        <w:r w:rsidR="00D73A1D">
          <w:rPr>
            <w:noProof/>
            <w:webHidden/>
          </w:rPr>
          <w:fldChar w:fldCharType="begin"/>
        </w:r>
        <w:r w:rsidR="00D73A1D">
          <w:rPr>
            <w:noProof/>
            <w:webHidden/>
          </w:rPr>
          <w:instrText xml:space="preserve"> PAGEREF _Toc177640643 \h </w:instrText>
        </w:r>
        <w:r w:rsidR="00D73A1D">
          <w:rPr>
            <w:noProof/>
            <w:webHidden/>
          </w:rPr>
        </w:r>
        <w:r w:rsidR="00D73A1D">
          <w:rPr>
            <w:noProof/>
            <w:webHidden/>
          </w:rPr>
          <w:fldChar w:fldCharType="separate"/>
        </w:r>
        <w:r w:rsidR="00AB176B">
          <w:rPr>
            <w:noProof/>
            <w:webHidden/>
          </w:rPr>
          <w:t>4</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44" w:history="1">
        <w:r w:rsidR="00D73A1D" w:rsidRPr="002A7E59">
          <w:rPr>
            <w:rStyle w:val="Kpr"/>
            <w:noProof/>
          </w:rPr>
          <w:t>IV.  Temel hak ve hürriyetlerin kullanılmasının durdurulması</w:t>
        </w:r>
        <w:r w:rsidR="00D73A1D">
          <w:rPr>
            <w:noProof/>
            <w:webHidden/>
          </w:rPr>
          <w:tab/>
        </w:r>
        <w:r w:rsidR="00D73A1D">
          <w:rPr>
            <w:noProof/>
            <w:webHidden/>
          </w:rPr>
          <w:fldChar w:fldCharType="begin"/>
        </w:r>
        <w:r w:rsidR="00D73A1D">
          <w:rPr>
            <w:noProof/>
            <w:webHidden/>
          </w:rPr>
          <w:instrText xml:space="preserve"> PAGEREF _Toc177640644 \h </w:instrText>
        </w:r>
        <w:r w:rsidR="00D73A1D">
          <w:rPr>
            <w:noProof/>
            <w:webHidden/>
          </w:rPr>
        </w:r>
        <w:r w:rsidR="00D73A1D">
          <w:rPr>
            <w:noProof/>
            <w:webHidden/>
          </w:rPr>
          <w:fldChar w:fldCharType="separate"/>
        </w:r>
        <w:r w:rsidR="00AB176B">
          <w:rPr>
            <w:noProof/>
            <w:webHidden/>
          </w:rPr>
          <w:t>4</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45" w:history="1">
        <w:r w:rsidR="00D73A1D" w:rsidRPr="002A7E59">
          <w:rPr>
            <w:rStyle w:val="Kpr"/>
            <w:noProof/>
          </w:rPr>
          <w:t>V. Yabancıların durumu</w:t>
        </w:r>
        <w:r w:rsidR="00D73A1D">
          <w:rPr>
            <w:noProof/>
            <w:webHidden/>
          </w:rPr>
          <w:tab/>
        </w:r>
        <w:r w:rsidR="00D73A1D">
          <w:rPr>
            <w:noProof/>
            <w:webHidden/>
          </w:rPr>
          <w:fldChar w:fldCharType="begin"/>
        </w:r>
        <w:r w:rsidR="00D73A1D">
          <w:rPr>
            <w:noProof/>
            <w:webHidden/>
          </w:rPr>
          <w:instrText xml:space="preserve"> PAGEREF _Toc177640645 \h </w:instrText>
        </w:r>
        <w:r w:rsidR="00D73A1D">
          <w:rPr>
            <w:noProof/>
            <w:webHidden/>
          </w:rPr>
        </w:r>
        <w:r w:rsidR="00D73A1D">
          <w:rPr>
            <w:noProof/>
            <w:webHidden/>
          </w:rPr>
          <w:fldChar w:fldCharType="separate"/>
        </w:r>
        <w:r w:rsidR="00AB176B">
          <w:rPr>
            <w:noProof/>
            <w:webHidden/>
          </w:rPr>
          <w:t>4</w:t>
        </w:r>
        <w:r w:rsidR="00D73A1D">
          <w:rPr>
            <w:noProof/>
            <w:webHidden/>
          </w:rPr>
          <w:fldChar w:fldCharType="end"/>
        </w:r>
      </w:hyperlink>
    </w:p>
    <w:p w:rsidR="00D73A1D" w:rsidRPr="0021086C" w:rsidRDefault="007F7AE5" w:rsidP="00D73A1D">
      <w:pPr>
        <w:pStyle w:val="T3"/>
        <w:keepLines w:val="0"/>
        <w:ind w:hanging="709"/>
        <w:rPr>
          <w:rFonts w:eastAsiaTheme="minorEastAsia" w:cstheme="minorBidi"/>
          <w:sz w:val="22"/>
          <w:szCs w:val="22"/>
        </w:rPr>
      </w:pPr>
      <w:hyperlink w:anchor="_Toc177640646" w:history="1">
        <w:r w:rsidR="00D73A1D" w:rsidRPr="0021086C">
          <w:rPr>
            <w:rStyle w:val="Kpr"/>
          </w:rPr>
          <w:t>İKİNCİ BÖLÜM</w:t>
        </w:r>
      </w:hyperlink>
    </w:p>
    <w:p w:rsidR="00D73A1D" w:rsidRPr="0021086C" w:rsidRDefault="007F7AE5" w:rsidP="00D73A1D">
      <w:pPr>
        <w:pStyle w:val="T3"/>
        <w:keepLines w:val="0"/>
        <w:ind w:hanging="709"/>
        <w:rPr>
          <w:rFonts w:eastAsiaTheme="minorEastAsia" w:cstheme="minorBidi"/>
          <w:sz w:val="22"/>
          <w:szCs w:val="22"/>
        </w:rPr>
      </w:pPr>
      <w:hyperlink w:anchor="_Toc177640647" w:history="1">
        <w:r w:rsidR="00D73A1D" w:rsidRPr="0021086C">
          <w:rPr>
            <w:rStyle w:val="Kpr"/>
          </w:rPr>
          <w:t>Kişinin Hakları ve Ödevleri</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48" w:history="1">
        <w:r w:rsidR="00D73A1D" w:rsidRPr="002A7E59">
          <w:rPr>
            <w:rStyle w:val="Kpr"/>
            <w:noProof/>
          </w:rPr>
          <w:t>I. Kişinin dokunulmazlığı, maddi ve manevi varlığı</w:t>
        </w:r>
        <w:r w:rsidR="00D73A1D">
          <w:rPr>
            <w:noProof/>
            <w:webHidden/>
          </w:rPr>
          <w:tab/>
        </w:r>
        <w:r w:rsidR="00D73A1D">
          <w:rPr>
            <w:noProof/>
            <w:webHidden/>
          </w:rPr>
          <w:fldChar w:fldCharType="begin"/>
        </w:r>
        <w:r w:rsidR="00D73A1D">
          <w:rPr>
            <w:noProof/>
            <w:webHidden/>
          </w:rPr>
          <w:instrText xml:space="preserve"> PAGEREF _Toc177640648 \h </w:instrText>
        </w:r>
        <w:r w:rsidR="00D73A1D">
          <w:rPr>
            <w:noProof/>
            <w:webHidden/>
          </w:rPr>
        </w:r>
        <w:r w:rsidR="00D73A1D">
          <w:rPr>
            <w:noProof/>
            <w:webHidden/>
          </w:rPr>
          <w:fldChar w:fldCharType="separate"/>
        </w:r>
        <w:r w:rsidR="00AB176B">
          <w:rPr>
            <w:noProof/>
            <w:webHidden/>
          </w:rPr>
          <w:t>4</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49" w:history="1">
        <w:r w:rsidR="00D73A1D" w:rsidRPr="002A7E59">
          <w:rPr>
            <w:rStyle w:val="Kpr"/>
            <w:noProof/>
          </w:rPr>
          <w:t>II. Zorla çalıştırma yasağı</w:t>
        </w:r>
        <w:r w:rsidR="00D73A1D">
          <w:rPr>
            <w:noProof/>
            <w:webHidden/>
          </w:rPr>
          <w:tab/>
        </w:r>
        <w:r w:rsidR="00D73A1D">
          <w:rPr>
            <w:noProof/>
            <w:webHidden/>
          </w:rPr>
          <w:fldChar w:fldCharType="begin"/>
        </w:r>
        <w:r w:rsidR="00D73A1D">
          <w:rPr>
            <w:noProof/>
            <w:webHidden/>
          </w:rPr>
          <w:instrText xml:space="preserve"> PAGEREF _Toc177640649 \h </w:instrText>
        </w:r>
        <w:r w:rsidR="00D73A1D">
          <w:rPr>
            <w:noProof/>
            <w:webHidden/>
          </w:rPr>
        </w:r>
        <w:r w:rsidR="00D73A1D">
          <w:rPr>
            <w:noProof/>
            <w:webHidden/>
          </w:rPr>
          <w:fldChar w:fldCharType="separate"/>
        </w:r>
        <w:r w:rsidR="00AB176B">
          <w:rPr>
            <w:noProof/>
            <w:webHidden/>
          </w:rPr>
          <w:t>5</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50" w:history="1">
        <w:r w:rsidR="00D73A1D" w:rsidRPr="002A7E59">
          <w:rPr>
            <w:rStyle w:val="Kpr"/>
            <w:noProof/>
          </w:rPr>
          <w:t>III. Kişi hürriyeti ve güvenliği</w:t>
        </w:r>
        <w:r w:rsidR="00D73A1D">
          <w:rPr>
            <w:noProof/>
            <w:webHidden/>
          </w:rPr>
          <w:tab/>
        </w:r>
        <w:r w:rsidR="00D73A1D">
          <w:rPr>
            <w:noProof/>
            <w:webHidden/>
          </w:rPr>
          <w:fldChar w:fldCharType="begin"/>
        </w:r>
        <w:r w:rsidR="00D73A1D">
          <w:rPr>
            <w:noProof/>
            <w:webHidden/>
          </w:rPr>
          <w:instrText xml:space="preserve"> PAGEREF _Toc177640650 \h </w:instrText>
        </w:r>
        <w:r w:rsidR="00D73A1D">
          <w:rPr>
            <w:noProof/>
            <w:webHidden/>
          </w:rPr>
        </w:r>
        <w:r w:rsidR="00D73A1D">
          <w:rPr>
            <w:noProof/>
            <w:webHidden/>
          </w:rPr>
          <w:fldChar w:fldCharType="separate"/>
        </w:r>
        <w:r w:rsidR="00AB176B">
          <w:rPr>
            <w:noProof/>
            <w:webHidden/>
          </w:rPr>
          <w:t>5</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51" w:history="1">
        <w:r w:rsidR="00D73A1D" w:rsidRPr="002A7E59">
          <w:rPr>
            <w:rStyle w:val="Kpr"/>
            <w:noProof/>
          </w:rPr>
          <w:t>IV. Özel hayatın gizliliği ve korunması</w:t>
        </w:r>
        <w:r w:rsidR="00D73A1D">
          <w:rPr>
            <w:noProof/>
            <w:webHidden/>
          </w:rPr>
          <w:tab/>
        </w:r>
        <w:r w:rsidR="00D73A1D">
          <w:rPr>
            <w:noProof/>
            <w:webHidden/>
          </w:rPr>
          <w:fldChar w:fldCharType="begin"/>
        </w:r>
        <w:r w:rsidR="00D73A1D">
          <w:rPr>
            <w:noProof/>
            <w:webHidden/>
          </w:rPr>
          <w:instrText xml:space="preserve"> PAGEREF _Toc177640651 \h </w:instrText>
        </w:r>
        <w:r w:rsidR="00D73A1D">
          <w:rPr>
            <w:noProof/>
            <w:webHidden/>
          </w:rPr>
        </w:r>
        <w:r w:rsidR="00D73A1D">
          <w:rPr>
            <w:noProof/>
            <w:webHidden/>
          </w:rPr>
          <w:fldChar w:fldCharType="separate"/>
        </w:r>
        <w:r w:rsidR="00AB176B">
          <w:rPr>
            <w:noProof/>
            <w:webHidden/>
          </w:rPr>
          <w:t>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52" w:history="1">
        <w:r w:rsidR="00D73A1D" w:rsidRPr="002A7E59">
          <w:rPr>
            <w:rStyle w:val="Kpr"/>
            <w:noProof/>
          </w:rPr>
          <w:t>A. Özel hayatın gizliliği</w:t>
        </w:r>
        <w:r w:rsidR="00D73A1D">
          <w:rPr>
            <w:noProof/>
            <w:webHidden/>
          </w:rPr>
          <w:tab/>
        </w:r>
        <w:r w:rsidR="00D73A1D">
          <w:rPr>
            <w:noProof/>
            <w:webHidden/>
          </w:rPr>
          <w:fldChar w:fldCharType="begin"/>
        </w:r>
        <w:r w:rsidR="00D73A1D">
          <w:rPr>
            <w:noProof/>
            <w:webHidden/>
          </w:rPr>
          <w:instrText xml:space="preserve"> PAGEREF _Toc177640652 \h </w:instrText>
        </w:r>
        <w:r w:rsidR="00D73A1D">
          <w:rPr>
            <w:noProof/>
            <w:webHidden/>
          </w:rPr>
        </w:r>
        <w:r w:rsidR="00D73A1D">
          <w:rPr>
            <w:noProof/>
            <w:webHidden/>
          </w:rPr>
          <w:fldChar w:fldCharType="separate"/>
        </w:r>
        <w:r w:rsidR="00AB176B">
          <w:rPr>
            <w:noProof/>
            <w:webHidden/>
          </w:rPr>
          <w:t>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53" w:history="1">
        <w:r w:rsidR="00D73A1D" w:rsidRPr="002A7E59">
          <w:rPr>
            <w:rStyle w:val="Kpr"/>
            <w:noProof/>
          </w:rPr>
          <w:t>B. Konut dokunulmazlığı</w:t>
        </w:r>
        <w:r w:rsidR="00D73A1D">
          <w:rPr>
            <w:noProof/>
            <w:webHidden/>
          </w:rPr>
          <w:tab/>
        </w:r>
        <w:r w:rsidR="00D73A1D">
          <w:rPr>
            <w:noProof/>
            <w:webHidden/>
          </w:rPr>
          <w:fldChar w:fldCharType="begin"/>
        </w:r>
        <w:r w:rsidR="00D73A1D">
          <w:rPr>
            <w:noProof/>
            <w:webHidden/>
          </w:rPr>
          <w:instrText xml:space="preserve"> PAGEREF _Toc177640653 \h </w:instrText>
        </w:r>
        <w:r w:rsidR="00D73A1D">
          <w:rPr>
            <w:noProof/>
            <w:webHidden/>
          </w:rPr>
        </w:r>
        <w:r w:rsidR="00D73A1D">
          <w:rPr>
            <w:noProof/>
            <w:webHidden/>
          </w:rPr>
          <w:fldChar w:fldCharType="separate"/>
        </w:r>
        <w:r w:rsidR="00AB176B">
          <w:rPr>
            <w:noProof/>
            <w:webHidden/>
          </w:rPr>
          <w:t>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54" w:history="1">
        <w:r w:rsidR="00D73A1D" w:rsidRPr="002A7E59">
          <w:rPr>
            <w:rStyle w:val="Kpr"/>
            <w:noProof/>
          </w:rPr>
          <w:t>C. Haberleşme hürriyeti</w:t>
        </w:r>
        <w:r w:rsidR="00D73A1D">
          <w:rPr>
            <w:noProof/>
            <w:webHidden/>
          </w:rPr>
          <w:tab/>
        </w:r>
        <w:r w:rsidR="00D73A1D">
          <w:rPr>
            <w:noProof/>
            <w:webHidden/>
          </w:rPr>
          <w:fldChar w:fldCharType="begin"/>
        </w:r>
        <w:r w:rsidR="00D73A1D">
          <w:rPr>
            <w:noProof/>
            <w:webHidden/>
          </w:rPr>
          <w:instrText xml:space="preserve"> PAGEREF _Toc177640654 \h </w:instrText>
        </w:r>
        <w:r w:rsidR="00D73A1D">
          <w:rPr>
            <w:noProof/>
            <w:webHidden/>
          </w:rPr>
        </w:r>
        <w:r w:rsidR="00D73A1D">
          <w:rPr>
            <w:noProof/>
            <w:webHidden/>
          </w:rPr>
          <w:fldChar w:fldCharType="separate"/>
        </w:r>
        <w:r w:rsidR="00AB176B">
          <w:rPr>
            <w:noProof/>
            <w:webHidden/>
          </w:rPr>
          <w:t>7</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55" w:history="1">
        <w:r w:rsidR="00D73A1D" w:rsidRPr="002A7E59">
          <w:rPr>
            <w:rStyle w:val="Kpr"/>
            <w:noProof/>
          </w:rPr>
          <w:t>V. Yerleşme ve seyahat hürriyeti</w:t>
        </w:r>
        <w:r w:rsidR="00D73A1D">
          <w:rPr>
            <w:noProof/>
            <w:webHidden/>
          </w:rPr>
          <w:tab/>
        </w:r>
        <w:r w:rsidR="00D73A1D">
          <w:rPr>
            <w:noProof/>
            <w:webHidden/>
          </w:rPr>
          <w:fldChar w:fldCharType="begin"/>
        </w:r>
        <w:r w:rsidR="00D73A1D">
          <w:rPr>
            <w:noProof/>
            <w:webHidden/>
          </w:rPr>
          <w:instrText xml:space="preserve"> PAGEREF _Toc177640655 \h </w:instrText>
        </w:r>
        <w:r w:rsidR="00D73A1D">
          <w:rPr>
            <w:noProof/>
            <w:webHidden/>
          </w:rPr>
        </w:r>
        <w:r w:rsidR="00D73A1D">
          <w:rPr>
            <w:noProof/>
            <w:webHidden/>
          </w:rPr>
          <w:fldChar w:fldCharType="separate"/>
        </w:r>
        <w:r w:rsidR="00AB176B">
          <w:rPr>
            <w:noProof/>
            <w:webHidden/>
          </w:rPr>
          <w:t>7</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56" w:history="1">
        <w:r w:rsidR="00D73A1D" w:rsidRPr="002A7E59">
          <w:rPr>
            <w:rStyle w:val="Kpr"/>
            <w:noProof/>
          </w:rPr>
          <w:t>VI. Din ve vicdan hürriyeti</w:t>
        </w:r>
        <w:r w:rsidR="00D73A1D">
          <w:rPr>
            <w:noProof/>
            <w:webHidden/>
          </w:rPr>
          <w:tab/>
        </w:r>
        <w:r w:rsidR="00D73A1D">
          <w:rPr>
            <w:noProof/>
            <w:webHidden/>
          </w:rPr>
          <w:fldChar w:fldCharType="begin"/>
        </w:r>
        <w:r w:rsidR="00D73A1D">
          <w:rPr>
            <w:noProof/>
            <w:webHidden/>
          </w:rPr>
          <w:instrText xml:space="preserve"> PAGEREF _Toc177640656 \h </w:instrText>
        </w:r>
        <w:r w:rsidR="00D73A1D">
          <w:rPr>
            <w:noProof/>
            <w:webHidden/>
          </w:rPr>
        </w:r>
        <w:r w:rsidR="00D73A1D">
          <w:rPr>
            <w:noProof/>
            <w:webHidden/>
          </w:rPr>
          <w:fldChar w:fldCharType="separate"/>
        </w:r>
        <w:r w:rsidR="00AB176B">
          <w:rPr>
            <w:noProof/>
            <w:webHidden/>
          </w:rPr>
          <w:t>7</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57" w:history="1">
        <w:r w:rsidR="00D73A1D" w:rsidRPr="002A7E59">
          <w:rPr>
            <w:rStyle w:val="Kpr"/>
            <w:noProof/>
          </w:rPr>
          <w:t>VII. Düşünce ve kanaat hürriyeti</w:t>
        </w:r>
        <w:r w:rsidR="00D73A1D">
          <w:rPr>
            <w:noProof/>
            <w:webHidden/>
          </w:rPr>
          <w:tab/>
        </w:r>
        <w:r w:rsidR="00D73A1D">
          <w:rPr>
            <w:noProof/>
            <w:webHidden/>
          </w:rPr>
          <w:fldChar w:fldCharType="begin"/>
        </w:r>
        <w:r w:rsidR="00D73A1D">
          <w:rPr>
            <w:noProof/>
            <w:webHidden/>
          </w:rPr>
          <w:instrText xml:space="preserve"> PAGEREF _Toc177640657 \h </w:instrText>
        </w:r>
        <w:r w:rsidR="00D73A1D">
          <w:rPr>
            <w:noProof/>
            <w:webHidden/>
          </w:rPr>
        </w:r>
        <w:r w:rsidR="00D73A1D">
          <w:rPr>
            <w:noProof/>
            <w:webHidden/>
          </w:rPr>
          <w:fldChar w:fldCharType="separate"/>
        </w:r>
        <w:r w:rsidR="00AB176B">
          <w:rPr>
            <w:noProof/>
            <w:webHidden/>
          </w:rPr>
          <w:t>8</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58" w:history="1">
        <w:r w:rsidR="00D73A1D" w:rsidRPr="002A7E59">
          <w:rPr>
            <w:rStyle w:val="Kpr"/>
            <w:noProof/>
          </w:rPr>
          <w:t>VIII. Düşünceyi açıklama ve yayma hürriyeti</w:t>
        </w:r>
        <w:r w:rsidR="00D73A1D">
          <w:rPr>
            <w:noProof/>
            <w:webHidden/>
          </w:rPr>
          <w:tab/>
        </w:r>
        <w:r w:rsidR="00D73A1D">
          <w:rPr>
            <w:noProof/>
            <w:webHidden/>
          </w:rPr>
          <w:fldChar w:fldCharType="begin"/>
        </w:r>
        <w:r w:rsidR="00D73A1D">
          <w:rPr>
            <w:noProof/>
            <w:webHidden/>
          </w:rPr>
          <w:instrText xml:space="preserve"> PAGEREF _Toc177640658 \h </w:instrText>
        </w:r>
        <w:r w:rsidR="00D73A1D">
          <w:rPr>
            <w:noProof/>
            <w:webHidden/>
          </w:rPr>
        </w:r>
        <w:r w:rsidR="00D73A1D">
          <w:rPr>
            <w:noProof/>
            <w:webHidden/>
          </w:rPr>
          <w:fldChar w:fldCharType="separate"/>
        </w:r>
        <w:r w:rsidR="00AB176B">
          <w:rPr>
            <w:noProof/>
            <w:webHidden/>
          </w:rPr>
          <w:t>8</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59" w:history="1">
        <w:r w:rsidR="00D73A1D" w:rsidRPr="002A7E59">
          <w:rPr>
            <w:rStyle w:val="Kpr"/>
            <w:noProof/>
          </w:rPr>
          <w:t>IX. Bilim ve sanat hürriyeti</w:t>
        </w:r>
        <w:r w:rsidR="00D73A1D">
          <w:rPr>
            <w:noProof/>
            <w:webHidden/>
          </w:rPr>
          <w:tab/>
        </w:r>
        <w:r w:rsidR="00D73A1D">
          <w:rPr>
            <w:noProof/>
            <w:webHidden/>
          </w:rPr>
          <w:fldChar w:fldCharType="begin"/>
        </w:r>
        <w:r w:rsidR="00D73A1D">
          <w:rPr>
            <w:noProof/>
            <w:webHidden/>
          </w:rPr>
          <w:instrText xml:space="preserve"> PAGEREF _Toc177640659 \h </w:instrText>
        </w:r>
        <w:r w:rsidR="00D73A1D">
          <w:rPr>
            <w:noProof/>
            <w:webHidden/>
          </w:rPr>
        </w:r>
        <w:r w:rsidR="00D73A1D">
          <w:rPr>
            <w:noProof/>
            <w:webHidden/>
          </w:rPr>
          <w:fldChar w:fldCharType="separate"/>
        </w:r>
        <w:r w:rsidR="00AB176B">
          <w:rPr>
            <w:noProof/>
            <w:webHidden/>
          </w:rPr>
          <w:t>8</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60" w:history="1">
        <w:r w:rsidR="00D73A1D" w:rsidRPr="002A7E59">
          <w:rPr>
            <w:rStyle w:val="Kpr"/>
            <w:noProof/>
          </w:rPr>
          <w:t>X. Basın ve yayımla ilgili hükümler</w:t>
        </w:r>
        <w:r w:rsidR="00D73A1D">
          <w:rPr>
            <w:noProof/>
            <w:webHidden/>
          </w:rPr>
          <w:tab/>
        </w:r>
        <w:r w:rsidR="00D73A1D">
          <w:rPr>
            <w:noProof/>
            <w:webHidden/>
          </w:rPr>
          <w:fldChar w:fldCharType="begin"/>
        </w:r>
        <w:r w:rsidR="00D73A1D">
          <w:rPr>
            <w:noProof/>
            <w:webHidden/>
          </w:rPr>
          <w:instrText xml:space="preserve"> PAGEREF _Toc177640660 \h </w:instrText>
        </w:r>
        <w:r w:rsidR="00D73A1D">
          <w:rPr>
            <w:noProof/>
            <w:webHidden/>
          </w:rPr>
        </w:r>
        <w:r w:rsidR="00D73A1D">
          <w:rPr>
            <w:noProof/>
            <w:webHidden/>
          </w:rPr>
          <w:fldChar w:fldCharType="separate"/>
        </w:r>
        <w:r w:rsidR="00AB176B">
          <w:rPr>
            <w:noProof/>
            <w:webHidden/>
          </w:rPr>
          <w:t>9</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61" w:history="1">
        <w:r w:rsidR="00D73A1D" w:rsidRPr="002A7E59">
          <w:rPr>
            <w:rStyle w:val="Kpr"/>
            <w:noProof/>
          </w:rPr>
          <w:t>A. Basın hürriyeti</w:t>
        </w:r>
        <w:r w:rsidR="00D73A1D">
          <w:rPr>
            <w:noProof/>
            <w:webHidden/>
          </w:rPr>
          <w:tab/>
        </w:r>
        <w:r w:rsidR="00D73A1D">
          <w:rPr>
            <w:noProof/>
            <w:webHidden/>
          </w:rPr>
          <w:fldChar w:fldCharType="begin"/>
        </w:r>
        <w:r w:rsidR="00D73A1D">
          <w:rPr>
            <w:noProof/>
            <w:webHidden/>
          </w:rPr>
          <w:instrText xml:space="preserve"> PAGEREF _Toc177640661 \h </w:instrText>
        </w:r>
        <w:r w:rsidR="00D73A1D">
          <w:rPr>
            <w:noProof/>
            <w:webHidden/>
          </w:rPr>
        </w:r>
        <w:r w:rsidR="00D73A1D">
          <w:rPr>
            <w:noProof/>
            <w:webHidden/>
          </w:rPr>
          <w:fldChar w:fldCharType="separate"/>
        </w:r>
        <w:r w:rsidR="00AB176B">
          <w:rPr>
            <w:noProof/>
            <w:webHidden/>
          </w:rPr>
          <w:t>9</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62" w:history="1">
        <w:r w:rsidR="00D73A1D" w:rsidRPr="002A7E59">
          <w:rPr>
            <w:rStyle w:val="Kpr"/>
            <w:noProof/>
          </w:rPr>
          <w:t>B. Süreli ve süresiz yayın hakkı</w:t>
        </w:r>
        <w:r w:rsidR="00D73A1D">
          <w:rPr>
            <w:noProof/>
            <w:webHidden/>
          </w:rPr>
          <w:tab/>
        </w:r>
        <w:r w:rsidR="00D73A1D">
          <w:rPr>
            <w:noProof/>
            <w:webHidden/>
          </w:rPr>
          <w:fldChar w:fldCharType="begin"/>
        </w:r>
        <w:r w:rsidR="00D73A1D">
          <w:rPr>
            <w:noProof/>
            <w:webHidden/>
          </w:rPr>
          <w:instrText xml:space="preserve"> PAGEREF _Toc177640662 \h </w:instrText>
        </w:r>
        <w:r w:rsidR="00D73A1D">
          <w:rPr>
            <w:noProof/>
            <w:webHidden/>
          </w:rPr>
        </w:r>
        <w:r w:rsidR="00D73A1D">
          <w:rPr>
            <w:noProof/>
            <w:webHidden/>
          </w:rPr>
          <w:fldChar w:fldCharType="separate"/>
        </w:r>
        <w:r w:rsidR="00AB176B">
          <w:rPr>
            <w:noProof/>
            <w:webHidden/>
          </w:rPr>
          <w:t>9</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63" w:history="1">
        <w:r w:rsidR="00D73A1D" w:rsidRPr="002A7E59">
          <w:rPr>
            <w:rStyle w:val="Kpr"/>
            <w:noProof/>
          </w:rPr>
          <w:t>C. Basın araçlarının korunması</w:t>
        </w:r>
        <w:r w:rsidR="00D73A1D">
          <w:rPr>
            <w:noProof/>
            <w:webHidden/>
          </w:rPr>
          <w:tab/>
        </w:r>
        <w:r w:rsidR="00D73A1D">
          <w:rPr>
            <w:noProof/>
            <w:webHidden/>
          </w:rPr>
          <w:fldChar w:fldCharType="begin"/>
        </w:r>
        <w:r w:rsidR="00D73A1D">
          <w:rPr>
            <w:noProof/>
            <w:webHidden/>
          </w:rPr>
          <w:instrText xml:space="preserve"> PAGEREF _Toc177640663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64" w:history="1">
        <w:r w:rsidR="00D73A1D" w:rsidRPr="002A7E59">
          <w:rPr>
            <w:rStyle w:val="Kpr"/>
            <w:noProof/>
          </w:rPr>
          <w:t>D. Kamu tüzel kişilerinin elindeki basın dışı kitle haberleşme araçlarından yararlanma hakkı</w:t>
        </w:r>
        <w:r w:rsidR="00D73A1D">
          <w:rPr>
            <w:noProof/>
            <w:webHidden/>
          </w:rPr>
          <w:tab/>
        </w:r>
        <w:r w:rsidR="00D73A1D">
          <w:rPr>
            <w:noProof/>
            <w:webHidden/>
          </w:rPr>
          <w:fldChar w:fldCharType="begin"/>
        </w:r>
        <w:r w:rsidR="00D73A1D">
          <w:rPr>
            <w:noProof/>
            <w:webHidden/>
          </w:rPr>
          <w:instrText xml:space="preserve"> PAGEREF _Toc177640664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65" w:history="1">
        <w:r w:rsidR="00D73A1D" w:rsidRPr="002A7E59">
          <w:rPr>
            <w:rStyle w:val="Kpr"/>
            <w:noProof/>
          </w:rPr>
          <w:t>E. Düzeltme ve cevap hakkı</w:t>
        </w:r>
        <w:r w:rsidR="00D73A1D">
          <w:rPr>
            <w:noProof/>
            <w:webHidden/>
          </w:rPr>
          <w:tab/>
        </w:r>
        <w:r w:rsidR="00D73A1D">
          <w:rPr>
            <w:noProof/>
            <w:webHidden/>
          </w:rPr>
          <w:fldChar w:fldCharType="begin"/>
        </w:r>
        <w:r w:rsidR="00D73A1D">
          <w:rPr>
            <w:noProof/>
            <w:webHidden/>
          </w:rPr>
          <w:instrText xml:space="preserve"> PAGEREF _Toc177640665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66" w:history="1">
        <w:r w:rsidR="00D73A1D" w:rsidRPr="002A7E59">
          <w:rPr>
            <w:rStyle w:val="Kpr"/>
            <w:noProof/>
          </w:rPr>
          <w:t>XI. Toplantı hak ve hürriyetleri</w:t>
        </w:r>
        <w:r w:rsidR="00D73A1D">
          <w:rPr>
            <w:noProof/>
            <w:webHidden/>
          </w:rPr>
          <w:tab/>
        </w:r>
        <w:r w:rsidR="00D73A1D">
          <w:rPr>
            <w:noProof/>
            <w:webHidden/>
          </w:rPr>
          <w:fldChar w:fldCharType="begin"/>
        </w:r>
        <w:r w:rsidR="00D73A1D">
          <w:rPr>
            <w:noProof/>
            <w:webHidden/>
          </w:rPr>
          <w:instrText xml:space="preserve"> PAGEREF _Toc177640666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67" w:history="1">
        <w:r w:rsidR="00D73A1D" w:rsidRPr="002A7E59">
          <w:rPr>
            <w:rStyle w:val="Kpr"/>
            <w:noProof/>
          </w:rPr>
          <w:t>A. Dernek kurma hürriyeti</w:t>
        </w:r>
        <w:r w:rsidR="00D73A1D">
          <w:rPr>
            <w:noProof/>
            <w:webHidden/>
          </w:rPr>
          <w:tab/>
        </w:r>
        <w:r w:rsidR="00D73A1D">
          <w:rPr>
            <w:noProof/>
            <w:webHidden/>
          </w:rPr>
          <w:fldChar w:fldCharType="begin"/>
        </w:r>
        <w:r w:rsidR="00D73A1D">
          <w:rPr>
            <w:noProof/>
            <w:webHidden/>
          </w:rPr>
          <w:instrText xml:space="preserve"> PAGEREF _Toc177640667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68" w:history="1">
        <w:r w:rsidR="00D73A1D" w:rsidRPr="002A7E59">
          <w:rPr>
            <w:rStyle w:val="Kpr"/>
            <w:noProof/>
          </w:rPr>
          <w:t>B. Toplantı ve gösteri yürüyüşü düzenleme hakkı</w:t>
        </w:r>
        <w:r w:rsidR="00D73A1D">
          <w:rPr>
            <w:noProof/>
            <w:webHidden/>
          </w:rPr>
          <w:tab/>
        </w:r>
        <w:r w:rsidR="00D73A1D">
          <w:rPr>
            <w:noProof/>
            <w:webHidden/>
          </w:rPr>
          <w:fldChar w:fldCharType="begin"/>
        </w:r>
        <w:r w:rsidR="00D73A1D">
          <w:rPr>
            <w:noProof/>
            <w:webHidden/>
          </w:rPr>
          <w:instrText xml:space="preserve"> PAGEREF _Toc177640668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69" w:history="1">
        <w:r w:rsidR="00D73A1D" w:rsidRPr="002A7E59">
          <w:rPr>
            <w:rStyle w:val="Kpr"/>
            <w:noProof/>
          </w:rPr>
          <w:t>XII. Mülkiyet hakkı</w:t>
        </w:r>
        <w:r w:rsidR="00D73A1D">
          <w:rPr>
            <w:noProof/>
            <w:webHidden/>
          </w:rPr>
          <w:tab/>
        </w:r>
        <w:r w:rsidR="00D73A1D">
          <w:rPr>
            <w:noProof/>
            <w:webHidden/>
          </w:rPr>
          <w:fldChar w:fldCharType="begin"/>
        </w:r>
        <w:r w:rsidR="00D73A1D">
          <w:rPr>
            <w:noProof/>
            <w:webHidden/>
          </w:rPr>
          <w:instrText xml:space="preserve"> PAGEREF _Toc177640669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70" w:history="1">
        <w:r w:rsidR="00D73A1D" w:rsidRPr="002A7E59">
          <w:rPr>
            <w:rStyle w:val="Kpr"/>
            <w:noProof/>
          </w:rPr>
          <w:t>XIII. Hakların korunması ile ilgili hükümler</w:t>
        </w:r>
        <w:r w:rsidR="00D73A1D">
          <w:rPr>
            <w:noProof/>
            <w:webHidden/>
          </w:rPr>
          <w:tab/>
        </w:r>
        <w:r w:rsidR="00D73A1D">
          <w:rPr>
            <w:noProof/>
            <w:webHidden/>
          </w:rPr>
          <w:fldChar w:fldCharType="begin"/>
        </w:r>
        <w:r w:rsidR="00D73A1D">
          <w:rPr>
            <w:noProof/>
            <w:webHidden/>
          </w:rPr>
          <w:instrText xml:space="preserve"> PAGEREF _Toc177640670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71" w:history="1">
        <w:r w:rsidR="00D73A1D" w:rsidRPr="002A7E59">
          <w:rPr>
            <w:rStyle w:val="Kpr"/>
            <w:noProof/>
          </w:rPr>
          <w:t>A. Hak arama hürriyeti</w:t>
        </w:r>
        <w:r w:rsidR="00D73A1D">
          <w:rPr>
            <w:noProof/>
            <w:webHidden/>
          </w:rPr>
          <w:tab/>
        </w:r>
        <w:r w:rsidR="00D73A1D">
          <w:rPr>
            <w:noProof/>
            <w:webHidden/>
          </w:rPr>
          <w:fldChar w:fldCharType="begin"/>
        </w:r>
        <w:r w:rsidR="00D73A1D">
          <w:rPr>
            <w:noProof/>
            <w:webHidden/>
          </w:rPr>
          <w:instrText xml:space="preserve"> PAGEREF _Toc177640671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72" w:history="1">
        <w:r w:rsidR="00D73A1D" w:rsidRPr="002A7E59">
          <w:rPr>
            <w:rStyle w:val="Kpr"/>
            <w:noProof/>
          </w:rPr>
          <w:t>B. Kanuni hakim güvencesi</w:t>
        </w:r>
        <w:r w:rsidR="00D73A1D">
          <w:rPr>
            <w:noProof/>
            <w:webHidden/>
          </w:rPr>
          <w:tab/>
        </w:r>
        <w:r w:rsidR="00D73A1D">
          <w:rPr>
            <w:noProof/>
            <w:webHidden/>
          </w:rPr>
          <w:fldChar w:fldCharType="begin"/>
        </w:r>
        <w:r w:rsidR="00D73A1D">
          <w:rPr>
            <w:noProof/>
            <w:webHidden/>
          </w:rPr>
          <w:instrText xml:space="preserve"> PAGEREF _Toc177640672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73" w:history="1">
        <w:r w:rsidR="00D73A1D" w:rsidRPr="002A7E59">
          <w:rPr>
            <w:rStyle w:val="Kpr"/>
            <w:noProof/>
          </w:rPr>
          <w:t>C. Suç ve cezalara ilişkin esaslar</w:t>
        </w:r>
        <w:r w:rsidR="00D73A1D">
          <w:rPr>
            <w:noProof/>
            <w:webHidden/>
          </w:rPr>
          <w:tab/>
        </w:r>
        <w:r w:rsidR="00D73A1D">
          <w:rPr>
            <w:noProof/>
            <w:webHidden/>
          </w:rPr>
          <w:fldChar w:fldCharType="begin"/>
        </w:r>
        <w:r w:rsidR="00D73A1D">
          <w:rPr>
            <w:noProof/>
            <w:webHidden/>
          </w:rPr>
          <w:instrText xml:space="preserve"> PAGEREF _Toc177640673 \h </w:instrText>
        </w:r>
        <w:r w:rsidR="00D73A1D">
          <w:rPr>
            <w:noProof/>
            <w:webHidden/>
          </w:rPr>
        </w:r>
        <w:r w:rsidR="00D73A1D">
          <w:rPr>
            <w:noProof/>
            <w:webHidden/>
          </w:rPr>
          <w:fldChar w:fldCharType="separate"/>
        </w:r>
        <w:r w:rsidR="00AB176B">
          <w:rPr>
            <w:noProof/>
            <w:webHidden/>
          </w:rPr>
          <w:t>12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74" w:history="1">
        <w:r w:rsidR="00D73A1D" w:rsidRPr="002A7E59">
          <w:rPr>
            <w:rStyle w:val="Kpr"/>
            <w:noProof/>
          </w:rPr>
          <w:t>XIV. İspat hakkı</w:t>
        </w:r>
        <w:r w:rsidR="00D73A1D">
          <w:rPr>
            <w:noProof/>
            <w:webHidden/>
          </w:rPr>
          <w:tab/>
        </w:r>
        <w:r w:rsidR="00D73A1D">
          <w:rPr>
            <w:noProof/>
            <w:webHidden/>
          </w:rPr>
          <w:fldChar w:fldCharType="begin"/>
        </w:r>
        <w:r w:rsidR="00D73A1D">
          <w:rPr>
            <w:noProof/>
            <w:webHidden/>
          </w:rPr>
          <w:instrText xml:space="preserve"> PAGEREF _Toc177640674 \h </w:instrText>
        </w:r>
        <w:r w:rsidR="00D73A1D">
          <w:rPr>
            <w:noProof/>
            <w:webHidden/>
          </w:rPr>
        </w:r>
        <w:r w:rsidR="00D73A1D">
          <w:rPr>
            <w:noProof/>
            <w:webHidden/>
          </w:rPr>
          <w:fldChar w:fldCharType="separate"/>
        </w:r>
        <w:r w:rsidR="00AB176B">
          <w:rPr>
            <w:noProof/>
            <w:webHidden/>
          </w:rPr>
          <w:t>12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75" w:history="1">
        <w:r w:rsidR="00D73A1D" w:rsidRPr="002A7E59">
          <w:rPr>
            <w:rStyle w:val="Kpr"/>
            <w:noProof/>
          </w:rPr>
          <w:t>XV. Temel hak ve hürriyetlerin korunması</w:t>
        </w:r>
        <w:r w:rsidR="00D73A1D">
          <w:rPr>
            <w:noProof/>
            <w:webHidden/>
          </w:rPr>
          <w:tab/>
        </w:r>
        <w:r w:rsidR="00D73A1D">
          <w:rPr>
            <w:noProof/>
            <w:webHidden/>
          </w:rPr>
          <w:fldChar w:fldCharType="begin"/>
        </w:r>
        <w:r w:rsidR="00D73A1D">
          <w:rPr>
            <w:noProof/>
            <w:webHidden/>
          </w:rPr>
          <w:instrText xml:space="preserve"> PAGEREF _Toc177640675 \h </w:instrText>
        </w:r>
        <w:r w:rsidR="00D73A1D">
          <w:rPr>
            <w:noProof/>
            <w:webHidden/>
          </w:rPr>
        </w:r>
        <w:r w:rsidR="00D73A1D">
          <w:rPr>
            <w:noProof/>
            <w:webHidden/>
          </w:rPr>
          <w:fldChar w:fldCharType="separate"/>
        </w:r>
        <w:r w:rsidR="00AB176B">
          <w:rPr>
            <w:noProof/>
            <w:webHidden/>
          </w:rPr>
          <w:t>12</w:t>
        </w:r>
        <w:r w:rsidR="00D73A1D">
          <w:rPr>
            <w:noProof/>
            <w:webHidden/>
          </w:rPr>
          <w:fldChar w:fldCharType="end"/>
        </w:r>
      </w:hyperlink>
    </w:p>
    <w:p w:rsidR="00D73A1D" w:rsidRPr="00666A6A" w:rsidRDefault="007F7AE5" w:rsidP="00D73A1D">
      <w:pPr>
        <w:pStyle w:val="T3"/>
        <w:keepLines w:val="0"/>
        <w:ind w:hanging="709"/>
        <w:rPr>
          <w:rFonts w:eastAsiaTheme="minorEastAsia" w:cstheme="minorBidi"/>
          <w:sz w:val="22"/>
          <w:szCs w:val="22"/>
        </w:rPr>
      </w:pPr>
      <w:hyperlink w:anchor="_Toc177640676" w:history="1">
        <w:r w:rsidR="00D73A1D" w:rsidRPr="00666A6A">
          <w:rPr>
            <w:rStyle w:val="Kpr"/>
          </w:rPr>
          <w:t>ÜÇÜNCÜ BÖLÜM</w:t>
        </w:r>
      </w:hyperlink>
    </w:p>
    <w:p w:rsidR="00D73A1D" w:rsidRPr="00666A6A" w:rsidRDefault="007F7AE5" w:rsidP="00D73A1D">
      <w:pPr>
        <w:pStyle w:val="T3"/>
        <w:keepLines w:val="0"/>
        <w:ind w:hanging="709"/>
        <w:rPr>
          <w:rFonts w:eastAsiaTheme="minorEastAsia" w:cstheme="minorBidi"/>
          <w:sz w:val="22"/>
          <w:szCs w:val="22"/>
        </w:rPr>
      </w:pPr>
      <w:hyperlink w:anchor="_Toc177640677" w:history="1">
        <w:r w:rsidR="00D73A1D" w:rsidRPr="00666A6A">
          <w:rPr>
            <w:rStyle w:val="Kpr"/>
          </w:rPr>
          <w:t>Sosyal ve Ekonomik Haklar ve Ödevler</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78" w:history="1">
        <w:r w:rsidR="00D73A1D" w:rsidRPr="002A7E59">
          <w:rPr>
            <w:rStyle w:val="Kpr"/>
            <w:noProof/>
          </w:rPr>
          <w:t>I. Ailenin korunması ve çocuk hakları</w:t>
        </w:r>
        <w:r w:rsidR="00D73A1D">
          <w:rPr>
            <w:noProof/>
            <w:webHidden/>
          </w:rPr>
          <w:tab/>
        </w:r>
        <w:r w:rsidR="00D73A1D">
          <w:rPr>
            <w:noProof/>
            <w:webHidden/>
          </w:rPr>
          <w:fldChar w:fldCharType="begin"/>
        </w:r>
        <w:r w:rsidR="00D73A1D">
          <w:rPr>
            <w:noProof/>
            <w:webHidden/>
          </w:rPr>
          <w:instrText xml:space="preserve"> PAGEREF _Toc177640678 \h </w:instrText>
        </w:r>
        <w:r w:rsidR="00D73A1D">
          <w:rPr>
            <w:noProof/>
            <w:webHidden/>
          </w:rPr>
        </w:r>
        <w:r w:rsidR="00D73A1D">
          <w:rPr>
            <w:noProof/>
            <w:webHidden/>
          </w:rPr>
          <w:fldChar w:fldCharType="separate"/>
        </w:r>
        <w:r w:rsidR="00AB176B">
          <w:rPr>
            <w:noProof/>
            <w:webHidden/>
          </w:rPr>
          <w:t>13</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79" w:history="1">
        <w:r w:rsidR="00D73A1D" w:rsidRPr="002A7E59">
          <w:rPr>
            <w:rStyle w:val="Kpr"/>
            <w:noProof/>
          </w:rPr>
          <w:t>II. Eğitim ve öğrenim hakkı ve ödevi</w:t>
        </w:r>
        <w:r w:rsidR="00D73A1D">
          <w:rPr>
            <w:noProof/>
            <w:webHidden/>
          </w:rPr>
          <w:tab/>
        </w:r>
        <w:r w:rsidR="00D73A1D">
          <w:rPr>
            <w:noProof/>
            <w:webHidden/>
          </w:rPr>
          <w:fldChar w:fldCharType="begin"/>
        </w:r>
        <w:r w:rsidR="00D73A1D">
          <w:rPr>
            <w:noProof/>
            <w:webHidden/>
          </w:rPr>
          <w:instrText xml:space="preserve"> PAGEREF _Toc177640679 \h </w:instrText>
        </w:r>
        <w:r w:rsidR="00D73A1D">
          <w:rPr>
            <w:noProof/>
            <w:webHidden/>
          </w:rPr>
        </w:r>
        <w:r w:rsidR="00D73A1D">
          <w:rPr>
            <w:noProof/>
            <w:webHidden/>
          </w:rPr>
          <w:fldChar w:fldCharType="separate"/>
        </w:r>
        <w:r w:rsidR="00AB176B">
          <w:rPr>
            <w:noProof/>
            <w:webHidden/>
          </w:rPr>
          <w:t>13</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80" w:history="1">
        <w:r w:rsidR="00D73A1D" w:rsidRPr="002A7E59">
          <w:rPr>
            <w:rStyle w:val="Kpr"/>
            <w:noProof/>
          </w:rPr>
          <w:t>III. Kamu yararı</w:t>
        </w:r>
        <w:r w:rsidR="00D73A1D">
          <w:rPr>
            <w:noProof/>
            <w:webHidden/>
          </w:rPr>
          <w:tab/>
        </w:r>
        <w:r w:rsidR="00D73A1D">
          <w:rPr>
            <w:noProof/>
            <w:webHidden/>
          </w:rPr>
          <w:fldChar w:fldCharType="begin"/>
        </w:r>
        <w:r w:rsidR="00D73A1D">
          <w:rPr>
            <w:noProof/>
            <w:webHidden/>
          </w:rPr>
          <w:instrText xml:space="preserve"> PAGEREF _Toc177640680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81" w:history="1">
        <w:r w:rsidR="00D73A1D" w:rsidRPr="002A7E59">
          <w:rPr>
            <w:rStyle w:val="Kpr"/>
            <w:noProof/>
          </w:rPr>
          <w:t>A. Kıyılardan yararlanma</w:t>
        </w:r>
        <w:r w:rsidR="00D73A1D">
          <w:rPr>
            <w:noProof/>
            <w:webHidden/>
          </w:rPr>
          <w:tab/>
        </w:r>
        <w:r w:rsidR="00D73A1D">
          <w:rPr>
            <w:noProof/>
            <w:webHidden/>
          </w:rPr>
          <w:fldChar w:fldCharType="begin"/>
        </w:r>
        <w:r w:rsidR="00D73A1D">
          <w:rPr>
            <w:noProof/>
            <w:webHidden/>
          </w:rPr>
          <w:instrText xml:space="preserve"> PAGEREF _Toc177640681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82" w:history="1">
        <w:r w:rsidR="00D73A1D" w:rsidRPr="002A7E59">
          <w:rPr>
            <w:rStyle w:val="Kpr"/>
            <w:noProof/>
          </w:rPr>
          <w:t>B. Toprak mülkiyeti</w:t>
        </w:r>
        <w:r w:rsidR="00D73A1D">
          <w:rPr>
            <w:noProof/>
            <w:webHidden/>
          </w:rPr>
          <w:tab/>
        </w:r>
        <w:r w:rsidR="00D73A1D">
          <w:rPr>
            <w:noProof/>
            <w:webHidden/>
          </w:rPr>
          <w:fldChar w:fldCharType="begin"/>
        </w:r>
        <w:r w:rsidR="00D73A1D">
          <w:rPr>
            <w:noProof/>
            <w:webHidden/>
          </w:rPr>
          <w:instrText xml:space="preserve"> PAGEREF _Toc177640682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83" w:history="1">
        <w:r w:rsidR="00D73A1D" w:rsidRPr="002A7E59">
          <w:rPr>
            <w:rStyle w:val="Kpr"/>
            <w:noProof/>
          </w:rPr>
          <w:t>C. Tarım, hayvancılık ve bu üretim dallarında çalışanların korunması</w:t>
        </w:r>
        <w:r w:rsidR="00D73A1D">
          <w:rPr>
            <w:noProof/>
            <w:webHidden/>
          </w:rPr>
          <w:tab/>
        </w:r>
        <w:r w:rsidR="00D73A1D">
          <w:rPr>
            <w:noProof/>
            <w:webHidden/>
          </w:rPr>
          <w:fldChar w:fldCharType="begin"/>
        </w:r>
        <w:r w:rsidR="00D73A1D">
          <w:rPr>
            <w:noProof/>
            <w:webHidden/>
          </w:rPr>
          <w:instrText xml:space="preserve"> PAGEREF _Toc177640683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84" w:history="1">
        <w:r w:rsidR="00D73A1D" w:rsidRPr="002A7E59">
          <w:rPr>
            <w:rStyle w:val="Kpr"/>
            <w:noProof/>
          </w:rPr>
          <w:t>D. Kamulaştırma</w:t>
        </w:r>
        <w:bookmarkStart w:id="0" w:name="_GoBack"/>
        <w:bookmarkEnd w:id="0"/>
        <w:r w:rsidR="00D73A1D">
          <w:rPr>
            <w:noProof/>
            <w:webHidden/>
          </w:rPr>
          <w:tab/>
        </w:r>
        <w:r w:rsidR="00D73A1D">
          <w:rPr>
            <w:noProof/>
            <w:webHidden/>
          </w:rPr>
          <w:fldChar w:fldCharType="begin"/>
        </w:r>
        <w:r w:rsidR="00D73A1D">
          <w:rPr>
            <w:noProof/>
            <w:webHidden/>
          </w:rPr>
          <w:instrText xml:space="preserve"> PAGEREF _Toc177640684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85" w:history="1">
        <w:r w:rsidR="00D73A1D" w:rsidRPr="002A7E59">
          <w:rPr>
            <w:rStyle w:val="Kpr"/>
            <w:noProof/>
          </w:rPr>
          <w:t>E. Devletleştirme ve Özelleştirme</w:t>
        </w:r>
        <w:r w:rsidR="00D73A1D">
          <w:rPr>
            <w:noProof/>
            <w:webHidden/>
          </w:rPr>
          <w:tab/>
        </w:r>
        <w:r w:rsidR="00D73A1D">
          <w:rPr>
            <w:noProof/>
            <w:webHidden/>
          </w:rPr>
          <w:fldChar w:fldCharType="begin"/>
        </w:r>
        <w:r w:rsidR="00D73A1D">
          <w:rPr>
            <w:noProof/>
            <w:webHidden/>
          </w:rPr>
          <w:instrText xml:space="preserve"> PAGEREF _Toc177640685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86" w:history="1">
        <w:r w:rsidR="00D73A1D" w:rsidRPr="002A7E59">
          <w:rPr>
            <w:rStyle w:val="Kpr"/>
            <w:noProof/>
          </w:rPr>
          <w:t>IV. Çalışma ve sözleşme hürriyeti</w:t>
        </w:r>
        <w:r w:rsidR="00D73A1D">
          <w:rPr>
            <w:noProof/>
            <w:webHidden/>
          </w:rPr>
          <w:tab/>
        </w:r>
        <w:r w:rsidR="00D73A1D">
          <w:rPr>
            <w:noProof/>
            <w:webHidden/>
          </w:rPr>
          <w:fldChar w:fldCharType="begin"/>
        </w:r>
        <w:r w:rsidR="00D73A1D">
          <w:rPr>
            <w:noProof/>
            <w:webHidden/>
          </w:rPr>
          <w:instrText xml:space="preserve"> PAGEREF _Toc177640686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87" w:history="1">
        <w:r w:rsidR="00D73A1D" w:rsidRPr="002A7E59">
          <w:rPr>
            <w:rStyle w:val="Kpr"/>
            <w:noProof/>
          </w:rPr>
          <w:t>V. Çalışma ile ilgili hükümler</w:t>
        </w:r>
        <w:r w:rsidR="00D73A1D">
          <w:rPr>
            <w:noProof/>
            <w:webHidden/>
          </w:rPr>
          <w:tab/>
        </w:r>
        <w:r w:rsidR="00D73A1D">
          <w:rPr>
            <w:noProof/>
            <w:webHidden/>
          </w:rPr>
          <w:fldChar w:fldCharType="begin"/>
        </w:r>
        <w:r w:rsidR="00D73A1D">
          <w:rPr>
            <w:noProof/>
            <w:webHidden/>
          </w:rPr>
          <w:instrText xml:space="preserve"> PAGEREF _Toc177640687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88" w:history="1">
        <w:r w:rsidR="00D73A1D" w:rsidRPr="002A7E59">
          <w:rPr>
            <w:rStyle w:val="Kpr"/>
            <w:noProof/>
          </w:rPr>
          <w:t>A. Çalışma hakkı ve ödevi</w:t>
        </w:r>
        <w:r w:rsidR="00D73A1D">
          <w:rPr>
            <w:noProof/>
            <w:webHidden/>
          </w:rPr>
          <w:tab/>
        </w:r>
        <w:r w:rsidR="00D73A1D">
          <w:rPr>
            <w:noProof/>
            <w:webHidden/>
          </w:rPr>
          <w:fldChar w:fldCharType="begin"/>
        </w:r>
        <w:r w:rsidR="00D73A1D">
          <w:rPr>
            <w:noProof/>
            <w:webHidden/>
          </w:rPr>
          <w:instrText xml:space="preserve"> PAGEREF _Toc177640688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89" w:history="1">
        <w:r w:rsidR="00D73A1D" w:rsidRPr="002A7E59">
          <w:rPr>
            <w:rStyle w:val="Kpr"/>
            <w:noProof/>
          </w:rPr>
          <w:t>B. Çalışma şartları ve dinlenme hakkı</w:t>
        </w:r>
        <w:r w:rsidR="00D73A1D">
          <w:rPr>
            <w:noProof/>
            <w:webHidden/>
          </w:rPr>
          <w:tab/>
        </w:r>
        <w:r w:rsidR="00D73A1D">
          <w:rPr>
            <w:noProof/>
            <w:webHidden/>
          </w:rPr>
          <w:fldChar w:fldCharType="begin"/>
        </w:r>
        <w:r w:rsidR="00D73A1D">
          <w:rPr>
            <w:noProof/>
            <w:webHidden/>
          </w:rPr>
          <w:instrText xml:space="preserve"> PAGEREF _Toc177640689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90" w:history="1">
        <w:r w:rsidR="00D73A1D" w:rsidRPr="002A7E59">
          <w:rPr>
            <w:rStyle w:val="Kpr"/>
            <w:noProof/>
          </w:rPr>
          <w:t>C. Sendika kurma hakkı</w:t>
        </w:r>
        <w:r w:rsidR="00D73A1D">
          <w:rPr>
            <w:noProof/>
            <w:webHidden/>
          </w:rPr>
          <w:tab/>
        </w:r>
        <w:r w:rsidR="00D73A1D">
          <w:rPr>
            <w:noProof/>
            <w:webHidden/>
          </w:rPr>
          <w:fldChar w:fldCharType="begin"/>
        </w:r>
        <w:r w:rsidR="00D73A1D">
          <w:rPr>
            <w:noProof/>
            <w:webHidden/>
          </w:rPr>
          <w:instrText xml:space="preserve"> PAGEREF _Toc177640690 \h </w:instrText>
        </w:r>
        <w:r w:rsidR="00D73A1D">
          <w:rPr>
            <w:noProof/>
            <w:webHidden/>
          </w:rPr>
        </w:r>
        <w:r w:rsidR="00D73A1D">
          <w:rPr>
            <w:noProof/>
            <w:webHidden/>
          </w:rPr>
          <w:fldChar w:fldCharType="separate"/>
        </w:r>
        <w:r w:rsidR="00AB176B">
          <w:rPr>
            <w:noProof/>
            <w:webHidden/>
          </w:rPr>
          <w:t>16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91" w:history="1">
        <w:r w:rsidR="00D73A1D" w:rsidRPr="002A7E59">
          <w:rPr>
            <w:rStyle w:val="Kpr"/>
            <w:noProof/>
          </w:rPr>
          <w:t>D. Sendikal faaliyet</w:t>
        </w:r>
        <w:r w:rsidR="00D73A1D">
          <w:rPr>
            <w:noProof/>
            <w:webHidden/>
          </w:rPr>
          <w:tab/>
        </w:r>
        <w:r w:rsidR="00D73A1D">
          <w:rPr>
            <w:noProof/>
            <w:webHidden/>
          </w:rPr>
          <w:fldChar w:fldCharType="begin"/>
        </w:r>
        <w:r w:rsidR="00D73A1D">
          <w:rPr>
            <w:noProof/>
            <w:webHidden/>
          </w:rPr>
          <w:instrText xml:space="preserve"> PAGEREF _Toc177640691 \h </w:instrText>
        </w:r>
        <w:r w:rsidR="00D73A1D">
          <w:rPr>
            <w:noProof/>
            <w:webHidden/>
          </w:rPr>
        </w:r>
        <w:r w:rsidR="00D73A1D">
          <w:rPr>
            <w:noProof/>
            <w:webHidden/>
          </w:rPr>
          <w:fldChar w:fldCharType="separate"/>
        </w:r>
        <w:r w:rsidR="00AB176B">
          <w:rPr>
            <w:noProof/>
            <w:webHidden/>
          </w:rPr>
          <w:t>16</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92" w:history="1">
        <w:r w:rsidR="00D73A1D" w:rsidRPr="002A7E59">
          <w:rPr>
            <w:rStyle w:val="Kpr"/>
            <w:noProof/>
          </w:rPr>
          <w:t>VI. Toplu iş sözleşmesi, grev hakkı ve lokavt</w:t>
        </w:r>
        <w:r w:rsidR="00D73A1D">
          <w:rPr>
            <w:noProof/>
            <w:webHidden/>
          </w:rPr>
          <w:tab/>
        </w:r>
        <w:r w:rsidR="00D73A1D">
          <w:rPr>
            <w:noProof/>
            <w:webHidden/>
          </w:rPr>
          <w:fldChar w:fldCharType="begin"/>
        </w:r>
        <w:r w:rsidR="00D73A1D">
          <w:rPr>
            <w:noProof/>
            <w:webHidden/>
          </w:rPr>
          <w:instrText xml:space="preserve"> PAGEREF _Toc177640692 \h </w:instrText>
        </w:r>
        <w:r w:rsidR="00D73A1D">
          <w:rPr>
            <w:noProof/>
            <w:webHidden/>
          </w:rPr>
        </w:r>
        <w:r w:rsidR="00D73A1D">
          <w:rPr>
            <w:noProof/>
            <w:webHidden/>
          </w:rPr>
          <w:fldChar w:fldCharType="separate"/>
        </w:r>
        <w:r w:rsidR="00AB176B">
          <w:rPr>
            <w:noProof/>
            <w:webHidden/>
          </w:rPr>
          <w:t>16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93" w:history="1">
        <w:r w:rsidR="00D73A1D" w:rsidRPr="002A7E59">
          <w:rPr>
            <w:rStyle w:val="Kpr"/>
            <w:noProof/>
          </w:rPr>
          <w:t>A. Toplu iş sözleşmesi ve toplu sözleşme hakkı</w:t>
        </w:r>
        <w:r w:rsidR="00D73A1D">
          <w:rPr>
            <w:noProof/>
            <w:webHidden/>
          </w:rPr>
          <w:tab/>
        </w:r>
        <w:r w:rsidR="00D73A1D">
          <w:rPr>
            <w:noProof/>
            <w:webHidden/>
          </w:rPr>
          <w:fldChar w:fldCharType="begin"/>
        </w:r>
        <w:r w:rsidR="00D73A1D">
          <w:rPr>
            <w:noProof/>
            <w:webHidden/>
          </w:rPr>
          <w:instrText xml:space="preserve"> PAGEREF _Toc177640693 \h </w:instrText>
        </w:r>
        <w:r w:rsidR="00D73A1D">
          <w:rPr>
            <w:noProof/>
            <w:webHidden/>
          </w:rPr>
        </w:r>
        <w:r w:rsidR="00D73A1D">
          <w:rPr>
            <w:noProof/>
            <w:webHidden/>
          </w:rPr>
          <w:fldChar w:fldCharType="separate"/>
        </w:r>
        <w:r w:rsidR="00AB176B">
          <w:rPr>
            <w:noProof/>
            <w:webHidden/>
          </w:rPr>
          <w:t>16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94" w:history="1">
        <w:r w:rsidR="00D73A1D" w:rsidRPr="002A7E59">
          <w:rPr>
            <w:rStyle w:val="Kpr"/>
            <w:noProof/>
          </w:rPr>
          <w:t>B. Grev hakkı ve lokavt</w:t>
        </w:r>
        <w:r w:rsidR="00D73A1D">
          <w:rPr>
            <w:noProof/>
            <w:webHidden/>
          </w:rPr>
          <w:tab/>
        </w:r>
        <w:r w:rsidR="00D73A1D">
          <w:rPr>
            <w:noProof/>
            <w:webHidden/>
          </w:rPr>
          <w:fldChar w:fldCharType="begin"/>
        </w:r>
        <w:r w:rsidR="00D73A1D">
          <w:rPr>
            <w:noProof/>
            <w:webHidden/>
          </w:rPr>
          <w:instrText xml:space="preserve"> PAGEREF _Toc177640694 \h </w:instrText>
        </w:r>
        <w:r w:rsidR="00D73A1D">
          <w:rPr>
            <w:noProof/>
            <w:webHidden/>
          </w:rPr>
        </w:r>
        <w:r w:rsidR="00D73A1D">
          <w:rPr>
            <w:noProof/>
            <w:webHidden/>
          </w:rPr>
          <w:fldChar w:fldCharType="separate"/>
        </w:r>
        <w:r w:rsidR="00AB176B">
          <w:rPr>
            <w:noProof/>
            <w:webHidden/>
          </w:rPr>
          <w:t>17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95" w:history="1">
        <w:r w:rsidR="00D73A1D" w:rsidRPr="002A7E59">
          <w:rPr>
            <w:rStyle w:val="Kpr"/>
            <w:noProof/>
          </w:rPr>
          <w:t>VII. Ücrette adalet sağlanması</w:t>
        </w:r>
        <w:r w:rsidR="00D73A1D">
          <w:rPr>
            <w:noProof/>
            <w:webHidden/>
          </w:rPr>
          <w:tab/>
        </w:r>
        <w:r w:rsidR="00D73A1D">
          <w:rPr>
            <w:noProof/>
            <w:webHidden/>
          </w:rPr>
          <w:fldChar w:fldCharType="begin"/>
        </w:r>
        <w:r w:rsidR="00D73A1D">
          <w:rPr>
            <w:noProof/>
            <w:webHidden/>
          </w:rPr>
          <w:instrText xml:space="preserve"> PAGEREF _Toc177640695 \h </w:instrText>
        </w:r>
        <w:r w:rsidR="00D73A1D">
          <w:rPr>
            <w:noProof/>
            <w:webHidden/>
          </w:rPr>
        </w:r>
        <w:r w:rsidR="00D73A1D">
          <w:rPr>
            <w:noProof/>
            <w:webHidden/>
          </w:rPr>
          <w:fldChar w:fldCharType="separate"/>
        </w:r>
        <w:r w:rsidR="00AB176B">
          <w:rPr>
            <w:noProof/>
            <w:webHidden/>
          </w:rPr>
          <w:t>17</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96" w:history="1">
        <w:r w:rsidR="00D73A1D" w:rsidRPr="002A7E59">
          <w:rPr>
            <w:rStyle w:val="Kpr"/>
            <w:noProof/>
          </w:rPr>
          <w:t>VIII. Sağlık, çevre ve konut</w:t>
        </w:r>
        <w:r w:rsidR="00D73A1D">
          <w:rPr>
            <w:noProof/>
            <w:webHidden/>
          </w:rPr>
          <w:tab/>
        </w:r>
        <w:r w:rsidR="00D73A1D">
          <w:rPr>
            <w:noProof/>
            <w:webHidden/>
          </w:rPr>
          <w:fldChar w:fldCharType="begin"/>
        </w:r>
        <w:r w:rsidR="00D73A1D">
          <w:rPr>
            <w:noProof/>
            <w:webHidden/>
          </w:rPr>
          <w:instrText xml:space="preserve"> PAGEREF _Toc177640696 \h </w:instrText>
        </w:r>
        <w:r w:rsidR="00D73A1D">
          <w:rPr>
            <w:noProof/>
            <w:webHidden/>
          </w:rPr>
        </w:r>
        <w:r w:rsidR="00D73A1D">
          <w:rPr>
            <w:noProof/>
            <w:webHidden/>
          </w:rPr>
          <w:fldChar w:fldCharType="separate"/>
        </w:r>
        <w:r w:rsidR="00AB176B">
          <w:rPr>
            <w:noProof/>
            <w:webHidden/>
          </w:rPr>
          <w:t>17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97" w:history="1">
        <w:r w:rsidR="00D73A1D" w:rsidRPr="002A7E59">
          <w:rPr>
            <w:rStyle w:val="Kpr"/>
            <w:noProof/>
          </w:rPr>
          <w:t>A. Sağlık hizmetleri ve çevrenin korunması</w:t>
        </w:r>
        <w:r w:rsidR="00D73A1D">
          <w:rPr>
            <w:noProof/>
            <w:webHidden/>
          </w:rPr>
          <w:tab/>
        </w:r>
        <w:r w:rsidR="00D73A1D">
          <w:rPr>
            <w:noProof/>
            <w:webHidden/>
          </w:rPr>
          <w:fldChar w:fldCharType="begin"/>
        </w:r>
        <w:r w:rsidR="00D73A1D">
          <w:rPr>
            <w:noProof/>
            <w:webHidden/>
          </w:rPr>
          <w:instrText xml:space="preserve"> PAGEREF _Toc177640697 \h </w:instrText>
        </w:r>
        <w:r w:rsidR="00D73A1D">
          <w:rPr>
            <w:noProof/>
            <w:webHidden/>
          </w:rPr>
        </w:r>
        <w:r w:rsidR="00D73A1D">
          <w:rPr>
            <w:noProof/>
            <w:webHidden/>
          </w:rPr>
          <w:fldChar w:fldCharType="separate"/>
        </w:r>
        <w:r w:rsidR="00AB176B">
          <w:rPr>
            <w:noProof/>
            <w:webHidden/>
          </w:rPr>
          <w:t>17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698" w:history="1">
        <w:r w:rsidR="00D73A1D" w:rsidRPr="002A7E59">
          <w:rPr>
            <w:rStyle w:val="Kpr"/>
            <w:noProof/>
          </w:rPr>
          <w:t>B. Konut hakkı</w:t>
        </w:r>
        <w:r w:rsidR="00D73A1D">
          <w:rPr>
            <w:noProof/>
            <w:webHidden/>
          </w:rPr>
          <w:tab/>
        </w:r>
        <w:r w:rsidR="00D73A1D">
          <w:rPr>
            <w:noProof/>
            <w:webHidden/>
          </w:rPr>
          <w:fldChar w:fldCharType="begin"/>
        </w:r>
        <w:r w:rsidR="00D73A1D">
          <w:rPr>
            <w:noProof/>
            <w:webHidden/>
          </w:rPr>
          <w:instrText xml:space="preserve"> PAGEREF _Toc177640698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699" w:history="1">
        <w:r w:rsidR="00D73A1D" w:rsidRPr="002A7E59">
          <w:rPr>
            <w:rStyle w:val="Kpr"/>
            <w:noProof/>
          </w:rPr>
          <w:t>IX. Gençlik ve spor</w:t>
        </w:r>
        <w:r w:rsidR="00D73A1D">
          <w:rPr>
            <w:noProof/>
            <w:webHidden/>
          </w:rPr>
          <w:tab/>
        </w:r>
        <w:r w:rsidR="00D73A1D">
          <w:rPr>
            <w:noProof/>
            <w:webHidden/>
          </w:rPr>
          <w:fldChar w:fldCharType="begin"/>
        </w:r>
        <w:r w:rsidR="00D73A1D">
          <w:rPr>
            <w:noProof/>
            <w:webHidden/>
          </w:rPr>
          <w:instrText xml:space="preserve"> PAGEREF _Toc177640699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00" w:history="1">
        <w:r w:rsidR="00D73A1D" w:rsidRPr="002A7E59">
          <w:rPr>
            <w:rStyle w:val="Kpr"/>
            <w:noProof/>
          </w:rPr>
          <w:t>A. Gençliğin korunması</w:t>
        </w:r>
        <w:r w:rsidR="00D73A1D">
          <w:rPr>
            <w:noProof/>
            <w:webHidden/>
          </w:rPr>
          <w:tab/>
        </w:r>
        <w:r w:rsidR="00D73A1D">
          <w:rPr>
            <w:noProof/>
            <w:webHidden/>
          </w:rPr>
          <w:fldChar w:fldCharType="begin"/>
        </w:r>
        <w:r w:rsidR="00D73A1D">
          <w:rPr>
            <w:noProof/>
            <w:webHidden/>
          </w:rPr>
          <w:instrText xml:space="preserve"> PAGEREF _Toc177640700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01" w:history="1">
        <w:r w:rsidR="00D73A1D" w:rsidRPr="002A7E59">
          <w:rPr>
            <w:rStyle w:val="Kpr"/>
            <w:noProof/>
            <w:lang w:val="en-US"/>
          </w:rPr>
          <w:t>B. Sporun geliştirilmesi ve tahkim</w:t>
        </w:r>
        <w:r w:rsidR="00D73A1D">
          <w:rPr>
            <w:noProof/>
            <w:webHidden/>
          </w:rPr>
          <w:tab/>
        </w:r>
        <w:r w:rsidR="00D73A1D">
          <w:rPr>
            <w:noProof/>
            <w:webHidden/>
          </w:rPr>
          <w:fldChar w:fldCharType="begin"/>
        </w:r>
        <w:r w:rsidR="00D73A1D">
          <w:rPr>
            <w:noProof/>
            <w:webHidden/>
          </w:rPr>
          <w:instrText xml:space="preserve"> PAGEREF _Toc177640701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02" w:history="1">
        <w:r w:rsidR="00D73A1D" w:rsidRPr="002A7E59">
          <w:rPr>
            <w:rStyle w:val="Kpr"/>
            <w:noProof/>
          </w:rPr>
          <w:t>X. Sosyal güvenlik hakları</w:t>
        </w:r>
        <w:r w:rsidR="00D73A1D">
          <w:rPr>
            <w:noProof/>
            <w:webHidden/>
          </w:rPr>
          <w:tab/>
        </w:r>
        <w:r w:rsidR="00D73A1D">
          <w:rPr>
            <w:noProof/>
            <w:webHidden/>
          </w:rPr>
          <w:fldChar w:fldCharType="begin"/>
        </w:r>
        <w:r w:rsidR="00D73A1D">
          <w:rPr>
            <w:noProof/>
            <w:webHidden/>
          </w:rPr>
          <w:instrText xml:space="preserve"> PAGEREF _Toc177640702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03" w:history="1">
        <w:r w:rsidR="00D73A1D" w:rsidRPr="002A7E59">
          <w:rPr>
            <w:rStyle w:val="Kpr"/>
            <w:noProof/>
          </w:rPr>
          <w:t>A. Sosyal güvenlik hakkı</w:t>
        </w:r>
        <w:r w:rsidR="00D73A1D">
          <w:rPr>
            <w:noProof/>
            <w:webHidden/>
          </w:rPr>
          <w:tab/>
        </w:r>
        <w:r w:rsidR="00D73A1D">
          <w:rPr>
            <w:noProof/>
            <w:webHidden/>
          </w:rPr>
          <w:fldChar w:fldCharType="begin"/>
        </w:r>
        <w:r w:rsidR="00D73A1D">
          <w:rPr>
            <w:noProof/>
            <w:webHidden/>
          </w:rPr>
          <w:instrText xml:space="preserve"> PAGEREF _Toc177640703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04" w:history="1">
        <w:r w:rsidR="00D73A1D" w:rsidRPr="002A7E59">
          <w:rPr>
            <w:rStyle w:val="Kpr"/>
            <w:noProof/>
          </w:rPr>
          <w:t>B. Sosyal güvenlik bakımından özel olarak korunması gerekenler:</w:t>
        </w:r>
        <w:r w:rsidR="00D73A1D">
          <w:rPr>
            <w:noProof/>
            <w:webHidden/>
          </w:rPr>
          <w:tab/>
        </w:r>
        <w:r w:rsidR="00D73A1D">
          <w:rPr>
            <w:noProof/>
            <w:webHidden/>
          </w:rPr>
          <w:fldChar w:fldCharType="begin"/>
        </w:r>
        <w:r w:rsidR="00D73A1D">
          <w:rPr>
            <w:noProof/>
            <w:webHidden/>
          </w:rPr>
          <w:instrText xml:space="preserve"> PAGEREF _Toc177640704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05" w:history="1">
        <w:r w:rsidR="00D73A1D" w:rsidRPr="002A7E59">
          <w:rPr>
            <w:rStyle w:val="Kpr"/>
            <w:noProof/>
          </w:rPr>
          <w:t>C. Yabancı ülkelerde çalışan Türk vatandaşları</w:t>
        </w:r>
        <w:r w:rsidR="00D73A1D">
          <w:rPr>
            <w:noProof/>
            <w:webHidden/>
          </w:rPr>
          <w:tab/>
        </w:r>
        <w:r w:rsidR="00D73A1D">
          <w:rPr>
            <w:noProof/>
            <w:webHidden/>
          </w:rPr>
          <w:fldChar w:fldCharType="begin"/>
        </w:r>
        <w:r w:rsidR="00D73A1D">
          <w:rPr>
            <w:noProof/>
            <w:webHidden/>
          </w:rPr>
          <w:instrText xml:space="preserve"> PAGEREF _Toc177640705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06" w:history="1">
        <w:r w:rsidR="00D73A1D" w:rsidRPr="002A7E59">
          <w:rPr>
            <w:rStyle w:val="Kpr"/>
            <w:noProof/>
          </w:rPr>
          <w:t>XI. Tarih, kültür ve tabiat varlıklarının korunması</w:t>
        </w:r>
        <w:r w:rsidR="00D73A1D">
          <w:rPr>
            <w:noProof/>
            <w:webHidden/>
          </w:rPr>
          <w:tab/>
        </w:r>
        <w:r w:rsidR="00D73A1D">
          <w:rPr>
            <w:noProof/>
            <w:webHidden/>
          </w:rPr>
          <w:fldChar w:fldCharType="begin"/>
        </w:r>
        <w:r w:rsidR="00D73A1D">
          <w:rPr>
            <w:noProof/>
            <w:webHidden/>
          </w:rPr>
          <w:instrText xml:space="preserve"> PAGEREF _Toc177640706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07" w:history="1">
        <w:r w:rsidR="00D73A1D" w:rsidRPr="002A7E59">
          <w:rPr>
            <w:rStyle w:val="Kpr"/>
            <w:noProof/>
          </w:rPr>
          <w:t>XII.  Sanatın ve sanatçının korunması</w:t>
        </w:r>
        <w:r w:rsidR="00D73A1D">
          <w:rPr>
            <w:noProof/>
            <w:webHidden/>
          </w:rPr>
          <w:tab/>
        </w:r>
        <w:r w:rsidR="00D73A1D">
          <w:rPr>
            <w:noProof/>
            <w:webHidden/>
          </w:rPr>
          <w:fldChar w:fldCharType="begin"/>
        </w:r>
        <w:r w:rsidR="00D73A1D">
          <w:rPr>
            <w:noProof/>
            <w:webHidden/>
          </w:rPr>
          <w:instrText xml:space="preserve"> PAGEREF _Toc177640707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08" w:history="1">
        <w:r w:rsidR="00D73A1D" w:rsidRPr="002A7E59">
          <w:rPr>
            <w:rStyle w:val="Kpr"/>
            <w:noProof/>
          </w:rPr>
          <w:t>XIII. Devletin iktisadi ve sosyal ödevlerinin sınırları</w:t>
        </w:r>
        <w:r w:rsidR="00D73A1D">
          <w:rPr>
            <w:noProof/>
            <w:webHidden/>
          </w:rPr>
          <w:tab/>
        </w:r>
        <w:r w:rsidR="00D73A1D">
          <w:rPr>
            <w:noProof/>
            <w:webHidden/>
          </w:rPr>
          <w:fldChar w:fldCharType="begin"/>
        </w:r>
        <w:r w:rsidR="00D73A1D">
          <w:rPr>
            <w:noProof/>
            <w:webHidden/>
          </w:rPr>
          <w:instrText xml:space="preserve"> PAGEREF _Toc177640708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Pr="00666A6A" w:rsidRDefault="007F7AE5" w:rsidP="00D73A1D">
      <w:pPr>
        <w:pStyle w:val="T3"/>
        <w:keepLines w:val="0"/>
        <w:ind w:hanging="709"/>
        <w:rPr>
          <w:rFonts w:eastAsiaTheme="minorEastAsia" w:cstheme="minorBidi"/>
          <w:sz w:val="22"/>
          <w:szCs w:val="22"/>
        </w:rPr>
      </w:pPr>
      <w:hyperlink w:anchor="_Toc177640709" w:history="1">
        <w:r w:rsidR="00D73A1D" w:rsidRPr="00666A6A">
          <w:rPr>
            <w:rStyle w:val="Kpr"/>
          </w:rPr>
          <w:t>DÖRDÜNCÜ BÖLÜM</w:t>
        </w:r>
      </w:hyperlink>
    </w:p>
    <w:p w:rsidR="00D73A1D" w:rsidRPr="00666A6A" w:rsidRDefault="007F7AE5" w:rsidP="00D73A1D">
      <w:pPr>
        <w:pStyle w:val="T3"/>
        <w:keepLines w:val="0"/>
        <w:ind w:hanging="709"/>
        <w:rPr>
          <w:rFonts w:eastAsiaTheme="minorEastAsia" w:cstheme="minorBidi"/>
          <w:sz w:val="22"/>
          <w:szCs w:val="22"/>
        </w:rPr>
      </w:pPr>
      <w:hyperlink w:anchor="_Toc177640710" w:history="1">
        <w:r w:rsidR="00D73A1D" w:rsidRPr="00666A6A">
          <w:rPr>
            <w:rStyle w:val="Kpr"/>
          </w:rPr>
          <w:t>Siyasi Haklar ve Ödevler</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11" w:history="1">
        <w:r w:rsidR="00D73A1D" w:rsidRPr="002A7E59">
          <w:rPr>
            <w:rStyle w:val="Kpr"/>
            <w:noProof/>
          </w:rPr>
          <w:t>I. Türk vatandaşlığı</w:t>
        </w:r>
        <w:r w:rsidR="00D73A1D">
          <w:rPr>
            <w:noProof/>
            <w:webHidden/>
          </w:rPr>
          <w:tab/>
        </w:r>
        <w:r w:rsidR="00D73A1D">
          <w:rPr>
            <w:noProof/>
            <w:webHidden/>
          </w:rPr>
          <w:fldChar w:fldCharType="begin"/>
        </w:r>
        <w:r w:rsidR="00D73A1D">
          <w:rPr>
            <w:noProof/>
            <w:webHidden/>
          </w:rPr>
          <w:instrText xml:space="preserve"> PAGEREF _Toc177640711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12" w:history="1">
        <w:r w:rsidR="00D73A1D" w:rsidRPr="002A7E59">
          <w:rPr>
            <w:rStyle w:val="Kpr"/>
            <w:noProof/>
          </w:rPr>
          <w:t>II. Seçme, seçilme ve siyasi faaliyette bulunma hakları</w:t>
        </w:r>
        <w:r w:rsidR="00D73A1D">
          <w:rPr>
            <w:noProof/>
            <w:webHidden/>
          </w:rPr>
          <w:tab/>
        </w:r>
        <w:r w:rsidR="00D73A1D">
          <w:rPr>
            <w:noProof/>
            <w:webHidden/>
          </w:rPr>
          <w:fldChar w:fldCharType="begin"/>
        </w:r>
        <w:r w:rsidR="00D73A1D">
          <w:rPr>
            <w:noProof/>
            <w:webHidden/>
          </w:rPr>
          <w:instrText xml:space="preserve"> PAGEREF _Toc177640712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13" w:history="1">
        <w:r w:rsidR="00D73A1D" w:rsidRPr="002A7E59">
          <w:rPr>
            <w:rStyle w:val="Kpr"/>
            <w:noProof/>
          </w:rPr>
          <w:t>III. Siyasi partilerle ilgili hükümler</w:t>
        </w:r>
        <w:r w:rsidR="00D73A1D">
          <w:rPr>
            <w:noProof/>
            <w:webHidden/>
          </w:rPr>
          <w:tab/>
        </w:r>
        <w:r w:rsidR="00D73A1D">
          <w:rPr>
            <w:noProof/>
            <w:webHidden/>
          </w:rPr>
          <w:fldChar w:fldCharType="begin"/>
        </w:r>
        <w:r w:rsidR="00D73A1D">
          <w:rPr>
            <w:noProof/>
            <w:webHidden/>
          </w:rPr>
          <w:instrText xml:space="preserve"> PAGEREF _Toc177640713 \h </w:instrText>
        </w:r>
        <w:r w:rsidR="00D73A1D">
          <w:rPr>
            <w:noProof/>
            <w:webHidden/>
          </w:rPr>
        </w:r>
        <w:r w:rsidR="00D73A1D">
          <w:rPr>
            <w:noProof/>
            <w:webHidden/>
          </w:rPr>
          <w:fldChar w:fldCharType="separate"/>
        </w:r>
        <w:r w:rsidR="00AB176B">
          <w:rPr>
            <w:noProof/>
            <w:webHidden/>
          </w:rPr>
          <w:t>20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14" w:history="1">
        <w:r w:rsidR="00D73A1D" w:rsidRPr="002A7E59">
          <w:rPr>
            <w:rStyle w:val="Kpr"/>
            <w:noProof/>
          </w:rPr>
          <w:t>A. Parti kurma, partilere girme ve partilerden ayrılma</w:t>
        </w:r>
        <w:r w:rsidR="00D73A1D">
          <w:rPr>
            <w:noProof/>
            <w:webHidden/>
          </w:rPr>
          <w:tab/>
        </w:r>
        <w:r w:rsidR="00D73A1D">
          <w:rPr>
            <w:noProof/>
            <w:webHidden/>
          </w:rPr>
          <w:fldChar w:fldCharType="begin"/>
        </w:r>
        <w:r w:rsidR="00D73A1D">
          <w:rPr>
            <w:noProof/>
            <w:webHidden/>
          </w:rPr>
          <w:instrText xml:space="preserve"> PAGEREF _Toc177640714 \h </w:instrText>
        </w:r>
        <w:r w:rsidR="00D73A1D">
          <w:rPr>
            <w:noProof/>
            <w:webHidden/>
          </w:rPr>
        </w:r>
        <w:r w:rsidR="00D73A1D">
          <w:rPr>
            <w:noProof/>
            <w:webHidden/>
          </w:rPr>
          <w:fldChar w:fldCharType="separate"/>
        </w:r>
        <w:r w:rsidR="00AB176B">
          <w:rPr>
            <w:noProof/>
            <w:webHidden/>
          </w:rPr>
          <w:t>20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15" w:history="1">
        <w:r w:rsidR="00D73A1D" w:rsidRPr="002A7E59">
          <w:rPr>
            <w:rStyle w:val="Kpr"/>
            <w:noProof/>
          </w:rPr>
          <w:t>B. Siyasi partilerin uyacakları esaslar</w:t>
        </w:r>
        <w:r w:rsidR="00D73A1D">
          <w:rPr>
            <w:noProof/>
            <w:webHidden/>
          </w:rPr>
          <w:tab/>
        </w:r>
        <w:r w:rsidR="00D73A1D">
          <w:rPr>
            <w:noProof/>
            <w:webHidden/>
          </w:rPr>
          <w:fldChar w:fldCharType="begin"/>
        </w:r>
        <w:r w:rsidR="00D73A1D">
          <w:rPr>
            <w:noProof/>
            <w:webHidden/>
          </w:rPr>
          <w:instrText xml:space="preserve"> PAGEREF _Toc177640715 \h </w:instrText>
        </w:r>
        <w:r w:rsidR="00D73A1D">
          <w:rPr>
            <w:noProof/>
            <w:webHidden/>
          </w:rPr>
        </w:r>
        <w:r w:rsidR="00D73A1D">
          <w:rPr>
            <w:noProof/>
            <w:webHidden/>
          </w:rPr>
          <w:fldChar w:fldCharType="separate"/>
        </w:r>
        <w:r w:rsidR="00AB176B">
          <w:rPr>
            <w:noProof/>
            <w:webHidden/>
          </w:rPr>
          <w:t>21</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16" w:history="1">
        <w:r w:rsidR="00D73A1D" w:rsidRPr="002A7E59">
          <w:rPr>
            <w:rStyle w:val="Kpr"/>
            <w:noProof/>
          </w:rPr>
          <w:t>IV. Kamu hizmetlerine girme hakkı</w:t>
        </w:r>
        <w:r w:rsidR="00D73A1D">
          <w:rPr>
            <w:noProof/>
            <w:webHidden/>
          </w:rPr>
          <w:tab/>
        </w:r>
        <w:r w:rsidR="00D73A1D">
          <w:rPr>
            <w:noProof/>
            <w:webHidden/>
          </w:rPr>
          <w:fldChar w:fldCharType="begin"/>
        </w:r>
        <w:r w:rsidR="00D73A1D">
          <w:rPr>
            <w:noProof/>
            <w:webHidden/>
          </w:rPr>
          <w:instrText xml:space="preserve"> PAGEREF _Toc177640716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17" w:history="1">
        <w:r w:rsidR="00D73A1D" w:rsidRPr="002A7E59">
          <w:rPr>
            <w:rStyle w:val="Kpr"/>
            <w:noProof/>
          </w:rPr>
          <w:t>A. Hizmete girme</w:t>
        </w:r>
        <w:r w:rsidR="00D73A1D">
          <w:rPr>
            <w:noProof/>
            <w:webHidden/>
          </w:rPr>
          <w:tab/>
        </w:r>
        <w:r w:rsidR="00D73A1D">
          <w:rPr>
            <w:noProof/>
            <w:webHidden/>
          </w:rPr>
          <w:fldChar w:fldCharType="begin"/>
        </w:r>
        <w:r w:rsidR="00D73A1D">
          <w:rPr>
            <w:noProof/>
            <w:webHidden/>
          </w:rPr>
          <w:instrText xml:space="preserve"> PAGEREF _Toc177640717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18" w:history="1">
        <w:r w:rsidR="00D73A1D" w:rsidRPr="002A7E59">
          <w:rPr>
            <w:rStyle w:val="Kpr"/>
            <w:noProof/>
          </w:rPr>
          <w:t>B. Mal bildirimi</w:t>
        </w:r>
        <w:r w:rsidR="00D73A1D">
          <w:rPr>
            <w:noProof/>
            <w:webHidden/>
          </w:rPr>
          <w:tab/>
        </w:r>
        <w:r w:rsidR="00D73A1D">
          <w:rPr>
            <w:noProof/>
            <w:webHidden/>
          </w:rPr>
          <w:fldChar w:fldCharType="begin"/>
        </w:r>
        <w:r w:rsidR="00D73A1D">
          <w:rPr>
            <w:noProof/>
            <w:webHidden/>
          </w:rPr>
          <w:instrText xml:space="preserve"> PAGEREF _Toc177640718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19" w:history="1">
        <w:r w:rsidR="00D73A1D" w:rsidRPr="002A7E59">
          <w:rPr>
            <w:rStyle w:val="Kpr"/>
            <w:noProof/>
          </w:rPr>
          <w:t>V. Vatan hizmeti</w:t>
        </w:r>
        <w:r w:rsidR="00D73A1D">
          <w:rPr>
            <w:noProof/>
            <w:webHidden/>
          </w:rPr>
          <w:tab/>
        </w:r>
        <w:r w:rsidR="00D73A1D">
          <w:rPr>
            <w:noProof/>
            <w:webHidden/>
          </w:rPr>
          <w:fldChar w:fldCharType="begin"/>
        </w:r>
        <w:r w:rsidR="00D73A1D">
          <w:rPr>
            <w:noProof/>
            <w:webHidden/>
          </w:rPr>
          <w:instrText xml:space="preserve"> PAGEREF _Toc177640719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20" w:history="1">
        <w:r w:rsidR="00D73A1D" w:rsidRPr="002A7E59">
          <w:rPr>
            <w:rStyle w:val="Kpr"/>
            <w:noProof/>
          </w:rPr>
          <w:t>VI. Vergi ödevi</w:t>
        </w:r>
        <w:r w:rsidR="00D73A1D">
          <w:rPr>
            <w:noProof/>
            <w:webHidden/>
          </w:rPr>
          <w:tab/>
        </w:r>
        <w:r w:rsidR="00D73A1D">
          <w:rPr>
            <w:noProof/>
            <w:webHidden/>
          </w:rPr>
          <w:fldChar w:fldCharType="begin"/>
        </w:r>
        <w:r w:rsidR="00D73A1D">
          <w:rPr>
            <w:noProof/>
            <w:webHidden/>
          </w:rPr>
          <w:instrText xml:space="preserve"> PAGEREF _Toc177640720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21" w:history="1">
        <w:r w:rsidR="00D73A1D" w:rsidRPr="002A7E59">
          <w:rPr>
            <w:rStyle w:val="Kpr"/>
            <w:noProof/>
          </w:rPr>
          <w:t>VII. Dilekçe, bilgi edinme ve kamu denetçisine başvurma hakkı</w:t>
        </w:r>
        <w:r w:rsidR="00D73A1D">
          <w:rPr>
            <w:noProof/>
            <w:webHidden/>
          </w:rPr>
          <w:tab/>
        </w:r>
        <w:r w:rsidR="00D73A1D">
          <w:rPr>
            <w:noProof/>
            <w:webHidden/>
          </w:rPr>
          <w:fldChar w:fldCharType="begin"/>
        </w:r>
        <w:r w:rsidR="00D73A1D">
          <w:rPr>
            <w:noProof/>
            <w:webHidden/>
          </w:rPr>
          <w:instrText xml:space="preserve"> PAGEREF _Toc177640721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Pr="00F2056B" w:rsidRDefault="007F7AE5" w:rsidP="00D73A1D">
      <w:pPr>
        <w:pStyle w:val="T2"/>
        <w:keepLines w:val="0"/>
        <w:ind w:hanging="709"/>
        <w:rPr>
          <w:rFonts w:eastAsiaTheme="minorEastAsia" w:cstheme="minorBidi"/>
          <w:b/>
          <w:noProof/>
          <w:sz w:val="22"/>
          <w:szCs w:val="22"/>
        </w:rPr>
      </w:pPr>
      <w:hyperlink w:anchor="_Toc177640722" w:history="1">
        <w:r w:rsidR="00D73A1D" w:rsidRPr="00F2056B">
          <w:rPr>
            <w:rStyle w:val="Kpr"/>
            <w:b/>
            <w:noProof/>
          </w:rPr>
          <w:t>ÜÇÜNCÜ KISIM</w:t>
        </w:r>
      </w:hyperlink>
    </w:p>
    <w:p w:rsidR="00D73A1D" w:rsidRPr="00666A6A" w:rsidRDefault="007F7AE5" w:rsidP="00D73A1D">
      <w:pPr>
        <w:pStyle w:val="T3"/>
        <w:keepLines w:val="0"/>
        <w:ind w:hanging="709"/>
        <w:rPr>
          <w:rFonts w:eastAsiaTheme="minorEastAsia" w:cstheme="minorBidi"/>
          <w:sz w:val="22"/>
          <w:szCs w:val="22"/>
        </w:rPr>
      </w:pPr>
      <w:hyperlink w:anchor="_Toc177640723" w:history="1">
        <w:r w:rsidR="00D73A1D" w:rsidRPr="00666A6A">
          <w:rPr>
            <w:rStyle w:val="Kpr"/>
          </w:rPr>
          <w:t>CUMHURİYETİN TEMEL ORGANLARI</w:t>
        </w:r>
      </w:hyperlink>
    </w:p>
    <w:p w:rsidR="00D73A1D" w:rsidRPr="00666A6A" w:rsidRDefault="007F7AE5" w:rsidP="00D73A1D">
      <w:pPr>
        <w:pStyle w:val="T3"/>
        <w:keepLines w:val="0"/>
        <w:ind w:hanging="709"/>
        <w:rPr>
          <w:rFonts w:eastAsiaTheme="minorEastAsia" w:cstheme="minorBidi"/>
          <w:sz w:val="22"/>
          <w:szCs w:val="22"/>
        </w:rPr>
      </w:pPr>
      <w:hyperlink w:anchor="_Toc177640724" w:history="1">
        <w:r w:rsidR="00D73A1D" w:rsidRPr="00666A6A">
          <w:rPr>
            <w:rStyle w:val="Kpr"/>
          </w:rPr>
          <w:t>BİRİNCİ BÖLÜM</w:t>
        </w:r>
      </w:hyperlink>
    </w:p>
    <w:p w:rsidR="00D73A1D" w:rsidRPr="00666A6A" w:rsidRDefault="007F7AE5" w:rsidP="00D73A1D">
      <w:pPr>
        <w:pStyle w:val="T3"/>
        <w:keepLines w:val="0"/>
        <w:ind w:hanging="709"/>
        <w:rPr>
          <w:rFonts w:eastAsiaTheme="minorEastAsia" w:cstheme="minorBidi"/>
          <w:sz w:val="22"/>
          <w:szCs w:val="22"/>
        </w:rPr>
      </w:pPr>
      <w:hyperlink w:anchor="_Toc177640725" w:history="1">
        <w:r w:rsidR="00D73A1D" w:rsidRPr="00666A6A">
          <w:rPr>
            <w:rStyle w:val="Kpr"/>
          </w:rPr>
          <w:t>Yasama</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26" w:history="1">
        <w:r w:rsidR="00D73A1D" w:rsidRPr="002A7E59">
          <w:rPr>
            <w:rStyle w:val="Kpr"/>
            <w:noProof/>
          </w:rPr>
          <w:t>I. Türkiye Büyük Millet Meclisi</w:t>
        </w:r>
        <w:r w:rsidR="00D73A1D">
          <w:rPr>
            <w:noProof/>
            <w:webHidden/>
          </w:rPr>
          <w:tab/>
        </w:r>
        <w:r w:rsidR="00D73A1D">
          <w:rPr>
            <w:noProof/>
            <w:webHidden/>
          </w:rPr>
          <w:fldChar w:fldCharType="begin"/>
        </w:r>
        <w:r w:rsidR="00D73A1D">
          <w:rPr>
            <w:noProof/>
            <w:webHidden/>
          </w:rPr>
          <w:instrText xml:space="preserve"> PAGEREF _Toc177640726 \h </w:instrText>
        </w:r>
        <w:r w:rsidR="00D73A1D">
          <w:rPr>
            <w:noProof/>
            <w:webHidden/>
          </w:rPr>
        </w:r>
        <w:r w:rsidR="00D73A1D">
          <w:rPr>
            <w:noProof/>
            <w:webHidden/>
          </w:rPr>
          <w:fldChar w:fldCharType="separate"/>
        </w:r>
        <w:r w:rsidR="00AB176B">
          <w:rPr>
            <w:noProof/>
            <w:webHidden/>
          </w:rPr>
          <w:t>23</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27" w:history="1">
        <w:r w:rsidR="00D73A1D" w:rsidRPr="002A7E59">
          <w:rPr>
            <w:rStyle w:val="Kpr"/>
            <w:noProof/>
          </w:rPr>
          <w:t>A. Kuruluşu:</w:t>
        </w:r>
        <w:r w:rsidR="00D73A1D">
          <w:rPr>
            <w:noProof/>
            <w:webHidden/>
          </w:rPr>
          <w:tab/>
        </w:r>
        <w:r w:rsidR="00D73A1D">
          <w:rPr>
            <w:noProof/>
            <w:webHidden/>
          </w:rPr>
          <w:fldChar w:fldCharType="begin"/>
        </w:r>
        <w:r w:rsidR="00D73A1D">
          <w:rPr>
            <w:noProof/>
            <w:webHidden/>
          </w:rPr>
          <w:instrText xml:space="preserve"> PAGEREF _Toc177640727 \h </w:instrText>
        </w:r>
        <w:r w:rsidR="00D73A1D">
          <w:rPr>
            <w:noProof/>
            <w:webHidden/>
          </w:rPr>
        </w:r>
        <w:r w:rsidR="00D73A1D">
          <w:rPr>
            <w:noProof/>
            <w:webHidden/>
          </w:rPr>
          <w:fldChar w:fldCharType="separate"/>
        </w:r>
        <w:r w:rsidR="00AB176B">
          <w:rPr>
            <w:noProof/>
            <w:webHidden/>
          </w:rPr>
          <w:t>23</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28" w:history="1">
        <w:r w:rsidR="00D73A1D" w:rsidRPr="002A7E59">
          <w:rPr>
            <w:rStyle w:val="Kpr"/>
            <w:noProof/>
          </w:rPr>
          <w:t>B. Milletvekili seçilme yeterliliği</w:t>
        </w:r>
        <w:r w:rsidR="00D73A1D">
          <w:rPr>
            <w:noProof/>
            <w:webHidden/>
          </w:rPr>
          <w:tab/>
        </w:r>
        <w:r w:rsidR="00D73A1D">
          <w:rPr>
            <w:noProof/>
            <w:webHidden/>
          </w:rPr>
          <w:fldChar w:fldCharType="begin"/>
        </w:r>
        <w:r w:rsidR="00D73A1D">
          <w:rPr>
            <w:noProof/>
            <w:webHidden/>
          </w:rPr>
          <w:instrText xml:space="preserve"> PAGEREF _Toc177640728 \h </w:instrText>
        </w:r>
        <w:r w:rsidR="00D73A1D">
          <w:rPr>
            <w:noProof/>
            <w:webHidden/>
          </w:rPr>
        </w:r>
        <w:r w:rsidR="00D73A1D">
          <w:rPr>
            <w:noProof/>
            <w:webHidden/>
          </w:rPr>
          <w:fldChar w:fldCharType="separate"/>
        </w:r>
        <w:r w:rsidR="00AB176B">
          <w:rPr>
            <w:noProof/>
            <w:webHidden/>
          </w:rPr>
          <w:t>23</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29" w:history="1">
        <w:r w:rsidR="00D73A1D" w:rsidRPr="002A7E59">
          <w:rPr>
            <w:rStyle w:val="Kpr"/>
            <w:noProof/>
          </w:rPr>
          <w:t>C. Türkiye Büyük Millet Meclisi ve Cumhurbaşkanının seçim dönemi</w:t>
        </w:r>
        <w:r w:rsidR="00D73A1D">
          <w:rPr>
            <w:noProof/>
            <w:webHidden/>
          </w:rPr>
          <w:tab/>
        </w:r>
        <w:r w:rsidR="00D73A1D">
          <w:rPr>
            <w:noProof/>
            <w:webHidden/>
          </w:rPr>
          <w:fldChar w:fldCharType="begin"/>
        </w:r>
        <w:r w:rsidR="00D73A1D">
          <w:rPr>
            <w:noProof/>
            <w:webHidden/>
          </w:rPr>
          <w:instrText xml:space="preserve"> PAGEREF _Toc177640729 \h </w:instrText>
        </w:r>
        <w:r w:rsidR="00D73A1D">
          <w:rPr>
            <w:noProof/>
            <w:webHidden/>
          </w:rPr>
        </w:r>
        <w:r w:rsidR="00D73A1D">
          <w:rPr>
            <w:noProof/>
            <w:webHidden/>
          </w:rPr>
          <w:fldChar w:fldCharType="separate"/>
        </w:r>
        <w:r w:rsidR="00AB176B">
          <w:rPr>
            <w:noProof/>
            <w:webHidden/>
          </w:rPr>
          <w:t>24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30" w:history="1">
        <w:r w:rsidR="00D73A1D" w:rsidRPr="002A7E59">
          <w:rPr>
            <w:rStyle w:val="Kpr"/>
            <w:noProof/>
          </w:rPr>
          <w:t>D. Seçimlerin geriye bırakılması ve ara seçimler</w:t>
        </w:r>
        <w:r w:rsidR="00D73A1D">
          <w:rPr>
            <w:noProof/>
            <w:webHidden/>
          </w:rPr>
          <w:tab/>
        </w:r>
        <w:r w:rsidR="00D73A1D">
          <w:rPr>
            <w:noProof/>
            <w:webHidden/>
          </w:rPr>
          <w:fldChar w:fldCharType="begin"/>
        </w:r>
        <w:r w:rsidR="00D73A1D">
          <w:rPr>
            <w:noProof/>
            <w:webHidden/>
          </w:rPr>
          <w:instrText xml:space="preserve"> PAGEREF _Toc177640730 \h </w:instrText>
        </w:r>
        <w:r w:rsidR="00D73A1D">
          <w:rPr>
            <w:noProof/>
            <w:webHidden/>
          </w:rPr>
        </w:r>
        <w:r w:rsidR="00D73A1D">
          <w:rPr>
            <w:noProof/>
            <w:webHidden/>
          </w:rPr>
          <w:fldChar w:fldCharType="separate"/>
        </w:r>
        <w:r w:rsidR="00AB176B">
          <w:rPr>
            <w:noProof/>
            <w:webHidden/>
          </w:rPr>
          <w:t>24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31" w:history="1">
        <w:r w:rsidR="00D73A1D" w:rsidRPr="002A7E59">
          <w:rPr>
            <w:rStyle w:val="Kpr"/>
            <w:noProof/>
          </w:rPr>
          <w:t>E. Seçimlerin genel yönetim ve denetimi</w:t>
        </w:r>
        <w:r w:rsidR="00D73A1D">
          <w:rPr>
            <w:noProof/>
            <w:webHidden/>
          </w:rPr>
          <w:tab/>
        </w:r>
        <w:r w:rsidR="00D73A1D">
          <w:rPr>
            <w:noProof/>
            <w:webHidden/>
          </w:rPr>
          <w:fldChar w:fldCharType="begin"/>
        </w:r>
        <w:r w:rsidR="00D73A1D">
          <w:rPr>
            <w:noProof/>
            <w:webHidden/>
          </w:rPr>
          <w:instrText xml:space="preserve"> PAGEREF _Toc177640731 \h </w:instrText>
        </w:r>
        <w:r w:rsidR="00D73A1D">
          <w:rPr>
            <w:noProof/>
            <w:webHidden/>
          </w:rPr>
        </w:r>
        <w:r w:rsidR="00D73A1D">
          <w:rPr>
            <w:noProof/>
            <w:webHidden/>
          </w:rPr>
          <w:fldChar w:fldCharType="separate"/>
        </w:r>
        <w:r w:rsidR="00AB176B">
          <w:rPr>
            <w:noProof/>
            <w:webHidden/>
          </w:rPr>
          <w:t>24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32" w:history="1">
        <w:r w:rsidR="00D73A1D" w:rsidRPr="002A7E59">
          <w:rPr>
            <w:rStyle w:val="Kpr"/>
            <w:noProof/>
          </w:rPr>
          <w:t>F. Üyelikle ilgili hükümler</w:t>
        </w:r>
        <w:r w:rsidR="00D73A1D">
          <w:rPr>
            <w:noProof/>
            <w:webHidden/>
          </w:rPr>
          <w:tab/>
        </w:r>
        <w:r w:rsidR="00D73A1D">
          <w:rPr>
            <w:noProof/>
            <w:webHidden/>
          </w:rPr>
          <w:fldChar w:fldCharType="begin"/>
        </w:r>
        <w:r w:rsidR="00D73A1D">
          <w:rPr>
            <w:noProof/>
            <w:webHidden/>
          </w:rPr>
          <w:instrText xml:space="preserve"> PAGEREF _Toc177640732 \h </w:instrText>
        </w:r>
        <w:r w:rsidR="00D73A1D">
          <w:rPr>
            <w:noProof/>
            <w:webHidden/>
          </w:rPr>
        </w:r>
        <w:r w:rsidR="00D73A1D">
          <w:rPr>
            <w:noProof/>
            <w:webHidden/>
          </w:rPr>
          <w:fldChar w:fldCharType="separate"/>
        </w:r>
        <w:r w:rsidR="00AB176B">
          <w:rPr>
            <w:noProof/>
            <w:webHidden/>
          </w:rPr>
          <w:t>25</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33" w:history="1">
        <w:r w:rsidR="00D73A1D" w:rsidRPr="002A7E59">
          <w:rPr>
            <w:rStyle w:val="Kpr"/>
            <w:noProof/>
          </w:rPr>
          <w:t>1. Milletin temsili</w:t>
        </w:r>
        <w:r w:rsidR="00D73A1D">
          <w:rPr>
            <w:noProof/>
            <w:webHidden/>
          </w:rPr>
          <w:tab/>
        </w:r>
        <w:r w:rsidR="00D73A1D">
          <w:rPr>
            <w:noProof/>
            <w:webHidden/>
          </w:rPr>
          <w:fldChar w:fldCharType="begin"/>
        </w:r>
        <w:r w:rsidR="00D73A1D">
          <w:rPr>
            <w:noProof/>
            <w:webHidden/>
          </w:rPr>
          <w:instrText xml:space="preserve"> PAGEREF _Toc177640733 \h </w:instrText>
        </w:r>
        <w:r w:rsidR="00D73A1D">
          <w:rPr>
            <w:noProof/>
            <w:webHidden/>
          </w:rPr>
        </w:r>
        <w:r w:rsidR="00D73A1D">
          <w:rPr>
            <w:noProof/>
            <w:webHidden/>
          </w:rPr>
          <w:fldChar w:fldCharType="separate"/>
        </w:r>
        <w:r w:rsidR="00AB176B">
          <w:rPr>
            <w:noProof/>
            <w:webHidden/>
          </w:rPr>
          <w:t>25</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34" w:history="1">
        <w:r w:rsidR="00D73A1D" w:rsidRPr="002A7E59">
          <w:rPr>
            <w:rStyle w:val="Kpr"/>
            <w:noProof/>
          </w:rPr>
          <w:t>2. Andiçme</w:t>
        </w:r>
        <w:r w:rsidR="00D73A1D">
          <w:rPr>
            <w:noProof/>
            <w:webHidden/>
          </w:rPr>
          <w:tab/>
        </w:r>
        <w:r w:rsidR="00D73A1D">
          <w:rPr>
            <w:noProof/>
            <w:webHidden/>
          </w:rPr>
          <w:fldChar w:fldCharType="begin"/>
        </w:r>
        <w:r w:rsidR="00D73A1D">
          <w:rPr>
            <w:noProof/>
            <w:webHidden/>
          </w:rPr>
          <w:instrText xml:space="preserve"> PAGEREF _Toc177640734 \h </w:instrText>
        </w:r>
        <w:r w:rsidR="00D73A1D">
          <w:rPr>
            <w:noProof/>
            <w:webHidden/>
          </w:rPr>
        </w:r>
        <w:r w:rsidR="00D73A1D">
          <w:rPr>
            <w:noProof/>
            <w:webHidden/>
          </w:rPr>
          <w:fldChar w:fldCharType="separate"/>
        </w:r>
        <w:r w:rsidR="00AB176B">
          <w:rPr>
            <w:noProof/>
            <w:webHidden/>
          </w:rPr>
          <w:t>25</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35" w:history="1">
        <w:r w:rsidR="00D73A1D" w:rsidRPr="002A7E59">
          <w:rPr>
            <w:rStyle w:val="Kpr"/>
            <w:noProof/>
          </w:rPr>
          <w:t>3. Üyelikle bağdaşmayan işler</w:t>
        </w:r>
        <w:r w:rsidR="00D73A1D">
          <w:rPr>
            <w:noProof/>
            <w:webHidden/>
          </w:rPr>
          <w:tab/>
        </w:r>
        <w:r w:rsidR="00D73A1D">
          <w:rPr>
            <w:noProof/>
            <w:webHidden/>
          </w:rPr>
          <w:fldChar w:fldCharType="begin"/>
        </w:r>
        <w:r w:rsidR="00D73A1D">
          <w:rPr>
            <w:noProof/>
            <w:webHidden/>
          </w:rPr>
          <w:instrText xml:space="preserve"> PAGEREF _Toc177640735 \h </w:instrText>
        </w:r>
        <w:r w:rsidR="00D73A1D">
          <w:rPr>
            <w:noProof/>
            <w:webHidden/>
          </w:rPr>
        </w:r>
        <w:r w:rsidR="00D73A1D">
          <w:rPr>
            <w:noProof/>
            <w:webHidden/>
          </w:rPr>
          <w:fldChar w:fldCharType="separate"/>
        </w:r>
        <w:r w:rsidR="00AB176B">
          <w:rPr>
            <w:noProof/>
            <w:webHidden/>
          </w:rPr>
          <w:t>25</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36" w:history="1">
        <w:r w:rsidR="00D73A1D" w:rsidRPr="002A7E59">
          <w:rPr>
            <w:rStyle w:val="Kpr"/>
            <w:noProof/>
          </w:rPr>
          <w:t>4. Yasama dokunulmazlığı</w:t>
        </w:r>
        <w:r w:rsidR="00D73A1D">
          <w:rPr>
            <w:noProof/>
            <w:webHidden/>
          </w:rPr>
          <w:tab/>
        </w:r>
        <w:r w:rsidR="00D73A1D">
          <w:rPr>
            <w:noProof/>
            <w:webHidden/>
          </w:rPr>
          <w:fldChar w:fldCharType="begin"/>
        </w:r>
        <w:r w:rsidR="00D73A1D">
          <w:rPr>
            <w:noProof/>
            <w:webHidden/>
          </w:rPr>
          <w:instrText xml:space="preserve"> PAGEREF _Toc177640736 \h </w:instrText>
        </w:r>
        <w:r w:rsidR="00D73A1D">
          <w:rPr>
            <w:noProof/>
            <w:webHidden/>
          </w:rPr>
        </w:r>
        <w:r w:rsidR="00D73A1D">
          <w:rPr>
            <w:noProof/>
            <w:webHidden/>
          </w:rPr>
          <w:fldChar w:fldCharType="separate"/>
        </w:r>
        <w:r w:rsidR="00AB176B">
          <w:rPr>
            <w:noProof/>
            <w:webHidden/>
          </w:rPr>
          <w:t>26</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37" w:history="1">
        <w:r w:rsidR="00D73A1D" w:rsidRPr="002A7E59">
          <w:rPr>
            <w:rStyle w:val="Kpr"/>
            <w:noProof/>
          </w:rPr>
          <w:t>5. Milletvekilliğinin düşmesi</w:t>
        </w:r>
        <w:r w:rsidR="00D73A1D">
          <w:rPr>
            <w:noProof/>
            <w:webHidden/>
          </w:rPr>
          <w:tab/>
        </w:r>
        <w:r w:rsidR="00D73A1D">
          <w:rPr>
            <w:noProof/>
            <w:webHidden/>
          </w:rPr>
          <w:fldChar w:fldCharType="begin"/>
        </w:r>
        <w:r w:rsidR="00D73A1D">
          <w:rPr>
            <w:noProof/>
            <w:webHidden/>
          </w:rPr>
          <w:instrText xml:space="preserve"> PAGEREF _Toc177640737 \h </w:instrText>
        </w:r>
        <w:r w:rsidR="00D73A1D">
          <w:rPr>
            <w:noProof/>
            <w:webHidden/>
          </w:rPr>
        </w:r>
        <w:r w:rsidR="00D73A1D">
          <w:rPr>
            <w:noProof/>
            <w:webHidden/>
          </w:rPr>
          <w:fldChar w:fldCharType="separate"/>
        </w:r>
        <w:r w:rsidR="00AB176B">
          <w:rPr>
            <w:noProof/>
            <w:webHidden/>
          </w:rPr>
          <w:t>26</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38" w:history="1">
        <w:r w:rsidR="00D73A1D" w:rsidRPr="002A7E59">
          <w:rPr>
            <w:rStyle w:val="Kpr"/>
            <w:noProof/>
          </w:rPr>
          <w:t>6. İptal istemi</w:t>
        </w:r>
        <w:r w:rsidR="00D73A1D">
          <w:rPr>
            <w:noProof/>
            <w:webHidden/>
          </w:rPr>
          <w:tab/>
        </w:r>
        <w:r w:rsidR="00D73A1D">
          <w:rPr>
            <w:noProof/>
            <w:webHidden/>
          </w:rPr>
          <w:fldChar w:fldCharType="begin"/>
        </w:r>
        <w:r w:rsidR="00D73A1D">
          <w:rPr>
            <w:noProof/>
            <w:webHidden/>
          </w:rPr>
          <w:instrText xml:space="preserve"> PAGEREF _Toc177640738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39" w:history="1">
        <w:r w:rsidR="00D73A1D" w:rsidRPr="002A7E59">
          <w:rPr>
            <w:rStyle w:val="Kpr"/>
            <w:noProof/>
          </w:rPr>
          <w:t>7. Ödenek ve yolluklar</w:t>
        </w:r>
        <w:r w:rsidR="00D73A1D">
          <w:rPr>
            <w:noProof/>
            <w:webHidden/>
          </w:rPr>
          <w:tab/>
        </w:r>
        <w:r w:rsidR="00D73A1D">
          <w:rPr>
            <w:noProof/>
            <w:webHidden/>
          </w:rPr>
          <w:fldChar w:fldCharType="begin"/>
        </w:r>
        <w:r w:rsidR="00D73A1D">
          <w:rPr>
            <w:noProof/>
            <w:webHidden/>
          </w:rPr>
          <w:instrText xml:space="preserve"> PAGEREF _Toc177640739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40" w:history="1">
        <w:r w:rsidR="00D73A1D" w:rsidRPr="002A7E59">
          <w:rPr>
            <w:rStyle w:val="Kpr"/>
            <w:noProof/>
          </w:rPr>
          <w:t>II. Türkiye Büyük Millet Meclisinin görev ve yetkileri</w:t>
        </w:r>
        <w:r w:rsidR="00D73A1D">
          <w:rPr>
            <w:noProof/>
            <w:webHidden/>
          </w:rPr>
          <w:tab/>
        </w:r>
        <w:r w:rsidR="00D73A1D">
          <w:rPr>
            <w:noProof/>
            <w:webHidden/>
          </w:rPr>
          <w:fldChar w:fldCharType="begin"/>
        </w:r>
        <w:r w:rsidR="00D73A1D">
          <w:rPr>
            <w:noProof/>
            <w:webHidden/>
          </w:rPr>
          <w:instrText xml:space="preserve"> PAGEREF _Toc177640740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41" w:history="1">
        <w:r w:rsidR="00D73A1D" w:rsidRPr="002A7E59">
          <w:rPr>
            <w:rStyle w:val="Kpr"/>
            <w:noProof/>
          </w:rPr>
          <w:t>A. Genel olarak</w:t>
        </w:r>
        <w:r w:rsidR="00D73A1D">
          <w:rPr>
            <w:noProof/>
            <w:webHidden/>
          </w:rPr>
          <w:tab/>
        </w:r>
        <w:r w:rsidR="00D73A1D">
          <w:rPr>
            <w:noProof/>
            <w:webHidden/>
          </w:rPr>
          <w:fldChar w:fldCharType="begin"/>
        </w:r>
        <w:r w:rsidR="00D73A1D">
          <w:rPr>
            <w:noProof/>
            <w:webHidden/>
          </w:rPr>
          <w:instrText xml:space="preserve"> PAGEREF _Toc177640741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42" w:history="1">
        <w:r w:rsidR="00D73A1D" w:rsidRPr="002A7E59">
          <w:rPr>
            <w:rStyle w:val="Kpr"/>
            <w:noProof/>
          </w:rPr>
          <w:t>B. Kanunların teklif edilmesi ve görüşülmesi</w:t>
        </w:r>
        <w:r w:rsidR="00D73A1D">
          <w:rPr>
            <w:noProof/>
            <w:webHidden/>
          </w:rPr>
          <w:tab/>
        </w:r>
        <w:r w:rsidR="00D73A1D">
          <w:rPr>
            <w:noProof/>
            <w:webHidden/>
          </w:rPr>
          <w:fldChar w:fldCharType="begin"/>
        </w:r>
        <w:r w:rsidR="00D73A1D">
          <w:rPr>
            <w:noProof/>
            <w:webHidden/>
          </w:rPr>
          <w:instrText xml:space="preserve"> PAGEREF _Toc177640742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43" w:history="1">
        <w:r w:rsidR="00D73A1D" w:rsidRPr="002A7E59">
          <w:rPr>
            <w:rStyle w:val="Kpr"/>
            <w:noProof/>
          </w:rPr>
          <w:t>C. Kanunların Cumhurbaşkanınca yayımlanması</w:t>
        </w:r>
        <w:r w:rsidR="00D73A1D">
          <w:rPr>
            <w:noProof/>
            <w:webHidden/>
          </w:rPr>
          <w:tab/>
        </w:r>
        <w:r w:rsidR="00D73A1D">
          <w:rPr>
            <w:noProof/>
            <w:webHidden/>
          </w:rPr>
          <w:fldChar w:fldCharType="begin"/>
        </w:r>
        <w:r w:rsidR="00D73A1D">
          <w:rPr>
            <w:noProof/>
            <w:webHidden/>
          </w:rPr>
          <w:instrText xml:space="preserve"> PAGEREF _Toc177640743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44" w:history="1">
        <w:r w:rsidR="00D73A1D" w:rsidRPr="002A7E59">
          <w:rPr>
            <w:rStyle w:val="Kpr"/>
            <w:noProof/>
          </w:rPr>
          <w:t>D. Milletlerarası andlaşmaları uygun bulma</w:t>
        </w:r>
        <w:r w:rsidR="00D73A1D">
          <w:rPr>
            <w:noProof/>
            <w:webHidden/>
          </w:rPr>
          <w:tab/>
        </w:r>
        <w:r w:rsidR="00D73A1D">
          <w:rPr>
            <w:noProof/>
            <w:webHidden/>
          </w:rPr>
          <w:fldChar w:fldCharType="begin"/>
        </w:r>
        <w:r w:rsidR="00D73A1D">
          <w:rPr>
            <w:noProof/>
            <w:webHidden/>
          </w:rPr>
          <w:instrText xml:space="preserve"> PAGEREF _Toc177640744 \h </w:instrText>
        </w:r>
        <w:r w:rsidR="00D73A1D">
          <w:rPr>
            <w:noProof/>
            <w:webHidden/>
          </w:rPr>
        </w:r>
        <w:r w:rsidR="00D73A1D">
          <w:rPr>
            <w:noProof/>
            <w:webHidden/>
          </w:rPr>
          <w:fldChar w:fldCharType="separate"/>
        </w:r>
        <w:r w:rsidR="00AB176B">
          <w:rPr>
            <w:noProof/>
            <w:webHidden/>
          </w:rPr>
          <w:t>28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45" w:history="1">
        <w:r w:rsidR="00D73A1D" w:rsidRPr="002A7E59">
          <w:rPr>
            <w:rStyle w:val="Kpr"/>
            <w:noProof/>
          </w:rPr>
          <w:t>E. Kanun hükmünde kararname çıkarma yetkisi verme</w:t>
        </w:r>
        <w:r w:rsidR="00D73A1D">
          <w:rPr>
            <w:noProof/>
            <w:webHidden/>
          </w:rPr>
          <w:tab/>
        </w:r>
        <w:r w:rsidR="00D73A1D">
          <w:rPr>
            <w:noProof/>
            <w:webHidden/>
          </w:rPr>
          <w:fldChar w:fldCharType="begin"/>
        </w:r>
        <w:r w:rsidR="00D73A1D">
          <w:rPr>
            <w:noProof/>
            <w:webHidden/>
          </w:rPr>
          <w:instrText xml:space="preserve"> PAGEREF _Toc177640745 \h </w:instrText>
        </w:r>
        <w:r w:rsidR="00D73A1D">
          <w:rPr>
            <w:noProof/>
            <w:webHidden/>
          </w:rPr>
        </w:r>
        <w:r w:rsidR="00D73A1D">
          <w:rPr>
            <w:noProof/>
            <w:webHidden/>
          </w:rPr>
          <w:fldChar w:fldCharType="separate"/>
        </w:r>
        <w:r w:rsidR="00AB176B">
          <w:rPr>
            <w:noProof/>
            <w:webHidden/>
          </w:rPr>
          <w:t>28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46" w:history="1">
        <w:r w:rsidR="00D73A1D" w:rsidRPr="002A7E59">
          <w:rPr>
            <w:rStyle w:val="Kpr"/>
            <w:noProof/>
          </w:rPr>
          <w:t>F. Savaş hali ilanı ve silahlı kuvvet kullanılmasına izin verme</w:t>
        </w:r>
        <w:r w:rsidR="00D73A1D">
          <w:rPr>
            <w:noProof/>
            <w:webHidden/>
          </w:rPr>
          <w:tab/>
        </w:r>
        <w:r w:rsidR="00D73A1D">
          <w:rPr>
            <w:noProof/>
            <w:webHidden/>
          </w:rPr>
          <w:fldChar w:fldCharType="begin"/>
        </w:r>
        <w:r w:rsidR="00D73A1D">
          <w:rPr>
            <w:noProof/>
            <w:webHidden/>
          </w:rPr>
          <w:instrText xml:space="preserve"> PAGEREF _Toc177640746 \h </w:instrText>
        </w:r>
        <w:r w:rsidR="00D73A1D">
          <w:rPr>
            <w:noProof/>
            <w:webHidden/>
          </w:rPr>
        </w:r>
        <w:r w:rsidR="00D73A1D">
          <w:rPr>
            <w:noProof/>
            <w:webHidden/>
          </w:rPr>
          <w:fldChar w:fldCharType="separate"/>
        </w:r>
        <w:r w:rsidR="00AB176B">
          <w:rPr>
            <w:noProof/>
            <w:webHidden/>
          </w:rPr>
          <w:t>28</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47" w:history="1">
        <w:r w:rsidR="00D73A1D" w:rsidRPr="002A7E59">
          <w:rPr>
            <w:rStyle w:val="Kpr"/>
            <w:noProof/>
          </w:rPr>
          <w:t>III. Türkiye Büyük Millet Meclisinin faaliyetleri ile ilgili hükümler</w:t>
        </w:r>
        <w:r w:rsidR="00D73A1D">
          <w:rPr>
            <w:noProof/>
            <w:webHidden/>
          </w:rPr>
          <w:tab/>
        </w:r>
        <w:r w:rsidR="00D73A1D">
          <w:rPr>
            <w:noProof/>
            <w:webHidden/>
          </w:rPr>
          <w:fldChar w:fldCharType="begin"/>
        </w:r>
        <w:r w:rsidR="00D73A1D">
          <w:rPr>
            <w:noProof/>
            <w:webHidden/>
          </w:rPr>
          <w:instrText xml:space="preserve"> PAGEREF _Toc177640747 \h </w:instrText>
        </w:r>
        <w:r w:rsidR="00D73A1D">
          <w:rPr>
            <w:noProof/>
            <w:webHidden/>
          </w:rPr>
        </w:r>
        <w:r w:rsidR="00D73A1D">
          <w:rPr>
            <w:noProof/>
            <w:webHidden/>
          </w:rPr>
          <w:fldChar w:fldCharType="separate"/>
        </w:r>
        <w:r w:rsidR="00AB176B">
          <w:rPr>
            <w:noProof/>
            <w:webHidden/>
          </w:rPr>
          <w:t>29</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48" w:history="1">
        <w:r w:rsidR="00D73A1D" w:rsidRPr="002A7E59">
          <w:rPr>
            <w:rStyle w:val="Kpr"/>
            <w:noProof/>
          </w:rPr>
          <w:t>A. Toplanma ve tatil</w:t>
        </w:r>
        <w:r w:rsidR="00D73A1D">
          <w:rPr>
            <w:noProof/>
            <w:webHidden/>
          </w:rPr>
          <w:tab/>
        </w:r>
        <w:r w:rsidR="00D73A1D">
          <w:rPr>
            <w:noProof/>
            <w:webHidden/>
          </w:rPr>
          <w:fldChar w:fldCharType="begin"/>
        </w:r>
        <w:r w:rsidR="00D73A1D">
          <w:rPr>
            <w:noProof/>
            <w:webHidden/>
          </w:rPr>
          <w:instrText xml:space="preserve"> PAGEREF _Toc177640748 \h </w:instrText>
        </w:r>
        <w:r w:rsidR="00D73A1D">
          <w:rPr>
            <w:noProof/>
            <w:webHidden/>
          </w:rPr>
        </w:r>
        <w:r w:rsidR="00D73A1D">
          <w:rPr>
            <w:noProof/>
            <w:webHidden/>
          </w:rPr>
          <w:fldChar w:fldCharType="separate"/>
        </w:r>
        <w:r w:rsidR="00AB176B">
          <w:rPr>
            <w:noProof/>
            <w:webHidden/>
          </w:rPr>
          <w:t>29</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49" w:history="1">
        <w:r w:rsidR="00D73A1D" w:rsidRPr="002A7E59">
          <w:rPr>
            <w:rStyle w:val="Kpr"/>
            <w:noProof/>
          </w:rPr>
          <w:t>B. Başkanlık Divanı</w:t>
        </w:r>
        <w:r w:rsidR="00D73A1D">
          <w:rPr>
            <w:noProof/>
            <w:webHidden/>
          </w:rPr>
          <w:tab/>
        </w:r>
        <w:r w:rsidR="00D73A1D">
          <w:rPr>
            <w:noProof/>
            <w:webHidden/>
          </w:rPr>
          <w:fldChar w:fldCharType="begin"/>
        </w:r>
        <w:r w:rsidR="00D73A1D">
          <w:rPr>
            <w:noProof/>
            <w:webHidden/>
          </w:rPr>
          <w:instrText xml:space="preserve"> PAGEREF _Toc177640749 \h </w:instrText>
        </w:r>
        <w:r w:rsidR="00D73A1D">
          <w:rPr>
            <w:noProof/>
            <w:webHidden/>
          </w:rPr>
        </w:r>
        <w:r w:rsidR="00D73A1D">
          <w:rPr>
            <w:noProof/>
            <w:webHidden/>
          </w:rPr>
          <w:fldChar w:fldCharType="separate"/>
        </w:r>
        <w:r w:rsidR="00AB176B">
          <w:rPr>
            <w:noProof/>
            <w:webHidden/>
          </w:rPr>
          <w:t>29</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50" w:history="1">
        <w:r w:rsidR="00D73A1D" w:rsidRPr="002A7E59">
          <w:rPr>
            <w:rStyle w:val="Kpr"/>
            <w:noProof/>
          </w:rPr>
          <w:t>C. İçtüzük siyasi parti grupları ve kolluk işleri</w:t>
        </w:r>
        <w:r w:rsidR="00D73A1D">
          <w:rPr>
            <w:noProof/>
            <w:webHidden/>
          </w:rPr>
          <w:tab/>
        </w:r>
        <w:r w:rsidR="00D73A1D">
          <w:rPr>
            <w:noProof/>
            <w:webHidden/>
          </w:rPr>
          <w:fldChar w:fldCharType="begin"/>
        </w:r>
        <w:r w:rsidR="00D73A1D">
          <w:rPr>
            <w:noProof/>
            <w:webHidden/>
          </w:rPr>
          <w:instrText xml:space="preserve"> PAGEREF _Toc177640750 \h </w:instrText>
        </w:r>
        <w:r w:rsidR="00D73A1D">
          <w:rPr>
            <w:noProof/>
            <w:webHidden/>
          </w:rPr>
        </w:r>
        <w:r w:rsidR="00D73A1D">
          <w:rPr>
            <w:noProof/>
            <w:webHidden/>
          </w:rPr>
          <w:fldChar w:fldCharType="separate"/>
        </w:r>
        <w:r w:rsidR="00AB176B">
          <w:rPr>
            <w:noProof/>
            <w:webHidden/>
          </w:rPr>
          <w:t>30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51" w:history="1">
        <w:r w:rsidR="00D73A1D" w:rsidRPr="002A7E59">
          <w:rPr>
            <w:rStyle w:val="Kpr"/>
            <w:noProof/>
          </w:rPr>
          <w:t>D. Toplantı ve karar yeter sayısı</w:t>
        </w:r>
        <w:r w:rsidR="00D73A1D">
          <w:rPr>
            <w:noProof/>
            <w:webHidden/>
          </w:rPr>
          <w:tab/>
        </w:r>
        <w:r w:rsidR="00D73A1D">
          <w:rPr>
            <w:noProof/>
            <w:webHidden/>
          </w:rPr>
          <w:fldChar w:fldCharType="begin"/>
        </w:r>
        <w:r w:rsidR="00D73A1D">
          <w:rPr>
            <w:noProof/>
            <w:webHidden/>
          </w:rPr>
          <w:instrText xml:space="preserve"> PAGEREF _Toc177640751 \h </w:instrText>
        </w:r>
        <w:r w:rsidR="00D73A1D">
          <w:rPr>
            <w:noProof/>
            <w:webHidden/>
          </w:rPr>
        </w:r>
        <w:r w:rsidR="00D73A1D">
          <w:rPr>
            <w:noProof/>
            <w:webHidden/>
          </w:rPr>
          <w:fldChar w:fldCharType="separate"/>
        </w:r>
        <w:r w:rsidR="00AB176B">
          <w:rPr>
            <w:noProof/>
            <w:webHidden/>
          </w:rPr>
          <w:t>30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52" w:history="1">
        <w:r w:rsidR="00D73A1D" w:rsidRPr="002A7E59">
          <w:rPr>
            <w:rStyle w:val="Kpr"/>
            <w:noProof/>
          </w:rPr>
          <w:t>E. Görüşmelerin açıklığı ve yayımlanması</w:t>
        </w:r>
        <w:r w:rsidR="00D73A1D">
          <w:rPr>
            <w:noProof/>
            <w:webHidden/>
          </w:rPr>
          <w:tab/>
        </w:r>
        <w:r w:rsidR="00D73A1D">
          <w:rPr>
            <w:noProof/>
            <w:webHidden/>
          </w:rPr>
          <w:fldChar w:fldCharType="begin"/>
        </w:r>
        <w:r w:rsidR="00D73A1D">
          <w:rPr>
            <w:noProof/>
            <w:webHidden/>
          </w:rPr>
          <w:instrText xml:space="preserve"> PAGEREF _Toc177640752 \h </w:instrText>
        </w:r>
        <w:r w:rsidR="00D73A1D">
          <w:rPr>
            <w:noProof/>
            <w:webHidden/>
          </w:rPr>
        </w:r>
        <w:r w:rsidR="00D73A1D">
          <w:rPr>
            <w:noProof/>
            <w:webHidden/>
          </w:rPr>
          <w:fldChar w:fldCharType="separate"/>
        </w:r>
        <w:r w:rsidR="00AB176B">
          <w:rPr>
            <w:noProof/>
            <w:webHidden/>
          </w:rPr>
          <w:t>30</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53" w:history="1">
        <w:r w:rsidR="00D73A1D" w:rsidRPr="002A7E59">
          <w:rPr>
            <w:rStyle w:val="Kpr"/>
            <w:noProof/>
          </w:rPr>
          <w:t>IV. Türkiye Büyük Millet Meclisinin bilgi edinme ve denetim yolları</w:t>
        </w:r>
        <w:r w:rsidR="00D73A1D">
          <w:rPr>
            <w:noProof/>
            <w:webHidden/>
          </w:rPr>
          <w:tab/>
        </w:r>
        <w:r w:rsidR="00D73A1D">
          <w:rPr>
            <w:noProof/>
            <w:webHidden/>
          </w:rPr>
          <w:fldChar w:fldCharType="begin"/>
        </w:r>
        <w:r w:rsidR="00D73A1D">
          <w:rPr>
            <w:noProof/>
            <w:webHidden/>
          </w:rPr>
          <w:instrText xml:space="preserve"> PAGEREF _Toc177640753 \h </w:instrText>
        </w:r>
        <w:r w:rsidR="00D73A1D">
          <w:rPr>
            <w:noProof/>
            <w:webHidden/>
          </w:rPr>
        </w:r>
        <w:r w:rsidR="00D73A1D">
          <w:rPr>
            <w:noProof/>
            <w:webHidden/>
          </w:rPr>
          <w:fldChar w:fldCharType="separate"/>
        </w:r>
        <w:r w:rsidR="00AB176B">
          <w:rPr>
            <w:noProof/>
            <w:webHidden/>
          </w:rPr>
          <w:t>30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54" w:history="1">
        <w:r w:rsidR="00D73A1D" w:rsidRPr="002A7E59">
          <w:rPr>
            <w:rStyle w:val="Kpr"/>
            <w:noProof/>
          </w:rPr>
          <w:t>B. Gensoru</w:t>
        </w:r>
        <w:r w:rsidR="00D73A1D">
          <w:rPr>
            <w:noProof/>
            <w:webHidden/>
          </w:rPr>
          <w:tab/>
        </w:r>
        <w:r w:rsidR="00D73A1D">
          <w:rPr>
            <w:noProof/>
            <w:webHidden/>
          </w:rPr>
          <w:fldChar w:fldCharType="begin"/>
        </w:r>
        <w:r w:rsidR="00D73A1D">
          <w:rPr>
            <w:noProof/>
            <w:webHidden/>
          </w:rPr>
          <w:instrText xml:space="preserve"> PAGEREF _Toc177640754 \h </w:instrText>
        </w:r>
        <w:r w:rsidR="00D73A1D">
          <w:rPr>
            <w:noProof/>
            <w:webHidden/>
          </w:rPr>
        </w:r>
        <w:r w:rsidR="00D73A1D">
          <w:rPr>
            <w:noProof/>
            <w:webHidden/>
          </w:rPr>
          <w:fldChar w:fldCharType="separate"/>
        </w:r>
        <w:r w:rsidR="00AB176B">
          <w:rPr>
            <w:noProof/>
            <w:webHidden/>
          </w:rPr>
          <w:t>31</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55" w:history="1">
        <w:r w:rsidR="00D73A1D" w:rsidRPr="002A7E59">
          <w:rPr>
            <w:rStyle w:val="Kpr"/>
            <w:noProof/>
          </w:rPr>
          <w:t>C. Meclis soruşturması</w:t>
        </w:r>
        <w:r w:rsidR="00D73A1D">
          <w:rPr>
            <w:noProof/>
            <w:webHidden/>
          </w:rPr>
          <w:tab/>
        </w:r>
        <w:r w:rsidR="00D73A1D">
          <w:rPr>
            <w:noProof/>
            <w:webHidden/>
          </w:rPr>
          <w:fldChar w:fldCharType="begin"/>
        </w:r>
        <w:r w:rsidR="00D73A1D">
          <w:rPr>
            <w:noProof/>
            <w:webHidden/>
          </w:rPr>
          <w:instrText xml:space="preserve"> PAGEREF _Toc177640755 \h </w:instrText>
        </w:r>
        <w:r w:rsidR="00D73A1D">
          <w:rPr>
            <w:noProof/>
            <w:webHidden/>
          </w:rPr>
        </w:r>
        <w:r w:rsidR="00D73A1D">
          <w:rPr>
            <w:noProof/>
            <w:webHidden/>
          </w:rPr>
          <w:fldChar w:fldCharType="separate"/>
        </w:r>
        <w:r w:rsidR="00AB176B">
          <w:rPr>
            <w:noProof/>
            <w:webHidden/>
          </w:rPr>
          <w:t>31</w:t>
        </w:r>
        <w:r w:rsidR="00D73A1D">
          <w:rPr>
            <w:noProof/>
            <w:webHidden/>
          </w:rPr>
          <w:fldChar w:fldCharType="end"/>
        </w:r>
      </w:hyperlink>
    </w:p>
    <w:p w:rsidR="00D73A1D" w:rsidRPr="00666A6A" w:rsidRDefault="007F7AE5" w:rsidP="00D73A1D">
      <w:pPr>
        <w:pStyle w:val="T3"/>
        <w:keepLines w:val="0"/>
        <w:ind w:hanging="709"/>
        <w:rPr>
          <w:rFonts w:eastAsiaTheme="minorEastAsia" w:cstheme="minorBidi"/>
          <w:sz w:val="22"/>
          <w:szCs w:val="22"/>
        </w:rPr>
      </w:pPr>
      <w:hyperlink w:anchor="_Toc177640756" w:history="1">
        <w:r w:rsidR="00D73A1D" w:rsidRPr="00666A6A">
          <w:rPr>
            <w:rStyle w:val="Kpr"/>
          </w:rPr>
          <w:t>İKİNCİ BÖLÜM</w:t>
        </w:r>
      </w:hyperlink>
    </w:p>
    <w:p w:rsidR="00D73A1D" w:rsidRPr="00666A6A" w:rsidRDefault="007F7AE5" w:rsidP="00D73A1D">
      <w:pPr>
        <w:pStyle w:val="T3"/>
        <w:keepLines w:val="0"/>
        <w:ind w:hanging="709"/>
        <w:rPr>
          <w:rFonts w:eastAsiaTheme="minorEastAsia" w:cstheme="minorBidi"/>
          <w:sz w:val="22"/>
          <w:szCs w:val="22"/>
        </w:rPr>
      </w:pPr>
      <w:hyperlink w:anchor="_Toc177640757" w:history="1">
        <w:r w:rsidR="00D73A1D" w:rsidRPr="00666A6A">
          <w:rPr>
            <w:rStyle w:val="Kpr"/>
          </w:rPr>
          <w:t>Yürütme</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58" w:history="1">
        <w:r w:rsidR="00D73A1D" w:rsidRPr="002A7E59">
          <w:rPr>
            <w:rStyle w:val="Kpr"/>
            <w:noProof/>
          </w:rPr>
          <w:t>1. Cumhurbaşkanı</w:t>
        </w:r>
        <w:r w:rsidR="00D73A1D">
          <w:rPr>
            <w:noProof/>
            <w:webHidden/>
          </w:rPr>
          <w:tab/>
        </w:r>
        <w:r w:rsidR="00D73A1D">
          <w:rPr>
            <w:noProof/>
            <w:webHidden/>
          </w:rPr>
          <w:fldChar w:fldCharType="begin"/>
        </w:r>
        <w:r w:rsidR="00D73A1D">
          <w:rPr>
            <w:noProof/>
            <w:webHidden/>
          </w:rPr>
          <w:instrText xml:space="preserve"> PAGEREF _Toc177640758 \h </w:instrText>
        </w:r>
        <w:r w:rsidR="00D73A1D">
          <w:rPr>
            <w:noProof/>
            <w:webHidden/>
          </w:rPr>
        </w:r>
        <w:r w:rsidR="00D73A1D">
          <w:rPr>
            <w:noProof/>
            <w:webHidden/>
          </w:rPr>
          <w:fldChar w:fldCharType="separate"/>
        </w:r>
        <w:r w:rsidR="00AB176B">
          <w:rPr>
            <w:noProof/>
            <w:webHidden/>
          </w:rPr>
          <w:t>31</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59" w:history="1">
        <w:r w:rsidR="00D73A1D" w:rsidRPr="002A7E59">
          <w:rPr>
            <w:rStyle w:val="Kpr"/>
            <w:noProof/>
          </w:rPr>
          <w:t>A. Adaylık ve seçimi</w:t>
        </w:r>
        <w:r w:rsidR="00D73A1D">
          <w:rPr>
            <w:noProof/>
            <w:webHidden/>
          </w:rPr>
          <w:tab/>
        </w:r>
        <w:r w:rsidR="00D73A1D">
          <w:rPr>
            <w:noProof/>
            <w:webHidden/>
          </w:rPr>
          <w:fldChar w:fldCharType="begin"/>
        </w:r>
        <w:r w:rsidR="00D73A1D">
          <w:rPr>
            <w:noProof/>
            <w:webHidden/>
          </w:rPr>
          <w:instrText xml:space="preserve"> PAGEREF _Toc177640759 \h </w:instrText>
        </w:r>
        <w:r w:rsidR="00D73A1D">
          <w:rPr>
            <w:noProof/>
            <w:webHidden/>
          </w:rPr>
        </w:r>
        <w:r w:rsidR="00D73A1D">
          <w:rPr>
            <w:noProof/>
            <w:webHidden/>
          </w:rPr>
          <w:fldChar w:fldCharType="separate"/>
        </w:r>
        <w:r w:rsidR="00AB176B">
          <w:rPr>
            <w:noProof/>
            <w:webHidden/>
          </w:rPr>
          <w:t>31</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0" w:history="1">
        <w:r w:rsidR="00D73A1D" w:rsidRPr="002A7E59">
          <w:rPr>
            <w:rStyle w:val="Kpr"/>
            <w:noProof/>
          </w:rPr>
          <w:t>B. Seçimi</w:t>
        </w:r>
        <w:r w:rsidR="00D73A1D">
          <w:rPr>
            <w:noProof/>
            <w:webHidden/>
          </w:rPr>
          <w:tab/>
        </w:r>
        <w:r w:rsidR="00D73A1D">
          <w:rPr>
            <w:noProof/>
            <w:webHidden/>
          </w:rPr>
          <w:fldChar w:fldCharType="begin"/>
        </w:r>
        <w:r w:rsidR="00D73A1D">
          <w:rPr>
            <w:noProof/>
            <w:webHidden/>
          </w:rPr>
          <w:instrText xml:space="preserve"> PAGEREF _Toc177640760 \h </w:instrText>
        </w:r>
        <w:r w:rsidR="00D73A1D">
          <w:rPr>
            <w:noProof/>
            <w:webHidden/>
          </w:rPr>
        </w:r>
        <w:r w:rsidR="00D73A1D">
          <w:rPr>
            <w:noProof/>
            <w:webHidden/>
          </w:rPr>
          <w:fldChar w:fldCharType="separate"/>
        </w:r>
        <w:r w:rsidR="00AB176B">
          <w:rPr>
            <w:noProof/>
            <w:webHidden/>
          </w:rPr>
          <w:t>32</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1" w:history="1">
        <w:r w:rsidR="00D73A1D" w:rsidRPr="002A7E59">
          <w:rPr>
            <w:rStyle w:val="Kpr"/>
            <w:noProof/>
          </w:rPr>
          <w:t>C. Andiçmesi</w:t>
        </w:r>
        <w:r w:rsidR="00D73A1D">
          <w:rPr>
            <w:noProof/>
            <w:webHidden/>
          </w:rPr>
          <w:tab/>
        </w:r>
        <w:r w:rsidR="00D73A1D">
          <w:rPr>
            <w:noProof/>
            <w:webHidden/>
          </w:rPr>
          <w:fldChar w:fldCharType="begin"/>
        </w:r>
        <w:r w:rsidR="00D73A1D">
          <w:rPr>
            <w:noProof/>
            <w:webHidden/>
          </w:rPr>
          <w:instrText xml:space="preserve"> PAGEREF _Toc177640761 \h </w:instrText>
        </w:r>
        <w:r w:rsidR="00D73A1D">
          <w:rPr>
            <w:noProof/>
            <w:webHidden/>
          </w:rPr>
        </w:r>
        <w:r w:rsidR="00D73A1D">
          <w:rPr>
            <w:noProof/>
            <w:webHidden/>
          </w:rPr>
          <w:fldChar w:fldCharType="separate"/>
        </w:r>
        <w:r w:rsidR="00AB176B">
          <w:rPr>
            <w:noProof/>
            <w:webHidden/>
          </w:rPr>
          <w:t>32</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2" w:history="1">
        <w:r w:rsidR="00D73A1D" w:rsidRPr="002A7E59">
          <w:rPr>
            <w:rStyle w:val="Kpr"/>
            <w:noProof/>
          </w:rPr>
          <w:t>D. Görev ve yetkileri</w:t>
        </w:r>
        <w:r w:rsidR="00D73A1D">
          <w:rPr>
            <w:noProof/>
            <w:webHidden/>
          </w:rPr>
          <w:tab/>
        </w:r>
        <w:r w:rsidR="00D73A1D">
          <w:rPr>
            <w:noProof/>
            <w:webHidden/>
          </w:rPr>
          <w:fldChar w:fldCharType="begin"/>
        </w:r>
        <w:r w:rsidR="00D73A1D">
          <w:rPr>
            <w:noProof/>
            <w:webHidden/>
          </w:rPr>
          <w:instrText xml:space="preserve"> PAGEREF _Toc177640762 \h </w:instrText>
        </w:r>
        <w:r w:rsidR="00D73A1D">
          <w:rPr>
            <w:noProof/>
            <w:webHidden/>
          </w:rPr>
        </w:r>
        <w:r w:rsidR="00D73A1D">
          <w:rPr>
            <w:noProof/>
            <w:webHidden/>
          </w:rPr>
          <w:fldChar w:fldCharType="separate"/>
        </w:r>
        <w:r w:rsidR="00AB176B">
          <w:rPr>
            <w:noProof/>
            <w:webHidden/>
          </w:rPr>
          <w:t>32</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3" w:history="1">
        <w:r w:rsidR="00D73A1D" w:rsidRPr="002A7E59">
          <w:rPr>
            <w:rStyle w:val="Kpr"/>
            <w:noProof/>
          </w:rPr>
          <w:t>E. Cumhurbaşkanının cezai sorumluluğu</w:t>
        </w:r>
        <w:r w:rsidR="00D73A1D">
          <w:rPr>
            <w:noProof/>
            <w:webHidden/>
          </w:rPr>
          <w:tab/>
        </w:r>
        <w:r w:rsidR="00D73A1D">
          <w:rPr>
            <w:noProof/>
            <w:webHidden/>
          </w:rPr>
          <w:fldChar w:fldCharType="begin"/>
        </w:r>
        <w:r w:rsidR="00D73A1D">
          <w:rPr>
            <w:noProof/>
            <w:webHidden/>
          </w:rPr>
          <w:instrText xml:space="preserve"> PAGEREF _Toc177640763 \h </w:instrText>
        </w:r>
        <w:r w:rsidR="00D73A1D">
          <w:rPr>
            <w:noProof/>
            <w:webHidden/>
          </w:rPr>
        </w:r>
        <w:r w:rsidR="00D73A1D">
          <w:rPr>
            <w:noProof/>
            <w:webHidden/>
          </w:rPr>
          <w:fldChar w:fldCharType="separate"/>
        </w:r>
        <w:r w:rsidR="00AB176B">
          <w:rPr>
            <w:noProof/>
            <w:webHidden/>
          </w:rPr>
          <w:t>33</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4" w:history="1">
        <w:r w:rsidR="00D73A1D" w:rsidRPr="002A7E59">
          <w:rPr>
            <w:rStyle w:val="Kpr"/>
            <w:noProof/>
          </w:rPr>
          <w:t>F. Cumhurbaşkanı yardımcıları, Cumhurbaşkanına vekâlet ve bakanlar</w:t>
        </w:r>
        <w:r w:rsidR="00D73A1D">
          <w:rPr>
            <w:noProof/>
            <w:webHidden/>
          </w:rPr>
          <w:tab/>
        </w:r>
        <w:r w:rsidR="00D73A1D">
          <w:rPr>
            <w:noProof/>
            <w:webHidden/>
          </w:rPr>
          <w:fldChar w:fldCharType="begin"/>
        </w:r>
        <w:r w:rsidR="00D73A1D">
          <w:rPr>
            <w:noProof/>
            <w:webHidden/>
          </w:rPr>
          <w:instrText xml:space="preserve"> PAGEREF _Toc177640764 \h </w:instrText>
        </w:r>
        <w:r w:rsidR="00D73A1D">
          <w:rPr>
            <w:noProof/>
            <w:webHidden/>
          </w:rPr>
        </w:r>
        <w:r w:rsidR="00D73A1D">
          <w:rPr>
            <w:noProof/>
            <w:webHidden/>
          </w:rPr>
          <w:fldChar w:fldCharType="separate"/>
        </w:r>
        <w:r w:rsidR="00AB176B">
          <w:rPr>
            <w:noProof/>
            <w:webHidden/>
          </w:rPr>
          <w:t>34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5" w:history="1">
        <w:r w:rsidR="00D73A1D" w:rsidRPr="002A7E59">
          <w:rPr>
            <w:rStyle w:val="Kpr"/>
            <w:noProof/>
          </w:rPr>
          <w:t>G. Cumhurbaşkanı Genel Sekreterliği</w:t>
        </w:r>
        <w:r w:rsidR="00D73A1D">
          <w:rPr>
            <w:noProof/>
            <w:webHidden/>
          </w:rPr>
          <w:tab/>
        </w:r>
        <w:r w:rsidR="00D73A1D">
          <w:rPr>
            <w:noProof/>
            <w:webHidden/>
          </w:rPr>
          <w:fldChar w:fldCharType="begin"/>
        </w:r>
        <w:r w:rsidR="00D73A1D">
          <w:rPr>
            <w:noProof/>
            <w:webHidden/>
          </w:rPr>
          <w:instrText xml:space="preserve"> PAGEREF _Toc177640765 \h </w:instrText>
        </w:r>
        <w:r w:rsidR="00D73A1D">
          <w:rPr>
            <w:noProof/>
            <w:webHidden/>
          </w:rPr>
        </w:r>
        <w:r w:rsidR="00D73A1D">
          <w:rPr>
            <w:noProof/>
            <w:webHidden/>
          </w:rPr>
          <w:fldChar w:fldCharType="separate"/>
        </w:r>
        <w:r w:rsidR="00AB176B">
          <w:rPr>
            <w:noProof/>
            <w:webHidden/>
          </w:rPr>
          <w:t>35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6" w:history="1">
        <w:r w:rsidR="00D73A1D" w:rsidRPr="002A7E59">
          <w:rPr>
            <w:rStyle w:val="Kpr"/>
            <w:noProof/>
          </w:rPr>
          <w:t>H. Devlet Denetleme Kurulu</w:t>
        </w:r>
        <w:r w:rsidR="00D73A1D">
          <w:rPr>
            <w:noProof/>
            <w:webHidden/>
          </w:rPr>
          <w:tab/>
        </w:r>
        <w:r w:rsidR="00D73A1D">
          <w:rPr>
            <w:noProof/>
            <w:webHidden/>
          </w:rPr>
          <w:fldChar w:fldCharType="begin"/>
        </w:r>
        <w:r w:rsidR="00D73A1D">
          <w:rPr>
            <w:noProof/>
            <w:webHidden/>
          </w:rPr>
          <w:instrText xml:space="preserve"> PAGEREF _Toc177640766 \h </w:instrText>
        </w:r>
        <w:r w:rsidR="00D73A1D">
          <w:rPr>
            <w:noProof/>
            <w:webHidden/>
          </w:rPr>
        </w:r>
        <w:r w:rsidR="00D73A1D">
          <w:rPr>
            <w:noProof/>
            <w:webHidden/>
          </w:rPr>
          <w:fldChar w:fldCharType="separate"/>
        </w:r>
        <w:r w:rsidR="00AB176B">
          <w:rPr>
            <w:noProof/>
            <w:webHidden/>
          </w:rPr>
          <w:t>35</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67" w:history="1">
        <w:r w:rsidR="00D73A1D" w:rsidRPr="002A7E59">
          <w:rPr>
            <w:rStyle w:val="Kpr"/>
            <w:noProof/>
          </w:rPr>
          <w:t>II. Bakanlar Kurulu</w:t>
        </w:r>
        <w:r w:rsidR="00D73A1D">
          <w:rPr>
            <w:noProof/>
            <w:webHidden/>
          </w:rPr>
          <w:tab/>
        </w:r>
        <w:r w:rsidR="00D73A1D">
          <w:rPr>
            <w:noProof/>
            <w:webHidden/>
          </w:rPr>
          <w:fldChar w:fldCharType="begin"/>
        </w:r>
        <w:r w:rsidR="00D73A1D">
          <w:rPr>
            <w:noProof/>
            <w:webHidden/>
          </w:rPr>
          <w:instrText xml:space="preserve"> PAGEREF _Toc177640767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8" w:history="1">
        <w:r w:rsidR="00D73A1D" w:rsidRPr="002A7E59">
          <w:rPr>
            <w:rStyle w:val="Kpr"/>
            <w:noProof/>
          </w:rPr>
          <w:t>A. Kuruluş</w:t>
        </w:r>
        <w:r w:rsidR="00D73A1D">
          <w:rPr>
            <w:noProof/>
            <w:webHidden/>
          </w:rPr>
          <w:tab/>
        </w:r>
        <w:r w:rsidR="00D73A1D">
          <w:rPr>
            <w:noProof/>
            <w:webHidden/>
          </w:rPr>
          <w:fldChar w:fldCharType="begin"/>
        </w:r>
        <w:r w:rsidR="00D73A1D">
          <w:rPr>
            <w:noProof/>
            <w:webHidden/>
          </w:rPr>
          <w:instrText xml:space="preserve"> PAGEREF _Toc177640768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69" w:history="1">
        <w:r w:rsidR="00D73A1D" w:rsidRPr="002A7E59">
          <w:rPr>
            <w:rStyle w:val="Kpr"/>
            <w:noProof/>
          </w:rPr>
          <w:t>B. Göreve başlama ve güvenoyu</w:t>
        </w:r>
        <w:r w:rsidR="00D73A1D">
          <w:rPr>
            <w:noProof/>
            <w:webHidden/>
          </w:rPr>
          <w:tab/>
        </w:r>
        <w:r w:rsidR="00D73A1D">
          <w:rPr>
            <w:noProof/>
            <w:webHidden/>
          </w:rPr>
          <w:fldChar w:fldCharType="begin"/>
        </w:r>
        <w:r w:rsidR="00D73A1D">
          <w:rPr>
            <w:noProof/>
            <w:webHidden/>
          </w:rPr>
          <w:instrText xml:space="preserve"> PAGEREF _Toc177640769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70" w:history="1">
        <w:r w:rsidR="00D73A1D" w:rsidRPr="002A7E59">
          <w:rPr>
            <w:rStyle w:val="Kpr"/>
            <w:noProof/>
          </w:rPr>
          <w:t>C. Görev sırasında güvenoyu</w:t>
        </w:r>
        <w:r w:rsidR="00D73A1D">
          <w:rPr>
            <w:noProof/>
            <w:webHidden/>
          </w:rPr>
          <w:tab/>
        </w:r>
        <w:r w:rsidR="00D73A1D">
          <w:rPr>
            <w:noProof/>
            <w:webHidden/>
          </w:rPr>
          <w:fldChar w:fldCharType="begin"/>
        </w:r>
        <w:r w:rsidR="00D73A1D">
          <w:rPr>
            <w:noProof/>
            <w:webHidden/>
          </w:rPr>
          <w:instrText xml:space="preserve"> PAGEREF _Toc177640770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71" w:history="1">
        <w:r w:rsidR="00D73A1D" w:rsidRPr="002A7E59">
          <w:rPr>
            <w:rStyle w:val="Kpr"/>
            <w:noProof/>
          </w:rPr>
          <w:t>D. Görev ve siyasi sorumluluk</w:t>
        </w:r>
        <w:r w:rsidR="00D73A1D">
          <w:rPr>
            <w:noProof/>
            <w:webHidden/>
          </w:rPr>
          <w:tab/>
        </w:r>
        <w:r w:rsidR="00D73A1D">
          <w:rPr>
            <w:noProof/>
            <w:webHidden/>
          </w:rPr>
          <w:fldChar w:fldCharType="begin"/>
        </w:r>
        <w:r w:rsidR="00D73A1D">
          <w:rPr>
            <w:noProof/>
            <w:webHidden/>
          </w:rPr>
          <w:instrText xml:space="preserve"> PAGEREF _Toc177640771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72" w:history="1">
        <w:r w:rsidR="00D73A1D" w:rsidRPr="002A7E59">
          <w:rPr>
            <w:rStyle w:val="Kpr"/>
            <w:noProof/>
          </w:rPr>
          <w:t>E. Bakanlıkların kurulması ve bakanlar</w:t>
        </w:r>
        <w:r w:rsidR="00D73A1D">
          <w:rPr>
            <w:noProof/>
            <w:webHidden/>
          </w:rPr>
          <w:tab/>
        </w:r>
        <w:r w:rsidR="00D73A1D">
          <w:rPr>
            <w:noProof/>
            <w:webHidden/>
          </w:rPr>
          <w:fldChar w:fldCharType="begin"/>
        </w:r>
        <w:r w:rsidR="00D73A1D">
          <w:rPr>
            <w:noProof/>
            <w:webHidden/>
          </w:rPr>
          <w:instrText xml:space="preserve"> PAGEREF _Toc177640772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73" w:history="1">
        <w:r w:rsidR="00D73A1D" w:rsidRPr="002A7E59">
          <w:rPr>
            <w:rStyle w:val="Kpr"/>
            <w:noProof/>
          </w:rPr>
          <w:t>F. Seçimlerde geçici Bakanlar Kurulu</w:t>
        </w:r>
        <w:r w:rsidR="00D73A1D">
          <w:rPr>
            <w:noProof/>
            <w:webHidden/>
          </w:rPr>
          <w:tab/>
        </w:r>
        <w:r w:rsidR="00D73A1D">
          <w:rPr>
            <w:noProof/>
            <w:webHidden/>
          </w:rPr>
          <w:fldChar w:fldCharType="begin"/>
        </w:r>
        <w:r w:rsidR="00D73A1D">
          <w:rPr>
            <w:noProof/>
            <w:webHidden/>
          </w:rPr>
          <w:instrText xml:space="preserve"> PAGEREF _Toc177640773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74" w:history="1">
        <w:r w:rsidR="00D73A1D" w:rsidRPr="002A7E59">
          <w:rPr>
            <w:rStyle w:val="Kpr"/>
            <w:noProof/>
          </w:rPr>
          <w:t>G. Tüzükler</w:t>
        </w:r>
        <w:r w:rsidR="00D73A1D">
          <w:rPr>
            <w:noProof/>
            <w:webHidden/>
          </w:rPr>
          <w:tab/>
        </w:r>
        <w:r w:rsidR="00D73A1D">
          <w:rPr>
            <w:noProof/>
            <w:webHidden/>
          </w:rPr>
          <w:fldChar w:fldCharType="begin"/>
        </w:r>
        <w:r w:rsidR="00D73A1D">
          <w:rPr>
            <w:noProof/>
            <w:webHidden/>
          </w:rPr>
          <w:instrText xml:space="preserve"> PAGEREF _Toc177640774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75" w:history="1">
        <w:r w:rsidR="00D73A1D" w:rsidRPr="002A7E59">
          <w:rPr>
            <w:rStyle w:val="Kpr"/>
            <w:noProof/>
          </w:rPr>
          <w:t>H. Türkiye Büyük Millet Meclisi ve Cumhurbaşkanı seçimlerinin yenilenmesi</w:t>
        </w:r>
        <w:r w:rsidR="00D73A1D">
          <w:rPr>
            <w:noProof/>
            <w:webHidden/>
          </w:rPr>
          <w:tab/>
        </w:r>
        <w:r w:rsidR="00D73A1D">
          <w:rPr>
            <w:noProof/>
            <w:webHidden/>
          </w:rPr>
          <w:fldChar w:fldCharType="begin"/>
        </w:r>
        <w:r w:rsidR="00D73A1D">
          <w:rPr>
            <w:noProof/>
            <w:webHidden/>
          </w:rPr>
          <w:instrText xml:space="preserve"> PAGEREF _Toc177640775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76" w:history="1">
        <w:r w:rsidR="00D73A1D" w:rsidRPr="002A7E59">
          <w:rPr>
            <w:rStyle w:val="Kpr"/>
            <w:noProof/>
          </w:rPr>
          <w:t>İ. Milli Savunma</w:t>
        </w:r>
        <w:r w:rsidR="00D73A1D">
          <w:rPr>
            <w:noProof/>
            <w:webHidden/>
          </w:rPr>
          <w:tab/>
        </w:r>
        <w:r w:rsidR="00D73A1D">
          <w:rPr>
            <w:noProof/>
            <w:webHidden/>
          </w:rPr>
          <w:fldChar w:fldCharType="begin"/>
        </w:r>
        <w:r w:rsidR="00D73A1D">
          <w:rPr>
            <w:noProof/>
            <w:webHidden/>
          </w:rPr>
          <w:instrText xml:space="preserve"> PAGEREF _Toc177640776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77" w:history="1">
        <w:r w:rsidR="00D73A1D" w:rsidRPr="002A7E59">
          <w:rPr>
            <w:rStyle w:val="Kpr"/>
            <w:noProof/>
          </w:rPr>
          <w:t>1. Başkomutanlık ve Genelkurmay Başkanlığı</w:t>
        </w:r>
        <w:r w:rsidR="00D73A1D">
          <w:rPr>
            <w:noProof/>
            <w:webHidden/>
          </w:rPr>
          <w:tab/>
        </w:r>
        <w:r w:rsidR="00D73A1D">
          <w:rPr>
            <w:noProof/>
            <w:webHidden/>
          </w:rPr>
          <w:fldChar w:fldCharType="begin"/>
        </w:r>
        <w:r w:rsidR="00D73A1D">
          <w:rPr>
            <w:noProof/>
            <w:webHidden/>
          </w:rPr>
          <w:instrText xml:space="preserve"> PAGEREF _Toc177640777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78" w:history="1">
        <w:r w:rsidR="00D73A1D" w:rsidRPr="002A7E59">
          <w:rPr>
            <w:rStyle w:val="Kpr"/>
            <w:noProof/>
          </w:rPr>
          <w:t>2. Milli Güvenlik Kurulu</w:t>
        </w:r>
        <w:r w:rsidR="00D73A1D">
          <w:rPr>
            <w:noProof/>
            <w:webHidden/>
          </w:rPr>
          <w:tab/>
        </w:r>
        <w:r w:rsidR="00D73A1D">
          <w:rPr>
            <w:noProof/>
            <w:webHidden/>
          </w:rPr>
          <w:fldChar w:fldCharType="begin"/>
        </w:r>
        <w:r w:rsidR="00D73A1D">
          <w:rPr>
            <w:noProof/>
            <w:webHidden/>
          </w:rPr>
          <w:instrText xml:space="preserve"> PAGEREF _Toc177640778 \h </w:instrText>
        </w:r>
        <w:r w:rsidR="00D73A1D">
          <w:rPr>
            <w:noProof/>
            <w:webHidden/>
          </w:rPr>
        </w:r>
        <w:r w:rsidR="00D73A1D">
          <w:rPr>
            <w:noProof/>
            <w:webHidden/>
          </w:rPr>
          <w:fldChar w:fldCharType="separate"/>
        </w:r>
        <w:r w:rsidR="00AB176B">
          <w:rPr>
            <w:noProof/>
            <w:webHidden/>
          </w:rPr>
          <w:t>37</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79" w:history="1">
        <w:r w:rsidR="00D73A1D" w:rsidRPr="002A7E59">
          <w:rPr>
            <w:rStyle w:val="Kpr"/>
            <w:noProof/>
          </w:rPr>
          <w:t>III. Olağanüstü hal yönetimi</w:t>
        </w:r>
        <w:r w:rsidR="00D73A1D">
          <w:rPr>
            <w:noProof/>
            <w:webHidden/>
          </w:rPr>
          <w:tab/>
        </w:r>
        <w:r w:rsidR="00D73A1D">
          <w:rPr>
            <w:noProof/>
            <w:webHidden/>
          </w:rPr>
          <w:fldChar w:fldCharType="begin"/>
        </w:r>
        <w:r w:rsidR="00D73A1D">
          <w:rPr>
            <w:noProof/>
            <w:webHidden/>
          </w:rPr>
          <w:instrText xml:space="preserve"> PAGEREF _Toc177640779 \h </w:instrText>
        </w:r>
        <w:r w:rsidR="00D73A1D">
          <w:rPr>
            <w:noProof/>
            <w:webHidden/>
          </w:rPr>
        </w:r>
        <w:r w:rsidR="00D73A1D">
          <w:rPr>
            <w:noProof/>
            <w:webHidden/>
          </w:rPr>
          <w:fldChar w:fldCharType="separate"/>
        </w:r>
        <w:r w:rsidR="00AB176B">
          <w:rPr>
            <w:noProof/>
            <w:webHidden/>
          </w:rPr>
          <w:t>37</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80" w:history="1">
        <w:r w:rsidR="00D73A1D" w:rsidRPr="002A7E59">
          <w:rPr>
            <w:rStyle w:val="Kpr"/>
            <w:noProof/>
          </w:rPr>
          <w:t>2. Şiddet olaylarının yaygınlaşması ve kamu düzeninin ciddi şekilde bozulması sebepleriyle olağanüstü hal ilanı</w:t>
        </w:r>
        <w:r w:rsidR="00D73A1D">
          <w:rPr>
            <w:noProof/>
            <w:webHidden/>
          </w:rPr>
          <w:tab/>
        </w:r>
        <w:r w:rsidR="00D73A1D">
          <w:rPr>
            <w:noProof/>
            <w:webHidden/>
          </w:rPr>
          <w:fldChar w:fldCharType="begin"/>
        </w:r>
        <w:r w:rsidR="00D73A1D">
          <w:rPr>
            <w:noProof/>
            <w:webHidden/>
          </w:rPr>
          <w:instrText xml:space="preserve"> PAGEREF _Toc177640780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81" w:history="1">
        <w:r w:rsidR="00D73A1D" w:rsidRPr="002A7E59">
          <w:rPr>
            <w:rStyle w:val="Kpr"/>
            <w:noProof/>
          </w:rPr>
          <w:t>3. Olağanüstü hallerle ilgili düzenleme</w:t>
        </w:r>
        <w:r w:rsidR="00D73A1D">
          <w:rPr>
            <w:noProof/>
            <w:webHidden/>
          </w:rPr>
          <w:tab/>
        </w:r>
        <w:r w:rsidR="00D73A1D">
          <w:rPr>
            <w:noProof/>
            <w:webHidden/>
          </w:rPr>
          <w:fldChar w:fldCharType="begin"/>
        </w:r>
        <w:r w:rsidR="00D73A1D">
          <w:rPr>
            <w:noProof/>
            <w:webHidden/>
          </w:rPr>
          <w:instrText xml:space="preserve"> PAGEREF _Toc177640781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82" w:history="1">
        <w:r w:rsidR="00D73A1D" w:rsidRPr="002A7E59">
          <w:rPr>
            <w:rStyle w:val="Kpr"/>
            <w:noProof/>
          </w:rPr>
          <w:t>B. Sıkıyönetim, seferberlik ve savaş hali</w:t>
        </w:r>
        <w:r w:rsidR="00D73A1D">
          <w:rPr>
            <w:noProof/>
            <w:webHidden/>
          </w:rPr>
          <w:tab/>
        </w:r>
        <w:r w:rsidR="00D73A1D">
          <w:rPr>
            <w:noProof/>
            <w:webHidden/>
          </w:rPr>
          <w:fldChar w:fldCharType="begin"/>
        </w:r>
        <w:r w:rsidR="00D73A1D">
          <w:rPr>
            <w:noProof/>
            <w:webHidden/>
          </w:rPr>
          <w:instrText xml:space="preserve"> PAGEREF _Toc177640782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83" w:history="1">
        <w:r w:rsidR="00D73A1D" w:rsidRPr="002A7E59">
          <w:rPr>
            <w:rStyle w:val="Kpr"/>
            <w:noProof/>
          </w:rPr>
          <w:t>Madde 122 –</w:t>
        </w:r>
        <w:r w:rsidR="00D73A1D">
          <w:rPr>
            <w:noProof/>
            <w:webHidden/>
          </w:rPr>
          <w:tab/>
        </w:r>
        <w:r w:rsidR="00D73A1D">
          <w:rPr>
            <w:noProof/>
            <w:webHidden/>
          </w:rPr>
          <w:fldChar w:fldCharType="begin"/>
        </w:r>
        <w:r w:rsidR="00D73A1D">
          <w:rPr>
            <w:noProof/>
            <w:webHidden/>
          </w:rPr>
          <w:instrText xml:space="preserve"> PAGEREF _Toc177640783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784" w:history="1">
        <w:r w:rsidR="00D73A1D" w:rsidRPr="002A7E59">
          <w:rPr>
            <w:rStyle w:val="Kpr"/>
            <w:noProof/>
          </w:rPr>
          <w:t>IV. İdare</w:t>
        </w:r>
        <w:r w:rsidR="00D73A1D">
          <w:rPr>
            <w:noProof/>
            <w:webHidden/>
          </w:rPr>
          <w:tab/>
        </w:r>
        <w:r w:rsidR="00D73A1D">
          <w:rPr>
            <w:noProof/>
            <w:webHidden/>
          </w:rPr>
          <w:fldChar w:fldCharType="begin"/>
        </w:r>
        <w:r w:rsidR="00D73A1D">
          <w:rPr>
            <w:noProof/>
            <w:webHidden/>
          </w:rPr>
          <w:instrText xml:space="preserve"> PAGEREF _Toc177640784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85" w:history="1">
        <w:r w:rsidR="00D73A1D" w:rsidRPr="002A7E59">
          <w:rPr>
            <w:rStyle w:val="Kpr"/>
            <w:noProof/>
          </w:rPr>
          <w:t>A. İdarenin esasları</w:t>
        </w:r>
        <w:r w:rsidR="00D73A1D">
          <w:rPr>
            <w:noProof/>
            <w:webHidden/>
          </w:rPr>
          <w:tab/>
        </w:r>
        <w:r w:rsidR="00D73A1D">
          <w:rPr>
            <w:noProof/>
            <w:webHidden/>
          </w:rPr>
          <w:fldChar w:fldCharType="begin"/>
        </w:r>
        <w:r w:rsidR="00D73A1D">
          <w:rPr>
            <w:noProof/>
            <w:webHidden/>
          </w:rPr>
          <w:instrText xml:space="preserve"> PAGEREF _Toc177640785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86" w:history="1">
        <w:r w:rsidR="00D73A1D" w:rsidRPr="002A7E59">
          <w:rPr>
            <w:rStyle w:val="Kpr"/>
            <w:noProof/>
          </w:rPr>
          <w:t>1. İdarenin bütünlüğü ve kamu tüzelkişiliği</w:t>
        </w:r>
        <w:r w:rsidR="00D73A1D">
          <w:rPr>
            <w:noProof/>
            <w:webHidden/>
          </w:rPr>
          <w:tab/>
        </w:r>
        <w:r w:rsidR="00D73A1D">
          <w:rPr>
            <w:noProof/>
            <w:webHidden/>
          </w:rPr>
          <w:fldChar w:fldCharType="begin"/>
        </w:r>
        <w:r w:rsidR="00D73A1D">
          <w:rPr>
            <w:noProof/>
            <w:webHidden/>
          </w:rPr>
          <w:instrText xml:space="preserve"> PAGEREF _Toc177640786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87" w:history="1">
        <w:r w:rsidR="00D73A1D" w:rsidRPr="002A7E59">
          <w:rPr>
            <w:rStyle w:val="Kpr"/>
            <w:noProof/>
          </w:rPr>
          <w:t>2. Yönetmelikler</w:t>
        </w:r>
        <w:r w:rsidR="00D73A1D">
          <w:rPr>
            <w:noProof/>
            <w:webHidden/>
          </w:rPr>
          <w:tab/>
        </w:r>
        <w:r w:rsidR="00D73A1D">
          <w:rPr>
            <w:noProof/>
            <w:webHidden/>
          </w:rPr>
          <w:fldChar w:fldCharType="begin"/>
        </w:r>
        <w:r w:rsidR="00D73A1D">
          <w:rPr>
            <w:noProof/>
            <w:webHidden/>
          </w:rPr>
          <w:instrText xml:space="preserve"> PAGEREF _Toc177640787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88" w:history="1">
        <w:r w:rsidR="00D73A1D" w:rsidRPr="002A7E59">
          <w:rPr>
            <w:rStyle w:val="Kpr"/>
            <w:noProof/>
          </w:rPr>
          <w:t>B. Yargı yolu</w:t>
        </w:r>
        <w:r w:rsidR="00D73A1D">
          <w:rPr>
            <w:noProof/>
            <w:webHidden/>
          </w:rPr>
          <w:tab/>
        </w:r>
        <w:r w:rsidR="00D73A1D">
          <w:rPr>
            <w:noProof/>
            <w:webHidden/>
          </w:rPr>
          <w:fldChar w:fldCharType="begin"/>
        </w:r>
        <w:r w:rsidR="00D73A1D">
          <w:rPr>
            <w:noProof/>
            <w:webHidden/>
          </w:rPr>
          <w:instrText xml:space="preserve"> PAGEREF _Toc177640788 \h </w:instrText>
        </w:r>
        <w:r w:rsidR="00D73A1D">
          <w:rPr>
            <w:noProof/>
            <w:webHidden/>
          </w:rPr>
        </w:r>
        <w:r w:rsidR="00D73A1D">
          <w:rPr>
            <w:noProof/>
            <w:webHidden/>
          </w:rPr>
          <w:fldChar w:fldCharType="separate"/>
        </w:r>
        <w:r w:rsidR="00AB176B">
          <w:rPr>
            <w:noProof/>
            <w:webHidden/>
          </w:rPr>
          <w:t>39</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89" w:history="1">
        <w:r w:rsidR="00D73A1D" w:rsidRPr="002A7E59">
          <w:rPr>
            <w:rStyle w:val="Kpr"/>
            <w:noProof/>
          </w:rPr>
          <w:t>C. İdarenin kuruluşu</w:t>
        </w:r>
        <w:r w:rsidR="00D73A1D">
          <w:rPr>
            <w:noProof/>
            <w:webHidden/>
          </w:rPr>
          <w:tab/>
        </w:r>
        <w:r w:rsidR="00D73A1D">
          <w:rPr>
            <w:noProof/>
            <w:webHidden/>
          </w:rPr>
          <w:fldChar w:fldCharType="begin"/>
        </w:r>
        <w:r w:rsidR="00D73A1D">
          <w:rPr>
            <w:noProof/>
            <w:webHidden/>
          </w:rPr>
          <w:instrText xml:space="preserve"> PAGEREF _Toc177640789 \h </w:instrText>
        </w:r>
        <w:r w:rsidR="00D73A1D">
          <w:rPr>
            <w:noProof/>
            <w:webHidden/>
          </w:rPr>
        </w:r>
        <w:r w:rsidR="00D73A1D">
          <w:rPr>
            <w:noProof/>
            <w:webHidden/>
          </w:rPr>
          <w:fldChar w:fldCharType="separate"/>
        </w:r>
        <w:r w:rsidR="00AB176B">
          <w:rPr>
            <w:noProof/>
            <w:webHidden/>
          </w:rPr>
          <w:t>39</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90" w:history="1">
        <w:r w:rsidR="00D73A1D" w:rsidRPr="002A7E59">
          <w:rPr>
            <w:rStyle w:val="Kpr"/>
            <w:noProof/>
          </w:rPr>
          <w:t>1. Merkezi idare</w:t>
        </w:r>
        <w:r w:rsidR="00D73A1D">
          <w:rPr>
            <w:noProof/>
            <w:webHidden/>
          </w:rPr>
          <w:tab/>
        </w:r>
        <w:r w:rsidR="00D73A1D">
          <w:rPr>
            <w:noProof/>
            <w:webHidden/>
          </w:rPr>
          <w:fldChar w:fldCharType="begin"/>
        </w:r>
        <w:r w:rsidR="00D73A1D">
          <w:rPr>
            <w:noProof/>
            <w:webHidden/>
          </w:rPr>
          <w:instrText xml:space="preserve"> PAGEREF _Toc177640790 \h </w:instrText>
        </w:r>
        <w:r w:rsidR="00D73A1D">
          <w:rPr>
            <w:noProof/>
            <w:webHidden/>
          </w:rPr>
        </w:r>
        <w:r w:rsidR="00D73A1D">
          <w:rPr>
            <w:noProof/>
            <w:webHidden/>
          </w:rPr>
          <w:fldChar w:fldCharType="separate"/>
        </w:r>
        <w:r w:rsidR="00AB176B">
          <w:rPr>
            <w:noProof/>
            <w:webHidden/>
          </w:rPr>
          <w:t>39</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91" w:history="1">
        <w:r w:rsidR="00D73A1D" w:rsidRPr="002A7E59">
          <w:rPr>
            <w:rStyle w:val="Kpr"/>
            <w:noProof/>
          </w:rPr>
          <w:t>2. Mahalli idareler</w:t>
        </w:r>
        <w:r w:rsidR="00D73A1D">
          <w:rPr>
            <w:noProof/>
            <w:webHidden/>
          </w:rPr>
          <w:tab/>
        </w:r>
        <w:r w:rsidR="00D73A1D">
          <w:rPr>
            <w:noProof/>
            <w:webHidden/>
          </w:rPr>
          <w:fldChar w:fldCharType="begin"/>
        </w:r>
        <w:r w:rsidR="00D73A1D">
          <w:rPr>
            <w:noProof/>
            <w:webHidden/>
          </w:rPr>
          <w:instrText xml:space="preserve"> PAGEREF _Toc177640791 \h </w:instrText>
        </w:r>
        <w:r w:rsidR="00D73A1D">
          <w:rPr>
            <w:noProof/>
            <w:webHidden/>
          </w:rPr>
        </w:r>
        <w:r w:rsidR="00D73A1D">
          <w:rPr>
            <w:noProof/>
            <w:webHidden/>
          </w:rPr>
          <w:fldChar w:fldCharType="separate"/>
        </w:r>
        <w:r w:rsidR="00AB176B">
          <w:rPr>
            <w:noProof/>
            <w:webHidden/>
          </w:rPr>
          <w:t>40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92" w:history="1">
        <w:r w:rsidR="00D73A1D" w:rsidRPr="002A7E59">
          <w:rPr>
            <w:rStyle w:val="Kpr"/>
            <w:noProof/>
          </w:rPr>
          <w:t>D. Kamu hizmeti görevlileriyle ilgili hükümler</w:t>
        </w:r>
        <w:r w:rsidR="00D73A1D">
          <w:rPr>
            <w:noProof/>
            <w:webHidden/>
          </w:rPr>
          <w:tab/>
        </w:r>
        <w:r w:rsidR="00D73A1D">
          <w:rPr>
            <w:noProof/>
            <w:webHidden/>
          </w:rPr>
          <w:fldChar w:fldCharType="begin"/>
        </w:r>
        <w:r w:rsidR="00D73A1D">
          <w:rPr>
            <w:noProof/>
            <w:webHidden/>
          </w:rPr>
          <w:instrText xml:space="preserve"> PAGEREF _Toc177640792 \h </w:instrText>
        </w:r>
        <w:r w:rsidR="00D73A1D">
          <w:rPr>
            <w:noProof/>
            <w:webHidden/>
          </w:rPr>
        </w:r>
        <w:r w:rsidR="00D73A1D">
          <w:rPr>
            <w:noProof/>
            <w:webHidden/>
          </w:rPr>
          <w:fldChar w:fldCharType="separate"/>
        </w:r>
        <w:r w:rsidR="00AB176B">
          <w:rPr>
            <w:noProof/>
            <w:webHidden/>
          </w:rPr>
          <w:t>40</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93" w:history="1">
        <w:r w:rsidR="00D73A1D" w:rsidRPr="002A7E59">
          <w:rPr>
            <w:rStyle w:val="Kpr"/>
            <w:noProof/>
          </w:rPr>
          <w:t>1. Genel ilkeler</w:t>
        </w:r>
        <w:r w:rsidR="00D73A1D">
          <w:rPr>
            <w:noProof/>
            <w:webHidden/>
          </w:rPr>
          <w:tab/>
        </w:r>
        <w:r w:rsidR="00D73A1D">
          <w:rPr>
            <w:noProof/>
            <w:webHidden/>
          </w:rPr>
          <w:fldChar w:fldCharType="begin"/>
        </w:r>
        <w:r w:rsidR="00D73A1D">
          <w:rPr>
            <w:noProof/>
            <w:webHidden/>
          </w:rPr>
          <w:instrText xml:space="preserve"> PAGEREF _Toc177640793 \h </w:instrText>
        </w:r>
        <w:r w:rsidR="00D73A1D">
          <w:rPr>
            <w:noProof/>
            <w:webHidden/>
          </w:rPr>
        </w:r>
        <w:r w:rsidR="00D73A1D">
          <w:rPr>
            <w:noProof/>
            <w:webHidden/>
          </w:rPr>
          <w:fldChar w:fldCharType="separate"/>
        </w:r>
        <w:r w:rsidR="00AB176B">
          <w:rPr>
            <w:noProof/>
            <w:webHidden/>
          </w:rPr>
          <w:t>40</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94" w:history="1">
        <w:r w:rsidR="00D73A1D" w:rsidRPr="002A7E59">
          <w:rPr>
            <w:rStyle w:val="Kpr"/>
            <w:noProof/>
          </w:rPr>
          <w:t>2. Görev ve sorumlulukları, disiplin kovuşturulmasında güvence</w:t>
        </w:r>
        <w:r w:rsidR="00D73A1D">
          <w:rPr>
            <w:noProof/>
            <w:webHidden/>
          </w:rPr>
          <w:tab/>
        </w:r>
        <w:r w:rsidR="00D73A1D">
          <w:rPr>
            <w:noProof/>
            <w:webHidden/>
          </w:rPr>
          <w:fldChar w:fldCharType="begin"/>
        </w:r>
        <w:r w:rsidR="00D73A1D">
          <w:rPr>
            <w:noProof/>
            <w:webHidden/>
          </w:rPr>
          <w:instrText xml:space="preserve"> PAGEREF _Toc177640794 \h </w:instrText>
        </w:r>
        <w:r w:rsidR="00D73A1D">
          <w:rPr>
            <w:noProof/>
            <w:webHidden/>
          </w:rPr>
        </w:r>
        <w:r w:rsidR="00D73A1D">
          <w:rPr>
            <w:noProof/>
            <w:webHidden/>
          </w:rPr>
          <w:fldChar w:fldCharType="separate"/>
        </w:r>
        <w:r w:rsidR="00AB176B">
          <w:rPr>
            <w:noProof/>
            <w:webHidden/>
          </w:rPr>
          <w:t>40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95" w:history="1">
        <w:r w:rsidR="00D73A1D" w:rsidRPr="002A7E59">
          <w:rPr>
            <w:rStyle w:val="Kpr"/>
            <w:noProof/>
          </w:rPr>
          <w:t>E. Yükseköğretim kurumları ve üst kuruluşları</w:t>
        </w:r>
        <w:r w:rsidR="00D73A1D">
          <w:rPr>
            <w:noProof/>
            <w:webHidden/>
          </w:rPr>
          <w:tab/>
        </w:r>
        <w:r w:rsidR="00D73A1D">
          <w:rPr>
            <w:noProof/>
            <w:webHidden/>
          </w:rPr>
          <w:fldChar w:fldCharType="begin"/>
        </w:r>
        <w:r w:rsidR="00D73A1D">
          <w:rPr>
            <w:noProof/>
            <w:webHidden/>
          </w:rPr>
          <w:instrText xml:space="preserve"> PAGEREF _Toc177640795 \h </w:instrText>
        </w:r>
        <w:r w:rsidR="00D73A1D">
          <w:rPr>
            <w:noProof/>
            <w:webHidden/>
          </w:rPr>
        </w:r>
        <w:r w:rsidR="00D73A1D">
          <w:rPr>
            <w:noProof/>
            <w:webHidden/>
          </w:rPr>
          <w:fldChar w:fldCharType="separate"/>
        </w:r>
        <w:r w:rsidR="00AB176B">
          <w:rPr>
            <w:noProof/>
            <w:webHidden/>
          </w:rPr>
          <w:t>41</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96" w:history="1">
        <w:r w:rsidR="00D73A1D" w:rsidRPr="002A7E59">
          <w:rPr>
            <w:rStyle w:val="Kpr"/>
            <w:noProof/>
          </w:rPr>
          <w:t>1. Yükseköğretim kurumları</w:t>
        </w:r>
        <w:r w:rsidR="00D73A1D">
          <w:rPr>
            <w:noProof/>
            <w:webHidden/>
          </w:rPr>
          <w:tab/>
        </w:r>
        <w:r w:rsidR="00D73A1D">
          <w:rPr>
            <w:noProof/>
            <w:webHidden/>
          </w:rPr>
          <w:fldChar w:fldCharType="begin"/>
        </w:r>
        <w:r w:rsidR="00D73A1D">
          <w:rPr>
            <w:noProof/>
            <w:webHidden/>
          </w:rPr>
          <w:instrText xml:space="preserve"> PAGEREF _Toc177640796 \h </w:instrText>
        </w:r>
        <w:r w:rsidR="00D73A1D">
          <w:rPr>
            <w:noProof/>
            <w:webHidden/>
          </w:rPr>
        </w:r>
        <w:r w:rsidR="00D73A1D">
          <w:rPr>
            <w:noProof/>
            <w:webHidden/>
          </w:rPr>
          <w:fldChar w:fldCharType="separate"/>
        </w:r>
        <w:r w:rsidR="00AB176B">
          <w:rPr>
            <w:noProof/>
            <w:webHidden/>
          </w:rPr>
          <w:t>41</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97" w:history="1">
        <w:r w:rsidR="00D73A1D" w:rsidRPr="002A7E59">
          <w:rPr>
            <w:rStyle w:val="Kpr"/>
            <w:noProof/>
          </w:rPr>
          <w:t>2. Yükseköğretim üst kuruluşları</w:t>
        </w:r>
        <w:r w:rsidR="00D73A1D">
          <w:rPr>
            <w:noProof/>
            <w:webHidden/>
          </w:rPr>
          <w:tab/>
        </w:r>
        <w:r w:rsidR="00D73A1D">
          <w:rPr>
            <w:noProof/>
            <w:webHidden/>
          </w:rPr>
          <w:fldChar w:fldCharType="begin"/>
        </w:r>
        <w:r w:rsidR="00D73A1D">
          <w:rPr>
            <w:noProof/>
            <w:webHidden/>
          </w:rPr>
          <w:instrText xml:space="preserve"> PAGEREF _Toc177640797 \h </w:instrText>
        </w:r>
        <w:r w:rsidR="00D73A1D">
          <w:rPr>
            <w:noProof/>
            <w:webHidden/>
          </w:rPr>
        </w:r>
        <w:r w:rsidR="00D73A1D">
          <w:rPr>
            <w:noProof/>
            <w:webHidden/>
          </w:rPr>
          <w:fldChar w:fldCharType="separate"/>
        </w:r>
        <w:r w:rsidR="00AB176B">
          <w:rPr>
            <w:noProof/>
            <w:webHidden/>
          </w:rPr>
          <w:t>42</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798" w:history="1">
        <w:r w:rsidR="00D73A1D" w:rsidRPr="002A7E59">
          <w:rPr>
            <w:rStyle w:val="Kpr"/>
            <w:noProof/>
          </w:rPr>
          <w:t>3. Yükseköğretim kurumlarından özel hükümlere tabi olanlar</w:t>
        </w:r>
        <w:r w:rsidR="00D73A1D">
          <w:rPr>
            <w:noProof/>
            <w:webHidden/>
          </w:rPr>
          <w:tab/>
        </w:r>
        <w:r w:rsidR="00D73A1D">
          <w:rPr>
            <w:noProof/>
            <w:webHidden/>
          </w:rPr>
          <w:fldChar w:fldCharType="begin"/>
        </w:r>
        <w:r w:rsidR="00D73A1D">
          <w:rPr>
            <w:noProof/>
            <w:webHidden/>
          </w:rPr>
          <w:instrText xml:space="preserve"> PAGEREF _Toc177640798 \h </w:instrText>
        </w:r>
        <w:r w:rsidR="00D73A1D">
          <w:rPr>
            <w:noProof/>
            <w:webHidden/>
          </w:rPr>
        </w:r>
        <w:r w:rsidR="00D73A1D">
          <w:rPr>
            <w:noProof/>
            <w:webHidden/>
          </w:rPr>
          <w:fldChar w:fldCharType="separate"/>
        </w:r>
        <w:r w:rsidR="00AB176B">
          <w:rPr>
            <w:noProof/>
            <w:webHidden/>
          </w:rPr>
          <w:t>42</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799" w:history="1">
        <w:r w:rsidR="00D73A1D" w:rsidRPr="002A7E59">
          <w:rPr>
            <w:rStyle w:val="Kpr"/>
            <w:noProof/>
          </w:rPr>
          <w:t xml:space="preserve">F. </w:t>
        </w:r>
        <w:r w:rsidR="00D73A1D" w:rsidRPr="009D4576">
          <w:rPr>
            <w:rStyle w:val="Kpr"/>
            <w:noProof/>
            <w:sz w:val="18"/>
            <w:szCs w:val="18"/>
          </w:rPr>
          <w:t>Radyo ve Televizyon Üst Kurulu, radyo ve televizyon kuruluşları ve kamuyla ilişkili haber ajanslar</w:t>
        </w:r>
        <w:r w:rsidR="00D73A1D" w:rsidRPr="002A7E59">
          <w:rPr>
            <w:rStyle w:val="Kpr"/>
            <w:noProof/>
          </w:rPr>
          <w:t>ı</w:t>
        </w:r>
        <w:r w:rsidR="00D73A1D">
          <w:rPr>
            <w:noProof/>
            <w:webHidden/>
          </w:rPr>
          <w:tab/>
        </w:r>
        <w:r w:rsidR="00D73A1D">
          <w:rPr>
            <w:noProof/>
            <w:webHidden/>
          </w:rPr>
          <w:fldChar w:fldCharType="begin"/>
        </w:r>
        <w:r w:rsidR="00D73A1D">
          <w:rPr>
            <w:noProof/>
            <w:webHidden/>
          </w:rPr>
          <w:instrText xml:space="preserve"> PAGEREF _Toc177640799 \h </w:instrText>
        </w:r>
        <w:r w:rsidR="00D73A1D">
          <w:rPr>
            <w:noProof/>
            <w:webHidden/>
          </w:rPr>
        </w:r>
        <w:r w:rsidR="00D73A1D">
          <w:rPr>
            <w:noProof/>
            <w:webHidden/>
          </w:rPr>
          <w:fldChar w:fldCharType="separate"/>
        </w:r>
        <w:r w:rsidR="00AB176B">
          <w:rPr>
            <w:noProof/>
            <w:webHidden/>
          </w:rPr>
          <w:t>42</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00" w:history="1">
        <w:r w:rsidR="00D73A1D" w:rsidRPr="002A7E59">
          <w:rPr>
            <w:rStyle w:val="Kpr"/>
            <w:noProof/>
          </w:rPr>
          <w:t>G. Atatürk Kültür, Dil ve Tarih Yüksek Kurumu</w:t>
        </w:r>
        <w:r w:rsidR="00D73A1D">
          <w:rPr>
            <w:noProof/>
            <w:webHidden/>
          </w:rPr>
          <w:tab/>
        </w:r>
        <w:r w:rsidR="00D73A1D">
          <w:rPr>
            <w:noProof/>
            <w:webHidden/>
          </w:rPr>
          <w:fldChar w:fldCharType="begin"/>
        </w:r>
        <w:r w:rsidR="00D73A1D">
          <w:rPr>
            <w:noProof/>
            <w:webHidden/>
          </w:rPr>
          <w:instrText xml:space="preserve"> PAGEREF _Toc177640800 \h </w:instrText>
        </w:r>
        <w:r w:rsidR="00D73A1D">
          <w:rPr>
            <w:noProof/>
            <w:webHidden/>
          </w:rPr>
        </w:r>
        <w:r w:rsidR="00D73A1D">
          <w:rPr>
            <w:noProof/>
            <w:webHidden/>
          </w:rPr>
          <w:fldChar w:fldCharType="separate"/>
        </w:r>
        <w:r w:rsidR="00AB176B">
          <w:rPr>
            <w:noProof/>
            <w:webHidden/>
          </w:rPr>
          <w:t>43</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01" w:history="1">
        <w:r w:rsidR="00D73A1D" w:rsidRPr="002A7E59">
          <w:rPr>
            <w:rStyle w:val="Kpr"/>
            <w:noProof/>
          </w:rPr>
          <w:t>H. Kamu kurumu niteliğindeki meslek kuruluşları</w:t>
        </w:r>
        <w:r w:rsidR="00D73A1D">
          <w:rPr>
            <w:noProof/>
            <w:webHidden/>
          </w:rPr>
          <w:tab/>
        </w:r>
        <w:r w:rsidR="00D73A1D">
          <w:rPr>
            <w:noProof/>
            <w:webHidden/>
          </w:rPr>
          <w:fldChar w:fldCharType="begin"/>
        </w:r>
        <w:r w:rsidR="00D73A1D">
          <w:rPr>
            <w:noProof/>
            <w:webHidden/>
          </w:rPr>
          <w:instrText xml:space="preserve"> PAGEREF _Toc177640801 \h </w:instrText>
        </w:r>
        <w:r w:rsidR="00D73A1D">
          <w:rPr>
            <w:noProof/>
            <w:webHidden/>
          </w:rPr>
        </w:r>
        <w:r w:rsidR="00D73A1D">
          <w:rPr>
            <w:noProof/>
            <w:webHidden/>
          </w:rPr>
          <w:fldChar w:fldCharType="separate"/>
        </w:r>
        <w:r w:rsidR="00AB176B">
          <w:rPr>
            <w:noProof/>
            <w:webHidden/>
          </w:rPr>
          <w:t>43</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02" w:history="1">
        <w:r w:rsidR="00D73A1D" w:rsidRPr="002A7E59">
          <w:rPr>
            <w:rStyle w:val="Kpr"/>
            <w:noProof/>
          </w:rPr>
          <w:t>İ. Diyanet İşleri Başkanlığı</w:t>
        </w:r>
        <w:r w:rsidR="00D73A1D">
          <w:rPr>
            <w:noProof/>
            <w:webHidden/>
          </w:rPr>
          <w:tab/>
        </w:r>
        <w:r w:rsidR="00D73A1D">
          <w:rPr>
            <w:noProof/>
            <w:webHidden/>
          </w:rPr>
          <w:fldChar w:fldCharType="begin"/>
        </w:r>
        <w:r w:rsidR="00D73A1D">
          <w:rPr>
            <w:noProof/>
            <w:webHidden/>
          </w:rPr>
          <w:instrText xml:space="preserve"> PAGEREF _Toc177640802 \h </w:instrText>
        </w:r>
        <w:r w:rsidR="00D73A1D">
          <w:rPr>
            <w:noProof/>
            <w:webHidden/>
          </w:rPr>
        </w:r>
        <w:r w:rsidR="00D73A1D">
          <w:rPr>
            <w:noProof/>
            <w:webHidden/>
          </w:rPr>
          <w:fldChar w:fldCharType="separate"/>
        </w:r>
        <w:r w:rsidR="00AB176B">
          <w:rPr>
            <w:noProof/>
            <w:webHidden/>
          </w:rPr>
          <w:t>44</w:t>
        </w:r>
        <w:r w:rsidR="00D73A1D">
          <w:rPr>
            <w:noProof/>
            <w:webHidden/>
          </w:rPr>
          <w:fldChar w:fldCharType="end"/>
        </w:r>
      </w:hyperlink>
    </w:p>
    <w:p w:rsidR="00D73A1D" w:rsidRDefault="007F7AE5" w:rsidP="00D73A1D">
      <w:pPr>
        <w:pStyle w:val="T6"/>
        <w:keepLines w:val="0"/>
        <w:tabs>
          <w:tab w:val="right" w:leader="dot" w:pos="9837"/>
        </w:tabs>
        <w:ind w:hanging="709"/>
        <w:rPr>
          <w:rStyle w:val="Kpr"/>
          <w:noProof/>
        </w:rPr>
      </w:pPr>
      <w:hyperlink w:anchor="_Toc177640803" w:history="1">
        <w:r w:rsidR="00D73A1D" w:rsidRPr="002A7E59">
          <w:rPr>
            <w:rStyle w:val="Kpr"/>
            <w:noProof/>
          </w:rPr>
          <w:t>J. Kanunsuz emir</w:t>
        </w:r>
        <w:r w:rsidR="00D73A1D">
          <w:rPr>
            <w:noProof/>
            <w:webHidden/>
          </w:rPr>
          <w:tab/>
        </w:r>
        <w:r w:rsidR="00D73A1D">
          <w:rPr>
            <w:noProof/>
            <w:webHidden/>
          </w:rPr>
          <w:fldChar w:fldCharType="begin"/>
        </w:r>
        <w:r w:rsidR="00D73A1D">
          <w:rPr>
            <w:noProof/>
            <w:webHidden/>
          </w:rPr>
          <w:instrText xml:space="preserve"> PAGEREF _Toc177640803 \h </w:instrText>
        </w:r>
        <w:r w:rsidR="00D73A1D">
          <w:rPr>
            <w:noProof/>
            <w:webHidden/>
          </w:rPr>
        </w:r>
        <w:r w:rsidR="00D73A1D">
          <w:rPr>
            <w:noProof/>
            <w:webHidden/>
          </w:rPr>
          <w:fldChar w:fldCharType="separate"/>
        </w:r>
        <w:r w:rsidR="00AB176B">
          <w:rPr>
            <w:noProof/>
            <w:webHidden/>
          </w:rPr>
          <w:t>44</w:t>
        </w:r>
        <w:r w:rsidR="00D73A1D">
          <w:rPr>
            <w:noProof/>
            <w:webHidden/>
          </w:rPr>
          <w:fldChar w:fldCharType="end"/>
        </w:r>
      </w:hyperlink>
    </w:p>
    <w:p w:rsidR="00D73A1D" w:rsidRPr="00D73A1D" w:rsidRDefault="00D73A1D" w:rsidP="00D73A1D">
      <w:pPr>
        <w:rPr>
          <w:rFonts w:eastAsiaTheme="minorEastAsia"/>
          <w:noProof/>
        </w:rPr>
      </w:pPr>
    </w:p>
    <w:p w:rsidR="00D73A1D" w:rsidRPr="00666A6A" w:rsidRDefault="007F7AE5" w:rsidP="00D73A1D">
      <w:pPr>
        <w:pStyle w:val="T3"/>
        <w:keepLines w:val="0"/>
        <w:ind w:hanging="709"/>
        <w:rPr>
          <w:rFonts w:eastAsiaTheme="minorEastAsia" w:cstheme="minorBidi"/>
          <w:sz w:val="22"/>
          <w:szCs w:val="22"/>
        </w:rPr>
      </w:pPr>
      <w:hyperlink w:anchor="_Toc177640804" w:history="1">
        <w:r w:rsidR="00D73A1D" w:rsidRPr="00666A6A">
          <w:rPr>
            <w:rStyle w:val="Kpr"/>
          </w:rPr>
          <w:t>ÜÇÜNCÜ BÖLÜM</w:t>
        </w:r>
      </w:hyperlink>
    </w:p>
    <w:p w:rsidR="00D73A1D" w:rsidRPr="00666A6A" w:rsidRDefault="007F7AE5" w:rsidP="00D73A1D">
      <w:pPr>
        <w:pStyle w:val="T3"/>
        <w:keepLines w:val="0"/>
        <w:ind w:hanging="709"/>
        <w:rPr>
          <w:rFonts w:eastAsiaTheme="minorEastAsia" w:cstheme="minorBidi"/>
          <w:sz w:val="22"/>
          <w:szCs w:val="22"/>
        </w:rPr>
      </w:pPr>
      <w:hyperlink w:anchor="_Toc177640805" w:history="1">
        <w:r w:rsidR="00D73A1D" w:rsidRPr="00666A6A">
          <w:rPr>
            <w:rStyle w:val="Kpr"/>
          </w:rPr>
          <w:t>Yargı</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06" w:history="1">
        <w:r w:rsidR="00D73A1D" w:rsidRPr="002A7E59">
          <w:rPr>
            <w:rStyle w:val="Kpr"/>
            <w:noProof/>
          </w:rPr>
          <w:t>I. Genel hükümler</w:t>
        </w:r>
        <w:r w:rsidR="00D73A1D">
          <w:rPr>
            <w:noProof/>
            <w:webHidden/>
          </w:rPr>
          <w:tab/>
        </w:r>
        <w:r w:rsidR="00D73A1D">
          <w:rPr>
            <w:noProof/>
            <w:webHidden/>
          </w:rPr>
          <w:fldChar w:fldCharType="begin"/>
        </w:r>
        <w:r w:rsidR="00D73A1D">
          <w:rPr>
            <w:noProof/>
            <w:webHidden/>
          </w:rPr>
          <w:instrText xml:space="preserve"> PAGEREF _Toc177640806 \h </w:instrText>
        </w:r>
        <w:r w:rsidR="00D73A1D">
          <w:rPr>
            <w:noProof/>
            <w:webHidden/>
          </w:rPr>
        </w:r>
        <w:r w:rsidR="00D73A1D">
          <w:rPr>
            <w:noProof/>
            <w:webHidden/>
          </w:rPr>
          <w:fldChar w:fldCharType="separate"/>
        </w:r>
        <w:r w:rsidR="00AB176B">
          <w:rPr>
            <w:noProof/>
            <w:webHidden/>
          </w:rPr>
          <w:t>44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07" w:history="1">
        <w:r w:rsidR="00D73A1D" w:rsidRPr="002A7E59">
          <w:rPr>
            <w:rStyle w:val="Kpr"/>
            <w:noProof/>
          </w:rPr>
          <w:t>A. Mahkemelerin bağımsızlığı</w:t>
        </w:r>
        <w:r w:rsidR="00D73A1D">
          <w:rPr>
            <w:noProof/>
            <w:webHidden/>
          </w:rPr>
          <w:tab/>
        </w:r>
        <w:r w:rsidR="00D73A1D">
          <w:rPr>
            <w:noProof/>
            <w:webHidden/>
          </w:rPr>
          <w:fldChar w:fldCharType="begin"/>
        </w:r>
        <w:r w:rsidR="00D73A1D">
          <w:rPr>
            <w:noProof/>
            <w:webHidden/>
          </w:rPr>
          <w:instrText xml:space="preserve"> PAGEREF _Toc177640807 \h </w:instrText>
        </w:r>
        <w:r w:rsidR="00D73A1D">
          <w:rPr>
            <w:noProof/>
            <w:webHidden/>
          </w:rPr>
        </w:r>
        <w:r w:rsidR="00D73A1D">
          <w:rPr>
            <w:noProof/>
            <w:webHidden/>
          </w:rPr>
          <w:fldChar w:fldCharType="separate"/>
        </w:r>
        <w:r w:rsidR="00AB176B">
          <w:rPr>
            <w:noProof/>
            <w:webHidden/>
          </w:rPr>
          <w:t>44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08" w:history="1">
        <w:r w:rsidR="00D73A1D" w:rsidRPr="002A7E59">
          <w:rPr>
            <w:rStyle w:val="Kpr"/>
            <w:noProof/>
          </w:rPr>
          <w:t>B. Hakimlik ve savcılık teminatı</w:t>
        </w:r>
        <w:r w:rsidR="00D73A1D">
          <w:rPr>
            <w:noProof/>
            <w:webHidden/>
          </w:rPr>
          <w:tab/>
        </w:r>
        <w:r w:rsidR="00D73A1D">
          <w:rPr>
            <w:noProof/>
            <w:webHidden/>
          </w:rPr>
          <w:fldChar w:fldCharType="begin"/>
        </w:r>
        <w:r w:rsidR="00D73A1D">
          <w:rPr>
            <w:noProof/>
            <w:webHidden/>
          </w:rPr>
          <w:instrText xml:space="preserve"> PAGEREF _Toc177640808 \h </w:instrText>
        </w:r>
        <w:r w:rsidR="00D73A1D">
          <w:rPr>
            <w:noProof/>
            <w:webHidden/>
          </w:rPr>
        </w:r>
        <w:r w:rsidR="00D73A1D">
          <w:rPr>
            <w:noProof/>
            <w:webHidden/>
          </w:rPr>
          <w:fldChar w:fldCharType="separate"/>
        </w:r>
        <w:r w:rsidR="00AB176B">
          <w:rPr>
            <w:noProof/>
            <w:webHidden/>
          </w:rPr>
          <w:t>45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09" w:history="1">
        <w:r w:rsidR="00D73A1D" w:rsidRPr="002A7E59">
          <w:rPr>
            <w:rStyle w:val="Kpr"/>
            <w:noProof/>
          </w:rPr>
          <w:t>C. Hakimlik ve savcılık mesleği</w:t>
        </w:r>
        <w:r w:rsidR="00D73A1D">
          <w:rPr>
            <w:noProof/>
            <w:webHidden/>
          </w:rPr>
          <w:tab/>
        </w:r>
        <w:r w:rsidR="00D73A1D">
          <w:rPr>
            <w:noProof/>
            <w:webHidden/>
          </w:rPr>
          <w:fldChar w:fldCharType="begin"/>
        </w:r>
        <w:r w:rsidR="00D73A1D">
          <w:rPr>
            <w:noProof/>
            <w:webHidden/>
          </w:rPr>
          <w:instrText xml:space="preserve"> PAGEREF _Toc177640809 \h </w:instrText>
        </w:r>
        <w:r w:rsidR="00D73A1D">
          <w:rPr>
            <w:noProof/>
            <w:webHidden/>
          </w:rPr>
        </w:r>
        <w:r w:rsidR="00D73A1D">
          <w:rPr>
            <w:noProof/>
            <w:webHidden/>
          </w:rPr>
          <w:fldChar w:fldCharType="separate"/>
        </w:r>
        <w:r w:rsidR="00AB176B">
          <w:rPr>
            <w:noProof/>
            <w:webHidden/>
          </w:rPr>
          <w:t>45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10" w:history="1">
        <w:r w:rsidR="00D73A1D" w:rsidRPr="002A7E59">
          <w:rPr>
            <w:rStyle w:val="Kpr"/>
            <w:noProof/>
          </w:rPr>
          <w:t>D. Duruşmaların açık ve kararların gerekçeli olması</w:t>
        </w:r>
        <w:r w:rsidR="00D73A1D">
          <w:rPr>
            <w:noProof/>
            <w:webHidden/>
          </w:rPr>
          <w:tab/>
        </w:r>
        <w:r w:rsidR="00D73A1D">
          <w:rPr>
            <w:noProof/>
            <w:webHidden/>
          </w:rPr>
          <w:fldChar w:fldCharType="begin"/>
        </w:r>
        <w:r w:rsidR="00D73A1D">
          <w:rPr>
            <w:noProof/>
            <w:webHidden/>
          </w:rPr>
          <w:instrText xml:space="preserve"> PAGEREF _Toc177640810 \h </w:instrText>
        </w:r>
        <w:r w:rsidR="00D73A1D">
          <w:rPr>
            <w:noProof/>
            <w:webHidden/>
          </w:rPr>
        </w:r>
        <w:r w:rsidR="00D73A1D">
          <w:rPr>
            <w:noProof/>
            <w:webHidden/>
          </w:rPr>
          <w:fldChar w:fldCharType="separate"/>
        </w:r>
        <w:r w:rsidR="00AB176B">
          <w:rPr>
            <w:noProof/>
            <w:webHidden/>
          </w:rPr>
          <w:t>45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11" w:history="1">
        <w:r w:rsidR="00D73A1D" w:rsidRPr="002A7E59">
          <w:rPr>
            <w:rStyle w:val="Kpr"/>
            <w:noProof/>
          </w:rPr>
          <w:t>E. Mahkemelerin kuruluşu</w:t>
        </w:r>
        <w:r w:rsidR="00D73A1D">
          <w:rPr>
            <w:noProof/>
            <w:webHidden/>
          </w:rPr>
          <w:tab/>
        </w:r>
        <w:r w:rsidR="00D73A1D">
          <w:rPr>
            <w:noProof/>
            <w:webHidden/>
          </w:rPr>
          <w:fldChar w:fldCharType="begin"/>
        </w:r>
        <w:r w:rsidR="00D73A1D">
          <w:rPr>
            <w:noProof/>
            <w:webHidden/>
          </w:rPr>
          <w:instrText xml:space="preserve"> PAGEREF _Toc177640811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12" w:history="1">
        <w:r w:rsidR="00D73A1D" w:rsidRPr="002A7E59">
          <w:rPr>
            <w:rStyle w:val="Kpr"/>
            <w:noProof/>
          </w:rPr>
          <w:t>F. Devlet Güvenlik Mahkemeleri</w:t>
        </w:r>
        <w:r w:rsidR="00D73A1D">
          <w:rPr>
            <w:noProof/>
            <w:webHidden/>
          </w:rPr>
          <w:tab/>
        </w:r>
        <w:r w:rsidR="00D73A1D">
          <w:rPr>
            <w:noProof/>
            <w:webHidden/>
          </w:rPr>
          <w:fldChar w:fldCharType="begin"/>
        </w:r>
        <w:r w:rsidR="00D73A1D">
          <w:rPr>
            <w:noProof/>
            <w:webHidden/>
          </w:rPr>
          <w:instrText xml:space="preserve"> PAGEREF _Toc177640812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13" w:history="1">
        <w:r w:rsidR="00D73A1D" w:rsidRPr="002A7E59">
          <w:rPr>
            <w:rStyle w:val="Kpr"/>
            <w:noProof/>
          </w:rPr>
          <w:t>G. Adalet hizmetlerinin denetimi</w:t>
        </w:r>
        <w:r w:rsidR="00D73A1D">
          <w:rPr>
            <w:noProof/>
            <w:webHidden/>
          </w:rPr>
          <w:tab/>
        </w:r>
        <w:r w:rsidR="00D73A1D">
          <w:rPr>
            <w:noProof/>
            <w:webHidden/>
          </w:rPr>
          <w:fldChar w:fldCharType="begin"/>
        </w:r>
        <w:r w:rsidR="00D73A1D">
          <w:rPr>
            <w:noProof/>
            <w:webHidden/>
          </w:rPr>
          <w:instrText xml:space="preserve"> PAGEREF _Toc177640813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14" w:history="1">
        <w:r w:rsidR="00D73A1D" w:rsidRPr="002A7E59">
          <w:rPr>
            <w:rStyle w:val="Kpr"/>
            <w:noProof/>
          </w:rPr>
          <w:t>H. Askeri yargı</w:t>
        </w:r>
        <w:r w:rsidR="00D73A1D">
          <w:rPr>
            <w:noProof/>
            <w:webHidden/>
          </w:rPr>
          <w:tab/>
        </w:r>
        <w:r w:rsidR="00D73A1D">
          <w:rPr>
            <w:noProof/>
            <w:webHidden/>
          </w:rPr>
          <w:fldChar w:fldCharType="begin"/>
        </w:r>
        <w:r w:rsidR="00D73A1D">
          <w:rPr>
            <w:noProof/>
            <w:webHidden/>
          </w:rPr>
          <w:instrText xml:space="preserve"> PAGEREF _Toc177640814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15" w:history="1">
        <w:r w:rsidR="00D73A1D" w:rsidRPr="002A7E59">
          <w:rPr>
            <w:rStyle w:val="Kpr"/>
            <w:noProof/>
          </w:rPr>
          <w:t>II. Yüksek mahkemeler</w:t>
        </w:r>
        <w:r w:rsidR="00D73A1D">
          <w:rPr>
            <w:noProof/>
            <w:webHidden/>
          </w:rPr>
          <w:tab/>
        </w:r>
        <w:r w:rsidR="00D73A1D">
          <w:rPr>
            <w:noProof/>
            <w:webHidden/>
          </w:rPr>
          <w:fldChar w:fldCharType="begin"/>
        </w:r>
        <w:r w:rsidR="00D73A1D">
          <w:rPr>
            <w:noProof/>
            <w:webHidden/>
          </w:rPr>
          <w:instrText xml:space="preserve"> PAGEREF _Toc177640815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16" w:history="1">
        <w:r w:rsidR="00D73A1D" w:rsidRPr="002A7E59">
          <w:rPr>
            <w:rStyle w:val="Kpr"/>
            <w:noProof/>
          </w:rPr>
          <w:t>A. Anayasa Mahkemesi</w:t>
        </w:r>
        <w:r w:rsidR="00D73A1D">
          <w:rPr>
            <w:noProof/>
            <w:webHidden/>
          </w:rPr>
          <w:tab/>
        </w:r>
        <w:r w:rsidR="00D73A1D">
          <w:rPr>
            <w:noProof/>
            <w:webHidden/>
          </w:rPr>
          <w:fldChar w:fldCharType="begin"/>
        </w:r>
        <w:r w:rsidR="00D73A1D">
          <w:rPr>
            <w:noProof/>
            <w:webHidden/>
          </w:rPr>
          <w:instrText xml:space="preserve"> PAGEREF _Toc177640816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817" w:history="1">
        <w:r w:rsidR="00D73A1D" w:rsidRPr="002A7E59">
          <w:rPr>
            <w:rStyle w:val="Kpr"/>
            <w:noProof/>
          </w:rPr>
          <w:t>1. Kuruluşu</w:t>
        </w:r>
        <w:r w:rsidR="00D73A1D">
          <w:rPr>
            <w:noProof/>
            <w:webHidden/>
          </w:rPr>
          <w:tab/>
        </w:r>
        <w:r w:rsidR="00D73A1D">
          <w:rPr>
            <w:noProof/>
            <w:webHidden/>
          </w:rPr>
          <w:fldChar w:fldCharType="begin"/>
        </w:r>
        <w:r w:rsidR="00D73A1D">
          <w:rPr>
            <w:noProof/>
            <w:webHidden/>
          </w:rPr>
          <w:instrText xml:space="preserve"> PAGEREF _Toc177640817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818" w:history="1">
        <w:r w:rsidR="00D73A1D" w:rsidRPr="002A7E59">
          <w:rPr>
            <w:rStyle w:val="Kpr"/>
            <w:noProof/>
          </w:rPr>
          <w:t>2. Üyelerin görev süresi ve üyeliğin sona ermesi</w:t>
        </w:r>
        <w:r w:rsidR="00D73A1D">
          <w:rPr>
            <w:noProof/>
            <w:webHidden/>
          </w:rPr>
          <w:tab/>
        </w:r>
        <w:r w:rsidR="00D73A1D">
          <w:rPr>
            <w:noProof/>
            <w:webHidden/>
          </w:rPr>
          <w:fldChar w:fldCharType="begin"/>
        </w:r>
        <w:r w:rsidR="00D73A1D">
          <w:rPr>
            <w:noProof/>
            <w:webHidden/>
          </w:rPr>
          <w:instrText xml:space="preserve"> PAGEREF _Toc177640818 \h </w:instrText>
        </w:r>
        <w:r w:rsidR="00D73A1D">
          <w:rPr>
            <w:noProof/>
            <w:webHidden/>
          </w:rPr>
        </w:r>
        <w:r w:rsidR="00D73A1D">
          <w:rPr>
            <w:noProof/>
            <w:webHidden/>
          </w:rPr>
          <w:fldChar w:fldCharType="separate"/>
        </w:r>
        <w:r w:rsidR="00AB176B">
          <w:rPr>
            <w:noProof/>
            <w:webHidden/>
          </w:rPr>
          <w:t>47</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819" w:history="1">
        <w:r w:rsidR="00D73A1D" w:rsidRPr="002A7E59">
          <w:rPr>
            <w:rStyle w:val="Kpr"/>
            <w:noProof/>
          </w:rPr>
          <w:t>3. Görev ve yetkileri</w:t>
        </w:r>
        <w:r w:rsidR="00D73A1D">
          <w:rPr>
            <w:noProof/>
            <w:webHidden/>
          </w:rPr>
          <w:tab/>
        </w:r>
        <w:r w:rsidR="00D73A1D">
          <w:rPr>
            <w:noProof/>
            <w:webHidden/>
          </w:rPr>
          <w:fldChar w:fldCharType="begin"/>
        </w:r>
        <w:r w:rsidR="00D73A1D">
          <w:rPr>
            <w:noProof/>
            <w:webHidden/>
          </w:rPr>
          <w:instrText xml:space="preserve"> PAGEREF _Toc177640819 \h </w:instrText>
        </w:r>
        <w:r w:rsidR="00D73A1D">
          <w:rPr>
            <w:noProof/>
            <w:webHidden/>
          </w:rPr>
        </w:r>
        <w:r w:rsidR="00D73A1D">
          <w:rPr>
            <w:noProof/>
            <w:webHidden/>
          </w:rPr>
          <w:fldChar w:fldCharType="separate"/>
        </w:r>
        <w:r w:rsidR="00AB176B">
          <w:rPr>
            <w:noProof/>
            <w:webHidden/>
          </w:rPr>
          <w:t>47</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820" w:history="1">
        <w:r w:rsidR="00D73A1D" w:rsidRPr="002A7E59">
          <w:rPr>
            <w:rStyle w:val="Kpr"/>
            <w:noProof/>
          </w:rPr>
          <w:t>4. Çalışma ve yargılama usulü</w:t>
        </w:r>
        <w:r w:rsidR="00D73A1D">
          <w:rPr>
            <w:noProof/>
            <w:webHidden/>
          </w:rPr>
          <w:tab/>
        </w:r>
        <w:r w:rsidR="00D73A1D">
          <w:rPr>
            <w:noProof/>
            <w:webHidden/>
          </w:rPr>
          <w:fldChar w:fldCharType="begin"/>
        </w:r>
        <w:r w:rsidR="00D73A1D">
          <w:rPr>
            <w:noProof/>
            <w:webHidden/>
          </w:rPr>
          <w:instrText xml:space="preserve"> PAGEREF _Toc177640820 \h </w:instrText>
        </w:r>
        <w:r w:rsidR="00D73A1D">
          <w:rPr>
            <w:noProof/>
            <w:webHidden/>
          </w:rPr>
        </w:r>
        <w:r w:rsidR="00D73A1D">
          <w:rPr>
            <w:noProof/>
            <w:webHidden/>
          </w:rPr>
          <w:fldChar w:fldCharType="separate"/>
        </w:r>
        <w:r w:rsidR="00AB176B">
          <w:rPr>
            <w:noProof/>
            <w:webHidden/>
          </w:rPr>
          <w:t>48</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821" w:history="1">
        <w:r w:rsidR="00D73A1D" w:rsidRPr="002A7E59">
          <w:rPr>
            <w:rStyle w:val="Kpr"/>
            <w:noProof/>
          </w:rPr>
          <w:t>5. İptal davası</w:t>
        </w:r>
        <w:r w:rsidR="00D73A1D">
          <w:rPr>
            <w:noProof/>
            <w:webHidden/>
          </w:rPr>
          <w:tab/>
        </w:r>
        <w:r w:rsidR="00D73A1D">
          <w:rPr>
            <w:noProof/>
            <w:webHidden/>
          </w:rPr>
          <w:fldChar w:fldCharType="begin"/>
        </w:r>
        <w:r w:rsidR="00D73A1D">
          <w:rPr>
            <w:noProof/>
            <w:webHidden/>
          </w:rPr>
          <w:instrText xml:space="preserve"> PAGEREF _Toc177640821 \h </w:instrText>
        </w:r>
        <w:r w:rsidR="00D73A1D">
          <w:rPr>
            <w:noProof/>
            <w:webHidden/>
          </w:rPr>
        </w:r>
        <w:r w:rsidR="00D73A1D">
          <w:rPr>
            <w:noProof/>
            <w:webHidden/>
          </w:rPr>
          <w:fldChar w:fldCharType="separate"/>
        </w:r>
        <w:r w:rsidR="00AB176B">
          <w:rPr>
            <w:noProof/>
            <w:webHidden/>
          </w:rPr>
          <w:t>49</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822" w:history="1">
        <w:r w:rsidR="00D73A1D" w:rsidRPr="002A7E59">
          <w:rPr>
            <w:rStyle w:val="Kpr"/>
            <w:noProof/>
          </w:rPr>
          <w:t>6. Dava açma süresi</w:t>
        </w:r>
        <w:r w:rsidR="00D73A1D">
          <w:rPr>
            <w:noProof/>
            <w:webHidden/>
          </w:rPr>
          <w:tab/>
        </w:r>
        <w:r w:rsidR="00D73A1D">
          <w:rPr>
            <w:noProof/>
            <w:webHidden/>
          </w:rPr>
          <w:fldChar w:fldCharType="begin"/>
        </w:r>
        <w:r w:rsidR="00D73A1D">
          <w:rPr>
            <w:noProof/>
            <w:webHidden/>
          </w:rPr>
          <w:instrText xml:space="preserve"> PAGEREF _Toc177640822 \h </w:instrText>
        </w:r>
        <w:r w:rsidR="00D73A1D">
          <w:rPr>
            <w:noProof/>
            <w:webHidden/>
          </w:rPr>
        </w:r>
        <w:r w:rsidR="00D73A1D">
          <w:rPr>
            <w:noProof/>
            <w:webHidden/>
          </w:rPr>
          <w:fldChar w:fldCharType="separate"/>
        </w:r>
        <w:r w:rsidR="00AB176B">
          <w:rPr>
            <w:noProof/>
            <w:webHidden/>
          </w:rPr>
          <w:t>49</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823" w:history="1">
        <w:r w:rsidR="00D73A1D" w:rsidRPr="002A7E59">
          <w:rPr>
            <w:rStyle w:val="Kpr"/>
            <w:noProof/>
          </w:rPr>
          <w:t>7. Anayasaya aykırılığın diğer mahkemelerde ileri sürülmesi</w:t>
        </w:r>
        <w:r w:rsidR="00D73A1D">
          <w:rPr>
            <w:noProof/>
            <w:webHidden/>
          </w:rPr>
          <w:tab/>
        </w:r>
        <w:r w:rsidR="00D73A1D">
          <w:rPr>
            <w:noProof/>
            <w:webHidden/>
          </w:rPr>
          <w:fldChar w:fldCharType="begin"/>
        </w:r>
        <w:r w:rsidR="00D73A1D">
          <w:rPr>
            <w:noProof/>
            <w:webHidden/>
          </w:rPr>
          <w:instrText xml:space="preserve"> PAGEREF _Toc177640823 \h </w:instrText>
        </w:r>
        <w:r w:rsidR="00D73A1D">
          <w:rPr>
            <w:noProof/>
            <w:webHidden/>
          </w:rPr>
        </w:r>
        <w:r w:rsidR="00D73A1D">
          <w:rPr>
            <w:noProof/>
            <w:webHidden/>
          </w:rPr>
          <w:fldChar w:fldCharType="separate"/>
        </w:r>
        <w:r w:rsidR="00AB176B">
          <w:rPr>
            <w:noProof/>
            <w:webHidden/>
          </w:rPr>
          <w:t>49</w:t>
        </w:r>
        <w:r w:rsidR="00D73A1D">
          <w:rPr>
            <w:noProof/>
            <w:webHidden/>
          </w:rPr>
          <w:fldChar w:fldCharType="end"/>
        </w:r>
      </w:hyperlink>
    </w:p>
    <w:p w:rsidR="00D73A1D" w:rsidRDefault="007F7AE5" w:rsidP="00D73A1D">
      <w:pPr>
        <w:pStyle w:val="T7"/>
        <w:keepLines w:val="0"/>
        <w:tabs>
          <w:tab w:val="right" w:leader="dot" w:pos="9837"/>
        </w:tabs>
        <w:ind w:hanging="709"/>
        <w:rPr>
          <w:rFonts w:eastAsiaTheme="minorEastAsia" w:cstheme="minorBidi"/>
          <w:noProof/>
          <w:sz w:val="22"/>
          <w:szCs w:val="22"/>
        </w:rPr>
      </w:pPr>
      <w:hyperlink w:anchor="_Toc177640824" w:history="1">
        <w:r w:rsidR="00D73A1D" w:rsidRPr="002A7E59">
          <w:rPr>
            <w:rStyle w:val="Kpr"/>
            <w:noProof/>
          </w:rPr>
          <w:t>8. Anayasa Mahkemesinin kararları</w:t>
        </w:r>
        <w:r w:rsidR="00D73A1D">
          <w:rPr>
            <w:noProof/>
            <w:webHidden/>
          </w:rPr>
          <w:tab/>
        </w:r>
        <w:r w:rsidR="00D73A1D">
          <w:rPr>
            <w:noProof/>
            <w:webHidden/>
          </w:rPr>
          <w:fldChar w:fldCharType="begin"/>
        </w:r>
        <w:r w:rsidR="00D73A1D">
          <w:rPr>
            <w:noProof/>
            <w:webHidden/>
          </w:rPr>
          <w:instrText xml:space="preserve"> PAGEREF _Toc177640824 \h </w:instrText>
        </w:r>
        <w:r w:rsidR="00D73A1D">
          <w:rPr>
            <w:noProof/>
            <w:webHidden/>
          </w:rPr>
        </w:r>
        <w:r w:rsidR="00D73A1D">
          <w:rPr>
            <w:noProof/>
            <w:webHidden/>
          </w:rPr>
          <w:fldChar w:fldCharType="separate"/>
        </w:r>
        <w:r w:rsidR="00AB176B">
          <w:rPr>
            <w:noProof/>
            <w:webHidden/>
          </w:rPr>
          <w:t>50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25" w:history="1">
        <w:r w:rsidR="00D73A1D" w:rsidRPr="002A7E59">
          <w:rPr>
            <w:rStyle w:val="Kpr"/>
            <w:noProof/>
          </w:rPr>
          <w:t>B. Yargıtay</w:t>
        </w:r>
        <w:r w:rsidR="00D73A1D">
          <w:rPr>
            <w:noProof/>
            <w:webHidden/>
          </w:rPr>
          <w:tab/>
        </w:r>
        <w:r w:rsidR="00D73A1D">
          <w:rPr>
            <w:noProof/>
            <w:webHidden/>
          </w:rPr>
          <w:fldChar w:fldCharType="begin"/>
        </w:r>
        <w:r w:rsidR="00D73A1D">
          <w:rPr>
            <w:noProof/>
            <w:webHidden/>
          </w:rPr>
          <w:instrText xml:space="preserve"> PAGEREF _Toc177640825 \h </w:instrText>
        </w:r>
        <w:r w:rsidR="00D73A1D">
          <w:rPr>
            <w:noProof/>
            <w:webHidden/>
          </w:rPr>
        </w:r>
        <w:r w:rsidR="00D73A1D">
          <w:rPr>
            <w:noProof/>
            <w:webHidden/>
          </w:rPr>
          <w:fldChar w:fldCharType="separate"/>
        </w:r>
        <w:r w:rsidR="00AB176B">
          <w:rPr>
            <w:noProof/>
            <w:webHidden/>
          </w:rPr>
          <w:t>50</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26" w:history="1">
        <w:r w:rsidR="00D73A1D" w:rsidRPr="002A7E59">
          <w:rPr>
            <w:rStyle w:val="Kpr"/>
            <w:noProof/>
          </w:rPr>
          <w:t>C. Danıştay</w:t>
        </w:r>
        <w:r w:rsidR="00D73A1D">
          <w:rPr>
            <w:noProof/>
            <w:webHidden/>
          </w:rPr>
          <w:tab/>
        </w:r>
        <w:r w:rsidR="00D73A1D">
          <w:rPr>
            <w:noProof/>
            <w:webHidden/>
          </w:rPr>
          <w:fldChar w:fldCharType="begin"/>
        </w:r>
        <w:r w:rsidR="00D73A1D">
          <w:rPr>
            <w:noProof/>
            <w:webHidden/>
          </w:rPr>
          <w:instrText xml:space="preserve"> PAGEREF _Toc177640826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27" w:history="1">
        <w:r w:rsidR="00D73A1D" w:rsidRPr="002A7E59">
          <w:rPr>
            <w:rStyle w:val="Kpr"/>
            <w:noProof/>
          </w:rPr>
          <w:t>D. Askeri Yargıtay</w:t>
        </w:r>
        <w:r w:rsidR="00D73A1D">
          <w:rPr>
            <w:noProof/>
            <w:webHidden/>
          </w:rPr>
          <w:tab/>
        </w:r>
        <w:r w:rsidR="00D73A1D">
          <w:rPr>
            <w:noProof/>
            <w:webHidden/>
          </w:rPr>
          <w:fldChar w:fldCharType="begin"/>
        </w:r>
        <w:r w:rsidR="00D73A1D">
          <w:rPr>
            <w:noProof/>
            <w:webHidden/>
          </w:rPr>
          <w:instrText xml:space="preserve"> PAGEREF _Toc177640827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28" w:history="1">
        <w:r w:rsidR="00D73A1D" w:rsidRPr="002A7E59">
          <w:rPr>
            <w:rStyle w:val="Kpr"/>
            <w:noProof/>
          </w:rPr>
          <w:t>E. Askeri Yüksek İdare Mahkemesi</w:t>
        </w:r>
        <w:r w:rsidR="00D73A1D">
          <w:rPr>
            <w:noProof/>
            <w:webHidden/>
          </w:rPr>
          <w:tab/>
        </w:r>
        <w:r w:rsidR="00D73A1D">
          <w:rPr>
            <w:noProof/>
            <w:webHidden/>
          </w:rPr>
          <w:fldChar w:fldCharType="begin"/>
        </w:r>
        <w:r w:rsidR="00D73A1D">
          <w:rPr>
            <w:noProof/>
            <w:webHidden/>
          </w:rPr>
          <w:instrText xml:space="preserve"> PAGEREF _Toc177640828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29" w:history="1">
        <w:r w:rsidR="00D73A1D" w:rsidRPr="002A7E59">
          <w:rPr>
            <w:rStyle w:val="Kpr"/>
            <w:noProof/>
          </w:rPr>
          <w:t>F. Uyuşmazlık Mahkemesi</w:t>
        </w:r>
        <w:r w:rsidR="00D73A1D">
          <w:rPr>
            <w:noProof/>
            <w:webHidden/>
          </w:rPr>
          <w:tab/>
        </w:r>
        <w:r w:rsidR="00D73A1D">
          <w:rPr>
            <w:noProof/>
            <w:webHidden/>
          </w:rPr>
          <w:fldChar w:fldCharType="begin"/>
        </w:r>
        <w:r w:rsidR="00D73A1D">
          <w:rPr>
            <w:noProof/>
            <w:webHidden/>
          </w:rPr>
          <w:instrText xml:space="preserve"> PAGEREF _Toc177640829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30" w:history="1">
        <w:r w:rsidR="00D73A1D" w:rsidRPr="002A7E59">
          <w:rPr>
            <w:rStyle w:val="Kpr"/>
            <w:noProof/>
          </w:rPr>
          <w:t>III. Hakimler ve Savcılar Kurulu</w:t>
        </w:r>
        <w:r w:rsidR="00D73A1D">
          <w:rPr>
            <w:noProof/>
            <w:webHidden/>
          </w:rPr>
          <w:tab/>
        </w:r>
        <w:r w:rsidR="00D73A1D">
          <w:rPr>
            <w:noProof/>
            <w:webHidden/>
          </w:rPr>
          <w:fldChar w:fldCharType="begin"/>
        </w:r>
        <w:r w:rsidR="00D73A1D">
          <w:rPr>
            <w:noProof/>
            <w:webHidden/>
          </w:rPr>
          <w:instrText xml:space="preserve"> PAGEREF _Toc177640830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31" w:history="1">
        <w:r w:rsidR="00D73A1D" w:rsidRPr="002A7E59">
          <w:rPr>
            <w:rStyle w:val="Kpr"/>
            <w:noProof/>
          </w:rPr>
          <w:t>IV. Sayıştay</w:t>
        </w:r>
        <w:r w:rsidR="00D73A1D">
          <w:rPr>
            <w:noProof/>
            <w:webHidden/>
          </w:rPr>
          <w:tab/>
        </w:r>
        <w:r w:rsidR="00D73A1D">
          <w:rPr>
            <w:noProof/>
            <w:webHidden/>
          </w:rPr>
          <w:fldChar w:fldCharType="begin"/>
        </w:r>
        <w:r w:rsidR="00D73A1D">
          <w:rPr>
            <w:noProof/>
            <w:webHidden/>
          </w:rPr>
          <w:instrText xml:space="preserve"> PAGEREF _Toc177640831 \h </w:instrText>
        </w:r>
        <w:r w:rsidR="00D73A1D">
          <w:rPr>
            <w:noProof/>
            <w:webHidden/>
          </w:rPr>
        </w:r>
        <w:r w:rsidR="00D73A1D">
          <w:rPr>
            <w:noProof/>
            <w:webHidden/>
          </w:rPr>
          <w:fldChar w:fldCharType="separate"/>
        </w:r>
        <w:r w:rsidR="00AB176B">
          <w:rPr>
            <w:noProof/>
            <w:webHidden/>
          </w:rPr>
          <w:t>53</w:t>
        </w:r>
        <w:r w:rsidR="00D73A1D">
          <w:rPr>
            <w:noProof/>
            <w:webHidden/>
          </w:rPr>
          <w:fldChar w:fldCharType="end"/>
        </w:r>
      </w:hyperlink>
    </w:p>
    <w:p w:rsidR="00D73A1D" w:rsidRPr="00F2056B" w:rsidRDefault="007F7AE5" w:rsidP="00D73A1D">
      <w:pPr>
        <w:pStyle w:val="T2"/>
        <w:keepLines w:val="0"/>
        <w:ind w:hanging="709"/>
        <w:rPr>
          <w:rFonts w:eastAsiaTheme="minorEastAsia" w:cstheme="minorBidi"/>
          <w:b/>
          <w:noProof/>
          <w:sz w:val="22"/>
          <w:szCs w:val="22"/>
        </w:rPr>
      </w:pPr>
      <w:hyperlink w:anchor="_Toc177640832" w:history="1">
        <w:r w:rsidR="00D73A1D" w:rsidRPr="00F2056B">
          <w:rPr>
            <w:rStyle w:val="Kpr"/>
            <w:b/>
            <w:noProof/>
          </w:rPr>
          <w:t>DÖRDÜNCÜ KISIM</w:t>
        </w:r>
      </w:hyperlink>
    </w:p>
    <w:p w:rsidR="00D73A1D" w:rsidRPr="00F2056B" w:rsidRDefault="007F7AE5" w:rsidP="00D73A1D">
      <w:pPr>
        <w:pStyle w:val="T2"/>
        <w:keepLines w:val="0"/>
        <w:ind w:hanging="709"/>
        <w:rPr>
          <w:rFonts w:eastAsiaTheme="minorEastAsia" w:cstheme="minorBidi"/>
          <w:b/>
          <w:noProof/>
          <w:sz w:val="22"/>
          <w:szCs w:val="22"/>
        </w:rPr>
      </w:pPr>
      <w:hyperlink w:anchor="_Toc177640833" w:history="1">
        <w:r w:rsidR="00D73A1D" w:rsidRPr="00F2056B">
          <w:rPr>
            <w:rStyle w:val="Kpr"/>
            <w:b/>
            <w:noProof/>
          </w:rPr>
          <w:t>MALİ VE EKONOMİK HÜKÜMLER</w:t>
        </w:r>
      </w:hyperlink>
    </w:p>
    <w:p w:rsidR="00D73A1D" w:rsidRPr="00F2056B" w:rsidRDefault="007F7AE5" w:rsidP="00D73A1D">
      <w:pPr>
        <w:pStyle w:val="T3"/>
        <w:keepLines w:val="0"/>
        <w:ind w:hanging="709"/>
        <w:rPr>
          <w:rFonts w:eastAsiaTheme="minorEastAsia" w:cstheme="minorBidi"/>
          <w:sz w:val="22"/>
          <w:szCs w:val="22"/>
        </w:rPr>
      </w:pPr>
      <w:hyperlink w:anchor="_Toc177640834" w:history="1">
        <w:r w:rsidR="00D73A1D" w:rsidRPr="00F2056B">
          <w:rPr>
            <w:rStyle w:val="Kpr"/>
          </w:rPr>
          <w:t>BİRİNCİ BÖLÜM</w:t>
        </w:r>
      </w:hyperlink>
    </w:p>
    <w:p w:rsidR="00D73A1D" w:rsidRPr="00F2056B" w:rsidRDefault="007F7AE5" w:rsidP="00D73A1D">
      <w:pPr>
        <w:pStyle w:val="T3"/>
        <w:keepLines w:val="0"/>
        <w:ind w:hanging="709"/>
        <w:rPr>
          <w:rFonts w:eastAsiaTheme="minorEastAsia" w:cstheme="minorBidi"/>
          <w:sz w:val="22"/>
          <w:szCs w:val="22"/>
        </w:rPr>
      </w:pPr>
      <w:hyperlink w:anchor="_Toc177640835" w:history="1">
        <w:r w:rsidR="00D73A1D" w:rsidRPr="00F2056B">
          <w:rPr>
            <w:rStyle w:val="Kpr"/>
          </w:rPr>
          <w:t>Mali Hükümler</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36" w:history="1">
        <w:r w:rsidR="00D73A1D" w:rsidRPr="002A7E59">
          <w:rPr>
            <w:rStyle w:val="Kpr"/>
            <w:noProof/>
          </w:rPr>
          <w:t>I. Bütçe</w:t>
        </w:r>
        <w:r w:rsidR="00D73A1D">
          <w:rPr>
            <w:noProof/>
            <w:webHidden/>
          </w:rPr>
          <w:tab/>
        </w:r>
        <w:r w:rsidR="00D73A1D">
          <w:rPr>
            <w:noProof/>
            <w:webHidden/>
          </w:rPr>
          <w:fldChar w:fldCharType="begin"/>
        </w:r>
        <w:r w:rsidR="00D73A1D">
          <w:rPr>
            <w:noProof/>
            <w:webHidden/>
          </w:rPr>
          <w:instrText xml:space="preserve"> PAGEREF _Toc177640836 \h </w:instrText>
        </w:r>
        <w:r w:rsidR="00D73A1D">
          <w:rPr>
            <w:noProof/>
            <w:webHidden/>
          </w:rPr>
        </w:r>
        <w:r w:rsidR="00D73A1D">
          <w:rPr>
            <w:noProof/>
            <w:webHidden/>
          </w:rPr>
          <w:fldChar w:fldCharType="separate"/>
        </w:r>
        <w:r w:rsidR="00AB176B">
          <w:rPr>
            <w:noProof/>
            <w:webHidden/>
          </w:rPr>
          <w:t>54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37" w:history="1">
        <w:r w:rsidR="00D73A1D" w:rsidRPr="002A7E59">
          <w:rPr>
            <w:rStyle w:val="Kpr"/>
            <w:noProof/>
          </w:rPr>
          <w:t>A. Bütçe ve kesinhesap</w:t>
        </w:r>
        <w:r w:rsidR="00D73A1D">
          <w:rPr>
            <w:noProof/>
            <w:webHidden/>
          </w:rPr>
          <w:tab/>
        </w:r>
        <w:r w:rsidR="00D73A1D">
          <w:rPr>
            <w:noProof/>
            <w:webHidden/>
          </w:rPr>
          <w:fldChar w:fldCharType="begin"/>
        </w:r>
        <w:r w:rsidR="00D73A1D">
          <w:rPr>
            <w:noProof/>
            <w:webHidden/>
          </w:rPr>
          <w:instrText xml:space="preserve"> PAGEREF _Toc177640837 \h </w:instrText>
        </w:r>
        <w:r w:rsidR="00D73A1D">
          <w:rPr>
            <w:noProof/>
            <w:webHidden/>
          </w:rPr>
        </w:r>
        <w:r w:rsidR="00D73A1D">
          <w:rPr>
            <w:noProof/>
            <w:webHidden/>
          </w:rPr>
          <w:fldChar w:fldCharType="separate"/>
        </w:r>
        <w:r w:rsidR="00AB176B">
          <w:rPr>
            <w:noProof/>
            <w:webHidden/>
          </w:rPr>
          <w:t>54</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38" w:history="1">
        <w:r w:rsidR="00D73A1D" w:rsidRPr="002A7E59">
          <w:rPr>
            <w:rStyle w:val="Kpr"/>
            <w:noProof/>
          </w:rPr>
          <w:t>B. Bütçenin görüşülmesi</w:t>
        </w:r>
        <w:r w:rsidR="00D73A1D">
          <w:rPr>
            <w:noProof/>
            <w:webHidden/>
          </w:rPr>
          <w:tab/>
        </w:r>
        <w:r w:rsidR="00D73A1D">
          <w:rPr>
            <w:noProof/>
            <w:webHidden/>
          </w:rPr>
          <w:fldChar w:fldCharType="begin"/>
        </w:r>
        <w:r w:rsidR="00D73A1D">
          <w:rPr>
            <w:noProof/>
            <w:webHidden/>
          </w:rPr>
          <w:instrText xml:space="preserve"> PAGEREF _Toc177640838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39" w:history="1">
        <w:r w:rsidR="00D73A1D" w:rsidRPr="002A7E59">
          <w:rPr>
            <w:rStyle w:val="Kpr"/>
            <w:noProof/>
          </w:rPr>
          <w:t>C. Bütçelerde değişiklik yapılabilme esasları</w:t>
        </w:r>
        <w:r w:rsidR="00D73A1D">
          <w:rPr>
            <w:noProof/>
            <w:webHidden/>
          </w:rPr>
          <w:tab/>
        </w:r>
        <w:r w:rsidR="00D73A1D">
          <w:rPr>
            <w:noProof/>
            <w:webHidden/>
          </w:rPr>
          <w:fldChar w:fldCharType="begin"/>
        </w:r>
        <w:r w:rsidR="00D73A1D">
          <w:rPr>
            <w:noProof/>
            <w:webHidden/>
          </w:rPr>
          <w:instrText xml:space="preserve"> PAGEREF _Toc177640839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40" w:history="1">
        <w:r w:rsidR="00D73A1D" w:rsidRPr="002A7E59">
          <w:rPr>
            <w:rStyle w:val="Kpr"/>
            <w:noProof/>
          </w:rPr>
          <w:t>D. Kesinhesap</w:t>
        </w:r>
        <w:r w:rsidR="00D73A1D">
          <w:rPr>
            <w:noProof/>
            <w:webHidden/>
          </w:rPr>
          <w:tab/>
        </w:r>
        <w:r w:rsidR="00D73A1D">
          <w:rPr>
            <w:noProof/>
            <w:webHidden/>
          </w:rPr>
          <w:fldChar w:fldCharType="begin"/>
        </w:r>
        <w:r w:rsidR="00D73A1D">
          <w:rPr>
            <w:noProof/>
            <w:webHidden/>
          </w:rPr>
          <w:instrText xml:space="preserve"> PAGEREF _Toc177640840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41" w:history="1">
        <w:r w:rsidR="00D73A1D" w:rsidRPr="002A7E59">
          <w:rPr>
            <w:rStyle w:val="Kpr"/>
            <w:noProof/>
          </w:rPr>
          <w:t>E. Kamu iktisadi teşebbüslerinin denetimi</w:t>
        </w:r>
        <w:r w:rsidR="00D73A1D">
          <w:rPr>
            <w:noProof/>
            <w:webHidden/>
          </w:rPr>
          <w:tab/>
        </w:r>
        <w:r w:rsidR="00D73A1D">
          <w:rPr>
            <w:noProof/>
            <w:webHidden/>
          </w:rPr>
          <w:fldChar w:fldCharType="begin"/>
        </w:r>
        <w:r w:rsidR="00D73A1D">
          <w:rPr>
            <w:noProof/>
            <w:webHidden/>
          </w:rPr>
          <w:instrText xml:space="preserve"> PAGEREF _Toc177640841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7F7AE5" w:rsidP="00D73A1D">
      <w:pPr>
        <w:pStyle w:val="T3"/>
        <w:keepLines w:val="0"/>
        <w:ind w:hanging="709"/>
        <w:rPr>
          <w:rFonts w:eastAsiaTheme="minorEastAsia" w:cstheme="minorBidi"/>
          <w:sz w:val="22"/>
          <w:szCs w:val="22"/>
        </w:rPr>
      </w:pPr>
      <w:hyperlink w:anchor="_Toc177640842" w:history="1">
        <w:r w:rsidR="00D73A1D" w:rsidRPr="002A7E59">
          <w:rPr>
            <w:rStyle w:val="Kpr"/>
          </w:rPr>
          <w:t>İKİNCİ BÖLÜM</w:t>
        </w:r>
        <w:r w:rsidR="00D73A1D">
          <w:rPr>
            <w:webHidden/>
          </w:rPr>
          <w:fldChar w:fldCharType="begin"/>
        </w:r>
        <w:r w:rsidR="00D73A1D">
          <w:rPr>
            <w:webHidden/>
          </w:rPr>
          <w:instrText xml:space="preserve"> PAGEREF _Toc177640842 \h </w:instrText>
        </w:r>
        <w:r w:rsidR="00D73A1D">
          <w:rPr>
            <w:webHidden/>
          </w:rPr>
        </w:r>
        <w:r w:rsidR="00D73A1D">
          <w:rPr>
            <w:webHidden/>
          </w:rPr>
          <w:fldChar w:fldCharType="separate"/>
        </w:r>
        <w:r w:rsidR="00AB176B">
          <w:rPr>
            <w:webHidden/>
          </w:rPr>
          <w:t>55</w:t>
        </w:r>
        <w:r w:rsidR="00D73A1D">
          <w:rPr>
            <w:webHidden/>
          </w:rPr>
          <w:fldChar w:fldCharType="end"/>
        </w:r>
      </w:hyperlink>
    </w:p>
    <w:p w:rsidR="00D73A1D" w:rsidRDefault="007F7AE5" w:rsidP="00D73A1D">
      <w:pPr>
        <w:pStyle w:val="T3"/>
        <w:keepLines w:val="0"/>
        <w:ind w:hanging="709"/>
        <w:rPr>
          <w:rFonts w:eastAsiaTheme="minorEastAsia" w:cstheme="minorBidi"/>
          <w:sz w:val="22"/>
          <w:szCs w:val="22"/>
        </w:rPr>
      </w:pPr>
      <w:hyperlink w:anchor="_Toc177640843" w:history="1">
        <w:r w:rsidR="00D73A1D" w:rsidRPr="002A7E59">
          <w:rPr>
            <w:rStyle w:val="Kpr"/>
          </w:rPr>
          <w:t>Ekonomik Hükümler</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44" w:history="1">
        <w:r w:rsidR="00D73A1D" w:rsidRPr="002A7E59">
          <w:rPr>
            <w:rStyle w:val="Kpr"/>
            <w:noProof/>
            <w:lang w:val="en-US"/>
          </w:rPr>
          <w:t>I. Planlama; Ekonomik ve Sosyal Konsey</w:t>
        </w:r>
        <w:r w:rsidR="00D73A1D">
          <w:rPr>
            <w:noProof/>
            <w:webHidden/>
          </w:rPr>
          <w:tab/>
        </w:r>
        <w:r w:rsidR="00D73A1D">
          <w:rPr>
            <w:noProof/>
            <w:webHidden/>
          </w:rPr>
          <w:fldChar w:fldCharType="begin"/>
        </w:r>
        <w:r w:rsidR="00D73A1D">
          <w:rPr>
            <w:noProof/>
            <w:webHidden/>
          </w:rPr>
          <w:instrText xml:space="preserve"> PAGEREF _Toc177640844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45" w:history="1">
        <w:r w:rsidR="00D73A1D" w:rsidRPr="002A7E59">
          <w:rPr>
            <w:rStyle w:val="Kpr"/>
            <w:noProof/>
          </w:rPr>
          <w:t>II. Piyasaların denetimi ve dış ticaretin düzenlenmesi</w:t>
        </w:r>
        <w:r w:rsidR="00D73A1D">
          <w:rPr>
            <w:noProof/>
            <w:webHidden/>
          </w:rPr>
          <w:tab/>
        </w:r>
        <w:r w:rsidR="00D73A1D">
          <w:rPr>
            <w:noProof/>
            <w:webHidden/>
          </w:rPr>
          <w:fldChar w:fldCharType="begin"/>
        </w:r>
        <w:r w:rsidR="00D73A1D">
          <w:rPr>
            <w:noProof/>
            <w:webHidden/>
          </w:rPr>
          <w:instrText xml:space="preserve"> PAGEREF _Toc177640845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46" w:history="1">
        <w:r w:rsidR="00D73A1D" w:rsidRPr="002A7E59">
          <w:rPr>
            <w:rStyle w:val="Kpr"/>
            <w:noProof/>
          </w:rPr>
          <w:t>III. Tabii servetlerin ve kaynakların aranması ve işletilmesi</w:t>
        </w:r>
        <w:r w:rsidR="00D73A1D">
          <w:rPr>
            <w:noProof/>
            <w:webHidden/>
          </w:rPr>
          <w:tab/>
        </w:r>
        <w:r w:rsidR="00D73A1D">
          <w:rPr>
            <w:noProof/>
            <w:webHidden/>
          </w:rPr>
          <w:fldChar w:fldCharType="begin"/>
        </w:r>
        <w:r w:rsidR="00D73A1D">
          <w:rPr>
            <w:noProof/>
            <w:webHidden/>
          </w:rPr>
          <w:instrText xml:space="preserve"> PAGEREF _Toc177640846 \h </w:instrText>
        </w:r>
        <w:r w:rsidR="00D73A1D">
          <w:rPr>
            <w:noProof/>
            <w:webHidden/>
          </w:rPr>
        </w:r>
        <w:r w:rsidR="00D73A1D">
          <w:rPr>
            <w:noProof/>
            <w:webHidden/>
          </w:rPr>
          <w:fldChar w:fldCharType="separate"/>
        </w:r>
        <w:r w:rsidR="00AB176B">
          <w:rPr>
            <w:noProof/>
            <w:webHidden/>
          </w:rPr>
          <w:t>56</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47" w:history="1">
        <w:r w:rsidR="00D73A1D" w:rsidRPr="002A7E59">
          <w:rPr>
            <w:rStyle w:val="Kpr"/>
            <w:noProof/>
          </w:rPr>
          <w:t>IV. Ormanlar ve orman köylüsü</w:t>
        </w:r>
        <w:r w:rsidR="00D73A1D">
          <w:rPr>
            <w:noProof/>
            <w:webHidden/>
          </w:rPr>
          <w:tab/>
        </w:r>
        <w:r w:rsidR="00D73A1D">
          <w:rPr>
            <w:noProof/>
            <w:webHidden/>
          </w:rPr>
          <w:fldChar w:fldCharType="begin"/>
        </w:r>
        <w:r w:rsidR="00D73A1D">
          <w:rPr>
            <w:noProof/>
            <w:webHidden/>
          </w:rPr>
          <w:instrText xml:space="preserve"> PAGEREF _Toc177640847 \h </w:instrText>
        </w:r>
        <w:r w:rsidR="00D73A1D">
          <w:rPr>
            <w:noProof/>
            <w:webHidden/>
          </w:rPr>
        </w:r>
        <w:r w:rsidR="00D73A1D">
          <w:rPr>
            <w:noProof/>
            <w:webHidden/>
          </w:rPr>
          <w:fldChar w:fldCharType="separate"/>
        </w:r>
        <w:r w:rsidR="00AB176B">
          <w:rPr>
            <w:noProof/>
            <w:webHidden/>
          </w:rPr>
          <w:t>56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48" w:history="1">
        <w:r w:rsidR="00D73A1D" w:rsidRPr="002A7E59">
          <w:rPr>
            <w:rStyle w:val="Kpr"/>
            <w:noProof/>
          </w:rPr>
          <w:t>A. Ormanların korunması ve geliştirilmesi</w:t>
        </w:r>
        <w:r w:rsidR="00D73A1D">
          <w:rPr>
            <w:noProof/>
            <w:webHidden/>
          </w:rPr>
          <w:tab/>
        </w:r>
        <w:r w:rsidR="00D73A1D">
          <w:rPr>
            <w:noProof/>
            <w:webHidden/>
          </w:rPr>
          <w:fldChar w:fldCharType="begin"/>
        </w:r>
        <w:r w:rsidR="00D73A1D">
          <w:rPr>
            <w:noProof/>
            <w:webHidden/>
          </w:rPr>
          <w:instrText xml:space="preserve"> PAGEREF _Toc177640848 \h </w:instrText>
        </w:r>
        <w:r w:rsidR="00D73A1D">
          <w:rPr>
            <w:noProof/>
            <w:webHidden/>
          </w:rPr>
        </w:r>
        <w:r w:rsidR="00D73A1D">
          <w:rPr>
            <w:noProof/>
            <w:webHidden/>
          </w:rPr>
          <w:fldChar w:fldCharType="separate"/>
        </w:r>
        <w:r w:rsidR="00AB176B">
          <w:rPr>
            <w:noProof/>
            <w:webHidden/>
          </w:rPr>
          <w:t>56</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49" w:history="1">
        <w:r w:rsidR="00D73A1D" w:rsidRPr="002A7E59">
          <w:rPr>
            <w:rStyle w:val="Kpr"/>
            <w:noProof/>
          </w:rPr>
          <w:t>B. Orman köylüsünün korunması</w:t>
        </w:r>
        <w:r w:rsidR="00D73A1D">
          <w:rPr>
            <w:noProof/>
            <w:webHidden/>
          </w:rPr>
          <w:tab/>
        </w:r>
        <w:r w:rsidR="00D73A1D">
          <w:rPr>
            <w:noProof/>
            <w:webHidden/>
          </w:rPr>
          <w:fldChar w:fldCharType="begin"/>
        </w:r>
        <w:r w:rsidR="00D73A1D">
          <w:rPr>
            <w:noProof/>
            <w:webHidden/>
          </w:rPr>
          <w:instrText xml:space="preserve"> PAGEREF _Toc177640849 \h </w:instrText>
        </w:r>
        <w:r w:rsidR="00D73A1D">
          <w:rPr>
            <w:noProof/>
            <w:webHidden/>
          </w:rPr>
        </w:r>
        <w:r w:rsidR="00D73A1D">
          <w:rPr>
            <w:noProof/>
            <w:webHidden/>
          </w:rPr>
          <w:fldChar w:fldCharType="separate"/>
        </w:r>
        <w:r w:rsidR="00AB176B">
          <w:rPr>
            <w:noProof/>
            <w:webHidden/>
          </w:rPr>
          <w:t>56</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50" w:history="1">
        <w:r w:rsidR="00D73A1D" w:rsidRPr="002A7E59">
          <w:rPr>
            <w:rStyle w:val="Kpr"/>
            <w:noProof/>
          </w:rPr>
          <w:t>V. Kooperatifçiliğin geliştirilmesi</w:t>
        </w:r>
        <w:r w:rsidR="00D73A1D">
          <w:rPr>
            <w:noProof/>
            <w:webHidden/>
          </w:rPr>
          <w:tab/>
        </w:r>
        <w:r w:rsidR="00D73A1D">
          <w:rPr>
            <w:noProof/>
            <w:webHidden/>
          </w:rPr>
          <w:fldChar w:fldCharType="begin"/>
        </w:r>
        <w:r w:rsidR="00D73A1D">
          <w:rPr>
            <w:noProof/>
            <w:webHidden/>
          </w:rPr>
          <w:instrText xml:space="preserve"> PAGEREF _Toc177640850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51" w:history="1">
        <w:r w:rsidR="00D73A1D" w:rsidRPr="002A7E59">
          <w:rPr>
            <w:rStyle w:val="Kpr"/>
            <w:noProof/>
          </w:rPr>
          <w:t>VI. Tüketiciler ile esnaf ve sanatkarların korunması</w:t>
        </w:r>
        <w:r w:rsidR="00D73A1D">
          <w:rPr>
            <w:noProof/>
            <w:webHidden/>
          </w:rPr>
          <w:tab/>
        </w:r>
        <w:r w:rsidR="00D73A1D">
          <w:rPr>
            <w:noProof/>
            <w:webHidden/>
          </w:rPr>
          <w:fldChar w:fldCharType="begin"/>
        </w:r>
        <w:r w:rsidR="00D73A1D">
          <w:rPr>
            <w:noProof/>
            <w:webHidden/>
          </w:rPr>
          <w:instrText xml:space="preserve"> PAGEREF _Toc177640851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52" w:history="1">
        <w:r w:rsidR="00D73A1D" w:rsidRPr="002A7E59">
          <w:rPr>
            <w:rStyle w:val="Kpr"/>
            <w:noProof/>
          </w:rPr>
          <w:t>A. Tüketicilerin korunması</w:t>
        </w:r>
        <w:r w:rsidR="00D73A1D">
          <w:rPr>
            <w:noProof/>
            <w:webHidden/>
          </w:rPr>
          <w:tab/>
        </w:r>
        <w:r w:rsidR="00D73A1D">
          <w:rPr>
            <w:noProof/>
            <w:webHidden/>
          </w:rPr>
          <w:fldChar w:fldCharType="begin"/>
        </w:r>
        <w:r w:rsidR="00D73A1D">
          <w:rPr>
            <w:noProof/>
            <w:webHidden/>
          </w:rPr>
          <w:instrText xml:space="preserve"> PAGEREF _Toc177640852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7F7AE5" w:rsidP="00D73A1D">
      <w:pPr>
        <w:pStyle w:val="T6"/>
        <w:keepLines w:val="0"/>
        <w:tabs>
          <w:tab w:val="right" w:leader="dot" w:pos="9837"/>
        </w:tabs>
        <w:ind w:hanging="709"/>
        <w:rPr>
          <w:rFonts w:eastAsiaTheme="minorEastAsia" w:cstheme="minorBidi"/>
          <w:noProof/>
          <w:sz w:val="22"/>
          <w:szCs w:val="22"/>
        </w:rPr>
      </w:pPr>
      <w:hyperlink w:anchor="_Toc177640853" w:history="1">
        <w:r w:rsidR="00D73A1D" w:rsidRPr="002A7E59">
          <w:rPr>
            <w:rStyle w:val="Kpr"/>
            <w:noProof/>
          </w:rPr>
          <w:t>B. Esnaf ve sanatkarların korunması</w:t>
        </w:r>
        <w:r w:rsidR="00D73A1D">
          <w:rPr>
            <w:noProof/>
            <w:webHidden/>
          </w:rPr>
          <w:tab/>
        </w:r>
        <w:r w:rsidR="00D73A1D">
          <w:rPr>
            <w:noProof/>
            <w:webHidden/>
          </w:rPr>
          <w:fldChar w:fldCharType="begin"/>
        </w:r>
        <w:r w:rsidR="00D73A1D">
          <w:rPr>
            <w:noProof/>
            <w:webHidden/>
          </w:rPr>
          <w:instrText xml:space="preserve"> PAGEREF _Toc177640853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7F7AE5" w:rsidP="00D73A1D">
      <w:pPr>
        <w:pStyle w:val="T3"/>
        <w:keepLines w:val="0"/>
        <w:ind w:hanging="709"/>
        <w:rPr>
          <w:rFonts w:eastAsiaTheme="minorEastAsia" w:cstheme="minorBidi"/>
          <w:sz w:val="22"/>
          <w:szCs w:val="22"/>
        </w:rPr>
      </w:pPr>
      <w:hyperlink w:anchor="_Toc177640854" w:history="1">
        <w:r w:rsidR="00D73A1D" w:rsidRPr="002A7E59">
          <w:rPr>
            <w:rStyle w:val="Kpr"/>
          </w:rPr>
          <w:t>BEŞİNCİ KISIM</w:t>
        </w:r>
      </w:hyperlink>
    </w:p>
    <w:p w:rsidR="00D73A1D" w:rsidRDefault="007F7AE5" w:rsidP="00D73A1D">
      <w:pPr>
        <w:pStyle w:val="T3"/>
        <w:keepLines w:val="0"/>
        <w:ind w:hanging="709"/>
        <w:rPr>
          <w:rFonts w:eastAsiaTheme="minorEastAsia" w:cstheme="minorBidi"/>
          <w:sz w:val="22"/>
          <w:szCs w:val="22"/>
        </w:rPr>
      </w:pPr>
      <w:hyperlink w:anchor="_Toc177640855" w:history="1">
        <w:r w:rsidR="00D73A1D" w:rsidRPr="002A7E59">
          <w:rPr>
            <w:rStyle w:val="Kpr"/>
          </w:rPr>
          <w:t>ÇEŞİTLİ HÜKÜMLER</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56" w:history="1">
        <w:r w:rsidR="00D73A1D" w:rsidRPr="002A7E59">
          <w:rPr>
            <w:rStyle w:val="Kpr"/>
            <w:noProof/>
          </w:rPr>
          <w:t>I. İnkılap kanunlarının korunması</w:t>
        </w:r>
        <w:r w:rsidR="00D73A1D">
          <w:rPr>
            <w:noProof/>
            <w:webHidden/>
          </w:rPr>
          <w:tab/>
        </w:r>
        <w:r w:rsidR="00D73A1D">
          <w:rPr>
            <w:noProof/>
            <w:webHidden/>
          </w:rPr>
          <w:fldChar w:fldCharType="begin"/>
        </w:r>
        <w:r w:rsidR="00D73A1D">
          <w:rPr>
            <w:noProof/>
            <w:webHidden/>
          </w:rPr>
          <w:instrText xml:space="preserve"> PAGEREF _Toc177640856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7F7AE5" w:rsidP="00D73A1D">
      <w:pPr>
        <w:pStyle w:val="T3"/>
        <w:keepLines w:val="0"/>
        <w:ind w:hanging="709"/>
        <w:rPr>
          <w:rFonts w:eastAsiaTheme="minorEastAsia" w:cstheme="minorBidi"/>
          <w:sz w:val="22"/>
          <w:szCs w:val="22"/>
        </w:rPr>
      </w:pPr>
      <w:hyperlink w:anchor="_Toc177640857" w:history="1">
        <w:r w:rsidR="00D73A1D" w:rsidRPr="002A7E59">
          <w:rPr>
            <w:rStyle w:val="Kpr"/>
          </w:rPr>
          <w:t>ALTINCI KISIM</w:t>
        </w:r>
        <w:r w:rsidR="00D73A1D">
          <w:rPr>
            <w:rStyle w:val="Kpr"/>
          </w:rPr>
          <w:t xml:space="preserve">  </w:t>
        </w:r>
        <w:r w:rsidR="00D73A1D">
          <w:rPr>
            <w:webHidden/>
          </w:rPr>
          <w:fldChar w:fldCharType="begin"/>
        </w:r>
        <w:r w:rsidR="00D73A1D">
          <w:rPr>
            <w:webHidden/>
          </w:rPr>
          <w:instrText xml:space="preserve"> PAGEREF _Toc177640857 \h </w:instrText>
        </w:r>
        <w:r w:rsidR="00D73A1D">
          <w:rPr>
            <w:webHidden/>
          </w:rPr>
        </w:r>
        <w:r w:rsidR="00D73A1D">
          <w:rPr>
            <w:webHidden/>
          </w:rPr>
          <w:fldChar w:fldCharType="separate"/>
        </w:r>
        <w:r w:rsidR="00AB176B">
          <w:rPr>
            <w:webHidden/>
          </w:rPr>
          <w:t>58</w:t>
        </w:r>
        <w:r w:rsidR="00D73A1D">
          <w:rPr>
            <w:webHidden/>
          </w:rPr>
          <w:fldChar w:fldCharType="end"/>
        </w:r>
      </w:hyperlink>
    </w:p>
    <w:p w:rsidR="00D73A1D" w:rsidRDefault="007F7AE5" w:rsidP="00D73A1D">
      <w:pPr>
        <w:pStyle w:val="T3"/>
        <w:keepLines w:val="0"/>
        <w:ind w:hanging="709"/>
        <w:rPr>
          <w:rFonts w:eastAsiaTheme="minorEastAsia" w:cstheme="minorBidi"/>
          <w:sz w:val="22"/>
          <w:szCs w:val="22"/>
        </w:rPr>
      </w:pPr>
      <w:hyperlink w:anchor="_Toc177640858" w:history="1">
        <w:r w:rsidR="00D73A1D" w:rsidRPr="002A7E59">
          <w:rPr>
            <w:rStyle w:val="Kpr"/>
          </w:rPr>
          <w:t>GEÇİCİ HÜKÜMLER</w:t>
        </w:r>
        <w:r w:rsidR="00D73A1D">
          <w:rPr>
            <w:rStyle w:val="Kpr"/>
          </w:rPr>
          <w:t xml:space="preserve">  </w:t>
        </w:r>
        <w:r w:rsidR="00D73A1D">
          <w:rPr>
            <w:webHidden/>
          </w:rPr>
          <w:fldChar w:fldCharType="begin"/>
        </w:r>
        <w:r w:rsidR="00D73A1D">
          <w:rPr>
            <w:webHidden/>
          </w:rPr>
          <w:instrText xml:space="preserve"> PAGEREF _Toc177640858 \h </w:instrText>
        </w:r>
        <w:r w:rsidR="00D73A1D">
          <w:rPr>
            <w:webHidden/>
          </w:rPr>
        </w:r>
        <w:r w:rsidR="00D73A1D">
          <w:rPr>
            <w:webHidden/>
          </w:rPr>
          <w:fldChar w:fldCharType="separate"/>
        </w:r>
        <w:r w:rsidR="00AB176B">
          <w:rPr>
            <w:webHidden/>
          </w:rPr>
          <w:t>58</w:t>
        </w:r>
        <w:r w:rsidR="00D73A1D">
          <w:rPr>
            <w:webHidden/>
          </w:rPr>
          <w:fldChar w:fldCharType="end"/>
        </w:r>
      </w:hyperlink>
    </w:p>
    <w:p w:rsidR="00D73A1D" w:rsidRDefault="007F7AE5" w:rsidP="00D73A1D">
      <w:pPr>
        <w:pStyle w:val="T3"/>
        <w:keepLines w:val="0"/>
        <w:ind w:hanging="709"/>
        <w:rPr>
          <w:rFonts w:eastAsiaTheme="minorEastAsia" w:cstheme="minorBidi"/>
          <w:sz w:val="22"/>
          <w:szCs w:val="22"/>
        </w:rPr>
      </w:pPr>
      <w:hyperlink w:anchor="_Toc177640859" w:history="1">
        <w:r w:rsidR="00D73A1D" w:rsidRPr="002A7E59">
          <w:rPr>
            <w:rStyle w:val="Kpr"/>
          </w:rPr>
          <w:t>YEDİNCİ KISIM</w:t>
        </w:r>
        <w:r w:rsidR="00D73A1D">
          <w:rPr>
            <w:rStyle w:val="Kpr"/>
          </w:rPr>
          <w:t xml:space="preserve">  </w:t>
        </w:r>
        <w:r w:rsidR="00D73A1D">
          <w:rPr>
            <w:webHidden/>
          </w:rPr>
          <w:fldChar w:fldCharType="begin"/>
        </w:r>
        <w:r w:rsidR="00D73A1D">
          <w:rPr>
            <w:webHidden/>
          </w:rPr>
          <w:instrText xml:space="preserve"> PAGEREF _Toc177640859 \h </w:instrText>
        </w:r>
        <w:r w:rsidR="00D73A1D">
          <w:rPr>
            <w:webHidden/>
          </w:rPr>
        </w:r>
        <w:r w:rsidR="00D73A1D">
          <w:rPr>
            <w:webHidden/>
          </w:rPr>
          <w:fldChar w:fldCharType="separate"/>
        </w:r>
        <w:r w:rsidR="00AB176B">
          <w:rPr>
            <w:webHidden/>
          </w:rPr>
          <w:t>66</w:t>
        </w:r>
        <w:r w:rsidR="00D73A1D">
          <w:rPr>
            <w:webHidden/>
          </w:rPr>
          <w:fldChar w:fldCharType="end"/>
        </w:r>
      </w:hyperlink>
    </w:p>
    <w:p w:rsidR="00D73A1D" w:rsidRDefault="007F7AE5" w:rsidP="00D73A1D">
      <w:pPr>
        <w:pStyle w:val="T3"/>
        <w:keepLines w:val="0"/>
        <w:ind w:hanging="709"/>
        <w:rPr>
          <w:rFonts w:eastAsiaTheme="minorEastAsia" w:cstheme="minorBidi"/>
          <w:sz w:val="22"/>
          <w:szCs w:val="22"/>
        </w:rPr>
      </w:pPr>
      <w:hyperlink w:anchor="_Toc177640860" w:history="1">
        <w:r w:rsidR="00D73A1D" w:rsidRPr="002A7E59">
          <w:rPr>
            <w:rStyle w:val="Kpr"/>
          </w:rPr>
          <w:t>SON HÜKÜMLER</w:t>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61" w:history="1">
        <w:r w:rsidR="00D73A1D" w:rsidRPr="002A7E59">
          <w:rPr>
            <w:rStyle w:val="Kpr"/>
            <w:noProof/>
          </w:rPr>
          <w:t>I. Anayasanın değiştirilmesi, seçimlere ve halkoylamasına katılma:</w:t>
        </w:r>
        <w:r w:rsidR="00D73A1D">
          <w:rPr>
            <w:noProof/>
            <w:webHidden/>
          </w:rPr>
          <w:tab/>
        </w:r>
        <w:r w:rsidR="00D73A1D">
          <w:rPr>
            <w:noProof/>
            <w:webHidden/>
          </w:rPr>
          <w:fldChar w:fldCharType="begin"/>
        </w:r>
        <w:r w:rsidR="00D73A1D">
          <w:rPr>
            <w:noProof/>
            <w:webHidden/>
          </w:rPr>
          <w:instrText xml:space="preserve"> PAGEREF _Toc177640861 \h </w:instrText>
        </w:r>
        <w:r w:rsidR="00D73A1D">
          <w:rPr>
            <w:noProof/>
            <w:webHidden/>
          </w:rPr>
        </w:r>
        <w:r w:rsidR="00D73A1D">
          <w:rPr>
            <w:noProof/>
            <w:webHidden/>
          </w:rPr>
          <w:fldChar w:fldCharType="separate"/>
        </w:r>
        <w:r w:rsidR="00AB176B">
          <w:rPr>
            <w:noProof/>
            <w:webHidden/>
          </w:rPr>
          <w:t>66</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62" w:history="1">
        <w:r w:rsidR="00D73A1D" w:rsidRPr="002A7E59">
          <w:rPr>
            <w:rStyle w:val="Kpr"/>
            <w:noProof/>
          </w:rPr>
          <w:t>II. Başlangıç ve kenar başlıklar</w:t>
        </w:r>
        <w:r w:rsidR="00D73A1D">
          <w:rPr>
            <w:noProof/>
            <w:webHidden/>
          </w:rPr>
          <w:tab/>
        </w:r>
        <w:r w:rsidR="00D73A1D">
          <w:rPr>
            <w:noProof/>
            <w:webHidden/>
          </w:rPr>
          <w:fldChar w:fldCharType="begin"/>
        </w:r>
        <w:r w:rsidR="00D73A1D">
          <w:rPr>
            <w:noProof/>
            <w:webHidden/>
          </w:rPr>
          <w:instrText xml:space="preserve"> PAGEREF _Toc177640862 \h </w:instrText>
        </w:r>
        <w:r w:rsidR="00D73A1D">
          <w:rPr>
            <w:noProof/>
            <w:webHidden/>
          </w:rPr>
        </w:r>
        <w:r w:rsidR="00D73A1D">
          <w:rPr>
            <w:noProof/>
            <w:webHidden/>
          </w:rPr>
          <w:fldChar w:fldCharType="separate"/>
        </w:r>
        <w:r w:rsidR="00AB176B">
          <w:rPr>
            <w:noProof/>
            <w:webHidden/>
          </w:rPr>
          <w:t>67</w:t>
        </w:r>
        <w:r w:rsidR="00D73A1D">
          <w:rPr>
            <w:noProof/>
            <w:webHidden/>
          </w:rPr>
          <w:fldChar w:fldCharType="end"/>
        </w:r>
      </w:hyperlink>
    </w:p>
    <w:p w:rsidR="00D73A1D" w:rsidRDefault="007F7AE5" w:rsidP="00D73A1D">
      <w:pPr>
        <w:pStyle w:val="T5"/>
        <w:keepLines w:val="0"/>
        <w:tabs>
          <w:tab w:val="right" w:leader="dot" w:pos="9837"/>
        </w:tabs>
        <w:ind w:hanging="709"/>
        <w:rPr>
          <w:rFonts w:eastAsiaTheme="minorEastAsia" w:cstheme="minorBidi"/>
          <w:noProof/>
          <w:sz w:val="22"/>
          <w:szCs w:val="22"/>
        </w:rPr>
      </w:pPr>
      <w:hyperlink w:anchor="_Toc177640863" w:history="1">
        <w:r w:rsidR="00D73A1D" w:rsidRPr="002A7E59">
          <w:rPr>
            <w:rStyle w:val="Kpr"/>
            <w:noProof/>
          </w:rPr>
          <w:t>III. Anayasanın yürürlüğe girmesi</w:t>
        </w:r>
        <w:r w:rsidR="00D73A1D">
          <w:rPr>
            <w:noProof/>
            <w:webHidden/>
          </w:rPr>
          <w:tab/>
        </w:r>
        <w:r w:rsidR="00D73A1D">
          <w:rPr>
            <w:noProof/>
            <w:webHidden/>
          </w:rPr>
          <w:fldChar w:fldCharType="begin"/>
        </w:r>
        <w:r w:rsidR="00D73A1D">
          <w:rPr>
            <w:noProof/>
            <w:webHidden/>
          </w:rPr>
          <w:instrText xml:space="preserve"> PAGEREF _Toc177640863 \h </w:instrText>
        </w:r>
        <w:r w:rsidR="00D73A1D">
          <w:rPr>
            <w:noProof/>
            <w:webHidden/>
          </w:rPr>
        </w:r>
        <w:r w:rsidR="00D73A1D">
          <w:rPr>
            <w:noProof/>
            <w:webHidden/>
          </w:rPr>
          <w:fldChar w:fldCharType="separate"/>
        </w:r>
        <w:r w:rsidR="00AB176B">
          <w:rPr>
            <w:noProof/>
            <w:webHidden/>
          </w:rPr>
          <w:t>67</w:t>
        </w:r>
        <w:r w:rsidR="00D73A1D">
          <w:rPr>
            <w:noProof/>
            <w:webHidden/>
          </w:rPr>
          <w:fldChar w:fldCharType="end"/>
        </w:r>
      </w:hyperlink>
    </w:p>
    <w:p w:rsidR="00D73A1D" w:rsidRDefault="00D73A1D" w:rsidP="00D73A1D">
      <w:pPr>
        <w:keepLines w:val="0"/>
        <w:ind w:hanging="709"/>
      </w:pPr>
      <w:r>
        <w:fldChar w:fldCharType="end"/>
      </w:r>
    </w:p>
    <w:p w:rsidR="00D73A1D" w:rsidRDefault="00D73A1D" w:rsidP="00D73A1D">
      <w:pPr>
        <w:keepLines w:val="0"/>
      </w:pPr>
      <w:r>
        <w:br w:type="page"/>
      </w:r>
    </w:p>
    <w:p w:rsidR="00D73A1D" w:rsidRDefault="00D73A1D" w:rsidP="00D73A1D">
      <w:pPr>
        <w:keepLines w:val="0"/>
      </w:pPr>
      <w:r>
        <w:lastRenderedPageBreak/>
        <w:br w:type="page"/>
      </w:r>
    </w:p>
    <w:p w:rsidR="00D73A1D" w:rsidRDefault="00D73A1D" w:rsidP="00D73A1D">
      <w:pPr>
        <w:keepLines w:val="0"/>
        <w:spacing w:after="0"/>
        <w:sectPr w:rsidR="00D73A1D" w:rsidSect="00D73A1D">
          <w:footerReference w:type="default" r:id="rId11"/>
          <w:pgSz w:w="8419" w:h="11906" w:orient="landscape" w:code="9"/>
          <w:pgMar w:top="1038" w:right="1331" w:bottom="1021" w:left="1134" w:header="709" w:footer="709" w:gutter="0"/>
          <w:pgNumType w:fmt="lowerRoman" w:start="1"/>
          <w:cols w:space="708"/>
          <w:docGrid w:linePitch="360"/>
        </w:sectPr>
      </w:pPr>
    </w:p>
    <w:p w:rsidR="00D73A1D" w:rsidRPr="003A1B44" w:rsidRDefault="00D73A1D" w:rsidP="00D73A1D">
      <w:pPr>
        <w:keepLines w:val="0"/>
        <w:widowControl w:val="0"/>
        <w:spacing w:after="0"/>
        <w:jc w:val="center"/>
        <w:rPr>
          <w:b/>
          <w:sz w:val="30"/>
          <w:szCs w:val="30"/>
        </w:rPr>
      </w:pPr>
      <w:r w:rsidRPr="003A1B44">
        <w:rPr>
          <w:b/>
          <w:sz w:val="30"/>
          <w:szCs w:val="30"/>
        </w:rPr>
        <w:lastRenderedPageBreak/>
        <w:t>TÜRKİYE CUMHURİYETİ ANAYASASI</w:t>
      </w:r>
    </w:p>
    <w:p w:rsidR="00D73A1D" w:rsidRPr="00527524" w:rsidRDefault="00D73A1D" w:rsidP="00D73A1D">
      <w:pPr>
        <w:keepLines w:val="0"/>
        <w:widowControl w:val="0"/>
        <w:spacing w:after="0"/>
        <w:ind w:firstLine="0"/>
      </w:pPr>
      <w:r w:rsidRPr="00D73A1D">
        <w:rPr>
          <w:b/>
        </w:rPr>
        <w:t>Kanun Numarası:</w:t>
      </w:r>
      <w:r w:rsidRPr="00FC56A1">
        <w:t xml:space="preserve"> 2709</w:t>
      </w:r>
    </w:p>
    <w:p w:rsidR="00D73A1D" w:rsidRPr="00527524" w:rsidRDefault="00D73A1D" w:rsidP="00D73A1D">
      <w:pPr>
        <w:keepLines w:val="0"/>
        <w:widowControl w:val="0"/>
        <w:spacing w:after="0"/>
        <w:ind w:firstLine="0"/>
      </w:pPr>
      <w:r w:rsidRPr="00D73A1D">
        <w:rPr>
          <w:b/>
        </w:rPr>
        <w:t>Kabul Tarihi:</w:t>
      </w:r>
      <w:r w:rsidRPr="00527524">
        <w:t xml:space="preserve"> </w:t>
      </w:r>
      <w:r w:rsidRPr="00FC56A1">
        <w:t>18/10/1982</w:t>
      </w:r>
    </w:p>
    <w:p w:rsidR="00D73A1D" w:rsidRDefault="00D73A1D" w:rsidP="00D73A1D">
      <w:pPr>
        <w:keepLines w:val="0"/>
        <w:widowControl w:val="0"/>
        <w:spacing w:after="0"/>
        <w:ind w:firstLine="0"/>
        <w:rPr>
          <w:b/>
        </w:rPr>
      </w:pPr>
      <w:r w:rsidRPr="00527524">
        <w:rPr>
          <w:b/>
        </w:rPr>
        <w:t xml:space="preserve">Yayımlandığı Resmî Gazete: </w:t>
      </w:r>
      <w:r w:rsidRPr="00FC56A1">
        <w:t>Tarih : 9/11/1982</w:t>
      </w:r>
      <w:r>
        <w:t>,</w:t>
      </w:r>
      <w:r w:rsidRPr="00527524">
        <w:rPr>
          <w:b/>
        </w:rPr>
        <w:t xml:space="preserve"> </w:t>
      </w:r>
      <w:r w:rsidRPr="00FC56A1">
        <w:t>Sayı:</w:t>
      </w:r>
      <w:r w:rsidRPr="00527524">
        <w:rPr>
          <w:b/>
        </w:rPr>
        <w:t xml:space="preserve"> </w:t>
      </w:r>
      <w:r w:rsidRPr="00FC56A1">
        <w:t>17863 (Mükerrer)</w:t>
      </w:r>
      <w:r w:rsidRPr="00527524">
        <w:rPr>
          <w:b/>
        </w:rPr>
        <w:t xml:space="preserve"> </w:t>
      </w:r>
    </w:p>
    <w:p w:rsidR="00D73A1D" w:rsidRPr="00237A4D" w:rsidRDefault="00D73A1D" w:rsidP="00D73A1D">
      <w:pPr>
        <w:keepLines w:val="0"/>
        <w:widowControl w:val="0"/>
        <w:spacing w:after="0"/>
        <w:ind w:firstLine="0"/>
        <w:rPr>
          <w:b/>
        </w:rPr>
      </w:pPr>
      <w:r w:rsidRPr="00527524">
        <w:rPr>
          <w:b/>
        </w:rPr>
        <w:t>Yayımlandığı Düstur</w:t>
      </w:r>
      <w:r w:rsidRPr="00527524">
        <w:rPr>
          <w:b/>
        </w:rPr>
        <w:tab/>
        <w:t xml:space="preserve">: </w:t>
      </w:r>
      <w:r w:rsidRPr="00FC56A1">
        <w:t xml:space="preserve">Tertip : 5   Cilt : 22 </w:t>
      </w:r>
      <w:r>
        <w:rPr>
          <w:b/>
        </w:rPr>
        <w:tab/>
      </w:r>
      <w:r w:rsidRPr="00FC56A1">
        <w:t>Sayfa :</w:t>
      </w:r>
      <w:r>
        <w:rPr>
          <w:b/>
        </w:rPr>
        <w:t xml:space="preserve"> </w:t>
      </w:r>
      <w:r w:rsidRPr="00FC56A1">
        <w:t>3</w:t>
      </w:r>
    </w:p>
    <w:p w:rsidR="00D73A1D" w:rsidRPr="00527524" w:rsidRDefault="00D73A1D" w:rsidP="00D73A1D">
      <w:pPr>
        <w:pStyle w:val="Balk1"/>
        <w:keepLines w:val="0"/>
        <w:widowControl w:val="0"/>
        <w:spacing w:line="240" w:lineRule="auto"/>
      </w:pPr>
      <w:bookmarkStart w:id="1" w:name="_Toc177638138"/>
      <w:bookmarkStart w:id="2" w:name="_Toc177640623"/>
      <w:r w:rsidRPr="00001057">
        <w:t>BAŞLANGIÇ</w:t>
      </w:r>
      <w:bookmarkEnd w:id="1"/>
      <w:bookmarkEnd w:id="2"/>
      <w:r>
        <w:t xml:space="preserve"> </w:t>
      </w:r>
    </w:p>
    <w:p w:rsidR="00D73A1D" w:rsidRPr="00527524" w:rsidRDefault="00D73A1D" w:rsidP="00D73A1D">
      <w:pPr>
        <w:keepLines w:val="0"/>
        <w:widowControl w:val="0"/>
        <w:spacing w:after="0"/>
      </w:pPr>
      <w:r w:rsidRPr="00527524">
        <w:t>Türk Vatanı ve Milletinin ebedi varlığını ve Yüce Türk Devletinin bölünmez bütünlüğünü belirleyen bu Anayasa, Türkiye Cumhuriyetinin kurucusu, ölümsüz önder ve eşsiz kahraman Atatürk’ün belirlediği milliyetçilik anlayışı ve onun inkılap ve ilkeleri doğrultusunda;</w:t>
      </w:r>
    </w:p>
    <w:p w:rsidR="00D73A1D" w:rsidRPr="00527524" w:rsidRDefault="00D73A1D" w:rsidP="00D73A1D">
      <w:pPr>
        <w:keepLines w:val="0"/>
        <w:widowControl w:val="0"/>
        <w:spacing w:after="0"/>
      </w:pPr>
      <w:r w:rsidRPr="00527524">
        <w:t>Dünya milletleri ailesinin eşit haklara sahip şerefli bir üyesi olarak, Türkiye Cumhuriyetinin ebedi varlığı, refahı, maddi ve manevi mutluluğu ile çağdaş medeniyet düzeyine ulaşma azmi yönünde;</w:t>
      </w:r>
    </w:p>
    <w:p w:rsidR="00D73A1D" w:rsidRDefault="00D73A1D" w:rsidP="00D73A1D">
      <w:pPr>
        <w:keepLines w:val="0"/>
        <w:widowControl w:val="0"/>
        <w:spacing w:after="0"/>
      </w:pPr>
      <w:r w:rsidRPr="00527524">
        <w:t>Millet iradesinin mutlak üstünlüğü, egemenliğin kayıtsız şartsız Türk Milletine ait olduğu ve bunu millet adına kullanmaya yetkili kılınan hiçbir kişi ve kuruluşun, bu Anayasada gösterilen hürriyetçi demokrasi ve bunun icaplarıyla belirlenmiş hukuk düzeni dışına çıkamayacağı;</w:t>
      </w:r>
    </w:p>
    <w:p w:rsidR="00D73A1D" w:rsidRPr="00527524" w:rsidRDefault="00D73A1D" w:rsidP="00D73A1D">
      <w:pPr>
        <w:keepLines w:val="0"/>
        <w:widowControl w:val="0"/>
        <w:spacing w:after="0"/>
      </w:pPr>
      <w:r w:rsidRPr="00527524">
        <w:t>Kuvvetler ayrımının, Devlet organları arasında üstünlük sıralaması anlamına gelmeyip, belli Devlet yetki ve görevlerinin kullanılmasından ibaret ve bununla</w:t>
      </w:r>
      <w:r>
        <w:t xml:space="preserve"> sınırlı medeni bir işbölümü ve </w:t>
      </w:r>
      <w:r w:rsidRPr="00527524">
        <w:t xml:space="preserve">işbirliği olduğu ve üstünlüğün ancak Anayasa ve kanunlarda bulunduğu; </w:t>
      </w:r>
    </w:p>
    <w:p w:rsidR="00D73A1D" w:rsidRPr="00527524" w:rsidRDefault="00D73A1D" w:rsidP="00D73A1D">
      <w:pPr>
        <w:keepLines w:val="0"/>
        <w:widowControl w:val="0"/>
        <w:spacing w:after="0"/>
      </w:pPr>
      <w:r w:rsidRPr="00527524">
        <w:t xml:space="preserve">Hiçbir faaliyetin Türk milli menfaatlerinin, Türk varlığının, Devleti ve ülkesiyle bölünmezliği esasının, Türklüğün tarihi ve manevi değerlerinin, Atatürk milliyetçiliği, ilke ve inkılapları ve medeniyetçiliğinin karşısında korunma göremeyeceği ve laiklik ilkesinin gereği olarak kutsal din duygularının, Devlet işlerine ve politikaya </w:t>
      </w:r>
      <w:r>
        <w:t xml:space="preserve">kesinlikle karıştırılamayacağı; </w:t>
      </w:r>
    </w:p>
    <w:p w:rsidR="00D73A1D" w:rsidRPr="00527524" w:rsidRDefault="00D73A1D" w:rsidP="00D73A1D">
      <w:pPr>
        <w:keepLines w:val="0"/>
        <w:widowControl w:val="0"/>
        <w:spacing w:after="0"/>
      </w:pPr>
      <w:r w:rsidRPr="00527524">
        <w:t xml:space="preserve">Her Türk vatandaşının bu Anayasadaki temel hak ve hürriyetlerden eşitlik ve sosyal adalet gereklerince yararlanarak milli kültür, medeniyet ve hukuk düzeni içinde onurlu bir hayat sürdürme ve maddi ve manevi varlığını bu yönde geliştirme hak ve yetkisine doğuştan sahip olduğu; </w:t>
      </w:r>
    </w:p>
    <w:p w:rsidR="00D73A1D" w:rsidRPr="00527524" w:rsidRDefault="00D73A1D" w:rsidP="00D73A1D">
      <w:pPr>
        <w:keepLines w:val="0"/>
        <w:widowControl w:val="0"/>
        <w:spacing w:after="0"/>
      </w:pPr>
      <w:r w:rsidRPr="00527524">
        <w:t>Topluca Türk vatandaşlarının milli gurur ve iftiharlarda, milli sevinç ve kederlerde, milli varlığa karşı hak ve ödevlerde, nimet ve külfetlerde ve millet hayatının her türlü tecellisinde ortak olduğu, birbirinin hak ve hürriyetlerine kesin saygı, karşılıklı içten sevg</w:t>
      </w:r>
      <w:r>
        <w:t xml:space="preserve">i ve kardeşlik duygularıyla ve </w:t>
      </w:r>
      <w:r w:rsidRPr="00527524">
        <w:t>"Yurtta sulh, cihanda sulh" arzu ve inancı içinde, huzurlu bir hayat talebine hakları bulunduğu;</w:t>
      </w:r>
    </w:p>
    <w:p w:rsidR="00D73A1D" w:rsidRPr="00527524" w:rsidRDefault="00D73A1D" w:rsidP="00D73A1D">
      <w:pPr>
        <w:keepLines w:val="0"/>
        <w:widowControl w:val="0"/>
        <w:spacing w:after="0"/>
      </w:pPr>
      <w:r w:rsidRPr="00527524">
        <w:t>FİKİR, İNANÇ VE KARARIYLA anlaşılmak, sözüne ve ruhuna bu yönde saygı ve mutlak sadakatle yorumlanıp uygulanmak üzere.</w:t>
      </w:r>
    </w:p>
    <w:p w:rsidR="00D73A1D" w:rsidRPr="00527524" w:rsidRDefault="00D73A1D" w:rsidP="00D73A1D">
      <w:pPr>
        <w:keepLines w:val="0"/>
        <w:widowControl w:val="0"/>
        <w:spacing w:after="0"/>
      </w:pPr>
      <w:r w:rsidRPr="00527524">
        <w:t xml:space="preserve">TÜRK MİLLETİ TARAFINDAN, demokrasiye aşık Türk evlatlarının vatan ve millet sevgisine emanet ve </w:t>
      </w:r>
      <w:r w:rsidRPr="00237A55">
        <w:t>tevdi</w:t>
      </w:r>
      <w:r w:rsidRPr="00527524">
        <w:t xml:space="preserve"> olunur.</w:t>
      </w:r>
    </w:p>
    <w:p w:rsidR="00D73A1D" w:rsidRPr="00925884" w:rsidRDefault="00D73A1D" w:rsidP="00D73A1D">
      <w:pPr>
        <w:pStyle w:val="Balk2"/>
        <w:keepLines w:val="0"/>
        <w:widowControl w:val="0"/>
        <w:spacing w:before="60" w:after="0"/>
      </w:pPr>
      <w:bookmarkStart w:id="3" w:name="_Toc177638139"/>
      <w:bookmarkStart w:id="4" w:name="_Toc177640624"/>
      <w:r w:rsidRPr="00925884">
        <w:lastRenderedPageBreak/>
        <w:t>BİRİNCİ KISIM</w:t>
      </w:r>
      <w:bookmarkEnd w:id="3"/>
      <w:bookmarkEnd w:id="4"/>
    </w:p>
    <w:p w:rsidR="00D73A1D" w:rsidRPr="00925884" w:rsidRDefault="00D73A1D" w:rsidP="00D73A1D">
      <w:pPr>
        <w:pStyle w:val="Balk3"/>
        <w:keepLines w:val="0"/>
        <w:widowControl w:val="0"/>
        <w:spacing w:line="240" w:lineRule="auto"/>
      </w:pPr>
      <w:bookmarkStart w:id="5" w:name="_Toc177638140"/>
      <w:bookmarkStart w:id="6" w:name="_Toc177640625"/>
      <w:r w:rsidRPr="00925884">
        <w:t>GENEL ESASLAR</w:t>
      </w:r>
      <w:bookmarkEnd w:id="5"/>
      <w:bookmarkEnd w:id="6"/>
    </w:p>
    <w:p w:rsidR="00D73A1D" w:rsidRPr="00527524" w:rsidRDefault="00D73A1D" w:rsidP="00D73A1D">
      <w:pPr>
        <w:pStyle w:val="Balk5"/>
        <w:keepLines w:val="0"/>
        <w:widowControl w:val="0"/>
        <w:spacing w:before="60" w:after="0" w:line="240" w:lineRule="auto"/>
      </w:pPr>
      <w:bookmarkStart w:id="7" w:name="_Toc177638141"/>
      <w:bookmarkStart w:id="8" w:name="_Toc177640626"/>
      <w:r w:rsidRPr="00527524">
        <w:t>I. Devletin şekli</w:t>
      </w:r>
      <w:bookmarkEnd w:id="7"/>
      <w:bookmarkEnd w:id="8"/>
    </w:p>
    <w:p w:rsidR="00D73A1D" w:rsidRPr="00527524" w:rsidRDefault="00D73A1D" w:rsidP="00D73A1D">
      <w:pPr>
        <w:keepLines w:val="0"/>
        <w:widowControl w:val="0"/>
        <w:spacing w:after="0"/>
      </w:pPr>
      <w:r w:rsidRPr="00527524">
        <w:rPr>
          <w:b/>
        </w:rPr>
        <w:t>Madde 1 – </w:t>
      </w:r>
      <w:r w:rsidRPr="00527524">
        <w:t>Türkiye Devleti bir Cumhuriyettir.</w:t>
      </w:r>
    </w:p>
    <w:p w:rsidR="00D73A1D" w:rsidRPr="00527524" w:rsidRDefault="00D73A1D" w:rsidP="00D73A1D">
      <w:pPr>
        <w:pStyle w:val="Balk5"/>
        <w:keepLines w:val="0"/>
        <w:widowControl w:val="0"/>
        <w:spacing w:before="60" w:after="0" w:line="240" w:lineRule="auto"/>
      </w:pPr>
      <w:bookmarkStart w:id="9" w:name="_Toc177638142"/>
      <w:bookmarkStart w:id="10" w:name="_Toc177640627"/>
      <w:r w:rsidRPr="00527524">
        <w:t>II. Cumhuriyetin nitelikleri</w:t>
      </w:r>
      <w:bookmarkEnd w:id="9"/>
      <w:bookmarkEnd w:id="10"/>
    </w:p>
    <w:p w:rsidR="00D73A1D" w:rsidRPr="00527524" w:rsidRDefault="00D73A1D" w:rsidP="00D73A1D">
      <w:pPr>
        <w:keepLines w:val="0"/>
        <w:widowControl w:val="0"/>
        <w:spacing w:after="0"/>
      </w:pPr>
      <w:r w:rsidRPr="00527524">
        <w:rPr>
          <w:b/>
        </w:rPr>
        <w:t>Madde 2 – </w:t>
      </w:r>
      <w:r w:rsidRPr="00527524">
        <w:t xml:space="preserve">Türkiye Cumhuriyeti, toplumun huzuru, milli dayanışma ve adalet anlayışı içinde, insan haklarına saygılı, Atatürk milliyetçiliğine bağlı, başlangıçta belirtilen temel ilkelere dayanan, demokratik, laik ve sosyal bir hukuk Devletidir. </w:t>
      </w:r>
    </w:p>
    <w:p w:rsidR="00D73A1D" w:rsidRPr="00527524" w:rsidRDefault="00D73A1D" w:rsidP="00D73A1D">
      <w:pPr>
        <w:pStyle w:val="Balk5"/>
        <w:keepLines w:val="0"/>
        <w:widowControl w:val="0"/>
        <w:spacing w:before="60" w:after="0" w:line="240" w:lineRule="auto"/>
      </w:pPr>
      <w:bookmarkStart w:id="11" w:name="_Toc177638143"/>
      <w:bookmarkStart w:id="12" w:name="_Toc177640628"/>
      <w:r w:rsidRPr="00527524">
        <w:t>III. Devletin bütünlüğü, Resmî dili, bayrağı, milli marşı ve başkenti</w:t>
      </w:r>
      <w:bookmarkEnd w:id="11"/>
      <w:bookmarkEnd w:id="12"/>
      <w:r w:rsidRPr="00527524">
        <w:t xml:space="preserve"> </w:t>
      </w:r>
    </w:p>
    <w:p w:rsidR="00D73A1D" w:rsidRPr="00527524" w:rsidRDefault="00D73A1D" w:rsidP="00D73A1D">
      <w:pPr>
        <w:keepLines w:val="0"/>
        <w:widowControl w:val="0"/>
        <w:spacing w:after="0"/>
      </w:pPr>
      <w:r w:rsidRPr="00527524">
        <w:rPr>
          <w:b/>
        </w:rPr>
        <w:t>Madde 3 – </w:t>
      </w:r>
      <w:r w:rsidRPr="00527524">
        <w:t xml:space="preserve">Türkiye Devleti, ülkesi ve milletiyle bölünmez bir bütündür. Dili Türkçedir. </w:t>
      </w:r>
    </w:p>
    <w:p w:rsidR="00D73A1D" w:rsidRPr="00527524" w:rsidRDefault="00D73A1D" w:rsidP="00D73A1D">
      <w:pPr>
        <w:keepLines w:val="0"/>
        <w:widowControl w:val="0"/>
        <w:spacing w:after="0"/>
      </w:pPr>
      <w:r w:rsidRPr="00527524">
        <w:t>Bayrağı, şekli kanununda belirtilen, beyaz ay yıldızlı al bayraktır.</w:t>
      </w:r>
    </w:p>
    <w:p w:rsidR="00D73A1D" w:rsidRPr="00527524" w:rsidRDefault="00D73A1D" w:rsidP="00D73A1D">
      <w:pPr>
        <w:keepLines w:val="0"/>
        <w:widowControl w:val="0"/>
        <w:spacing w:after="0"/>
      </w:pPr>
      <w:r w:rsidRPr="00527524">
        <w:t>Milli marşı "İstiklal Marşı"dır.</w:t>
      </w:r>
    </w:p>
    <w:p w:rsidR="00D73A1D" w:rsidRPr="00527524" w:rsidRDefault="00D73A1D" w:rsidP="00D73A1D">
      <w:pPr>
        <w:keepLines w:val="0"/>
        <w:widowControl w:val="0"/>
        <w:spacing w:after="0"/>
      </w:pPr>
      <w:r w:rsidRPr="00527524">
        <w:t>Başkenti Ankara'dır.</w:t>
      </w:r>
    </w:p>
    <w:p w:rsidR="00D73A1D" w:rsidRPr="00527524" w:rsidRDefault="00D73A1D" w:rsidP="00D73A1D">
      <w:pPr>
        <w:pStyle w:val="Balk5"/>
        <w:keepLines w:val="0"/>
        <w:widowControl w:val="0"/>
        <w:spacing w:before="60" w:after="0" w:line="240" w:lineRule="auto"/>
      </w:pPr>
      <w:bookmarkStart w:id="13" w:name="_Toc177638144"/>
      <w:bookmarkStart w:id="14" w:name="_Toc177640629"/>
      <w:r w:rsidRPr="00527524">
        <w:t>IV. Değiştirilemeyecek hükümler</w:t>
      </w:r>
      <w:bookmarkEnd w:id="13"/>
      <w:bookmarkEnd w:id="14"/>
    </w:p>
    <w:p w:rsidR="00D73A1D" w:rsidRDefault="00D73A1D" w:rsidP="00D73A1D">
      <w:pPr>
        <w:keepLines w:val="0"/>
        <w:widowControl w:val="0"/>
        <w:spacing w:after="0"/>
      </w:pPr>
      <w:r w:rsidRPr="00527524">
        <w:rPr>
          <w:b/>
        </w:rPr>
        <w:t>Madde 4 – </w:t>
      </w:r>
      <w:r w:rsidRPr="00527524">
        <w:t>Anayasanın 1 inci maddesindeki Devletin şeklinin Cumhuriyet olduğu hakkındaki hüküm ile, 2 nci maddesindeki Cumhuriyetin nitelikleri ve 3 üncü maddesi hükümleri değiştirilemez ve değiştirilmesi teklif edilemez.</w:t>
      </w:r>
    </w:p>
    <w:p w:rsidR="00D73A1D" w:rsidRPr="00527524" w:rsidRDefault="00D73A1D" w:rsidP="00D73A1D">
      <w:pPr>
        <w:pStyle w:val="Balk5"/>
        <w:keepLines w:val="0"/>
        <w:widowControl w:val="0"/>
        <w:spacing w:before="60" w:after="0" w:line="240" w:lineRule="auto"/>
      </w:pPr>
      <w:bookmarkStart w:id="15" w:name="_Toc177638145"/>
      <w:bookmarkStart w:id="16" w:name="_Toc177640630"/>
      <w:r>
        <w:t xml:space="preserve">V. </w:t>
      </w:r>
      <w:r w:rsidRPr="00527524">
        <w:t>Devletin temel amaç ve görevleri</w:t>
      </w:r>
      <w:bookmarkEnd w:id="15"/>
      <w:bookmarkEnd w:id="16"/>
    </w:p>
    <w:p w:rsidR="00D73A1D" w:rsidRPr="00527524" w:rsidRDefault="00D73A1D" w:rsidP="00D73A1D">
      <w:pPr>
        <w:keepLines w:val="0"/>
        <w:widowControl w:val="0"/>
        <w:spacing w:after="0"/>
      </w:pPr>
      <w:r w:rsidRPr="00527524">
        <w:rPr>
          <w:b/>
        </w:rPr>
        <w:t>Madde 5 – </w:t>
      </w:r>
      <w:r w:rsidRPr="00527524">
        <w:t>Devletin temel amaç ve görevleri, Türk milletinin bağımsızlığını ve bütünlüğünü, ülkenin bölünmezliğini, Cumhuriyeti ve demokrasiyi korumak, kişilerin ve toplumun refah, huzur ve mutluluğunu sağlamak; kişinin temel hak ve hürriyetlerini, sosyal hukuk devleti ve adalet ilkeleriyle bağdaşmayacak surette sınırlayan siyasal, ekonomik ve sosyal engelleri kaldırmaya, insanın maddi ve manevi varlığının gelişmesi için gerekli şartları hazırlamaya çalışmaktır.</w:t>
      </w:r>
    </w:p>
    <w:p w:rsidR="00D73A1D" w:rsidRPr="00527524" w:rsidRDefault="00D73A1D" w:rsidP="00D73A1D">
      <w:pPr>
        <w:pStyle w:val="Balk5"/>
        <w:keepLines w:val="0"/>
        <w:widowControl w:val="0"/>
        <w:spacing w:before="60" w:after="0" w:line="240" w:lineRule="auto"/>
      </w:pPr>
      <w:bookmarkStart w:id="17" w:name="_Toc177638146"/>
      <w:bookmarkStart w:id="18" w:name="_Toc177640631"/>
      <w:r w:rsidRPr="00527524">
        <w:t>VI. Egemenlik</w:t>
      </w:r>
      <w:bookmarkEnd w:id="17"/>
      <w:bookmarkEnd w:id="18"/>
    </w:p>
    <w:p w:rsidR="00D73A1D" w:rsidRPr="00527524" w:rsidRDefault="00D73A1D" w:rsidP="00D73A1D">
      <w:pPr>
        <w:keepLines w:val="0"/>
        <w:widowControl w:val="0"/>
        <w:spacing w:after="0"/>
      </w:pPr>
      <w:r w:rsidRPr="00527524">
        <w:rPr>
          <w:b/>
        </w:rPr>
        <w:t>Madde 6 – </w:t>
      </w:r>
      <w:r w:rsidRPr="00527524">
        <w:t>Egemenlik, kayıtsız şartsız Milletindir.</w:t>
      </w:r>
    </w:p>
    <w:p w:rsidR="00D73A1D" w:rsidRPr="00527524" w:rsidRDefault="00D73A1D" w:rsidP="00D73A1D">
      <w:pPr>
        <w:keepLines w:val="0"/>
        <w:widowControl w:val="0"/>
        <w:spacing w:after="0"/>
      </w:pPr>
      <w:r w:rsidRPr="00527524">
        <w:t>Türk Milleti, egemenliğini, Anayasanın koyduğu esaslara göre, yetkili organları eliyle kullanır.</w:t>
      </w:r>
    </w:p>
    <w:p w:rsidR="00D73A1D" w:rsidRPr="00527524" w:rsidRDefault="00D73A1D" w:rsidP="00D73A1D">
      <w:pPr>
        <w:keepLines w:val="0"/>
        <w:widowControl w:val="0"/>
        <w:spacing w:after="0"/>
      </w:pPr>
      <w:r w:rsidRPr="00527524">
        <w:t>Egemenliğin kullanılması, hiçbir surette hiçbir kişiye, zümreye veya sınıfa bırakılamaz. Hiçbir kimse veya organ kaynağını Anayasadan almayan bir Devlet yetkisi kullanamaz.</w:t>
      </w:r>
    </w:p>
    <w:p w:rsidR="00D73A1D" w:rsidRPr="00527524" w:rsidRDefault="00D73A1D" w:rsidP="00D73A1D">
      <w:pPr>
        <w:pStyle w:val="Balk5"/>
        <w:keepLines w:val="0"/>
        <w:widowControl w:val="0"/>
        <w:spacing w:before="60" w:after="0" w:line="240" w:lineRule="auto"/>
      </w:pPr>
      <w:bookmarkStart w:id="19" w:name="_Toc177638147"/>
      <w:bookmarkStart w:id="20" w:name="_Toc177640632"/>
      <w:r>
        <w:t xml:space="preserve">VII. </w:t>
      </w:r>
      <w:r w:rsidRPr="00527524">
        <w:t>Yasama yetkisi</w:t>
      </w:r>
      <w:bookmarkEnd w:id="19"/>
      <w:bookmarkEnd w:id="20"/>
    </w:p>
    <w:p w:rsidR="00D73A1D" w:rsidRPr="00527524" w:rsidRDefault="00D73A1D" w:rsidP="00D73A1D">
      <w:pPr>
        <w:keepLines w:val="0"/>
        <w:widowControl w:val="0"/>
        <w:spacing w:after="0"/>
      </w:pPr>
      <w:r w:rsidRPr="00527524">
        <w:rPr>
          <w:b/>
        </w:rPr>
        <w:t>Madde 7 – </w:t>
      </w:r>
      <w:r w:rsidRPr="00527524">
        <w:t>Yasama yetkisi Türk Milleti adına Türkiye Büyük Millet Meclisinindir. Bu yetki devredilemez.</w:t>
      </w:r>
    </w:p>
    <w:p w:rsidR="00D73A1D" w:rsidRPr="00527524" w:rsidRDefault="00D73A1D" w:rsidP="00D73A1D">
      <w:pPr>
        <w:pStyle w:val="Balk5"/>
        <w:keepLines w:val="0"/>
        <w:widowControl w:val="0"/>
        <w:spacing w:before="60" w:after="0" w:line="240" w:lineRule="auto"/>
      </w:pPr>
      <w:bookmarkStart w:id="21" w:name="_Toc177638148"/>
      <w:bookmarkStart w:id="22" w:name="_Toc177640633"/>
      <w:r>
        <w:lastRenderedPageBreak/>
        <w:t xml:space="preserve">VIII. </w:t>
      </w:r>
      <w:r w:rsidRPr="00527524">
        <w:t>Yürütme yetkisi ve görevi</w:t>
      </w:r>
      <w:bookmarkEnd w:id="21"/>
      <w:bookmarkEnd w:id="22"/>
    </w:p>
    <w:p w:rsidR="00D73A1D" w:rsidRPr="00527524" w:rsidRDefault="00D73A1D" w:rsidP="00D73A1D">
      <w:pPr>
        <w:keepLines w:val="0"/>
        <w:widowControl w:val="0"/>
        <w:spacing w:after="0"/>
        <w:rPr>
          <w:vertAlign w:val="superscript"/>
        </w:rPr>
      </w:pPr>
      <w:r w:rsidRPr="00527524">
        <w:rPr>
          <w:b/>
        </w:rPr>
        <w:t>Madde 8 – </w:t>
      </w:r>
      <w:r w:rsidRPr="00527524">
        <w:t>Yürütme yetkisi ve görevi, Cumhurbaşkanı</w:t>
      </w:r>
      <w:r>
        <w:t xml:space="preserve"> </w:t>
      </w:r>
      <w:r w:rsidRPr="00527524">
        <w:t>tarafından, Anayasaya ve kanunlara uygun olarak kullanılır ve yerine getirilir.</w:t>
      </w:r>
    </w:p>
    <w:p w:rsidR="00D73A1D" w:rsidRPr="00527524" w:rsidRDefault="00D73A1D" w:rsidP="00D73A1D">
      <w:pPr>
        <w:pStyle w:val="Balk5"/>
        <w:keepLines w:val="0"/>
        <w:widowControl w:val="0"/>
        <w:spacing w:before="60" w:after="0" w:line="240" w:lineRule="auto"/>
        <w:rPr>
          <w:vertAlign w:val="superscript"/>
        </w:rPr>
      </w:pPr>
      <w:bookmarkStart w:id="23" w:name="_Toc177638149"/>
      <w:bookmarkStart w:id="24" w:name="_Toc177640634"/>
      <w:r>
        <w:t xml:space="preserve">IX. </w:t>
      </w:r>
      <w:r w:rsidRPr="00527524">
        <w:t>Yargı yetkisi</w:t>
      </w:r>
      <w:bookmarkEnd w:id="23"/>
      <w:bookmarkEnd w:id="24"/>
      <w:r w:rsidRPr="00527524">
        <w:t xml:space="preserve"> </w:t>
      </w:r>
    </w:p>
    <w:p w:rsidR="00D73A1D" w:rsidRPr="00527524" w:rsidRDefault="00D73A1D" w:rsidP="00D73A1D">
      <w:pPr>
        <w:keepLines w:val="0"/>
        <w:widowControl w:val="0"/>
        <w:spacing w:after="0"/>
      </w:pPr>
      <w:r w:rsidRPr="00527524">
        <w:rPr>
          <w:b/>
        </w:rPr>
        <w:t>Madde 9 – </w:t>
      </w:r>
      <w:r w:rsidRPr="00527524">
        <w:t>Yargı yetkisi, Türk Milleti adına bağımsız ve tarafsız mahkemelerce kullanılır.</w:t>
      </w:r>
      <w:r w:rsidRPr="00C81A7C">
        <w:rPr>
          <w:rStyle w:val="DipnotBavurusu"/>
          <w:i/>
          <w:sz w:val="24"/>
        </w:rPr>
        <w:t xml:space="preserve"> </w:t>
      </w:r>
    </w:p>
    <w:p w:rsidR="00D73A1D" w:rsidRPr="00527524" w:rsidRDefault="00D73A1D" w:rsidP="00D73A1D">
      <w:pPr>
        <w:pStyle w:val="Balk5"/>
        <w:keepLines w:val="0"/>
        <w:widowControl w:val="0"/>
        <w:spacing w:before="60" w:after="0" w:line="240" w:lineRule="auto"/>
      </w:pPr>
      <w:bookmarkStart w:id="25" w:name="_Toc177638150"/>
      <w:bookmarkStart w:id="26" w:name="_Toc177640635"/>
      <w:r w:rsidRPr="00527524">
        <w:t>X. Kanun önünde eşitlik</w:t>
      </w:r>
      <w:bookmarkEnd w:id="25"/>
      <w:bookmarkEnd w:id="26"/>
    </w:p>
    <w:p w:rsidR="00D73A1D" w:rsidRPr="00527524" w:rsidRDefault="00D73A1D" w:rsidP="00D73A1D">
      <w:pPr>
        <w:keepLines w:val="0"/>
        <w:widowControl w:val="0"/>
        <w:spacing w:after="0"/>
      </w:pPr>
      <w:r w:rsidRPr="00527524">
        <w:rPr>
          <w:b/>
        </w:rPr>
        <w:t>Madde 10 – </w:t>
      </w:r>
      <w:r w:rsidRPr="00527524">
        <w:t xml:space="preserve">Herkes, dil, ırk, renk, cinsiyet, siyasi düşünce, felsefi inanç, din, mezhep ve benzeri sebeplerle ayırım gözetilmeksizin kanun önünde eşittir.  </w:t>
      </w:r>
    </w:p>
    <w:p w:rsidR="00D73A1D" w:rsidRPr="00527524" w:rsidRDefault="00D73A1D" w:rsidP="00D73A1D">
      <w:pPr>
        <w:keepLines w:val="0"/>
        <w:widowControl w:val="0"/>
        <w:spacing w:after="0"/>
        <w:rPr>
          <w:b/>
        </w:rPr>
      </w:pPr>
      <w:r w:rsidRPr="00527524">
        <w:rPr>
          <w:b/>
        </w:rPr>
        <w:t xml:space="preserve">(Ek fıkra: 7/5/2004-5170/1 md.) </w:t>
      </w:r>
      <w:r w:rsidRPr="00527524">
        <w:t xml:space="preserve">Kadınlar ve erkekler eşit haklara sahiptir. Devlet, bu eşitliğin yaşama geçmesini sağlamakla yükümlüdür. </w:t>
      </w:r>
      <w:r w:rsidRPr="00527524">
        <w:rPr>
          <w:b/>
        </w:rPr>
        <w:t xml:space="preserve">(Ek cümle: 7/5/2010-5982/1 md.) </w:t>
      </w:r>
      <w:r w:rsidRPr="00527524">
        <w:t>Bu maksatla alınacak tedbirler eşitlik ilkesine aykırı olarak yorumlanamaz.</w:t>
      </w:r>
    </w:p>
    <w:p w:rsidR="00D73A1D" w:rsidRPr="00527524" w:rsidRDefault="00D73A1D" w:rsidP="00D73A1D">
      <w:pPr>
        <w:keepLines w:val="0"/>
        <w:widowControl w:val="0"/>
        <w:spacing w:after="0"/>
      </w:pPr>
      <w:r w:rsidRPr="00527524">
        <w:rPr>
          <w:b/>
        </w:rPr>
        <w:t xml:space="preserve">(Ek fıkra: 7/5/2010-5982/1 md.) </w:t>
      </w:r>
      <w:r w:rsidRPr="00527524">
        <w:t>Çocuklar, yaşlılar, özürlüler, harp ve vazife şehitlerinin dul ve yetimleri ile malul ve gaziler için alınacak tedbirler eşitlik ilkesine aykırı sayılmaz.</w:t>
      </w:r>
    </w:p>
    <w:p w:rsidR="00D73A1D" w:rsidRPr="00527524" w:rsidRDefault="00D73A1D" w:rsidP="00D73A1D">
      <w:pPr>
        <w:keepLines w:val="0"/>
        <w:widowControl w:val="0"/>
        <w:spacing w:after="0"/>
      </w:pPr>
      <w:r w:rsidRPr="00527524">
        <w:t>Hiçbir kişiye, aileye, zümreye veya sınıfa imtiyaz tanınamaz.</w:t>
      </w:r>
    </w:p>
    <w:p w:rsidR="00D73A1D" w:rsidRDefault="00D73A1D" w:rsidP="00D73A1D">
      <w:pPr>
        <w:keepLines w:val="0"/>
        <w:widowControl w:val="0"/>
        <w:spacing w:after="0"/>
      </w:pPr>
      <w:r w:rsidRPr="00527524">
        <w:t>Devlet organları ve idare makamları bütün işlemlerinde</w:t>
      </w:r>
      <w:r>
        <w:t xml:space="preserve"> </w:t>
      </w:r>
      <w:r w:rsidRPr="00527524">
        <w:t>kanun önünde eşitlik ilkesine uygun olarak hareket etmek zorundadırlar.</w:t>
      </w:r>
    </w:p>
    <w:p w:rsidR="00D73A1D" w:rsidRPr="00527524" w:rsidRDefault="00D73A1D" w:rsidP="00D73A1D">
      <w:pPr>
        <w:pStyle w:val="Balk5"/>
        <w:keepLines w:val="0"/>
        <w:widowControl w:val="0"/>
        <w:spacing w:before="60" w:after="0" w:line="240" w:lineRule="auto"/>
      </w:pPr>
      <w:bookmarkStart w:id="27" w:name="_Toc177638151"/>
      <w:bookmarkStart w:id="28" w:name="_Toc177640636"/>
      <w:r w:rsidRPr="00527524">
        <w:t>XI. Anayasanın bağlayıcılığı ve üstünlüğü</w:t>
      </w:r>
      <w:bookmarkEnd w:id="27"/>
      <w:bookmarkEnd w:id="28"/>
      <w:r w:rsidRPr="00527524">
        <w:t xml:space="preserve"> </w:t>
      </w:r>
    </w:p>
    <w:p w:rsidR="00D73A1D" w:rsidRPr="00527524" w:rsidRDefault="00D73A1D" w:rsidP="00D73A1D">
      <w:pPr>
        <w:keepLines w:val="0"/>
        <w:widowControl w:val="0"/>
        <w:spacing w:after="0"/>
      </w:pPr>
      <w:r w:rsidRPr="00527524">
        <w:rPr>
          <w:b/>
        </w:rPr>
        <w:t>Madde 11 – </w:t>
      </w:r>
      <w:r w:rsidRPr="00527524">
        <w:t xml:space="preserve">Anayasa hükümleri, yasama, yürütme ve yargı organlarını, idare makamlarını ve diğer kuruluş ve kişileri bağlayan temel hukuk kurallarıdır. </w:t>
      </w:r>
    </w:p>
    <w:p w:rsidR="00D73A1D" w:rsidRPr="00527524" w:rsidRDefault="00D73A1D" w:rsidP="00D73A1D">
      <w:pPr>
        <w:keepLines w:val="0"/>
        <w:widowControl w:val="0"/>
        <w:spacing w:after="0"/>
      </w:pPr>
      <w:r w:rsidRPr="00527524">
        <w:t>Kanunlar Anayasaya aykırı olamaz.</w:t>
      </w:r>
    </w:p>
    <w:p w:rsidR="00D73A1D" w:rsidRPr="001F028F" w:rsidRDefault="00D73A1D" w:rsidP="00D73A1D">
      <w:pPr>
        <w:pStyle w:val="Balk2"/>
        <w:keepLines w:val="0"/>
        <w:widowControl w:val="0"/>
        <w:spacing w:before="60" w:after="0"/>
      </w:pPr>
      <w:bookmarkStart w:id="29" w:name="_Toc177638152"/>
      <w:bookmarkStart w:id="30" w:name="_Toc177640637"/>
      <w:r w:rsidRPr="001F028F">
        <w:t>İKİNCİ KISIM</w:t>
      </w:r>
      <w:bookmarkEnd w:id="29"/>
      <w:bookmarkEnd w:id="30"/>
    </w:p>
    <w:p w:rsidR="00D73A1D" w:rsidRDefault="00D73A1D" w:rsidP="00D73A1D">
      <w:pPr>
        <w:pStyle w:val="Balk2"/>
        <w:keepLines w:val="0"/>
        <w:widowControl w:val="0"/>
        <w:spacing w:before="60" w:after="0"/>
      </w:pPr>
      <w:bookmarkStart w:id="31" w:name="_Toc177638153"/>
      <w:bookmarkStart w:id="32" w:name="_Toc177640638"/>
      <w:r w:rsidRPr="001F028F">
        <w:t>TEMEL HAKLAR VE ÖDEVLER</w:t>
      </w:r>
      <w:bookmarkEnd w:id="31"/>
      <w:bookmarkEnd w:id="32"/>
    </w:p>
    <w:p w:rsidR="00D73A1D" w:rsidRPr="001F028F" w:rsidRDefault="00D73A1D" w:rsidP="00D73A1D">
      <w:pPr>
        <w:pStyle w:val="Balk3"/>
        <w:keepLines w:val="0"/>
        <w:widowControl w:val="0"/>
        <w:spacing w:line="240" w:lineRule="auto"/>
      </w:pPr>
      <w:bookmarkStart w:id="33" w:name="_Toc177638154"/>
      <w:bookmarkStart w:id="34" w:name="_Toc177640639"/>
      <w:r w:rsidRPr="001F028F">
        <w:t>BİRİNCİ BÖLÜM</w:t>
      </w:r>
      <w:bookmarkEnd w:id="33"/>
      <w:bookmarkEnd w:id="34"/>
    </w:p>
    <w:p w:rsidR="00D73A1D" w:rsidRPr="001F028F" w:rsidRDefault="00D73A1D" w:rsidP="00D73A1D">
      <w:pPr>
        <w:pStyle w:val="Balk3"/>
        <w:keepLines w:val="0"/>
        <w:widowControl w:val="0"/>
        <w:spacing w:line="240" w:lineRule="auto"/>
      </w:pPr>
      <w:bookmarkStart w:id="35" w:name="_Toc177638155"/>
      <w:bookmarkStart w:id="36" w:name="_Toc177640640"/>
      <w:r w:rsidRPr="001F028F">
        <w:t>Genel Hükümler</w:t>
      </w:r>
      <w:bookmarkEnd w:id="35"/>
      <w:bookmarkEnd w:id="36"/>
    </w:p>
    <w:p w:rsidR="00D73A1D" w:rsidRPr="00527524" w:rsidRDefault="00D73A1D" w:rsidP="00D73A1D">
      <w:pPr>
        <w:pStyle w:val="Balk5"/>
        <w:keepLines w:val="0"/>
        <w:widowControl w:val="0"/>
        <w:spacing w:before="60" w:after="0" w:line="240" w:lineRule="auto"/>
      </w:pPr>
      <w:bookmarkStart w:id="37" w:name="_Toc177638156"/>
      <w:bookmarkStart w:id="38" w:name="_Toc177640641"/>
      <w:r w:rsidRPr="00527524">
        <w:t>I.  Temel hak ve hürriyetlerin niteliği</w:t>
      </w:r>
      <w:bookmarkEnd w:id="37"/>
      <w:bookmarkEnd w:id="38"/>
      <w:r w:rsidRPr="00527524">
        <w:t xml:space="preserve"> </w:t>
      </w:r>
    </w:p>
    <w:p w:rsidR="00D73A1D" w:rsidRPr="00527524" w:rsidRDefault="00D73A1D" w:rsidP="00D73A1D">
      <w:pPr>
        <w:keepLines w:val="0"/>
        <w:widowControl w:val="0"/>
        <w:spacing w:after="0"/>
      </w:pPr>
      <w:r w:rsidRPr="00527524">
        <w:rPr>
          <w:b/>
        </w:rPr>
        <w:t>Madde 12 – </w:t>
      </w:r>
      <w:r w:rsidRPr="00527524">
        <w:t>Herkes, kişiliğine bağlı, dokunulmaz, devredilmez, vazgeçilmez temel hak ve hürriyetlere sahiptir.</w:t>
      </w:r>
    </w:p>
    <w:p w:rsidR="00D73A1D" w:rsidRPr="00527524" w:rsidRDefault="00D73A1D" w:rsidP="00D73A1D">
      <w:pPr>
        <w:keepLines w:val="0"/>
        <w:widowControl w:val="0"/>
        <w:spacing w:after="0"/>
      </w:pPr>
      <w:r w:rsidRPr="00527524">
        <w:t>Temel hak ve hürriyetler, kişinin topluma, ailesine ve diğer kişilere karşı ödev ve sorumluluklarını da ihtiva eder.</w:t>
      </w:r>
    </w:p>
    <w:p w:rsidR="00D73A1D" w:rsidRPr="00527524" w:rsidRDefault="00D73A1D" w:rsidP="00D73A1D">
      <w:pPr>
        <w:pStyle w:val="Balk5"/>
        <w:keepLines w:val="0"/>
        <w:widowControl w:val="0"/>
        <w:spacing w:before="60" w:after="0" w:line="240" w:lineRule="auto"/>
      </w:pPr>
      <w:bookmarkStart w:id="39" w:name="_Toc177638157"/>
      <w:bookmarkStart w:id="40" w:name="_Toc177640642"/>
      <w:r w:rsidRPr="00527524">
        <w:t>II. Temel hak ve hürriyetlerin sınırlanması</w:t>
      </w:r>
      <w:bookmarkEnd w:id="39"/>
      <w:bookmarkEnd w:id="40"/>
    </w:p>
    <w:p w:rsidR="00D73A1D" w:rsidRPr="00527524" w:rsidRDefault="00D73A1D" w:rsidP="00D73A1D">
      <w:pPr>
        <w:keepLines w:val="0"/>
        <w:widowControl w:val="0"/>
        <w:spacing w:after="0"/>
      </w:pPr>
      <w:r w:rsidRPr="00F84DE7">
        <w:rPr>
          <w:b/>
        </w:rPr>
        <w:t>Madde 13 –</w:t>
      </w:r>
      <w:r w:rsidRPr="00527524">
        <w:t>  (Değişik: 3/10/2001-4709/2 md.)</w:t>
      </w:r>
    </w:p>
    <w:p w:rsidR="00D73A1D" w:rsidRPr="00527524" w:rsidRDefault="00D73A1D" w:rsidP="00D73A1D">
      <w:pPr>
        <w:keepLines w:val="0"/>
        <w:widowControl w:val="0"/>
        <w:spacing w:after="0"/>
      </w:pPr>
      <w:r w:rsidRPr="00527524">
        <w:t>Temel hak ve hürriyetler, özlerine dokunulmaksızın yalnızca Anayasanın ilgili maddelerinde belirtilen sebeplere bağlı olarak ve ancak kanunla sınırlanabilir. Bu sınırlamalar, Anayasanın sözüne ve ruhuna, demokratik toplum düzeninin ve lâik Cumhuriyetin gereklerine ve ölçülülük ilkesine aykırı olamaz.</w:t>
      </w:r>
    </w:p>
    <w:p w:rsidR="00D73A1D" w:rsidRPr="00527524" w:rsidRDefault="00D73A1D" w:rsidP="00D73A1D">
      <w:pPr>
        <w:pStyle w:val="Balk5"/>
        <w:keepLines w:val="0"/>
        <w:widowControl w:val="0"/>
        <w:spacing w:before="60" w:after="0" w:line="240" w:lineRule="auto"/>
      </w:pPr>
      <w:bookmarkStart w:id="41" w:name="_Toc177638158"/>
      <w:bookmarkStart w:id="42" w:name="_Toc177640643"/>
      <w:r w:rsidRPr="00527524">
        <w:lastRenderedPageBreak/>
        <w:t>III.  Temel hak ve hürriyetlerin kötüye kullanılamaması</w:t>
      </w:r>
      <w:bookmarkEnd w:id="41"/>
      <w:bookmarkEnd w:id="42"/>
      <w:r w:rsidRPr="00527524">
        <w:t xml:space="preserve"> </w:t>
      </w:r>
    </w:p>
    <w:p w:rsidR="00D73A1D" w:rsidRPr="00527524" w:rsidRDefault="00D73A1D" w:rsidP="00D73A1D">
      <w:pPr>
        <w:keepLines w:val="0"/>
        <w:widowControl w:val="0"/>
        <w:spacing w:after="0"/>
      </w:pPr>
      <w:r w:rsidRPr="00F84DE7">
        <w:rPr>
          <w:b/>
        </w:rPr>
        <w:t>Madde 14</w:t>
      </w:r>
      <w:r w:rsidRPr="00527524">
        <w:t> – (Değişik: 3/10/2001-4709/3 md.)</w:t>
      </w:r>
    </w:p>
    <w:p w:rsidR="00D73A1D" w:rsidRPr="00527524" w:rsidRDefault="00D73A1D" w:rsidP="00D73A1D">
      <w:pPr>
        <w:keepLines w:val="0"/>
        <w:widowControl w:val="0"/>
        <w:spacing w:after="0"/>
      </w:pPr>
      <w:r w:rsidRPr="00527524">
        <w:t xml:space="preserve">Anayasada yer alan hak ve hürriyetlerden hiçbiri, Devletin ülkesi ve milletiyle bölünmez bütünlüğünü bozmayı ve insan haklarına dayanan demokratik ve lâik Cumhuriyeti ortadan kaldırmayı amaçlayan faaliyetler biçiminde kullanılamaz. </w:t>
      </w:r>
    </w:p>
    <w:p w:rsidR="00D73A1D" w:rsidRPr="00527524" w:rsidRDefault="00D73A1D" w:rsidP="00D73A1D">
      <w:pPr>
        <w:keepLines w:val="0"/>
        <w:widowControl w:val="0"/>
        <w:spacing w:after="0"/>
      </w:pPr>
      <w:r w:rsidRPr="00527524">
        <w:t>Anayasa hükümlerinden h</w:t>
      </w:r>
      <w:r>
        <w:t xml:space="preserve">içbiri, Devlete veya kişilere, </w:t>
      </w:r>
      <w:r w:rsidRPr="00527524">
        <w:t>Anayasayla tanınan temel hak ve hürriyetlerin yok edilmesini veya Anayasada belirtilenden daha geniş şekilde sınırlandırılmasını amaçlayan bir faaliyette bulunmayı mümkün kılacak şekilde yorumlanamaz.</w:t>
      </w:r>
    </w:p>
    <w:p w:rsidR="00D73A1D" w:rsidRPr="00527524" w:rsidRDefault="00D73A1D" w:rsidP="00D73A1D">
      <w:pPr>
        <w:keepLines w:val="0"/>
        <w:widowControl w:val="0"/>
        <w:spacing w:after="0"/>
      </w:pPr>
      <w:r w:rsidRPr="00527524">
        <w:t>Bu hükümlere aykırı faaliyette bulunanlar hakkında uygulanacak müeyyideler, kanunla düzenlenir.</w:t>
      </w:r>
    </w:p>
    <w:p w:rsidR="00D73A1D" w:rsidRPr="00527524" w:rsidRDefault="00D73A1D" w:rsidP="00D73A1D">
      <w:pPr>
        <w:pStyle w:val="Balk5"/>
        <w:keepLines w:val="0"/>
        <w:widowControl w:val="0"/>
        <w:spacing w:before="60" w:after="0" w:line="240" w:lineRule="auto"/>
      </w:pPr>
      <w:bookmarkStart w:id="43" w:name="_Toc177638159"/>
      <w:bookmarkStart w:id="44" w:name="_Toc177640644"/>
      <w:r w:rsidRPr="00527524">
        <w:t>IV.  Temel hak ve hürriyetlerin kullanılmasının durdurulması</w:t>
      </w:r>
      <w:bookmarkEnd w:id="43"/>
      <w:bookmarkEnd w:id="44"/>
    </w:p>
    <w:p w:rsidR="00D73A1D" w:rsidRDefault="00D73A1D" w:rsidP="00D73A1D">
      <w:pPr>
        <w:keepLines w:val="0"/>
        <w:widowControl w:val="0"/>
        <w:spacing w:after="0"/>
      </w:pPr>
      <w:r w:rsidRPr="00527524">
        <w:rPr>
          <w:b/>
        </w:rPr>
        <w:t>Madde 15 – </w:t>
      </w:r>
      <w:r w:rsidRPr="00527524">
        <w:t>Savaş, seferberlik</w:t>
      </w:r>
      <w:r>
        <w:t xml:space="preserve"> </w:t>
      </w:r>
      <w:r w:rsidRPr="00527524">
        <w:t>veya olağanüstü hallerde, milletlerarası hukuktan doğan yükümlülükler ihlal edilmemek kaydıyla, durumun gerektirdiği ölçüde temel hak ve hürriyetlerin kullanılması kısmen veya tamamen durdurulabilir veya bunlar için Anayasada öngörülen güvencelere aykırı tedbirler alınabilir.</w:t>
      </w:r>
    </w:p>
    <w:p w:rsidR="00D73A1D" w:rsidRPr="00527524" w:rsidRDefault="00D73A1D" w:rsidP="00D73A1D">
      <w:pPr>
        <w:keepLines w:val="0"/>
        <w:widowControl w:val="0"/>
        <w:spacing w:after="0"/>
      </w:pPr>
      <w:r w:rsidRPr="00527524">
        <w:t>Birinci fıkrada belirlenen durumlarda da, savaş hukukuna uygun fiiller sonucu meydana gelen ölümler</w:t>
      </w:r>
      <w:r>
        <w:t xml:space="preserve"> </w:t>
      </w:r>
      <w:r w:rsidRPr="00527524">
        <w:t>dışında, kişinin yaşama hakkına, maddi ve manevi varlığının bütünlüğüne dokunulamaz; kimse din, vicdan, düşünce ve kanaatlerini açıklamaya zorlanamaz ve bunlardan dolayı suçlanamaz; suç ve cezalar geçmişe yürütülemez; suçluluğu mahkeme kararı ile saptanıncaya kadar kimse suçlu sayılamaz.</w:t>
      </w:r>
    </w:p>
    <w:p w:rsidR="00D73A1D" w:rsidRPr="00527524" w:rsidRDefault="00D73A1D" w:rsidP="00D73A1D">
      <w:pPr>
        <w:pStyle w:val="Balk5"/>
        <w:keepLines w:val="0"/>
        <w:widowControl w:val="0"/>
        <w:spacing w:before="60" w:after="0" w:line="240" w:lineRule="auto"/>
      </w:pPr>
      <w:bookmarkStart w:id="45" w:name="_Toc177638160"/>
      <w:bookmarkStart w:id="46" w:name="_Toc177640645"/>
      <w:r w:rsidRPr="00527524">
        <w:t>V. Yabancıların durumu</w:t>
      </w:r>
      <w:bookmarkEnd w:id="45"/>
      <w:bookmarkEnd w:id="46"/>
    </w:p>
    <w:p w:rsidR="00D73A1D" w:rsidRPr="00527524" w:rsidRDefault="00D73A1D" w:rsidP="00D73A1D">
      <w:pPr>
        <w:keepLines w:val="0"/>
        <w:widowControl w:val="0"/>
        <w:spacing w:after="0"/>
      </w:pPr>
      <w:r w:rsidRPr="00527524">
        <w:rPr>
          <w:b/>
        </w:rPr>
        <w:t>Madde 16 – </w:t>
      </w:r>
      <w:r w:rsidRPr="00527524">
        <w:t>Temel hak ve hürriyetler, yabancılar için, milletlerarası hukuka uygun olarak kanunla sınırlanabilir.</w:t>
      </w:r>
    </w:p>
    <w:p w:rsidR="00D73A1D" w:rsidRPr="001F028F" w:rsidRDefault="00D73A1D" w:rsidP="00D73A1D">
      <w:pPr>
        <w:pStyle w:val="Balk3"/>
        <w:keepLines w:val="0"/>
        <w:widowControl w:val="0"/>
        <w:spacing w:line="240" w:lineRule="auto"/>
      </w:pPr>
      <w:bookmarkStart w:id="47" w:name="_Toc177638161"/>
      <w:bookmarkStart w:id="48" w:name="_Toc177640646"/>
      <w:r w:rsidRPr="001F028F">
        <w:t>İKİNCİ BÖLÜM</w:t>
      </w:r>
      <w:bookmarkEnd w:id="47"/>
      <w:bookmarkEnd w:id="48"/>
    </w:p>
    <w:p w:rsidR="00D73A1D" w:rsidRPr="001F028F" w:rsidRDefault="00D73A1D" w:rsidP="00D73A1D">
      <w:pPr>
        <w:pStyle w:val="Balk3"/>
        <w:keepLines w:val="0"/>
        <w:widowControl w:val="0"/>
        <w:spacing w:line="240" w:lineRule="auto"/>
      </w:pPr>
      <w:bookmarkStart w:id="49" w:name="_Toc177634734"/>
      <w:bookmarkStart w:id="50" w:name="_Toc177638162"/>
      <w:bookmarkStart w:id="51" w:name="_Toc177640647"/>
      <w:r w:rsidRPr="001F028F">
        <w:t>Kişinin Hakları ve Ödevleri</w:t>
      </w:r>
      <w:bookmarkEnd w:id="49"/>
      <w:bookmarkEnd w:id="50"/>
      <w:bookmarkEnd w:id="51"/>
    </w:p>
    <w:p w:rsidR="00D73A1D" w:rsidRPr="00527524" w:rsidRDefault="00D73A1D" w:rsidP="00D73A1D">
      <w:pPr>
        <w:pStyle w:val="Balk5"/>
        <w:keepLines w:val="0"/>
        <w:widowControl w:val="0"/>
        <w:spacing w:before="60" w:after="0" w:line="240" w:lineRule="auto"/>
      </w:pPr>
      <w:bookmarkStart w:id="52" w:name="_Toc177638163"/>
      <w:bookmarkStart w:id="53" w:name="_Toc177640648"/>
      <w:r w:rsidRPr="00527524">
        <w:t>I. Kişinin dokunulmazlığı, maddi ve manevi varlığı</w:t>
      </w:r>
      <w:bookmarkEnd w:id="52"/>
      <w:bookmarkEnd w:id="53"/>
    </w:p>
    <w:p w:rsidR="00D73A1D" w:rsidRPr="00527524" w:rsidRDefault="00D73A1D" w:rsidP="00D73A1D">
      <w:pPr>
        <w:keepLines w:val="0"/>
        <w:widowControl w:val="0"/>
        <w:spacing w:after="0"/>
      </w:pPr>
      <w:r w:rsidRPr="00527524">
        <w:rPr>
          <w:b/>
        </w:rPr>
        <w:t>Madde 17 – </w:t>
      </w:r>
      <w:r w:rsidRPr="00527524">
        <w:t xml:space="preserve">Herkes, yaşama, maddi ve manevi varlığını koruma ve geliştirme hakkına sahiptir. </w:t>
      </w:r>
    </w:p>
    <w:p w:rsidR="00D73A1D" w:rsidRPr="00527524" w:rsidRDefault="00D73A1D" w:rsidP="00D73A1D">
      <w:pPr>
        <w:keepLines w:val="0"/>
        <w:widowControl w:val="0"/>
        <w:spacing w:after="0"/>
      </w:pPr>
      <w:r w:rsidRPr="00527524">
        <w:t>Tıbbi zorunluluklar ve kanunda yazılı haller dışında, kişinin vücut bütünlüğüne dokunulamaz; rızası olmadan bilimsel ve tıbbi deneylere tabi tutulamaz.</w:t>
      </w:r>
    </w:p>
    <w:p w:rsidR="00D73A1D" w:rsidRPr="00527524" w:rsidRDefault="00D73A1D" w:rsidP="00D73A1D">
      <w:pPr>
        <w:keepLines w:val="0"/>
        <w:widowControl w:val="0"/>
        <w:spacing w:after="0"/>
      </w:pPr>
      <w:r w:rsidRPr="00527524">
        <w:t>Kimseye işkence ve eziyet yapılamaz; kimse insan haysiyetiyle bağdaşmayan bir cezaya veya muameleye tabi tutulamaz.</w:t>
      </w:r>
    </w:p>
    <w:p w:rsidR="00D73A1D" w:rsidRPr="00527524" w:rsidRDefault="00D73A1D" w:rsidP="00D73A1D">
      <w:pPr>
        <w:keepLines w:val="0"/>
        <w:widowControl w:val="0"/>
        <w:spacing w:after="0"/>
        <w:rPr>
          <w:vertAlign w:val="superscript"/>
        </w:rPr>
      </w:pPr>
      <w:r w:rsidRPr="00527524">
        <w:t>(…)meşru müdafaa hali, yakalama ve tutuklama kararlarının yerine getirilmesi, bir tutuklu veya hükümlünün kaçmasının önlenmesi, bir ayaklanma veya isyanın bastırılması</w:t>
      </w:r>
      <w:r>
        <w:t xml:space="preserve"> </w:t>
      </w:r>
      <w:r w:rsidRPr="00527524">
        <w:t xml:space="preserve">veya olağanüstü hallerde yetkili merciin verdiği </w:t>
      </w:r>
      <w:r w:rsidRPr="00527524">
        <w:lastRenderedPageBreak/>
        <w:t>emirlerin uygulanması sırasında silah kullanılmasına kanunun cevaz verdiği zorunlu durumlarda meydana gelen öldürme fiilleri, birinci fıkra hükmü dışındadır.</w:t>
      </w:r>
    </w:p>
    <w:p w:rsidR="00D73A1D" w:rsidRPr="00527524" w:rsidRDefault="00D73A1D" w:rsidP="00D73A1D">
      <w:pPr>
        <w:pStyle w:val="Balk5"/>
        <w:keepLines w:val="0"/>
        <w:widowControl w:val="0"/>
        <w:spacing w:before="60" w:after="0" w:line="240" w:lineRule="auto"/>
      </w:pPr>
      <w:bookmarkStart w:id="54" w:name="_Toc177638164"/>
      <w:bookmarkStart w:id="55" w:name="_Toc177640649"/>
      <w:r w:rsidRPr="00527524">
        <w:t>II. Zorla çalıştırma yasağı</w:t>
      </w:r>
      <w:bookmarkEnd w:id="54"/>
      <w:bookmarkEnd w:id="55"/>
    </w:p>
    <w:p w:rsidR="00D73A1D" w:rsidRPr="00527524" w:rsidRDefault="00D73A1D" w:rsidP="00D73A1D">
      <w:pPr>
        <w:keepLines w:val="0"/>
        <w:widowControl w:val="0"/>
        <w:spacing w:after="0"/>
      </w:pPr>
      <w:r w:rsidRPr="00527524">
        <w:rPr>
          <w:b/>
        </w:rPr>
        <w:t>Madde 18 – </w:t>
      </w:r>
      <w:r w:rsidRPr="00527524">
        <w:t>Hiç kimse zorla çalıştırılamaz. Angarya yasaktır.</w:t>
      </w:r>
    </w:p>
    <w:p w:rsidR="00D73A1D" w:rsidRDefault="00D73A1D" w:rsidP="00D73A1D">
      <w:pPr>
        <w:keepLines w:val="0"/>
        <w:widowControl w:val="0"/>
        <w:spacing w:after="0"/>
      </w:pPr>
      <w:r w:rsidRPr="00527524">
        <w:t>Şekil ve şartları kanunla düzenlenmek üzere hükümlülük veya tutukluluk süreleri içindeki çalıştırmalar; olağanüstü hallerde vatandaşlardan istenecek hizmetler; ülke ihtiyaçlarının zorunlu kıldığı alanlarda öngörülen vatandaşlık ödevi niteliğindeki beden ve fikir çalışmaları, zorla çalıştırma sayılmaz.</w:t>
      </w:r>
    </w:p>
    <w:p w:rsidR="00D73A1D" w:rsidRPr="00527524" w:rsidRDefault="00D73A1D" w:rsidP="00D73A1D">
      <w:pPr>
        <w:pStyle w:val="Balk5"/>
        <w:keepLines w:val="0"/>
        <w:widowControl w:val="0"/>
        <w:spacing w:before="60" w:after="0" w:line="240" w:lineRule="auto"/>
      </w:pPr>
      <w:bookmarkStart w:id="56" w:name="_Toc177638165"/>
      <w:bookmarkStart w:id="57" w:name="_Toc177640650"/>
      <w:r>
        <w:t xml:space="preserve">III. </w:t>
      </w:r>
      <w:r w:rsidRPr="00527524">
        <w:t>Kişi hürriyeti ve güvenliği</w:t>
      </w:r>
      <w:bookmarkEnd w:id="56"/>
      <w:bookmarkEnd w:id="57"/>
    </w:p>
    <w:p w:rsidR="00D73A1D" w:rsidRPr="00527524" w:rsidRDefault="00D73A1D" w:rsidP="00D73A1D">
      <w:pPr>
        <w:keepLines w:val="0"/>
        <w:widowControl w:val="0"/>
        <w:spacing w:after="0"/>
      </w:pPr>
      <w:r w:rsidRPr="00527524">
        <w:rPr>
          <w:b/>
        </w:rPr>
        <w:t>Madde 19 – </w:t>
      </w:r>
      <w:r w:rsidRPr="00527524">
        <w:t xml:space="preserve">Herkes, kişi hürriyeti ve güvenliğine sahiptir. </w:t>
      </w:r>
    </w:p>
    <w:p w:rsidR="00D73A1D" w:rsidRPr="00527524" w:rsidRDefault="00D73A1D" w:rsidP="00D73A1D">
      <w:pPr>
        <w:keepLines w:val="0"/>
        <w:widowControl w:val="0"/>
        <w:spacing w:after="0"/>
      </w:pPr>
      <w:r w:rsidRPr="00527524">
        <w:t>Şekil ve şartları kanunda gösterilen:</w:t>
      </w:r>
    </w:p>
    <w:p w:rsidR="00D73A1D" w:rsidRPr="00527524" w:rsidRDefault="00D73A1D" w:rsidP="00D73A1D">
      <w:pPr>
        <w:keepLines w:val="0"/>
        <w:widowControl w:val="0"/>
        <w:spacing w:after="0"/>
      </w:pPr>
      <w:r w:rsidRPr="00527524">
        <w:t>Mahkemelerce verilmiş hürriyeti kısıtlayıcı cezaların ve güvenlik tedbirlerinin yerine getirilmesi; bir mahkeme kararının veya kanunda öngörülen bir yükümlülüğün gereği olarak ilgilinin yakalanması veya tutuklanması; bir küçüğün gözetim altında ıslahı veya yetkili merci önüne çıkarılması için verilen bir kararın yerine getirilmesi; toplum için tehlike teşkil eden bir akıl hastası, uyuşturucu madde veya alkol tutkunu, bir serseri veya hastalık yayabilecek bir kişinin bir müessesede tedavi, eğitim veya ıslahı için kanunda belirtilen esaslara uygun olarak alınan tedbirin yerine getirilmesi; usulüne aykırı şekilde ülkeye girmek isteyen veya giren, ya da hakkında sınır dışı etme yahut geri verme kararı verilen bir kişinin yakalanması veya tutuklanması; halleri dışında kimse hürriyetinden yoksun bırakılamaz.</w:t>
      </w:r>
    </w:p>
    <w:p w:rsidR="00D73A1D" w:rsidRPr="00527524" w:rsidRDefault="00D73A1D" w:rsidP="00D73A1D">
      <w:pPr>
        <w:keepLines w:val="0"/>
        <w:widowControl w:val="0"/>
        <w:spacing w:after="0"/>
      </w:pPr>
      <w:r w:rsidRPr="00527524">
        <w:t>Suçluluğu hakkında kuvvetli belirti bulunan kişiler, ancak kaçmalarını, delillerin yokedilmesini veya değiştirilmesini önlemek maksadıyla veya bunlar gibi tutuklamayı zorunlu kılan ve kanunda gösterilen diğer hallerde hakim kararıyla tutuklanabilir. Hakim kararı olmadan yakalama, ancak suçüstü halinde veya gecikmesinde sakınca bulunan hallerde yapılabilir; bunun şartlarını kanun gösterir.</w:t>
      </w:r>
    </w:p>
    <w:p w:rsidR="00D73A1D" w:rsidRPr="00527524" w:rsidRDefault="00D73A1D" w:rsidP="00D73A1D">
      <w:pPr>
        <w:keepLines w:val="0"/>
        <w:widowControl w:val="0"/>
        <w:spacing w:after="0"/>
      </w:pPr>
      <w:r w:rsidRPr="00527524">
        <w:t xml:space="preserve">Yakalanan veya tutuklanan kişilere, yakalama veya tutuklama sebepleri ve haklarındaki iddialar herhalde yazılı ve bunun hemen mümkün olmaması halinde sözlü olarak derhal, toplu suçlarda en geç hakim huzuruna çıkarılıncaya kadar bildirilir. </w:t>
      </w:r>
    </w:p>
    <w:p w:rsidR="00D73A1D" w:rsidRPr="00527524" w:rsidRDefault="00D73A1D" w:rsidP="00D73A1D">
      <w:pPr>
        <w:keepLines w:val="0"/>
        <w:widowControl w:val="0"/>
        <w:spacing w:after="0"/>
        <w:rPr>
          <w:vertAlign w:val="superscript"/>
        </w:rPr>
      </w:pPr>
      <w:bookmarkStart w:id="58" w:name="_Toc177634735"/>
      <w:r w:rsidRPr="00527524">
        <w:rPr>
          <w:b/>
        </w:rPr>
        <w:t xml:space="preserve">(Değişik birinci cümle: 3/10/2001-4709/4 md.) </w:t>
      </w:r>
      <w:r w:rsidRPr="00527524">
        <w:t>Yakalanan</w:t>
      </w:r>
      <w:r>
        <w:t xml:space="preserve"> veya tutuklanan kişi, tutulma </w:t>
      </w:r>
      <w:r w:rsidRPr="00527524">
        <w:t>yerine en yakın mahkemeye gönderilmesi için gerekli süre hariç</w:t>
      </w:r>
      <w:r>
        <w:t xml:space="preserve"> en geç kırksekiz saat ve </w:t>
      </w:r>
      <w:r w:rsidRPr="00527524">
        <w:t>toplu olarak işlenen suçlarda en çok dört gün içinde hâkim önüne çıkarılır. Kimse, bu süreler geçtikten sonra hakim kararı olmaksızın hürriyetinden yoksun bırakılamaz. Bu süreler olağanüstü hal</w:t>
      </w:r>
      <w:r>
        <w:t xml:space="preserve"> </w:t>
      </w:r>
      <w:r w:rsidRPr="00527524">
        <w:t>ve savaş hallerinde uzatılabilir.</w:t>
      </w:r>
      <w:bookmarkEnd w:id="58"/>
    </w:p>
    <w:p w:rsidR="00D73A1D" w:rsidRPr="00527524" w:rsidRDefault="00D73A1D" w:rsidP="00D73A1D">
      <w:pPr>
        <w:keepLines w:val="0"/>
        <w:widowControl w:val="0"/>
        <w:spacing w:after="0"/>
      </w:pPr>
      <w:r w:rsidRPr="00527524">
        <w:rPr>
          <w:b/>
        </w:rPr>
        <w:t>(Değişik fıkra: 3/10/2001-4709/4 md.)</w:t>
      </w:r>
      <w:r w:rsidRPr="00527524">
        <w:t xml:space="preserve"> Kişinin yakalandığı veya </w:t>
      </w:r>
      <w:r w:rsidRPr="00527524">
        <w:lastRenderedPageBreak/>
        <w:t>tutuklandığı, yakınlarına derhal bildirilir.</w:t>
      </w:r>
    </w:p>
    <w:p w:rsidR="00D73A1D" w:rsidRPr="00527524" w:rsidRDefault="00D73A1D" w:rsidP="00D73A1D">
      <w:pPr>
        <w:keepLines w:val="0"/>
        <w:widowControl w:val="0"/>
        <w:spacing w:after="0"/>
      </w:pPr>
      <w:r w:rsidRPr="00527524">
        <w:t>Tutuklanan kişilerin, makul süre içinde yargılanmayı ve soruşturma veya kovuşturma sırasında serbest bırakılmayı isteme hakları vardır. Serbest bırakılma ilgilinin yargılama süresince duruşmada hazır bulunmasını veya hükmün yerine getirilmesini sağlamak için bir güvenceye bağlanabilir.</w:t>
      </w:r>
    </w:p>
    <w:p w:rsidR="00D73A1D" w:rsidRPr="00527524" w:rsidRDefault="00D73A1D" w:rsidP="00D73A1D">
      <w:pPr>
        <w:keepLines w:val="0"/>
        <w:widowControl w:val="0"/>
        <w:spacing w:after="0"/>
      </w:pPr>
      <w:r w:rsidRPr="00527524">
        <w:t>Her ne sebeple olursa olsun, hürriyeti kısıtlanan kişi, kısa sürede durumu hakkında karar verilmesini ve bu kısıtlamanın kanuna aykırılığı halinde hemen serbest bırakılmasını sağlamak amacıyla yetkili bir yargı merciine başvurma hakkına sahiptir.</w:t>
      </w:r>
    </w:p>
    <w:p w:rsidR="00D73A1D" w:rsidRPr="00527524" w:rsidRDefault="00D73A1D" w:rsidP="00D73A1D">
      <w:pPr>
        <w:keepLines w:val="0"/>
        <w:widowControl w:val="0"/>
        <w:spacing w:after="0"/>
      </w:pPr>
      <w:r w:rsidRPr="00527524">
        <w:rPr>
          <w:b/>
        </w:rPr>
        <w:t xml:space="preserve">(Değişik: 3/10/2001-4709/4 md.) </w:t>
      </w:r>
      <w:r w:rsidRPr="00527524">
        <w:t>Bu esaslar dışında bir işleme tâbi tutulan kişilerin uğradıkları zarar, tazminat hukukunun genel prensiplerine göre, Devletçe ödenir.</w:t>
      </w:r>
    </w:p>
    <w:p w:rsidR="00D73A1D" w:rsidRPr="00527524" w:rsidRDefault="00D73A1D" w:rsidP="00D73A1D">
      <w:pPr>
        <w:pStyle w:val="Balk5"/>
        <w:keepLines w:val="0"/>
        <w:widowControl w:val="0"/>
        <w:spacing w:before="60" w:after="0" w:line="240" w:lineRule="auto"/>
      </w:pPr>
      <w:bookmarkStart w:id="59" w:name="_Toc177638166"/>
      <w:bookmarkStart w:id="60" w:name="_Toc177640651"/>
      <w:r w:rsidRPr="00527524">
        <w:t>IV. Özel hayatın gizliliği ve korunması</w:t>
      </w:r>
      <w:bookmarkEnd w:id="59"/>
      <w:bookmarkEnd w:id="60"/>
    </w:p>
    <w:p w:rsidR="00D73A1D" w:rsidRPr="00527524" w:rsidRDefault="00D73A1D" w:rsidP="00D73A1D">
      <w:pPr>
        <w:pStyle w:val="Balk6"/>
        <w:keepLines w:val="0"/>
        <w:widowControl w:val="0"/>
        <w:spacing w:before="60" w:after="0" w:line="240" w:lineRule="auto"/>
      </w:pPr>
      <w:bookmarkStart w:id="61" w:name="_Toc177638167"/>
      <w:bookmarkStart w:id="62" w:name="_Toc177640652"/>
      <w:r>
        <w:t>A.</w:t>
      </w:r>
      <w:r w:rsidRPr="00527524">
        <w:t xml:space="preserve"> Özel hayatın gizliliği</w:t>
      </w:r>
      <w:bookmarkEnd w:id="61"/>
      <w:bookmarkEnd w:id="62"/>
    </w:p>
    <w:p w:rsidR="00D73A1D" w:rsidRPr="00527524" w:rsidRDefault="00D73A1D" w:rsidP="00D73A1D">
      <w:pPr>
        <w:keepLines w:val="0"/>
        <w:widowControl w:val="0"/>
        <w:spacing w:after="0"/>
        <w:rPr>
          <w:b/>
        </w:rPr>
      </w:pPr>
      <w:r w:rsidRPr="00527524">
        <w:rPr>
          <w:b/>
        </w:rPr>
        <w:t>Madde 20 – </w:t>
      </w:r>
      <w:r w:rsidRPr="00527524">
        <w:t xml:space="preserve">Herkes, özel hayatına ve aile hayatına saygı gösterilmesini isteme hakkına sahiptir. Özel hayatın ve aile hayatının gizliliğine dokunulamaz. </w:t>
      </w:r>
      <w:r w:rsidRPr="00527524">
        <w:rPr>
          <w:b/>
        </w:rPr>
        <w:t>(Mülga üçün</w:t>
      </w:r>
      <w:r>
        <w:rPr>
          <w:b/>
        </w:rPr>
        <w:t>cü cümle: 3/10/2001-4709/5 md.)</w:t>
      </w:r>
    </w:p>
    <w:p w:rsidR="00D73A1D" w:rsidRPr="00527524" w:rsidRDefault="00D73A1D" w:rsidP="00D73A1D">
      <w:pPr>
        <w:keepLines w:val="0"/>
        <w:widowControl w:val="0"/>
        <w:spacing w:after="0"/>
      </w:pPr>
      <w:r w:rsidRPr="00527524">
        <w:rPr>
          <w:b/>
        </w:rPr>
        <w:t xml:space="preserve">(Değişik fıkra: 3/10/2001-4709/5 md.) </w:t>
      </w:r>
      <w:r w:rsidRPr="00527524">
        <w:t>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kimsenin üstü, özel kâğıtları ve eşyası aranamaz ve</w:t>
      </w:r>
      <w:r>
        <w:t xml:space="preserve"> bunlara el konulamaz. Yetkili </w:t>
      </w:r>
      <w:r w:rsidRPr="00527524">
        <w:t>merciin kararı yirmidört saat içinde görevli hâkimin onayına sunulur. Hâkim, kararını el koymadan itibaren kırksekiz saat içinde açıklar; aksi halde, el koyma kendiliğinden kalkar.</w:t>
      </w:r>
    </w:p>
    <w:p w:rsidR="00D73A1D" w:rsidRPr="00527524" w:rsidRDefault="00D73A1D" w:rsidP="00D73A1D">
      <w:pPr>
        <w:keepLines w:val="0"/>
        <w:widowControl w:val="0"/>
        <w:spacing w:after="0"/>
      </w:pPr>
      <w:r w:rsidRPr="00527524">
        <w:rPr>
          <w:b/>
        </w:rPr>
        <w:t xml:space="preserve">(Ek fıkra: 7/5/2010-5982/2 md.) </w:t>
      </w:r>
      <w:r w:rsidRPr="00527524">
        <w:t>Herkes, kendisiyle ilgili kişisel verilerin korunmasını isteme hakkına sahiptir. Bu hak; kişinin kendisiyle ilgili kişisel veriler hakkında bilgilendirilme, bu verilere erişme, bunların düzeltilmesini veya silinmesini talep etme ve amaçları doğrultusunda kullanılıp kullanılmadığını öğrenmeyi de kapsar. Kişisel veriler, ancak kanunda öngörülen hallerde veya kişinin açık rızasıyla işlenebilir. Kişisel verilerin korunmasına ilişkin esas ve usuller kanunla düzenlenir.</w:t>
      </w:r>
    </w:p>
    <w:p w:rsidR="00D73A1D" w:rsidRDefault="00D73A1D" w:rsidP="00D73A1D">
      <w:pPr>
        <w:keepLines w:val="0"/>
        <w:widowControl w:val="0"/>
        <w:spacing w:after="0"/>
      </w:pPr>
    </w:p>
    <w:p w:rsidR="00D73A1D" w:rsidRPr="00527524" w:rsidRDefault="00D73A1D" w:rsidP="00D73A1D">
      <w:pPr>
        <w:pStyle w:val="Balk6"/>
        <w:keepLines w:val="0"/>
        <w:widowControl w:val="0"/>
        <w:spacing w:before="60" w:after="0" w:line="240" w:lineRule="auto"/>
      </w:pPr>
      <w:bookmarkStart w:id="63" w:name="_Toc177638168"/>
      <w:bookmarkStart w:id="64" w:name="_Toc177640653"/>
      <w:r w:rsidRPr="00527524">
        <w:t>B. Konut dokunulmazlığı</w:t>
      </w:r>
      <w:bookmarkEnd w:id="63"/>
      <w:bookmarkEnd w:id="64"/>
    </w:p>
    <w:p w:rsidR="00D73A1D" w:rsidRPr="00527524" w:rsidRDefault="00D73A1D" w:rsidP="00D73A1D">
      <w:pPr>
        <w:keepLines w:val="0"/>
        <w:widowControl w:val="0"/>
        <w:spacing w:after="0"/>
      </w:pPr>
      <w:r w:rsidRPr="00F84DE7">
        <w:rPr>
          <w:b/>
        </w:rPr>
        <w:t>Madde 21</w:t>
      </w:r>
      <w:r w:rsidRPr="00527524">
        <w:t xml:space="preserve"> – (Değişik: 3/10/2001-4709/6 md.) </w:t>
      </w:r>
    </w:p>
    <w:p w:rsidR="00D73A1D" w:rsidRPr="00527524" w:rsidRDefault="00D73A1D" w:rsidP="00D73A1D">
      <w:pPr>
        <w:keepLines w:val="0"/>
        <w:widowControl w:val="0"/>
        <w:spacing w:after="0"/>
      </w:pPr>
      <w:r w:rsidRPr="00527524">
        <w:t xml:space="preserve">Kimsenin konutuna dokunulamaz. 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w:t>
      </w:r>
      <w:r w:rsidRPr="00527524">
        <w:lastRenderedPageBreak/>
        <w:t xml:space="preserve">merciin yazılı emri bulunmadıkça; kimsenin konutuna girilemez, arama yapılamaz ve buradaki eşyaya el konulamaz. Yetkili merciin kararı yirmidört saat içinde görevli hâkimin onayına sunulur. Hâkim, kararını el koymadan itibaren kırksekiz saat içinde açıklar; aksi halde, el koyma kendiliğinden kalkar. </w:t>
      </w:r>
    </w:p>
    <w:p w:rsidR="00D73A1D" w:rsidRPr="00527524" w:rsidRDefault="00D73A1D" w:rsidP="00D73A1D">
      <w:pPr>
        <w:pStyle w:val="Balk6"/>
        <w:keepLines w:val="0"/>
        <w:widowControl w:val="0"/>
        <w:spacing w:before="60" w:after="0" w:line="240" w:lineRule="auto"/>
      </w:pPr>
      <w:bookmarkStart w:id="65" w:name="_Toc177638169"/>
      <w:bookmarkStart w:id="66" w:name="_Toc177640654"/>
      <w:r w:rsidRPr="00527524">
        <w:t>C. Haberleşme hürriyeti</w:t>
      </w:r>
      <w:bookmarkEnd w:id="65"/>
      <w:bookmarkEnd w:id="66"/>
    </w:p>
    <w:p w:rsidR="00D73A1D" w:rsidRPr="00527524" w:rsidRDefault="00D73A1D" w:rsidP="00D73A1D">
      <w:pPr>
        <w:keepLines w:val="0"/>
        <w:widowControl w:val="0"/>
        <w:spacing w:after="0"/>
      </w:pPr>
      <w:r w:rsidRPr="00F84DE7">
        <w:rPr>
          <w:b/>
        </w:rPr>
        <w:t>Madde 22</w:t>
      </w:r>
      <w:r w:rsidRPr="00527524">
        <w:t> – (Değişik: 3/10/2001-4709/7 md.)</w:t>
      </w:r>
    </w:p>
    <w:p w:rsidR="00D73A1D" w:rsidRPr="00527524" w:rsidRDefault="00D73A1D" w:rsidP="00D73A1D">
      <w:pPr>
        <w:keepLines w:val="0"/>
        <w:widowControl w:val="0"/>
        <w:spacing w:after="0"/>
      </w:pPr>
      <w:r w:rsidRPr="00527524">
        <w:t>Herkes, haberleşme hürriyetine  sahiptir. Haberleşmenin  gizliliği esastır.</w:t>
      </w:r>
    </w:p>
    <w:p w:rsidR="00D73A1D" w:rsidRPr="00527524" w:rsidRDefault="00D73A1D" w:rsidP="00D73A1D">
      <w:pPr>
        <w:keepLines w:val="0"/>
        <w:widowControl w:val="0"/>
        <w:spacing w:after="0"/>
      </w:pPr>
      <w:r w:rsidRPr="00527524">
        <w:t>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haberleşme engellenemez ve gizliliğine dokunulamaz. Yetkili merciin kararı yirmidört saat içinde görevli hâkimin onayına sunulur. Hâkim, kararını kırksekiz saat içinde açıklar; aksi halde, karar kendiliğinden kalkar.</w:t>
      </w:r>
    </w:p>
    <w:p w:rsidR="00D73A1D" w:rsidRPr="00527524" w:rsidRDefault="00D73A1D" w:rsidP="00D73A1D">
      <w:pPr>
        <w:keepLines w:val="0"/>
        <w:widowControl w:val="0"/>
        <w:spacing w:after="0"/>
      </w:pPr>
      <w:r w:rsidRPr="00527524">
        <w:t>İstisnaların uygulanacağı kamu kurum ve kuruluşları kanunda belirtilir.</w:t>
      </w:r>
    </w:p>
    <w:p w:rsidR="00D73A1D" w:rsidRPr="00527524" w:rsidRDefault="00D73A1D" w:rsidP="00D73A1D">
      <w:pPr>
        <w:pStyle w:val="Balk5"/>
        <w:keepLines w:val="0"/>
        <w:widowControl w:val="0"/>
        <w:spacing w:before="60" w:after="0" w:line="240" w:lineRule="auto"/>
      </w:pPr>
      <w:bookmarkStart w:id="67" w:name="_Toc177638170"/>
      <w:bookmarkStart w:id="68" w:name="_Toc177640655"/>
      <w:r w:rsidRPr="00527524">
        <w:t>V. Yerleşme ve seyahat hürriyeti</w:t>
      </w:r>
      <w:bookmarkEnd w:id="67"/>
      <w:bookmarkEnd w:id="68"/>
    </w:p>
    <w:p w:rsidR="00D73A1D" w:rsidRPr="00527524" w:rsidRDefault="00D73A1D" w:rsidP="00D73A1D">
      <w:pPr>
        <w:keepLines w:val="0"/>
        <w:widowControl w:val="0"/>
        <w:spacing w:after="0"/>
      </w:pPr>
      <w:r w:rsidRPr="00527524">
        <w:rPr>
          <w:b/>
        </w:rPr>
        <w:t>Madde 23 – </w:t>
      </w:r>
      <w:r w:rsidRPr="00527524">
        <w:t>Herkes, yerleşme ve seyahat hürriyetine sahiptir.</w:t>
      </w:r>
    </w:p>
    <w:p w:rsidR="00D73A1D" w:rsidRPr="00527524" w:rsidRDefault="00D73A1D" w:rsidP="00D73A1D">
      <w:pPr>
        <w:keepLines w:val="0"/>
        <w:widowControl w:val="0"/>
        <w:spacing w:after="0"/>
      </w:pPr>
      <w:r w:rsidRPr="00527524">
        <w:t>Yerleşme hürriyeti, suç işlenmesini önlemek, sosyal ve ekonomik gelişmeyi sağlamak, sağlıklı ve düzenli kentleşmeyi gerçekleştirmek ve kamu mallarını korumak;</w:t>
      </w:r>
    </w:p>
    <w:p w:rsidR="00D73A1D" w:rsidRPr="00527524" w:rsidRDefault="00D73A1D" w:rsidP="00D73A1D">
      <w:pPr>
        <w:keepLines w:val="0"/>
        <w:widowControl w:val="0"/>
        <w:spacing w:after="0"/>
      </w:pPr>
      <w:r w:rsidRPr="00527524">
        <w:t>Seyahat hürriyeti, suç soruşturma ve kovuşturması sebebiyle ve suç işlenmesini önlemek;</w:t>
      </w:r>
    </w:p>
    <w:p w:rsidR="00D73A1D" w:rsidRPr="00527524" w:rsidRDefault="00D73A1D" w:rsidP="00D73A1D">
      <w:pPr>
        <w:keepLines w:val="0"/>
        <w:widowControl w:val="0"/>
        <w:spacing w:after="0"/>
      </w:pPr>
      <w:r w:rsidRPr="00527524">
        <w:t>Amaçlarıyla kanunla sınırlanabilir.</w:t>
      </w:r>
    </w:p>
    <w:p w:rsidR="00D73A1D" w:rsidRPr="00527524" w:rsidRDefault="00D73A1D" w:rsidP="00D73A1D">
      <w:pPr>
        <w:keepLines w:val="0"/>
        <w:widowControl w:val="0"/>
        <w:spacing w:after="0"/>
      </w:pPr>
      <w:r w:rsidRPr="00527524">
        <w:rPr>
          <w:b/>
        </w:rPr>
        <w:t xml:space="preserve">(Değişik fıkra: 7/5/2010-5982/3 md.) </w:t>
      </w:r>
      <w:r w:rsidRPr="00527524">
        <w:t>Vatandaşın yurt dışına çıkma hürriyeti, ancak suç soruşturması veya kovuşturması sebebiyle hâkim kararına bağlı olarak sınırlanabilir.</w:t>
      </w:r>
    </w:p>
    <w:p w:rsidR="00D73A1D" w:rsidRPr="00527524" w:rsidRDefault="00D73A1D" w:rsidP="00D73A1D">
      <w:pPr>
        <w:keepLines w:val="0"/>
        <w:widowControl w:val="0"/>
        <w:spacing w:after="0"/>
      </w:pPr>
      <w:r w:rsidRPr="00527524">
        <w:t>Vatandaş sınır dışı edilemez ve yurda girme hakkından yoksun bırakılamaz.</w:t>
      </w:r>
    </w:p>
    <w:p w:rsidR="00D73A1D" w:rsidRPr="00527524" w:rsidRDefault="00D73A1D" w:rsidP="00D73A1D">
      <w:pPr>
        <w:pStyle w:val="Balk5"/>
        <w:keepLines w:val="0"/>
        <w:widowControl w:val="0"/>
        <w:spacing w:before="60" w:after="0" w:line="240" w:lineRule="auto"/>
      </w:pPr>
      <w:bookmarkStart w:id="69" w:name="_Toc177638171"/>
      <w:bookmarkStart w:id="70" w:name="_Toc177640656"/>
      <w:r>
        <w:t>VI.</w:t>
      </w:r>
      <w:r w:rsidRPr="00527524">
        <w:t xml:space="preserve"> Din ve vicdan hürriyeti</w:t>
      </w:r>
      <w:bookmarkEnd w:id="69"/>
      <w:bookmarkEnd w:id="70"/>
    </w:p>
    <w:p w:rsidR="00D73A1D" w:rsidRPr="00527524" w:rsidRDefault="00D73A1D" w:rsidP="00D73A1D">
      <w:pPr>
        <w:keepLines w:val="0"/>
        <w:widowControl w:val="0"/>
        <w:spacing w:after="0"/>
      </w:pPr>
      <w:r w:rsidRPr="00527524">
        <w:rPr>
          <w:b/>
        </w:rPr>
        <w:t>Madde 24 – </w:t>
      </w:r>
      <w:r w:rsidRPr="00527524">
        <w:t>Herkes, vicdan, dini inanç ve kanaat hürriyetine sahiptir.</w:t>
      </w:r>
    </w:p>
    <w:p w:rsidR="00D73A1D" w:rsidRPr="00527524" w:rsidRDefault="00D73A1D" w:rsidP="00D73A1D">
      <w:pPr>
        <w:keepLines w:val="0"/>
        <w:widowControl w:val="0"/>
        <w:spacing w:after="0"/>
      </w:pPr>
      <w:r w:rsidRPr="00527524">
        <w:t>14 üncü madde hükümlerine aykırı olmamak şartıyla ibadet, dini ayin ve törenler serbesttir.</w:t>
      </w:r>
    </w:p>
    <w:p w:rsidR="00D73A1D" w:rsidRPr="00527524" w:rsidRDefault="00D73A1D" w:rsidP="00D73A1D">
      <w:pPr>
        <w:keepLines w:val="0"/>
        <w:widowControl w:val="0"/>
        <w:spacing w:after="0"/>
      </w:pPr>
      <w:r w:rsidRPr="00527524">
        <w:t xml:space="preserve">Kimse, ibadete, dini ayin ve törenlere katılmaya, dini inanç ve kanaatlerini açıklamaya zorlanamaz; dini inanç ve kanaatlerinden dolayı kınanamaz ve suçlanamaz. </w:t>
      </w:r>
    </w:p>
    <w:p w:rsidR="00D73A1D" w:rsidRPr="00527524" w:rsidRDefault="00D73A1D" w:rsidP="00D73A1D">
      <w:pPr>
        <w:keepLines w:val="0"/>
        <w:widowControl w:val="0"/>
        <w:spacing w:after="0"/>
      </w:pPr>
      <w:r w:rsidRPr="00527524">
        <w:t xml:space="preserve">Din ve ahlak eğitim ve öğretimi Devletin gözetim ve denetimi altında yapılır. Din kültürü ve ahlak öğretimi ilk ve ortaöğretim kurumlarında okutulan </w:t>
      </w:r>
      <w:r w:rsidRPr="00527524">
        <w:lastRenderedPageBreak/>
        <w:t xml:space="preserve">zorunlu dersler arasında yer alır. Bunun dışındaki din eğitim ve öğretimi ancak, kişilerin kendi isteğine, küçüklerin de kanuni temsilcisinin talebine bağlıdır. </w:t>
      </w:r>
    </w:p>
    <w:p w:rsidR="00D73A1D" w:rsidRPr="00527524" w:rsidRDefault="00D73A1D" w:rsidP="00D73A1D">
      <w:pPr>
        <w:keepLines w:val="0"/>
        <w:widowControl w:val="0"/>
        <w:spacing w:after="0"/>
      </w:pPr>
      <w:r w:rsidRPr="00527524">
        <w:t xml:space="preserve">Kimse, Devletin sosyal, ekonomik, siyasi veya hukuki temel düzenini kısmen de olsa, din kurallarına dayandırma veya siyasi veya kişisel çıkar yahut nüfuz sağlama amacıyla her ne suretle olursa olsun dini veya din duygularını yahut dince kutsal sayılan şeyleri istismar edemez ve kötüye kullanamaz. </w:t>
      </w:r>
    </w:p>
    <w:p w:rsidR="00D73A1D" w:rsidRPr="00527524" w:rsidRDefault="00D73A1D" w:rsidP="00D73A1D">
      <w:pPr>
        <w:pStyle w:val="Balk5"/>
        <w:keepLines w:val="0"/>
        <w:widowControl w:val="0"/>
        <w:spacing w:before="60" w:after="0" w:line="240" w:lineRule="auto"/>
      </w:pPr>
      <w:bookmarkStart w:id="71" w:name="_Toc177638172"/>
      <w:bookmarkStart w:id="72" w:name="_Toc177640657"/>
      <w:r w:rsidRPr="00527524">
        <w:t>VII. Düşünce ve kanaat hürriyeti</w:t>
      </w:r>
      <w:bookmarkEnd w:id="71"/>
      <w:bookmarkEnd w:id="72"/>
    </w:p>
    <w:p w:rsidR="00D73A1D" w:rsidRPr="00527524" w:rsidRDefault="00D73A1D" w:rsidP="00D73A1D">
      <w:pPr>
        <w:keepLines w:val="0"/>
        <w:widowControl w:val="0"/>
        <w:spacing w:after="0"/>
      </w:pPr>
      <w:r w:rsidRPr="00527524">
        <w:rPr>
          <w:b/>
        </w:rPr>
        <w:t>Madde 25 – </w:t>
      </w:r>
      <w:r w:rsidRPr="00527524">
        <w:t>Herkes, düşünce ve kanaat hürriyetine sahiptir.</w:t>
      </w:r>
    </w:p>
    <w:p w:rsidR="00D73A1D" w:rsidRPr="00527524" w:rsidRDefault="00D73A1D" w:rsidP="00D73A1D">
      <w:pPr>
        <w:keepLines w:val="0"/>
        <w:widowControl w:val="0"/>
        <w:spacing w:after="0"/>
      </w:pPr>
      <w:r w:rsidRPr="00527524">
        <w:t>Her ne sebep ve amaçla olursa olsun kimse, düşünce ve kanaatlerini açıklamaya zorlanamaz; düşünce kanaatleri sebebiyle kınanamaz ve suçlanamaz.</w:t>
      </w:r>
    </w:p>
    <w:p w:rsidR="00D73A1D" w:rsidRPr="00527524" w:rsidRDefault="00D73A1D" w:rsidP="00D73A1D">
      <w:pPr>
        <w:pStyle w:val="Balk5"/>
        <w:keepLines w:val="0"/>
        <w:widowControl w:val="0"/>
        <w:spacing w:before="60" w:after="0" w:line="240" w:lineRule="auto"/>
      </w:pPr>
      <w:bookmarkStart w:id="73" w:name="_Toc177638173"/>
      <w:bookmarkStart w:id="74" w:name="_Toc177640658"/>
      <w:r w:rsidRPr="00527524">
        <w:t>VIII. Düşünceyi açıklama ve yayma hürriyeti</w:t>
      </w:r>
      <w:bookmarkEnd w:id="73"/>
      <w:bookmarkEnd w:id="74"/>
    </w:p>
    <w:p w:rsidR="00D73A1D" w:rsidRPr="00527524" w:rsidRDefault="00D73A1D" w:rsidP="00D73A1D">
      <w:pPr>
        <w:keepLines w:val="0"/>
        <w:widowControl w:val="0"/>
        <w:spacing w:after="0"/>
      </w:pPr>
      <w:r w:rsidRPr="00527524">
        <w:rPr>
          <w:b/>
        </w:rPr>
        <w:t>Madde 26 –</w:t>
      </w:r>
      <w:r w:rsidRPr="00527524">
        <w:t xml:space="preserve"> Herkes, düşünce ve kanaatlerini söz, yazı, resim veya başka yollarla tek başına veya toplu olarak açıklama ve yayma hakkına sahiptir. Bu hürriyet Resmî makamların müdahalesi olmaksızın haber veya fikir almak ya da vermek serbestliğini de kapsar. Bu fıkra hükmü, radyo, televizyon, sinema veya benzeri yollarla yapılan yayımların izin sistemine bağlanmasına engel değildir.</w:t>
      </w:r>
    </w:p>
    <w:p w:rsidR="00D73A1D" w:rsidRDefault="00D73A1D" w:rsidP="00D73A1D">
      <w:pPr>
        <w:keepLines w:val="0"/>
        <w:widowControl w:val="0"/>
        <w:spacing w:after="0"/>
      </w:pPr>
      <w:r w:rsidRPr="00527524">
        <w:t>Bu hürriyetlerin kullanılması, millî güvenlik, kamu düzeni, kamu güvenliği, Cumhuriyetin temel nitelikleri ve Devletin ülkesi ve mille</w:t>
      </w:r>
      <w:r>
        <w:t>ti ile bölünmez bütünlüğünün</w:t>
      </w:r>
      <w:r w:rsidRPr="00527524">
        <w:t xml:space="preserve"> korunması, suçların önlenmesi, suçluların cezalandırılması, Devlet sırrı olarak usulünce belirtilmiş bilgilerin açıklanmaması, başkalarının şöhret veya haklarının, özel ve aile hayatlarının yahut kanunun öngördüğü meslek sırlarının korunması veya yargılama görevinin gereğine uygun olarak yerine getirilm</w:t>
      </w:r>
      <w:r>
        <w:t xml:space="preserve">esi amaçlarıyla sınırlanabilir. </w:t>
      </w:r>
    </w:p>
    <w:p w:rsidR="00D73A1D" w:rsidRPr="00527524" w:rsidRDefault="00D73A1D" w:rsidP="00D73A1D">
      <w:pPr>
        <w:keepLines w:val="0"/>
        <w:widowControl w:val="0"/>
        <w:spacing w:after="0"/>
      </w:pPr>
      <w:r w:rsidRPr="00527524">
        <w:t>(Mülga fıkra: 3/10/2001-4709/9 md.)</w:t>
      </w:r>
    </w:p>
    <w:p w:rsidR="00D73A1D" w:rsidRPr="00527524" w:rsidRDefault="00D73A1D" w:rsidP="00D73A1D">
      <w:pPr>
        <w:keepLines w:val="0"/>
        <w:widowControl w:val="0"/>
        <w:spacing w:after="0"/>
      </w:pPr>
      <w:r w:rsidRPr="00527524">
        <w:t xml:space="preserve">Haber ve düşünceleri yayma araçlarının kullanılmasına ilişkin düzenleyici hükümler, bunların yayımını engellememek kaydıyla, düşünceyi açıklama ve yayma hürriyetinin sınırlanması sayılmaz. </w:t>
      </w:r>
    </w:p>
    <w:p w:rsidR="00D73A1D" w:rsidRPr="00527524" w:rsidRDefault="00D73A1D" w:rsidP="00D73A1D">
      <w:pPr>
        <w:keepLines w:val="0"/>
        <w:widowControl w:val="0"/>
        <w:spacing w:after="0"/>
      </w:pPr>
      <w:r w:rsidRPr="00527524">
        <w:t>(</w:t>
      </w:r>
      <w:r w:rsidRPr="00527524">
        <w:rPr>
          <w:b/>
        </w:rPr>
        <w:t xml:space="preserve">Ek fıkra: 3/10/2001-4709/9 md.) </w:t>
      </w:r>
      <w:r w:rsidRPr="00527524">
        <w:t>Düşünceyi açıklama ve yayma hürriyetinin kullanılmasında uygulanacak şekil, şart ve usuller kanunla düzenlenir.</w:t>
      </w:r>
    </w:p>
    <w:p w:rsidR="00D73A1D" w:rsidRPr="00527524" w:rsidRDefault="00D73A1D" w:rsidP="00D73A1D">
      <w:pPr>
        <w:pStyle w:val="Balk5"/>
        <w:keepLines w:val="0"/>
        <w:widowControl w:val="0"/>
        <w:spacing w:before="60" w:after="0" w:line="240" w:lineRule="auto"/>
      </w:pPr>
      <w:bookmarkStart w:id="75" w:name="_Toc177638174"/>
      <w:bookmarkStart w:id="76" w:name="_Toc177640659"/>
      <w:r w:rsidRPr="00527524">
        <w:t>IX. Bilim ve sanat hürriyeti</w:t>
      </w:r>
      <w:bookmarkEnd w:id="75"/>
      <w:bookmarkEnd w:id="76"/>
    </w:p>
    <w:p w:rsidR="00D73A1D" w:rsidRPr="00527524" w:rsidRDefault="00D73A1D" w:rsidP="00D73A1D">
      <w:pPr>
        <w:keepLines w:val="0"/>
        <w:widowControl w:val="0"/>
        <w:spacing w:after="0"/>
      </w:pPr>
      <w:r w:rsidRPr="00527524">
        <w:rPr>
          <w:b/>
        </w:rPr>
        <w:t>Madde 27 –</w:t>
      </w:r>
      <w:r w:rsidRPr="00527524">
        <w:t xml:space="preserve"> Herkes, bilim ve sanatı serbestçe öğrenme ve öğretme, açıklama, yayma ve bu alanlarda her türlü araştırma hakkına sahiptir.</w:t>
      </w:r>
    </w:p>
    <w:p w:rsidR="00D73A1D" w:rsidRPr="00527524" w:rsidRDefault="00D73A1D" w:rsidP="00D73A1D">
      <w:pPr>
        <w:keepLines w:val="0"/>
        <w:widowControl w:val="0"/>
        <w:spacing w:after="0"/>
      </w:pPr>
      <w:r w:rsidRPr="00527524">
        <w:t>Yayma hakkı, Anayasanın 1 inci, 2 nci ve 3 üncü maddeleri hükümlerinin değiştirilmesini sağlamak amacıyla kullanılamaz.</w:t>
      </w:r>
    </w:p>
    <w:p w:rsidR="00D73A1D" w:rsidRPr="00527524" w:rsidRDefault="00D73A1D" w:rsidP="00D73A1D">
      <w:pPr>
        <w:keepLines w:val="0"/>
        <w:widowControl w:val="0"/>
        <w:spacing w:after="0"/>
      </w:pPr>
      <w:r w:rsidRPr="00527524">
        <w:t>Bu madde hükmü yabancı yayınların ülkeye girmesi ve dağıtımının kanunla düzenlenmesine engel değildir.</w:t>
      </w:r>
    </w:p>
    <w:p w:rsidR="00D73A1D" w:rsidRPr="00527524" w:rsidRDefault="00D73A1D" w:rsidP="00D73A1D">
      <w:pPr>
        <w:pStyle w:val="Balk5"/>
        <w:keepLines w:val="0"/>
        <w:widowControl w:val="0"/>
        <w:spacing w:before="60" w:after="0" w:line="240" w:lineRule="auto"/>
      </w:pPr>
      <w:bookmarkStart w:id="77" w:name="_Toc177638175"/>
      <w:bookmarkStart w:id="78" w:name="_Toc177640660"/>
      <w:r w:rsidRPr="00527524">
        <w:lastRenderedPageBreak/>
        <w:t>X. Basın ve yayımla ilgili hükümler</w:t>
      </w:r>
      <w:bookmarkEnd w:id="77"/>
      <w:bookmarkEnd w:id="78"/>
    </w:p>
    <w:p w:rsidR="00D73A1D" w:rsidRPr="00527524" w:rsidRDefault="00D73A1D" w:rsidP="00D73A1D">
      <w:pPr>
        <w:pStyle w:val="Balk6"/>
        <w:keepLines w:val="0"/>
        <w:widowControl w:val="0"/>
        <w:spacing w:before="60" w:after="0" w:line="240" w:lineRule="auto"/>
      </w:pPr>
      <w:bookmarkStart w:id="79" w:name="_Toc177638176"/>
      <w:bookmarkStart w:id="80" w:name="_Toc177640661"/>
      <w:r w:rsidRPr="00527524">
        <w:t>A. Basın hürriyeti</w:t>
      </w:r>
      <w:bookmarkEnd w:id="79"/>
      <w:bookmarkEnd w:id="80"/>
    </w:p>
    <w:p w:rsidR="00D73A1D" w:rsidRPr="00527524" w:rsidRDefault="00D73A1D" w:rsidP="00D73A1D">
      <w:pPr>
        <w:keepLines w:val="0"/>
        <w:widowControl w:val="0"/>
        <w:spacing w:after="0"/>
      </w:pPr>
      <w:r w:rsidRPr="00527524">
        <w:rPr>
          <w:b/>
        </w:rPr>
        <w:t>Madde 28 –</w:t>
      </w:r>
      <w:r w:rsidRPr="00527524">
        <w:t xml:space="preserve"> Basın hürdür, sansür edilemez. Basımevi kurmak izin alma ve mali teminat yatırma şartına bağlanamaz. </w:t>
      </w:r>
    </w:p>
    <w:p w:rsidR="00D73A1D" w:rsidRPr="00527524" w:rsidRDefault="00D73A1D" w:rsidP="00D73A1D">
      <w:pPr>
        <w:keepLines w:val="0"/>
        <w:widowControl w:val="0"/>
        <w:spacing w:after="0"/>
      </w:pPr>
      <w:r w:rsidRPr="00527524">
        <w:t>(Mülga ikinci fıkra: 3/10/2001-4709/10 md.)</w:t>
      </w:r>
    </w:p>
    <w:p w:rsidR="00D73A1D" w:rsidRPr="00527524" w:rsidRDefault="00D73A1D" w:rsidP="00D73A1D">
      <w:pPr>
        <w:keepLines w:val="0"/>
        <w:widowControl w:val="0"/>
        <w:spacing w:after="0"/>
      </w:pPr>
      <w:r w:rsidRPr="00527524">
        <w:t>Devlet, basın ve haber alma hürriyetlerini sağlayacak tedbirleri alır.</w:t>
      </w:r>
    </w:p>
    <w:p w:rsidR="00D73A1D" w:rsidRPr="00527524" w:rsidRDefault="00D73A1D" w:rsidP="00D73A1D">
      <w:pPr>
        <w:keepLines w:val="0"/>
        <w:widowControl w:val="0"/>
        <w:spacing w:after="0"/>
      </w:pPr>
      <w:r w:rsidRPr="00527524">
        <w:t xml:space="preserve">Basın hürriyetinin sınırlanmasında, Anayasanın 26 ve 27 nci maddeleri hükümleri uygulanır. </w:t>
      </w:r>
    </w:p>
    <w:p w:rsidR="00D73A1D" w:rsidRPr="00527524" w:rsidRDefault="00D73A1D" w:rsidP="00D73A1D">
      <w:pPr>
        <w:keepLines w:val="0"/>
        <w:widowControl w:val="0"/>
        <w:spacing w:after="0"/>
      </w:pPr>
      <w:r w:rsidRPr="00527524">
        <w:t xml:space="preserve">Devletin iç ve dış güvenliğini, ülkesi ve milletiyle bölünmez bütünlüğünü tehdit eden veya suç işlemeye ya da ayaklanma veya isyana teşvik eder nitelikte olan veya Devlete ait gizli bilgilere ilişkin bulunan her türlü haber veya yazıyı, yazanlar veya bastıranlar veya aynı amaçla, basanlar, başkasına verenler, bu suçlara ait kanun hükümleri uyarınca sorumlu olurlar. Tedbir yolu ile dağıtım hakim kararıyle; gecikmesinde sakınca bulunan hallerde de kanunun açıkça yetkili kıldığı merciin emriyle önlenebilir. Dağıtımı önleyen yetkili merci, bu kararını en geç yirmidört saat içinde yetkili hakime bildirir. Yetkili hakim bu kararı en geç kırksekiz saat içinde onaylamazsa, dağıtımı önleme kararı hükümsüz sayılır. </w:t>
      </w:r>
    </w:p>
    <w:p w:rsidR="00D73A1D" w:rsidRPr="00527524" w:rsidRDefault="00D73A1D" w:rsidP="00D73A1D">
      <w:pPr>
        <w:keepLines w:val="0"/>
        <w:widowControl w:val="0"/>
        <w:spacing w:after="0"/>
      </w:pPr>
      <w:r w:rsidRPr="00527524">
        <w:t>Yargılama görevinin amacına uygun olarak yerine getirilmesi için, kanunla belirtilecek sınırlar içinde, hakim tarafından verilen kararlar saklı kalmak üzere, olaylar hakkında yayım yasağı konamaz.</w:t>
      </w:r>
    </w:p>
    <w:p w:rsidR="00D73A1D" w:rsidRPr="00527524" w:rsidRDefault="00D73A1D" w:rsidP="00D73A1D">
      <w:pPr>
        <w:keepLines w:val="0"/>
        <w:widowControl w:val="0"/>
        <w:spacing w:after="0"/>
      </w:pPr>
      <w:r w:rsidRPr="00527524">
        <w:t>Süreli veya süresiz yayınlar, kanunun gösterdiği suçların soruşturma veya kovuşturmasına geçilmiş olması hallerinde hakim kararıyla; Devletin ülkesi ve milletiyle bölünmez bütünlüğünün, milli güvenliğin, kamu düzeninin, genel ahlakın korunması ve suçların önlenmesi bakımından gecikmesinde sakınca bulunan hallerde de kanunun açıkça yetkili kıldığı merciin emriyle toplatılabilir. Toplatma kararı veren yetkili merci, bu kararını en geç yirmidört saat içinde yetkili hakime bildirir; hakim bu kararı en geç kırksekiz saat içinde onaylamazsa, toplatma kararı hükümsüz sayılır.</w:t>
      </w:r>
    </w:p>
    <w:p w:rsidR="00D73A1D" w:rsidRPr="00527524" w:rsidRDefault="00D73A1D" w:rsidP="00D73A1D">
      <w:pPr>
        <w:keepLines w:val="0"/>
        <w:widowControl w:val="0"/>
        <w:spacing w:after="0"/>
      </w:pPr>
      <w:r w:rsidRPr="00527524">
        <w:t>Süreli veya süresiz yayınların suç soruşturma veya kovuşturması sebebiyle zapt ve müsaderesinde genel hükümler uygulanır.</w:t>
      </w:r>
    </w:p>
    <w:p w:rsidR="00D73A1D" w:rsidRPr="00527524" w:rsidRDefault="00D73A1D" w:rsidP="00D73A1D">
      <w:pPr>
        <w:keepLines w:val="0"/>
        <w:widowControl w:val="0"/>
        <w:spacing w:after="0"/>
      </w:pPr>
      <w:r w:rsidRPr="00527524">
        <w:t xml:space="preserve">Türkiye'de yayımlanan süreli yayınlar, Devletin ülkesi ve milletiyle bölünmez bütünlüğüne, Cumhuriyetin temel ilkelerine, milli güvenliğe ve genel ahlaka aykırı yayımlardan mahkum olma halinde, mahkeme kararıyla geçici olarak kapatılabilir. Kapatılan süreli yayının açıkça devamı niteliğini taşıyan her türlü yayın yasaktır; bunlar hakim kararıyla toplatılır. </w:t>
      </w:r>
    </w:p>
    <w:p w:rsidR="00D73A1D" w:rsidRPr="00527524" w:rsidRDefault="00D73A1D" w:rsidP="00D73A1D">
      <w:pPr>
        <w:pStyle w:val="Balk6"/>
        <w:keepLines w:val="0"/>
        <w:widowControl w:val="0"/>
        <w:spacing w:before="60" w:after="0" w:line="240" w:lineRule="auto"/>
      </w:pPr>
      <w:bookmarkStart w:id="81" w:name="_Toc177638177"/>
      <w:bookmarkStart w:id="82" w:name="_Toc177640662"/>
      <w:r w:rsidRPr="00527524">
        <w:t>B. Süreli ve süresiz yayın hakkı</w:t>
      </w:r>
      <w:bookmarkEnd w:id="81"/>
      <w:bookmarkEnd w:id="82"/>
    </w:p>
    <w:p w:rsidR="00D73A1D" w:rsidRPr="00527524" w:rsidRDefault="00D73A1D" w:rsidP="00D73A1D">
      <w:pPr>
        <w:keepLines w:val="0"/>
        <w:widowControl w:val="0"/>
        <w:spacing w:after="0"/>
      </w:pPr>
      <w:r w:rsidRPr="00527524">
        <w:rPr>
          <w:b/>
        </w:rPr>
        <w:t>Madde 29 – </w:t>
      </w:r>
      <w:r w:rsidRPr="00527524">
        <w:t>Süreli veya süresiz yayın önceden izin alma ve mali teminat yatırma şartına bağlanamaz.</w:t>
      </w:r>
    </w:p>
    <w:p w:rsidR="00D73A1D" w:rsidRPr="00527524" w:rsidRDefault="00D73A1D" w:rsidP="00D73A1D">
      <w:pPr>
        <w:keepLines w:val="0"/>
        <w:widowControl w:val="0"/>
        <w:spacing w:after="0"/>
      </w:pPr>
      <w:r w:rsidRPr="00527524">
        <w:t xml:space="preserve">Süreli yayın çıkarabilmek için kanunun gösterdiği bilgi ve belgelerin, </w:t>
      </w:r>
      <w:r w:rsidRPr="00527524">
        <w:lastRenderedPageBreak/>
        <w:t>kanunda belirtilen yetkili mercie verilmesi yeterlidir. Bu bilgi ve belgelerin kanuna aykırılığının tesbiti halinde yetkili merci, yayının durdurulması için mahkemeye başvurur.</w:t>
      </w:r>
    </w:p>
    <w:p w:rsidR="00D73A1D" w:rsidRPr="00527524" w:rsidRDefault="00D73A1D" w:rsidP="00D73A1D">
      <w:pPr>
        <w:keepLines w:val="0"/>
        <w:widowControl w:val="0"/>
        <w:spacing w:after="0"/>
      </w:pPr>
      <w:r w:rsidRPr="00527524">
        <w:t>Süreli yayınların çıkarılması, yayım şartları, mali kaynakları ve gazetecilik mesleği ile ilgili esaslar kanunla düzenlenir. Kanun, haber, düşünce ve kanaatlerin serbestçe yayımlanmasını engelleyici veya zorlaştırıcı siyasal, ekonomik, mali ve teknik şartlar koyamaz.</w:t>
      </w:r>
    </w:p>
    <w:p w:rsidR="00D73A1D" w:rsidRPr="00527524" w:rsidRDefault="00D73A1D" w:rsidP="00D73A1D">
      <w:pPr>
        <w:keepLines w:val="0"/>
        <w:widowControl w:val="0"/>
        <w:spacing w:after="0"/>
      </w:pPr>
      <w:r w:rsidRPr="00527524">
        <w:t>Süreli yayınlar, Devletin ve diğer kamu tüzelkişilerinin veya bunlara bağlı  kurumların araç ve imkanlarından eşitlik esasına göre yararlanır.</w:t>
      </w:r>
    </w:p>
    <w:p w:rsidR="00D73A1D" w:rsidRPr="00527524" w:rsidRDefault="00D73A1D" w:rsidP="00D73A1D">
      <w:pPr>
        <w:pStyle w:val="Balk6"/>
        <w:keepLines w:val="0"/>
        <w:widowControl w:val="0"/>
        <w:spacing w:before="60" w:after="0" w:line="240" w:lineRule="auto"/>
      </w:pPr>
      <w:bookmarkStart w:id="83" w:name="_Toc177638178"/>
      <w:bookmarkStart w:id="84" w:name="_Toc177640663"/>
      <w:r w:rsidRPr="00527524">
        <w:t>C. Basın araçlarının korunması</w:t>
      </w:r>
      <w:bookmarkEnd w:id="83"/>
      <w:bookmarkEnd w:id="84"/>
    </w:p>
    <w:p w:rsidR="00D73A1D" w:rsidRPr="00527524" w:rsidRDefault="00D73A1D" w:rsidP="00D73A1D">
      <w:pPr>
        <w:keepLines w:val="0"/>
        <w:widowControl w:val="0"/>
        <w:spacing w:after="0"/>
      </w:pPr>
      <w:r w:rsidRPr="00F84DE7">
        <w:rPr>
          <w:b/>
        </w:rPr>
        <w:t>Madde 30</w:t>
      </w:r>
      <w:r w:rsidRPr="00527524">
        <w:t>- (Değişik: 7/5/2004-5170/4 md.)</w:t>
      </w:r>
    </w:p>
    <w:p w:rsidR="00D73A1D" w:rsidRPr="00527524" w:rsidRDefault="00D73A1D" w:rsidP="00D73A1D">
      <w:pPr>
        <w:keepLines w:val="0"/>
        <w:widowControl w:val="0"/>
        <w:spacing w:after="0"/>
      </w:pPr>
      <w:r w:rsidRPr="00527524">
        <w:t>Kanuna uygun şekilde basın işletmesi olarak kurulan basımevi ve eklentileri ile basın araçları, suç aleti olduğu gerekçesiyle zapt ve müsadere edilemez veya işletilmekten alıkonulamaz.</w:t>
      </w:r>
    </w:p>
    <w:p w:rsidR="00D73A1D" w:rsidRPr="00527524" w:rsidRDefault="00D73A1D" w:rsidP="00D73A1D">
      <w:pPr>
        <w:pStyle w:val="Balk6"/>
        <w:keepLines w:val="0"/>
        <w:widowControl w:val="0"/>
        <w:spacing w:before="60" w:after="0" w:line="240" w:lineRule="auto"/>
      </w:pPr>
      <w:bookmarkStart w:id="85" w:name="_Toc177638179"/>
      <w:bookmarkStart w:id="86" w:name="_Toc177640664"/>
      <w:r w:rsidRPr="00527524">
        <w:t>D. Kamu tüzel kişilerinin elindeki basın dışı kitle haberleşme araçlarından yararlanma hakkı</w:t>
      </w:r>
      <w:bookmarkEnd w:id="85"/>
      <w:bookmarkEnd w:id="86"/>
    </w:p>
    <w:p w:rsidR="00D73A1D" w:rsidRPr="00527524" w:rsidRDefault="00D73A1D" w:rsidP="00D73A1D">
      <w:pPr>
        <w:keepLines w:val="0"/>
        <w:widowControl w:val="0"/>
        <w:spacing w:after="0"/>
      </w:pPr>
      <w:r w:rsidRPr="00527524">
        <w:rPr>
          <w:b/>
        </w:rPr>
        <w:t>Madde 31 – </w:t>
      </w:r>
      <w:r w:rsidRPr="00527524">
        <w:t>Kişiler ve siyasi partiler, kamu tüzel kişilerinin elindeki basın dışı kitle haberleşme ve yayım araçlarından yararlanma hakkına sahiptir. Bu yararlanmanın şartları ve usulleri kanunla düzenlenir.</w:t>
      </w:r>
    </w:p>
    <w:p w:rsidR="00D73A1D" w:rsidRPr="00527524" w:rsidRDefault="00D73A1D" w:rsidP="00D73A1D">
      <w:pPr>
        <w:keepLines w:val="0"/>
        <w:widowControl w:val="0"/>
        <w:spacing w:after="0"/>
      </w:pPr>
      <w:bookmarkStart w:id="87" w:name="_Toc177634736"/>
      <w:r w:rsidRPr="00527524">
        <w:rPr>
          <w:b/>
        </w:rPr>
        <w:t xml:space="preserve">(Değişik fıkra: 3/10/2001-4709/11 md.) </w:t>
      </w:r>
      <w:r w:rsidRPr="00527524">
        <w:t>Kanun, millî güvenlik, kamu düzeni, genel ahlâk ve sağlığın korunması sebepleri dışında, halkın bu araçlarla haber almasını, düşünce ve kanaatlere ulaşmasını ve kamuoyunun serbestçe oluşmasını engelleyici kayıtlar koyamaz.</w:t>
      </w:r>
      <w:bookmarkEnd w:id="87"/>
    </w:p>
    <w:p w:rsidR="00D73A1D" w:rsidRPr="00527524" w:rsidRDefault="00D73A1D" w:rsidP="00D73A1D">
      <w:pPr>
        <w:pStyle w:val="Balk6"/>
        <w:keepLines w:val="0"/>
        <w:widowControl w:val="0"/>
        <w:spacing w:before="60" w:after="0" w:line="240" w:lineRule="auto"/>
      </w:pPr>
      <w:bookmarkStart w:id="88" w:name="_Toc177638180"/>
      <w:bookmarkStart w:id="89" w:name="_Toc177640665"/>
      <w:r w:rsidRPr="00527524">
        <w:t>E. Düzeltme ve cevap hakkı</w:t>
      </w:r>
      <w:bookmarkEnd w:id="88"/>
      <w:bookmarkEnd w:id="89"/>
    </w:p>
    <w:p w:rsidR="00D73A1D" w:rsidRPr="00527524" w:rsidRDefault="00D73A1D" w:rsidP="00D73A1D">
      <w:pPr>
        <w:keepLines w:val="0"/>
        <w:widowControl w:val="0"/>
        <w:spacing w:after="0"/>
      </w:pPr>
      <w:r w:rsidRPr="00527524">
        <w:rPr>
          <w:b/>
        </w:rPr>
        <w:t>Madde 32 – </w:t>
      </w:r>
      <w:r w:rsidRPr="00527524">
        <w:t>Düzeltme ve cevap hakkı, ancak kişilerin haysiyet ve şereflerine dokunulması veya kendileriyle ilgili gerçeğe aykırı yayınlar yapılması hallerinde tanınır ve kanunla düzenlenir.</w:t>
      </w:r>
    </w:p>
    <w:p w:rsidR="00D73A1D" w:rsidRPr="00527524" w:rsidRDefault="00D73A1D" w:rsidP="00D73A1D">
      <w:pPr>
        <w:keepLines w:val="0"/>
        <w:widowControl w:val="0"/>
        <w:spacing w:after="0"/>
      </w:pPr>
      <w:r w:rsidRPr="00527524">
        <w:t>Düzeltme ve cevap yayımlanmazsa, yayımlanmasının gerekip gerekmediğine hakim tarafından ilgilinin müracaat tarihinden itibaren en geç yedi gün içerisinde karar verilir.</w:t>
      </w:r>
    </w:p>
    <w:p w:rsidR="00D73A1D" w:rsidRPr="00527524" w:rsidRDefault="00D73A1D" w:rsidP="00D73A1D">
      <w:pPr>
        <w:pStyle w:val="Balk5"/>
        <w:keepLines w:val="0"/>
        <w:widowControl w:val="0"/>
        <w:spacing w:before="60" w:after="0" w:line="240" w:lineRule="auto"/>
      </w:pPr>
      <w:bookmarkStart w:id="90" w:name="_Toc177638181"/>
      <w:bookmarkStart w:id="91" w:name="_Toc177640666"/>
      <w:r w:rsidRPr="00527524">
        <w:t>XI. Toplantı hak ve hürriyetleri</w:t>
      </w:r>
      <w:bookmarkEnd w:id="90"/>
      <w:bookmarkEnd w:id="91"/>
    </w:p>
    <w:p w:rsidR="00D73A1D" w:rsidRPr="00527524" w:rsidRDefault="00D73A1D" w:rsidP="00D73A1D">
      <w:pPr>
        <w:pStyle w:val="Balk6"/>
        <w:keepLines w:val="0"/>
        <w:widowControl w:val="0"/>
        <w:spacing w:before="60" w:after="0" w:line="240" w:lineRule="auto"/>
      </w:pPr>
      <w:bookmarkStart w:id="92" w:name="_Toc177638182"/>
      <w:bookmarkStart w:id="93" w:name="_Toc177640667"/>
      <w:r w:rsidRPr="00527524">
        <w:t>A. Dernek kurma hürriyeti</w:t>
      </w:r>
      <w:bookmarkEnd w:id="92"/>
      <w:bookmarkEnd w:id="93"/>
    </w:p>
    <w:p w:rsidR="00D73A1D" w:rsidRPr="00527524" w:rsidRDefault="00D73A1D" w:rsidP="00D73A1D">
      <w:pPr>
        <w:keepLines w:val="0"/>
        <w:widowControl w:val="0"/>
        <w:spacing w:after="0"/>
      </w:pPr>
      <w:r w:rsidRPr="00527524">
        <w:t>Madde 33 – (Değişik: 3/10/2001-4709/12 md.)</w:t>
      </w:r>
    </w:p>
    <w:p w:rsidR="00D73A1D" w:rsidRPr="00527524" w:rsidRDefault="00D73A1D" w:rsidP="00D73A1D">
      <w:pPr>
        <w:keepLines w:val="0"/>
        <w:widowControl w:val="0"/>
        <w:spacing w:after="0"/>
      </w:pPr>
      <w:r w:rsidRPr="00527524">
        <w:t>Herkes, önceden izin almaksızın dernek kurma ve bunlara üye olma ya da üyelikten çıkma hürriyetine sahiptir.</w:t>
      </w:r>
    </w:p>
    <w:p w:rsidR="00D73A1D" w:rsidRPr="00527524" w:rsidRDefault="00D73A1D" w:rsidP="00D73A1D">
      <w:pPr>
        <w:keepLines w:val="0"/>
        <w:widowControl w:val="0"/>
        <w:spacing w:after="0"/>
      </w:pPr>
      <w:r w:rsidRPr="00527524">
        <w:t>Hiç kimse bir derneğe üye olmaya ve dernekte üye kalmaya zorlanamaz.</w:t>
      </w:r>
    </w:p>
    <w:p w:rsidR="00D73A1D" w:rsidRDefault="00D73A1D" w:rsidP="00D73A1D">
      <w:pPr>
        <w:keepLines w:val="0"/>
        <w:widowControl w:val="0"/>
        <w:spacing w:after="0"/>
      </w:pPr>
      <w:r w:rsidRPr="00527524">
        <w:t>Dernek kurma hürriyeti ancak, millî güvenlik, kamu düzeni, suç işlenmesinin önlenmesi, genel sağlık ve genel ahlâk ile başkalarının hürriyetlerinin korunması sebepleriyle ve kanunla sınırlanabilir.</w:t>
      </w:r>
    </w:p>
    <w:p w:rsidR="00D73A1D" w:rsidRPr="00527524" w:rsidRDefault="00D73A1D" w:rsidP="00D73A1D">
      <w:pPr>
        <w:keepLines w:val="0"/>
        <w:widowControl w:val="0"/>
        <w:spacing w:after="0"/>
      </w:pPr>
      <w:r w:rsidRPr="00527524">
        <w:lastRenderedPageBreak/>
        <w:t>Dernek kurma hürriyetinin kullanılmasında uygulanacak şekil, şart ve usuller kanunda gösterilir.</w:t>
      </w:r>
    </w:p>
    <w:p w:rsidR="00D73A1D" w:rsidRPr="00527524" w:rsidRDefault="00D73A1D" w:rsidP="00D73A1D">
      <w:pPr>
        <w:keepLines w:val="0"/>
        <w:widowControl w:val="0"/>
        <w:spacing w:after="0"/>
      </w:pPr>
      <w:r w:rsidRPr="00527524">
        <w:t>Dernekler, kanunun öngördüğü hallerde hâkim kararıyla kapatılabilir veya faaliyetten alıkonulabilir. Ancak, millî güvenliğin, kamu düzeninin, suç işlenmesini veya suçun devamını önlemenin yahut yakalamanın gerektirdiği hallerde gecikmede sakınca varsa, kanunla bir merci, derneği faaliyetten men ile yetkilendirilebilir. Bu merciin kararı, yirmidört saat içinde görevli hâkimin onayına sunulur. Hâkim, kararını kırksekiz saat içinde açıklar; aksi halde, bu idarî karar kendiliğinden yürürlükten kalkar.</w:t>
      </w:r>
    </w:p>
    <w:p w:rsidR="00D73A1D" w:rsidRPr="00527524" w:rsidRDefault="00D73A1D" w:rsidP="00D73A1D">
      <w:pPr>
        <w:keepLines w:val="0"/>
        <w:widowControl w:val="0"/>
        <w:spacing w:after="0"/>
      </w:pPr>
      <w:r w:rsidRPr="00527524">
        <w:t>Birinci fıkra hükmü, Silahlı Kuvvetler ve kolluk kuvvetleri mensuplarına ve görevlerinin gerektirdiği ölçüde Devlet memurlarına kanunla sınırlamalar getirilmesine engel değildir.</w:t>
      </w:r>
    </w:p>
    <w:p w:rsidR="00D73A1D" w:rsidRPr="00527524" w:rsidRDefault="00D73A1D" w:rsidP="00D73A1D">
      <w:pPr>
        <w:keepLines w:val="0"/>
        <w:widowControl w:val="0"/>
        <w:spacing w:after="0"/>
      </w:pPr>
      <w:r w:rsidRPr="00527524">
        <w:t>Bu madde hükümleri vakıflarla ilgili olarak da uygulanır.</w:t>
      </w:r>
    </w:p>
    <w:p w:rsidR="00D73A1D" w:rsidRPr="00527524" w:rsidRDefault="00D73A1D" w:rsidP="00D73A1D">
      <w:pPr>
        <w:pStyle w:val="Balk6"/>
        <w:keepLines w:val="0"/>
        <w:widowControl w:val="0"/>
        <w:spacing w:before="60" w:after="0" w:line="240" w:lineRule="auto"/>
      </w:pPr>
      <w:bookmarkStart w:id="94" w:name="_Toc177638183"/>
      <w:bookmarkStart w:id="95" w:name="_Toc177640668"/>
      <w:r w:rsidRPr="00527524">
        <w:t>B. Toplantı ve gösteri yürüyüşü düzenleme hakkı</w:t>
      </w:r>
      <w:bookmarkEnd w:id="94"/>
      <w:bookmarkEnd w:id="95"/>
    </w:p>
    <w:p w:rsidR="00D73A1D" w:rsidRPr="00527524" w:rsidRDefault="00D73A1D" w:rsidP="00D73A1D">
      <w:pPr>
        <w:keepLines w:val="0"/>
        <w:widowControl w:val="0"/>
        <w:spacing w:after="0"/>
      </w:pPr>
      <w:r w:rsidRPr="00F84DE7">
        <w:rPr>
          <w:b/>
        </w:rPr>
        <w:t>Madde 34</w:t>
      </w:r>
      <w:r w:rsidRPr="00527524">
        <w:t> – (Değişik: 3/10/2001-4709/13 md.)</w:t>
      </w:r>
    </w:p>
    <w:p w:rsidR="00D73A1D" w:rsidRPr="00527524" w:rsidRDefault="00D73A1D" w:rsidP="00D73A1D">
      <w:pPr>
        <w:keepLines w:val="0"/>
        <w:widowControl w:val="0"/>
        <w:spacing w:after="0"/>
      </w:pPr>
      <w:bookmarkStart w:id="96" w:name="_Toc177634737"/>
      <w:r w:rsidRPr="00527524">
        <w:t>Herkes, önceden izin almadan, silahsız ve saldırısız toplantı ve gösteri yürüyüşü düzenleme hakkına sahiptir.</w:t>
      </w:r>
      <w:bookmarkEnd w:id="96"/>
    </w:p>
    <w:p w:rsidR="00D73A1D" w:rsidRPr="00527524" w:rsidRDefault="00D73A1D" w:rsidP="00D73A1D">
      <w:pPr>
        <w:keepLines w:val="0"/>
        <w:widowControl w:val="0"/>
        <w:spacing w:after="0"/>
      </w:pPr>
      <w:r w:rsidRPr="00527524">
        <w:t>Toplantı ve gösteri yürüyüşü hakkı ancak,  millî güvenlik, kamu düzeni, suç işlenmesinin önlenmesi, genel sağlığın ve genel ahlâkın veya başkalarının hak ve özgürlüklerinin korunması amacıyla ve kanunla sınırlanabilir.</w:t>
      </w:r>
    </w:p>
    <w:p w:rsidR="00D73A1D" w:rsidRPr="00527524" w:rsidRDefault="00D73A1D" w:rsidP="00D73A1D">
      <w:pPr>
        <w:keepLines w:val="0"/>
        <w:widowControl w:val="0"/>
        <w:spacing w:after="0"/>
      </w:pPr>
      <w:r w:rsidRPr="00527524">
        <w:t>Toplantı ve gösteri yürüyüşü düzenleme hakkının kullanılmasında uygulanacak şekil, şart ve usuller kanunda gösterilir.</w:t>
      </w:r>
    </w:p>
    <w:p w:rsidR="00D73A1D" w:rsidRPr="00527524" w:rsidRDefault="00D73A1D" w:rsidP="00D73A1D">
      <w:pPr>
        <w:pStyle w:val="Balk5"/>
        <w:keepLines w:val="0"/>
        <w:widowControl w:val="0"/>
        <w:spacing w:before="60" w:after="0" w:line="240" w:lineRule="auto"/>
      </w:pPr>
      <w:bookmarkStart w:id="97" w:name="_Toc177638184"/>
      <w:bookmarkStart w:id="98" w:name="_Toc177640669"/>
      <w:r w:rsidRPr="00527524">
        <w:t>XII. Mülkiyet hakkı</w:t>
      </w:r>
      <w:bookmarkEnd w:id="97"/>
      <w:bookmarkEnd w:id="98"/>
    </w:p>
    <w:p w:rsidR="00D73A1D" w:rsidRPr="00527524" w:rsidRDefault="00D73A1D" w:rsidP="00D73A1D">
      <w:pPr>
        <w:keepLines w:val="0"/>
        <w:widowControl w:val="0"/>
        <w:spacing w:after="0"/>
      </w:pPr>
      <w:r w:rsidRPr="00527524">
        <w:rPr>
          <w:b/>
        </w:rPr>
        <w:t>Madde 35 – </w:t>
      </w:r>
      <w:r w:rsidRPr="00527524">
        <w:t xml:space="preserve">Herkes, mülkiyet ve miras haklarına sahiptir. </w:t>
      </w:r>
    </w:p>
    <w:p w:rsidR="00D73A1D" w:rsidRPr="00527524" w:rsidRDefault="00D73A1D" w:rsidP="00D73A1D">
      <w:pPr>
        <w:keepLines w:val="0"/>
        <w:widowControl w:val="0"/>
        <w:spacing w:after="0"/>
      </w:pPr>
      <w:r w:rsidRPr="00527524">
        <w:t xml:space="preserve">Bu haklar, ancak kamu yararı amacıyla, kanunla sınırlanabilir. </w:t>
      </w:r>
    </w:p>
    <w:p w:rsidR="00D73A1D" w:rsidRPr="00527524" w:rsidRDefault="00D73A1D" w:rsidP="00D73A1D">
      <w:pPr>
        <w:keepLines w:val="0"/>
        <w:widowControl w:val="0"/>
        <w:spacing w:after="0"/>
      </w:pPr>
      <w:r w:rsidRPr="00527524">
        <w:t>Mülkiyet hakkının kullanılması toplum yararına aykırı olamaz.</w:t>
      </w:r>
    </w:p>
    <w:p w:rsidR="00D73A1D" w:rsidRPr="00527524" w:rsidRDefault="00D73A1D" w:rsidP="00D73A1D">
      <w:pPr>
        <w:pStyle w:val="Balk5"/>
        <w:keepLines w:val="0"/>
        <w:widowControl w:val="0"/>
        <w:spacing w:before="60" w:after="0" w:line="240" w:lineRule="auto"/>
      </w:pPr>
      <w:bookmarkStart w:id="99" w:name="_Toc177638185"/>
      <w:bookmarkStart w:id="100" w:name="_Toc177640670"/>
      <w:r>
        <w:t xml:space="preserve">XIII. </w:t>
      </w:r>
      <w:r w:rsidRPr="00527524">
        <w:t>Hakların korunması ile ilgili hükümler</w:t>
      </w:r>
      <w:bookmarkEnd w:id="99"/>
      <w:bookmarkEnd w:id="100"/>
      <w:r w:rsidRPr="00527524">
        <w:t xml:space="preserve"> </w:t>
      </w:r>
    </w:p>
    <w:p w:rsidR="00D73A1D" w:rsidRPr="00527524" w:rsidRDefault="00D73A1D" w:rsidP="00D73A1D">
      <w:pPr>
        <w:pStyle w:val="Balk6"/>
        <w:keepLines w:val="0"/>
        <w:widowControl w:val="0"/>
        <w:spacing w:before="60" w:after="0" w:line="240" w:lineRule="auto"/>
      </w:pPr>
      <w:bookmarkStart w:id="101" w:name="_Toc177638186"/>
      <w:bookmarkStart w:id="102" w:name="_Toc177640671"/>
      <w:r w:rsidRPr="00527524">
        <w:t>A. Hak arama hürriyeti</w:t>
      </w:r>
      <w:bookmarkEnd w:id="101"/>
      <w:bookmarkEnd w:id="102"/>
    </w:p>
    <w:p w:rsidR="00D73A1D" w:rsidRPr="00527524" w:rsidRDefault="00D73A1D" w:rsidP="00D73A1D">
      <w:pPr>
        <w:keepLines w:val="0"/>
        <w:widowControl w:val="0"/>
        <w:spacing w:after="0"/>
        <w:rPr>
          <w:vertAlign w:val="superscript"/>
        </w:rPr>
      </w:pPr>
      <w:r w:rsidRPr="00527524">
        <w:rPr>
          <w:b/>
        </w:rPr>
        <w:t>Madde 36 – </w:t>
      </w:r>
      <w:r w:rsidRPr="00527524">
        <w:t>Herkes, meşru vasıta ve yollardan faydalanmak suretiyle yargı mercileri önünde davacı veya davalı olarak iddia ve savunma ile adil yargılanma hakkına sahiptir.</w:t>
      </w:r>
    </w:p>
    <w:p w:rsidR="00D73A1D" w:rsidRPr="00527524" w:rsidRDefault="00D73A1D" w:rsidP="00D73A1D">
      <w:pPr>
        <w:keepLines w:val="0"/>
        <w:widowControl w:val="0"/>
        <w:spacing w:after="0"/>
      </w:pPr>
      <w:r w:rsidRPr="00527524">
        <w:t>Hiçbir mahkeme, görev ve yetkisi içindeki davaya bakmaktan kaçınamaz.</w:t>
      </w:r>
    </w:p>
    <w:p w:rsidR="00D73A1D" w:rsidRPr="00527524" w:rsidRDefault="00D73A1D" w:rsidP="00D73A1D">
      <w:pPr>
        <w:pStyle w:val="Balk6"/>
        <w:keepLines w:val="0"/>
        <w:widowControl w:val="0"/>
        <w:spacing w:before="60" w:after="0" w:line="240" w:lineRule="auto"/>
      </w:pPr>
      <w:bookmarkStart w:id="103" w:name="_Toc177638187"/>
      <w:bookmarkStart w:id="104" w:name="_Toc177640672"/>
      <w:r w:rsidRPr="00527524">
        <w:t>B. Kanuni hakim güvencesi</w:t>
      </w:r>
      <w:bookmarkEnd w:id="103"/>
      <w:bookmarkEnd w:id="104"/>
    </w:p>
    <w:p w:rsidR="00D73A1D" w:rsidRPr="00527524" w:rsidRDefault="00D73A1D" w:rsidP="00D73A1D">
      <w:pPr>
        <w:keepLines w:val="0"/>
        <w:widowControl w:val="0"/>
        <w:spacing w:after="0"/>
      </w:pPr>
      <w:r w:rsidRPr="00527524">
        <w:rPr>
          <w:b/>
        </w:rPr>
        <w:t>Madde 37 – </w:t>
      </w:r>
      <w:r w:rsidRPr="00527524">
        <w:t xml:space="preserve">Hiç kimse kanunen tabi olduğu mahkemeden başka bir merci önüne çıkarılamaz. </w:t>
      </w:r>
    </w:p>
    <w:p w:rsidR="00D73A1D" w:rsidRPr="00527524" w:rsidRDefault="00D73A1D" w:rsidP="00D73A1D">
      <w:pPr>
        <w:keepLines w:val="0"/>
        <w:widowControl w:val="0"/>
        <w:spacing w:after="0"/>
      </w:pPr>
      <w:r w:rsidRPr="00527524">
        <w:t>Bir kimseyi kanunen tabi olduğu mahkemeden başka bir merci önüne çıkarma sonucunu doğuran yargı yetkisine sahip olağanüstü merciler kurulamaz.</w:t>
      </w:r>
    </w:p>
    <w:p w:rsidR="00D73A1D" w:rsidRPr="00527524" w:rsidRDefault="00D73A1D" w:rsidP="00D73A1D">
      <w:pPr>
        <w:pStyle w:val="Balk6"/>
        <w:keepLines w:val="0"/>
        <w:widowControl w:val="0"/>
        <w:spacing w:before="60" w:after="0" w:line="240" w:lineRule="auto"/>
      </w:pPr>
      <w:bookmarkStart w:id="105" w:name="_Toc177638188"/>
      <w:bookmarkStart w:id="106" w:name="_Toc177640673"/>
      <w:r w:rsidRPr="00527524">
        <w:lastRenderedPageBreak/>
        <w:t>C. Suç ve cezalara ilişkin esaslar</w:t>
      </w:r>
      <w:bookmarkEnd w:id="105"/>
      <w:bookmarkEnd w:id="106"/>
      <w:r w:rsidRPr="00527524">
        <w:t xml:space="preserve"> </w:t>
      </w:r>
    </w:p>
    <w:p w:rsidR="00D73A1D" w:rsidRDefault="00D73A1D" w:rsidP="00D73A1D">
      <w:pPr>
        <w:keepLines w:val="0"/>
        <w:widowControl w:val="0"/>
        <w:spacing w:after="0"/>
      </w:pPr>
      <w:r w:rsidRPr="00527524">
        <w:rPr>
          <w:b/>
        </w:rPr>
        <w:t>Madde 38 – </w:t>
      </w:r>
      <w:r w:rsidRPr="00527524">
        <w:t>Kimse, işlendiği zaman yürürlükte bulunan kanunun suç saymadığı bir fiilden dolayı cezalandırılamaz; kimseye suçu işlediği zaman kanunda o suç için konulmuş olan cezadan daha ağır bir ceza verilemez.</w:t>
      </w:r>
    </w:p>
    <w:p w:rsidR="00D73A1D" w:rsidRPr="00527524" w:rsidRDefault="00D73A1D" w:rsidP="00D73A1D">
      <w:pPr>
        <w:keepLines w:val="0"/>
        <w:widowControl w:val="0"/>
        <w:spacing w:after="0"/>
      </w:pPr>
      <w:r w:rsidRPr="00527524">
        <w:t xml:space="preserve">Suç ve ceza zamanaşımı ile ceza mahkumiyetinin sonuçları konusunda da yukarıdaki fıkra uygulanır. </w:t>
      </w:r>
    </w:p>
    <w:p w:rsidR="00D73A1D" w:rsidRPr="00527524" w:rsidRDefault="00D73A1D" w:rsidP="00D73A1D">
      <w:pPr>
        <w:keepLines w:val="0"/>
        <w:widowControl w:val="0"/>
        <w:spacing w:after="0"/>
      </w:pPr>
      <w:r w:rsidRPr="00527524">
        <w:t>Ceza ve ceza yerine geçen güvenlik tedbirleri ancak kanunla konulur.</w:t>
      </w:r>
    </w:p>
    <w:p w:rsidR="00D73A1D" w:rsidRPr="00527524" w:rsidRDefault="00D73A1D" w:rsidP="00D73A1D">
      <w:pPr>
        <w:keepLines w:val="0"/>
        <w:widowControl w:val="0"/>
        <w:spacing w:after="0"/>
      </w:pPr>
      <w:r w:rsidRPr="00527524">
        <w:t>Suçluluğu hükmen sabit oluncaya kadar, kimse suçlu sayılamaz.</w:t>
      </w:r>
    </w:p>
    <w:p w:rsidR="00D73A1D" w:rsidRPr="00527524" w:rsidRDefault="00D73A1D" w:rsidP="00D73A1D">
      <w:pPr>
        <w:keepLines w:val="0"/>
        <w:widowControl w:val="0"/>
        <w:spacing w:after="0"/>
      </w:pPr>
      <w:r w:rsidRPr="00527524">
        <w:t>Hiç kimse kendisini ve kanunda gösterilen yakınlarını suçlayan bir beyanda bulunmaya veya bu yolda delil göstermeye zorlanamaz.</w:t>
      </w:r>
    </w:p>
    <w:p w:rsidR="00D73A1D" w:rsidRPr="00527524" w:rsidRDefault="00D73A1D" w:rsidP="00D73A1D">
      <w:pPr>
        <w:keepLines w:val="0"/>
        <w:widowControl w:val="0"/>
        <w:spacing w:after="0"/>
        <w:rPr>
          <w:b/>
        </w:rPr>
      </w:pPr>
      <w:r w:rsidRPr="00527524">
        <w:rPr>
          <w:b/>
        </w:rPr>
        <w:t xml:space="preserve">(Ek fıkra: 3/10/2001-4709/15 md.) </w:t>
      </w:r>
      <w:r w:rsidRPr="00527524">
        <w:t>Kanuna aykırı olarak elde edilmiş bulgular, delil olarak kabul edilemez.</w:t>
      </w:r>
      <w:r w:rsidRPr="00527524">
        <w:rPr>
          <w:b/>
        </w:rPr>
        <w:t xml:space="preserve"> </w:t>
      </w:r>
    </w:p>
    <w:p w:rsidR="00D73A1D" w:rsidRPr="00527524" w:rsidRDefault="00D73A1D" w:rsidP="00D73A1D">
      <w:pPr>
        <w:keepLines w:val="0"/>
        <w:widowControl w:val="0"/>
        <w:spacing w:after="0"/>
        <w:rPr>
          <w:b/>
        </w:rPr>
      </w:pPr>
      <w:r w:rsidRPr="00527524">
        <w:t>Ceza sorumluluğu şahsidir.</w:t>
      </w:r>
      <w:r w:rsidRPr="00527524">
        <w:rPr>
          <w:b/>
        </w:rPr>
        <w:t xml:space="preserve"> </w:t>
      </w:r>
    </w:p>
    <w:p w:rsidR="00D73A1D" w:rsidRPr="00527524" w:rsidRDefault="00D73A1D" w:rsidP="00D73A1D">
      <w:pPr>
        <w:keepLines w:val="0"/>
        <w:widowControl w:val="0"/>
        <w:spacing w:after="0"/>
        <w:rPr>
          <w:b/>
        </w:rPr>
      </w:pPr>
      <w:r w:rsidRPr="00527524">
        <w:rPr>
          <w:b/>
        </w:rPr>
        <w:t xml:space="preserve">(Ek fıkra: 3/10/2001-4709/15 md.) </w:t>
      </w:r>
      <w:r w:rsidRPr="00527524">
        <w:t>Hiç kimse, yalnızca sözleşmeden doğan bir yükümlülüğü yerine getirememesinden dolayı özgürlüğünden alıkonulamaz.</w:t>
      </w:r>
    </w:p>
    <w:p w:rsidR="00D73A1D" w:rsidRPr="00527524" w:rsidRDefault="00D73A1D" w:rsidP="00D73A1D">
      <w:pPr>
        <w:keepLines w:val="0"/>
        <w:widowControl w:val="0"/>
        <w:spacing w:after="0"/>
      </w:pPr>
      <w:r w:rsidRPr="00527524">
        <w:t xml:space="preserve">(Ek fıkra: 3/10/2001-4709/15 md; Mülga fıkra: 7/5/2004-5170/5 md.) </w:t>
      </w:r>
    </w:p>
    <w:p w:rsidR="00D73A1D" w:rsidRPr="00527524" w:rsidRDefault="00D73A1D" w:rsidP="00D73A1D">
      <w:pPr>
        <w:keepLines w:val="0"/>
        <w:widowControl w:val="0"/>
        <w:spacing w:after="0"/>
      </w:pPr>
      <w:r w:rsidRPr="00527524">
        <w:rPr>
          <w:b/>
        </w:rPr>
        <w:t xml:space="preserve">(Değişik onuncu fıkra: 7/5/2004-5170/5 md.) </w:t>
      </w:r>
      <w:r w:rsidRPr="00527524">
        <w:t>Ölüm cezası ve genel müsadere cezası verilemez.</w:t>
      </w:r>
    </w:p>
    <w:p w:rsidR="00D73A1D" w:rsidRPr="00527524" w:rsidRDefault="00D73A1D" w:rsidP="00D73A1D">
      <w:pPr>
        <w:keepLines w:val="0"/>
        <w:widowControl w:val="0"/>
        <w:spacing w:after="0"/>
      </w:pPr>
      <w:r w:rsidRPr="00527524">
        <w:t>İdare, kişi hürriyetinin kısıtlanması sonucunu doğuran bir müeyyide uygulayamaz. Silahlı Kuvvetlerin iç düzeni bakımından bu hükme kanunla istisnalar getirilebilir.</w:t>
      </w:r>
    </w:p>
    <w:p w:rsidR="00D73A1D" w:rsidRPr="00527524" w:rsidRDefault="00D73A1D" w:rsidP="00D73A1D">
      <w:pPr>
        <w:keepLines w:val="0"/>
        <w:widowControl w:val="0"/>
        <w:spacing w:after="0"/>
      </w:pPr>
      <w:r w:rsidRPr="00527524">
        <w:rPr>
          <w:b/>
        </w:rPr>
        <w:t xml:space="preserve">(Değişik son fıkra: 7/5/2004-5170/5 md.) </w:t>
      </w:r>
      <w:r w:rsidRPr="00527524">
        <w:t>Uluslararası Ceza Divanına taraf olmanın gerektirdiği yükümlülükler hariç olmak üzere vatandaş, suç sebebiyle yabancı bir ülkeye verilemez.</w:t>
      </w:r>
    </w:p>
    <w:p w:rsidR="00D73A1D" w:rsidRPr="00527524" w:rsidRDefault="00D73A1D" w:rsidP="00D73A1D">
      <w:pPr>
        <w:pStyle w:val="Balk5"/>
        <w:keepLines w:val="0"/>
        <w:widowControl w:val="0"/>
        <w:spacing w:before="60" w:after="0" w:line="240" w:lineRule="auto"/>
      </w:pPr>
      <w:bookmarkStart w:id="107" w:name="_Toc177638189"/>
      <w:bookmarkStart w:id="108" w:name="_Toc177640674"/>
      <w:r w:rsidRPr="00527524">
        <w:t>XIV. İspat hakkı</w:t>
      </w:r>
      <w:bookmarkEnd w:id="107"/>
      <w:bookmarkEnd w:id="108"/>
    </w:p>
    <w:p w:rsidR="00D73A1D" w:rsidRPr="00527524" w:rsidRDefault="00D73A1D" w:rsidP="00D73A1D">
      <w:pPr>
        <w:keepLines w:val="0"/>
        <w:widowControl w:val="0"/>
        <w:spacing w:after="0"/>
      </w:pPr>
      <w:r w:rsidRPr="00527524">
        <w:rPr>
          <w:b/>
        </w:rPr>
        <w:t>Madde 39 – </w:t>
      </w:r>
      <w:r w:rsidRPr="00527524">
        <w:t>Kamu görev ve hizmetinde bulunanlara karşı, bu görev ve hizmetin yerine getirilmesiyle ilgili olarak yapılan isnatlardan dolayı açılan hakaret davalarında, sanık, isnadın doğruluğunu ispat hakkına sahiptir. Bunun dışındaki hallerde ispat isteminin kabulü, ancak isnat olunan fiilin doğru olup olmadığının anlaşılmasında kamu yararı bulunmasına veya şikayetçinin ispata razı olmasına bağlıdır.</w:t>
      </w:r>
    </w:p>
    <w:p w:rsidR="00D73A1D" w:rsidRPr="00527524" w:rsidRDefault="00D73A1D" w:rsidP="00D73A1D">
      <w:pPr>
        <w:pStyle w:val="Balk5"/>
        <w:keepLines w:val="0"/>
        <w:widowControl w:val="0"/>
        <w:spacing w:before="60" w:after="0" w:line="240" w:lineRule="auto"/>
      </w:pPr>
      <w:bookmarkStart w:id="109" w:name="_Toc177638190"/>
      <w:bookmarkStart w:id="110" w:name="_Toc177640675"/>
      <w:r w:rsidRPr="00527524">
        <w:t>XV. Temel hak ve hürriyetlerin korunması</w:t>
      </w:r>
      <w:bookmarkEnd w:id="109"/>
      <w:bookmarkEnd w:id="110"/>
    </w:p>
    <w:p w:rsidR="00D73A1D" w:rsidRPr="00527524" w:rsidRDefault="00D73A1D" w:rsidP="00D73A1D">
      <w:pPr>
        <w:keepLines w:val="0"/>
        <w:widowControl w:val="0"/>
        <w:spacing w:after="0"/>
      </w:pPr>
      <w:r w:rsidRPr="00527524">
        <w:rPr>
          <w:b/>
        </w:rPr>
        <w:t>Madde 40 – </w:t>
      </w:r>
      <w:r w:rsidRPr="00527524">
        <w:t>Anayasa ile tanınmış hak ve hürriyetleri ihlal edilen herkes, yetkili makama geciktirilmeden başvurma imkanının sağlanmasını isteme hakkına sahiptir.</w:t>
      </w:r>
    </w:p>
    <w:p w:rsidR="00D73A1D" w:rsidRPr="00527524" w:rsidRDefault="00D73A1D" w:rsidP="00D73A1D">
      <w:pPr>
        <w:keepLines w:val="0"/>
        <w:widowControl w:val="0"/>
        <w:spacing w:after="0"/>
      </w:pPr>
      <w:r w:rsidRPr="00527524">
        <w:rPr>
          <w:b/>
        </w:rPr>
        <w:t xml:space="preserve">(Ek fıkra: 3/10/2001-4709/16 md.) </w:t>
      </w:r>
      <w:r w:rsidRPr="00527524">
        <w:t>Devlet, işlemlerinde, ilgili kişilerin hangi kanun yolları ve mercilere başvuracağını ve sürelerini belirtmek zorundadır.</w:t>
      </w:r>
    </w:p>
    <w:p w:rsidR="00D73A1D" w:rsidRPr="00527524" w:rsidRDefault="00D73A1D" w:rsidP="00D73A1D">
      <w:pPr>
        <w:keepLines w:val="0"/>
        <w:widowControl w:val="0"/>
        <w:spacing w:after="0"/>
      </w:pPr>
      <w:r w:rsidRPr="00527524">
        <w:lastRenderedPageBreak/>
        <w:t>Kişinin, Resmî görevliler tarafından vaki haksız işlemler sonucu uğradığı zarar da, kanuna göre, Devletçe tazmin edilir. Devletin sorumlu olan ilgili görevliye rücu hakkı saklıdır.</w:t>
      </w:r>
    </w:p>
    <w:p w:rsidR="00D73A1D" w:rsidRPr="001F028F" w:rsidRDefault="00D73A1D" w:rsidP="00D73A1D">
      <w:pPr>
        <w:pStyle w:val="Balk3"/>
        <w:keepLines w:val="0"/>
        <w:widowControl w:val="0"/>
        <w:spacing w:line="240" w:lineRule="auto"/>
      </w:pPr>
      <w:bookmarkStart w:id="111" w:name="_Toc177638191"/>
      <w:bookmarkStart w:id="112" w:name="_Toc177640676"/>
      <w:r w:rsidRPr="001F028F">
        <w:t>ÜÇÜNCÜ BÖLÜM</w:t>
      </w:r>
      <w:bookmarkEnd w:id="111"/>
      <w:bookmarkEnd w:id="112"/>
    </w:p>
    <w:p w:rsidR="00D73A1D" w:rsidRPr="001F028F" w:rsidRDefault="00D73A1D" w:rsidP="00D73A1D">
      <w:pPr>
        <w:pStyle w:val="Balk3"/>
        <w:keepLines w:val="0"/>
        <w:widowControl w:val="0"/>
        <w:spacing w:line="240" w:lineRule="auto"/>
      </w:pPr>
      <w:bookmarkStart w:id="113" w:name="_Toc177638192"/>
      <w:bookmarkStart w:id="114" w:name="_Toc177640677"/>
      <w:r w:rsidRPr="001F028F">
        <w:t>Sosyal ve Ekonomik Haklar ve Ödevler</w:t>
      </w:r>
      <w:bookmarkEnd w:id="113"/>
      <w:bookmarkEnd w:id="114"/>
    </w:p>
    <w:p w:rsidR="00D73A1D" w:rsidRPr="00527524" w:rsidRDefault="00D73A1D" w:rsidP="00D73A1D">
      <w:pPr>
        <w:pStyle w:val="Balk5"/>
        <w:keepLines w:val="0"/>
        <w:widowControl w:val="0"/>
        <w:spacing w:before="60" w:after="0" w:line="240" w:lineRule="auto"/>
      </w:pPr>
      <w:bookmarkStart w:id="115" w:name="_Toc177638193"/>
      <w:bookmarkStart w:id="116" w:name="_Toc177640678"/>
      <w:r w:rsidRPr="00527524">
        <w:t>I. Ail</w:t>
      </w:r>
      <w:r>
        <w:t>enin korunması ve çocuk hakları</w:t>
      </w:r>
      <w:bookmarkEnd w:id="115"/>
      <w:bookmarkEnd w:id="116"/>
    </w:p>
    <w:p w:rsidR="00D73A1D" w:rsidRPr="00527524" w:rsidRDefault="00D73A1D" w:rsidP="00D73A1D">
      <w:pPr>
        <w:keepLines w:val="0"/>
        <w:widowControl w:val="0"/>
        <w:spacing w:after="0"/>
      </w:pPr>
      <w:r w:rsidRPr="00527524">
        <w:rPr>
          <w:b/>
        </w:rPr>
        <w:t>Madde 41 – </w:t>
      </w:r>
      <w:r w:rsidRPr="00527524">
        <w:t>Aile, Türk toplumunun temelidir ve e</w:t>
      </w:r>
      <w:r>
        <w:t xml:space="preserve">şler arasında eşitliğe dayanır. </w:t>
      </w:r>
    </w:p>
    <w:p w:rsidR="00D73A1D" w:rsidRPr="00527524" w:rsidRDefault="00D73A1D" w:rsidP="00D73A1D">
      <w:pPr>
        <w:keepLines w:val="0"/>
        <w:widowControl w:val="0"/>
        <w:spacing w:after="0"/>
      </w:pPr>
      <w:r w:rsidRPr="00527524">
        <w:t>Devlet, ailenin huzur ve refahı ile özellikle ananın ve çocukların korunması ve aile planlamasının öğretimi ile uygulanmasını sağlamak için gerekli tedbirleri alır, teşkilatı kurar.</w:t>
      </w:r>
    </w:p>
    <w:p w:rsidR="00D73A1D" w:rsidRPr="00527524" w:rsidRDefault="00D73A1D" w:rsidP="00D73A1D">
      <w:pPr>
        <w:keepLines w:val="0"/>
        <w:widowControl w:val="0"/>
        <w:spacing w:after="0"/>
      </w:pPr>
      <w:r w:rsidRPr="00527524">
        <w:rPr>
          <w:b/>
        </w:rPr>
        <w:t xml:space="preserve">(Ek fıkra: 7/5/2010-5982/4 md.) </w:t>
      </w:r>
      <w:r w:rsidRPr="00527524">
        <w:t>Her çocuk, korunma ve bakımdan yararlanma, yüksek yararına açıkça aykırı olmadıkça, ana ve babasıyla kişisel ve doğrudan ilişki kurma ve sürdürme hakkına sahiptir.</w:t>
      </w:r>
    </w:p>
    <w:p w:rsidR="00D73A1D" w:rsidRPr="00527524" w:rsidRDefault="00D73A1D" w:rsidP="00D73A1D">
      <w:pPr>
        <w:keepLines w:val="0"/>
        <w:widowControl w:val="0"/>
        <w:spacing w:after="0"/>
      </w:pPr>
      <w:r w:rsidRPr="00527524">
        <w:rPr>
          <w:b/>
        </w:rPr>
        <w:t xml:space="preserve">(Ek fıkra: 7/5/2010-5982/4 md.) </w:t>
      </w:r>
      <w:r w:rsidRPr="00527524">
        <w:t>Devlet, her türlü istismara ve şiddete karşı çocukları koruyucu tedbirleri alır.</w:t>
      </w:r>
    </w:p>
    <w:p w:rsidR="00D73A1D" w:rsidRPr="00527524" w:rsidRDefault="00D73A1D" w:rsidP="00D73A1D">
      <w:pPr>
        <w:pStyle w:val="Balk5"/>
        <w:keepLines w:val="0"/>
        <w:widowControl w:val="0"/>
        <w:spacing w:before="60" w:after="0" w:line="240" w:lineRule="auto"/>
      </w:pPr>
      <w:bookmarkStart w:id="117" w:name="_Toc177638194"/>
      <w:bookmarkStart w:id="118" w:name="_Toc177640679"/>
      <w:r>
        <w:t xml:space="preserve">II. </w:t>
      </w:r>
      <w:r w:rsidRPr="00527524">
        <w:t>Eğitim ve öğrenim hakkı ve ödevi</w:t>
      </w:r>
      <w:bookmarkEnd w:id="117"/>
      <w:bookmarkEnd w:id="118"/>
      <w:r w:rsidRPr="00527524">
        <w:t xml:space="preserve"> </w:t>
      </w:r>
    </w:p>
    <w:p w:rsidR="00D73A1D" w:rsidRPr="00527524" w:rsidRDefault="00D73A1D" w:rsidP="00D73A1D">
      <w:pPr>
        <w:keepLines w:val="0"/>
        <w:widowControl w:val="0"/>
        <w:spacing w:after="0"/>
      </w:pPr>
      <w:r w:rsidRPr="00527524">
        <w:rPr>
          <w:b/>
        </w:rPr>
        <w:t>Madde 42 – </w:t>
      </w:r>
      <w:r w:rsidRPr="00527524">
        <w:t xml:space="preserve">Kimse, eğitim ve öğrenim hakkından yoksun bırakılamaz. </w:t>
      </w:r>
    </w:p>
    <w:p w:rsidR="00D73A1D" w:rsidRPr="00527524" w:rsidRDefault="00D73A1D" w:rsidP="00D73A1D">
      <w:pPr>
        <w:keepLines w:val="0"/>
        <w:widowControl w:val="0"/>
        <w:spacing w:after="0"/>
      </w:pPr>
      <w:r w:rsidRPr="00527524">
        <w:t>Öğrenim hakkının kapsamı kanunla tespit edilir ve düzenlenir.</w:t>
      </w:r>
    </w:p>
    <w:p w:rsidR="00D73A1D" w:rsidRPr="00527524" w:rsidRDefault="00D73A1D" w:rsidP="00D73A1D">
      <w:pPr>
        <w:keepLines w:val="0"/>
        <w:widowControl w:val="0"/>
        <w:spacing w:after="0"/>
      </w:pPr>
      <w:r w:rsidRPr="00527524">
        <w:t>Eğitim ve öğretim, Atatürk ilkeleri ve inkılapları doğrultusunda, çağdaş bilim ve eğitim esaslarına göre, Devletin gözetim ve denetimi altında yapılır. Bu esaslara aykırı eğitim ve öğretim yerleri açılamaz.</w:t>
      </w:r>
    </w:p>
    <w:p w:rsidR="00D73A1D" w:rsidRPr="00527524" w:rsidRDefault="00D73A1D" w:rsidP="00D73A1D">
      <w:pPr>
        <w:keepLines w:val="0"/>
        <w:widowControl w:val="0"/>
        <w:spacing w:after="0"/>
      </w:pPr>
      <w:r w:rsidRPr="00527524">
        <w:t>Eğitim ve öğretim hürriyeti, Anayasaya sadakat borcunu ortadan kaldırmaz.</w:t>
      </w:r>
    </w:p>
    <w:p w:rsidR="00D73A1D" w:rsidRPr="00527524" w:rsidRDefault="00D73A1D" w:rsidP="00D73A1D">
      <w:pPr>
        <w:keepLines w:val="0"/>
        <w:widowControl w:val="0"/>
        <w:spacing w:after="0"/>
      </w:pPr>
      <w:r w:rsidRPr="00527524">
        <w:t xml:space="preserve">İlköğretim kız ve erkek bütün vatandaşlar için zorunludur ve Devlet okullarında parasızdır. </w:t>
      </w:r>
    </w:p>
    <w:p w:rsidR="00D73A1D" w:rsidRPr="00527524" w:rsidRDefault="00D73A1D" w:rsidP="00D73A1D">
      <w:pPr>
        <w:keepLines w:val="0"/>
        <w:widowControl w:val="0"/>
        <w:spacing w:after="0"/>
      </w:pPr>
      <w:r w:rsidRPr="00527524">
        <w:t>Özel ilk ve orta dereceli okulların bağlı olduğu esaslar, Devlet okulları ile erişilmek istenen seviyeye uygun olarak, kanunla düzenlenir.</w:t>
      </w:r>
    </w:p>
    <w:p w:rsidR="00D73A1D" w:rsidRPr="00527524" w:rsidRDefault="00D73A1D" w:rsidP="00D73A1D">
      <w:pPr>
        <w:keepLines w:val="0"/>
        <w:widowControl w:val="0"/>
        <w:spacing w:after="0"/>
        <w:rPr>
          <w:vertAlign w:val="superscript"/>
        </w:rPr>
      </w:pPr>
      <w:r w:rsidRPr="00527524">
        <w:t xml:space="preserve">(Ek fıkra: 9/2/2008-5735/2 md.; İptal: Anayasa Mahkemesinin 5/6/2008 tarihli ve E.: 2008/16, K.: 2008/116 sayılı Kararı ile. ) </w:t>
      </w:r>
    </w:p>
    <w:p w:rsidR="00D73A1D" w:rsidRPr="00527524" w:rsidRDefault="00D73A1D" w:rsidP="00D73A1D">
      <w:pPr>
        <w:keepLines w:val="0"/>
        <w:widowControl w:val="0"/>
        <w:spacing w:after="0"/>
      </w:pPr>
      <w:r w:rsidRPr="00527524">
        <w:t>Devlet, maddi imkanlardan yoksun başarılı öğrencilerin, öğrenimlerini sürdürebilmeleri amacı ile burslar ve başka yollarla gerekli yardımları yapar. Devlet, durumları sebebiyle özel eğitime ihtiyacı olanları topluma yararlı kılacak tedbirleri alır.</w:t>
      </w:r>
    </w:p>
    <w:p w:rsidR="00D73A1D" w:rsidRPr="00527524" w:rsidRDefault="00D73A1D" w:rsidP="00D73A1D">
      <w:pPr>
        <w:keepLines w:val="0"/>
        <w:widowControl w:val="0"/>
        <w:spacing w:after="0"/>
      </w:pPr>
      <w:r w:rsidRPr="00527524">
        <w:t>Eğitim ve öğretim kurumlarında sadece eğitim, öğretim, araştırma ve inceleme ile ilgili faaliyetler yürütülür. Bu faaliyetler her ne suretle olursa olsun engellenemez.</w:t>
      </w:r>
    </w:p>
    <w:p w:rsidR="00D73A1D" w:rsidRPr="00527524" w:rsidRDefault="00D73A1D" w:rsidP="00D73A1D">
      <w:pPr>
        <w:keepLines w:val="0"/>
        <w:widowControl w:val="0"/>
        <w:spacing w:after="0"/>
      </w:pPr>
      <w:r w:rsidRPr="00527524">
        <w:t xml:space="preserve">Türkçeden başka hiçbir dil, eğitim ve öğretim kurumlarında Türk vatandaşlarına ana dilleri olarak okutulamaz ve öğretilemez. Eğitim ve öğretim </w:t>
      </w:r>
      <w:r w:rsidRPr="00527524">
        <w:lastRenderedPageBreak/>
        <w:t>kurumlarında okutulacak yabancı diller ile yabancı dille eğitim ve öğretim yapan okulların tabi olacağı esaslar kanunla düzenlenir. Milletlerarası andlaşma hükümleri saklıdır.</w:t>
      </w:r>
    </w:p>
    <w:p w:rsidR="00D73A1D" w:rsidRDefault="00D73A1D" w:rsidP="00D73A1D">
      <w:pPr>
        <w:keepLines w:val="0"/>
        <w:widowControl w:val="0"/>
        <w:spacing w:after="0"/>
      </w:pPr>
    </w:p>
    <w:p w:rsidR="00D73A1D" w:rsidRPr="00527524" w:rsidRDefault="00D73A1D" w:rsidP="00D73A1D">
      <w:pPr>
        <w:pStyle w:val="Balk5"/>
        <w:keepLines w:val="0"/>
        <w:widowControl w:val="0"/>
        <w:spacing w:before="60" w:after="0" w:line="240" w:lineRule="auto"/>
      </w:pPr>
      <w:bookmarkStart w:id="119" w:name="_Toc177638195"/>
      <w:bookmarkStart w:id="120" w:name="_Toc177640680"/>
      <w:r>
        <w:t xml:space="preserve">III. </w:t>
      </w:r>
      <w:r w:rsidRPr="00527524">
        <w:t>Kamu yararı</w:t>
      </w:r>
      <w:bookmarkEnd w:id="119"/>
      <w:bookmarkEnd w:id="120"/>
    </w:p>
    <w:p w:rsidR="00D73A1D" w:rsidRPr="00527524" w:rsidRDefault="00D73A1D" w:rsidP="00D73A1D">
      <w:pPr>
        <w:pStyle w:val="Balk6"/>
        <w:keepLines w:val="0"/>
        <w:widowControl w:val="0"/>
        <w:spacing w:before="60" w:after="0" w:line="240" w:lineRule="auto"/>
      </w:pPr>
      <w:bookmarkStart w:id="121" w:name="_Toc177638196"/>
      <w:bookmarkStart w:id="122" w:name="_Toc177640681"/>
      <w:r w:rsidRPr="00527524">
        <w:t>A. Kıyılardan yararlanma</w:t>
      </w:r>
      <w:bookmarkEnd w:id="121"/>
      <w:bookmarkEnd w:id="122"/>
    </w:p>
    <w:p w:rsidR="00D73A1D" w:rsidRPr="00527524" w:rsidRDefault="00D73A1D" w:rsidP="00D73A1D">
      <w:pPr>
        <w:keepLines w:val="0"/>
        <w:widowControl w:val="0"/>
        <w:spacing w:after="0"/>
      </w:pPr>
      <w:r w:rsidRPr="00527524">
        <w:rPr>
          <w:b/>
        </w:rPr>
        <w:t>Madde 43 – </w:t>
      </w:r>
      <w:r w:rsidRPr="00527524">
        <w:t xml:space="preserve">Kıyılar, Devletin hüküm ve tasarrufu altındadır. </w:t>
      </w:r>
    </w:p>
    <w:p w:rsidR="00D73A1D" w:rsidRPr="00527524" w:rsidRDefault="00D73A1D" w:rsidP="00D73A1D">
      <w:pPr>
        <w:keepLines w:val="0"/>
        <w:widowControl w:val="0"/>
        <w:spacing w:after="0"/>
      </w:pPr>
      <w:r w:rsidRPr="00527524">
        <w:t>Deniz, göl ve akarsu kıyılarıyla, deniz ve göllerin kıyılarını çevreleyen sahil şeritlerinden yararlanmada öncelikle kamu yararı gözetilir.</w:t>
      </w:r>
    </w:p>
    <w:p w:rsidR="00D73A1D" w:rsidRPr="00527524" w:rsidRDefault="00D73A1D" w:rsidP="00D73A1D">
      <w:pPr>
        <w:keepLines w:val="0"/>
        <w:widowControl w:val="0"/>
        <w:spacing w:after="0"/>
      </w:pPr>
      <w:r w:rsidRPr="00527524">
        <w:t>Kıyılarla sahil şeritlerinin, kullanılış amaçlarına göre derinliği ve kişilerin bu yerlerden yararlanma imkan ve şartları kanunla düzenlenir.</w:t>
      </w:r>
    </w:p>
    <w:p w:rsidR="00D73A1D" w:rsidRPr="00527524" w:rsidRDefault="00D73A1D" w:rsidP="00D73A1D">
      <w:pPr>
        <w:pStyle w:val="Balk6"/>
        <w:keepLines w:val="0"/>
        <w:widowControl w:val="0"/>
        <w:spacing w:before="60" w:after="0" w:line="240" w:lineRule="auto"/>
      </w:pPr>
      <w:bookmarkStart w:id="123" w:name="_Toc177638197"/>
      <w:bookmarkStart w:id="124" w:name="_Toc177640682"/>
      <w:r w:rsidRPr="00527524">
        <w:t>B. Toprak mülkiyeti</w:t>
      </w:r>
      <w:bookmarkEnd w:id="123"/>
      <w:bookmarkEnd w:id="124"/>
    </w:p>
    <w:p w:rsidR="00D73A1D" w:rsidRPr="00527524" w:rsidRDefault="00D73A1D" w:rsidP="00D73A1D">
      <w:pPr>
        <w:keepLines w:val="0"/>
        <w:widowControl w:val="0"/>
        <w:spacing w:after="0"/>
      </w:pPr>
      <w:r w:rsidRPr="00527524">
        <w:rPr>
          <w:b/>
        </w:rPr>
        <w:t>Madde 44 – </w:t>
      </w:r>
      <w:r w:rsidRPr="00527524">
        <w:t>Devlet, toprağın verimli olarak işletilmesini korumak ve geliştirmek, erozyonla kaybedilmesini önlemek ve topraksız olan veya yeter toprağı bulunmayan çiftçilikle uğraşan köylüye toprak sağlamak amacıyla gerekli tedbirleri alır. Kanun, bu amaçla, değişik tarım bölgeleri ve çeşitlerine göre toprağın genişliğini tesbit edebilir. Topraksız olan veya yeter toprağı bulunmayan çiftçiye toprak sağlanması, üretimin düşürülmesi, ormanların küçülmesi ve diğer toprak ve yeraltı servetlerinin azalması sonucunu doğuramaz.</w:t>
      </w:r>
    </w:p>
    <w:p w:rsidR="00D73A1D" w:rsidRPr="00527524" w:rsidRDefault="00D73A1D" w:rsidP="00D73A1D">
      <w:pPr>
        <w:keepLines w:val="0"/>
        <w:widowControl w:val="0"/>
        <w:spacing w:after="0"/>
      </w:pPr>
      <w:r w:rsidRPr="00527524">
        <w:t>Bu amaçla dağıtılan topraklar bölünemez, miras hükümleri dışında başkalarına devredilemez ve ancak dağıtılan çiftçilerle mirasçıları tarafından işletilebilir. Bu şartların kaybı halinde, dağıtılan toprağın Devletçe geri alınmasına ilişkin esaslar kanunla düzenlenir.</w:t>
      </w:r>
    </w:p>
    <w:p w:rsidR="00D73A1D" w:rsidRPr="00527524" w:rsidRDefault="00D73A1D" w:rsidP="00D73A1D">
      <w:pPr>
        <w:pStyle w:val="Balk6"/>
        <w:keepLines w:val="0"/>
        <w:widowControl w:val="0"/>
        <w:spacing w:before="60" w:after="0" w:line="240" w:lineRule="auto"/>
      </w:pPr>
      <w:bookmarkStart w:id="125" w:name="_Toc177638198"/>
      <w:bookmarkStart w:id="126" w:name="_Toc177640683"/>
      <w:r w:rsidRPr="00527524">
        <w:t>C. Tarım, hayvancılık ve bu üretim dallarında çalışanların korunması</w:t>
      </w:r>
      <w:bookmarkEnd w:id="125"/>
      <w:bookmarkEnd w:id="126"/>
    </w:p>
    <w:p w:rsidR="00D73A1D" w:rsidRPr="00527524" w:rsidRDefault="00D73A1D" w:rsidP="00D73A1D">
      <w:pPr>
        <w:keepLines w:val="0"/>
        <w:widowControl w:val="0"/>
        <w:spacing w:after="0"/>
      </w:pPr>
      <w:r w:rsidRPr="00527524">
        <w:rPr>
          <w:b/>
        </w:rPr>
        <w:t>Madde 45 – </w:t>
      </w:r>
      <w:r w:rsidRPr="00527524">
        <w:t>Devlet, tarım arazileri ile çayır ve mer'aların amaç dışı kullanılmasını ve tahribini önlemek, tarımsal üretim planlaması ilkelerine uygun olarak bitkisel ve hayvansal üretimi artırmak maksadıyla, tarım ve hayvancılıkla uğraşanların işletme araç ve gereçlerinin ve diğer girdilerinin sağlanmasını kolaylaştırır.</w:t>
      </w:r>
    </w:p>
    <w:p w:rsidR="00D73A1D" w:rsidRPr="00527524" w:rsidRDefault="00D73A1D" w:rsidP="00D73A1D">
      <w:pPr>
        <w:keepLines w:val="0"/>
        <w:widowControl w:val="0"/>
        <w:spacing w:after="0"/>
      </w:pPr>
      <w:r w:rsidRPr="00527524">
        <w:t>Devlet, bitkisel ve hayvansal ürünlerin değerlendirilmesi ve gerçek değerlerinin üreticinin eline geçmesi için gereken tedbirleri alır.</w:t>
      </w:r>
    </w:p>
    <w:p w:rsidR="00D73A1D" w:rsidRPr="00527524" w:rsidRDefault="00D73A1D" w:rsidP="00D73A1D">
      <w:pPr>
        <w:pStyle w:val="Balk6"/>
        <w:keepLines w:val="0"/>
        <w:widowControl w:val="0"/>
        <w:spacing w:before="60" w:after="0" w:line="240" w:lineRule="auto"/>
      </w:pPr>
      <w:bookmarkStart w:id="127" w:name="_Toc177638199"/>
      <w:bookmarkStart w:id="128" w:name="_Toc177640684"/>
      <w:r>
        <w:t xml:space="preserve">D. </w:t>
      </w:r>
      <w:r w:rsidRPr="00527524">
        <w:t>Kamulaştırma</w:t>
      </w:r>
      <w:bookmarkEnd w:id="127"/>
      <w:bookmarkEnd w:id="128"/>
    </w:p>
    <w:p w:rsidR="00D73A1D" w:rsidRPr="00527524" w:rsidRDefault="00D73A1D" w:rsidP="00D73A1D">
      <w:pPr>
        <w:keepLines w:val="0"/>
        <w:widowControl w:val="0"/>
        <w:spacing w:after="0"/>
      </w:pPr>
      <w:r w:rsidRPr="00F84DE7">
        <w:rPr>
          <w:b/>
        </w:rPr>
        <w:t>Madde 46</w:t>
      </w:r>
      <w:r w:rsidRPr="00527524">
        <w:t> – (Değişik: 3/10/2001-4709/18 md.)</w:t>
      </w:r>
    </w:p>
    <w:p w:rsidR="00D73A1D" w:rsidRPr="00527524" w:rsidRDefault="00D73A1D" w:rsidP="00D73A1D">
      <w:pPr>
        <w:keepLines w:val="0"/>
        <w:widowControl w:val="0"/>
        <w:spacing w:after="0"/>
      </w:pPr>
      <w:r w:rsidRPr="00527524">
        <w:t>Devlet ve kamu tüzel kişileri; kamu yararının gerektirdiği hallerde, gerçek karşılıklarını peşin ödemek şartıyla, özel mülkiyette bulunan taşınmaz malların tamamını veya bir kısmını, kanunla gösterilen esas ve usullere göre, kamulaştırmaya ve bunlar üzerinde idarî irtifaklar kurmaya yetkilidir.</w:t>
      </w:r>
    </w:p>
    <w:p w:rsidR="00D73A1D" w:rsidRPr="00527524" w:rsidRDefault="00D73A1D" w:rsidP="00D73A1D">
      <w:pPr>
        <w:keepLines w:val="0"/>
        <w:widowControl w:val="0"/>
        <w:spacing w:after="0"/>
      </w:pPr>
      <w:r w:rsidRPr="00527524">
        <w:t xml:space="preserve">Kamulaştırma bedeli ile kesin hükme bağlanan artırım bedeli nakden ve peşin olarak ödenir. Ancak, tarım reformunun uygulanması, büyük enerji ve </w:t>
      </w:r>
      <w:r w:rsidRPr="00527524">
        <w:lastRenderedPageBreak/>
        <w:t>sulama projeleri ile iskân projelerinin gerçekleştirilmesi, yeni ormanların yetiştirilmesi, kıyıların korunması ve turizm amacıyla kamulaştırılan toprakların bedellerinin ödenme şekli kanunla gösterilir. Kanunun taksitle ödemeyi öngörebileceği bu hallerde, taksitlendirme süresi beş yılı aşamaz; bu takdirde taksitler eşit olarak ödenir.</w:t>
      </w:r>
    </w:p>
    <w:p w:rsidR="00D73A1D" w:rsidRPr="00527524" w:rsidRDefault="00D73A1D" w:rsidP="00D73A1D">
      <w:pPr>
        <w:keepLines w:val="0"/>
        <w:widowControl w:val="0"/>
        <w:spacing w:after="0"/>
      </w:pPr>
      <w:r w:rsidRPr="00527524">
        <w:t>Kamulaştırılan topraktan, o toprağı doğrudan doğruya işleten küçük çiftçiye ait olanlarının bedeli, her halde peşin ödenir.</w:t>
      </w:r>
    </w:p>
    <w:p w:rsidR="00D73A1D" w:rsidRPr="00527524" w:rsidRDefault="00D73A1D" w:rsidP="00D73A1D">
      <w:pPr>
        <w:keepLines w:val="0"/>
        <w:widowControl w:val="0"/>
        <w:spacing w:after="0"/>
      </w:pPr>
      <w:r w:rsidRPr="00527524">
        <w:t>İkinci fıkrada öngörülen taksitlendirmelerde ve herhangi bir sebeple ödenmemiş kamulaştırma bedellerinde kamu alacakları için öngörülen en yüksek faiz uygulanır.</w:t>
      </w:r>
    </w:p>
    <w:p w:rsidR="00D73A1D" w:rsidRPr="00527524" w:rsidRDefault="00D73A1D" w:rsidP="00D73A1D">
      <w:pPr>
        <w:pStyle w:val="Balk6"/>
        <w:keepLines w:val="0"/>
        <w:widowControl w:val="0"/>
        <w:spacing w:before="60" w:after="0" w:line="240" w:lineRule="auto"/>
      </w:pPr>
      <w:bookmarkStart w:id="129" w:name="_Toc177638200"/>
      <w:bookmarkStart w:id="130" w:name="_Toc177640685"/>
      <w:r>
        <w:t>E. Devletleştirme ve Özelleştirme</w:t>
      </w:r>
      <w:bookmarkEnd w:id="129"/>
      <w:bookmarkEnd w:id="130"/>
    </w:p>
    <w:p w:rsidR="00D73A1D" w:rsidRPr="00527524" w:rsidRDefault="00D73A1D" w:rsidP="00D73A1D">
      <w:pPr>
        <w:keepLines w:val="0"/>
        <w:widowControl w:val="0"/>
        <w:spacing w:after="0"/>
      </w:pPr>
      <w:r w:rsidRPr="00527524">
        <w:rPr>
          <w:b/>
        </w:rPr>
        <w:t>Madde 47 – </w:t>
      </w:r>
      <w:r w:rsidRPr="00527524">
        <w:t>Kamu hizmeti niteliği taşıyan özel teşebbüsler, kamu yararının zorunlu kıldığı hallerde devletleştirilebilir.</w:t>
      </w:r>
    </w:p>
    <w:p w:rsidR="00D73A1D" w:rsidRPr="00527524" w:rsidRDefault="00D73A1D" w:rsidP="00D73A1D">
      <w:pPr>
        <w:keepLines w:val="0"/>
        <w:widowControl w:val="0"/>
        <w:spacing w:after="0"/>
      </w:pPr>
      <w:r w:rsidRPr="00527524">
        <w:t xml:space="preserve">Devletleştirme gerçek karşılığı üzerinden yapılır. Gerçek karşılığın hesaplanma tarzı ve usulleri kanunla düzenlenir. </w:t>
      </w:r>
    </w:p>
    <w:p w:rsidR="00D73A1D" w:rsidRPr="00527524" w:rsidRDefault="00D73A1D" w:rsidP="00D73A1D">
      <w:pPr>
        <w:keepLines w:val="0"/>
        <w:widowControl w:val="0"/>
        <w:spacing w:after="0"/>
      </w:pPr>
      <w:r w:rsidRPr="00527524">
        <w:rPr>
          <w:b/>
        </w:rPr>
        <w:t>(Ek fıkra: 13/8/1999-4446/1 md.)</w:t>
      </w:r>
      <w:r w:rsidRPr="00527524">
        <w:t xml:space="preserve"> Devletin, kamu iktisadi teşebbüslerinin ve diğer kamu tüzelkişilerinin mülkiyetinde bulunan işletme ve varlıkların özelleştirilmesine ilişkin esas ve usuller kanunla gösterilir.</w:t>
      </w:r>
    </w:p>
    <w:p w:rsidR="00D73A1D" w:rsidRPr="00527524" w:rsidRDefault="00D73A1D" w:rsidP="00D73A1D">
      <w:pPr>
        <w:keepLines w:val="0"/>
        <w:widowControl w:val="0"/>
        <w:spacing w:after="0"/>
      </w:pPr>
      <w:r w:rsidRPr="00527524">
        <w:rPr>
          <w:b/>
        </w:rPr>
        <w:t>(Ek fıkra: 13/8/1999-4446/1 md.)</w:t>
      </w:r>
      <w:r w:rsidRPr="00527524">
        <w:t xml:space="preserve"> Devlet, kamu iktisadi teşebbüsleri ve diğer kamu tüzelkişileri tarafından yürütülen yatırım ve hizmetlerden hangilerinin özel hukuk sözleşmeler</w:t>
      </w:r>
      <w:r>
        <w:t>i ile gerçek veya tüzelkişilere</w:t>
      </w:r>
      <w:r w:rsidRPr="00527524">
        <w:t xml:space="preserve"> </w:t>
      </w:r>
      <w:r w:rsidRPr="0096046F">
        <w:t>yaptırılabileceği veya devredilebileceği</w:t>
      </w:r>
      <w:r>
        <w:t xml:space="preserve"> </w:t>
      </w:r>
      <w:r w:rsidRPr="00527524">
        <w:t>kanunla belirlenir.</w:t>
      </w:r>
    </w:p>
    <w:p w:rsidR="00D73A1D" w:rsidRPr="00527524" w:rsidRDefault="00D73A1D" w:rsidP="00D73A1D">
      <w:pPr>
        <w:pStyle w:val="Balk5"/>
        <w:keepLines w:val="0"/>
        <w:widowControl w:val="0"/>
        <w:spacing w:before="60" w:after="0" w:line="240" w:lineRule="auto"/>
      </w:pPr>
      <w:bookmarkStart w:id="131" w:name="_Toc177638201"/>
      <w:bookmarkStart w:id="132" w:name="_Toc177640686"/>
      <w:r w:rsidRPr="00527524">
        <w:t>IV. Çalışma ve sözleşme hürriyeti</w:t>
      </w:r>
      <w:bookmarkEnd w:id="131"/>
      <w:bookmarkEnd w:id="132"/>
    </w:p>
    <w:p w:rsidR="00D73A1D" w:rsidRPr="00527524" w:rsidRDefault="00D73A1D" w:rsidP="00D73A1D">
      <w:pPr>
        <w:keepLines w:val="0"/>
        <w:widowControl w:val="0"/>
        <w:spacing w:after="0"/>
      </w:pPr>
      <w:r w:rsidRPr="00527524">
        <w:rPr>
          <w:b/>
        </w:rPr>
        <w:t>Madde 48 – </w:t>
      </w:r>
      <w:r w:rsidRPr="00527524">
        <w:t xml:space="preserve">Herkes, dilediği alanda çalışma ve sözleşme hürriyetlerine sahiptir. Özel teşebbüsler kurmak serbesttir. </w:t>
      </w:r>
    </w:p>
    <w:p w:rsidR="00D73A1D" w:rsidRPr="00527524" w:rsidRDefault="00D73A1D" w:rsidP="00D73A1D">
      <w:pPr>
        <w:keepLines w:val="0"/>
        <w:widowControl w:val="0"/>
        <w:spacing w:after="0"/>
      </w:pPr>
      <w:r w:rsidRPr="00527524">
        <w:t xml:space="preserve">Devlet, özel teşebbüslerin milli ekonominin gereklerine ve sosyal amaçlara uygun yürümesini, güvenlik ve kararlılık içinde çalışmasını sağlayacak tedbirleri alır. </w:t>
      </w:r>
    </w:p>
    <w:p w:rsidR="00D73A1D" w:rsidRPr="00527524" w:rsidRDefault="00D73A1D" w:rsidP="00D73A1D">
      <w:pPr>
        <w:pStyle w:val="Balk5"/>
        <w:keepLines w:val="0"/>
        <w:widowControl w:val="0"/>
        <w:spacing w:before="60" w:after="0" w:line="240" w:lineRule="auto"/>
      </w:pPr>
      <w:bookmarkStart w:id="133" w:name="_Toc177638202"/>
      <w:bookmarkStart w:id="134" w:name="_Toc177640687"/>
      <w:r w:rsidRPr="00527524">
        <w:t>V.</w:t>
      </w:r>
      <w:r>
        <w:t xml:space="preserve"> </w:t>
      </w:r>
      <w:r w:rsidRPr="00527524">
        <w:t>Çalışma ile ilgili hükümler</w:t>
      </w:r>
      <w:bookmarkEnd w:id="133"/>
      <w:bookmarkEnd w:id="134"/>
    </w:p>
    <w:p w:rsidR="00D73A1D" w:rsidRPr="00527524" w:rsidRDefault="00D73A1D" w:rsidP="00D73A1D">
      <w:pPr>
        <w:pStyle w:val="Balk6"/>
        <w:keepLines w:val="0"/>
        <w:widowControl w:val="0"/>
        <w:spacing w:before="60" w:after="0" w:line="240" w:lineRule="auto"/>
      </w:pPr>
      <w:bookmarkStart w:id="135" w:name="_Toc177638203"/>
      <w:bookmarkStart w:id="136" w:name="_Toc177640688"/>
      <w:r>
        <w:t xml:space="preserve">A. </w:t>
      </w:r>
      <w:r w:rsidRPr="00527524">
        <w:t>Çalışma hakkı ve ödevi</w:t>
      </w:r>
      <w:bookmarkEnd w:id="135"/>
      <w:bookmarkEnd w:id="136"/>
    </w:p>
    <w:p w:rsidR="00D73A1D" w:rsidRPr="00527524" w:rsidRDefault="00D73A1D" w:rsidP="00D73A1D">
      <w:pPr>
        <w:keepLines w:val="0"/>
        <w:widowControl w:val="0"/>
        <w:spacing w:after="0"/>
      </w:pPr>
      <w:r w:rsidRPr="00527524">
        <w:rPr>
          <w:b/>
        </w:rPr>
        <w:t>Madde 49 – </w:t>
      </w:r>
      <w:r w:rsidRPr="00527524">
        <w:t>Çalışma, herkesin hakkı ve ödevidir.</w:t>
      </w:r>
    </w:p>
    <w:p w:rsidR="00D73A1D" w:rsidRPr="00527524" w:rsidRDefault="00D73A1D" w:rsidP="00D73A1D">
      <w:pPr>
        <w:keepLines w:val="0"/>
        <w:widowControl w:val="0"/>
        <w:spacing w:after="0"/>
      </w:pPr>
      <w:r w:rsidRPr="00527524">
        <w:rPr>
          <w:b/>
        </w:rPr>
        <w:t xml:space="preserve">(Değişik fıkra: 3/10/2001-4709/19 md.) </w:t>
      </w:r>
      <w:r w:rsidRPr="00527524">
        <w:t>Devlet, çalışanların hayat seviyesini yükseltmek, çalışma hayatını geliştirmek için çalışanları ve işsizleri korumak, çalışmayı desteklemek, işsizliği önlemeye elverişli ekonomik bir ortam yaratmak ve çalışma barışını sağlamak için gerekli tedbirleri alır.</w:t>
      </w:r>
    </w:p>
    <w:p w:rsidR="00D73A1D" w:rsidRPr="00527524" w:rsidRDefault="00D73A1D" w:rsidP="00D73A1D">
      <w:pPr>
        <w:keepLines w:val="0"/>
        <w:widowControl w:val="0"/>
        <w:spacing w:after="0"/>
      </w:pPr>
      <w:r w:rsidRPr="00527524">
        <w:t>(Mülga fıkra: 3/10/2001-4709/19 md.)</w:t>
      </w:r>
    </w:p>
    <w:p w:rsidR="00D73A1D" w:rsidRPr="00527524" w:rsidRDefault="00D73A1D" w:rsidP="00D73A1D">
      <w:pPr>
        <w:pStyle w:val="Balk6"/>
        <w:keepLines w:val="0"/>
        <w:widowControl w:val="0"/>
        <w:spacing w:before="60" w:after="0" w:line="240" w:lineRule="auto"/>
      </w:pPr>
      <w:bookmarkStart w:id="137" w:name="_Toc177638204"/>
      <w:bookmarkStart w:id="138" w:name="_Toc177640689"/>
      <w:r w:rsidRPr="00527524">
        <w:t>B. Çalışma şartları ve dinlenme hakkı</w:t>
      </w:r>
      <w:bookmarkEnd w:id="137"/>
      <w:bookmarkEnd w:id="138"/>
    </w:p>
    <w:p w:rsidR="00D73A1D" w:rsidRPr="00527524" w:rsidRDefault="00D73A1D" w:rsidP="00D73A1D">
      <w:pPr>
        <w:keepLines w:val="0"/>
        <w:widowControl w:val="0"/>
        <w:spacing w:after="0"/>
      </w:pPr>
      <w:r w:rsidRPr="00527524">
        <w:rPr>
          <w:b/>
        </w:rPr>
        <w:t>Madde 50 – </w:t>
      </w:r>
      <w:r w:rsidRPr="00527524">
        <w:t>Kimse, yaşına, cinsiyetine ve gücüne uymayan işlerde çalıştırılamaz.</w:t>
      </w:r>
    </w:p>
    <w:p w:rsidR="00D73A1D" w:rsidRPr="00527524" w:rsidRDefault="00D73A1D" w:rsidP="00D73A1D">
      <w:pPr>
        <w:keepLines w:val="0"/>
        <w:widowControl w:val="0"/>
        <w:spacing w:after="0"/>
      </w:pPr>
      <w:r w:rsidRPr="00527524">
        <w:lastRenderedPageBreak/>
        <w:t>Küçükler ve kadınlar ile bedeni ve ruhi yetersizliği olanlar çalışma şartları bakımından özel olarak korunurlar.</w:t>
      </w:r>
    </w:p>
    <w:p w:rsidR="00D73A1D" w:rsidRPr="00527524" w:rsidRDefault="00D73A1D" w:rsidP="00D73A1D">
      <w:pPr>
        <w:keepLines w:val="0"/>
        <w:widowControl w:val="0"/>
        <w:spacing w:after="0"/>
      </w:pPr>
      <w:r w:rsidRPr="00527524">
        <w:t>Dinlenmek, çalışanların hakkıdır.</w:t>
      </w:r>
    </w:p>
    <w:p w:rsidR="00D73A1D" w:rsidRPr="00527524" w:rsidRDefault="00D73A1D" w:rsidP="00D73A1D">
      <w:pPr>
        <w:keepLines w:val="0"/>
        <w:widowControl w:val="0"/>
        <w:spacing w:after="0"/>
      </w:pPr>
      <w:r w:rsidRPr="00527524">
        <w:t>Ücretli hafta ve bayram tatili ile ücretli yıllık izin hakları ve şartları kanunla düzenlenir.</w:t>
      </w:r>
    </w:p>
    <w:p w:rsidR="00D73A1D" w:rsidRPr="00527524" w:rsidRDefault="00D73A1D" w:rsidP="00D73A1D">
      <w:pPr>
        <w:pStyle w:val="Balk6"/>
        <w:keepLines w:val="0"/>
        <w:widowControl w:val="0"/>
        <w:spacing w:before="60" w:after="0" w:line="240" w:lineRule="auto"/>
      </w:pPr>
      <w:bookmarkStart w:id="139" w:name="_Toc177638205"/>
      <w:bookmarkStart w:id="140" w:name="_Toc177640690"/>
      <w:r w:rsidRPr="00527524">
        <w:t>C. Sendika kurma hakkı</w:t>
      </w:r>
      <w:bookmarkEnd w:id="139"/>
      <w:bookmarkEnd w:id="140"/>
    </w:p>
    <w:p w:rsidR="00D73A1D" w:rsidRPr="00527524" w:rsidRDefault="00D73A1D" w:rsidP="00D73A1D">
      <w:pPr>
        <w:keepLines w:val="0"/>
        <w:widowControl w:val="0"/>
        <w:spacing w:after="0"/>
      </w:pPr>
      <w:r w:rsidRPr="00F84DE7">
        <w:rPr>
          <w:b/>
        </w:rPr>
        <w:t>Madde 51</w:t>
      </w:r>
      <w:r w:rsidRPr="00527524">
        <w:t> – (Değişik: 3/10/2001-4709/20 md.)</w:t>
      </w:r>
    </w:p>
    <w:p w:rsidR="00D73A1D" w:rsidRPr="00527524" w:rsidRDefault="00D73A1D" w:rsidP="00D73A1D">
      <w:pPr>
        <w:keepLines w:val="0"/>
        <w:widowControl w:val="0"/>
        <w:spacing w:after="0"/>
      </w:pPr>
      <w:r w:rsidRPr="00527524">
        <w:t>Çalışanlar ve işverenler, üyelerinin çalışma ilişkilerinde, ekonomik ve sosyal hak ve menfaatlerini korumak ve geliştirmek için önceden izin almaksızın sendikalar ve üst kuruluşlar kurma, bunlara serbestçe üye olma ve üyelikten serbestçe çekilme haklarına sahiptir. Hiç kimse bir sendikaya üye olmaya ya da üyelikten ayrılmaya zorlanamaz.</w:t>
      </w:r>
    </w:p>
    <w:p w:rsidR="00D73A1D" w:rsidRPr="00527524" w:rsidRDefault="00D73A1D" w:rsidP="00D73A1D">
      <w:pPr>
        <w:keepLines w:val="0"/>
        <w:widowControl w:val="0"/>
        <w:spacing w:after="0"/>
      </w:pPr>
      <w:r w:rsidRPr="00527524">
        <w:t>Sendika kurma hakkı ancak, millî güvenlik, kamu düzeni, suç işlenmesinin önlenmesi, genel sağlık ve genel ahlâk ile başkalarının hak ve özgürlüklerinin korunması sebepleriyle ve kanunla sınırlanabilir.</w:t>
      </w:r>
    </w:p>
    <w:p w:rsidR="00D73A1D" w:rsidRPr="00527524" w:rsidRDefault="00D73A1D" w:rsidP="00D73A1D">
      <w:pPr>
        <w:keepLines w:val="0"/>
        <w:widowControl w:val="0"/>
        <w:spacing w:after="0"/>
      </w:pPr>
      <w:r w:rsidRPr="00527524">
        <w:t>Sendika kurma hakkının kullanılmasında uygulanacak şekil, şart ve usuller kanunda gösterilir.</w:t>
      </w:r>
    </w:p>
    <w:p w:rsidR="00D73A1D" w:rsidRPr="00527524" w:rsidRDefault="00D73A1D" w:rsidP="00D73A1D">
      <w:pPr>
        <w:keepLines w:val="0"/>
        <w:widowControl w:val="0"/>
        <w:spacing w:after="0"/>
      </w:pPr>
      <w:r w:rsidRPr="00527524">
        <w:t xml:space="preserve">(Mülga dördüncü fıkra: 7/5/2010-5982/5 md.) </w:t>
      </w:r>
    </w:p>
    <w:p w:rsidR="00D73A1D" w:rsidRPr="00527524" w:rsidRDefault="00D73A1D" w:rsidP="00D73A1D">
      <w:pPr>
        <w:keepLines w:val="0"/>
        <w:widowControl w:val="0"/>
        <w:spacing w:after="0"/>
      </w:pPr>
      <w:r w:rsidRPr="00527524">
        <w:t>İşçi niteliği taşımayan kamu görevlilerinin bu alandaki haklarının kapsam, istisna ve sınırları gördükleri hizmetin niteliğine uygun olarak kanunla düzenlenir.</w:t>
      </w:r>
    </w:p>
    <w:p w:rsidR="00D73A1D" w:rsidRPr="00527524" w:rsidRDefault="00D73A1D" w:rsidP="00D73A1D">
      <w:pPr>
        <w:keepLines w:val="0"/>
        <w:widowControl w:val="0"/>
        <w:spacing w:after="0"/>
      </w:pPr>
      <w:r w:rsidRPr="00527524">
        <w:t>Sendika ve üst kuruluşlarının tüzükleri, yönetim ve işleyişleri, Cumhuriyetin temel niteliklerine ve demokrasi esaslarına aykırı olamaz.</w:t>
      </w:r>
    </w:p>
    <w:p w:rsidR="00D73A1D" w:rsidRPr="00527524" w:rsidRDefault="00D73A1D" w:rsidP="00D73A1D">
      <w:pPr>
        <w:pStyle w:val="Balk6"/>
        <w:keepLines w:val="0"/>
        <w:widowControl w:val="0"/>
        <w:spacing w:before="60" w:after="0" w:line="240" w:lineRule="auto"/>
      </w:pPr>
      <w:bookmarkStart w:id="141" w:name="_Toc177638206"/>
      <w:bookmarkStart w:id="142" w:name="_Toc177640691"/>
      <w:r>
        <w:t xml:space="preserve">D. </w:t>
      </w:r>
      <w:r w:rsidRPr="00527524">
        <w:t>Sendikal faaliyet</w:t>
      </w:r>
      <w:bookmarkEnd w:id="141"/>
      <w:bookmarkEnd w:id="142"/>
    </w:p>
    <w:p w:rsidR="00D73A1D" w:rsidRPr="00527524" w:rsidRDefault="00D73A1D" w:rsidP="00D73A1D">
      <w:pPr>
        <w:keepLines w:val="0"/>
        <w:widowControl w:val="0"/>
        <w:spacing w:after="0"/>
      </w:pPr>
      <w:r w:rsidRPr="00527524">
        <w:t>Madde 52 – (Mülga: 23/7/1995-4121/3 md.)</w:t>
      </w:r>
    </w:p>
    <w:p w:rsidR="00D73A1D" w:rsidRPr="00527524" w:rsidRDefault="00D73A1D" w:rsidP="00D73A1D">
      <w:pPr>
        <w:pStyle w:val="Balk5"/>
        <w:keepLines w:val="0"/>
        <w:widowControl w:val="0"/>
        <w:spacing w:before="60" w:after="0" w:line="240" w:lineRule="auto"/>
      </w:pPr>
      <w:bookmarkStart w:id="143" w:name="_Toc177638207"/>
      <w:bookmarkStart w:id="144" w:name="_Toc177640692"/>
      <w:r w:rsidRPr="00527524">
        <w:t>VI. Toplu iş sözleşmesi, grev hakkı ve lokavt</w:t>
      </w:r>
      <w:bookmarkEnd w:id="143"/>
      <w:bookmarkEnd w:id="144"/>
    </w:p>
    <w:p w:rsidR="00D73A1D" w:rsidRPr="00527524" w:rsidRDefault="00D73A1D" w:rsidP="00D73A1D">
      <w:pPr>
        <w:pStyle w:val="Balk6"/>
        <w:keepLines w:val="0"/>
        <w:widowControl w:val="0"/>
        <w:spacing w:before="60" w:after="0" w:line="240" w:lineRule="auto"/>
        <w:rPr>
          <w:vertAlign w:val="superscript"/>
        </w:rPr>
      </w:pPr>
      <w:bookmarkStart w:id="145" w:name="_Toc177638208"/>
      <w:bookmarkStart w:id="146" w:name="_Toc177640693"/>
      <w:r w:rsidRPr="00527524">
        <w:t>A. Toplu iş sözleşmesi ve toplu sözleşme hakkı</w:t>
      </w:r>
      <w:bookmarkEnd w:id="145"/>
      <w:bookmarkEnd w:id="146"/>
      <w:r w:rsidRPr="00527524">
        <w:t xml:space="preserve"> </w:t>
      </w:r>
    </w:p>
    <w:p w:rsidR="00D73A1D" w:rsidRPr="00527524" w:rsidRDefault="00D73A1D" w:rsidP="00D73A1D">
      <w:pPr>
        <w:keepLines w:val="0"/>
        <w:widowControl w:val="0"/>
        <w:spacing w:after="0"/>
      </w:pPr>
      <w:r w:rsidRPr="00527524">
        <w:rPr>
          <w:b/>
        </w:rPr>
        <w:t>Madde 53 – </w:t>
      </w:r>
      <w:r w:rsidRPr="00527524">
        <w:t xml:space="preserve">İşçiler ve işverenler, karşılıklı olarak ekonomik ve sosyal durumlarını ve çalışma şartlarını düzenlemek amacıyla toplu iş sözleşmesi yapma hakkına sahiptirler. </w:t>
      </w:r>
    </w:p>
    <w:p w:rsidR="00D73A1D" w:rsidRPr="00527524" w:rsidRDefault="00D73A1D" w:rsidP="00D73A1D">
      <w:pPr>
        <w:keepLines w:val="0"/>
        <w:widowControl w:val="0"/>
        <w:spacing w:after="0"/>
      </w:pPr>
      <w:r w:rsidRPr="00527524">
        <w:t>Toplu iş sözleşmesinin nasıl yapılacağı kanunla düzenlenir.</w:t>
      </w:r>
    </w:p>
    <w:p w:rsidR="00D73A1D" w:rsidRPr="00527524" w:rsidRDefault="00D73A1D" w:rsidP="00D73A1D">
      <w:pPr>
        <w:keepLines w:val="0"/>
        <w:widowControl w:val="0"/>
        <w:spacing w:after="0"/>
      </w:pPr>
      <w:r w:rsidRPr="00527524">
        <w:t xml:space="preserve">(Ek fıkra: 23/7/1995-4121/4 md.; Mülga üçüncü fıkra: 7/5/2010-5982/6 md.) </w:t>
      </w:r>
    </w:p>
    <w:p w:rsidR="00D73A1D" w:rsidRPr="00527524" w:rsidRDefault="00D73A1D" w:rsidP="00D73A1D">
      <w:pPr>
        <w:keepLines w:val="0"/>
        <w:widowControl w:val="0"/>
        <w:spacing w:after="0"/>
      </w:pPr>
      <w:r w:rsidRPr="00527524">
        <w:t xml:space="preserve">(Mülga dördüncü fıkra: 7/5/2010-5982/6 md.) </w:t>
      </w:r>
    </w:p>
    <w:p w:rsidR="00D73A1D" w:rsidRPr="00527524" w:rsidRDefault="00D73A1D" w:rsidP="00D73A1D">
      <w:pPr>
        <w:keepLines w:val="0"/>
        <w:widowControl w:val="0"/>
        <w:spacing w:after="0"/>
      </w:pPr>
      <w:r w:rsidRPr="00527524">
        <w:t>(</w:t>
      </w:r>
      <w:r w:rsidRPr="00527524">
        <w:rPr>
          <w:b/>
        </w:rPr>
        <w:t>Ek fıkra: 7/5/2010-5982/6 md.)</w:t>
      </w:r>
      <w:r w:rsidRPr="00527524">
        <w:t xml:space="preserve"> Memurlar ve diğer kamu görevlileri, toplu sözleşme yapma hakkına sahiptirler. </w:t>
      </w:r>
    </w:p>
    <w:p w:rsidR="00D73A1D" w:rsidRPr="00527524" w:rsidRDefault="00D73A1D" w:rsidP="00D73A1D">
      <w:pPr>
        <w:keepLines w:val="0"/>
        <w:widowControl w:val="0"/>
        <w:spacing w:after="0"/>
      </w:pPr>
      <w:r w:rsidRPr="00527524">
        <w:t>(</w:t>
      </w:r>
      <w:r w:rsidRPr="00527524">
        <w:rPr>
          <w:b/>
        </w:rPr>
        <w:t>Ek fıkra: 7/5/2010-5982/6 md.)</w:t>
      </w:r>
      <w:r w:rsidRPr="00527524">
        <w:t xml:space="preserve"> Toplu sözleşme yapılması sırasında uyuşmazlık çıkması halinde taraflar Kamu Görevlileri Hakem Kuruluna başvurabilir. Kamu Görevlileri Hakem Kurulu kararları kesindir ve toplu </w:t>
      </w:r>
      <w:r w:rsidRPr="00527524">
        <w:lastRenderedPageBreak/>
        <w:t>sözleşme hükmündedir.</w:t>
      </w:r>
    </w:p>
    <w:p w:rsidR="00D73A1D" w:rsidRPr="00527524" w:rsidRDefault="00D73A1D" w:rsidP="00D73A1D">
      <w:pPr>
        <w:keepLines w:val="0"/>
        <w:widowControl w:val="0"/>
        <w:spacing w:after="0"/>
      </w:pPr>
      <w:r w:rsidRPr="00527524">
        <w:t>(</w:t>
      </w:r>
      <w:r w:rsidRPr="00527524">
        <w:rPr>
          <w:b/>
        </w:rPr>
        <w:t>Ek fıkra: 7/5/2010-5982/6 md.)</w:t>
      </w:r>
      <w:r w:rsidRPr="00527524">
        <w:t xml:space="preserve"> Toplu sözleşme hakkının kapsamı, istisnaları, toplu sözleşmeden yararlanacaklar, toplu sözleşmenin yapılma şekli, usulü ve yürürlüğü, toplu sözleşme hükümlerinin emeklilere yansıtılması, Kamu Görevlileri Hakem Kurulunun teşkili, çalışma usul ve esasları ile diğer hususlar kanunla düzenlenir.</w:t>
      </w:r>
    </w:p>
    <w:p w:rsidR="00D73A1D" w:rsidRPr="00527524" w:rsidRDefault="00D73A1D" w:rsidP="00D73A1D">
      <w:pPr>
        <w:pStyle w:val="Balk6"/>
        <w:keepLines w:val="0"/>
        <w:widowControl w:val="0"/>
        <w:spacing w:before="60" w:after="0" w:line="240" w:lineRule="auto"/>
      </w:pPr>
      <w:bookmarkStart w:id="147" w:name="_Toc177638209"/>
      <w:bookmarkStart w:id="148" w:name="_Toc177640694"/>
      <w:r w:rsidRPr="00527524">
        <w:t>B. Grev hakkı ve lokavt</w:t>
      </w:r>
      <w:bookmarkEnd w:id="147"/>
      <w:bookmarkEnd w:id="148"/>
    </w:p>
    <w:p w:rsidR="00D73A1D" w:rsidRPr="00527524" w:rsidRDefault="00D73A1D" w:rsidP="00D73A1D">
      <w:pPr>
        <w:keepLines w:val="0"/>
        <w:widowControl w:val="0"/>
        <w:spacing w:after="0"/>
      </w:pPr>
      <w:r w:rsidRPr="00527524">
        <w:rPr>
          <w:b/>
        </w:rPr>
        <w:t>Madde 54 – </w:t>
      </w:r>
      <w:r w:rsidRPr="00527524">
        <w:t>Toplu iş sözleşmesinin yapılması sırasında, uyuşmazlık çıkması halinde işçiler grev hakkına sahiptirler.  Bu hakkın kullanılmasının ve işverenin lokavta başvurmasının usul ve şartları ile kapsam ve istisnaları kanunla düzenlenir.</w:t>
      </w:r>
    </w:p>
    <w:p w:rsidR="00D73A1D" w:rsidRPr="00527524" w:rsidRDefault="00D73A1D" w:rsidP="00D73A1D">
      <w:pPr>
        <w:keepLines w:val="0"/>
        <w:widowControl w:val="0"/>
        <w:spacing w:after="0"/>
      </w:pPr>
      <w:r w:rsidRPr="00527524">
        <w:t>Grev hakkı ve lokavt iyiniyet kurallarına aykırı tarzda, toplum zararına ve milli serveti tahrip edecek şekilde kullanılamaz.</w:t>
      </w:r>
    </w:p>
    <w:p w:rsidR="00D73A1D" w:rsidRPr="00527524" w:rsidRDefault="00D73A1D" w:rsidP="00D73A1D">
      <w:pPr>
        <w:keepLines w:val="0"/>
        <w:widowControl w:val="0"/>
        <w:spacing w:after="0"/>
      </w:pPr>
      <w:r w:rsidRPr="00527524">
        <w:t xml:space="preserve">(Mülga üçüncü fıkra: 7/5/2010-5982/7 md.) </w:t>
      </w:r>
    </w:p>
    <w:p w:rsidR="00D73A1D" w:rsidRPr="00527524" w:rsidRDefault="00D73A1D" w:rsidP="00D73A1D">
      <w:pPr>
        <w:keepLines w:val="0"/>
        <w:widowControl w:val="0"/>
        <w:spacing w:after="0"/>
      </w:pPr>
      <w:r w:rsidRPr="00527524">
        <w:t>Grev ve lokavtın yasaklanabileceği veya ertelenebileceği haller ve işyerleri kanunla düzenlenir.</w:t>
      </w:r>
    </w:p>
    <w:p w:rsidR="00D73A1D" w:rsidRPr="00527524" w:rsidRDefault="00D73A1D" w:rsidP="00D73A1D">
      <w:pPr>
        <w:keepLines w:val="0"/>
        <w:widowControl w:val="0"/>
        <w:spacing w:after="0"/>
      </w:pPr>
      <w:r w:rsidRPr="00527524">
        <w:t>Grev ve lokavtın yasaklandığı hallerde veya ertelendiği durumlarda ertelemenin sonunda, uyuşmazlık Yüksek Hakem Kurulunca çözülür. Uyuşmazlığın her safhasında taraflar da anlaşarak Yüksek Hakem Kuruluna başvurabilir. Yüksek Hakem Kurulunun kararları kesindir ve toplu iş sözleşmesi hükmündedir.</w:t>
      </w:r>
    </w:p>
    <w:p w:rsidR="00D73A1D" w:rsidRPr="00527524" w:rsidRDefault="00D73A1D" w:rsidP="00D73A1D">
      <w:pPr>
        <w:keepLines w:val="0"/>
        <w:widowControl w:val="0"/>
        <w:spacing w:after="0"/>
      </w:pPr>
      <w:r w:rsidRPr="00527524">
        <w:t>Yüksek hakem kurulunun kuruluş ve görevleri kanunla düzenlenir.</w:t>
      </w:r>
    </w:p>
    <w:p w:rsidR="00D73A1D" w:rsidRPr="00527524" w:rsidRDefault="00D73A1D" w:rsidP="00D73A1D">
      <w:pPr>
        <w:keepLines w:val="0"/>
        <w:widowControl w:val="0"/>
        <w:spacing w:after="0"/>
      </w:pPr>
      <w:r w:rsidRPr="00527524">
        <w:t xml:space="preserve">(Mülga yedinci fıkra: 7/5/2010-5982/7 md.) </w:t>
      </w:r>
    </w:p>
    <w:p w:rsidR="00D73A1D" w:rsidRPr="00527524" w:rsidRDefault="00D73A1D" w:rsidP="00D73A1D">
      <w:pPr>
        <w:keepLines w:val="0"/>
        <w:widowControl w:val="0"/>
        <w:spacing w:after="0"/>
      </w:pPr>
      <w:r w:rsidRPr="00527524">
        <w:t>Greve katılmayanların işyerinde çalışmaları, greve katılanlar tarafından hiç bir şekilde engellenemez.</w:t>
      </w:r>
    </w:p>
    <w:p w:rsidR="00D73A1D" w:rsidRPr="00527524" w:rsidRDefault="00D73A1D" w:rsidP="00D73A1D">
      <w:pPr>
        <w:pStyle w:val="Balk6"/>
        <w:keepLines w:val="0"/>
        <w:widowControl w:val="0"/>
        <w:spacing w:before="60" w:after="0" w:line="240" w:lineRule="auto"/>
      </w:pPr>
      <w:bookmarkStart w:id="149" w:name="_Toc177638210"/>
      <w:bookmarkStart w:id="150" w:name="_Toc177640695"/>
      <w:r>
        <w:t>VII.</w:t>
      </w:r>
      <w:r w:rsidRPr="00527524">
        <w:t xml:space="preserve"> Ücrette adalet sağlanması</w:t>
      </w:r>
      <w:bookmarkEnd w:id="149"/>
      <w:bookmarkEnd w:id="150"/>
    </w:p>
    <w:p w:rsidR="00D73A1D" w:rsidRPr="00527524" w:rsidRDefault="00D73A1D" w:rsidP="00D73A1D">
      <w:pPr>
        <w:keepLines w:val="0"/>
        <w:widowControl w:val="0"/>
        <w:spacing w:after="0"/>
      </w:pPr>
      <w:r w:rsidRPr="00527524">
        <w:rPr>
          <w:b/>
        </w:rPr>
        <w:t>Madde 55 – </w:t>
      </w:r>
      <w:r w:rsidRPr="00527524">
        <w:t xml:space="preserve">Ücret emeğin karşılığıdır. </w:t>
      </w:r>
    </w:p>
    <w:p w:rsidR="00D73A1D" w:rsidRPr="00527524" w:rsidRDefault="00D73A1D" w:rsidP="00D73A1D">
      <w:pPr>
        <w:keepLines w:val="0"/>
        <w:widowControl w:val="0"/>
        <w:spacing w:after="0"/>
      </w:pPr>
      <w:r w:rsidRPr="00527524">
        <w:t>Devlet, çalışanların yaptıkları işe uygun adaletli bir ücret elde etmeleri ve diğer sosyal yardımlardan yararlanmaları için gerekli tedbirleri alır.</w:t>
      </w:r>
    </w:p>
    <w:p w:rsidR="00D73A1D" w:rsidRPr="00527524" w:rsidRDefault="00D73A1D" w:rsidP="00D73A1D">
      <w:pPr>
        <w:keepLines w:val="0"/>
        <w:widowControl w:val="0"/>
        <w:spacing w:after="0"/>
      </w:pPr>
      <w:bookmarkStart w:id="151" w:name="_Toc177634738"/>
      <w:r w:rsidRPr="00527524">
        <w:rPr>
          <w:b/>
        </w:rPr>
        <w:t xml:space="preserve">(Değişik fıkra: 3/10/2001-4709/21 md.) </w:t>
      </w:r>
      <w:r w:rsidRPr="00527524">
        <w:t>Asgarî ücretin tespitinde çalışanların geçim şartları ile ülkenin ekonomik durumu da gözönünde bulundurulur.</w:t>
      </w:r>
      <w:bookmarkEnd w:id="151"/>
    </w:p>
    <w:p w:rsidR="00D73A1D" w:rsidRPr="00527524" w:rsidRDefault="00D73A1D" w:rsidP="00D73A1D">
      <w:pPr>
        <w:pStyle w:val="Balk5"/>
        <w:keepLines w:val="0"/>
        <w:widowControl w:val="0"/>
        <w:spacing w:before="60" w:after="0" w:line="240" w:lineRule="auto"/>
      </w:pPr>
      <w:bookmarkStart w:id="152" w:name="_Toc177638211"/>
      <w:bookmarkStart w:id="153" w:name="_Toc177640696"/>
      <w:r>
        <w:t xml:space="preserve">VIII. </w:t>
      </w:r>
      <w:r w:rsidRPr="00527524">
        <w:t>Sağlık, çevre ve konut</w:t>
      </w:r>
      <w:bookmarkEnd w:id="152"/>
      <w:bookmarkEnd w:id="153"/>
      <w:r w:rsidRPr="00527524">
        <w:t xml:space="preserve"> </w:t>
      </w:r>
    </w:p>
    <w:p w:rsidR="00D73A1D" w:rsidRPr="00527524" w:rsidRDefault="00D73A1D" w:rsidP="00D73A1D">
      <w:pPr>
        <w:pStyle w:val="Balk6"/>
        <w:keepLines w:val="0"/>
        <w:widowControl w:val="0"/>
        <w:spacing w:before="60" w:after="0" w:line="240" w:lineRule="auto"/>
      </w:pPr>
      <w:bookmarkStart w:id="154" w:name="_Toc177638212"/>
      <w:bookmarkStart w:id="155" w:name="_Toc177640697"/>
      <w:r>
        <w:t xml:space="preserve">A. </w:t>
      </w:r>
      <w:r w:rsidRPr="00527524">
        <w:t>Sağlık hizmetleri ve çevrenin korunması</w:t>
      </w:r>
      <w:bookmarkEnd w:id="154"/>
      <w:bookmarkEnd w:id="155"/>
    </w:p>
    <w:p w:rsidR="00D73A1D" w:rsidRPr="00527524" w:rsidRDefault="00D73A1D" w:rsidP="00D73A1D">
      <w:pPr>
        <w:keepLines w:val="0"/>
        <w:widowControl w:val="0"/>
        <w:spacing w:after="0"/>
      </w:pPr>
      <w:r w:rsidRPr="00527524">
        <w:rPr>
          <w:b/>
        </w:rPr>
        <w:t>Madde 56 – </w:t>
      </w:r>
      <w:r w:rsidRPr="00527524">
        <w:t xml:space="preserve">Herkes, sağlıklı ve dengeli bir çevrede yaşama hakkına sahiptir. </w:t>
      </w:r>
    </w:p>
    <w:p w:rsidR="00D73A1D" w:rsidRPr="00527524" w:rsidRDefault="00D73A1D" w:rsidP="00D73A1D">
      <w:pPr>
        <w:keepLines w:val="0"/>
        <w:widowControl w:val="0"/>
        <w:spacing w:after="0"/>
      </w:pPr>
      <w:r w:rsidRPr="00527524">
        <w:t>Çevreyi geliştirmek, çevre sağlığını korumak ve çevre kirlenmesini önlemek Devletin ve vatandaşların ödevidir.</w:t>
      </w:r>
    </w:p>
    <w:p w:rsidR="00D73A1D" w:rsidRPr="00527524" w:rsidRDefault="00D73A1D" w:rsidP="00D73A1D">
      <w:pPr>
        <w:keepLines w:val="0"/>
        <w:widowControl w:val="0"/>
        <w:spacing w:after="0"/>
      </w:pPr>
      <w:r w:rsidRPr="00527524">
        <w:t xml:space="preserve">Devlet, herkesin hayatını, beden ve ruh sağlığı içinde sürdürmesini </w:t>
      </w:r>
      <w:r w:rsidRPr="00527524">
        <w:lastRenderedPageBreak/>
        <w:t>sağlamak; insan ve madde gücünde tasarruf ve verimi artırarak, işbirliğini gerçekleştirmek amacıyla sağlık kuruluşlarını tek elden planlayıp hizmet vermesini düzenler.</w:t>
      </w:r>
    </w:p>
    <w:p w:rsidR="00D73A1D" w:rsidRPr="00527524" w:rsidRDefault="00D73A1D" w:rsidP="00D73A1D">
      <w:pPr>
        <w:keepLines w:val="0"/>
        <w:widowControl w:val="0"/>
        <w:spacing w:after="0"/>
      </w:pPr>
      <w:r w:rsidRPr="00527524">
        <w:t>Devlet, bu görevini kamu ve özel kesimlerdeki sağlık ve sosyal kurumlarından yararlanarak, onları denetleyerek yerine getirir.</w:t>
      </w:r>
    </w:p>
    <w:p w:rsidR="00D73A1D" w:rsidRPr="00527524" w:rsidRDefault="00D73A1D" w:rsidP="00D73A1D">
      <w:pPr>
        <w:keepLines w:val="0"/>
        <w:widowControl w:val="0"/>
        <w:spacing w:after="0"/>
      </w:pPr>
      <w:r w:rsidRPr="00527524">
        <w:t xml:space="preserve">Sağlık hizmetlerinin yaygın bir şekilde yerine getirilmesi için kanunla genel sağlık sigortası kurulabilir. </w:t>
      </w:r>
    </w:p>
    <w:p w:rsidR="00D73A1D" w:rsidRPr="00527524" w:rsidRDefault="00D73A1D" w:rsidP="00D73A1D">
      <w:pPr>
        <w:pStyle w:val="Balk6"/>
        <w:keepLines w:val="0"/>
        <w:widowControl w:val="0"/>
        <w:spacing w:before="60" w:after="0" w:line="240" w:lineRule="auto"/>
      </w:pPr>
      <w:bookmarkStart w:id="156" w:name="_Toc177638213"/>
      <w:bookmarkStart w:id="157" w:name="_Toc177640698"/>
      <w:r w:rsidRPr="00527524">
        <w:t>B. Konut hakkı</w:t>
      </w:r>
      <w:bookmarkEnd w:id="156"/>
      <w:bookmarkEnd w:id="157"/>
    </w:p>
    <w:p w:rsidR="00D73A1D" w:rsidRPr="00527524" w:rsidRDefault="00D73A1D" w:rsidP="00D73A1D">
      <w:pPr>
        <w:keepLines w:val="0"/>
        <w:widowControl w:val="0"/>
        <w:spacing w:after="0"/>
      </w:pPr>
      <w:r w:rsidRPr="00527524">
        <w:rPr>
          <w:b/>
        </w:rPr>
        <w:t>Madde 57</w:t>
      </w:r>
      <w:r w:rsidRPr="00527524">
        <w:rPr>
          <w:b/>
          <w:i/>
        </w:rPr>
        <w:t> </w:t>
      </w:r>
      <w:r w:rsidRPr="00527524">
        <w:rPr>
          <w:b/>
        </w:rPr>
        <w:t>– </w:t>
      </w:r>
      <w:r w:rsidRPr="00527524">
        <w:t>Devlet, şehirlerin özelliklerini ve çevre şartlarını gözeten bir planlama çerçevesinde, konut ihtiyacını karşılayacak tedbirleri alır, ayrıca toplu konut teşebbüslerini destekler.</w:t>
      </w:r>
    </w:p>
    <w:p w:rsidR="00D73A1D" w:rsidRPr="00527524" w:rsidRDefault="00D73A1D" w:rsidP="00D73A1D">
      <w:pPr>
        <w:pStyle w:val="Balk5"/>
        <w:keepLines w:val="0"/>
        <w:widowControl w:val="0"/>
        <w:spacing w:before="60" w:after="0" w:line="240" w:lineRule="auto"/>
      </w:pPr>
      <w:bookmarkStart w:id="158" w:name="_Toc177638214"/>
      <w:bookmarkStart w:id="159" w:name="_Toc177640699"/>
      <w:r>
        <w:t>IX.</w:t>
      </w:r>
      <w:r w:rsidRPr="00527524">
        <w:t xml:space="preserve"> Gençlik ve spor</w:t>
      </w:r>
      <w:bookmarkEnd w:id="158"/>
      <w:bookmarkEnd w:id="159"/>
    </w:p>
    <w:p w:rsidR="00D73A1D" w:rsidRPr="00527524" w:rsidRDefault="00D73A1D" w:rsidP="00D73A1D">
      <w:pPr>
        <w:pStyle w:val="Balk6"/>
        <w:keepLines w:val="0"/>
        <w:widowControl w:val="0"/>
        <w:spacing w:before="60" w:after="0" w:line="240" w:lineRule="auto"/>
      </w:pPr>
      <w:bookmarkStart w:id="160" w:name="_Toc177638215"/>
      <w:bookmarkStart w:id="161" w:name="_Toc177640700"/>
      <w:r w:rsidRPr="00527524">
        <w:t>A.</w:t>
      </w:r>
      <w:r>
        <w:t xml:space="preserve"> </w:t>
      </w:r>
      <w:r w:rsidRPr="00527524">
        <w:t>Gençliğin korunması</w:t>
      </w:r>
      <w:bookmarkEnd w:id="160"/>
      <w:bookmarkEnd w:id="161"/>
    </w:p>
    <w:p w:rsidR="00D73A1D" w:rsidRPr="00527524" w:rsidRDefault="00D73A1D" w:rsidP="00D73A1D">
      <w:pPr>
        <w:keepLines w:val="0"/>
        <w:widowControl w:val="0"/>
        <w:spacing w:after="0"/>
      </w:pPr>
      <w:r w:rsidRPr="00527524">
        <w:rPr>
          <w:b/>
        </w:rPr>
        <w:t>Madde 58 – </w:t>
      </w:r>
      <w:r w:rsidRPr="00527524">
        <w:t>Devlet, istiklal ve Cumhuriyetimizin emanet edildiği gençlerin müsbet ilmin ışığında, Atatürk ilke ve inkılapları doğrultusunda ve Devletin ülkesi ve milletiyle bölünmez bütünlüğünü ortadan kaldırmayı amaç edinen görüşlere karşı yetişme ve gelişmelerini sağlayıcı tedbirleri alır.</w:t>
      </w:r>
    </w:p>
    <w:p w:rsidR="00D73A1D" w:rsidRPr="00527524" w:rsidRDefault="00D73A1D" w:rsidP="00D73A1D">
      <w:pPr>
        <w:keepLines w:val="0"/>
        <w:widowControl w:val="0"/>
        <w:spacing w:after="0"/>
      </w:pPr>
      <w:r w:rsidRPr="00527524">
        <w:t>Devlet, gençleri alkol düşkünlüğünden, uyuşturucu maddelerden, suçluluk, kumar ve benzeri kötü alışkanlıklardan ve cehaletten korumak için gerekli tedbirleri alır.</w:t>
      </w:r>
    </w:p>
    <w:p w:rsidR="00D73A1D" w:rsidRPr="00527524" w:rsidRDefault="00D73A1D" w:rsidP="00D73A1D">
      <w:pPr>
        <w:pStyle w:val="Balk6"/>
        <w:keepLines w:val="0"/>
        <w:widowControl w:val="0"/>
        <w:spacing w:before="60" w:after="0" w:line="240" w:lineRule="auto"/>
      </w:pPr>
      <w:bookmarkStart w:id="162" w:name="_Toc177638216"/>
      <w:bookmarkStart w:id="163" w:name="_Toc177640701"/>
      <w:r w:rsidRPr="00527524">
        <w:rPr>
          <w:lang w:val="en-US"/>
        </w:rPr>
        <w:t>B. Sporun geliştirilmesi ve tahkim</w:t>
      </w:r>
      <w:bookmarkEnd w:id="162"/>
      <w:bookmarkEnd w:id="163"/>
      <w:r w:rsidRPr="00527524">
        <w:rPr>
          <w:lang w:val="en-US"/>
        </w:rPr>
        <w:t xml:space="preserve"> </w:t>
      </w:r>
    </w:p>
    <w:p w:rsidR="00D73A1D" w:rsidRPr="00527524" w:rsidRDefault="00D73A1D" w:rsidP="00D73A1D">
      <w:pPr>
        <w:keepLines w:val="0"/>
        <w:widowControl w:val="0"/>
        <w:spacing w:after="0"/>
      </w:pPr>
      <w:r w:rsidRPr="00527524">
        <w:rPr>
          <w:b/>
        </w:rPr>
        <w:t>Madde 59 – </w:t>
      </w:r>
      <w:r w:rsidRPr="00527524">
        <w:t>Devlet, her yaştaki Türk vatandaşlarının beden ve ruh sağlığını geliştirecek tedbirleri alır, sporun kitlelere yayılmasını teşvik eder.</w:t>
      </w:r>
    </w:p>
    <w:p w:rsidR="00D73A1D" w:rsidRPr="00527524" w:rsidRDefault="00D73A1D" w:rsidP="00D73A1D">
      <w:pPr>
        <w:keepLines w:val="0"/>
        <w:widowControl w:val="0"/>
        <w:spacing w:after="0"/>
      </w:pPr>
      <w:r w:rsidRPr="00527524">
        <w:t xml:space="preserve">Devlet başarılı sporcuyu korur. </w:t>
      </w:r>
    </w:p>
    <w:p w:rsidR="00D73A1D" w:rsidRPr="00527524" w:rsidRDefault="00D73A1D" w:rsidP="00D73A1D">
      <w:pPr>
        <w:keepLines w:val="0"/>
        <w:widowControl w:val="0"/>
        <w:spacing w:after="0"/>
      </w:pPr>
      <w:r w:rsidRPr="00527524">
        <w:rPr>
          <w:b/>
        </w:rPr>
        <w:t xml:space="preserve">(Ek fıkra: 17/3/2011-6214/1 md.) </w:t>
      </w:r>
      <w:r w:rsidRPr="00527524">
        <w:t>Spor federasyonlarının spor faaliyetlerinin yönetimine ve disiplinine ilişkin kararlarına karşı ancak zorunlu tahkim yoluna başvurulabilir. Tahkim kurulu kararları kesin olup bu kararlara karşı hiçbir yargı merciine başvurulamaz.</w:t>
      </w:r>
    </w:p>
    <w:p w:rsidR="00D73A1D" w:rsidRPr="00527524" w:rsidRDefault="00D73A1D" w:rsidP="00D73A1D">
      <w:pPr>
        <w:pStyle w:val="Balk5"/>
        <w:keepLines w:val="0"/>
        <w:widowControl w:val="0"/>
        <w:spacing w:before="60" w:after="0" w:line="240" w:lineRule="auto"/>
      </w:pPr>
      <w:bookmarkStart w:id="164" w:name="_Toc177638217"/>
      <w:bookmarkStart w:id="165" w:name="_Toc177640702"/>
      <w:r w:rsidRPr="00527524">
        <w:t>X. Sosyal güvenlik hakları</w:t>
      </w:r>
      <w:bookmarkEnd w:id="164"/>
      <w:bookmarkEnd w:id="165"/>
    </w:p>
    <w:p w:rsidR="00D73A1D" w:rsidRPr="00527524" w:rsidRDefault="00D73A1D" w:rsidP="00D73A1D">
      <w:pPr>
        <w:pStyle w:val="Balk6"/>
        <w:keepLines w:val="0"/>
        <w:widowControl w:val="0"/>
        <w:spacing w:before="60" w:after="0" w:line="240" w:lineRule="auto"/>
      </w:pPr>
      <w:bookmarkStart w:id="166" w:name="_Toc177638218"/>
      <w:bookmarkStart w:id="167" w:name="_Toc177640703"/>
      <w:r w:rsidRPr="00527524">
        <w:t>A. Sosyal güvenlik hakkı</w:t>
      </w:r>
      <w:bookmarkEnd w:id="166"/>
      <w:bookmarkEnd w:id="167"/>
    </w:p>
    <w:p w:rsidR="00D73A1D" w:rsidRPr="00527524" w:rsidRDefault="00D73A1D" w:rsidP="00D73A1D">
      <w:pPr>
        <w:keepLines w:val="0"/>
        <w:widowControl w:val="0"/>
        <w:spacing w:after="0"/>
      </w:pPr>
      <w:r w:rsidRPr="00527524">
        <w:rPr>
          <w:b/>
        </w:rPr>
        <w:t>Madde 60 – </w:t>
      </w:r>
      <w:r w:rsidRPr="00527524">
        <w:t xml:space="preserve">Herkes, sosyal güvenlik hakkına sahiptir. </w:t>
      </w:r>
    </w:p>
    <w:p w:rsidR="00D73A1D" w:rsidRPr="00527524" w:rsidRDefault="00D73A1D" w:rsidP="00D73A1D">
      <w:pPr>
        <w:keepLines w:val="0"/>
        <w:widowControl w:val="0"/>
        <w:spacing w:after="0"/>
      </w:pPr>
      <w:r w:rsidRPr="00527524">
        <w:t xml:space="preserve">Devlet, bu güvenliği sağlayacak gerekli tedbirleri alır ve teşkilatı kurar. </w:t>
      </w:r>
    </w:p>
    <w:p w:rsidR="00D73A1D" w:rsidRPr="00527524" w:rsidRDefault="00D73A1D" w:rsidP="00D73A1D">
      <w:pPr>
        <w:pStyle w:val="Balk6"/>
        <w:keepLines w:val="0"/>
        <w:widowControl w:val="0"/>
        <w:spacing w:before="60" w:after="0" w:line="240" w:lineRule="auto"/>
      </w:pPr>
      <w:bookmarkStart w:id="168" w:name="_Toc177638219"/>
      <w:bookmarkStart w:id="169" w:name="_Toc177640704"/>
      <w:r w:rsidRPr="00527524">
        <w:t>B. Sosyal güvenlik bakımından özel olarak korunması gerekenler:</w:t>
      </w:r>
      <w:bookmarkEnd w:id="168"/>
      <w:bookmarkEnd w:id="169"/>
    </w:p>
    <w:p w:rsidR="00D73A1D" w:rsidRPr="00527524" w:rsidRDefault="00D73A1D" w:rsidP="00D73A1D">
      <w:pPr>
        <w:keepLines w:val="0"/>
        <w:widowControl w:val="0"/>
        <w:spacing w:after="0"/>
      </w:pPr>
      <w:r w:rsidRPr="00527524">
        <w:rPr>
          <w:b/>
        </w:rPr>
        <w:t>Madde 61 – </w:t>
      </w:r>
      <w:r w:rsidRPr="00527524">
        <w:t>Devlet harp ve vazife şehitlerinin dul ve yetimleriyle, malül ve gazileri korur ve toplumda kendilerine yaraşır bir hayat seviyesi sağlar.</w:t>
      </w:r>
    </w:p>
    <w:p w:rsidR="00D73A1D" w:rsidRPr="00527524" w:rsidRDefault="00D73A1D" w:rsidP="00D73A1D">
      <w:pPr>
        <w:keepLines w:val="0"/>
        <w:widowControl w:val="0"/>
        <w:spacing w:after="0"/>
      </w:pPr>
      <w:r w:rsidRPr="00527524">
        <w:t xml:space="preserve">Devlet, sakatların korunmalarını ve toplum hayatına intibaklarını sağlayıcı tedbirleri alır. </w:t>
      </w:r>
    </w:p>
    <w:p w:rsidR="00D73A1D" w:rsidRPr="00527524" w:rsidRDefault="00D73A1D" w:rsidP="00D73A1D">
      <w:pPr>
        <w:keepLines w:val="0"/>
        <w:widowControl w:val="0"/>
        <w:spacing w:after="0"/>
      </w:pPr>
      <w:r w:rsidRPr="00527524">
        <w:t>Yaşlılar, Devletçe korunur, Yaşlılara Devlet yardımı ve sağlanacak diğer haklar ve kolaylıklar kanunla düzenlenir.</w:t>
      </w:r>
    </w:p>
    <w:p w:rsidR="00D73A1D" w:rsidRPr="00527524" w:rsidRDefault="00D73A1D" w:rsidP="00D73A1D">
      <w:pPr>
        <w:keepLines w:val="0"/>
        <w:widowControl w:val="0"/>
        <w:spacing w:after="0"/>
      </w:pPr>
      <w:r w:rsidRPr="00527524">
        <w:lastRenderedPageBreak/>
        <w:t>Devlet, korunmaya muhtaç çocukların topluma kazandırılması için her türlü tedbiri alır.</w:t>
      </w:r>
    </w:p>
    <w:p w:rsidR="00D73A1D" w:rsidRPr="00527524" w:rsidRDefault="00D73A1D" w:rsidP="00D73A1D">
      <w:pPr>
        <w:keepLines w:val="0"/>
        <w:widowControl w:val="0"/>
        <w:spacing w:after="0"/>
      </w:pPr>
      <w:r w:rsidRPr="00527524">
        <w:t xml:space="preserve">Bu amaçlarla gerekli teşkilat ve tesisleri kurar veya kurdurur. </w:t>
      </w:r>
    </w:p>
    <w:p w:rsidR="00D73A1D" w:rsidRPr="00527524" w:rsidRDefault="00D73A1D" w:rsidP="00D73A1D">
      <w:pPr>
        <w:pStyle w:val="Balk6"/>
        <w:keepLines w:val="0"/>
        <w:widowControl w:val="0"/>
        <w:spacing w:before="60" w:after="0" w:line="240" w:lineRule="auto"/>
      </w:pPr>
      <w:bookmarkStart w:id="170" w:name="_Toc177638220"/>
      <w:bookmarkStart w:id="171" w:name="_Toc177640705"/>
      <w:r w:rsidRPr="00527524">
        <w:t>C. Yabancı ülkelerde çalışan Türk vatandaşları</w:t>
      </w:r>
      <w:bookmarkEnd w:id="170"/>
      <w:bookmarkEnd w:id="171"/>
    </w:p>
    <w:p w:rsidR="00D73A1D" w:rsidRPr="00527524" w:rsidRDefault="00D73A1D" w:rsidP="00D73A1D">
      <w:pPr>
        <w:keepLines w:val="0"/>
        <w:widowControl w:val="0"/>
        <w:spacing w:after="0"/>
      </w:pPr>
      <w:r w:rsidRPr="00527524">
        <w:rPr>
          <w:b/>
        </w:rPr>
        <w:t>Madde 62 – </w:t>
      </w:r>
      <w:r w:rsidRPr="00527524">
        <w:t>Devlet, yabancı ülkelerde çalışan Türk vatandaşlarının aile birliğinin, çocuklarının eğitiminin, kültürel ihtiyaçlarının ve sosyal güvenliklerinin sağlanması, anavatanla bağlarının korunması ve yurda dönüşlerinde yardımcı olunması için gereken tedbirleri alır.</w:t>
      </w:r>
    </w:p>
    <w:p w:rsidR="00D73A1D" w:rsidRPr="00527524" w:rsidRDefault="00D73A1D" w:rsidP="00D73A1D">
      <w:pPr>
        <w:pStyle w:val="Balk5"/>
        <w:keepLines w:val="0"/>
        <w:widowControl w:val="0"/>
        <w:spacing w:before="60" w:after="0" w:line="240" w:lineRule="auto"/>
      </w:pPr>
      <w:bookmarkStart w:id="172" w:name="_Toc177638221"/>
      <w:bookmarkStart w:id="173" w:name="_Toc177640706"/>
      <w:r>
        <w:t xml:space="preserve">XI. </w:t>
      </w:r>
      <w:r w:rsidRPr="00527524">
        <w:t xml:space="preserve">Tarih, kültür ve </w:t>
      </w:r>
      <w:r>
        <w:t>tabiat varlıklarının korunması</w:t>
      </w:r>
      <w:bookmarkEnd w:id="172"/>
      <w:bookmarkEnd w:id="173"/>
    </w:p>
    <w:p w:rsidR="00D73A1D" w:rsidRPr="00527524" w:rsidRDefault="00D73A1D" w:rsidP="00D73A1D">
      <w:pPr>
        <w:keepLines w:val="0"/>
        <w:widowControl w:val="0"/>
        <w:spacing w:after="0"/>
      </w:pPr>
      <w:r w:rsidRPr="00527524">
        <w:rPr>
          <w:b/>
        </w:rPr>
        <w:t>Madde 63 – </w:t>
      </w:r>
      <w:r w:rsidRPr="00527524">
        <w:t>Devlet, tarih, kültür ve tabiat varlıkların</w:t>
      </w:r>
      <w:r>
        <w:t xml:space="preserve">ın ve değerlerinin korunmasını sağlar, bu amaçla </w:t>
      </w:r>
      <w:r w:rsidRPr="00527524">
        <w:t>destekleyici ve teşvik edici tedbirleri alır.</w:t>
      </w:r>
    </w:p>
    <w:p w:rsidR="00D73A1D" w:rsidRPr="00527524" w:rsidRDefault="00D73A1D" w:rsidP="00D73A1D">
      <w:pPr>
        <w:keepLines w:val="0"/>
        <w:widowControl w:val="0"/>
        <w:spacing w:after="0"/>
      </w:pPr>
      <w:r w:rsidRPr="00527524">
        <w:t xml:space="preserve">Bu varlıklar ve değerlerden özel mülkiyet konusu olanlara getirilecek sınırlamalar ve bu nedenle hak sahiplerine yapılacak yardımlar ve tanınacak muafiyetler kanunla düzenlenir. </w:t>
      </w:r>
    </w:p>
    <w:p w:rsidR="00D73A1D" w:rsidRPr="00527524" w:rsidRDefault="00D73A1D" w:rsidP="00D73A1D">
      <w:pPr>
        <w:pStyle w:val="Balk5"/>
        <w:keepLines w:val="0"/>
        <w:widowControl w:val="0"/>
        <w:spacing w:before="60" w:after="0" w:line="240" w:lineRule="auto"/>
      </w:pPr>
      <w:bookmarkStart w:id="174" w:name="_Toc177638222"/>
      <w:bookmarkStart w:id="175" w:name="_Toc177640707"/>
      <w:r w:rsidRPr="00527524">
        <w:t>XII.  Sanatın ve sanatçının korunması</w:t>
      </w:r>
      <w:bookmarkEnd w:id="174"/>
      <w:bookmarkEnd w:id="175"/>
    </w:p>
    <w:p w:rsidR="00D73A1D" w:rsidRPr="00527524" w:rsidRDefault="00D73A1D" w:rsidP="00D73A1D">
      <w:pPr>
        <w:keepLines w:val="0"/>
        <w:widowControl w:val="0"/>
        <w:spacing w:after="0"/>
      </w:pPr>
      <w:r w:rsidRPr="00527524">
        <w:rPr>
          <w:b/>
        </w:rPr>
        <w:t>Madde 64 – </w:t>
      </w:r>
      <w:r w:rsidRPr="00527524">
        <w:t>Devlet, sanat faaliyetlerini ve sanatçıyı korur. Sanat eserlerinin ve sanatçının korunması, değerlendirilmesi, desteklenmesi ve sanat sevgisinin yayılması için gereken tedbirleri alır.</w:t>
      </w:r>
    </w:p>
    <w:p w:rsidR="00D73A1D" w:rsidRPr="00527524" w:rsidRDefault="00D73A1D" w:rsidP="00D73A1D">
      <w:pPr>
        <w:pStyle w:val="Balk5"/>
        <w:keepLines w:val="0"/>
        <w:widowControl w:val="0"/>
        <w:spacing w:before="60" w:after="0" w:line="240" w:lineRule="auto"/>
      </w:pPr>
      <w:bookmarkStart w:id="176" w:name="_Toc177638223"/>
      <w:bookmarkStart w:id="177" w:name="_Toc177640708"/>
      <w:r>
        <w:t xml:space="preserve">XIII. </w:t>
      </w:r>
      <w:r w:rsidRPr="00527524">
        <w:t>Devletin iktisadi ve sosyal ödevlerinin sınırları</w:t>
      </w:r>
      <w:bookmarkEnd w:id="176"/>
      <w:bookmarkEnd w:id="177"/>
      <w:r w:rsidRPr="00527524">
        <w:rPr>
          <w:vertAlign w:val="superscript"/>
        </w:rPr>
        <w:t xml:space="preserve"> </w:t>
      </w:r>
    </w:p>
    <w:p w:rsidR="00D73A1D" w:rsidRPr="00527524" w:rsidRDefault="00D73A1D" w:rsidP="00D73A1D">
      <w:pPr>
        <w:keepLines w:val="0"/>
        <w:widowControl w:val="0"/>
        <w:spacing w:after="0"/>
      </w:pPr>
      <w:r w:rsidRPr="00F84DE7">
        <w:rPr>
          <w:b/>
        </w:rPr>
        <w:t>Madde 65</w:t>
      </w:r>
      <w:r w:rsidRPr="00527524">
        <w:t> – (Değişik: 3/10/2001-4709/22 md.)</w:t>
      </w:r>
    </w:p>
    <w:p w:rsidR="00D73A1D" w:rsidRPr="00527524" w:rsidRDefault="00D73A1D" w:rsidP="00D73A1D">
      <w:pPr>
        <w:keepLines w:val="0"/>
        <w:widowControl w:val="0"/>
        <w:spacing w:after="0"/>
      </w:pPr>
      <w:r w:rsidRPr="00527524">
        <w:t>Devlet, sosyal ve ekonomik alanlarda Anayasa ile belirlenen görevlerini, bu görevlerin amaçlarına uygun öncelikleri gözeterek malî kaynaklarının yeterliliği ölçüsünde yerine getirir.</w:t>
      </w:r>
    </w:p>
    <w:p w:rsidR="00D73A1D" w:rsidRPr="001F028F" w:rsidRDefault="00D73A1D" w:rsidP="00D73A1D">
      <w:pPr>
        <w:pStyle w:val="Balk3"/>
        <w:keepLines w:val="0"/>
        <w:widowControl w:val="0"/>
        <w:spacing w:line="240" w:lineRule="auto"/>
      </w:pPr>
      <w:bookmarkStart w:id="178" w:name="_Toc177638224"/>
      <w:bookmarkStart w:id="179" w:name="_Toc177640709"/>
      <w:r w:rsidRPr="001F028F">
        <w:t>DÖRDÜNCÜ BÖLÜM</w:t>
      </w:r>
      <w:bookmarkEnd w:id="178"/>
      <w:bookmarkEnd w:id="179"/>
    </w:p>
    <w:p w:rsidR="00D73A1D" w:rsidRPr="001F028F" w:rsidRDefault="00D73A1D" w:rsidP="00D73A1D">
      <w:pPr>
        <w:pStyle w:val="Balk3"/>
        <w:keepLines w:val="0"/>
        <w:widowControl w:val="0"/>
        <w:spacing w:line="240" w:lineRule="auto"/>
      </w:pPr>
      <w:bookmarkStart w:id="180" w:name="_Toc177638225"/>
      <w:bookmarkStart w:id="181" w:name="_Toc177640710"/>
      <w:r w:rsidRPr="001F028F">
        <w:t>Siyasi Haklar ve Ödevler</w:t>
      </w:r>
      <w:bookmarkEnd w:id="180"/>
      <w:bookmarkEnd w:id="181"/>
    </w:p>
    <w:p w:rsidR="00D73A1D" w:rsidRPr="00527524" w:rsidRDefault="00D73A1D" w:rsidP="00D73A1D">
      <w:pPr>
        <w:pStyle w:val="Balk5"/>
        <w:keepLines w:val="0"/>
        <w:widowControl w:val="0"/>
        <w:spacing w:before="60" w:after="0" w:line="240" w:lineRule="auto"/>
      </w:pPr>
      <w:bookmarkStart w:id="182" w:name="_Toc177638226"/>
      <w:bookmarkStart w:id="183" w:name="_Toc177640711"/>
      <w:r>
        <w:t xml:space="preserve">I. </w:t>
      </w:r>
      <w:r w:rsidRPr="00527524">
        <w:t>Türk vatandaşlığı</w:t>
      </w:r>
      <w:bookmarkEnd w:id="182"/>
      <w:bookmarkEnd w:id="183"/>
    </w:p>
    <w:p w:rsidR="00D73A1D" w:rsidRPr="00527524" w:rsidRDefault="00D73A1D" w:rsidP="00D73A1D">
      <w:pPr>
        <w:keepLines w:val="0"/>
        <w:widowControl w:val="0"/>
        <w:spacing w:after="0"/>
      </w:pPr>
      <w:r w:rsidRPr="00527524">
        <w:rPr>
          <w:b/>
        </w:rPr>
        <w:t>Madde 66 – </w:t>
      </w:r>
      <w:r w:rsidRPr="00527524">
        <w:t>Türk Devletine vatandaşlık bağı ile bağlı olan herkes Türktür.</w:t>
      </w:r>
    </w:p>
    <w:p w:rsidR="00D73A1D" w:rsidRPr="00527524" w:rsidRDefault="00D73A1D" w:rsidP="00D73A1D">
      <w:pPr>
        <w:keepLines w:val="0"/>
        <w:widowControl w:val="0"/>
        <w:spacing w:after="0"/>
      </w:pPr>
      <w:r w:rsidRPr="00527524">
        <w:t xml:space="preserve">Türk babanın veya Türk ananın çocuğu Türktür. </w:t>
      </w:r>
      <w:r w:rsidRPr="00527524">
        <w:rPr>
          <w:b/>
        </w:rPr>
        <w:t>(Mülga ikinci c</w:t>
      </w:r>
      <w:r>
        <w:rPr>
          <w:b/>
        </w:rPr>
        <w:t>ümle: 3/10/2001-4709/23 md.)</w:t>
      </w:r>
    </w:p>
    <w:p w:rsidR="00D73A1D" w:rsidRPr="00527524" w:rsidRDefault="00D73A1D" w:rsidP="00D73A1D">
      <w:pPr>
        <w:keepLines w:val="0"/>
        <w:widowControl w:val="0"/>
        <w:spacing w:after="0"/>
      </w:pPr>
      <w:r w:rsidRPr="00527524">
        <w:t>Vatandaşlık, kanunun gösterdiği şartlarla kazanılır ve ancak kanunda belirtilen hallerde kaybedilir.</w:t>
      </w:r>
    </w:p>
    <w:p w:rsidR="00D73A1D" w:rsidRPr="00527524" w:rsidRDefault="00D73A1D" w:rsidP="00D73A1D">
      <w:pPr>
        <w:keepLines w:val="0"/>
        <w:widowControl w:val="0"/>
        <w:spacing w:after="0"/>
      </w:pPr>
      <w:r w:rsidRPr="00527524">
        <w:t>Hiçbir Türk, vatana bağlılıkla bağdaşmayan bir eylemde bulunmadıkça vatandaşlıktan çıkarılamaz.</w:t>
      </w:r>
    </w:p>
    <w:p w:rsidR="00D73A1D" w:rsidRPr="00527524" w:rsidRDefault="00D73A1D" w:rsidP="00D73A1D">
      <w:pPr>
        <w:keepLines w:val="0"/>
        <w:widowControl w:val="0"/>
        <w:spacing w:after="0"/>
      </w:pPr>
      <w:r w:rsidRPr="00527524">
        <w:t>Vatandaşlıktan çıkarma ile ilgili karar ve işlemlere karşı yargı yolu kapatılamaz.</w:t>
      </w:r>
    </w:p>
    <w:p w:rsidR="00D73A1D" w:rsidRPr="00527524" w:rsidRDefault="00D73A1D" w:rsidP="00D73A1D">
      <w:pPr>
        <w:pStyle w:val="Balk5"/>
        <w:keepLines w:val="0"/>
        <w:widowControl w:val="0"/>
        <w:spacing w:before="60" w:after="0" w:line="240" w:lineRule="auto"/>
      </w:pPr>
      <w:bookmarkStart w:id="184" w:name="_Toc177638227"/>
      <w:bookmarkStart w:id="185" w:name="_Toc177640712"/>
      <w:r w:rsidRPr="00527524">
        <w:t>II. Seçme, seçilme ve siyasi faaliyette bulunma hakları</w:t>
      </w:r>
      <w:bookmarkEnd w:id="184"/>
      <w:bookmarkEnd w:id="185"/>
    </w:p>
    <w:p w:rsidR="00D73A1D" w:rsidRPr="00527524" w:rsidRDefault="00D73A1D" w:rsidP="00D73A1D">
      <w:pPr>
        <w:keepLines w:val="0"/>
        <w:widowControl w:val="0"/>
        <w:spacing w:after="0"/>
      </w:pPr>
      <w:r w:rsidRPr="00527524">
        <w:rPr>
          <w:b/>
        </w:rPr>
        <w:t>Madde 67 – </w:t>
      </w:r>
      <w:r w:rsidRPr="00527524">
        <w:t xml:space="preserve">Vatandaşlar, kanunda gösterilen şartlara uygun olarak </w:t>
      </w:r>
      <w:r w:rsidRPr="00527524">
        <w:lastRenderedPageBreak/>
        <w:t xml:space="preserve">seçme, seçilme ve bağımsız olarak veya bir siyasi parti içinde siyasi faaliyette bulunma ve halkoylamasına katılma hakkına sahiptir. </w:t>
      </w:r>
    </w:p>
    <w:p w:rsidR="00D73A1D" w:rsidRPr="00527524" w:rsidRDefault="00D73A1D" w:rsidP="00D73A1D">
      <w:pPr>
        <w:keepLines w:val="0"/>
        <w:widowControl w:val="0"/>
        <w:spacing w:after="0"/>
      </w:pPr>
      <w:r w:rsidRPr="00527524">
        <w:rPr>
          <w:b/>
        </w:rPr>
        <w:t>(Değişik fıkra: 23/7/1995-4121/5 md.)</w:t>
      </w:r>
      <w:r w:rsidRPr="00527524">
        <w:t xml:space="preserve"> Seçimler ve halkoylaması serbest, eşit, gizli, tek dereceli, genel oy, açık sayım ve döküm esaslarına göre, yargı yönetim ve denetimi altında yapılır. Ancak, yurt dışında bulunan Türk vatandaşlarının oy hakkını kullanabilmeleri amacıyla kanun, uygulanabilir tedbirleri belirler.</w:t>
      </w:r>
    </w:p>
    <w:p w:rsidR="00D73A1D" w:rsidRPr="00527524" w:rsidRDefault="00D73A1D" w:rsidP="00D73A1D">
      <w:pPr>
        <w:keepLines w:val="0"/>
        <w:widowControl w:val="0"/>
        <w:spacing w:after="0"/>
      </w:pPr>
      <w:r w:rsidRPr="00527524">
        <w:rPr>
          <w:b/>
        </w:rPr>
        <w:t>(Değişik fıkra: 23/7/1995-4121/5 md.)</w:t>
      </w:r>
      <w:r w:rsidRPr="00527524">
        <w:t xml:space="preserve"> Onsekiz yaşını dolduran her Türk vatandaşı seçme ve halkoylamasına katılma haklarına sahiptir. </w:t>
      </w:r>
    </w:p>
    <w:p w:rsidR="00D73A1D" w:rsidRPr="00527524" w:rsidRDefault="00D73A1D" w:rsidP="00D73A1D">
      <w:pPr>
        <w:keepLines w:val="0"/>
        <w:widowControl w:val="0"/>
        <w:spacing w:after="0"/>
        <w:rPr>
          <w:i/>
        </w:rPr>
      </w:pPr>
      <w:r w:rsidRPr="00527524">
        <w:t>Bu hakların kullanılması kanunla düzenlenir.</w:t>
      </w:r>
      <w:r w:rsidRPr="00527524">
        <w:rPr>
          <w:i/>
        </w:rPr>
        <w:t xml:space="preserve">  </w:t>
      </w:r>
    </w:p>
    <w:p w:rsidR="00D73A1D" w:rsidRPr="00527524" w:rsidRDefault="00D73A1D" w:rsidP="00D73A1D">
      <w:pPr>
        <w:keepLines w:val="0"/>
        <w:widowControl w:val="0"/>
        <w:spacing w:after="0"/>
        <w:rPr>
          <w:vertAlign w:val="superscript"/>
        </w:rPr>
      </w:pPr>
      <w:r w:rsidRPr="00527524">
        <w:rPr>
          <w:b/>
        </w:rPr>
        <w:t>(Değişik fıkra: 23/7/1995-4121/5 md.)</w:t>
      </w:r>
      <w:r w:rsidRPr="00527524">
        <w:t xml:space="preserve"> Silah altında bulunan er ve erbaşlar ile askeri öğrenciler, taksirli suçlardan hüküm giyenler hariç</w:t>
      </w:r>
      <w:r w:rsidRPr="00527524">
        <w:rPr>
          <w:b/>
        </w:rPr>
        <w:t xml:space="preserve"> </w:t>
      </w:r>
      <w:r w:rsidRPr="00527524">
        <w:t>ceza infaz kurumlarında bulunan hükümlüler oy kullanamazlar. Ceza infaz kurumları ve tutuk evlerinde oy kullanılması ve oyların sayım ve dökümünde seçim emniyeti açısından alınması gerekli tedbirler Yüksek Seçim Kurulu tarafından tespit edilir ve görevli hakimin yerinde yönetim ve denetimi altında yapılır.</w:t>
      </w:r>
      <w:r>
        <w:rPr>
          <w:vertAlign w:val="superscript"/>
        </w:rPr>
        <w:t xml:space="preserve"> </w:t>
      </w:r>
    </w:p>
    <w:p w:rsidR="00D73A1D" w:rsidRPr="00527524" w:rsidRDefault="00D73A1D" w:rsidP="00D73A1D">
      <w:pPr>
        <w:keepLines w:val="0"/>
        <w:widowControl w:val="0"/>
        <w:spacing w:after="0"/>
      </w:pPr>
      <w:r>
        <w:rPr>
          <w:b/>
        </w:rPr>
        <w:t>(Ek</w:t>
      </w:r>
      <w:r w:rsidRPr="00527524">
        <w:rPr>
          <w:b/>
        </w:rPr>
        <w:t xml:space="preserve"> fıkra: 23/7/1995-4121/5 md.)</w:t>
      </w:r>
      <w:r w:rsidRPr="00527524">
        <w:t xml:space="preserve"> Seçim kanunları, temsilde adalet ve yönetimde istikrar ilkelerini bağdaştıracak biçimde düzenlenir.</w:t>
      </w:r>
    </w:p>
    <w:p w:rsidR="00D73A1D" w:rsidRPr="00527524" w:rsidRDefault="00D73A1D" w:rsidP="00D73A1D">
      <w:pPr>
        <w:keepLines w:val="0"/>
        <w:widowControl w:val="0"/>
        <w:spacing w:after="0"/>
      </w:pPr>
      <w:bookmarkStart w:id="186" w:name="_Toc177634739"/>
      <w:r w:rsidRPr="00527524">
        <w:rPr>
          <w:b/>
        </w:rPr>
        <w:t>(Ek fıkra: 3/10/2001-4709/24 md.)</w:t>
      </w:r>
      <w:r>
        <w:t xml:space="preserve"> Seçim</w:t>
      </w:r>
      <w:r w:rsidRPr="00527524">
        <w:t xml:space="preserve"> kanunlarında yapılan değişiklikler, yürürlüğe girdiği tarihten itibaren bir yıl içinde yapılacak seçimlerde uygulanmaz.</w:t>
      </w:r>
      <w:bookmarkEnd w:id="186"/>
    </w:p>
    <w:p w:rsidR="00D73A1D" w:rsidRPr="00527524" w:rsidRDefault="00D73A1D" w:rsidP="00D73A1D">
      <w:pPr>
        <w:pStyle w:val="Balk5"/>
        <w:keepLines w:val="0"/>
        <w:widowControl w:val="0"/>
        <w:spacing w:before="60" w:after="0" w:line="240" w:lineRule="auto"/>
      </w:pPr>
      <w:bookmarkStart w:id="187" w:name="_Toc177638228"/>
      <w:bookmarkStart w:id="188" w:name="_Toc177640713"/>
      <w:r w:rsidRPr="00527524">
        <w:t>III. Siyasi partilerle ilgili hükümler</w:t>
      </w:r>
      <w:bookmarkEnd w:id="187"/>
      <w:bookmarkEnd w:id="188"/>
    </w:p>
    <w:p w:rsidR="00D73A1D" w:rsidRPr="00527524" w:rsidRDefault="00D73A1D" w:rsidP="00D73A1D">
      <w:pPr>
        <w:pStyle w:val="Balk6"/>
        <w:keepLines w:val="0"/>
        <w:widowControl w:val="0"/>
        <w:spacing w:before="60" w:after="0" w:line="240" w:lineRule="auto"/>
      </w:pPr>
      <w:bookmarkStart w:id="189" w:name="_Toc177638229"/>
      <w:bookmarkStart w:id="190" w:name="_Toc177640714"/>
      <w:r w:rsidRPr="00527524">
        <w:t>A. Parti kurma, partilere girme ve partilerden ayrılma</w:t>
      </w:r>
      <w:bookmarkEnd w:id="189"/>
      <w:bookmarkEnd w:id="190"/>
      <w:r w:rsidRPr="00527524">
        <w:t xml:space="preserve"> </w:t>
      </w:r>
    </w:p>
    <w:p w:rsidR="00D73A1D" w:rsidRPr="00527524" w:rsidRDefault="00D73A1D" w:rsidP="00D73A1D">
      <w:pPr>
        <w:keepLines w:val="0"/>
        <w:widowControl w:val="0"/>
        <w:spacing w:after="0"/>
      </w:pPr>
      <w:r w:rsidRPr="00F84DE7">
        <w:rPr>
          <w:b/>
        </w:rPr>
        <w:t>Madde 68</w:t>
      </w:r>
      <w:r w:rsidRPr="00527524">
        <w:t> – (Değişik: 23/7/1995-4121/6 md.)</w:t>
      </w:r>
    </w:p>
    <w:p w:rsidR="00D73A1D" w:rsidRPr="00527524" w:rsidRDefault="00D73A1D" w:rsidP="00D73A1D">
      <w:pPr>
        <w:keepLines w:val="0"/>
        <w:widowControl w:val="0"/>
        <w:spacing w:after="0"/>
      </w:pPr>
      <w:r w:rsidRPr="00527524">
        <w:t xml:space="preserve">Vatandaşlar, siyasi parti kurma ve usulüne göre partilere girme ve partilerden ayrılma hakkına sahiptir. Parti üyesi olabilmek için onsekiz yaşını doldurmuş olmak gerekir. </w:t>
      </w:r>
    </w:p>
    <w:p w:rsidR="00D73A1D" w:rsidRPr="00527524" w:rsidRDefault="00D73A1D" w:rsidP="00D73A1D">
      <w:pPr>
        <w:keepLines w:val="0"/>
        <w:widowControl w:val="0"/>
        <w:spacing w:after="0"/>
      </w:pPr>
      <w:r w:rsidRPr="00527524">
        <w:t>Siyasi partiler, demokratik siyasi hayatın vazgeçilmez unsurlarıdır.</w:t>
      </w:r>
    </w:p>
    <w:p w:rsidR="00D73A1D" w:rsidRPr="00527524" w:rsidRDefault="00D73A1D" w:rsidP="00D73A1D">
      <w:pPr>
        <w:keepLines w:val="0"/>
        <w:widowControl w:val="0"/>
        <w:spacing w:after="0"/>
      </w:pPr>
      <w:r w:rsidRPr="00527524">
        <w:t xml:space="preserve">Siyasi partiler önceden izin almadan kurulurlar ve Anayasa ve kanun hükümleri içerisinde faaliyetlerini sürdürürler. </w:t>
      </w:r>
    </w:p>
    <w:p w:rsidR="00D73A1D" w:rsidRPr="00527524" w:rsidRDefault="00D73A1D" w:rsidP="00D73A1D">
      <w:pPr>
        <w:keepLines w:val="0"/>
        <w:widowControl w:val="0"/>
        <w:spacing w:after="0"/>
      </w:pPr>
      <w:r w:rsidRPr="00527524">
        <w:t xml:space="preserve">Siyasi partilerin tüzük ve programları ile eylemleri, Devletin bağımsızlığına, ülkesi ve </w:t>
      </w:r>
      <w:r w:rsidRPr="00527524">
        <w:rPr>
          <w:spacing w:val="-6"/>
        </w:rPr>
        <w:t>milletiyle bölünmez bütünlüğüne, insan haklarına, eşitlik ve hukuk devleti ilkelerine, millet</w:t>
      </w:r>
      <w:r w:rsidRPr="00527524">
        <w:t xml:space="preserve"> egemenliğine, demokratik ve laik Cumhuriyet ilkelerine aykırı olamaz; sınıf veya zümre diktatörlüğünü veya herhangi bir tür diktatörlüğü savunmayı ve yerleştirmeyi amaçlayamaz; suç işlenmesini teşvik edemez.</w:t>
      </w:r>
    </w:p>
    <w:p w:rsidR="00D73A1D" w:rsidRPr="00527524" w:rsidRDefault="00D73A1D" w:rsidP="00D73A1D">
      <w:pPr>
        <w:keepLines w:val="0"/>
        <w:widowControl w:val="0"/>
        <w:spacing w:after="0"/>
      </w:pPr>
      <w:r w:rsidRPr="00527524">
        <w:t xml:space="preserve">Hakimler ve savcılar, Sayıştay dahil yüksek yargı organları mensupları, kamu kurum ve kuruluşlarının memur statüsündeki görevlileri, yaptıkları hizmet bakımından işçi niteliği taşımayan diğer kamu görevlileri, Silahlı Kuvvetler mensupları ile yükseköğretim öncesi öğrencileri siyasi partilere üye olamazlar. </w:t>
      </w:r>
    </w:p>
    <w:p w:rsidR="00D73A1D" w:rsidRPr="00527524" w:rsidRDefault="00D73A1D" w:rsidP="00D73A1D">
      <w:pPr>
        <w:keepLines w:val="0"/>
        <w:widowControl w:val="0"/>
        <w:spacing w:after="0"/>
      </w:pPr>
      <w:r w:rsidRPr="00527524">
        <w:lastRenderedPageBreak/>
        <w:t xml:space="preserve">Yüksek öğretim elemanlarının siyasi partilere üye olmaları ancak kanunla düzenlenebilir. Kanun bu elemanların, siyasi partilerin merkez organları dışında kalan parti görevi almalarına cevaz veremez ve parti üyesi yüksek öğretim elemanlarının yüksek öğretim kurumlarında uyacakları esasları belirler. </w:t>
      </w:r>
    </w:p>
    <w:p w:rsidR="00D73A1D" w:rsidRPr="00527524" w:rsidRDefault="00D73A1D" w:rsidP="00D73A1D">
      <w:pPr>
        <w:keepLines w:val="0"/>
        <w:widowControl w:val="0"/>
        <w:spacing w:after="0"/>
      </w:pPr>
      <w:r w:rsidRPr="00527524">
        <w:t>Yüksek öğretim öğrencilerinin siyasi partilere üye olabilmelerine ilişkin esaslar kanunla düzenlenir</w:t>
      </w:r>
    </w:p>
    <w:p w:rsidR="00D73A1D" w:rsidRDefault="00D73A1D" w:rsidP="00D73A1D">
      <w:pPr>
        <w:keepLines w:val="0"/>
        <w:widowControl w:val="0"/>
        <w:spacing w:after="0"/>
      </w:pPr>
      <w:r w:rsidRPr="00527524">
        <w:t xml:space="preserve">Siyasi partilere, Devlet, yeterli düzeyde ve hakça mali yardım yapar. Partilere yapılacak yardımın, alacakları üye aidatının ve bağışların tabi olduğu esaslar kanunla düzenlenir. </w:t>
      </w:r>
    </w:p>
    <w:p w:rsidR="00D73A1D" w:rsidRPr="00527524" w:rsidRDefault="00D73A1D" w:rsidP="00D73A1D">
      <w:pPr>
        <w:pStyle w:val="Balk6"/>
        <w:keepLines w:val="0"/>
        <w:widowControl w:val="0"/>
        <w:spacing w:before="60" w:after="0" w:line="240" w:lineRule="auto"/>
      </w:pPr>
      <w:bookmarkStart w:id="191" w:name="_Toc177638230"/>
      <w:bookmarkStart w:id="192" w:name="_Toc177640715"/>
      <w:r w:rsidRPr="00527524">
        <w:t>B. Siyasi partilerin uyacakları esaslar</w:t>
      </w:r>
      <w:bookmarkEnd w:id="191"/>
      <w:bookmarkEnd w:id="192"/>
    </w:p>
    <w:p w:rsidR="00D73A1D" w:rsidRPr="00527524" w:rsidRDefault="00D73A1D" w:rsidP="00D73A1D">
      <w:pPr>
        <w:keepLines w:val="0"/>
        <w:widowControl w:val="0"/>
        <w:spacing w:after="0"/>
      </w:pPr>
      <w:r w:rsidRPr="00F84DE7">
        <w:rPr>
          <w:b/>
        </w:rPr>
        <w:t>Madde 69 –</w:t>
      </w:r>
      <w:r w:rsidRPr="00527524">
        <w:t xml:space="preserve"> (Değişik: 23/7/1995-4121/7 md.) </w:t>
      </w:r>
    </w:p>
    <w:p w:rsidR="00D73A1D" w:rsidRPr="00527524" w:rsidRDefault="00D73A1D" w:rsidP="00D73A1D">
      <w:pPr>
        <w:keepLines w:val="0"/>
        <w:widowControl w:val="0"/>
        <w:spacing w:after="0"/>
      </w:pPr>
      <w:r w:rsidRPr="00527524">
        <w:t xml:space="preserve">Siyasi partilerin faaliyetleri, parti içi düzenlemeleri ve çalışmaları demokrasi ilkelerine uygun olur. Bu ilkelerin uygulanması kanunla düzenlenir. </w:t>
      </w:r>
    </w:p>
    <w:p w:rsidR="00D73A1D" w:rsidRPr="00527524" w:rsidRDefault="00D73A1D" w:rsidP="00D73A1D">
      <w:pPr>
        <w:keepLines w:val="0"/>
        <w:widowControl w:val="0"/>
        <w:spacing w:after="0"/>
      </w:pPr>
      <w:r w:rsidRPr="00527524">
        <w:t xml:space="preserve">Siyasi partiler, ticari faaliyetlere girişemezler. </w:t>
      </w:r>
    </w:p>
    <w:p w:rsidR="00D73A1D" w:rsidRPr="00527524" w:rsidRDefault="00D73A1D" w:rsidP="00D73A1D">
      <w:pPr>
        <w:keepLines w:val="0"/>
        <w:widowControl w:val="0"/>
        <w:spacing w:after="0"/>
      </w:pPr>
      <w:r w:rsidRPr="00527524">
        <w:t xml:space="preserve">Siyasi partilerin gelir ve giderlerinin amaçlarına uygun olması gereklidir. Bu kuralın uygulanması kanunla düzenlenir. Anayasa Mahkemesince siyasi partilerin mal edinimleri ile gelir ve giderlerinin kanuna uygunluğunun tespiti, bu hususun denetim yöntemleri ve aykırılık halinde uygulanacak yaptırımlar kanunda gösterilir. Anayasa Mahkemesi, bu denetim görevini yerine getirirken Sayıştaydan yardım sağlar. Anayasa Mahkemesinin bu denetim sonunda vereceği kararlar kesindir.  </w:t>
      </w:r>
    </w:p>
    <w:p w:rsidR="00D73A1D" w:rsidRPr="00527524" w:rsidRDefault="00D73A1D" w:rsidP="00D73A1D">
      <w:pPr>
        <w:keepLines w:val="0"/>
        <w:widowControl w:val="0"/>
        <w:spacing w:after="0"/>
      </w:pPr>
      <w:r w:rsidRPr="00527524">
        <w:t xml:space="preserve">Siyasi partilerin kapatılması, Yargıtay Cumhuriyet Başsavcısının açacağı dava üzerine Anayasa Mahkemesince kesin olarak karara bağlanır. </w:t>
      </w:r>
    </w:p>
    <w:p w:rsidR="00D73A1D" w:rsidRPr="00527524" w:rsidRDefault="00D73A1D" w:rsidP="00D73A1D">
      <w:pPr>
        <w:keepLines w:val="0"/>
        <w:widowControl w:val="0"/>
        <w:spacing w:after="0"/>
      </w:pPr>
      <w:r w:rsidRPr="00527524">
        <w:t xml:space="preserve">Bir siyasi partinin tüzüğü ve programının 68 inci maddenin dördüncü fıkrası hükümlerine aykırı bulunması halinde temelli kapatma kararı verilir. </w:t>
      </w:r>
    </w:p>
    <w:p w:rsidR="00D73A1D" w:rsidRPr="00527524" w:rsidRDefault="00D73A1D" w:rsidP="00D73A1D">
      <w:pPr>
        <w:keepLines w:val="0"/>
        <w:widowControl w:val="0"/>
        <w:spacing w:after="0"/>
      </w:pPr>
      <w:bookmarkStart w:id="193" w:name="_Toc177634740"/>
      <w:r w:rsidRPr="00527524">
        <w:t xml:space="preserve">Bir siyasi partinin 68 inci maddenin dördüncü fıkrası hükümlerine aykırı eylemlerinden ötürü temelli kapatılmasına, ancak, onun bu nitelikteki fiillerin işlendiği bir odak haline geldiğinin Anayasa Mahkemesince tespit edilmesi halinde karar verilir. </w:t>
      </w:r>
      <w:r w:rsidRPr="00527524">
        <w:rPr>
          <w:b/>
        </w:rPr>
        <w:t>(Ek cümle: 3/10/2001-4709/25 md.)</w:t>
      </w:r>
      <w:r w:rsidRPr="00527524">
        <w:t xml:space="preserve"> Bir siyasî parti, bu nitelikteki fiiller o partinin üyelerince yoğun bir şekilde işlendiği ve bu durum o partinin büyük kongre veya genel başkan veya merkez karar veya yönetim organları veya Türkiye Büyük Millet Meclisindeki grup genel kurulu veya grup yönetim kurulunca zımnen veya açıkça benimsendiği yahut bu fiiller doğrudan doğruya anılan parti organlarınca kararlılık içinde işlendiği takdirde, söz konusu fiillerin odağı haline gelmiş sayılır.</w:t>
      </w:r>
      <w:bookmarkEnd w:id="193"/>
    </w:p>
    <w:p w:rsidR="00D73A1D" w:rsidRPr="00527524" w:rsidRDefault="00D73A1D" w:rsidP="00D73A1D">
      <w:pPr>
        <w:keepLines w:val="0"/>
        <w:widowControl w:val="0"/>
        <w:spacing w:after="0"/>
      </w:pPr>
      <w:r w:rsidRPr="00527524">
        <w:rPr>
          <w:b/>
        </w:rPr>
        <w:t>(Ek fıkra: 3/10/2001-4709/25 md.)</w:t>
      </w:r>
      <w:r w:rsidRPr="00527524">
        <w:t xml:space="preserve"> Anayasa Mahkemesi, yukarıdaki fıkralara göre temelli kapatma yerine, dava konusu fiillerin ağırlığına göre ilgili siyasî partinin Devlet yardımından kısmen veya tamamen yoksun bırakılmasına karar verebilir.</w:t>
      </w:r>
    </w:p>
    <w:p w:rsidR="00D73A1D" w:rsidRPr="00527524" w:rsidRDefault="00D73A1D" w:rsidP="00D73A1D">
      <w:pPr>
        <w:keepLines w:val="0"/>
        <w:widowControl w:val="0"/>
        <w:spacing w:after="0"/>
      </w:pPr>
      <w:r w:rsidRPr="00527524">
        <w:t xml:space="preserve">Temelli kapatılan bir parti bir başka ad altında kurulamaz. </w:t>
      </w:r>
    </w:p>
    <w:p w:rsidR="00D73A1D" w:rsidRPr="00527524" w:rsidRDefault="00D73A1D" w:rsidP="00D73A1D">
      <w:pPr>
        <w:keepLines w:val="0"/>
        <w:widowControl w:val="0"/>
        <w:spacing w:after="0"/>
      </w:pPr>
      <w:r w:rsidRPr="00527524">
        <w:lastRenderedPageBreak/>
        <w:t>Bir siyasi partinin temelli kapatılmasına beyan veya faaliyetleriyle sebep olan kurucuları dahil üyeleri, Anayasa Mahkemesinin temelli kapatmaya ilişkin kesin kararının Resmî Gazetede gerekçeli olarak yayımlanmasından başlayarak beş yıl süreyle bir başka partinin kurucusu, üyesi, yöneticisi ve deneticisi olamazlar.</w:t>
      </w:r>
    </w:p>
    <w:p w:rsidR="00D73A1D" w:rsidRPr="00527524" w:rsidRDefault="00D73A1D" w:rsidP="00D73A1D">
      <w:pPr>
        <w:keepLines w:val="0"/>
        <w:widowControl w:val="0"/>
        <w:spacing w:after="0"/>
      </w:pPr>
      <w:r w:rsidRPr="00527524">
        <w:t>Yabancı devletlerden, uluslararası kuruluşlardan ve Türk uyrukluğunda olmayan gerçek ve tüzel kişilerden maddi yardım alan siyasi partiler temelli olarak kapatılır.</w:t>
      </w:r>
    </w:p>
    <w:p w:rsidR="00D73A1D" w:rsidRDefault="00D73A1D" w:rsidP="00D73A1D">
      <w:pPr>
        <w:keepLines w:val="0"/>
        <w:widowControl w:val="0"/>
        <w:spacing w:after="0"/>
      </w:pPr>
      <w:r w:rsidRPr="00527524">
        <w:rPr>
          <w:b/>
        </w:rPr>
        <w:t>(Değişik fıkra: 3/10/2001-4709/25 md.)</w:t>
      </w:r>
      <w:r w:rsidRPr="00527524">
        <w:t xml:space="preserve"> Siyasî partilerin kuruluş ve çalışmaları, denetlenmeleri, kapatılmaları ya da Devlet yardımından kısmen veya tamamen yoksun bırakılmaları ile siyasî partilerin ve adayların seçim harcamaları ve usulleri yukarıdaki esaslar çerçevesinde kanunla düzenlenir.</w:t>
      </w:r>
    </w:p>
    <w:p w:rsidR="00D73A1D" w:rsidRPr="00527524" w:rsidRDefault="00D73A1D" w:rsidP="00D73A1D">
      <w:pPr>
        <w:pStyle w:val="Balk5"/>
        <w:keepLines w:val="0"/>
        <w:widowControl w:val="0"/>
        <w:spacing w:before="60" w:after="0" w:line="240" w:lineRule="auto"/>
      </w:pPr>
      <w:bookmarkStart w:id="194" w:name="_Toc177638231"/>
      <w:bookmarkStart w:id="195" w:name="_Toc177640716"/>
      <w:r w:rsidRPr="00527524">
        <w:t>IV. Kamu hizmetlerine girme hakkı</w:t>
      </w:r>
      <w:bookmarkEnd w:id="194"/>
      <w:bookmarkEnd w:id="195"/>
      <w:r w:rsidRPr="00527524">
        <w:t xml:space="preserve"> </w:t>
      </w:r>
    </w:p>
    <w:p w:rsidR="00D73A1D" w:rsidRPr="00527524" w:rsidRDefault="00D73A1D" w:rsidP="00D73A1D">
      <w:pPr>
        <w:pStyle w:val="Balk6"/>
        <w:keepLines w:val="0"/>
        <w:widowControl w:val="0"/>
        <w:spacing w:before="60" w:after="0" w:line="240" w:lineRule="auto"/>
      </w:pPr>
      <w:bookmarkStart w:id="196" w:name="_Toc177638232"/>
      <w:bookmarkStart w:id="197" w:name="_Toc177640717"/>
      <w:r w:rsidRPr="00527524">
        <w:t>A. Hizmete girme</w:t>
      </w:r>
      <w:bookmarkEnd w:id="196"/>
      <w:bookmarkEnd w:id="197"/>
      <w:r w:rsidRPr="00527524">
        <w:t xml:space="preserve"> </w:t>
      </w:r>
    </w:p>
    <w:p w:rsidR="00D73A1D" w:rsidRPr="00527524" w:rsidRDefault="00D73A1D" w:rsidP="00D73A1D">
      <w:pPr>
        <w:keepLines w:val="0"/>
        <w:widowControl w:val="0"/>
        <w:spacing w:after="0"/>
      </w:pPr>
      <w:r w:rsidRPr="00527524">
        <w:rPr>
          <w:b/>
        </w:rPr>
        <w:t>Madde 70 – </w:t>
      </w:r>
      <w:r w:rsidRPr="00527524">
        <w:t>Her Türk, kamu hizmetlerine girme hakkına sahiptir.</w:t>
      </w:r>
    </w:p>
    <w:p w:rsidR="00D73A1D" w:rsidRPr="00527524" w:rsidRDefault="00D73A1D" w:rsidP="00D73A1D">
      <w:pPr>
        <w:keepLines w:val="0"/>
        <w:widowControl w:val="0"/>
        <w:spacing w:after="0"/>
      </w:pPr>
      <w:r w:rsidRPr="00527524">
        <w:t xml:space="preserve">Hizmete alınmada, görevin gerektirdiği niteliklerden başka hiçbir ayırım gözetilemez.   </w:t>
      </w:r>
    </w:p>
    <w:p w:rsidR="00D73A1D" w:rsidRPr="00527524" w:rsidRDefault="00D73A1D" w:rsidP="00D73A1D">
      <w:pPr>
        <w:pStyle w:val="Balk6"/>
        <w:keepLines w:val="0"/>
        <w:widowControl w:val="0"/>
        <w:spacing w:before="60" w:after="0" w:line="240" w:lineRule="auto"/>
      </w:pPr>
      <w:bookmarkStart w:id="198" w:name="_Toc177638233"/>
      <w:bookmarkStart w:id="199" w:name="_Toc177640718"/>
      <w:r>
        <w:t xml:space="preserve">B. </w:t>
      </w:r>
      <w:r w:rsidRPr="00527524">
        <w:t>Mal bildirimi</w:t>
      </w:r>
      <w:bookmarkEnd w:id="198"/>
      <w:bookmarkEnd w:id="199"/>
      <w:r w:rsidRPr="00527524">
        <w:t xml:space="preserve"> </w:t>
      </w:r>
    </w:p>
    <w:p w:rsidR="00D73A1D" w:rsidRPr="00527524" w:rsidRDefault="00D73A1D" w:rsidP="00D73A1D">
      <w:pPr>
        <w:keepLines w:val="0"/>
        <w:widowControl w:val="0"/>
        <w:spacing w:after="0"/>
      </w:pPr>
      <w:r w:rsidRPr="00527524">
        <w:rPr>
          <w:b/>
        </w:rPr>
        <w:t>Madde  71– </w:t>
      </w:r>
      <w:r w:rsidRPr="00527524">
        <w:t xml:space="preserve">Kamu hizmetine girenlerin mal bildiriminde bulunmaları ve bu bildirimlerin tekrarlanma süreleri kanunla düzenlenir. Yasama ve yürütme organlarında görev alanlar, bundan istisna edilemez. </w:t>
      </w:r>
    </w:p>
    <w:p w:rsidR="00D73A1D" w:rsidRPr="00527524" w:rsidRDefault="00D73A1D" w:rsidP="00D73A1D">
      <w:pPr>
        <w:pStyle w:val="Balk5"/>
        <w:keepLines w:val="0"/>
        <w:widowControl w:val="0"/>
        <w:spacing w:before="60" w:after="0" w:line="240" w:lineRule="auto"/>
      </w:pPr>
      <w:bookmarkStart w:id="200" w:name="_Toc177638234"/>
      <w:bookmarkStart w:id="201" w:name="_Toc177640719"/>
      <w:r>
        <w:t>V.</w:t>
      </w:r>
      <w:r w:rsidRPr="00527524">
        <w:t xml:space="preserve"> Vatan hizmeti</w:t>
      </w:r>
      <w:bookmarkEnd w:id="200"/>
      <w:bookmarkEnd w:id="201"/>
      <w:r w:rsidRPr="00527524">
        <w:t xml:space="preserve"> </w:t>
      </w:r>
    </w:p>
    <w:p w:rsidR="00D73A1D" w:rsidRPr="00527524" w:rsidRDefault="00D73A1D" w:rsidP="00D73A1D">
      <w:pPr>
        <w:keepLines w:val="0"/>
        <w:widowControl w:val="0"/>
        <w:spacing w:after="0"/>
      </w:pPr>
      <w:r w:rsidRPr="00527524">
        <w:rPr>
          <w:b/>
        </w:rPr>
        <w:t>Madde 72 – </w:t>
      </w:r>
      <w:r w:rsidRPr="00527524">
        <w:t>Vatan hizmeti, her Türkün hakkı ve ödevidir. Bu hizmetin Silahlı Kuvvetlerde veya kamu kesiminde ne şekilde yerine getirileceği veya getirilmiş sayılacağı kanunla düzenlenir.</w:t>
      </w:r>
    </w:p>
    <w:p w:rsidR="00D73A1D" w:rsidRPr="00527524" w:rsidRDefault="00D73A1D" w:rsidP="00D73A1D">
      <w:pPr>
        <w:pStyle w:val="Balk5"/>
        <w:keepLines w:val="0"/>
        <w:widowControl w:val="0"/>
        <w:spacing w:before="60" w:after="0" w:line="240" w:lineRule="auto"/>
      </w:pPr>
      <w:bookmarkStart w:id="202" w:name="_Toc177638235"/>
      <w:bookmarkStart w:id="203" w:name="_Toc177640720"/>
      <w:r>
        <w:t xml:space="preserve">VI. </w:t>
      </w:r>
      <w:r w:rsidRPr="00527524">
        <w:t>Vergi ödevi</w:t>
      </w:r>
      <w:bookmarkEnd w:id="202"/>
      <w:bookmarkEnd w:id="203"/>
      <w:r w:rsidRPr="00527524">
        <w:t xml:space="preserve"> </w:t>
      </w:r>
    </w:p>
    <w:p w:rsidR="00D73A1D" w:rsidRPr="00527524" w:rsidRDefault="00D73A1D" w:rsidP="00D73A1D">
      <w:pPr>
        <w:keepLines w:val="0"/>
        <w:widowControl w:val="0"/>
        <w:spacing w:after="0"/>
      </w:pPr>
      <w:r w:rsidRPr="00527524">
        <w:rPr>
          <w:b/>
        </w:rPr>
        <w:t>Madde 73 – </w:t>
      </w:r>
      <w:r w:rsidRPr="00527524">
        <w:t xml:space="preserve">Herkes, kamu giderlerini karşılamak üzere, mali gücüne göre, vergi ödemekle yükümlüdür. </w:t>
      </w:r>
    </w:p>
    <w:p w:rsidR="00D73A1D" w:rsidRPr="00527524" w:rsidRDefault="00D73A1D" w:rsidP="00D73A1D">
      <w:pPr>
        <w:keepLines w:val="0"/>
        <w:widowControl w:val="0"/>
        <w:spacing w:after="0"/>
      </w:pPr>
      <w:r w:rsidRPr="00527524">
        <w:t xml:space="preserve">Vergi yükünün adaletli ve dengeli dağılımı, maliye politikasının sosyal amacıdır. </w:t>
      </w:r>
    </w:p>
    <w:p w:rsidR="00D73A1D" w:rsidRPr="00527524" w:rsidRDefault="00D73A1D" w:rsidP="00D73A1D">
      <w:pPr>
        <w:keepLines w:val="0"/>
        <w:widowControl w:val="0"/>
        <w:spacing w:after="0"/>
      </w:pPr>
      <w:r w:rsidRPr="00527524">
        <w:t>Vergi, resim, harç ve benzeri mali yükümlülükler kanunla konulur, değiştirilir veya kaldırılır.</w:t>
      </w:r>
    </w:p>
    <w:p w:rsidR="00D73A1D" w:rsidRPr="00527524" w:rsidRDefault="00D73A1D" w:rsidP="00D73A1D">
      <w:pPr>
        <w:keepLines w:val="0"/>
        <w:widowControl w:val="0"/>
        <w:spacing w:after="0"/>
        <w:rPr>
          <w:vertAlign w:val="superscript"/>
        </w:rPr>
      </w:pPr>
      <w:r w:rsidRPr="00527524">
        <w:t>Vergi, resim, harç ve benzeri mali yükümlülüklerin muaflık, istisnalar ve indirimleriyle oranlarına ilişkin hükümlerinde kanunun belirttiği yukarı ve aşağı sınırlar içinde değişiklik yapmak yetkisi Cumhurbaşkanına verilebilir.</w:t>
      </w:r>
    </w:p>
    <w:p w:rsidR="00D73A1D" w:rsidRPr="00527524" w:rsidRDefault="00D73A1D" w:rsidP="00D73A1D">
      <w:pPr>
        <w:pStyle w:val="Balk5"/>
        <w:keepLines w:val="0"/>
        <w:widowControl w:val="0"/>
        <w:spacing w:before="60" w:after="0" w:line="240" w:lineRule="auto"/>
        <w:rPr>
          <w:vertAlign w:val="superscript"/>
        </w:rPr>
      </w:pPr>
      <w:bookmarkStart w:id="204" w:name="_Toc177638236"/>
      <w:bookmarkStart w:id="205" w:name="_Toc177640721"/>
      <w:r w:rsidRPr="00527524">
        <w:t>VII. Dilekçe, bilgi edinme ve kamu denetçisine başvurma hakkı</w:t>
      </w:r>
      <w:bookmarkEnd w:id="204"/>
      <w:bookmarkEnd w:id="205"/>
      <w:r w:rsidRPr="00527524">
        <w:t xml:space="preserve"> </w:t>
      </w:r>
    </w:p>
    <w:p w:rsidR="00D73A1D" w:rsidRPr="00527524" w:rsidRDefault="00D73A1D" w:rsidP="00D73A1D">
      <w:pPr>
        <w:keepLines w:val="0"/>
        <w:widowControl w:val="0"/>
        <w:spacing w:after="0"/>
      </w:pPr>
      <w:r w:rsidRPr="00527524">
        <w:rPr>
          <w:b/>
        </w:rPr>
        <w:t>Madde 74 – </w:t>
      </w:r>
      <w:r w:rsidRPr="00527524">
        <w:t xml:space="preserve">Vatandaşlar ve karşılıklılık esası gözetilmek kaydıyla Türkiye’de ikamet eden yabancılar kendileriyle veya kamu ile ilgili dilek ve şikayetleri hakkında, yetkili makamlara ve Türkiye Büyük Millet Meclisine yazı </w:t>
      </w:r>
      <w:r w:rsidRPr="00527524">
        <w:lastRenderedPageBreak/>
        <w:t>ile başvurma hakkına sahiptir.</w:t>
      </w:r>
      <w:r>
        <w:rPr>
          <w:vertAlign w:val="superscript"/>
        </w:rPr>
        <w:t xml:space="preserve"> </w:t>
      </w:r>
    </w:p>
    <w:p w:rsidR="00D73A1D" w:rsidRPr="00527524" w:rsidRDefault="00D73A1D" w:rsidP="00D73A1D">
      <w:pPr>
        <w:keepLines w:val="0"/>
        <w:widowControl w:val="0"/>
        <w:spacing w:after="0"/>
        <w:rPr>
          <w:vertAlign w:val="superscript"/>
        </w:rPr>
      </w:pPr>
      <w:r w:rsidRPr="00527524">
        <w:t>Kendileriyle ilgili başvurmaların sonucu gecikmeksizin, dilekçe sahiplerine yazılı olarak bildirilir.</w:t>
      </w:r>
    </w:p>
    <w:p w:rsidR="00D73A1D" w:rsidRPr="00527524" w:rsidRDefault="00D73A1D" w:rsidP="00D73A1D">
      <w:pPr>
        <w:keepLines w:val="0"/>
        <w:widowControl w:val="0"/>
        <w:spacing w:after="0"/>
      </w:pPr>
      <w:r w:rsidRPr="00527524">
        <w:t>(Mülga üçüncü fıkra: 7/5/2010-5982/8 md.)</w:t>
      </w:r>
    </w:p>
    <w:p w:rsidR="00D73A1D" w:rsidRPr="00527524" w:rsidRDefault="00D73A1D" w:rsidP="00D73A1D">
      <w:pPr>
        <w:keepLines w:val="0"/>
        <w:widowControl w:val="0"/>
        <w:spacing w:after="0"/>
      </w:pPr>
      <w:r w:rsidRPr="00527524">
        <w:rPr>
          <w:b/>
        </w:rPr>
        <w:t xml:space="preserve">(Ek fıkra: 7/5/2010-5982/8 md.) </w:t>
      </w:r>
      <w:r w:rsidRPr="00527524">
        <w:t xml:space="preserve">Herkes, bilgi edinme ve kamu denetçisine başvurma hakkına sahiptir. </w:t>
      </w:r>
    </w:p>
    <w:p w:rsidR="00D73A1D" w:rsidRPr="00527524" w:rsidRDefault="00D73A1D" w:rsidP="00D73A1D">
      <w:pPr>
        <w:keepLines w:val="0"/>
        <w:widowControl w:val="0"/>
        <w:spacing w:after="0"/>
      </w:pPr>
      <w:r w:rsidRPr="00527524">
        <w:rPr>
          <w:b/>
        </w:rPr>
        <w:t xml:space="preserve">(Ek fıkra: 7/5/2010-5982/8 md.) </w:t>
      </w:r>
      <w:r w:rsidRPr="00527524">
        <w:t xml:space="preserve">Türkiye Büyük Millet Meclisi Başkanlığına bağlı olarak kurulan Kamu Denetçiliği Kurumu idarenin işleyişiyle ilgili şikâyetleri inceler. </w:t>
      </w:r>
    </w:p>
    <w:p w:rsidR="00D73A1D" w:rsidRPr="00527524" w:rsidRDefault="00D73A1D" w:rsidP="00D73A1D">
      <w:pPr>
        <w:keepLines w:val="0"/>
        <w:widowControl w:val="0"/>
        <w:spacing w:after="0"/>
      </w:pPr>
      <w:r w:rsidRPr="00527524">
        <w:rPr>
          <w:b/>
        </w:rPr>
        <w:t xml:space="preserve">(Ek fıkra: 7/5/2010-5982/8 md.) </w:t>
      </w:r>
      <w:r w:rsidRPr="00527524">
        <w:t>Kamu Başdenetçisi Türkiye Büyük Millet Meclisi tarafından gizli oyla dört yıl için seçilir. İlk iki oylamada üye tamsayısının üçte iki ve üçüncü oylamada üye tamsayısının salt çoğunluğu aranır. Üçüncü oylamada salt çoğunluk sağlanamazsa, bu oylamada en çok oy alan iki aday için dördüncü oylama yapılır; dördüncü oylamada en fazla oy alan aday seçilmiş olur.</w:t>
      </w:r>
    </w:p>
    <w:p w:rsidR="00D73A1D" w:rsidRPr="00527524" w:rsidRDefault="00D73A1D" w:rsidP="00D73A1D">
      <w:pPr>
        <w:keepLines w:val="0"/>
        <w:widowControl w:val="0"/>
        <w:spacing w:after="0"/>
      </w:pPr>
      <w:r w:rsidRPr="00527524">
        <w:rPr>
          <w:b/>
        </w:rPr>
        <w:t xml:space="preserve">(Ek fıkra: 7/5/2010-5982/8 md.) </w:t>
      </w:r>
      <w:r w:rsidRPr="00527524">
        <w:t>Bu maddede sayılan hakların kullanılma biçimi, Kamu Denetçiliği Kurumunun kuruluşu, görevi, çalışması, inceleme sonucunda yapacağı işlemler ile Kamu Başdenetçisi ve kamu denetçilerinin nitelikleri, seçimi ve özlük haklarına ilişkin usul ve esaslar kanunla düzenlenir.</w:t>
      </w:r>
    </w:p>
    <w:p w:rsidR="00D73A1D" w:rsidRPr="001F028F" w:rsidRDefault="00D73A1D" w:rsidP="00D73A1D">
      <w:pPr>
        <w:keepLines w:val="0"/>
        <w:widowControl w:val="0"/>
        <w:spacing w:after="0"/>
      </w:pPr>
    </w:p>
    <w:p w:rsidR="00D73A1D" w:rsidRPr="001F028F" w:rsidRDefault="00D73A1D" w:rsidP="00D73A1D">
      <w:pPr>
        <w:pStyle w:val="Balk2"/>
        <w:keepLines w:val="0"/>
        <w:widowControl w:val="0"/>
        <w:spacing w:before="60" w:after="0"/>
      </w:pPr>
      <w:bookmarkStart w:id="206" w:name="_Toc177638237"/>
      <w:bookmarkStart w:id="207" w:name="_Toc177640722"/>
      <w:r w:rsidRPr="001F028F">
        <w:t>ÜÇÜNCÜ KISIM</w:t>
      </w:r>
      <w:bookmarkEnd w:id="206"/>
      <w:bookmarkEnd w:id="207"/>
    </w:p>
    <w:p w:rsidR="00D73A1D" w:rsidRPr="001F028F" w:rsidRDefault="00D73A1D" w:rsidP="00D73A1D">
      <w:pPr>
        <w:pStyle w:val="Balk3"/>
        <w:keepLines w:val="0"/>
        <w:widowControl w:val="0"/>
        <w:spacing w:line="240" w:lineRule="auto"/>
      </w:pPr>
      <w:bookmarkStart w:id="208" w:name="_Toc177638238"/>
      <w:bookmarkStart w:id="209" w:name="_Toc177640723"/>
      <w:r w:rsidRPr="001F028F">
        <w:t>CUMHURİYETİN TEMEL ORGANLARI</w:t>
      </w:r>
      <w:bookmarkEnd w:id="208"/>
      <w:bookmarkEnd w:id="209"/>
    </w:p>
    <w:p w:rsidR="00D73A1D" w:rsidRPr="001F028F" w:rsidRDefault="00D73A1D" w:rsidP="00D73A1D">
      <w:pPr>
        <w:pStyle w:val="Balk3"/>
        <w:keepLines w:val="0"/>
        <w:widowControl w:val="0"/>
        <w:spacing w:line="240" w:lineRule="auto"/>
      </w:pPr>
      <w:bookmarkStart w:id="210" w:name="_Toc177638239"/>
      <w:bookmarkStart w:id="211" w:name="_Toc177640724"/>
      <w:r w:rsidRPr="001F028F">
        <w:t>BİRİNCİ BÖLÜM</w:t>
      </w:r>
      <w:bookmarkEnd w:id="210"/>
      <w:bookmarkEnd w:id="211"/>
    </w:p>
    <w:p w:rsidR="00D73A1D" w:rsidRPr="001F028F" w:rsidRDefault="00D73A1D" w:rsidP="00D73A1D">
      <w:pPr>
        <w:pStyle w:val="Balk3"/>
        <w:keepLines w:val="0"/>
        <w:widowControl w:val="0"/>
        <w:spacing w:line="240" w:lineRule="auto"/>
      </w:pPr>
      <w:bookmarkStart w:id="212" w:name="_Toc177638240"/>
      <w:bookmarkStart w:id="213" w:name="_Toc177640725"/>
      <w:r w:rsidRPr="001F028F">
        <w:t>Yasama</w:t>
      </w:r>
      <w:bookmarkEnd w:id="212"/>
      <w:bookmarkEnd w:id="213"/>
    </w:p>
    <w:p w:rsidR="00D73A1D" w:rsidRPr="00527524" w:rsidRDefault="00D73A1D" w:rsidP="00D73A1D">
      <w:pPr>
        <w:pStyle w:val="Balk5"/>
        <w:keepLines w:val="0"/>
        <w:widowControl w:val="0"/>
        <w:spacing w:before="60" w:after="0" w:line="240" w:lineRule="auto"/>
      </w:pPr>
      <w:bookmarkStart w:id="214" w:name="_Toc177638241"/>
      <w:bookmarkStart w:id="215" w:name="_Toc177640726"/>
      <w:r w:rsidRPr="00527524">
        <w:t>I. Türkiye Büyük Millet Meclisi</w:t>
      </w:r>
      <w:bookmarkEnd w:id="214"/>
      <w:bookmarkEnd w:id="215"/>
      <w:r w:rsidRPr="00527524">
        <w:t xml:space="preserve"> </w:t>
      </w:r>
    </w:p>
    <w:p w:rsidR="00D73A1D" w:rsidRPr="00527524" w:rsidRDefault="00D73A1D" w:rsidP="00D73A1D">
      <w:pPr>
        <w:pStyle w:val="Balk6"/>
        <w:keepLines w:val="0"/>
        <w:widowControl w:val="0"/>
        <w:spacing w:before="60" w:after="0" w:line="240" w:lineRule="auto"/>
        <w:rPr>
          <w:vertAlign w:val="superscript"/>
        </w:rPr>
      </w:pPr>
      <w:bookmarkStart w:id="216" w:name="_Toc177638242"/>
      <w:bookmarkStart w:id="217" w:name="_Toc177640727"/>
      <w:r w:rsidRPr="00527524">
        <w:t>A. Kuruluşu:</w:t>
      </w:r>
      <w:bookmarkEnd w:id="216"/>
      <w:bookmarkEnd w:id="217"/>
      <w:r w:rsidRPr="00527524">
        <w:t xml:space="preserve"> </w:t>
      </w:r>
    </w:p>
    <w:p w:rsidR="00D73A1D" w:rsidRPr="00527524" w:rsidRDefault="00D73A1D" w:rsidP="00D73A1D">
      <w:pPr>
        <w:keepLines w:val="0"/>
        <w:widowControl w:val="0"/>
        <w:spacing w:after="0"/>
      </w:pPr>
      <w:r w:rsidRPr="00F74C16">
        <w:rPr>
          <w:b/>
        </w:rPr>
        <w:t>Madde 75</w:t>
      </w:r>
      <w:r w:rsidRPr="00527524">
        <w:t> – (Değişik: 23/7/1995-4121/8 md.)</w:t>
      </w:r>
    </w:p>
    <w:p w:rsidR="00D73A1D" w:rsidRPr="00527524" w:rsidRDefault="00D73A1D" w:rsidP="00D73A1D">
      <w:pPr>
        <w:keepLines w:val="0"/>
        <w:widowControl w:val="0"/>
        <w:spacing w:after="0"/>
      </w:pPr>
      <w:r w:rsidRPr="00527524">
        <w:t>Türkiye Büyük Millet Meclisi genel oyla seçilen altıyüz milletvekilinden oluşur.</w:t>
      </w:r>
    </w:p>
    <w:p w:rsidR="00D73A1D" w:rsidRPr="00527524" w:rsidRDefault="00D73A1D" w:rsidP="00D73A1D">
      <w:pPr>
        <w:pStyle w:val="Balk6"/>
        <w:keepLines w:val="0"/>
        <w:widowControl w:val="0"/>
        <w:spacing w:before="60" w:after="0" w:line="240" w:lineRule="auto"/>
        <w:rPr>
          <w:vertAlign w:val="superscript"/>
        </w:rPr>
      </w:pPr>
      <w:bookmarkStart w:id="218" w:name="_Toc177638243"/>
      <w:bookmarkStart w:id="219" w:name="_Toc177640728"/>
      <w:r>
        <w:t xml:space="preserve">B. </w:t>
      </w:r>
      <w:r w:rsidRPr="00527524">
        <w:t>Milletvekili seçilme yeterliliği</w:t>
      </w:r>
      <w:bookmarkEnd w:id="218"/>
      <w:bookmarkEnd w:id="219"/>
      <w:r w:rsidRPr="00527524">
        <w:t xml:space="preserve"> </w:t>
      </w:r>
    </w:p>
    <w:p w:rsidR="00D73A1D" w:rsidRPr="00527524" w:rsidRDefault="00D73A1D" w:rsidP="00D73A1D">
      <w:pPr>
        <w:keepLines w:val="0"/>
        <w:widowControl w:val="0"/>
        <w:spacing w:after="0"/>
      </w:pPr>
      <w:r w:rsidRPr="00527524">
        <w:rPr>
          <w:b/>
        </w:rPr>
        <w:t>Madde 76 – </w:t>
      </w:r>
      <w:r w:rsidRPr="00527524">
        <w:t>Onsekiz yaşını dolduran her Türk milletvekili seçilebilir.</w:t>
      </w:r>
      <w:r>
        <w:rPr>
          <w:vertAlign w:val="superscript"/>
        </w:rPr>
        <w:t xml:space="preserve"> </w:t>
      </w:r>
    </w:p>
    <w:p w:rsidR="00D73A1D" w:rsidRPr="00527524" w:rsidRDefault="00D73A1D" w:rsidP="00D73A1D">
      <w:pPr>
        <w:keepLines w:val="0"/>
        <w:widowControl w:val="0"/>
        <w:spacing w:after="0"/>
      </w:pPr>
      <w:r w:rsidRPr="00527524">
        <w:t xml:space="preserve">En az ilkokul mezunu olmayanlar, kısıtlılar, askerlikle ilişiği olanlar, kamu hizmetinden yasaklılar, taksirli suçlar hariç toplam bir yıl veya daha fazla hapis ile ağır hapis cezasına hüküm giymiş olanlar; zimmet, ihtilas, irtikap, rüşvet, hırsızlık, dolandırıcılık, sahtecilik, inancı kötüye kullanma, dolanlı iflas gibi yüz kızartıcı suçlarla, kaçakçılık, Resmî ihale ve alım satımlara fesat </w:t>
      </w:r>
      <w:r w:rsidRPr="00C85384">
        <w:rPr>
          <w:spacing w:val="-4"/>
        </w:rPr>
        <w:t xml:space="preserve">karıştırma, Devlet sırlarını açığa vurma, terör eylemlerine katılma ve bu gibi eylemleri tahrik ve teşvik suçlarından biriyle hüküm giymiş olanlar, affa uğramış </w:t>
      </w:r>
      <w:r w:rsidRPr="00C85384">
        <w:rPr>
          <w:spacing w:val="-4"/>
        </w:rPr>
        <w:lastRenderedPageBreak/>
        <w:t>olsalar bile milletvekili seçilemezler.</w:t>
      </w:r>
      <w:r w:rsidRPr="00C85384">
        <w:rPr>
          <w:spacing w:val="-4"/>
          <w:vertAlign w:val="superscript"/>
        </w:rPr>
        <w:t xml:space="preserve"> </w:t>
      </w:r>
    </w:p>
    <w:p w:rsidR="00D73A1D" w:rsidRPr="00527524" w:rsidRDefault="00D73A1D" w:rsidP="00D73A1D">
      <w:pPr>
        <w:keepLines w:val="0"/>
        <w:widowControl w:val="0"/>
        <w:spacing w:after="0"/>
      </w:pPr>
      <w:r w:rsidRPr="00527524">
        <w:t>Hakimler ve savcılar, yüksek yargı organları mensupları, yükseköğretim kurumlarındaki öğretim elemanları, Yükseköğretim Kurulu üyeleri, kamu kurum ve kuruluşlarının memur statüsündeki görevlileri ile yaptıkları hizmet bakımından işçi niteliği taşımayan diğer kamu görevlileri ve Silahlı Kuvvetler mensupları, görevlerinden çekilmedikçe, aday olamazlar ve milletvekili seçilemezler.</w:t>
      </w:r>
    </w:p>
    <w:p w:rsidR="00D73A1D" w:rsidRPr="00527524" w:rsidRDefault="00D73A1D" w:rsidP="00D73A1D">
      <w:pPr>
        <w:pStyle w:val="Balk6"/>
        <w:keepLines w:val="0"/>
        <w:widowControl w:val="0"/>
        <w:spacing w:before="60" w:after="0" w:line="240" w:lineRule="auto"/>
        <w:rPr>
          <w:vertAlign w:val="superscript"/>
        </w:rPr>
      </w:pPr>
      <w:bookmarkStart w:id="220" w:name="_Toc177638244"/>
      <w:bookmarkStart w:id="221" w:name="_Toc177640729"/>
      <w:r w:rsidRPr="00527524">
        <w:t>C. Türkiye Büyük Millet Meclisi ve Cumhurbaşkanının seçim dönemi</w:t>
      </w:r>
      <w:bookmarkEnd w:id="220"/>
      <w:bookmarkEnd w:id="221"/>
      <w:r w:rsidRPr="00527524">
        <w:t xml:space="preserve"> </w:t>
      </w:r>
    </w:p>
    <w:p w:rsidR="00D73A1D" w:rsidRPr="00527524" w:rsidRDefault="00D73A1D" w:rsidP="00D73A1D">
      <w:pPr>
        <w:keepLines w:val="0"/>
        <w:widowControl w:val="0"/>
        <w:spacing w:after="0"/>
      </w:pPr>
      <w:r w:rsidRPr="00F74C16">
        <w:rPr>
          <w:b/>
        </w:rPr>
        <w:t>Madde 77</w:t>
      </w:r>
      <w:r w:rsidRPr="00527524">
        <w:t> – (Değişik: 21/1/2017-6771/4 md.)</w:t>
      </w:r>
    </w:p>
    <w:p w:rsidR="00D73A1D" w:rsidRPr="00527524" w:rsidRDefault="00D73A1D" w:rsidP="00D73A1D">
      <w:pPr>
        <w:keepLines w:val="0"/>
        <w:widowControl w:val="0"/>
        <w:spacing w:after="0"/>
      </w:pPr>
      <w:r w:rsidRPr="00527524">
        <w:t>Türkiye Büyük Millet Meclisi ve Cumhurbaşkanlığı seçimleri beş yılda bir aynı günde yapılır.</w:t>
      </w:r>
    </w:p>
    <w:p w:rsidR="00D73A1D" w:rsidRPr="00527524" w:rsidRDefault="00D73A1D" w:rsidP="00D73A1D">
      <w:pPr>
        <w:keepLines w:val="0"/>
        <w:widowControl w:val="0"/>
        <w:spacing w:after="0"/>
      </w:pPr>
      <w:r w:rsidRPr="00527524">
        <w:t>Süresi biten milletvekili yeniden seçilebilir.</w:t>
      </w:r>
    </w:p>
    <w:p w:rsidR="00D73A1D" w:rsidRPr="00527524" w:rsidRDefault="00D73A1D" w:rsidP="00D73A1D">
      <w:pPr>
        <w:keepLines w:val="0"/>
        <w:widowControl w:val="0"/>
        <w:spacing w:after="0"/>
      </w:pPr>
      <w:r w:rsidRPr="00527524">
        <w:t>Cumhurbaşkanlığı seçiminde birinci oylamada gerekli çoğunluğun sağlanamaması halinde 101 inci maddedeki usule göre ikinci oylama yapılır.</w:t>
      </w:r>
    </w:p>
    <w:p w:rsidR="00D73A1D" w:rsidRPr="00527524" w:rsidRDefault="00D73A1D" w:rsidP="00D73A1D">
      <w:pPr>
        <w:pStyle w:val="Balk6"/>
        <w:keepLines w:val="0"/>
        <w:widowControl w:val="0"/>
        <w:spacing w:before="60" w:after="0" w:line="240" w:lineRule="auto"/>
        <w:rPr>
          <w:vertAlign w:val="superscript"/>
        </w:rPr>
      </w:pPr>
      <w:bookmarkStart w:id="222" w:name="_Toc177638245"/>
      <w:bookmarkStart w:id="223" w:name="_Toc177640730"/>
      <w:r w:rsidRPr="00527524">
        <w:t>D. Seçimlerin geriye bırakılması ve ara seçimler</w:t>
      </w:r>
      <w:bookmarkEnd w:id="222"/>
      <w:bookmarkEnd w:id="223"/>
      <w:r w:rsidRPr="00527524">
        <w:t xml:space="preserve"> </w:t>
      </w:r>
    </w:p>
    <w:p w:rsidR="00D73A1D" w:rsidRPr="00527524" w:rsidRDefault="00D73A1D" w:rsidP="00D73A1D">
      <w:pPr>
        <w:keepLines w:val="0"/>
        <w:widowControl w:val="0"/>
        <w:spacing w:after="0"/>
      </w:pPr>
      <w:r w:rsidRPr="00527524">
        <w:rPr>
          <w:b/>
        </w:rPr>
        <w:t>Madde 78 – </w:t>
      </w:r>
      <w:r w:rsidRPr="00527524">
        <w:t xml:space="preserve">Savaş sebebiyle yeni seçimlerin yapılmasına imkan görülmezse, Türkiye Büyük Millet Meclisi, seçimlerin bir yıl geriye bırakılmasına karar verebilir. </w:t>
      </w:r>
    </w:p>
    <w:p w:rsidR="00D73A1D" w:rsidRPr="00527524" w:rsidRDefault="00D73A1D" w:rsidP="00D73A1D">
      <w:pPr>
        <w:keepLines w:val="0"/>
        <w:widowControl w:val="0"/>
        <w:spacing w:after="0"/>
      </w:pPr>
      <w:r w:rsidRPr="00527524">
        <w:t>Geri bırakma sebebi ortadan kalkmamışsa, erteleme kararındaki usule göre bu işlem tekrarlanabilir.</w:t>
      </w:r>
    </w:p>
    <w:p w:rsidR="00D73A1D" w:rsidRPr="00527524" w:rsidRDefault="00D73A1D" w:rsidP="00D73A1D">
      <w:pPr>
        <w:keepLines w:val="0"/>
        <w:widowControl w:val="0"/>
        <w:spacing w:after="0"/>
      </w:pPr>
      <w:r w:rsidRPr="00527524">
        <w:t xml:space="preserve">Türkiye Büyük Millet Meclisi üyeliklerinde boşalma olması halinde, ara seçime gidilir. Ara seçim, her seçim döneminde bir defa yapılır ve genel seçimden otuz ay geçmedikçe ara seçime gidilemez. Ancak, boşalan üyeliklerin sayısı, üye tamsayısının yüzde beşini bulduğu hallerde, ara seçimlerinin üç ay içinde yapılmasına karar verilir. </w:t>
      </w:r>
    </w:p>
    <w:p w:rsidR="00D73A1D" w:rsidRPr="00527524" w:rsidRDefault="00D73A1D" w:rsidP="00D73A1D">
      <w:pPr>
        <w:keepLines w:val="0"/>
        <w:widowControl w:val="0"/>
        <w:spacing w:after="0"/>
      </w:pPr>
      <w:r w:rsidRPr="00527524">
        <w:t>Genel seçimlere bir yıl kala, ara seçimi yapılamaz.</w:t>
      </w:r>
    </w:p>
    <w:p w:rsidR="00D73A1D" w:rsidRPr="00527524" w:rsidRDefault="00D73A1D" w:rsidP="00D73A1D">
      <w:pPr>
        <w:keepLines w:val="0"/>
        <w:widowControl w:val="0"/>
        <w:spacing w:after="0"/>
      </w:pPr>
      <w:r w:rsidRPr="00527524">
        <w:rPr>
          <w:b/>
        </w:rPr>
        <w:t xml:space="preserve">(Ek fıkra: 27/12/2002-4777/2 md.) </w:t>
      </w:r>
      <w:r w:rsidRPr="00527524">
        <w:t>Yukarıda yazılı hallerden ayrı olarak, bir ilin veya seçim çevresinin, Türkiye Büyük Millet Meclisinde üyesinin kalmaması halinde, boşalmayı takip eden doksan günden sonraki ilk Pazar günü ara seçim yapılır. Bu fıkra gereği yapılacak seçimlerde Anayasanın 127 nci maddesinin üçüncü fıkrası hükmü uygulanmaz.</w:t>
      </w:r>
    </w:p>
    <w:p w:rsidR="00D73A1D" w:rsidRPr="00527524" w:rsidRDefault="00D73A1D" w:rsidP="00D73A1D">
      <w:pPr>
        <w:pStyle w:val="Balk6"/>
        <w:keepLines w:val="0"/>
        <w:widowControl w:val="0"/>
        <w:spacing w:before="60" w:after="0" w:line="240" w:lineRule="auto"/>
      </w:pPr>
      <w:bookmarkStart w:id="224" w:name="_Toc177638246"/>
      <w:bookmarkStart w:id="225" w:name="_Toc177640731"/>
      <w:r>
        <w:t xml:space="preserve">E. </w:t>
      </w:r>
      <w:r w:rsidRPr="00527524">
        <w:t>Seçimlerin genel yönetim ve denetimi</w:t>
      </w:r>
      <w:bookmarkEnd w:id="224"/>
      <w:bookmarkEnd w:id="225"/>
    </w:p>
    <w:p w:rsidR="00D73A1D" w:rsidRPr="00527524" w:rsidRDefault="00D73A1D" w:rsidP="00D73A1D">
      <w:pPr>
        <w:keepLines w:val="0"/>
        <w:widowControl w:val="0"/>
        <w:spacing w:after="0"/>
      </w:pPr>
      <w:r w:rsidRPr="00527524">
        <w:rPr>
          <w:b/>
        </w:rPr>
        <w:t>Madde 79 – </w:t>
      </w:r>
      <w:r w:rsidRPr="00527524">
        <w:t xml:space="preserve">Seçimler, yargı organlarının genel yönetim ve denetimi altında yapılır.  </w:t>
      </w:r>
    </w:p>
    <w:p w:rsidR="00D73A1D" w:rsidRPr="00527524" w:rsidRDefault="00D73A1D" w:rsidP="00D73A1D">
      <w:pPr>
        <w:keepLines w:val="0"/>
        <w:widowControl w:val="0"/>
        <w:spacing w:after="0"/>
        <w:rPr>
          <w:vertAlign w:val="superscript"/>
        </w:rPr>
      </w:pPr>
      <w:r w:rsidRPr="00527524">
        <w:t xml:space="preserve">Seçimlerin başlamasından bitimine kadar, seçimin düzen içinde yönetimi ve dürüstlüğü ile ilgili bütün işlemleri yapma ve yaptırma, seçim süresince ve seçimden sonra seçim konularıyla ilgili bütün yolsuzlukları, şikayet ve itirazları inceleme ve kesin karara bağlama ve Türkiye Büyük Millet Meclisi üyelerinin seçim tutanaklarını ve Cumhurbaşkanlığı seçim tutanaklarını kabul </w:t>
      </w:r>
      <w:r w:rsidRPr="00527524">
        <w:lastRenderedPageBreak/>
        <w:t>etme görevi Yüksek Seçim Kurulunundur. Yüksek Seçim Kurulunun kararları aleyhine başka bir mercie başvurulamaz.</w:t>
      </w:r>
      <w:r>
        <w:rPr>
          <w:vertAlign w:val="superscript"/>
        </w:rPr>
        <w:t xml:space="preserve"> </w:t>
      </w:r>
    </w:p>
    <w:p w:rsidR="00D73A1D" w:rsidRPr="00527524" w:rsidRDefault="00D73A1D" w:rsidP="00D73A1D">
      <w:pPr>
        <w:keepLines w:val="0"/>
        <w:widowControl w:val="0"/>
        <w:spacing w:after="0"/>
      </w:pPr>
      <w:r w:rsidRPr="00527524">
        <w:t>Yüksek Seçim Kurulunun ve diğer seçim kurullarının görev ve yetkileri kanunla düzenlenir.</w:t>
      </w:r>
    </w:p>
    <w:p w:rsidR="00D73A1D" w:rsidRPr="00527524" w:rsidRDefault="00D73A1D" w:rsidP="00D73A1D">
      <w:pPr>
        <w:keepLines w:val="0"/>
        <w:widowControl w:val="0"/>
        <w:spacing w:after="0"/>
      </w:pPr>
      <w:r w:rsidRPr="00527524">
        <w:t>Yüksek Seçim Kurulu yedi asıl ve dört yedek üyeden oluşur. Üyelerin altısı Yargıtay, beşi Danıştay Genel Kurullarınca kendi üyeleri arasından üye tamsayılarının salt çoğunluğunun gizli oyu ile seçilir. Bu üyeler, salt çoğunluk ve gizli oyla aralarından bir başkan ve bir başkanvekili seçerler.</w:t>
      </w:r>
    </w:p>
    <w:p w:rsidR="00D73A1D" w:rsidRPr="00527524" w:rsidRDefault="00D73A1D" w:rsidP="00D73A1D">
      <w:pPr>
        <w:keepLines w:val="0"/>
        <w:widowControl w:val="0"/>
        <w:spacing w:after="0"/>
      </w:pPr>
      <w:r w:rsidRPr="00527524">
        <w:t>Yüksek Seçim Kuruluna Yargıtay ve Danıştaydan seçilmiş üyeler arasından ad çekme ile ikişer yedek üye ayrılır. Yüksek Seçim Kurulu Başkanı ve Başkanvekili ad çekmeye girmezler.</w:t>
      </w:r>
    </w:p>
    <w:p w:rsidR="00D73A1D" w:rsidRPr="00527524" w:rsidRDefault="00D73A1D" w:rsidP="00D73A1D">
      <w:pPr>
        <w:keepLines w:val="0"/>
        <w:widowControl w:val="0"/>
        <w:spacing w:after="0"/>
        <w:rPr>
          <w:vertAlign w:val="superscript"/>
        </w:rPr>
      </w:pPr>
      <w:r w:rsidRPr="00527524">
        <w:t>Anayasa değişikliklerine ilişkin kanunların halkoyuna sunulması, Cumhurbaşka</w:t>
      </w:r>
      <w:r>
        <w:t>nının halk tarafından seçilmesi</w:t>
      </w:r>
      <w:r w:rsidRPr="00527524">
        <w:t xml:space="preserve"> işlemlerinin genel yönetim ve denetimi de milletvekili seçimlerinde uygulanan hükümlere göre olur.</w:t>
      </w:r>
      <w:r>
        <w:rPr>
          <w:vertAlign w:val="superscript"/>
        </w:rPr>
        <w:t xml:space="preserve"> </w:t>
      </w:r>
    </w:p>
    <w:p w:rsidR="00D73A1D" w:rsidRPr="00527524" w:rsidRDefault="00D73A1D" w:rsidP="00D73A1D">
      <w:pPr>
        <w:pStyle w:val="Balk6"/>
        <w:keepLines w:val="0"/>
        <w:widowControl w:val="0"/>
        <w:spacing w:before="60" w:after="0" w:line="240" w:lineRule="auto"/>
      </w:pPr>
      <w:bookmarkStart w:id="226" w:name="_Toc177638247"/>
      <w:bookmarkStart w:id="227" w:name="_Toc177640732"/>
      <w:r w:rsidRPr="00527524">
        <w:t>F. Üyelikle ilgili hükümler</w:t>
      </w:r>
      <w:bookmarkEnd w:id="226"/>
      <w:bookmarkEnd w:id="227"/>
    </w:p>
    <w:p w:rsidR="00D73A1D" w:rsidRPr="00527524" w:rsidRDefault="00D73A1D" w:rsidP="00D73A1D">
      <w:pPr>
        <w:pStyle w:val="Balk7"/>
        <w:keepLines w:val="0"/>
        <w:widowControl w:val="0"/>
        <w:spacing w:after="0" w:line="240" w:lineRule="auto"/>
      </w:pPr>
      <w:bookmarkStart w:id="228" w:name="_Toc177638248"/>
      <w:bookmarkStart w:id="229" w:name="_Toc177640733"/>
      <w:r>
        <w:t xml:space="preserve">1. </w:t>
      </w:r>
      <w:r w:rsidRPr="00527524">
        <w:t>Milletin temsili</w:t>
      </w:r>
      <w:bookmarkEnd w:id="228"/>
      <w:bookmarkEnd w:id="229"/>
    </w:p>
    <w:p w:rsidR="00D73A1D" w:rsidRPr="00527524" w:rsidRDefault="00D73A1D" w:rsidP="00D73A1D">
      <w:pPr>
        <w:keepLines w:val="0"/>
        <w:widowControl w:val="0"/>
        <w:spacing w:after="0"/>
      </w:pPr>
      <w:r w:rsidRPr="00527524">
        <w:rPr>
          <w:b/>
        </w:rPr>
        <w:t>Madde 80 – </w:t>
      </w:r>
      <w:r w:rsidRPr="00527524">
        <w:t>Türkiye Büyük Millet Meclisi üyeleri, seçildikleri bölgeyi veya kendilerini seçenleri değil, bütün Milleti temsil ederler.</w:t>
      </w:r>
    </w:p>
    <w:p w:rsidR="00D73A1D" w:rsidRPr="00527524" w:rsidRDefault="00D73A1D" w:rsidP="00D73A1D">
      <w:pPr>
        <w:pStyle w:val="Balk7"/>
        <w:keepLines w:val="0"/>
        <w:widowControl w:val="0"/>
        <w:spacing w:after="0" w:line="240" w:lineRule="auto"/>
      </w:pPr>
      <w:bookmarkStart w:id="230" w:name="_Toc177638249"/>
      <w:bookmarkStart w:id="231" w:name="_Toc177640734"/>
      <w:r w:rsidRPr="00527524">
        <w:t>2. Andiçme</w:t>
      </w:r>
      <w:bookmarkEnd w:id="230"/>
      <w:bookmarkEnd w:id="231"/>
    </w:p>
    <w:p w:rsidR="00D73A1D" w:rsidRPr="00527524" w:rsidRDefault="00D73A1D" w:rsidP="00D73A1D">
      <w:pPr>
        <w:keepLines w:val="0"/>
        <w:widowControl w:val="0"/>
        <w:spacing w:after="0"/>
      </w:pPr>
      <w:r w:rsidRPr="00527524">
        <w:rPr>
          <w:b/>
        </w:rPr>
        <w:t>Madde 81 – </w:t>
      </w:r>
      <w:r w:rsidRPr="00527524">
        <w:t>Türkiye Büyük Millet Meclisi üyeleri, göreve başlarken aşağıdaki şekilde andiçerler:</w:t>
      </w:r>
    </w:p>
    <w:p w:rsidR="00D73A1D" w:rsidRPr="00527524" w:rsidRDefault="00D73A1D" w:rsidP="00D73A1D">
      <w:pPr>
        <w:keepLines w:val="0"/>
        <w:widowControl w:val="0"/>
        <w:spacing w:after="0"/>
      </w:pPr>
      <w:r w:rsidRPr="00527524">
        <w:t xml:space="preserve">"Devletin varlığı ve bağımsızlığını vatanın ve milletin bölünmez bütünlüğünü, milletin kayıtsız ve şartsız egemenliğini koruyacağıma; hukukun üstünlüğüne, demokratik ve laik Cumhuriyete ve Atatürk ilke ve inkılaplarına bağlı kalacağıma; toplumun huzur ve refahı, milli dayanışma ve adalet anlayışı içinde herkesin insan haklarından ve temel hürriyetlerden yararlanması ülküsünden ve Anayasaya sadakattan ayrılmayacağıma; büyük Türk milleti önünde namusum ve şerefim üzerine andiçerim". </w:t>
      </w:r>
    </w:p>
    <w:p w:rsidR="00D73A1D" w:rsidRPr="00527524" w:rsidRDefault="00D73A1D" w:rsidP="00D73A1D">
      <w:pPr>
        <w:pStyle w:val="Balk7"/>
        <w:keepLines w:val="0"/>
        <w:widowControl w:val="0"/>
        <w:spacing w:after="0" w:line="240" w:lineRule="auto"/>
      </w:pPr>
      <w:bookmarkStart w:id="232" w:name="_Toc177638250"/>
      <w:bookmarkStart w:id="233" w:name="_Toc177640735"/>
      <w:r w:rsidRPr="00527524">
        <w:t>3. Üyelikle bağdaşmayan işler</w:t>
      </w:r>
      <w:bookmarkEnd w:id="232"/>
      <w:bookmarkEnd w:id="233"/>
    </w:p>
    <w:p w:rsidR="00D73A1D" w:rsidRPr="00527524" w:rsidRDefault="00D73A1D" w:rsidP="00D73A1D">
      <w:pPr>
        <w:keepLines w:val="0"/>
        <w:widowControl w:val="0"/>
        <w:spacing w:after="0"/>
      </w:pPr>
      <w:r w:rsidRPr="00527524">
        <w:rPr>
          <w:b/>
        </w:rPr>
        <w:t>Madde 82 – </w:t>
      </w:r>
      <w:r w:rsidRPr="00527524">
        <w:t>Türkiye Büyük Millet Meclisi üyeleri, Devlet ve diğer kamu tüzel kişilerinde ve bunlara bağlı kuruluşlarda; Devletin veya diğer kamu tüzelkişilerinin doğrudan doğruya ya da dolaylı olarak katıldığı teşebbüs ve ortaklıklarda; özel gelir kaynakları ve özel imkanları kanunla sağlanmış kamu yararına çalışan derneklerin ve Devletten yardım sağlayan ve vergi muafiyeti olan vakıfların, kamu kurumu niteliğindeki meslek kuruluşları ile sendikalar ve bunların üst kuruluşlarının ve katıldıkları teşebbüs veya ortaklıkların yönetim ve denetim kurullarında görev alamazlar, vekili olamazlar, herhangi bir taahhüt işini doğrudan veya dolaylı olarak kabul edemezler, temsilcilik ve hakemlik yapamazlar.</w:t>
      </w:r>
    </w:p>
    <w:p w:rsidR="00D73A1D" w:rsidRPr="00527524" w:rsidRDefault="00D73A1D" w:rsidP="00D73A1D">
      <w:pPr>
        <w:keepLines w:val="0"/>
        <w:widowControl w:val="0"/>
        <w:spacing w:after="0"/>
      </w:pPr>
      <w:r w:rsidRPr="00527524">
        <w:t xml:space="preserve">Türkiye Büyük Millet Meclisi üyeleri, yürütme organının teklif, inha, </w:t>
      </w:r>
      <w:r w:rsidRPr="00527524">
        <w:lastRenderedPageBreak/>
        <w:t xml:space="preserve">atama veya onamasına bağlı Resmî veya özel herhangi bir işle görevlendirilemezler. </w:t>
      </w:r>
      <w:r w:rsidRPr="00527524">
        <w:rPr>
          <w:b/>
        </w:rPr>
        <w:t>(Mülga ikinci c</w:t>
      </w:r>
      <w:r>
        <w:rPr>
          <w:b/>
        </w:rPr>
        <w:t>ümle: 21/1/2017-6771/16 md.)</w:t>
      </w:r>
    </w:p>
    <w:p w:rsidR="00D73A1D" w:rsidRPr="00527524" w:rsidRDefault="00D73A1D" w:rsidP="00D73A1D">
      <w:pPr>
        <w:keepLines w:val="0"/>
        <w:widowControl w:val="0"/>
        <w:spacing w:after="0"/>
      </w:pPr>
      <w:r w:rsidRPr="00527524">
        <w:t xml:space="preserve">Türkiye Büyük Millet Meclisi üyeliği ile bağdaşmayan diğer görev ve işler kanunla düzenlenir. </w:t>
      </w:r>
    </w:p>
    <w:p w:rsidR="00D73A1D" w:rsidRPr="00527524" w:rsidRDefault="00D73A1D" w:rsidP="00D73A1D">
      <w:pPr>
        <w:pStyle w:val="Balk7"/>
        <w:keepLines w:val="0"/>
        <w:widowControl w:val="0"/>
        <w:spacing w:after="0" w:line="240" w:lineRule="auto"/>
      </w:pPr>
      <w:bookmarkStart w:id="234" w:name="_Toc177638251"/>
      <w:bookmarkStart w:id="235" w:name="_Toc177640736"/>
      <w:r w:rsidRPr="00527524">
        <w:t>4. Yasama dokunulmazlığı</w:t>
      </w:r>
      <w:bookmarkEnd w:id="234"/>
      <w:bookmarkEnd w:id="235"/>
    </w:p>
    <w:p w:rsidR="00D73A1D" w:rsidRPr="00527524" w:rsidRDefault="00D73A1D" w:rsidP="00D73A1D">
      <w:pPr>
        <w:keepLines w:val="0"/>
        <w:widowControl w:val="0"/>
        <w:spacing w:after="0"/>
      </w:pPr>
      <w:r w:rsidRPr="00527524">
        <w:rPr>
          <w:b/>
        </w:rPr>
        <w:t>Madde 83 – </w:t>
      </w:r>
      <w:r w:rsidRPr="00527524">
        <w:t>Türkiye Büyük Millet Meclisi üyeleri, Meclis çalışmalarındaki oy ve sözlerinden, Mecliste ileri sürdükleri düşüncelerden, o oturumdaki Başkanlık Divanının teklifi üzerine Meclisce başka bir karar alınmadıkça bunları Meclis dışında tekrarlamak ve açığa vurmaktan sorumlu tutulamazlar.</w:t>
      </w:r>
    </w:p>
    <w:p w:rsidR="00D73A1D" w:rsidRPr="00527524" w:rsidRDefault="00D73A1D" w:rsidP="00D73A1D">
      <w:pPr>
        <w:keepLines w:val="0"/>
        <w:widowControl w:val="0"/>
        <w:spacing w:after="0"/>
      </w:pPr>
      <w:r w:rsidRPr="00527524">
        <w:t xml:space="preserve">Seçimden önce veya sonra bir suç işlediği ileri sürülen bir milletvekili, Meclisin kararı olmadıkça tutulamaz, sorguya çekilemez, tutuklanamaz ve yargılanamaz. Ağır cezayı gerektiren suçüstü hali ve seçimden önce soruşturmasına başlanılmış olmak kaydıyla Anayasanın 14 üncü maddesindeki durumlar bu hükmün dışındadır. Ancak, bu halde yetkili makam durumu hemen ve doğrudan doğruya Türkiye Büyük Millet Meclisine bildirmek zorundadır. </w:t>
      </w:r>
    </w:p>
    <w:p w:rsidR="00D73A1D" w:rsidRPr="00527524" w:rsidRDefault="00D73A1D" w:rsidP="00D73A1D">
      <w:pPr>
        <w:keepLines w:val="0"/>
        <w:widowControl w:val="0"/>
        <w:spacing w:after="0"/>
      </w:pPr>
      <w:r w:rsidRPr="00527524">
        <w:t xml:space="preserve">Türkiye Büyük Millet Meclisi üyesi hakkında, seçiminden önce veya sonra verilmiş bir ceza hükmünün yerine getirilmesi, üyelik sıfatının sona ermesine bırakılır; üyelik süresince zamanaşımı işlemez. </w:t>
      </w:r>
    </w:p>
    <w:p w:rsidR="00D73A1D" w:rsidRPr="00527524" w:rsidRDefault="00D73A1D" w:rsidP="00D73A1D">
      <w:pPr>
        <w:keepLines w:val="0"/>
        <w:widowControl w:val="0"/>
        <w:spacing w:after="0"/>
      </w:pPr>
      <w:r w:rsidRPr="00527524">
        <w:t>Tekrar seçilen milletvekili hakkında soruşturma ve kovuşturma, Meclisin yeniden dokunulmazlığını kaldırmasına bağlıdır.</w:t>
      </w:r>
    </w:p>
    <w:p w:rsidR="00D73A1D" w:rsidRPr="00527524" w:rsidRDefault="00D73A1D" w:rsidP="00D73A1D">
      <w:pPr>
        <w:keepLines w:val="0"/>
        <w:widowControl w:val="0"/>
        <w:spacing w:after="0"/>
      </w:pPr>
      <w:r w:rsidRPr="00527524">
        <w:t>Türkiye Büyük Millet Meclisindeki siyasi parti gruplarınca, yasama dokunulmazlığı ile ilgili görüşme yapılamaz ve karar alınamaz.</w:t>
      </w:r>
    </w:p>
    <w:p w:rsidR="00D73A1D" w:rsidRPr="00527524" w:rsidRDefault="00D73A1D" w:rsidP="00D73A1D">
      <w:pPr>
        <w:pStyle w:val="Balk7"/>
        <w:keepLines w:val="0"/>
        <w:widowControl w:val="0"/>
        <w:spacing w:after="0" w:line="240" w:lineRule="auto"/>
      </w:pPr>
      <w:bookmarkStart w:id="236" w:name="_Toc177638252"/>
      <w:bookmarkStart w:id="237" w:name="_Toc177640737"/>
      <w:r w:rsidRPr="00527524">
        <w:t>5. Milletvekilliğinin düşmesi</w:t>
      </w:r>
      <w:bookmarkEnd w:id="236"/>
      <w:bookmarkEnd w:id="237"/>
      <w:r w:rsidRPr="00527524">
        <w:t xml:space="preserve"> </w:t>
      </w:r>
    </w:p>
    <w:p w:rsidR="00D73A1D" w:rsidRPr="00527524" w:rsidRDefault="00D73A1D" w:rsidP="00D73A1D">
      <w:pPr>
        <w:keepLines w:val="0"/>
        <w:widowControl w:val="0"/>
        <w:spacing w:after="0"/>
      </w:pPr>
      <w:r w:rsidRPr="00527524">
        <w:t>Madde 84 – (Değişik: 23/7/1995-4121/9 md.)</w:t>
      </w:r>
    </w:p>
    <w:p w:rsidR="00D73A1D" w:rsidRPr="00527524" w:rsidRDefault="00D73A1D" w:rsidP="00D73A1D">
      <w:pPr>
        <w:keepLines w:val="0"/>
        <w:widowControl w:val="0"/>
        <w:spacing w:after="0"/>
      </w:pPr>
      <w:r w:rsidRPr="00527524">
        <w:t>İstifa eden milletvekilinin milletvekilliğinin düşmesi, istifanın geçerli olduğu Türkiye Büyük Millet Meclisi Başkanlık Divanınca tespit edildikten sonra, Türkiye Büyük Millet Meclisi Genel Kurulunca kararlaştırılır.</w:t>
      </w:r>
    </w:p>
    <w:p w:rsidR="00D73A1D" w:rsidRPr="00527524" w:rsidRDefault="00D73A1D" w:rsidP="00D73A1D">
      <w:pPr>
        <w:keepLines w:val="0"/>
        <w:widowControl w:val="0"/>
        <w:spacing w:after="0"/>
      </w:pPr>
      <w:r w:rsidRPr="00527524">
        <w:t xml:space="preserve">Milletvekilliğinin kesin hüküm giyme veya kısıtlanma halinde düşmesi, bu husustaki kesin mahkeme kararının Genel Kurula bildirilmesiyle olur. </w:t>
      </w:r>
    </w:p>
    <w:p w:rsidR="00D73A1D" w:rsidRPr="00527524" w:rsidRDefault="00D73A1D" w:rsidP="00D73A1D">
      <w:pPr>
        <w:keepLines w:val="0"/>
        <w:widowControl w:val="0"/>
        <w:spacing w:after="0"/>
      </w:pPr>
      <w:r w:rsidRPr="00527524">
        <w:t xml:space="preserve">82 nci maddeye göre milletvekilliğiyle bağdaşmayan bir görev veya hizmeti sürdürmekte ısrar eden milletvekilinin milletvekilliğinin düşmesine, yetkili komisyonun bu durumu tespit eden raporu üzerine Genel Kurul gizli oyla karar verir. </w:t>
      </w:r>
    </w:p>
    <w:p w:rsidR="00D73A1D" w:rsidRPr="00527524" w:rsidRDefault="00D73A1D" w:rsidP="00D73A1D">
      <w:pPr>
        <w:keepLines w:val="0"/>
        <w:widowControl w:val="0"/>
        <w:spacing w:after="0"/>
        <w:rPr>
          <w:spacing w:val="-2"/>
        </w:rPr>
      </w:pPr>
      <w:r w:rsidRPr="00527524">
        <w:t xml:space="preserve">Meclis çalışmalarına özürsüz veya izinsiz olarak bir ay içerisinde toplam beş birleşim günü katılmayan milletvekilinin milletvekilliğinin düşmesine, durumun Meclis Başkanlık Divanınca </w:t>
      </w:r>
      <w:r w:rsidRPr="00527524">
        <w:rPr>
          <w:spacing w:val="-2"/>
        </w:rPr>
        <w:t xml:space="preserve">tespit edilmesi üzerine, Genel Kurulca üye tamsayısının salt çoğunluğunun oyuyla karar verilebilir. </w:t>
      </w:r>
    </w:p>
    <w:p w:rsidR="00D73A1D" w:rsidRPr="00527524" w:rsidRDefault="00D73A1D" w:rsidP="00D73A1D">
      <w:pPr>
        <w:keepLines w:val="0"/>
        <w:widowControl w:val="0"/>
        <w:spacing w:after="0"/>
      </w:pPr>
      <w:r w:rsidRPr="00527524">
        <w:t xml:space="preserve">(Mülga son fıkra: 7/5/2010-5982/9 md.) </w:t>
      </w:r>
    </w:p>
    <w:p w:rsidR="00D73A1D" w:rsidRPr="00527524" w:rsidRDefault="00D73A1D" w:rsidP="00D73A1D">
      <w:pPr>
        <w:pStyle w:val="Balk7"/>
        <w:keepLines w:val="0"/>
        <w:widowControl w:val="0"/>
        <w:spacing w:after="0" w:line="240" w:lineRule="auto"/>
      </w:pPr>
      <w:bookmarkStart w:id="238" w:name="_Toc177638253"/>
      <w:bookmarkStart w:id="239" w:name="_Toc177640738"/>
      <w:r w:rsidRPr="00527524">
        <w:lastRenderedPageBreak/>
        <w:t>6. İptal istemi</w:t>
      </w:r>
      <w:bookmarkEnd w:id="238"/>
      <w:bookmarkEnd w:id="239"/>
    </w:p>
    <w:p w:rsidR="00D73A1D" w:rsidRPr="00527524" w:rsidRDefault="00D73A1D" w:rsidP="00D73A1D">
      <w:pPr>
        <w:keepLines w:val="0"/>
        <w:widowControl w:val="0"/>
        <w:spacing w:after="0"/>
      </w:pPr>
      <w:r w:rsidRPr="00F74C16">
        <w:rPr>
          <w:b/>
        </w:rPr>
        <w:t>Madde 85</w:t>
      </w:r>
      <w:r w:rsidRPr="00527524">
        <w:t> – (Değişik: 23/7/1995-4121/10 md.)</w:t>
      </w:r>
    </w:p>
    <w:p w:rsidR="00D73A1D" w:rsidRPr="00527524" w:rsidRDefault="00D73A1D" w:rsidP="00D73A1D">
      <w:pPr>
        <w:keepLines w:val="0"/>
        <w:widowControl w:val="0"/>
        <w:spacing w:after="0"/>
      </w:pPr>
      <w:r w:rsidRPr="00527524">
        <w:t xml:space="preserve">Yasama dokunulmazlığının kaldırılmasına veya milletvekilliğinin düşmesine 84 üncü maddenin birinci, üçüncü veya dördüncü fıkralarına göre karar verilmiş olması hallerinde, Meclis Genel Kurulu kararının alındığı tarihten başlayarak yedi gün içerisinde ilgili milletvekili veya bir diğer milletvekili, kararın, Anayasaya, kanuna veya İçtüzüğe aykırılığı iddiasıyla iptali için Anayasa Mahkemesine başvurabilir. Anayasa Mahkemesi, iptal istemini onbeş gün içerisinde kesin karara bağlar.  </w:t>
      </w:r>
    </w:p>
    <w:p w:rsidR="00D73A1D" w:rsidRPr="00527524" w:rsidRDefault="00D73A1D" w:rsidP="00D73A1D">
      <w:pPr>
        <w:pStyle w:val="Balk7"/>
        <w:keepLines w:val="0"/>
        <w:widowControl w:val="0"/>
        <w:spacing w:after="0" w:line="240" w:lineRule="auto"/>
      </w:pPr>
      <w:bookmarkStart w:id="240" w:name="_Toc177638254"/>
      <w:bookmarkStart w:id="241" w:name="_Toc177640739"/>
      <w:r w:rsidRPr="00527524">
        <w:t>7. Ödenek ve yolluklar</w:t>
      </w:r>
      <w:bookmarkEnd w:id="240"/>
      <w:bookmarkEnd w:id="241"/>
      <w:r w:rsidRPr="00527524">
        <w:t xml:space="preserve"> </w:t>
      </w:r>
    </w:p>
    <w:p w:rsidR="00D73A1D" w:rsidRPr="00527524" w:rsidRDefault="00D73A1D" w:rsidP="00D73A1D">
      <w:pPr>
        <w:keepLines w:val="0"/>
        <w:widowControl w:val="0"/>
        <w:spacing w:after="0"/>
        <w:rPr>
          <w:vertAlign w:val="superscript"/>
        </w:rPr>
      </w:pPr>
      <w:r w:rsidRPr="00527524">
        <w:rPr>
          <w:b/>
        </w:rPr>
        <w:t xml:space="preserve">Madde 86 – (Değişik birinci cümle: 21/11/2001-4720/1 md.) </w:t>
      </w:r>
      <w:r w:rsidRPr="00527524">
        <w:t>Türkiye Büyük Millet Meclisi üyelerinin ödenek, yolluk ve emeklilik işlemleri kanunla düzenlenir.</w:t>
      </w:r>
      <w:r w:rsidRPr="00527524">
        <w:rPr>
          <w:b/>
        </w:rPr>
        <w:t xml:space="preserve"> </w:t>
      </w:r>
      <w:r w:rsidRPr="00527524">
        <w:t>Ödeneğin aylık tutarı en yüksek Devlet memurunun almakta olduğu miktarı, yolluk da ödenek miktarının yarısını aşamaz. Türkiye Büyük</w:t>
      </w:r>
      <w:r w:rsidRPr="00527524">
        <w:rPr>
          <w:b/>
        </w:rPr>
        <w:t xml:space="preserve"> </w:t>
      </w:r>
      <w:r w:rsidRPr="00527524">
        <w:t>Millet Meclisi üyeleri ile bunların emeklileri T.C. Emekli Sandığı ile ilgilendirilirler ve üyeliği sona erenlerin istekleri halinde ilgileri devam eder.</w:t>
      </w:r>
    </w:p>
    <w:p w:rsidR="00D73A1D" w:rsidRPr="00527524" w:rsidRDefault="00D73A1D" w:rsidP="00D73A1D">
      <w:pPr>
        <w:keepLines w:val="0"/>
        <w:widowControl w:val="0"/>
        <w:spacing w:after="0"/>
      </w:pPr>
      <w:r w:rsidRPr="00527524">
        <w:t>Türkiye Büyük Millet Meclisi üyelerine ödenecek ödenek ve yolluklar, kendilerine</w:t>
      </w:r>
      <w:r w:rsidRPr="00527524">
        <w:rPr>
          <w:vertAlign w:val="superscript"/>
        </w:rPr>
        <w:t xml:space="preserve"> </w:t>
      </w:r>
      <w:r w:rsidRPr="00527524">
        <w:t>T.C. Emekli Sandığı  tarafından bağlanan emekli aylığı ve benzeri ödemelerin kesilmesini gerektirmez.</w:t>
      </w:r>
      <w:r>
        <w:rPr>
          <w:vertAlign w:val="superscript"/>
        </w:rPr>
        <w:t xml:space="preserve"> </w:t>
      </w:r>
    </w:p>
    <w:p w:rsidR="00D73A1D" w:rsidRPr="00527524" w:rsidRDefault="00D73A1D" w:rsidP="00D73A1D">
      <w:pPr>
        <w:keepLines w:val="0"/>
        <w:widowControl w:val="0"/>
        <w:spacing w:after="0"/>
      </w:pPr>
      <w:r w:rsidRPr="00527524">
        <w:t>Ödenek ve yollukların en çok üç aylığı önceden ödenebilir.</w:t>
      </w:r>
    </w:p>
    <w:p w:rsidR="00D73A1D" w:rsidRDefault="00D73A1D" w:rsidP="00D73A1D">
      <w:pPr>
        <w:pStyle w:val="Balk5"/>
        <w:keepLines w:val="0"/>
        <w:widowControl w:val="0"/>
        <w:spacing w:before="60" w:after="0" w:line="240" w:lineRule="auto"/>
      </w:pPr>
      <w:bookmarkStart w:id="242" w:name="_Toc177638255"/>
    </w:p>
    <w:p w:rsidR="00D73A1D" w:rsidRPr="00527524" w:rsidRDefault="00D73A1D" w:rsidP="00D73A1D">
      <w:pPr>
        <w:pStyle w:val="Balk5"/>
        <w:keepLines w:val="0"/>
        <w:widowControl w:val="0"/>
        <w:spacing w:before="60" w:after="0" w:line="240" w:lineRule="auto"/>
      </w:pPr>
      <w:bookmarkStart w:id="243" w:name="_Toc177640740"/>
      <w:r>
        <w:t xml:space="preserve">II. </w:t>
      </w:r>
      <w:r w:rsidRPr="00527524">
        <w:t>Türkiye Büyük Millet Meclisinin görev ve yetkileri</w:t>
      </w:r>
      <w:bookmarkEnd w:id="242"/>
      <w:bookmarkEnd w:id="243"/>
    </w:p>
    <w:p w:rsidR="00D73A1D" w:rsidRPr="00527524" w:rsidRDefault="00D73A1D" w:rsidP="00D73A1D">
      <w:pPr>
        <w:pStyle w:val="Balk6"/>
        <w:keepLines w:val="0"/>
        <w:widowControl w:val="0"/>
        <w:spacing w:before="60" w:after="0" w:line="240" w:lineRule="auto"/>
      </w:pPr>
      <w:bookmarkStart w:id="244" w:name="_Toc177638256"/>
      <w:bookmarkStart w:id="245" w:name="_Toc177640741"/>
      <w:r w:rsidRPr="00527524">
        <w:t>A. Genel olarak</w:t>
      </w:r>
      <w:bookmarkEnd w:id="244"/>
      <w:bookmarkEnd w:id="245"/>
      <w:r w:rsidRPr="00527524">
        <w:t xml:space="preserve"> </w:t>
      </w:r>
    </w:p>
    <w:p w:rsidR="00D73A1D" w:rsidRPr="000B6220" w:rsidRDefault="00D73A1D" w:rsidP="00D73A1D">
      <w:pPr>
        <w:keepLines w:val="0"/>
        <w:widowControl w:val="0"/>
        <w:spacing w:after="0"/>
      </w:pPr>
      <w:r w:rsidRPr="00F74C16">
        <w:rPr>
          <w:b/>
        </w:rPr>
        <w:t>Madde 87</w:t>
      </w:r>
      <w:r w:rsidRPr="000B6220">
        <w:t xml:space="preserve"> – (Değişik: 21/1/2017-6771/5 md.) </w:t>
      </w:r>
    </w:p>
    <w:p w:rsidR="00D73A1D" w:rsidRDefault="00D73A1D" w:rsidP="00D73A1D">
      <w:pPr>
        <w:keepLines w:val="0"/>
        <w:widowControl w:val="0"/>
        <w:spacing w:after="0"/>
      </w:pPr>
      <w:r w:rsidRPr="00527524">
        <w:t xml:space="preserve">Türkiye Büyük Millet Meclisinin görev ve yetkileri, kanun koymak, değiştirmek ve kaldırmak; bütçe ve kesinhesap kanun tekliflerini görüşmek ve kabul etmek; para basılmasına ve savaş ilânına karar vermek; milletlerarası andlaşmaların onaylanmasını uygun bulmak, Türkiye Büyük Millet Meclisi üye tamsayısının beşte üç çoğunluğunun kararı ile genel ve özel af ilânına karar vermek ve Anayasanın diğer maddelerinde öngörülen yetkileri kullanmak ve görevleri yerine getirmektir. </w:t>
      </w:r>
    </w:p>
    <w:p w:rsidR="00D73A1D" w:rsidRPr="00527524" w:rsidRDefault="00D73A1D" w:rsidP="00D73A1D">
      <w:pPr>
        <w:pStyle w:val="Balk6"/>
        <w:keepLines w:val="0"/>
        <w:widowControl w:val="0"/>
        <w:spacing w:before="60" w:after="0" w:line="240" w:lineRule="auto"/>
        <w:rPr>
          <w:vertAlign w:val="superscript"/>
        </w:rPr>
      </w:pPr>
      <w:bookmarkStart w:id="246" w:name="_Toc177638257"/>
      <w:bookmarkStart w:id="247" w:name="_Toc177640742"/>
      <w:r w:rsidRPr="00527524">
        <w:t>B. Kanunların</w:t>
      </w:r>
      <w:r>
        <w:t xml:space="preserve"> teklif edilmesi ve görüşülmesi</w:t>
      </w:r>
      <w:bookmarkEnd w:id="246"/>
      <w:bookmarkEnd w:id="247"/>
      <w:r>
        <w:t xml:space="preserve"> </w:t>
      </w:r>
    </w:p>
    <w:p w:rsidR="00D73A1D" w:rsidRPr="00527524" w:rsidRDefault="00D73A1D" w:rsidP="00D73A1D">
      <w:pPr>
        <w:keepLines w:val="0"/>
        <w:widowControl w:val="0"/>
        <w:spacing w:after="0"/>
      </w:pPr>
      <w:r w:rsidRPr="00527524">
        <w:rPr>
          <w:b/>
        </w:rPr>
        <w:t>Madde 88 – </w:t>
      </w:r>
      <w:r w:rsidRPr="00527524">
        <w:t>Kanun teklif etmeye</w:t>
      </w:r>
      <w:r>
        <w:t xml:space="preserve"> </w:t>
      </w:r>
      <w:r w:rsidRPr="00527524">
        <w:t>milletvekilleri yetkilidir.</w:t>
      </w:r>
    </w:p>
    <w:p w:rsidR="00D73A1D" w:rsidRDefault="00D73A1D" w:rsidP="00D73A1D">
      <w:pPr>
        <w:keepLines w:val="0"/>
        <w:widowControl w:val="0"/>
        <w:spacing w:after="0"/>
      </w:pPr>
      <w:r w:rsidRPr="00527524">
        <w:t>Kanun</w:t>
      </w:r>
      <w:r>
        <w:t xml:space="preserve"> </w:t>
      </w:r>
      <w:r w:rsidRPr="00527524">
        <w:t xml:space="preserve"> tekliflerinin Türkiye Büyük Millet Meclisinde görüşülme usul ve esasları içtüzükle düzenlenir. </w:t>
      </w:r>
    </w:p>
    <w:p w:rsidR="00D73A1D" w:rsidRPr="00527524" w:rsidRDefault="00D73A1D" w:rsidP="00D73A1D">
      <w:pPr>
        <w:pStyle w:val="Balk6"/>
        <w:keepLines w:val="0"/>
        <w:widowControl w:val="0"/>
        <w:spacing w:before="60" w:after="0" w:line="240" w:lineRule="auto"/>
      </w:pPr>
      <w:bookmarkStart w:id="248" w:name="_Toc177638258"/>
      <w:bookmarkStart w:id="249" w:name="_Toc177640743"/>
      <w:r>
        <w:t>C.</w:t>
      </w:r>
      <w:r w:rsidRPr="00527524">
        <w:t xml:space="preserve"> Kanunların Cumhurbaşkanınca yayımlanması</w:t>
      </w:r>
      <w:bookmarkEnd w:id="248"/>
      <w:bookmarkEnd w:id="249"/>
      <w:r w:rsidRPr="00527524">
        <w:t xml:space="preserve"> </w:t>
      </w:r>
    </w:p>
    <w:p w:rsidR="00D73A1D" w:rsidRPr="00527524" w:rsidRDefault="00D73A1D" w:rsidP="00D73A1D">
      <w:pPr>
        <w:keepLines w:val="0"/>
        <w:widowControl w:val="0"/>
        <w:spacing w:after="0"/>
      </w:pPr>
      <w:r w:rsidRPr="00527524">
        <w:rPr>
          <w:b/>
        </w:rPr>
        <w:t>Madde 89 – </w:t>
      </w:r>
      <w:r w:rsidRPr="00527524">
        <w:t xml:space="preserve">Cumhurbaşkanı, Türkiye Büyük Millet Meclisince kabul edilen kanunları onbeş gün içinde yayımlar. </w:t>
      </w:r>
    </w:p>
    <w:p w:rsidR="00D73A1D" w:rsidRDefault="00D73A1D" w:rsidP="00D73A1D">
      <w:pPr>
        <w:keepLines w:val="0"/>
        <w:widowControl w:val="0"/>
        <w:spacing w:after="0"/>
        <w:rPr>
          <w:vertAlign w:val="superscript"/>
        </w:rPr>
      </w:pPr>
      <w:r>
        <w:t>Yayımlanmasını</w:t>
      </w:r>
      <w:r w:rsidRPr="00527524">
        <w:t xml:space="preserve"> kısmen veya tamamen uygun bulmadığı kanunları, bir </w:t>
      </w:r>
      <w:r w:rsidRPr="00527524">
        <w:lastRenderedPageBreak/>
        <w:t>daha görüşülmek üzere, bu hususta gösterdiği gerekçe ile birlikte aynı süre içinde, Türkiye Büyük Millet Meclisine geri gönderir. (</w:t>
      </w:r>
      <w:r w:rsidRPr="00527524">
        <w:rPr>
          <w:b/>
        </w:rPr>
        <w:t xml:space="preserve">Ek cümle: 3/10/2001-4709/29 md.) </w:t>
      </w:r>
      <w:r w:rsidRPr="00527524">
        <w:t>Cumhurbaşkanınca kısmen uygun bulunmama durumunda, Türkiye Büyük Millet Meclisi sadece uygun bulunmayan maddeleri görüşebilir. Bütçe kanunları bu hükme tabi değildir.</w:t>
      </w:r>
      <w:r>
        <w:rPr>
          <w:vertAlign w:val="superscript"/>
        </w:rPr>
        <w:t xml:space="preserve"> </w:t>
      </w:r>
    </w:p>
    <w:p w:rsidR="00D73A1D" w:rsidRPr="00527524" w:rsidRDefault="00D73A1D" w:rsidP="00D73A1D">
      <w:pPr>
        <w:keepLines w:val="0"/>
        <w:widowControl w:val="0"/>
        <w:spacing w:after="0"/>
      </w:pPr>
      <w:r w:rsidRPr="00527524">
        <w:t>Türkiye Büyük Millet Meclisi, geri gönderilen kanunu üye tamsayısının salt çoğunluğuyla aynen kabul ederse, kanun Cumhurbaşkanınca yayımlanır; Meclis, geri gönderilen kanunda yeni bir değişiklik yaparsa, Cumhurbaşkanı değiştirilen kanunu tekrar Meclise geri gönderebilir.</w:t>
      </w:r>
      <w:r>
        <w:rPr>
          <w:vertAlign w:val="superscript"/>
        </w:rPr>
        <w:t xml:space="preserve"> </w:t>
      </w:r>
    </w:p>
    <w:p w:rsidR="00D73A1D" w:rsidRPr="00527524" w:rsidRDefault="00D73A1D" w:rsidP="00D73A1D">
      <w:pPr>
        <w:keepLines w:val="0"/>
        <w:widowControl w:val="0"/>
        <w:spacing w:after="0"/>
      </w:pPr>
      <w:r w:rsidRPr="00527524">
        <w:t xml:space="preserve">Anayasa değişikliklerine ilişkin hükümler saklıdır. </w:t>
      </w:r>
    </w:p>
    <w:p w:rsidR="00D73A1D" w:rsidRPr="00527524" w:rsidRDefault="00D73A1D" w:rsidP="00D73A1D">
      <w:pPr>
        <w:pStyle w:val="Balk6"/>
        <w:keepLines w:val="0"/>
        <w:widowControl w:val="0"/>
        <w:spacing w:before="60" w:after="0" w:line="240" w:lineRule="auto"/>
      </w:pPr>
      <w:bookmarkStart w:id="250" w:name="_Toc177638259"/>
      <w:bookmarkStart w:id="251" w:name="_Toc177640744"/>
      <w:r w:rsidRPr="00527524">
        <w:t>D. Milletlerarası andlaşmaları uygun bulma</w:t>
      </w:r>
      <w:bookmarkEnd w:id="250"/>
      <w:bookmarkEnd w:id="251"/>
    </w:p>
    <w:p w:rsidR="00D73A1D" w:rsidRPr="00527524" w:rsidRDefault="00D73A1D" w:rsidP="00D73A1D">
      <w:pPr>
        <w:keepLines w:val="0"/>
        <w:widowControl w:val="0"/>
        <w:spacing w:after="0"/>
      </w:pPr>
      <w:r w:rsidRPr="00527524">
        <w:rPr>
          <w:b/>
        </w:rPr>
        <w:t>Madde 90 – </w:t>
      </w:r>
      <w:r w:rsidRPr="00527524">
        <w:t>Türkiye Cumhuriyeti adına yabancı devletlerle ve milletlerarası kuruluşlarla yapılacak andlaşmaların onaylanması, Türkiye Büyük Millet Meclisinin onaylamayı bir kanunla uygun bulmasına bağlıdır.</w:t>
      </w:r>
    </w:p>
    <w:p w:rsidR="00D73A1D" w:rsidRPr="00527524" w:rsidRDefault="00D73A1D" w:rsidP="00D73A1D">
      <w:pPr>
        <w:keepLines w:val="0"/>
        <w:widowControl w:val="0"/>
        <w:spacing w:after="0"/>
      </w:pPr>
      <w:r w:rsidRPr="00527524">
        <w:t>Ekonomik, ticari veya teknik ilişkileri düzenleyen ve süresi bir yılı aşmayan andlaşmalar, Devlet Maliyesi bakımından bir yüklenme getirmemek, kişi hallerine ve Türklerin yabancı memleketlerdeki mülkiyet haklarına dokunmamak şartıyla, yayımlanma ile yürürlüğe konabilir. Bu takdirde bu andlaşmalar, yayımlarından başlayarak iki ay içinde Türkiye Büyük Millet Meclisinin bilgisine sunulur.</w:t>
      </w:r>
    </w:p>
    <w:p w:rsidR="00D73A1D" w:rsidRPr="00527524" w:rsidRDefault="00D73A1D" w:rsidP="00D73A1D">
      <w:pPr>
        <w:keepLines w:val="0"/>
        <w:widowControl w:val="0"/>
        <w:spacing w:after="0"/>
      </w:pPr>
      <w:r w:rsidRPr="00527524">
        <w:t>Milletlerarası bir andlaşmaya dayanan uygulama andlaşmaları ile kanunun verdiği yetkiye dayanılarak yapılan ekonomik, ticari, teknik veya idari andlaşmaların Türkiye Büyük Millet Meclisince uygun bulunması zorunluğu yoktur; ancak, bu fıkraya göre yapılan ekonomik, ticari veya özel kişilerin haklarını ilgilendiren andlaşmalar, yayımlanmadan yürürlüğe konulamaz.</w:t>
      </w:r>
    </w:p>
    <w:p w:rsidR="00D73A1D" w:rsidRPr="00527524" w:rsidRDefault="00D73A1D" w:rsidP="00D73A1D">
      <w:pPr>
        <w:keepLines w:val="0"/>
        <w:widowControl w:val="0"/>
        <w:spacing w:after="0"/>
      </w:pPr>
      <w:r w:rsidRPr="00527524">
        <w:t>Türk kanunlarına değişiklik getiren her türlü andlaşmaların yapılmasında birinci fıkra hükmü uygulanır.</w:t>
      </w:r>
    </w:p>
    <w:p w:rsidR="00D73A1D" w:rsidRPr="00527524" w:rsidRDefault="00D73A1D" w:rsidP="00D73A1D">
      <w:pPr>
        <w:keepLines w:val="0"/>
        <w:widowControl w:val="0"/>
        <w:spacing w:after="0"/>
        <w:rPr>
          <w:b/>
        </w:rPr>
      </w:pPr>
      <w:r w:rsidRPr="00527524">
        <w:t xml:space="preserve">Usulüne göre yürürlüğe konulmuş Milletlerarası andlaşmalar kanun hükmündedir. Bunlar hakkında Anayasaya aykırılık iddiası ile Anayasa Mahkemesine başvurulamaz. </w:t>
      </w:r>
      <w:r w:rsidRPr="00527524">
        <w:rPr>
          <w:b/>
        </w:rPr>
        <w:t xml:space="preserve">(Ek cümle: 7/5/2004-5170/7 md.) </w:t>
      </w:r>
      <w:r w:rsidRPr="00527524">
        <w:t>Usulüne göre yürürlüğe konulmuş temel hak ve özgürlüklere ilişkin milletlerarası andlaşmalarla kanunların aynı konuda farklı hükümler içermesi nedeniyle çıkabilecek uyuşmazlıklarda milletlerarası andlaşma hükümleri esas alınır.</w:t>
      </w:r>
    </w:p>
    <w:p w:rsidR="00D73A1D" w:rsidRPr="00527524" w:rsidRDefault="00D73A1D" w:rsidP="00D73A1D">
      <w:pPr>
        <w:pStyle w:val="Balk6"/>
        <w:keepLines w:val="0"/>
        <w:widowControl w:val="0"/>
        <w:spacing w:before="60" w:after="0" w:line="240" w:lineRule="auto"/>
      </w:pPr>
      <w:bookmarkStart w:id="252" w:name="_Toc177638260"/>
      <w:bookmarkStart w:id="253" w:name="_Toc177640745"/>
      <w:r w:rsidRPr="00527524">
        <w:t>E. Kanun hükmünde kararname çıkarma yetkisi verme</w:t>
      </w:r>
      <w:bookmarkEnd w:id="252"/>
      <w:bookmarkEnd w:id="253"/>
    </w:p>
    <w:p w:rsidR="00D73A1D" w:rsidRPr="00527524" w:rsidRDefault="00D73A1D" w:rsidP="00D73A1D">
      <w:pPr>
        <w:keepLines w:val="0"/>
        <w:widowControl w:val="0"/>
        <w:spacing w:after="0"/>
      </w:pPr>
      <w:r w:rsidRPr="00F74C16">
        <w:rPr>
          <w:b/>
        </w:rPr>
        <w:t>Madde 91</w:t>
      </w:r>
      <w:r w:rsidRPr="00527524">
        <w:t xml:space="preserve"> – (Mülga: 21/1/2017-6771/16 md.) </w:t>
      </w:r>
    </w:p>
    <w:p w:rsidR="00D73A1D" w:rsidRPr="00527524" w:rsidRDefault="00D73A1D" w:rsidP="00D73A1D">
      <w:pPr>
        <w:pStyle w:val="Balk6"/>
        <w:keepLines w:val="0"/>
        <w:widowControl w:val="0"/>
        <w:spacing w:before="60" w:after="0" w:line="240" w:lineRule="auto"/>
      </w:pPr>
      <w:bookmarkStart w:id="254" w:name="_Toc177638261"/>
      <w:bookmarkStart w:id="255" w:name="_Toc177640746"/>
      <w:r>
        <w:t>F.</w:t>
      </w:r>
      <w:r w:rsidRPr="00527524">
        <w:t xml:space="preserve"> Savaş hali ilanı ve silahlı kuvvet kullanılmasına izin verme</w:t>
      </w:r>
      <w:bookmarkEnd w:id="254"/>
      <w:bookmarkEnd w:id="255"/>
    </w:p>
    <w:p w:rsidR="00D73A1D" w:rsidRPr="00527524" w:rsidRDefault="00D73A1D" w:rsidP="00D73A1D">
      <w:pPr>
        <w:keepLines w:val="0"/>
        <w:widowControl w:val="0"/>
        <w:spacing w:after="0"/>
      </w:pPr>
      <w:r w:rsidRPr="00527524">
        <w:rPr>
          <w:b/>
        </w:rPr>
        <w:t>Madde 92 – </w:t>
      </w:r>
      <w:r w:rsidRPr="00527524">
        <w:t xml:space="preserve">Milletlerarası hukukun meşru saydığı hallerde savaş hali ilanına ve Türkiye'nin taraf olduğu milletlerarası andlaşmaların veya milletlerarası nezaket kurallarının gerektirdiği haller dışında, Türk Silahlı Kuvvetlerinin yabancı ülkelere gönderilmesine veya yabancı silahlı kuvvetlerin Türkiye'de bulunmasına izin verme yetkisi Türkiye Büyük Millet Meclisinindir. </w:t>
      </w:r>
    </w:p>
    <w:p w:rsidR="00D73A1D" w:rsidRDefault="00D73A1D" w:rsidP="00D73A1D">
      <w:pPr>
        <w:keepLines w:val="0"/>
        <w:widowControl w:val="0"/>
        <w:spacing w:after="0"/>
      </w:pPr>
      <w:r w:rsidRPr="00527524">
        <w:lastRenderedPageBreak/>
        <w:t>Türkiye Büyük Millet Meclisi tatilde veya ara vermede iken ülkenin ani bir silahlı saldırıya uğraması ve bu sebeple silahlı kuvvet kullanılmasına derhal karar verilmesinin kaçınılmaz olması halinde Cumhurbaşkanı da, Türk Silahlı Kuvvetlerinin kullanılmasına karar verebilir.</w:t>
      </w:r>
    </w:p>
    <w:p w:rsidR="00D73A1D" w:rsidRPr="00527524" w:rsidRDefault="00D73A1D" w:rsidP="00D73A1D">
      <w:pPr>
        <w:pStyle w:val="Balk5"/>
        <w:keepLines w:val="0"/>
        <w:widowControl w:val="0"/>
        <w:spacing w:before="60" w:after="0" w:line="240" w:lineRule="auto"/>
      </w:pPr>
      <w:bookmarkStart w:id="256" w:name="_Toc177638262"/>
      <w:bookmarkStart w:id="257" w:name="_Toc177640747"/>
      <w:r>
        <w:t xml:space="preserve">III. </w:t>
      </w:r>
      <w:r w:rsidRPr="00527524">
        <w:t>Türkiye Büyük Millet Meclisinin faaliyetleri ile ilgili hükümler</w:t>
      </w:r>
      <w:bookmarkEnd w:id="256"/>
      <w:bookmarkEnd w:id="257"/>
    </w:p>
    <w:p w:rsidR="00D73A1D" w:rsidRPr="00527524" w:rsidRDefault="00D73A1D" w:rsidP="00D73A1D">
      <w:pPr>
        <w:pStyle w:val="Balk6"/>
        <w:keepLines w:val="0"/>
        <w:widowControl w:val="0"/>
        <w:spacing w:before="60" w:after="0" w:line="240" w:lineRule="auto"/>
      </w:pPr>
      <w:bookmarkStart w:id="258" w:name="_Toc177638263"/>
      <w:bookmarkStart w:id="259" w:name="_Toc177640748"/>
      <w:r w:rsidRPr="00527524">
        <w:t>A. Toplanma ve tatil</w:t>
      </w:r>
      <w:bookmarkEnd w:id="258"/>
      <w:bookmarkEnd w:id="259"/>
    </w:p>
    <w:p w:rsidR="00D73A1D" w:rsidRPr="00527524" w:rsidRDefault="00D73A1D" w:rsidP="00D73A1D">
      <w:pPr>
        <w:keepLines w:val="0"/>
        <w:widowControl w:val="0"/>
        <w:spacing w:after="0"/>
      </w:pPr>
      <w:r w:rsidRPr="00527524">
        <w:rPr>
          <w:b/>
        </w:rPr>
        <w:t>Madde 93 – (Değişik birinci fıkra: 23/7/1995-4121/11 md.)</w:t>
      </w:r>
      <w:r w:rsidRPr="00527524">
        <w:t xml:space="preserve"> Türkiye Büyük Millet Meclisi, her yıl Ekim ayının ilk günü kendiliğinden toplanır.</w:t>
      </w:r>
    </w:p>
    <w:p w:rsidR="00D73A1D" w:rsidRPr="00527524" w:rsidRDefault="00D73A1D" w:rsidP="00D73A1D">
      <w:pPr>
        <w:keepLines w:val="0"/>
        <w:widowControl w:val="0"/>
        <w:spacing w:after="0"/>
        <w:rPr>
          <w:vertAlign w:val="superscript"/>
        </w:rPr>
      </w:pPr>
      <w:r w:rsidRPr="00527524">
        <w:t>Meclis, bir yasama yılında en çok üç ay tatil yapabilir; ara verme veya tatil sırasında</w:t>
      </w:r>
      <w:r>
        <w:t xml:space="preserve"> </w:t>
      </w:r>
      <w:r w:rsidRPr="00527524">
        <w:t>Cumhurbaşkanınca toplantıya çağrılır.</w:t>
      </w:r>
    </w:p>
    <w:p w:rsidR="00D73A1D" w:rsidRPr="00527524" w:rsidRDefault="00D73A1D" w:rsidP="00D73A1D">
      <w:pPr>
        <w:keepLines w:val="0"/>
        <w:widowControl w:val="0"/>
        <w:spacing w:after="0"/>
      </w:pPr>
      <w:r w:rsidRPr="00527524">
        <w:t>Meclis Başkanı da doğrudan doğruya veya üyelerin beşte birinin yazılı istemi üzerine, Meclisi toplantıya çağırır.</w:t>
      </w:r>
    </w:p>
    <w:p w:rsidR="00D73A1D" w:rsidRPr="00527524" w:rsidRDefault="00D73A1D" w:rsidP="00D73A1D">
      <w:pPr>
        <w:keepLines w:val="0"/>
        <w:widowControl w:val="0"/>
        <w:spacing w:after="0"/>
      </w:pPr>
      <w:r w:rsidRPr="00527524">
        <w:t>Ara verme veya tatil sırasında toplanan Türkiye Büyük Millet Meclisinde, öncelikle bu toplantıyı gerektiren konu görüşülmeden ara verme veya tatile devam edilemez.</w:t>
      </w:r>
    </w:p>
    <w:p w:rsidR="00D73A1D" w:rsidRDefault="00D73A1D" w:rsidP="00D73A1D">
      <w:pPr>
        <w:keepLines w:val="0"/>
        <w:widowControl w:val="0"/>
        <w:spacing w:after="0"/>
      </w:pPr>
    </w:p>
    <w:p w:rsidR="00D73A1D" w:rsidRPr="00527524" w:rsidRDefault="00D73A1D" w:rsidP="00D73A1D">
      <w:pPr>
        <w:pStyle w:val="Balk6"/>
        <w:keepLines w:val="0"/>
        <w:widowControl w:val="0"/>
        <w:spacing w:before="60" w:after="0" w:line="240" w:lineRule="auto"/>
      </w:pPr>
      <w:bookmarkStart w:id="260" w:name="_Toc177638264"/>
      <w:bookmarkStart w:id="261" w:name="_Toc177640749"/>
      <w:r>
        <w:t xml:space="preserve">B. </w:t>
      </w:r>
      <w:r w:rsidRPr="00527524">
        <w:t>Başkanlık Divanı</w:t>
      </w:r>
      <w:bookmarkEnd w:id="260"/>
      <w:bookmarkEnd w:id="261"/>
    </w:p>
    <w:p w:rsidR="00D73A1D" w:rsidRPr="00527524" w:rsidRDefault="00D73A1D" w:rsidP="00D73A1D">
      <w:pPr>
        <w:keepLines w:val="0"/>
        <w:widowControl w:val="0"/>
        <w:spacing w:after="0"/>
      </w:pPr>
      <w:r w:rsidRPr="00527524">
        <w:rPr>
          <w:b/>
        </w:rPr>
        <w:t>Madde 94 – </w:t>
      </w:r>
      <w:r w:rsidRPr="00527524">
        <w:t>Türkiye Büyük Millet Meclisinin Başkanlık Divanı, Meclis üyeleri arasından seçilen Meclis Başkanı, Başkanvekilleri, Katip üyeler ve İdare Amirlerinden oluşur.</w:t>
      </w:r>
    </w:p>
    <w:p w:rsidR="00D73A1D" w:rsidRPr="00527524" w:rsidRDefault="00D73A1D" w:rsidP="00D73A1D">
      <w:pPr>
        <w:keepLines w:val="0"/>
        <w:widowControl w:val="0"/>
        <w:spacing w:after="0"/>
      </w:pPr>
      <w:r w:rsidRPr="00527524">
        <w:t>Başkanlık Divanı, Meclisteki siyasi parti gruplarının üye sayısı oranında Divana katılmalarını sağlayacak şekilde kurulur. Siyasi parti grupları Başkanlık için aday gösteremezler.</w:t>
      </w:r>
    </w:p>
    <w:p w:rsidR="00D73A1D" w:rsidRPr="00527524" w:rsidRDefault="00D73A1D" w:rsidP="00D73A1D">
      <w:pPr>
        <w:keepLines w:val="0"/>
        <w:widowControl w:val="0"/>
        <w:spacing w:after="0"/>
        <w:rPr>
          <w:b/>
        </w:rPr>
      </w:pPr>
      <w:r w:rsidRPr="00527524">
        <w:t xml:space="preserve">Türkiye Büyük Millet Meclisi Başkanlık Divanı için, bir yasama döneminde iki seçim yapılır. </w:t>
      </w:r>
      <w:r w:rsidRPr="00527524">
        <w:rPr>
          <w:b/>
        </w:rPr>
        <w:t xml:space="preserve">(Değişik ikinci cümle: 7/5/2010-5982/10 md.) </w:t>
      </w:r>
      <w:r w:rsidRPr="00527524">
        <w:t>İlk seçilenlerin görev süresi iki yıldır, ikinci devre için seçilenlerin görev süresi ise o yasama döneminin sonuna kadar devam eder.</w:t>
      </w:r>
    </w:p>
    <w:p w:rsidR="00D73A1D" w:rsidRPr="00527524" w:rsidRDefault="00D73A1D" w:rsidP="00D73A1D">
      <w:pPr>
        <w:keepLines w:val="0"/>
        <w:widowControl w:val="0"/>
        <w:spacing w:after="0"/>
      </w:pPr>
      <w:r w:rsidRPr="00527524">
        <w:t>Türkiye Büyük Millet Meclisi Başkan adayları, Meclis üyeleri içinden, Meclisin toplandığı günden itibaren beş gün içinde, Başkanlık Divanına bildirilir, Başkan seçimi gizli oyla yapılır. İlk iki oylamada üye tamsayısının üçte iki ve üçüncü oylamada üye tamsayısının salt çoğunluğu aranır. Üçüncü oylamada salt çoğunluk sağlanamazsa, bu oylamada en çok oy alan iki aday için dördüncü oylama yapılır; dördüncü oylamada en fazla oy alan üye, Başkan seçilmiş olur. Başkan seçimi, aday gösterme süresinin bitiminden itibaren, beş gün içinde tamamlanır.</w:t>
      </w:r>
      <w:r>
        <w:rPr>
          <w:vertAlign w:val="superscript"/>
        </w:rPr>
        <w:t xml:space="preserve"> </w:t>
      </w:r>
    </w:p>
    <w:p w:rsidR="00D73A1D" w:rsidRPr="00527524" w:rsidRDefault="00D73A1D" w:rsidP="00D73A1D">
      <w:pPr>
        <w:keepLines w:val="0"/>
        <w:widowControl w:val="0"/>
        <w:spacing w:after="0"/>
      </w:pPr>
      <w:r w:rsidRPr="00527524">
        <w:t>Türkiye Büyük Millet Meclisi Başkanvekillerinin Katip Üyelerinin ve İdare Amirlerinin adedi, seçim nisabı, oylama sayısı ve usulleri, Me</w:t>
      </w:r>
      <w:r>
        <w:t>clis İçtüzüğünde belirlenir.</w:t>
      </w:r>
    </w:p>
    <w:p w:rsidR="00D73A1D" w:rsidRPr="00527524" w:rsidRDefault="00D73A1D" w:rsidP="00D73A1D">
      <w:pPr>
        <w:keepLines w:val="0"/>
        <w:widowControl w:val="0"/>
        <w:spacing w:after="0"/>
      </w:pPr>
      <w:r w:rsidRPr="00527524">
        <w:t xml:space="preserve">Türkiye Büyük Millet Meclisi Başkanı, Başkanvekilleri, üyesi bulundukları siyasi partinin veya parti grubunun Meclis içinde veya dışındaki </w:t>
      </w:r>
      <w:r w:rsidRPr="00527524">
        <w:lastRenderedPageBreak/>
        <w:t>faaliyetlerine; görevlerinin gereği olan haller dışında, Meclis tartışmalarına katılamazlar; Başkan ve oturumu yöneten Başkanvekili oy kullanamazlar.</w:t>
      </w:r>
    </w:p>
    <w:p w:rsidR="00D73A1D" w:rsidRPr="00527524" w:rsidRDefault="00D73A1D" w:rsidP="00D73A1D">
      <w:pPr>
        <w:pStyle w:val="Balk6"/>
        <w:keepLines w:val="0"/>
        <w:widowControl w:val="0"/>
        <w:spacing w:before="60" w:after="0" w:line="240" w:lineRule="auto"/>
      </w:pPr>
      <w:bookmarkStart w:id="262" w:name="_Toc177638265"/>
      <w:bookmarkStart w:id="263" w:name="_Toc177640750"/>
      <w:r>
        <w:t xml:space="preserve">C. </w:t>
      </w:r>
      <w:r w:rsidRPr="00527524">
        <w:t>İçtüzük siyasi parti grupları ve kolluk işleri</w:t>
      </w:r>
      <w:bookmarkEnd w:id="262"/>
      <w:bookmarkEnd w:id="263"/>
    </w:p>
    <w:p w:rsidR="00D73A1D" w:rsidRPr="00527524" w:rsidRDefault="00D73A1D" w:rsidP="00D73A1D">
      <w:pPr>
        <w:keepLines w:val="0"/>
        <w:widowControl w:val="0"/>
        <w:spacing w:after="0"/>
      </w:pPr>
      <w:r w:rsidRPr="00527524">
        <w:rPr>
          <w:b/>
        </w:rPr>
        <w:t>Madde 95 – </w:t>
      </w:r>
      <w:r w:rsidRPr="00527524">
        <w:t xml:space="preserve">Türkiye Büyük Millet Meclisi, çalışmalarını, kendi yaptığı içtüzük hükümlerine göre yürütür. </w:t>
      </w:r>
    </w:p>
    <w:p w:rsidR="00D73A1D" w:rsidRPr="00527524" w:rsidRDefault="00D73A1D" w:rsidP="00D73A1D">
      <w:pPr>
        <w:keepLines w:val="0"/>
        <w:widowControl w:val="0"/>
        <w:spacing w:after="0"/>
      </w:pPr>
      <w:r w:rsidRPr="00527524">
        <w:t xml:space="preserve">İçtüzük hükümleri, siyasi parti gruplarının, Meclisin bütün faaliyetlerine üye sayısı oranında katılmalarını sağlayacak yolda düzenlenir. Siyasi parti grupları, en az yirmi üyeden meydana gelir.     </w:t>
      </w:r>
    </w:p>
    <w:p w:rsidR="00D73A1D" w:rsidRPr="00527524" w:rsidRDefault="00D73A1D" w:rsidP="00D73A1D">
      <w:pPr>
        <w:keepLines w:val="0"/>
        <w:widowControl w:val="0"/>
        <w:spacing w:after="0"/>
      </w:pPr>
      <w:r w:rsidRPr="00527524">
        <w:t xml:space="preserve">Türkiye Büyük Millet Meclisinin bütün bina, tesis, eklenti ve arazisinde kolluk ve yönetim hizmetleri Meclis Başkanlığı eliyle düzenlenir ve yürütülür. Emniyet ve diğer kolluk hizmetleri için yeteri kadar kuvvet ilgili makamlarca Meclis Başkanlığına tahsis edilir. </w:t>
      </w:r>
    </w:p>
    <w:p w:rsidR="00D73A1D" w:rsidRPr="00527524" w:rsidRDefault="00D73A1D" w:rsidP="00D73A1D">
      <w:pPr>
        <w:pStyle w:val="Balk6"/>
        <w:keepLines w:val="0"/>
        <w:widowControl w:val="0"/>
        <w:spacing w:before="60" w:after="0" w:line="240" w:lineRule="auto"/>
      </w:pPr>
      <w:bookmarkStart w:id="264" w:name="_Toc177638266"/>
      <w:bookmarkStart w:id="265" w:name="_Toc177640751"/>
      <w:r>
        <w:t xml:space="preserve">D. </w:t>
      </w:r>
      <w:r w:rsidRPr="00527524">
        <w:t>Toplantı ve karar yeter sayısı</w:t>
      </w:r>
      <w:bookmarkEnd w:id="264"/>
      <w:bookmarkEnd w:id="265"/>
    </w:p>
    <w:p w:rsidR="00D73A1D" w:rsidRPr="00527524" w:rsidRDefault="00D73A1D" w:rsidP="00D73A1D">
      <w:pPr>
        <w:keepLines w:val="0"/>
        <w:widowControl w:val="0"/>
        <w:spacing w:after="0"/>
      </w:pPr>
      <w:r w:rsidRPr="00527524">
        <w:rPr>
          <w:b/>
        </w:rPr>
        <w:t xml:space="preserve">Madde 96 – (Değişik birinci fıkra: 31/5/2007-5678/3 md.) </w:t>
      </w:r>
      <w:r w:rsidRPr="00527524">
        <w:t>Türkiye Büyük Millet Meclisi, yapacağı seçimler dahil bütün işlerinde üye tamsayısının en az üçte biri ile toplanır. Türkiye Büyük Millet Meclisi, Anayasada başkaca bir hüküm yoksa toplantıya katılanların salt çoğunluğu ile karar verir; ancak karar yeter sayısı hiçbir şekilde üye tamsayısının dörtte birinin bir fazlasından az olamaz.</w:t>
      </w:r>
    </w:p>
    <w:p w:rsidR="00D73A1D" w:rsidRPr="00527524" w:rsidRDefault="00D73A1D" w:rsidP="00D73A1D">
      <w:pPr>
        <w:keepLines w:val="0"/>
        <w:widowControl w:val="0"/>
        <w:spacing w:after="0"/>
      </w:pPr>
      <w:r w:rsidRPr="00527524">
        <w:t xml:space="preserve">(Mülga ikinci fıkra: 21/1/2017-6771/16 md.) </w:t>
      </w:r>
    </w:p>
    <w:p w:rsidR="00D73A1D" w:rsidRPr="00527524" w:rsidRDefault="00D73A1D" w:rsidP="00D73A1D">
      <w:pPr>
        <w:pStyle w:val="Balk6"/>
        <w:keepLines w:val="0"/>
        <w:widowControl w:val="0"/>
        <w:spacing w:before="60" w:after="0" w:line="240" w:lineRule="auto"/>
      </w:pPr>
      <w:bookmarkStart w:id="266" w:name="_Toc177638267"/>
      <w:bookmarkStart w:id="267" w:name="_Toc177640752"/>
      <w:r w:rsidRPr="00527524">
        <w:t>E. Görüşmelerin açıklığı ve yayımlanması</w:t>
      </w:r>
      <w:bookmarkEnd w:id="266"/>
      <w:bookmarkEnd w:id="267"/>
    </w:p>
    <w:p w:rsidR="00D73A1D" w:rsidRPr="00527524" w:rsidRDefault="00D73A1D" w:rsidP="00D73A1D">
      <w:pPr>
        <w:keepLines w:val="0"/>
        <w:widowControl w:val="0"/>
        <w:spacing w:after="0"/>
      </w:pPr>
      <w:r w:rsidRPr="00527524">
        <w:rPr>
          <w:b/>
        </w:rPr>
        <w:t>Madde 97 – </w:t>
      </w:r>
      <w:r w:rsidRPr="00527524">
        <w:t>Türkiye Büyük Millet Meclisi Genel Kurulundaki görüşmeler açıktır ve tutanak dergisinde tam olarak yayımlanır.</w:t>
      </w:r>
    </w:p>
    <w:p w:rsidR="00D73A1D" w:rsidRPr="00527524" w:rsidRDefault="00D73A1D" w:rsidP="00D73A1D">
      <w:pPr>
        <w:keepLines w:val="0"/>
        <w:widowControl w:val="0"/>
        <w:spacing w:after="0"/>
      </w:pPr>
      <w:r w:rsidRPr="00527524">
        <w:t>Türkiye Büyük Millet Meclisi İçtüzük hükümlerine göre kapalı oturumlar yapabilir, bu oturumlardaki görüşmelerin yayımı Türkiye Büyük Millet Meclisi kararına bağlıdır.</w:t>
      </w:r>
    </w:p>
    <w:p w:rsidR="00D73A1D" w:rsidRPr="00527524" w:rsidRDefault="00D73A1D" w:rsidP="00D73A1D">
      <w:pPr>
        <w:keepLines w:val="0"/>
        <w:widowControl w:val="0"/>
        <w:spacing w:after="0"/>
      </w:pPr>
      <w:r w:rsidRPr="00527524">
        <w:t>Meclisteki açık görüşmelerin, o oturumdaki Başkanlık Divanının teklifi üzerine Meclisce başkaca bir karar alınmadıkça, her türlü vasıta ile yayımı serbesttir.</w:t>
      </w:r>
    </w:p>
    <w:p w:rsidR="00D73A1D" w:rsidRDefault="00D73A1D" w:rsidP="00D73A1D">
      <w:pPr>
        <w:pStyle w:val="Balk5"/>
        <w:keepLines w:val="0"/>
        <w:widowControl w:val="0"/>
        <w:spacing w:before="60" w:after="0" w:line="240" w:lineRule="auto"/>
      </w:pPr>
      <w:bookmarkStart w:id="268" w:name="_Toc177638268"/>
      <w:bookmarkStart w:id="269" w:name="_Toc177640753"/>
      <w:r>
        <w:t xml:space="preserve">IV. </w:t>
      </w:r>
      <w:r w:rsidRPr="00527524">
        <w:t xml:space="preserve">Türkiye Büyük Millet Meclisinin </w:t>
      </w:r>
      <w:r>
        <w:t>bilgi edinme ve denetim yolları</w:t>
      </w:r>
      <w:bookmarkEnd w:id="268"/>
      <w:bookmarkEnd w:id="269"/>
      <w:r>
        <w:t xml:space="preserve"> </w:t>
      </w:r>
    </w:p>
    <w:p w:rsidR="00D73A1D" w:rsidRPr="00527524" w:rsidRDefault="00D73A1D" w:rsidP="00D73A1D">
      <w:pPr>
        <w:keepLines w:val="0"/>
        <w:widowControl w:val="0"/>
        <w:spacing w:after="0"/>
      </w:pPr>
      <w:r w:rsidRPr="00F74C16">
        <w:rPr>
          <w:b/>
        </w:rPr>
        <w:t>Madde 98</w:t>
      </w:r>
      <w:r w:rsidRPr="00527524">
        <w:t xml:space="preserve"> – (Değişik: 21/1/2017-6771/6 md.) </w:t>
      </w:r>
    </w:p>
    <w:p w:rsidR="00D73A1D" w:rsidRPr="00527524" w:rsidRDefault="00D73A1D" w:rsidP="00D73A1D">
      <w:pPr>
        <w:keepLines w:val="0"/>
        <w:widowControl w:val="0"/>
        <w:spacing w:after="0"/>
      </w:pPr>
      <w:r w:rsidRPr="00527524">
        <w:t>Türkiye Büyük Millet Meclisi; Meclis araştırması, genel görüşme, Meclis soruşturması ve yazılı soru yollarıyla bilgi edinme ve denetleme yetkisini kullanır.</w:t>
      </w:r>
    </w:p>
    <w:p w:rsidR="00D73A1D" w:rsidRPr="00527524" w:rsidRDefault="00D73A1D" w:rsidP="00D73A1D">
      <w:pPr>
        <w:keepLines w:val="0"/>
        <w:widowControl w:val="0"/>
        <w:spacing w:after="0"/>
      </w:pPr>
      <w:r w:rsidRPr="00527524">
        <w:t>Meclis araştırması, belli bir konuda bilgi edinmek için yapılan incelemeden ibarettir.</w:t>
      </w:r>
    </w:p>
    <w:p w:rsidR="00D73A1D" w:rsidRPr="00527524" w:rsidRDefault="00D73A1D" w:rsidP="00D73A1D">
      <w:pPr>
        <w:keepLines w:val="0"/>
        <w:widowControl w:val="0"/>
        <w:spacing w:after="0"/>
      </w:pPr>
      <w:r w:rsidRPr="00527524">
        <w:t>Genel görüşme, toplumu ve Devlet faaliyetlerini ilgilendiren belli bir konunun Türkiye Büyük Millet Meclisi Genel Kurulunda görüşülmesidir.</w:t>
      </w:r>
    </w:p>
    <w:p w:rsidR="00D73A1D" w:rsidRPr="00527524" w:rsidRDefault="00D73A1D" w:rsidP="00D73A1D">
      <w:pPr>
        <w:keepLines w:val="0"/>
        <w:widowControl w:val="0"/>
        <w:spacing w:after="0"/>
      </w:pPr>
      <w:r w:rsidRPr="00527524">
        <w:t xml:space="preserve">Meclis soruşturması, Cumhurbaşkanı yardımcıları ve bakanlar hakkında </w:t>
      </w:r>
      <w:r w:rsidRPr="00527524">
        <w:lastRenderedPageBreak/>
        <w:t>106 ncı maddenin beşinci, altıncı ve yedinci fıkraları uyarınca yapılan soruşturmadan ibarettir.</w:t>
      </w:r>
    </w:p>
    <w:p w:rsidR="00D73A1D" w:rsidRPr="00527524" w:rsidRDefault="00D73A1D" w:rsidP="00D73A1D">
      <w:pPr>
        <w:keepLines w:val="0"/>
        <w:widowControl w:val="0"/>
        <w:spacing w:after="0"/>
      </w:pPr>
      <w:r w:rsidRPr="00527524">
        <w:t>Yazılı soru, yazılı olarak en geç onbeş gün içinde cevaplanmak üzere milletvekillerinin, Cumhurbaşkanı yardımcıları ve bakanlara yazılı olarak soru sormalarından ibarettir.</w:t>
      </w:r>
    </w:p>
    <w:p w:rsidR="00D73A1D" w:rsidRPr="00527524" w:rsidRDefault="00D73A1D" w:rsidP="00D73A1D">
      <w:pPr>
        <w:keepLines w:val="0"/>
        <w:widowControl w:val="0"/>
        <w:spacing w:after="0"/>
      </w:pPr>
      <w:r w:rsidRPr="00527524">
        <w:t xml:space="preserve">Meclis araştırması, genel görüşme ve yazılı soru önergelerinin verilme şekli, içeriği ve kapsamı ile araştırma usulleri Meclis İçtüzüğü ile düzenlenir. </w:t>
      </w:r>
    </w:p>
    <w:p w:rsidR="00D73A1D" w:rsidRPr="00527524" w:rsidRDefault="00D73A1D" w:rsidP="00D73A1D">
      <w:pPr>
        <w:pStyle w:val="Balk6"/>
        <w:keepLines w:val="0"/>
        <w:widowControl w:val="0"/>
        <w:spacing w:before="60" w:after="0" w:line="240" w:lineRule="auto"/>
      </w:pPr>
      <w:bookmarkStart w:id="270" w:name="_Toc177638269"/>
      <w:bookmarkStart w:id="271" w:name="_Toc177640754"/>
      <w:r>
        <w:t>B.</w:t>
      </w:r>
      <w:r w:rsidRPr="00527524">
        <w:t xml:space="preserve"> Gensoru</w:t>
      </w:r>
      <w:bookmarkEnd w:id="270"/>
      <w:bookmarkEnd w:id="271"/>
    </w:p>
    <w:p w:rsidR="00D73A1D" w:rsidRPr="00527524" w:rsidRDefault="00D73A1D" w:rsidP="00D73A1D">
      <w:pPr>
        <w:keepLines w:val="0"/>
        <w:widowControl w:val="0"/>
        <w:spacing w:after="0"/>
      </w:pPr>
      <w:r w:rsidRPr="00F74C16">
        <w:rPr>
          <w:b/>
        </w:rPr>
        <w:t>Madde 99 –</w:t>
      </w:r>
      <w:r w:rsidRPr="00527524">
        <w:t> (Mülga: 21/1/2017-6771/16 md.)</w:t>
      </w:r>
    </w:p>
    <w:p w:rsidR="00D73A1D" w:rsidRPr="00527524" w:rsidRDefault="00D73A1D" w:rsidP="00D73A1D">
      <w:pPr>
        <w:pStyle w:val="Balk6"/>
        <w:keepLines w:val="0"/>
        <w:widowControl w:val="0"/>
        <w:spacing w:before="60" w:after="0" w:line="240" w:lineRule="auto"/>
        <w:rPr>
          <w:vertAlign w:val="superscript"/>
        </w:rPr>
      </w:pPr>
      <w:bookmarkStart w:id="272" w:name="_Toc177638270"/>
      <w:bookmarkStart w:id="273" w:name="_Toc177640755"/>
      <w:r w:rsidRPr="00527524">
        <w:t>C. Meclis soruşturması</w:t>
      </w:r>
      <w:bookmarkEnd w:id="272"/>
      <w:bookmarkEnd w:id="273"/>
      <w:r w:rsidRPr="00527524">
        <w:t xml:space="preserve"> </w:t>
      </w:r>
    </w:p>
    <w:p w:rsidR="00D73A1D" w:rsidRPr="00527524" w:rsidRDefault="00D73A1D" w:rsidP="00D73A1D">
      <w:pPr>
        <w:keepLines w:val="0"/>
        <w:widowControl w:val="0"/>
        <w:spacing w:after="0"/>
      </w:pPr>
      <w:r w:rsidRPr="00F74C16">
        <w:rPr>
          <w:b/>
        </w:rPr>
        <w:t>Madde 100 –</w:t>
      </w:r>
      <w:r w:rsidRPr="00527524">
        <w:t xml:space="preserve"> (Mülga: 21/1/2017-6771/16 md.) </w:t>
      </w:r>
    </w:p>
    <w:p w:rsidR="00D73A1D" w:rsidRPr="001F028F" w:rsidRDefault="00D73A1D" w:rsidP="00D73A1D">
      <w:pPr>
        <w:pStyle w:val="Balk3"/>
        <w:keepLines w:val="0"/>
        <w:widowControl w:val="0"/>
        <w:spacing w:line="240" w:lineRule="auto"/>
      </w:pPr>
      <w:bookmarkStart w:id="274" w:name="_Toc177638271"/>
      <w:bookmarkStart w:id="275" w:name="_Toc177640756"/>
      <w:r w:rsidRPr="001F028F">
        <w:t>İKİNCİ BÖLÜM</w:t>
      </w:r>
      <w:bookmarkEnd w:id="274"/>
      <w:bookmarkEnd w:id="275"/>
    </w:p>
    <w:p w:rsidR="00D73A1D" w:rsidRPr="001F028F" w:rsidRDefault="00D73A1D" w:rsidP="00D73A1D">
      <w:pPr>
        <w:pStyle w:val="Balk3"/>
        <w:keepLines w:val="0"/>
        <w:widowControl w:val="0"/>
        <w:spacing w:line="240" w:lineRule="auto"/>
      </w:pPr>
      <w:bookmarkStart w:id="276" w:name="_Toc177638272"/>
      <w:bookmarkStart w:id="277" w:name="_Toc177640757"/>
      <w:r w:rsidRPr="001F028F">
        <w:t>Yürütme</w:t>
      </w:r>
      <w:bookmarkEnd w:id="276"/>
      <w:bookmarkEnd w:id="277"/>
    </w:p>
    <w:p w:rsidR="00D73A1D" w:rsidRPr="00527524" w:rsidRDefault="00D73A1D" w:rsidP="00D73A1D">
      <w:pPr>
        <w:pStyle w:val="Balk5"/>
        <w:keepLines w:val="0"/>
        <w:widowControl w:val="0"/>
        <w:spacing w:before="60" w:after="0" w:line="240" w:lineRule="auto"/>
      </w:pPr>
      <w:bookmarkStart w:id="278" w:name="_Toc177638273"/>
      <w:bookmarkStart w:id="279" w:name="_Toc177640758"/>
      <w:r>
        <w:t xml:space="preserve">1. </w:t>
      </w:r>
      <w:r w:rsidRPr="00527524">
        <w:t>Cumhurbaşkanı</w:t>
      </w:r>
      <w:bookmarkEnd w:id="278"/>
      <w:bookmarkEnd w:id="279"/>
    </w:p>
    <w:p w:rsidR="00D73A1D" w:rsidRPr="00527524" w:rsidRDefault="00D73A1D" w:rsidP="00D73A1D">
      <w:pPr>
        <w:pStyle w:val="Balk5"/>
        <w:keepLines w:val="0"/>
        <w:widowControl w:val="0"/>
        <w:spacing w:before="60" w:after="0" w:line="240" w:lineRule="auto"/>
      </w:pPr>
      <w:bookmarkStart w:id="280" w:name="_Toc177638274"/>
      <w:bookmarkStart w:id="281" w:name="_Toc177640759"/>
      <w:r w:rsidRPr="00527524">
        <w:t>A. Adaylık ve seçimi</w:t>
      </w:r>
      <w:bookmarkEnd w:id="280"/>
      <w:bookmarkEnd w:id="281"/>
      <w:r w:rsidRPr="00527524">
        <w:t xml:space="preserve"> </w:t>
      </w:r>
    </w:p>
    <w:p w:rsidR="00D73A1D" w:rsidRPr="00527524" w:rsidRDefault="00D73A1D" w:rsidP="00D73A1D">
      <w:pPr>
        <w:keepLines w:val="0"/>
        <w:widowControl w:val="0"/>
        <w:spacing w:after="0"/>
      </w:pPr>
      <w:r w:rsidRPr="00F74C16">
        <w:rPr>
          <w:b/>
        </w:rPr>
        <w:t>Madde 101 –</w:t>
      </w:r>
      <w:r w:rsidRPr="00527524">
        <w:t> (Değişik: 21/1/2017-6771/7 md.)</w:t>
      </w:r>
    </w:p>
    <w:p w:rsidR="00D73A1D" w:rsidRPr="00527524" w:rsidRDefault="00D73A1D" w:rsidP="00D73A1D">
      <w:pPr>
        <w:keepLines w:val="0"/>
        <w:widowControl w:val="0"/>
        <w:spacing w:after="0"/>
      </w:pPr>
      <w:r w:rsidRPr="00527524">
        <w:t>Cumhurbaşkanı, kırk yaşını doldurmuş, yükseköğrenim yapmış, milletvekili seçilme yeterliliğine sahip Türk vatandaşları arasından, doğrudan halk tarafından seçilir.</w:t>
      </w:r>
    </w:p>
    <w:p w:rsidR="00D73A1D" w:rsidRPr="00527524" w:rsidRDefault="00D73A1D" w:rsidP="00D73A1D">
      <w:pPr>
        <w:keepLines w:val="0"/>
        <w:widowControl w:val="0"/>
        <w:spacing w:after="0"/>
      </w:pPr>
      <w:r w:rsidRPr="00527524">
        <w:t>Cumhurbaşkanının görev süresi beş yıldır. Bir kimse en fazla iki defa Cumhurbaşkanı seçilebilir.</w:t>
      </w:r>
    </w:p>
    <w:p w:rsidR="00D73A1D" w:rsidRPr="00527524" w:rsidRDefault="00D73A1D" w:rsidP="00D73A1D">
      <w:pPr>
        <w:keepLines w:val="0"/>
        <w:widowControl w:val="0"/>
        <w:spacing w:after="0"/>
      </w:pPr>
      <w:r w:rsidRPr="00527524">
        <w:t>Cumhurbaşkanlığına, siyasi parti grupları, en son yapılan genel seçimlerde toplam geçerli oyların tek başına veya birlikte en az yüzde beşini almış olan siyasi partiler ile en az yüzbin seçmen aday gösterebilir.</w:t>
      </w:r>
    </w:p>
    <w:p w:rsidR="00D73A1D" w:rsidRPr="00527524" w:rsidRDefault="00D73A1D" w:rsidP="00D73A1D">
      <w:pPr>
        <w:keepLines w:val="0"/>
        <w:widowControl w:val="0"/>
        <w:spacing w:after="0"/>
      </w:pPr>
      <w:r w:rsidRPr="00527524">
        <w:t>Cumhurbaşkanı seçilen milletvekilinin Türkiye Büyük Millet Meclisi üyeliği sona erer.</w:t>
      </w:r>
    </w:p>
    <w:p w:rsidR="00D73A1D" w:rsidRPr="00527524" w:rsidRDefault="00D73A1D" w:rsidP="00D73A1D">
      <w:pPr>
        <w:keepLines w:val="0"/>
        <w:widowControl w:val="0"/>
        <w:spacing w:after="0"/>
      </w:pPr>
      <w:r w:rsidRPr="00527524">
        <w:t>Genel oyla yapılacak seçimde, geçerli oyların salt çoğunluğunu alan aday, Cumhurbaşkanı seçilir. İlk oylamada bu çoğunluk sağlanamazsa, bu oylamayı izleyen ikinci pazar günü ikinci oylama yapılır. Bu oylamaya, ilk oylamada en çok oy almış iki aday katılır ve geçerli oyların çoğunluğunu alan aday, Cumhurbaşkanı seçilir.</w:t>
      </w:r>
    </w:p>
    <w:p w:rsidR="00D73A1D" w:rsidRPr="00527524" w:rsidRDefault="00D73A1D" w:rsidP="00D73A1D">
      <w:pPr>
        <w:keepLines w:val="0"/>
        <w:widowControl w:val="0"/>
        <w:spacing w:after="0"/>
      </w:pPr>
      <w:r w:rsidRPr="00527524">
        <w:t xml:space="preserve">İkinci oylamaya katılmaya hak kazanan adaylardan birinin herhangi bir nedenle seçime katılmaması halinde; ikinci oylama, boşalan adaylığın birinci oylamadaki sıraya göre ikame edilmesi suretiyle yapılır. İkinci oylamaya tek adayın kalması halinde, bu oylama referandum şeklinde yapılır. Aday, geçerli oyların salt çoğunluğunu aldığı takdirde Cumhurbaşkanı seçilir. Oylamada, adayın geçerli oyların çoğunluğunu alamaması halinde, sadece Cumhurbaşkanı seçimi yenilenir. </w:t>
      </w:r>
    </w:p>
    <w:p w:rsidR="00D73A1D" w:rsidRPr="00527524" w:rsidRDefault="00D73A1D" w:rsidP="00D73A1D">
      <w:pPr>
        <w:keepLines w:val="0"/>
        <w:widowControl w:val="0"/>
        <w:spacing w:after="0"/>
      </w:pPr>
      <w:r w:rsidRPr="00527524">
        <w:t xml:space="preserve">Seçimlerin tamamlanamaması halinde, yenisi göreve başlayıncaya </w:t>
      </w:r>
      <w:r w:rsidRPr="00527524">
        <w:lastRenderedPageBreak/>
        <w:t>kadar mevcut Cumhurbaşkanının görevi devam eder.</w:t>
      </w:r>
    </w:p>
    <w:p w:rsidR="00D73A1D" w:rsidRPr="00527524" w:rsidRDefault="00D73A1D" w:rsidP="00D73A1D">
      <w:pPr>
        <w:keepLines w:val="0"/>
        <w:widowControl w:val="0"/>
        <w:spacing w:after="0"/>
        <w:rPr>
          <w:vertAlign w:val="superscript"/>
        </w:rPr>
      </w:pPr>
      <w:r w:rsidRPr="00527524">
        <w:t>Cumhurbaşkanlığı seçimlerine ilişkin diğer usul ve esaslar kanunla düzenlenir.</w:t>
      </w:r>
    </w:p>
    <w:p w:rsidR="00D73A1D" w:rsidRDefault="00D73A1D" w:rsidP="00D73A1D">
      <w:pPr>
        <w:keepLines w:val="0"/>
        <w:widowControl w:val="0"/>
        <w:spacing w:after="0"/>
      </w:pPr>
    </w:p>
    <w:p w:rsidR="00D73A1D" w:rsidRPr="00527524" w:rsidRDefault="00D73A1D" w:rsidP="00D73A1D">
      <w:pPr>
        <w:pStyle w:val="Balk6"/>
        <w:keepLines w:val="0"/>
        <w:widowControl w:val="0"/>
        <w:spacing w:before="60" w:after="0" w:line="240" w:lineRule="auto"/>
      </w:pPr>
      <w:bookmarkStart w:id="282" w:name="_Toc177638275"/>
      <w:bookmarkStart w:id="283" w:name="_Toc177640760"/>
      <w:r w:rsidRPr="00527524">
        <w:t>B. Seçimi</w:t>
      </w:r>
      <w:bookmarkEnd w:id="282"/>
      <w:bookmarkEnd w:id="283"/>
    </w:p>
    <w:p w:rsidR="00D73A1D" w:rsidRPr="00527524" w:rsidRDefault="00D73A1D" w:rsidP="00D73A1D">
      <w:pPr>
        <w:keepLines w:val="0"/>
        <w:widowControl w:val="0"/>
        <w:spacing w:after="0"/>
      </w:pPr>
      <w:r w:rsidRPr="00865E7D">
        <w:rPr>
          <w:b/>
        </w:rPr>
        <w:t>Madde 102</w:t>
      </w:r>
      <w:r w:rsidRPr="00527524">
        <w:t xml:space="preserve"> – (Mülga: 21/1/2017-6771/16 md.) </w:t>
      </w:r>
    </w:p>
    <w:p w:rsidR="00D73A1D" w:rsidRPr="00527524" w:rsidRDefault="00D73A1D" w:rsidP="00D73A1D">
      <w:pPr>
        <w:pStyle w:val="Balk6"/>
        <w:keepLines w:val="0"/>
        <w:widowControl w:val="0"/>
        <w:spacing w:before="60" w:after="0" w:line="240" w:lineRule="auto"/>
      </w:pPr>
      <w:bookmarkStart w:id="284" w:name="_Toc177638276"/>
      <w:bookmarkStart w:id="285" w:name="_Toc177640761"/>
      <w:r>
        <w:t xml:space="preserve">C. </w:t>
      </w:r>
      <w:r w:rsidRPr="00527524">
        <w:t>Andiçmesi</w:t>
      </w:r>
      <w:bookmarkEnd w:id="284"/>
      <w:bookmarkEnd w:id="285"/>
      <w:r w:rsidRPr="00527524">
        <w:t xml:space="preserve"> </w:t>
      </w:r>
    </w:p>
    <w:p w:rsidR="00D73A1D" w:rsidRPr="00527524" w:rsidRDefault="00D73A1D" w:rsidP="00D73A1D">
      <w:pPr>
        <w:keepLines w:val="0"/>
        <w:widowControl w:val="0"/>
        <w:spacing w:after="0"/>
      </w:pPr>
      <w:r w:rsidRPr="00527524">
        <w:rPr>
          <w:b/>
        </w:rPr>
        <w:t>Madde 103 – </w:t>
      </w:r>
      <w:r w:rsidRPr="00527524">
        <w:t>Cumhurbaşkanı, görevine başlarken Türkiye Büyük Millet Meclisi önünde aşağıdaki şekilde andiçer:</w:t>
      </w:r>
    </w:p>
    <w:p w:rsidR="00D73A1D" w:rsidRPr="00527524" w:rsidRDefault="00D73A1D" w:rsidP="00D73A1D">
      <w:pPr>
        <w:keepLines w:val="0"/>
        <w:widowControl w:val="0"/>
        <w:spacing w:after="0"/>
        <w:rPr>
          <w:b/>
          <w:vertAlign w:val="superscript"/>
        </w:rPr>
      </w:pPr>
      <w:r w:rsidRPr="00527524">
        <w:t>"Cumhurbaşkanı sıfatıyla, Devletin varlığı ve bağımsızlığını, vatanın ve milletin bölünmez bütünlüğünü, milletin kayıtsız ve şartsız egemenliğini koruyacağıma, Anayasaya, hukukun üstünlüğüne, demokrasiye, Atatürk ilke ve inkılaplarına ve laik Cumhuriyet ilkesine bağlı kalacağıma, milletin huzur ve refahı, milli dayanışma ve adalet anlayışı içinde herkesin insan haklarından ve temel hürriyetlerinden yararlanması ülküsünden ayrılmayacağıma, Türkiye Cumhuriyetinin şan ve şerefini korumak, yüceltmek ve üzerime aldığım görevi tarafsızlıkla yerine getirmek için bütün gücümle çalışacağıma Büyük Türk Milleti ve tarih huzurunda, namusum ve şerefim üzerine andiçerim."</w:t>
      </w:r>
      <w:r w:rsidRPr="00527524">
        <w:rPr>
          <w:b/>
        </w:rPr>
        <w:t xml:space="preserve"> </w:t>
      </w:r>
    </w:p>
    <w:p w:rsidR="00D73A1D" w:rsidRPr="00527524" w:rsidRDefault="00D73A1D" w:rsidP="00D73A1D">
      <w:pPr>
        <w:pStyle w:val="Balk6"/>
        <w:keepLines w:val="0"/>
        <w:widowControl w:val="0"/>
        <w:spacing w:before="60" w:after="0" w:line="240" w:lineRule="auto"/>
      </w:pPr>
      <w:bookmarkStart w:id="286" w:name="_Toc177638277"/>
      <w:bookmarkStart w:id="287" w:name="_Toc177640762"/>
      <w:r w:rsidRPr="00527524">
        <w:t>D. Görev ve yetkileri</w:t>
      </w:r>
      <w:bookmarkEnd w:id="286"/>
      <w:bookmarkEnd w:id="287"/>
      <w:r w:rsidRPr="00527524">
        <w:t xml:space="preserve"> </w:t>
      </w:r>
    </w:p>
    <w:p w:rsidR="00D73A1D" w:rsidRPr="00527524" w:rsidRDefault="00D73A1D" w:rsidP="00D73A1D">
      <w:pPr>
        <w:keepLines w:val="0"/>
        <w:widowControl w:val="0"/>
        <w:spacing w:after="0"/>
      </w:pPr>
      <w:r w:rsidRPr="00865E7D">
        <w:rPr>
          <w:b/>
        </w:rPr>
        <w:t>Madde 104</w:t>
      </w:r>
      <w:r w:rsidRPr="00527524">
        <w:t xml:space="preserve">  – (Değişik: 21/1/2017-6771/8 md.) </w:t>
      </w:r>
    </w:p>
    <w:p w:rsidR="00D73A1D" w:rsidRPr="00527524" w:rsidRDefault="00D73A1D" w:rsidP="00D73A1D">
      <w:pPr>
        <w:keepLines w:val="0"/>
        <w:widowControl w:val="0"/>
        <w:spacing w:after="0"/>
      </w:pPr>
      <w:r w:rsidRPr="00527524">
        <w:t>Cumhurbaşkanı Devletin başıdır. Yürütme yetkisi Cumhurbaşkanına aittir.</w:t>
      </w:r>
    </w:p>
    <w:p w:rsidR="00D73A1D" w:rsidRPr="00527524" w:rsidRDefault="00D73A1D" w:rsidP="00D73A1D">
      <w:pPr>
        <w:keepLines w:val="0"/>
        <w:widowControl w:val="0"/>
        <w:spacing w:after="0"/>
      </w:pPr>
      <w:r w:rsidRPr="00527524">
        <w:t>Cumhurbaşkanı, Devlet başkanı sıfatıyla Türkiye Cumhuriyetini ve Türk Milletinin birliğini temsil eder; Anayasanın uygulanmasını, Devlet organlarının düzenli ve uyumlu çalışmasını temin eder.</w:t>
      </w:r>
    </w:p>
    <w:p w:rsidR="00D73A1D" w:rsidRPr="00527524" w:rsidRDefault="00D73A1D" w:rsidP="00D73A1D">
      <w:pPr>
        <w:keepLines w:val="0"/>
        <w:widowControl w:val="0"/>
        <w:spacing w:after="0"/>
      </w:pPr>
      <w:r w:rsidRPr="00527524">
        <w:t>Gerekli gördüğü takdirde, yasama yılının ilk günü Türkiye Büyük Millet Meclisinde açılış konuşmasını yapar.</w:t>
      </w:r>
    </w:p>
    <w:p w:rsidR="00D73A1D" w:rsidRPr="00527524" w:rsidRDefault="00D73A1D" w:rsidP="00D73A1D">
      <w:pPr>
        <w:keepLines w:val="0"/>
        <w:widowControl w:val="0"/>
        <w:spacing w:after="0"/>
      </w:pPr>
      <w:r w:rsidRPr="00527524">
        <w:t>Ülkenin iç ve dış siyaseti hakkında Meclise mesaj verir.</w:t>
      </w:r>
    </w:p>
    <w:p w:rsidR="00D73A1D" w:rsidRPr="00527524" w:rsidRDefault="00D73A1D" w:rsidP="00D73A1D">
      <w:pPr>
        <w:keepLines w:val="0"/>
        <w:widowControl w:val="0"/>
        <w:spacing w:after="0"/>
      </w:pPr>
      <w:r w:rsidRPr="00527524">
        <w:t>Kanunları yayımlar.</w:t>
      </w:r>
    </w:p>
    <w:p w:rsidR="00D73A1D" w:rsidRPr="00527524" w:rsidRDefault="00D73A1D" w:rsidP="00D73A1D">
      <w:pPr>
        <w:keepLines w:val="0"/>
        <w:widowControl w:val="0"/>
        <w:spacing w:after="0"/>
      </w:pPr>
      <w:r w:rsidRPr="00527524">
        <w:t>Kanunları tekrar görüşülmek üzere Türkiye Büyük Millet Meclisine geri gönderir.</w:t>
      </w:r>
    </w:p>
    <w:p w:rsidR="00D73A1D" w:rsidRPr="00527524" w:rsidRDefault="00D73A1D" w:rsidP="00D73A1D">
      <w:pPr>
        <w:keepLines w:val="0"/>
        <w:widowControl w:val="0"/>
        <w:spacing w:after="0"/>
      </w:pPr>
      <w:r w:rsidRPr="00527524">
        <w:t xml:space="preserve">Kanunların, Türkiye Büyük Millet Meclisi İçtüzüğünün tümünün veya belirli hükümlerinin Anayasaya şekil veya esas bakımından aykırı oldukları gerekçesiyle Anayasa Mahkemesinde iptal davası açar. </w:t>
      </w:r>
    </w:p>
    <w:p w:rsidR="00D73A1D" w:rsidRPr="00527524" w:rsidRDefault="00D73A1D" w:rsidP="00D73A1D">
      <w:pPr>
        <w:keepLines w:val="0"/>
        <w:widowControl w:val="0"/>
        <w:spacing w:after="0"/>
      </w:pPr>
      <w:r w:rsidRPr="00527524">
        <w:t>Cumhurbaşkanı yardımcıları ile bakanları atar ve görevlerine son verir.</w:t>
      </w:r>
    </w:p>
    <w:p w:rsidR="00D73A1D" w:rsidRPr="00527524" w:rsidRDefault="00D73A1D" w:rsidP="00D73A1D">
      <w:pPr>
        <w:keepLines w:val="0"/>
        <w:widowControl w:val="0"/>
        <w:spacing w:after="0"/>
      </w:pPr>
      <w:r w:rsidRPr="00527524">
        <w:t>Üst kademe kamu yöneticilerini atar, görevlerine son verir ve bunların atanmalarına ilişkin usul ve esasları Cumhurbaşkanlığı kararnamesiyle düzenler.</w:t>
      </w:r>
    </w:p>
    <w:p w:rsidR="00D73A1D" w:rsidRPr="00527524" w:rsidRDefault="00D73A1D" w:rsidP="00D73A1D">
      <w:pPr>
        <w:keepLines w:val="0"/>
        <w:widowControl w:val="0"/>
        <w:spacing w:after="0"/>
      </w:pPr>
      <w:r w:rsidRPr="00527524">
        <w:t>Yabancı devletlere Türkiye Cumhuriyetinin temsilcilerini gönderir, Türkiye Cumhuriyetine gönderilecek yabancı devlet temsilcilerini kabul eder.</w:t>
      </w:r>
    </w:p>
    <w:p w:rsidR="00D73A1D" w:rsidRPr="00527524" w:rsidRDefault="00D73A1D" w:rsidP="00D73A1D">
      <w:pPr>
        <w:keepLines w:val="0"/>
        <w:widowControl w:val="0"/>
        <w:spacing w:after="0"/>
      </w:pPr>
      <w:r w:rsidRPr="00527524">
        <w:lastRenderedPageBreak/>
        <w:t>Milletlerarası andlaşmaları onaylar ve yayımlar.</w:t>
      </w:r>
    </w:p>
    <w:p w:rsidR="00D73A1D" w:rsidRPr="00527524" w:rsidRDefault="00D73A1D" w:rsidP="00D73A1D">
      <w:pPr>
        <w:keepLines w:val="0"/>
        <w:widowControl w:val="0"/>
        <w:spacing w:after="0"/>
      </w:pPr>
      <w:r w:rsidRPr="00527524">
        <w:t>Anayasa değişikliklerine ilişkin kanunları gerekli gördüğü takdirde halkoyuna sunar.</w:t>
      </w:r>
    </w:p>
    <w:p w:rsidR="00D73A1D" w:rsidRPr="00527524" w:rsidRDefault="00D73A1D" w:rsidP="00D73A1D">
      <w:pPr>
        <w:keepLines w:val="0"/>
        <w:widowControl w:val="0"/>
        <w:spacing w:after="0"/>
      </w:pPr>
      <w:r w:rsidRPr="00527524">
        <w:t>Milli güvenlik politikalarını belirler ve gerekli tedbirleri alır.</w:t>
      </w:r>
    </w:p>
    <w:p w:rsidR="00D73A1D" w:rsidRPr="00527524" w:rsidRDefault="00D73A1D" w:rsidP="00D73A1D">
      <w:pPr>
        <w:keepLines w:val="0"/>
        <w:widowControl w:val="0"/>
        <w:spacing w:after="0"/>
      </w:pPr>
      <w:r w:rsidRPr="00527524">
        <w:t>Türkiye Büyük Millet Meclisi adına Türk Silahlı Kuvvetlerinin Başkomutanlığını temsil eder.</w:t>
      </w:r>
    </w:p>
    <w:p w:rsidR="00D73A1D" w:rsidRPr="00527524" w:rsidRDefault="00D73A1D" w:rsidP="00D73A1D">
      <w:pPr>
        <w:keepLines w:val="0"/>
        <w:widowControl w:val="0"/>
        <w:spacing w:after="0"/>
      </w:pPr>
      <w:r w:rsidRPr="00527524">
        <w:t>Türk Silahlı Kuvvetlerinin kullanılmasına karar verir.</w:t>
      </w:r>
    </w:p>
    <w:p w:rsidR="00D73A1D" w:rsidRPr="00527524" w:rsidRDefault="00D73A1D" w:rsidP="00D73A1D">
      <w:pPr>
        <w:keepLines w:val="0"/>
        <w:widowControl w:val="0"/>
        <w:spacing w:after="0"/>
      </w:pPr>
      <w:r w:rsidRPr="00527524">
        <w:t>Sürekli hastalık, sakatlık ve kocama sebebiyle kişilerin cezalarını hafifletir veya kaldırır.</w:t>
      </w:r>
    </w:p>
    <w:p w:rsidR="00D73A1D" w:rsidRPr="00527524" w:rsidRDefault="00D73A1D" w:rsidP="00D73A1D">
      <w:pPr>
        <w:keepLines w:val="0"/>
        <w:widowControl w:val="0"/>
        <w:spacing w:after="0"/>
      </w:pPr>
      <w:r w:rsidRPr="00527524">
        <w:t>Cumhurbaşkanı, yürütme yetkisine ilişkin konularda Cumhurbaşkanlığı kararnamesi çıkarabilir. Anayasanın ikinci kısmının birinci ve ikinci bölümlerinde yer alan temel haklar, kişi hakları ve ödevleriyle dördüncü bölümde yer alan siyasi haklar ve ödevler Cumhurbaşkanlığı kararnamesiyle düzenlenemez. Anayasada münhasıran kanunla düzenlenmesi öngörülen konularda Cumhurbaşkanlığı kararnamesi çıkarılamaz. Kanunda açıkça düzenlenen konularda Cumhurbaşkanlığı kararnamesi çıkarılamaz. Cumhurbaşkanlığı kararnamesi ile kanunlarda farklı hükümler bulunması halinde, kanun hükümleri uygulanır. Türkiye Büyük Millet Meclisinin aynı konuda kanun çıkarması durumunda, Cumhurbaşkanlığı kararnamesi hükümsüz hale gelir.</w:t>
      </w:r>
    </w:p>
    <w:p w:rsidR="00D73A1D" w:rsidRPr="00527524" w:rsidRDefault="00D73A1D" w:rsidP="00D73A1D">
      <w:pPr>
        <w:keepLines w:val="0"/>
        <w:widowControl w:val="0"/>
        <w:spacing w:after="0"/>
      </w:pPr>
      <w:r w:rsidRPr="00527524">
        <w:t xml:space="preserve">Cumhurbaşkanı, kanunların uygulanmasını sağlamak üzere ve bunlara aykırı olmamak şartıyla, yönetmelikler çıkarabilir. </w:t>
      </w:r>
    </w:p>
    <w:p w:rsidR="00D73A1D" w:rsidRPr="00527524" w:rsidRDefault="00D73A1D" w:rsidP="00D73A1D">
      <w:pPr>
        <w:keepLines w:val="0"/>
        <w:widowControl w:val="0"/>
        <w:spacing w:after="0"/>
      </w:pPr>
      <w:r w:rsidRPr="00527524">
        <w:t>Kararnameler ve yönetmelikler, yayımdan sonraki bir tarih belirlenmemişse, Resmî Gazetede yayımlandıkları gün yürürlüğe girer.</w:t>
      </w:r>
    </w:p>
    <w:p w:rsidR="00D73A1D" w:rsidRDefault="00D73A1D" w:rsidP="00D73A1D">
      <w:pPr>
        <w:keepLines w:val="0"/>
        <w:widowControl w:val="0"/>
        <w:spacing w:after="0"/>
        <w:rPr>
          <w:b/>
        </w:rPr>
      </w:pPr>
      <w:r w:rsidRPr="00527524">
        <w:t>Cumhurbaşkanı, ayrıca Anayasada ve kanunlarda verilen seçme ve atama görevleri ile diğer görevleri yerine getirir ve yetkileri kullanır.</w:t>
      </w:r>
      <w:r w:rsidRPr="00527524">
        <w:rPr>
          <w:b/>
        </w:rPr>
        <w:t xml:space="preserve"> </w:t>
      </w:r>
    </w:p>
    <w:p w:rsidR="00D73A1D" w:rsidRPr="00527524" w:rsidRDefault="00D73A1D" w:rsidP="00D73A1D">
      <w:pPr>
        <w:pStyle w:val="Balk6"/>
        <w:keepLines w:val="0"/>
        <w:widowControl w:val="0"/>
        <w:spacing w:before="60" w:after="0" w:line="240" w:lineRule="auto"/>
      </w:pPr>
      <w:bookmarkStart w:id="288" w:name="_Toc177638278"/>
      <w:bookmarkStart w:id="289" w:name="_Toc177640763"/>
      <w:r>
        <w:t xml:space="preserve">E. </w:t>
      </w:r>
      <w:r w:rsidRPr="00527524">
        <w:t>Cum</w:t>
      </w:r>
      <w:r>
        <w:t>hurbaşkanının cezai sorumluluğu</w:t>
      </w:r>
      <w:bookmarkEnd w:id="288"/>
      <w:bookmarkEnd w:id="289"/>
      <w:r>
        <w:t xml:space="preserve"> </w:t>
      </w:r>
    </w:p>
    <w:p w:rsidR="00D73A1D" w:rsidRPr="00527524" w:rsidRDefault="00D73A1D" w:rsidP="00D73A1D">
      <w:pPr>
        <w:keepLines w:val="0"/>
        <w:widowControl w:val="0"/>
        <w:spacing w:after="0"/>
      </w:pPr>
      <w:r w:rsidRPr="00865E7D">
        <w:rPr>
          <w:b/>
        </w:rPr>
        <w:t>Madde 105</w:t>
      </w:r>
      <w:r w:rsidRPr="00527524">
        <w:t xml:space="preserve"> – (Değişik: 21/1/2017-6771/9 md.) </w:t>
      </w:r>
    </w:p>
    <w:p w:rsidR="00D73A1D" w:rsidRPr="00527524" w:rsidRDefault="00D73A1D" w:rsidP="00D73A1D">
      <w:pPr>
        <w:keepLines w:val="0"/>
        <w:widowControl w:val="0"/>
        <w:spacing w:after="0"/>
      </w:pPr>
      <w:r w:rsidRPr="00527524">
        <w:t>Cumhurbaşkanı hakkında, bir suç işlediği iddiasıyla Türkiye Büyük Millet Meclisi üye tamsayısının salt çoğunluğunun vereceği önergeyle soruşturma açılması istenebilir. Meclis, önergeyi en geç bir ay içinde görüşür ve üye tamsayısının beşte üçünün gizli oyuyla soruşturma açılmasına karar verebilir.</w:t>
      </w:r>
    </w:p>
    <w:p w:rsidR="00D73A1D" w:rsidRPr="00527524" w:rsidRDefault="00D73A1D" w:rsidP="00D73A1D">
      <w:pPr>
        <w:keepLines w:val="0"/>
        <w:widowControl w:val="0"/>
        <w:spacing w:after="0"/>
      </w:pPr>
      <w:r w:rsidRPr="00527524">
        <w:t xml:space="preserve">Soruşturma açılmasına karar verilmesi halinde, Meclisteki siyasi partilerin, güçleri oranında komisyona verebilecekleri üye sayısının üç katı olarak gösterecekleri adaylar arasından her siyasi parti için ayrı ayrı ad çekme suretiyle kurulacak onbeş kişilik bir komisyon tarafından soruşturma yapılır. Komisyon, soruşturma sonucunu belirten raporunu iki ay içinde Meclis Başkanlığına sunar. Soruşturmanın bu sürede bitirilememesi halinde, komisyona bir aylık yeni ve kesin bir süre verilir. </w:t>
      </w:r>
    </w:p>
    <w:p w:rsidR="00D73A1D" w:rsidRPr="00527524" w:rsidRDefault="00D73A1D" w:rsidP="00D73A1D">
      <w:pPr>
        <w:keepLines w:val="0"/>
        <w:widowControl w:val="0"/>
        <w:spacing w:after="0"/>
      </w:pPr>
      <w:r w:rsidRPr="00527524">
        <w:t xml:space="preserve">Rapor Başkanlığa verildiği tarihten itibaren on gün içinde dağıtılır, </w:t>
      </w:r>
      <w:r w:rsidRPr="00527524">
        <w:lastRenderedPageBreak/>
        <w:t>dağıtımından itibaren on gün içinde Genel Kurulda görüşülür. Türkiye Büyük Millet Meclisi, üye tamsayısının üçte ikisinin gizli oyuyla Yüce Divana sevk kararı alabilir. Yüce Divan yargılaması üç ay içinde tamamlanır, bu sürede tamamlanamazsa bir defaya mahsus olmak üzere üç aylık ek süre verilir, yargılama bu sürede kesin olarak tamamlanır.</w:t>
      </w:r>
    </w:p>
    <w:p w:rsidR="00D73A1D" w:rsidRPr="00527524" w:rsidRDefault="00D73A1D" w:rsidP="00D73A1D">
      <w:pPr>
        <w:keepLines w:val="0"/>
        <w:widowControl w:val="0"/>
        <w:spacing w:after="0"/>
      </w:pPr>
      <w:r w:rsidRPr="00527524">
        <w:t>Hakkında soruşturma açılmasına karar verilen Cumhurbaşkanı, seçim kararı alamaz.</w:t>
      </w:r>
    </w:p>
    <w:p w:rsidR="00D73A1D" w:rsidRPr="00527524" w:rsidRDefault="00D73A1D" w:rsidP="00D73A1D">
      <w:pPr>
        <w:keepLines w:val="0"/>
        <w:widowControl w:val="0"/>
        <w:spacing w:after="0"/>
      </w:pPr>
      <w:r w:rsidRPr="00527524">
        <w:t>Yüce Divanda seçilmeye engel bir suçtan mahkûm edilen Cumhurbaşkanının görevi sona erer.</w:t>
      </w:r>
    </w:p>
    <w:p w:rsidR="00D73A1D" w:rsidRPr="00527524" w:rsidRDefault="00D73A1D" w:rsidP="00D73A1D">
      <w:pPr>
        <w:keepLines w:val="0"/>
        <w:widowControl w:val="0"/>
        <w:spacing w:after="0"/>
      </w:pPr>
      <w:r w:rsidRPr="00527524">
        <w:t xml:space="preserve">Cumhurbaşkanının görevde bulunduğu sürede işlediği iddia edilen suçlar için görevi bittikten sonra da bu madde hükmü uygulanır. </w:t>
      </w:r>
    </w:p>
    <w:p w:rsidR="00D73A1D" w:rsidRPr="00527524" w:rsidRDefault="00D73A1D" w:rsidP="00D73A1D">
      <w:pPr>
        <w:pStyle w:val="Balk6"/>
        <w:keepLines w:val="0"/>
        <w:widowControl w:val="0"/>
        <w:spacing w:before="60" w:after="0" w:line="240" w:lineRule="auto"/>
        <w:rPr>
          <w:vertAlign w:val="superscript"/>
        </w:rPr>
      </w:pPr>
      <w:bookmarkStart w:id="290" w:name="_Toc177638279"/>
      <w:bookmarkStart w:id="291" w:name="_Toc177640764"/>
      <w:r w:rsidRPr="00527524">
        <w:t>F. Cumhurbaşkanı yardımcıları, Cumhurbaşkanına vekâlet ve bakanlar</w:t>
      </w:r>
      <w:bookmarkEnd w:id="290"/>
      <w:bookmarkEnd w:id="291"/>
      <w:r w:rsidRPr="00527524">
        <w:t xml:space="preserve"> </w:t>
      </w:r>
    </w:p>
    <w:p w:rsidR="00D73A1D" w:rsidRPr="00527524" w:rsidRDefault="00D73A1D" w:rsidP="00D73A1D">
      <w:pPr>
        <w:keepLines w:val="0"/>
        <w:widowControl w:val="0"/>
        <w:spacing w:after="0"/>
      </w:pPr>
      <w:r w:rsidRPr="00865E7D">
        <w:rPr>
          <w:b/>
        </w:rPr>
        <w:t>Madde 106 –</w:t>
      </w:r>
      <w:r w:rsidRPr="00527524">
        <w:t xml:space="preserve"> (Değişik: 21/1/2017-6771/10 md.) </w:t>
      </w:r>
    </w:p>
    <w:p w:rsidR="00D73A1D" w:rsidRPr="00527524" w:rsidRDefault="00D73A1D" w:rsidP="00D73A1D">
      <w:pPr>
        <w:keepLines w:val="0"/>
        <w:widowControl w:val="0"/>
        <w:spacing w:after="0"/>
      </w:pPr>
      <w:r w:rsidRPr="00527524">
        <w:t>Cumhurbaşkanı, seçildikten sonra bir veya daha fazla Cumhurbaşkanı yardımcısı atayabilir.</w:t>
      </w:r>
    </w:p>
    <w:p w:rsidR="00D73A1D" w:rsidRPr="00527524" w:rsidRDefault="00D73A1D" w:rsidP="00D73A1D">
      <w:pPr>
        <w:keepLines w:val="0"/>
        <w:widowControl w:val="0"/>
        <w:spacing w:after="0"/>
      </w:pPr>
      <w:r w:rsidRPr="00527524">
        <w:t>Cumhurbaşkanlığı makamının herhangi bir nedenle boşalması halinde, kırkbeş gün içinde Cumhurbaşkanı seçimi yapılır. Yenisi seçilene kadar Cumhurbaşkanı yardımcısı Cumhurbaşkanlığına vekâlet eder ve Cumhurbaşkanına ait yetkileri kullanır. Genel seçime bir yıl veya daha az kalmışsa Türkiye Büyük Millet Meclisi seçimi de Cumhurbaşkanı seçimi ile birlikte yenilenir. Genel seçime bir yıldan fazla kalmışsa seçilen Cumhurbaşkanı Türkiye Büyük Millet Meclisi seçim tarihine kadar görevine devam eder. Kalan süreyi tamamlayan Cumhurbaşkanı açısından bu süre dönemden sayılmaz. Türkiye Büyük Millet Meclisi genel seçimlerinin yapılacağı tarihte her iki seçim birlikte yapılır.</w:t>
      </w:r>
    </w:p>
    <w:p w:rsidR="00D73A1D" w:rsidRDefault="00D73A1D" w:rsidP="00D73A1D">
      <w:pPr>
        <w:keepLines w:val="0"/>
        <w:widowControl w:val="0"/>
        <w:spacing w:after="0"/>
      </w:pPr>
      <w:r w:rsidRPr="00527524">
        <w:t xml:space="preserve">Cumhurbaşkanının hastalık ve yurt dışına çıkma gibi sebeplerle geçici olarak görevinden ayrılması hallerinde, Cumhurbaşkanı yardımcısı Cumhurbaşkanına vekâlet eder ve Cumhurbaşkanına ait yetkileri kullanır. </w:t>
      </w:r>
    </w:p>
    <w:p w:rsidR="00D73A1D" w:rsidRPr="00527524" w:rsidRDefault="00D73A1D" w:rsidP="00D73A1D">
      <w:pPr>
        <w:keepLines w:val="0"/>
        <w:widowControl w:val="0"/>
        <w:spacing w:after="0"/>
      </w:pPr>
      <w:r w:rsidRPr="00527524">
        <w:t>Cumhurbaşkanı yardımcıları ve bakanlar, milletvekili seçilme yeterliliğine sahip olanlar arasından Cumhurbaşkanı tarafından atanır ve görevden alınır. Cumhurbaşkanı yardımcıları ve bakanlar, 81 inci maddede yazılı şekilde Türkiye Büyük Millet Meclisi önünde andiçerler. Türkiye Büyük Millet Meclisi üyeleri, Cumhurbaşkanı yardımcısı veya bakan olarak atanırlarsa üyelikleri sona erer.</w:t>
      </w:r>
    </w:p>
    <w:p w:rsidR="00D73A1D" w:rsidRPr="00527524" w:rsidRDefault="00D73A1D" w:rsidP="00D73A1D">
      <w:pPr>
        <w:keepLines w:val="0"/>
        <w:widowControl w:val="0"/>
        <w:spacing w:after="0"/>
      </w:pPr>
      <w:r w:rsidRPr="00527524">
        <w:t>Cumhurbaşkanı yardımcıları ve bakanlar, Cumhurbaşkanına karşı sorumludur. Cumhurbaşkanı yardımcıları ve bakanlar hakkında görevleriyle ilgili suç işledikleri iddiasıyla, Türkiye Büyük Millet Meclisi üye tamsayısının salt çoğunluğunun vereceği önergeyle soruşturma açılması istenebilir. Meclis, önergeyi en geç bir ay içinde görüşür ve üye tamsayısının beşte üçünün gizli oyuyla soruşturma açılmasına karar verebilir.</w:t>
      </w:r>
    </w:p>
    <w:p w:rsidR="00D73A1D" w:rsidRPr="00527524" w:rsidRDefault="00D73A1D" w:rsidP="00D73A1D">
      <w:pPr>
        <w:keepLines w:val="0"/>
        <w:widowControl w:val="0"/>
        <w:spacing w:after="0"/>
      </w:pPr>
      <w:r w:rsidRPr="00527524">
        <w:lastRenderedPageBreak/>
        <w:t>Soruşturma açılmasına karar verilmesi halinde, Meclisteki siyasi partilerin, güçleri oranında komisyona verebilecekleri üye sayısının üç katı olarak gösterecekleri adaylar arasından, her siyasi parti için ayrı ayrı ad çekme suretiyle kurulacak onbeş kişilik bir komisyon tarafından soruşturma yapılır. Komisyon, soruşturma sonucunu belirten raporunu iki ay içinde Meclis Başkanlığına sunar. Soruşturmanın bu sürede bitirilememesi halinde, komisyona bir aylık yeni ve kesin bir süre verilir.</w:t>
      </w:r>
    </w:p>
    <w:p w:rsidR="00D73A1D" w:rsidRPr="00527524" w:rsidRDefault="00D73A1D" w:rsidP="00D73A1D">
      <w:pPr>
        <w:keepLines w:val="0"/>
        <w:widowControl w:val="0"/>
        <w:spacing w:after="0"/>
      </w:pPr>
      <w:r w:rsidRPr="00527524">
        <w:t>Rapor Başkanlığa verildiği tarihten itibaren on gün içinde dağıtılır ve dağıtımından itibaren on gün içinde Genel Kurulda görüşülür. Türkiye Büyük Millet Meclisi, üye tamsayısının üçte ikisinin gizli oyuyla Yüce Divana sevk kararı alabilir. Yüce Divan yargılaması üç ay içinde tamamlanır, bu sürede tamamlanamazsa bir defaya mahsus olmak üzere üç aylık ek süre verilir, yargılama bu sürede kesin olarak tamamlanır.</w:t>
      </w:r>
    </w:p>
    <w:p w:rsidR="00D73A1D" w:rsidRPr="00527524" w:rsidRDefault="00D73A1D" w:rsidP="00D73A1D">
      <w:pPr>
        <w:keepLines w:val="0"/>
        <w:widowControl w:val="0"/>
        <w:spacing w:after="0"/>
      </w:pPr>
      <w:r w:rsidRPr="00527524">
        <w:t>Bu kişilerin görevde bulundukları sürede, görevleriyle ilgili işledikleri iddia edilen suçlar bakımından, görevleri bittikten sonra da beşinci, altıncı ve yedinci fıkra hükümleri uygulanır.</w:t>
      </w:r>
    </w:p>
    <w:p w:rsidR="00D73A1D" w:rsidRPr="00527524" w:rsidRDefault="00D73A1D" w:rsidP="00D73A1D">
      <w:pPr>
        <w:keepLines w:val="0"/>
        <w:widowControl w:val="0"/>
        <w:spacing w:after="0"/>
      </w:pPr>
      <w:r w:rsidRPr="00527524">
        <w:t>Yüce Divanda seçilmeye engel bir suçtan mahkûm edilen Cumhurbaşkanı yardımcısı veya bakanın görevi sona erer.</w:t>
      </w:r>
    </w:p>
    <w:p w:rsidR="00D73A1D" w:rsidRPr="00527524" w:rsidRDefault="00D73A1D" w:rsidP="00D73A1D">
      <w:pPr>
        <w:keepLines w:val="0"/>
        <w:widowControl w:val="0"/>
        <w:spacing w:after="0"/>
      </w:pPr>
      <w:r w:rsidRPr="00527524">
        <w:t>Cumhurbaşkanı yardımcıları ve bakanlar, görevleriyle ilgili olmayan suçlarda yasama dokunulmazlığına ilişkin hükümlerden yararlanır.</w:t>
      </w:r>
    </w:p>
    <w:p w:rsidR="00D73A1D" w:rsidRPr="00527524" w:rsidRDefault="00D73A1D" w:rsidP="00D73A1D">
      <w:pPr>
        <w:keepLines w:val="0"/>
        <w:widowControl w:val="0"/>
        <w:spacing w:after="0"/>
      </w:pPr>
      <w:r w:rsidRPr="00527524">
        <w:t xml:space="preserve">Bakanlıkların kurulması, kaldırılması, görevleri ve yetkileri, teşkilat yapısı ile merkez ve taşra teşkilatlarının kurulması Cumhurbaşkanlığı kararnamesiyle düzenlenir. </w:t>
      </w:r>
    </w:p>
    <w:p w:rsidR="00D73A1D" w:rsidRPr="00527524" w:rsidRDefault="00D73A1D" w:rsidP="00D73A1D">
      <w:pPr>
        <w:pStyle w:val="Balk6"/>
        <w:keepLines w:val="0"/>
        <w:widowControl w:val="0"/>
        <w:spacing w:before="60" w:after="0" w:line="240" w:lineRule="auto"/>
      </w:pPr>
      <w:bookmarkStart w:id="292" w:name="_Toc177638280"/>
      <w:bookmarkStart w:id="293" w:name="_Toc177640765"/>
      <w:r w:rsidRPr="00527524">
        <w:t>G. Cumhurbaşkanı Genel Sekreterliği</w:t>
      </w:r>
      <w:bookmarkEnd w:id="292"/>
      <w:bookmarkEnd w:id="293"/>
      <w:r w:rsidRPr="00527524">
        <w:t xml:space="preserve">  </w:t>
      </w:r>
    </w:p>
    <w:p w:rsidR="00D73A1D" w:rsidRPr="00527524" w:rsidRDefault="00D73A1D" w:rsidP="00D73A1D">
      <w:pPr>
        <w:keepLines w:val="0"/>
        <w:widowControl w:val="0"/>
        <w:spacing w:after="0"/>
      </w:pPr>
      <w:r w:rsidRPr="00865E7D">
        <w:rPr>
          <w:b/>
        </w:rPr>
        <w:t>Madde 107</w:t>
      </w:r>
      <w:r w:rsidRPr="00527524">
        <w:t> – (Mülga: 21/1/2017-6771/16 md.)</w:t>
      </w:r>
    </w:p>
    <w:p w:rsidR="00D73A1D" w:rsidRPr="00527524" w:rsidRDefault="00D73A1D" w:rsidP="00D73A1D">
      <w:pPr>
        <w:pStyle w:val="Balk6"/>
        <w:keepLines w:val="0"/>
        <w:widowControl w:val="0"/>
        <w:spacing w:before="60" w:after="0" w:line="240" w:lineRule="auto"/>
        <w:rPr>
          <w:vertAlign w:val="superscript"/>
        </w:rPr>
      </w:pPr>
      <w:bookmarkStart w:id="294" w:name="_Toc177638281"/>
      <w:bookmarkStart w:id="295" w:name="_Toc177640766"/>
      <w:r>
        <w:t xml:space="preserve">H. </w:t>
      </w:r>
      <w:r w:rsidRPr="00527524">
        <w:t>Devlet Den</w:t>
      </w:r>
      <w:r>
        <w:t>etleme Kurulu</w:t>
      </w:r>
      <w:bookmarkEnd w:id="294"/>
      <w:bookmarkEnd w:id="295"/>
    </w:p>
    <w:p w:rsidR="00D73A1D" w:rsidRPr="00527524" w:rsidRDefault="00D73A1D" w:rsidP="00D73A1D">
      <w:pPr>
        <w:keepLines w:val="0"/>
        <w:widowControl w:val="0"/>
        <w:spacing w:after="0"/>
        <w:rPr>
          <w:vertAlign w:val="superscript"/>
        </w:rPr>
      </w:pPr>
      <w:r w:rsidRPr="00527524">
        <w:rPr>
          <w:b/>
        </w:rPr>
        <w:t>Madde 108 – </w:t>
      </w:r>
      <w:r w:rsidRPr="00527524">
        <w:t>İdarenin hukuka uygunluğunun, düzenli ve verimli şekilde yürütülmesinin ve geliştirilmesinin sağlanması amacıyla, Cumhurbaşkanlığına bağlı olarak kurulan Devlet Denetleme Kurulu, Cumhurbaşkanının isteği üzerine, tüm kamu kurum ve kuruluşlarında ve sermayesinin yarısından fazlasına bu kurum ve kuruluşların katıldığı her türlü kuruluşta, kamu kurumu niteliğinde olan meslek kuruluşlarında, her düzeydeki işçi ve işveren meslek kuruluşlarında, kamuya yararlı derneklerle vakıflarda, her türlü idari soruşturma, inceleme, araştırma ve denetlemeleri yapar.</w:t>
      </w:r>
      <w:r>
        <w:rPr>
          <w:vertAlign w:val="superscript"/>
        </w:rPr>
        <w:t xml:space="preserve"> </w:t>
      </w:r>
    </w:p>
    <w:p w:rsidR="00D73A1D" w:rsidRPr="00527524" w:rsidRDefault="00D73A1D" w:rsidP="00D73A1D">
      <w:pPr>
        <w:keepLines w:val="0"/>
        <w:widowControl w:val="0"/>
        <w:spacing w:after="0"/>
      </w:pPr>
      <w:r>
        <w:t>Y</w:t>
      </w:r>
      <w:r w:rsidRPr="00527524">
        <w:t>argı organları, Devlet Denetleme Kurulunun görev alanı dışındadır.</w:t>
      </w:r>
    </w:p>
    <w:p w:rsidR="00D73A1D" w:rsidRPr="00527524" w:rsidRDefault="00D73A1D" w:rsidP="00D73A1D">
      <w:pPr>
        <w:keepLines w:val="0"/>
        <w:widowControl w:val="0"/>
        <w:spacing w:after="0"/>
        <w:rPr>
          <w:vertAlign w:val="superscript"/>
        </w:rPr>
      </w:pPr>
      <w:r w:rsidRPr="00527524">
        <w:t>Devlet Denetleme Kurulunun Başkan ve üyeleri, Cumhurbaşkanınca atanır.</w:t>
      </w:r>
      <w:r>
        <w:rPr>
          <w:vertAlign w:val="superscript"/>
        </w:rPr>
        <w:t xml:space="preserve"> </w:t>
      </w:r>
    </w:p>
    <w:p w:rsidR="00D73A1D" w:rsidRPr="00527524" w:rsidRDefault="00D73A1D" w:rsidP="00D73A1D">
      <w:pPr>
        <w:keepLines w:val="0"/>
        <w:widowControl w:val="0"/>
        <w:spacing w:after="0"/>
        <w:rPr>
          <w:vertAlign w:val="superscript"/>
        </w:rPr>
      </w:pPr>
      <w:r w:rsidRPr="00527524">
        <w:t>Devlet Denetleme Kurulunun işleyişi, üyelerinin görev süresi ve diğer özlük işleri, Cumhurbaşkanlığı kararnamesiyle düzenlenir.</w:t>
      </w:r>
      <w:r>
        <w:rPr>
          <w:vertAlign w:val="superscript"/>
        </w:rPr>
        <w:t xml:space="preserve"> </w:t>
      </w:r>
    </w:p>
    <w:p w:rsidR="00D73A1D" w:rsidRPr="00527524" w:rsidRDefault="00D73A1D" w:rsidP="00D73A1D">
      <w:pPr>
        <w:pStyle w:val="Balk5"/>
        <w:keepLines w:val="0"/>
        <w:widowControl w:val="0"/>
        <w:spacing w:before="60" w:after="0" w:line="240" w:lineRule="auto"/>
      </w:pPr>
      <w:bookmarkStart w:id="296" w:name="_Toc177638282"/>
      <w:bookmarkStart w:id="297" w:name="_Toc177640767"/>
      <w:r>
        <w:lastRenderedPageBreak/>
        <w:t xml:space="preserve">II. </w:t>
      </w:r>
      <w:r w:rsidRPr="00527524">
        <w:t>Bakanlar Kurulu</w:t>
      </w:r>
      <w:bookmarkEnd w:id="296"/>
      <w:bookmarkEnd w:id="297"/>
    </w:p>
    <w:p w:rsidR="00D73A1D" w:rsidRPr="00527524" w:rsidRDefault="00D73A1D" w:rsidP="00D73A1D">
      <w:pPr>
        <w:pStyle w:val="Balk6"/>
        <w:keepLines w:val="0"/>
        <w:widowControl w:val="0"/>
        <w:spacing w:before="60" w:after="0" w:line="240" w:lineRule="auto"/>
      </w:pPr>
      <w:bookmarkStart w:id="298" w:name="_Toc177638283"/>
      <w:bookmarkStart w:id="299" w:name="_Toc177640768"/>
      <w:r w:rsidRPr="00527524">
        <w:t>A. Kuruluş</w:t>
      </w:r>
      <w:bookmarkEnd w:id="298"/>
      <w:bookmarkEnd w:id="299"/>
    </w:p>
    <w:p w:rsidR="00D73A1D" w:rsidRPr="00527524" w:rsidRDefault="00D73A1D" w:rsidP="00D73A1D">
      <w:pPr>
        <w:keepLines w:val="0"/>
        <w:widowControl w:val="0"/>
        <w:spacing w:after="0"/>
      </w:pPr>
      <w:r w:rsidRPr="00865E7D">
        <w:rPr>
          <w:b/>
        </w:rPr>
        <w:t>Madde 109 –</w:t>
      </w:r>
      <w:r w:rsidRPr="00527524">
        <w:t> (Mülga: 21/1/2017-6771/16 md.)</w:t>
      </w:r>
    </w:p>
    <w:p w:rsidR="00D73A1D" w:rsidRPr="00527524" w:rsidRDefault="00D73A1D" w:rsidP="00D73A1D">
      <w:pPr>
        <w:pStyle w:val="Balk6"/>
        <w:keepLines w:val="0"/>
        <w:widowControl w:val="0"/>
        <w:spacing w:before="60" w:after="0" w:line="240" w:lineRule="auto"/>
      </w:pPr>
      <w:bookmarkStart w:id="300" w:name="_Toc177638284"/>
      <w:bookmarkStart w:id="301" w:name="_Toc177640769"/>
      <w:r w:rsidRPr="00527524">
        <w:t>B. Göreve başlama ve güvenoyu</w:t>
      </w:r>
      <w:bookmarkEnd w:id="300"/>
      <w:bookmarkEnd w:id="301"/>
    </w:p>
    <w:p w:rsidR="00D73A1D" w:rsidRPr="00527524" w:rsidRDefault="00D73A1D" w:rsidP="00D73A1D">
      <w:pPr>
        <w:keepLines w:val="0"/>
        <w:widowControl w:val="0"/>
        <w:spacing w:after="0"/>
      </w:pPr>
      <w:r w:rsidRPr="00865E7D">
        <w:rPr>
          <w:b/>
        </w:rPr>
        <w:t>Madde 110</w:t>
      </w:r>
      <w:r w:rsidRPr="00527524">
        <w:t> – (Mülga: 21/1/2017-6771/16 md.)</w:t>
      </w:r>
    </w:p>
    <w:p w:rsidR="00D73A1D" w:rsidRPr="00527524" w:rsidRDefault="00D73A1D" w:rsidP="00D73A1D">
      <w:pPr>
        <w:pStyle w:val="Balk6"/>
        <w:keepLines w:val="0"/>
        <w:widowControl w:val="0"/>
        <w:spacing w:before="60" w:after="0" w:line="240" w:lineRule="auto"/>
      </w:pPr>
      <w:bookmarkStart w:id="302" w:name="_Toc177638285"/>
      <w:bookmarkStart w:id="303" w:name="_Toc177640770"/>
      <w:r>
        <w:t>C.</w:t>
      </w:r>
      <w:r w:rsidRPr="00527524">
        <w:t xml:space="preserve"> Görev sırasında güvenoyu</w:t>
      </w:r>
      <w:bookmarkEnd w:id="302"/>
      <w:bookmarkEnd w:id="303"/>
      <w:r w:rsidRPr="00527524">
        <w:t xml:space="preserve"> </w:t>
      </w:r>
    </w:p>
    <w:p w:rsidR="00D73A1D" w:rsidRPr="00527524" w:rsidRDefault="00D73A1D" w:rsidP="00D73A1D">
      <w:pPr>
        <w:keepLines w:val="0"/>
        <w:widowControl w:val="0"/>
        <w:spacing w:after="0"/>
      </w:pPr>
      <w:r w:rsidRPr="00865E7D">
        <w:rPr>
          <w:b/>
        </w:rPr>
        <w:t>Madde 111</w:t>
      </w:r>
      <w:r w:rsidRPr="00527524">
        <w:t> – (Mülga: 21/1/2017-6771/16 md.)</w:t>
      </w:r>
    </w:p>
    <w:p w:rsidR="00D73A1D" w:rsidRPr="00527524" w:rsidRDefault="00D73A1D" w:rsidP="00D73A1D">
      <w:pPr>
        <w:pStyle w:val="Balk6"/>
        <w:keepLines w:val="0"/>
        <w:widowControl w:val="0"/>
        <w:spacing w:before="60" w:after="0" w:line="240" w:lineRule="auto"/>
      </w:pPr>
      <w:bookmarkStart w:id="304" w:name="_Toc177638286"/>
      <w:bookmarkStart w:id="305" w:name="_Toc177640771"/>
      <w:r w:rsidRPr="00527524">
        <w:t>D. Görev ve siyasi sorumluluk</w:t>
      </w:r>
      <w:bookmarkEnd w:id="304"/>
      <w:bookmarkEnd w:id="305"/>
      <w:r w:rsidRPr="00527524">
        <w:t xml:space="preserve"> </w:t>
      </w:r>
    </w:p>
    <w:p w:rsidR="00D73A1D" w:rsidRPr="00527524" w:rsidRDefault="00D73A1D" w:rsidP="00D73A1D">
      <w:pPr>
        <w:keepLines w:val="0"/>
        <w:widowControl w:val="0"/>
        <w:spacing w:after="0"/>
      </w:pPr>
      <w:r w:rsidRPr="00865E7D">
        <w:rPr>
          <w:b/>
        </w:rPr>
        <w:t>Madde 112</w:t>
      </w:r>
      <w:r w:rsidRPr="00527524">
        <w:t> – (Mülga: 21/1/2017-6771/16 md.)</w:t>
      </w:r>
    </w:p>
    <w:p w:rsidR="00D73A1D" w:rsidRPr="00527524" w:rsidRDefault="00D73A1D" w:rsidP="00D73A1D">
      <w:pPr>
        <w:pStyle w:val="Balk6"/>
        <w:keepLines w:val="0"/>
        <w:widowControl w:val="0"/>
        <w:spacing w:before="60" w:after="0" w:line="240" w:lineRule="auto"/>
      </w:pPr>
      <w:bookmarkStart w:id="306" w:name="_Toc177638287"/>
      <w:bookmarkStart w:id="307" w:name="_Toc177640772"/>
      <w:r w:rsidRPr="00527524">
        <w:t>E. Bakanlıkların kurulması ve bakanlar</w:t>
      </w:r>
      <w:bookmarkEnd w:id="306"/>
      <w:bookmarkEnd w:id="307"/>
      <w:r w:rsidRPr="00527524">
        <w:t xml:space="preserve"> </w:t>
      </w:r>
    </w:p>
    <w:p w:rsidR="00D73A1D" w:rsidRPr="00527524" w:rsidRDefault="00D73A1D" w:rsidP="00D73A1D">
      <w:pPr>
        <w:keepLines w:val="0"/>
        <w:widowControl w:val="0"/>
        <w:spacing w:after="0"/>
      </w:pPr>
      <w:r w:rsidRPr="00865E7D">
        <w:rPr>
          <w:b/>
        </w:rPr>
        <w:t>Madde 113</w:t>
      </w:r>
      <w:r w:rsidRPr="00527524">
        <w:t> – (Mülga: 21/1/2017-6771/16 md.)</w:t>
      </w:r>
    </w:p>
    <w:p w:rsidR="00D73A1D" w:rsidRPr="00527524" w:rsidRDefault="00D73A1D" w:rsidP="00D73A1D">
      <w:pPr>
        <w:pStyle w:val="Balk6"/>
        <w:keepLines w:val="0"/>
        <w:widowControl w:val="0"/>
        <w:spacing w:before="60" w:after="0" w:line="240" w:lineRule="auto"/>
        <w:rPr>
          <w:vertAlign w:val="superscript"/>
        </w:rPr>
      </w:pPr>
      <w:bookmarkStart w:id="308" w:name="_Toc177638288"/>
      <w:bookmarkStart w:id="309" w:name="_Toc177640773"/>
      <w:r w:rsidRPr="00527524">
        <w:t>F. Seçimlerd</w:t>
      </w:r>
      <w:r>
        <w:t>e geçici Bakanlar Kurulu</w:t>
      </w:r>
      <w:bookmarkEnd w:id="308"/>
      <w:bookmarkEnd w:id="309"/>
    </w:p>
    <w:p w:rsidR="00D73A1D" w:rsidRPr="00527524" w:rsidRDefault="00D73A1D" w:rsidP="00D73A1D">
      <w:pPr>
        <w:keepLines w:val="0"/>
        <w:widowControl w:val="0"/>
        <w:spacing w:after="0"/>
      </w:pPr>
      <w:r w:rsidRPr="00865E7D">
        <w:rPr>
          <w:b/>
        </w:rPr>
        <w:t>Madde 114</w:t>
      </w:r>
      <w:r w:rsidRPr="00527524">
        <w:t> – (Mülga: 21/1/2017-6771/16 md.)</w:t>
      </w:r>
    </w:p>
    <w:p w:rsidR="00D73A1D" w:rsidRPr="00527524" w:rsidRDefault="00D73A1D" w:rsidP="00D73A1D">
      <w:pPr>
        <w:pStyle w:val="Balk6"/>
        <w:keepLines w:val="0"/>
        <w:widowControl w:val="0"/>
        <w:spacing w:before="60" w:after="0" w:line="240" w:lineRule="auto"/>
      </w:pPr>
      <w:bookmarkStart w:id="310" w:name="_Toc177638289"/>
      <w:bookmarkStart w:id="311" w:name="_Toc177640774"/>
      <w:r>
        <w:t>G. Tüzükler</w:t>
      </w:r>
      <w:bookmarkEnd w:id="310"/>
      <w:bookmarkEnd w:id="311"/>
      <w:r>
        <w:t xml:space="preserve"> </w:t>
      </w:r>
    </w:p>
    <w:p w:rsidR="00D73A1D" w:rsidRPr="00527524" w:rsidRDefault="00D73A1D" w:rsidP="00D73A1D">
      <w:pPr>
        <w:keepLines w:val="0"/>
        <w:widowControl w:val="0"/>
        <w:spacing w:after="0"/>
      </w:pPr>
      <w:r w:rsidRPr="00865E7D">
        <w:rPr>
          <w:b/>
        </w:rPr>
        <w:t>Madde 115</w:t>
      </w:r>
      <w:r w:rsidRPr="00527524">
        <w:t> – (Mülga: 21/1/2017-6771/16 md.)</w:t>
      </w:r>
    </w:p>
    <w:p w:rsidR="00D73A1D" w:rsidRPr="00527524" w:rsidRDefault="00D73A1D" w:rsidP="00D73A1D">
      <w:pPr>
        <w:pStyle w:val="Balk6"/>
        <w:keepLines w:val="0"/>
        <w:widowControl w:val="0"/>
        <w:spacing w:before="60" w:after="0" w:line="240" w:lineRule="auto"/>
        <w:rPr>
          <w:vertAlign w:val="superscript"/>
        </w:rPr>
      </w:pPr>
      <w:bookmarkStart w:id="312" w:name="_Toc177638290"/>
      <w:bookmarkStart w:id="313" w:name="_Toc177640775"/>
      <w:r w:rsidRPr="00527524">
        <w:t>H. Türkiye Büyük Millet Meclisi ve Cumhurbaşkanı seçimlerinin yenilenmesi</w:t>
      </w:r>
      <w:bookmarkEnd w:id="312"/>
      <w:bookmarkEnd w:id="313"/>
      <w:r>
        <w:rPr>
          <w:vertAlign w:val="superscript"/>
        </w:rPr>
        <w:t xml:space="preserve"> </w:t>
      </w:r>
    </w:p>
    <w:p w:rsidR="00D73A1D" w:rsidRPr="00527524" w:rsidRDefault="00D73A1D" w:rsidP="00D73A1D">
      <w:pPr>
        <w:keepLines w:val="0"/>
        <w:widowControl w:val="0"/>
        <w:spacing w:after="0"/>
      </w:pPr>
      <w:r w:rsidRPr="00865E7D">
        <w:rPr>
          <w:b/>
        </w:rPr>
        <w:t>Madde 116</w:t>
      </w:r>
      <w:r w:rsidRPr="00527524">
        <w:t xml:space="preserve"> – (Değişik: 21/1/2017-6771/11 md.) </w:t>
      </w:r>
    </w:p>
    <w:p w:rsidR="00D73A1D" w:rsidRPr="00527524" w:rsidRDefault="00D73A1D" w:rsidP="00D73A1D">
      <w:pPr>
        <w:keepLines w:val="0"/>
        <w:widowControl w:val="0"/>
        <w:spacing w:after="0"/>
      </w:pPr>
      <w:r w:rsidRPr="00527524">
        <w:t xml:space="preserve">Türkiye Büyük Millet Meclisi, üye tamsayısının beşte üç çoğunluğuyla seçimlerin yenilenmesine karar verebilir. Bu halde Türkiye Büyük Millet Meclisi genel seçimi ile Cumhurbaşkanlığı seçimi birlikte yapılır. </w:t>
      </w:r>
    </w:p>
    <w:p w:rsidR="00D73A1D" w:rsidRPr="00527524" w:rsidRDefault="00D73A1D" w:rsidP="00D73A1D">
      <w:pPr>
        <w:keepLines w:val="0"/>
        <w:widowControl w:val="0"/>
        <w:spacing w:after="0"/>
      </w:pPr>
      <w:r w:rsidRPr="00527524">
        <w:t xml:space="preserve">Cumhurbaşkanının seçimlerin yenilenmesine karar vermesi halinde, Türkiye Büyük Millet Meclisi genel seçimi ile Cumhurbaşkanlığı seçimi birlikte yapılır. </w:t>
      </w:r>
    </w:p>
    <w:p w:rsidR="00D73A1D" w:rsidRPr="00527524" w:rsidRDefault="00D73A1D" w:rsidP="00D73A1D">
      <w:pPr>
        <w:keepLines w:val="0"/>
        <w:widowControl w:val="0"/>
        <w:spacing w:after="0"/>
      </w:pPr>
      <w:r w:rsidRPr="00527524">
        <w:t>Cumhurbaşkanının ikinci döneminde Meclis tarafından seçimlerin yenilenmesine karar verilmesi halinde, Cumhurbaşkanı bir defa daha aday olabilir.</w:t>
      </w:r>
    </w:p>
    <w:p w:rsidR="00D73A1D" w:rsidRPr="00527524" w:rsidRDefault="00D73A1D" w:rsidP="00D73A1D">
      <w:pPr>
        <w:keepLines w:val="0"/>
        <w:widowControl w:val="0"/>
        <w:spacing w:after="0"/>
      </w:pPr>
      <w:r w:rsidRPr="00527524">
        <w:t>Seçimlerinin birlikte yenilenmesine karar verilen Meclisin ve Cumhurbaşkanının yetki ve görevleri, yeni Meclisin ve Cumhurbaşkanının göreve başlamasına kadar devam eder.</w:t>
      </w:r>
    </w:p>
    <w:p w:rsidR="00D73A1D" w:rsidRPr="00527524" w:rsidRDefault="00D73A1D" w:rsidP="00D73A1D">
      <w:pPr>
        <w:keepLines w:val="0"/>
        <w:widowControl w:val="0"/>
        <w:spacing w:after="0"/>
      </w:pPr>
      <w:r w:rsidRPr="00527524">
        <w:t>Bu şekilde seçilen Meclis ve Cumhurbaşkanının görev süreleri de beş yıldır.</w:t>
      </w:r>
    </w:p>
    <w:p w:rsidR="00D73A1D" w:rsidRPr="00527524" w:rsidRDefault="00D73A1D" w:rsidP="00D73A1D">
      <w:pPr>
        <w:pStyle w:val="Balk5"/>
        <w:keepLines w:val="0"/>
        <w:widowControl w:val="0"/>
        <w:spacing w:before="60" w:after="0" w:line="240" w:lineRule="auto"/>
      </w:pPr>
      <w:bookmarkStart w:id="314" w:name="_Toc177638291"/>
      <w:bookmarkStart w:id="315" w:name="_Toc177640776"/>
      <w:r w:rsidRPr="00527524">
        <w:t>İ. Milli Savunma</w:t>
      </w:r>
      <w:bookmarkEnd w:id="314"/>
      <w:bookmarkEnd w:id="315"/>
      <w:r w:rsidRPr="00527524">
        <w:t xml:space="preserve"> </w:t>
      </w:r>
    </w:p>
    <w:p w:rsidR="00D73A1D" w:rsidRPr="00527524" w:rsidRDefault="00D73A1D" w:rsidP="00D73A1D">
      <w:pPr>
        <w:pStyle w:val="Balk7"/>
        <w:keepLines w:val="0"/>
        <w:widowControl w:val="0"/>
        <w:spacing w:after="0" w:line="240" w:lineRule="auto"/>
      </w:pPr>
      <w:bookmarkStart w:id="316" w:name="_Toc177638292"/>
      <w:bookmarkStart w:id="317" w:name="_Toc177640777"/>
      <w:r w:rsidRPr="00527524">
        <w:t>1. Başkomutanlık ve Genelkurmay Başkanlığı</w:t>
      </w:r>
      <w:bookmarkEnd w:id="316"/>
      <w:bookmarkEnd w:id="317"/>
    </w:p>
    <w:p w:rsidR="00D73A1D" w:rsidRPr="00527524" w:rsidRDefault="00D73A1D" w:rsidP="00D73A1D">
      <w:pPr>
        <w:keepLines w:val="0"/>
        <w:widowControl w:val="0"/>
        <w:spacing w:after="0"/>
      </w:pPr>
      <w:r w:rsidRPr="00527524">
        <w:rPr>
          <w:b/>
        </w:rPr>
        <w:t>Madde 117 – </w:t>
      </w:r>
      <w:r w:rsidRPr="00527524">
        <w:t>Başkomutanlık, Türkiye Büyük Millet Meclisinin manevi varlığından ayrılamaz ve Cumhurbaşkanı tarafından temsil olunur.</w:t>
      </w:r>
    </w:p>
    <w:p w:rsidR="00D73A1D" w:rsidRPr="00527524" w:rsidRDefault="00D73A1D" w:rsidP="00D73A1D">
      <w:pPr>
        <w:keepLines w:val="0"/>
        <w:widowControl w:val="0"/>
        <w:spacing w:after="0"/>
        <w:rPr>
          <w:vertAlign w:val="superscript"/>
        </w:rPr>
      </w:pPr>
      <w:r w:rsidRPr="00527524">
        <w:t xml:space="preserve">Milli güvenliğin sağlanmasından ve Silahlı Kuvvetlerin yurt </w:t>
      </w:r>
      <w:r w:rsidRPr="00527524">
        <w:lastRenderedPageBreak/>
        <w:t>savunmasına hazırlanmasından, Türkiye Büyük Millet Meclisine karşı, Cumhurbaşkanı sorumludur.</w:t>
      </w:r>
      <w:r>
        <w:rPr>
          <w:vertAlign w:val="superscript"/>
        </w:rPr>
        <w:t xml:space="preserve"> </w:t>
      </w:r>
    </w:p>
    <w:p w:rsidR="00D73A1D" w:rsidRPr="00527524" w:rsidRDefault="00D73A1D" w:rsidP="00D73A1D">
      <w:pPr>
        <w:keepLines w:val="0"/>
        <w:widowControl w:val="0"/>
        <w:spacing w:after="0"/>
        <w:rPr>
          <w:vertAlign w:val="superscript"/>
        </w:rPr>
      </w:pPr>
      <w:r w:rsidRPr="00527524">
        <w:t>Cumhurbaşkanınca atanan Genelkurmay Başkanı; Silahlı Kuvvetlerin komutanı olup, savaşta Başkomutanlık görevlerini Cumhurbaşkanlığı namına yerine getirir.</w:t>
      </w:r>
      <w:r>
        <w:rPr>
          <w:vertAlign w:val="superscript"/>
        </w:rPr>
        <w:t xml:space="preserve"> </w:t>
      </w:r>
    </w:p>
    <w:p w:rsidR="00D73A1D" w:rsidRPr="00527524" w:rsidRDefault="00D73A1D" w:rsidP="00D73A1D">
      <w:pPr>
        <w:keepLines w:val="0"/>
        <w:widowControl w:val="0"/>
        <w:spacing w:after="0"/>
      </w:pPr>
      <w:r w:rsidRPr="00527524">
        <w:t xml:space="preserve">(Mülga dördüncü fıkra: 21/1/2017-6771/16 md.) </w:t>
      </w:r>
    </w:p>
    <w:p w:rsidR="00D73A1D" w:rsidRPr="00527524" w:rsidRDefault="00D73A1D" w:rsidP="00D73A1D">
      <w:pPr>
        <w:keepLines w:val="0"/>
        <w:widowControl w:val="0"/>
        <w:spacing w:after="0"/>
      </w:pPr>
      <w:r w:rsidRPr="00527524">
        <w:t xml:space="preserve">(Mülga beşinci fıkra: 21/1/2017-6771/16 md.) </w:t>
      </w:r>
    </w:p>
    <w:p w:rsidR="00D73A1D" w:rsidRPr="00527524" w:rsidRDefault="00D73A1D" w:rsidP="00D73A1D">
      <w:pPr>
        <w:pStyle w:val="Balk7"/>
        <w:keepLines w:val="0"/>
        <w:widowControl w:val="0"/>
        <w:spacing w:after="0" w:line="240" w:lineRule="auto"/>
      </w:pPr>
      <w:bookmarkStart w:id="318" w:name="_Toc177638293"/>
      <w:bookmarkStart w:id="319" w:name="_Toc177640778"/>
      <w:r w:rsidRPr="00527524">
        <w:t>2. Milli Güvenlik Kurulu</w:t>
      </w:r>
      <w:bookmarkEnd w:id="318"/>
      <w:bookmarkEnd w:id="319"/>
    </w:p>
    <w:p w:rsidR="00D73A1D" w:rsidRPr="00527524" w:rsidRDefault="00D73A1D" w:rsidP="00D73A1D">
      <w:pPr>
        <w:keepLines w:val="0"/>
        <w:widowControl w:val="0"/>
        <w:spacing w:after="0"/>
        <w:rPr>
          <w:vertAlign w:val="superscript"/>
        </w:rPr>
      </w:pPr>
      <w:r w:rsidRPr="00527524">
        <w:rPr>
          <w:b/>
        </w:rPr>
        <w:t>Madde 118 – </w:t>
      </w:r>
      <w:r w:rsidRPr="00527524">
        <w:t xml:space="preserve"> </w:t>
      </w:r>
      <w:r w:rsidRPr="00527524">
        <w:rPr>
          <w:b/>
        </w:rPr>
        <w:t>(Değişik birinci fıkra: 3/10/2001-4709/32 md.)</w:t>
      </w:r>
      <w:r w:rsidRPr="00527524">
        <w:t xml:space="preserve"> Millî Güvenlik Kurulu; Cumhurbaşkanının başkanlığında, Cumhurbaşkanı yardımcıları, Adalet, Millî Savunma, İçişleri, </w:t>
      </w:r>
      <w:r w:rsidRPr="004E5219">
        <w:rPr>
          <w:spacing w:val="-2"/>
        </w:rPr>
        <w:t>Dışişleri Bakanları, Genelkurmay Başkanı, Kara, Deniz ve Hava kuvvetleri komutanlarından kurulur.</w:t>
      </w:r>
      <w:r w:rsidRPr="004E5219">
        <w:rPr>
          <w:spacing w:val="-2"/>
          <w:vertAlign w:val="superscript"/>
        </w:rPr>
        <w:t xml:space="preserve"> </w:t>
      </w:r>
    </w:p>
    <w:p w:rsidR="00D73A1D" w:rsidRPr="00527524" w:rsidRDefault="00D73A1D" w:rsidP="00D73A1D">
      <w:pPr>
        <w:keepLines w:val="0"/>
        <w:widowControl w:val="0"/>
        <w:spacing w:after="0"/>
      </w:pPr>
      <w:r w:rsidRPr="00527524">
        <w:t>Gündemin özelliğine göre Kurul toplantılarına ilgili bakan</w:t>
      </w:r>
      <w:r>
        <w:t xml:space="preserve"> ve kişiler çağrılıp görüşleri </w:t>
      </w:r>
      <w:r w:rsidRPr="00527524">
        <w:t xml:space="preserve">alınabilir. </w:t>
      </w:r>
    </w:p>
    <w:p w:rsidR="00D73A1D" w:rsidRPr="00527524" w:rsidRDefault="00D73A1D" w:rsidP="00D73A1D">
      <w:pPr>
        <w:keepLines w:val="0"/>
        <w:widowControl w:val="0"/>
        <w:spacing w:after="0"/>
      </w:pPr>
      <w:r w:rsidRPr="00527524">
        <w:rPr>
          <w:b/>
        </w:rPr>
        <w:t xml:space="preserve">(Değişik birinci cümle: 3/10/2001-4709/32 md.) </w:t>
      </w:r>
      <w:r w:rsidRPr="00527524">
        <w:t>Millî Güvenlik Kurulu; Devletin millî güvenlik siyasetinin tayini, tespiti ve uygulanması ile ilgili alınan tavsiye kararları ve gerekli koordinasyonun sağlanması konusundaki görüşlerini Cumhurbaşkanına bildirir. Kurulun, Devletin varlığı ve bağımsızlığı, ülkenin bütünlüğü ve bölünmezliği, toplumun huzur ve güvenliğinin korunması hususunda alınmasını zorunlu gördüğü tedbirlere ait kararlar Cumhurbaşkanınca değerlendirilir.</w:t>
      </w:r>
      <w:r>
        <w:rPr>
          <w:vertAlign w:val="superscript"/>
        </w:rPr>
        <w:t xml:space="preserve"> </w:t>
      </w:r>
    </w:p>
    <w:p w:rsidR="00D73A1D" w:rsidRPr="00527524" w:rsidRDefault="00D73A1D" w:rsidP="00D73A1D">
      <w:pPr>
        <w:keepLines w:val="0"/>
        <w:widowControl w:val="0"/>
        <w:spacing w:after="0"/>
        <w:rPr>
          <w:vertAlign w:val="superscript"/>
        </w:rPr>
      </w:pPr>
      <w:r w:rsidRPr="00527524">
        <w:t xml:space="preserve">Milli Güvenlik Kurulunun gündemi; Cumhurbaşkanı yardımcıları ve Genelkurmay Başkanının önerileri dikkate alınarak Cumhurbaşkanınca düzenlenir. </w:t>
      </w:r>
    </w:p>
    <w:p w:rsidR="00D73A1D" w:rsidRPr="00527524" w:rsidRDefault="00D73A1D" w:rsidP="00D73A1D">
      <w:pPr>
        <w:keepLines w:val="0"/>
        <w:widowControl w:val="0"/>
        <w:spacing w:after="0"/>
      </w:pPr>
      <w:r w:rsidRPr="00527524">
        <w:t>Cumhurbaşkanı katılamadığı zamanlar Milli Güvenlik Kurulu Cumhurbaşkanı yardımcısının başkanlığında toplanır.</w:t>
      </w:r>
      <w:r>
        <w:rPr>
          <w:vertAlign w:val="superscript"/>
        </w:rPr>
        <w:t xml:space="preserve"> </w:t>
      </w:r>
    </w:p>
    <w:p w:rsidR="00D73A1D" w:rsidRPr="00527524" w:rsidRDefault="00D73A1D" w:rsidP="00D73A1D">
      <w:pPr>
        <w:keepLines w:val="0"/>
        <w:widowControl w:val="0"/>
        <w:spacing w:after="0"/>
      </w:pPr>
      <w:r w:rsidRPr="00527524">
        <w:t>Milli Güvenlik Kurulu Genel Sekreterliğinin teşkilatı ve görevleri Cumhurbaşkanlığı kararnamesiyle düzenlenir.</w:t>
      </w:r>
      <w:r>
        <w:rPr>
          <w:vertAlign w:val="superscript"/>
        </w:rPr>
        <w:t xml:space="preserve"> </w:t>
      </w:r>
    </w:p>
    <w:p w:rsidR="00D73A1D" w:rsidRPr="00527524" w:rsidRDefault="00D73A1D" w:rsidP="00D73A1D">
      <w:pPr>
        <w:pStyle w:val="Balk5"/>
        <w:keepLines w:val="0"/>
        <w:widowControl w:val="0"/>
        <w:spacing w:before="60" w:after="0" w:line="240" w:lineRule="auto"/>
        <w:rPr>
          <w:vertAlign w:val="superscript"/>
        </w:rPr>
      </w:pPr>
      <w:bookmarkStart w:id="320" w:name="_Toc177638294"/>
      <w:bookmarkStart w:id="321" w:name="_Toc177640779"/>
      <w:r w:rsidRPr="00527524">
        <w:t>III. Olağanüstü hal yönetimi</w:t>
      </w:r>
      <w:bookmarkEnd w:id="320"/>
      <w:bookmarkEnd w:id="321"/>
      <w:r w:rsidRPr="00527524">
        <w:t xml:space="preserve"> </w:t>
      </w:r>
    </w:p>
    <w:p w:rsidR="00D73A1D" w:rsidRPr="00527524" w:rsidRDefault="00D73A1D" w:rsidP="00D73A1D">
      <w:pPr>
        <w:keepLines w:val="0"/>
        <w:widowControl w:val="0"/>
        <w:spacing w:after="0"/>
      </w:pPr>
      <w:r w:rsidRPr="00865E7D">
        <w:rPr>
          <w:b/>
        </w:rPr>
        <w:t>Madde 119</w:t>
      </w:r>
      <w:r w:rsidRPr="00527524">
        <w:t xml:space="preserve"> – (Değişik: 21/1/2017-6771/12 md.) </w:t>
      </w:r>
    </w:p>
    <w:p w:rsidR="00D73A1D" w:rsidRPr="00527524" w:rsidRDefault="00D73A1D" w:rsidP="00D73A1D">
      <w:pPr>
        <w:keepLines w:val="0"/>
        <w:widowControl w:val="0"/>
        <w:spacing w:after="0"/>
      </w:pPr>
      <w:r w:rsidRPr="00527524">
        <w:t xml:space="preserve">Cumhurbaşkanı; savaş, savaşı gerektirecek bir durumun başgöstermesi, seferberlik, ayaklanma, vatan veya Cumhuriyete karşı kuvvetli ve eylemli bir kalkışma, ülkenin ve milletin bölünmezliğini içten veya dıştan tehlikeye düşüren şiddet hareketlerinin yaygınlaşması, anayasal düzeni veya temel hak ve hürriyetleri ortadan kaldırmaya yönelik yaygın şiddet hareketlerinin ortaya çıkması, şiddet olayları nedeniyle kamu düzeninin ciddî şekilde bozulması, tabiî afet veya tehlikeli salgın hastalık ya da ağır ekonomik bunalımın ortaya çıkması hallerinde yurdun tamamında veya bir bölgesinde, süresi altı ayı geçmemek üzere olağanüstü hal ilan edebilir. </w:t>
      </w:r>
    </w:p>
    <w:p w:rsidR="00D73A1D" w:rsidRPr="00527524" w:rsidRDefault="00D73A1D" w:rsidP="00D73A1D">
      <w:pPr>
        <w:keepLines w:val="0"/>
        <w:widowControl w:val="0"/>
        <w:spacing w:after="0"/>
      </w:pPr>
      <w:r w:rsidRPr="00527524">
        <w:t xml:space="preserve">Olağanüstü hal ilanı kararı, verildiği gün Resmî Gazetede yayımlanır ve </w:t>
      </w:r>
      <w:r w:rsidRPr="00527524">
        <w:lastRenderedPageBreak/>
        <w:t>aynı gün Türkiye Büyük Millet Meclisinin onayına sunulur.</w:t>
      </w:r>
    </w:p>
    <w:p w:rsidR="00D73A1D" w:rsidRPr="00527524" w:rsidRDefault="00D73A1D" w:rsidP="00D73A1D">
      <w:pPr>
        <w:keepLines w:val="0"/>
        <w:widowControl w:val="0"/>
        <w:spacing w:after="0"/>
      </w:pPr>
      <w:r w:rsidRPr="00527524">
        <w:t>Türkiye Büyük Millet Meclisi tatilde ise derhal toplantıya çağırılır; Meclis gerekli gördüğü takdirde olağanüstü halin süresini kısaltabilir, uzatabilir veya olağanüstü hali kaldırabilir.</w:t>
      </w:r>
    </w:p>
    <w:p w:rsidR="00D73A1D" w:rsidRPr="00527524" w:rsidRDefault="00D73A1D" w:rsidP="00D73A1D">
      <w:pPr>
        <w:keepLines w:val="0"/>
        <w:widowControl w:val="0"/>
        <w:spacing w:after="0"/>
      </w:pPr>
      <w:r w:rsidRPr="00527524">
        <w:t>Cumhurbaşkanının talebiyle Türkiye Büyük Millet Meclisi her defasında dört ayı geçmemek üzere süreyi uzatabilir. Savaş hallerinde bu dört aylık süre aranmaz.</w:t>
      </w:r>
    </w:p>
    <w:p w:rsidR="00D73A1D" w:rsidRPr="00527524" w:rsidRDefault="00D73A1D" w:rsidP="00D73A1D">
      <w:pPr>
        <w:keepLines w:val="0"/>
        <w:widowControl w:val="0"/>
        <w:spacing w:after="0"/>
      </w:pPr>
      <w:r w:rsidRPr="00527524">
        <w:t>Olağanüstü hallerde vatandaşlar için getirilecek para, mal ve çalışma yükümlülükleri ile 15 inci maddedeki ilkeler doğrultusunda temel hak ve hürriyetlerin nasıl sınırlanacağı veya geçici olarak durdurulacağı, hangi hükümlerin uygulanacağı ve işlemlerin nasıl yürütüleceği kanunla düzenlenir.</w:t>
      </w:r>
    </w:p>
    <w:p w:rsidR="00D73A1D" w:rsidRPr="00527524" w:rsidRDefault="00D73A1D" w:rsidP="00D73A1D">
      <w:pPr>
        <w:keepLines w:val="0"/>
        <w:widowControl w:val="0"/>
        <w:spacing w:after="0"/>
      </w:pPr>
      <w:r w:rsidRPr="00527524">
        <w:t>Olağanüstü hallerde Cumhurbaşkanı, olağanüstü halin gerekli kıldığı konularda, 104 üncü maddenin onyedinci fıkrasının ikinci cümlesinde belirtilen sınırlamalara tabi olmaksızın Cumhurbaşkanlığı kararnamesi çıkarabilir. Kanun hükmündeki bu kararnameler Resmî Gazetede yayımlanır, aynı gün Meclis onayına sunulur.</w:t>
      </w:r>
    </w:p>
    <w:p w:rsidR="00D73A1D" w:rsidRPr="00527524" w:rsidRDefault="00D73A1D" w:rsidP="00D73A1D">
      <w:pPr>
        <w:keepLines w:val="0"/>
        <w:widowControl w:val="0"/>
        <w:spacing w:after="0"/>
      </w:pPr>
      <w:r w:rsidRPr="00527524">
        <w:t xml:space="preserve">Savaş ve mücbir sebeplerle Türkiye Büyük Millet Meclisinin toplanamaması hâli hariç olmak üzere; olağanüstü hal sırasında çıkarılan Cumhurbaşkanlığı kararnameleri üç ay içinde Türkiye Büyük Millet Meclisinde görüşülür ve karara bağlanır. Aksi halde olağanüstü hallerde çıkarılan Cumhurbaşkanlığı kararnamesi kendiliğinden yürürlükten kalkar. </w:t>
      </w:r>
    </w:p>
    <w:p w:rsidR="00D73A1D" w:rsidRPr="00527524" w:rsidRDefault="00D73A1D" w:rsidP="00D73A1D">
      <w:pPr>
        <w:pStyle w:val="Balk7"/>
        <w:keepLines w:val="0"/>
        <w:widowControl w:val="0"/>
        <w:spacing w:after="0" w:line="240" w:lineRule="auto"/>
      </w:pPr>
      <w:bookmarkStart w:id="322" w:name="_Toc177638295"/>
      <w:bookmarkStart w:id="323" w:name="_Toc177640780"/>
      <w:r w:rsidRPr="00527524">
        <w:t>2. Şiddet olaylarının yaygınlaşması ve kamu düzeninin ciddi şekilde bozulması sebepleriyle olağanüstü hal ilanı</w:t>
      </w:r>
      <w:bookmarkEnd w:id="322"/>
      <w:bookmarkEnd w:id="323"/>
    </w:p>
    <w:p w:rsidR="00D73A1D" w:rsidRPr="00527524" w:rsidRDefault="00D73A1D" w:rsidP="00D73A1D">
      <w:pPr>
        <w:keepLines w:val="0"/>
        <w:widowControl w:val="0"/>
        <w:spacing w:after="0"/>
      </w:pPr>
      <w:r w:rsidRPr="00865E7D">
        <w:rPr>
          <w:b/>
        </w:rPr>
        <w:t>Madde 120</w:t>
      </w:r>
      <w:r w:rsidRPr="00527524">
        <w:t> – (Mülga: 21/1/2017-6771/16 md.)</w:t>
      </w:r>
    </w:p>
    <w:p w:rsidR="00D73A1D" w:rsidRPr="00527524" w:rsidRDefault="00D73A1D" w:rsidP="00D73A1D">
      <w:pPr>
        <w:pStyle w:val="Balk7"/>
        <w:keepLines w:val="0"/>
        <w:widowControl w:val="0"/>
        <w:spacing w:after="0" w:line="240" w:lineRule="auto"/>
      </w:pPr>
      <w:bookmarkStart w:id="324" w:name="_Toc177638296"/>
      <w:bookmarkStart w:id="325" w:name="_Toc177640781"/>
      <w:r w:rsidRPr="00527524">
        <w:t>3. Olağanüstü hallerle ilgili düzenleme</w:t>
      </w:r>
      <w:bookmarkEnd w:id="324"/>
      <w:bookmarkEnd w:id="325"/>
    </w:p>
    <w:p w:rsidR="00D73A1D" w:rsidRPr="00527524" w:rsidRDefault="00D73A1D" w:rsidP="00D73A1D">
      <w:pPr>
        <w:keepLines w:val="0"/>
        <w:widowControl w:val="0"/>
        <w:spacing w:after="0"/>
      </w:pPr>
      <w:r w:rsidRPr="00865E7D">
        <w:rPr>
          <w:b/>
        </w:rPr>
        <w:t>Madde 121</w:t>
      </w:r>
      <w:r w:rsidRPr="00527524">
        <w:t> – (Mülga: 21/1/2017-6771/16 md.)</w:t>
      </w:r>
    </w:p>
    <w:p w:rsidR="00D73A1D" w:rsidRPr="00527524" w:rsidRDefault="00D73A1D" w:rsidP="00D73A1D">
      <w:pPr>
        <w:pStyle w:val="Balk6"/>
        <w:keepLines w:val="0"/>
        <w:widowControl w:val="0"/>
        <w:spacing w:before="60" w:after="0" w:line="240" w:lineRule="auto"/>
      </w:pPr>
      <w:bookmarkStart w:id="326" w:name="_Toc177638297"/>
      <w:bookmarkStart w:id="327" w:name="_Toc177640782"/>
      <w:r w:rsidRPr="00527524">
        <w:t>B. Sıkıyönetim, seferberlik ve savaş hali</w:t>
      </w:r>
      <w:bookmarkEnd w:id="326"/>
      <w:bookmarkEnd w:id="327"/>
    </w:p>
    <w:p w:rsidR="00D73A1D" w:rsidRPr="00527524" w:rsidRDefault="00D73A1D" w:rsidP="00D73A1D">
      <w:pPr>
        <w:keepLines w:val="0"/>
        <w:widowControl w:val="0"/>
        <w:spacing w:after="0"/>
      </w:pPr>
      <w:bookmarkStart w:id="328" w:name="_Toc177638298"/>
      <w:bookmarkStart w:id="329" w:name="_Toc177640783"/>
      <w:r w:rsidRPr="00865E7D">
        <w:rPr>
          <w:rStyle w:val="Balk6Char"/>
        </w:rPr>
        <w:t>Madde 122 –</w:t>
      </w:r>
      <w:bookmarkEnd w:id="328"/>
      <w:bookmarkEnd w:id="329"/>
      <w:r w:rsidRPr="00527524">
        <w:t> (Mülga: 21/1/2017-6771/16 md.)</w:t>
      </w:r>
    </w:p>
    <w:p w:rsidR="00D73A1D" w:rsidRPr="00527524" w:rsidRDefault="00D73A1D" w:rsidP="00D73A1D">
      <w:pPr>
        <w:pStyle w:val="Balk5"/>
        <w:keepLines w:val="0"/>
        <w:widowControl w:val="0"/>
        <w:spacing w:before="60" w:after="0" w:line="240" w:lineRule="auto"/>
      </w:pPr>
      <w:bookmarkStart w:id="330" w:name="_Toc177638299"/>
      <w:bookmarkStart w:id="331" w:name="_Toc177640784"/>
      <w:r>
        <w:t>IV.</w:t>
      </w:r>
      <w:r w:rsidRPr="00527524">
        <w:t xml:space="preserve"> İdare</w:t>
      </w:r>
      <w:bookmarkEnd w:id="330"/>
      <w:bookmarkEnd w:id="331"/>
    </w:p>
    <w:p w:rsidR="00D73A1D" w:rsidRPr="00527524" w:rsidRDefault="00D73A1D" w:rsidP="00D73A1D">
      <w:pPr>
        <w:pStyle w:val="Balk6"/>
        <w:keepLines w:val="0"/>
        <w:widowControl w:val="0"/>
        <w:spacing w:before="60" w:after="0" w:line="240" w:lineRule="auto"/>
      </w:pPr>
      <w:bookmarkStart w:id="332" w:name="_Toc177638300"/>
      <w:bookmarkStart w:id="333" w:name="_Toc177640785"/>
      <w:r w:rsidRPr="00527524">
        <w:t>A. İdarenin esasları</w:t>
      </w:r>
      <w:bookmarkEnd w:id="332"/>
      <w:bookmarkEnd w:id="333"/>
      <w:r w:rsidRPr="00527524">
        <w:t xml:space="preserve"> </w:t>
      </w:r>
    </w:p>
    <w:p w:rsidR="00D73A1D" w:rsidRPr="00527524" w:rsidRDefault="00D73A1D" w:rsidP="00D73A1D">
      <w:pPr>
        <w:pStyle w:val="Balk7"/>
        <w:keepLines w:val="0"/>
        <w:widowControl w:val="0"/>
        <w:spacing w:after="0" w:line="240" w:lineRule="auto"/>
      </w:pPr>
      <w:bookmarkStart w:id="334" w:name="_Toc177638301"/>
      <w:bookmarkStart w:id="335" w:name="_Toc177640786"/>
      <w:r w:rsidRPr="00527524">
        <w:t>1. İdarenin bütünlüğü ve kamu tüzelkişiliği</w:t>
      </w:r>
      <w:bookmarkEnd w:id="334"/>
      <w:bookmarkEnd w:id="335"/>
    </w:p>
    <w:p w:rsidR="00D73A1D" w:rsidRPr="00527524" w:rsidRDefault="00D73A1D" w:rsidP="00D73A1D">
      <w:pPr>
        <w:keepLines w:val="0"/>
        <w:widowControl w:val="0"/>
        <w:spacing w:after="0"/>
      </w:pPr>
      <w:r w:rsidRPr="00527524">
        <w:rPr>
          <w:b/>
        </w:rPr>
        <w:t>Madde 123 – </w:t>
      </w:r>
      <w:r w:rsidRPr="00527524">
        <w:t xml:space="preserve">İdare, kuruluş ve görevleriyle bir bütündür ve kanunla düzenlenir. </w:t>
      </w:r>
    </w:p>
    <w:p w:rsidR="00D73A1D" w:rsidRPr="00527524" w:rsidRDefault="00D73A1D" w:rsidP="00D73A1D">
      <w:pPr>
        <w:keepLines w:val="0"/>
        <w:widowControl w:val="0"/>
        <w:spacing w:after="0"/>
      </w:pPr>
      <w:r w:rsidRPr="00527524">
        <w:t xml:space="preserve">İdarenin kuruluş ve görevleri, merkezden yönetim ve yerinden yönetim esaslarına dayanır. </w:t>
      </w:r>
    </w:p>
    <w:p w:rsidR="00D73A1D" w:rsidRPr="00527524" w:rsidRDefault="00D73A1D" w:rsidP="00D73A1D">
      <w:pPr>
        <w:keepLines w:val="0"/>
        <w:widowControl w:val="0"/>
        <w:spacing w:after="0"/>
        <w:rPr>
          <w:spacing w:val="-2"/>
          <w:vertAlign w:val="superscript"/>
        </w:rPr>
      </w:pPr>
      <w:r w:rsidRPr="00527524">
        <w:rPr>
          <w:spacing w:val="-2"/>
        </w:rPr>
        <w:t xml:space="preserve">Kamu tüzelkişiliği, </w:t>
      </w:r>
      <w:r w:rsidRPr="00527524">
        <w:t>kanunla veya Cumhurbaşkanlığı kararnamesiyle</w:t>
      </w:r>
      <w:r w:rsidRPr="00527524">
        <w:rPr>
          <w:spacing w:val="-2"/>
        </w:rPr>
        <w:t xml:space="preserve"> kurulur.</w:t>
      </w:r>
      <w:r>
        <w:rPr>
          <w:spacing w:val="-2"/>
          <w:vertAlign w:val="superscript"/>
        </w:rPr>
        <w:t xml:space="preserve"> </w:t>
      </w:r>
    </w:p>
    <w:p w:rsidR="00D73A1D" w:rsidRPr="00527524" w:rsidRDefault="00D73A1D" w:rsidP="00D73A1D">
      <w:pPr>
        <w:pStyle w:val="Balk7"/>
        <w:keepLines w:val="0"/>
        <w:widowControl w:val="0"/>
        <w:spacing w:after="0" w:line="240" w:lineRule="auto"/>
      </w:pPr>
      <w:bookmarkStart w:id="336" w:name="_Toc177638302"/>
      <w:bookmarkStart w:id="337" w:name="_Toc177640787"/>
      <w:r w:rsidRPr="00527524">
        <w:t>2. Yönetmelikler</w:t>
      </w:r>
      <w:bookmarkEnd w:id="336"/>
      <w:bookmarkEnd w:id="337"/>
    </w:p>
    <w:p w:rsidR="00D73A1D" w:rsidRPr="00527524" w:rsidRDefault="00D73A1D" w:rsidP="00D73A1D">
      <w:pPr>
        <w:keepLines w:val="0"/>
        <w:widowControl w:val="0"/>
        <w:spacing w:after="0"/>
        <w:rPr>
          <w:vertAlign w:val="superscript"/>
        </w:rPr>
      </w:pPr>
      <w:r w:rsidRPr="00527524">
        <w:rPr>
          <w:b/>
        </w:rPr>
        <w:t>Madde 124 – </w:t>
      </w:r>
      <w:r w:rsidRPr="00527524">
        <w:t xml:space="preserve">Cumhurbaşkanı, bakanlıklar ve kamu tüzelkişileri, kendi </w:t>
      </w:r>
      <w:r w:rsidRPr="00527524">
        <w:lastRenderedPageBreak/>
        <w:t>görev alanlarını ilgilendiren kanunların ve Cumhurbaşkanlığı kararnamelerinin uygulanmasını sağlamak üzere ve bunlara aykırı olmamak şartıyla, yönetmelikler çıkarabilirler.</w:t>
      </w:r>
      <w:r>
        <w:rPr>
          <w:vertAlign w:val="superscript"/>
        </w:rPr>
        <w:t xml:space="preserve"> </w:t>
      </w:r>
    </w:p>
    <w:p w:rsidR="00D73A1D" w:rsidRPr="00527524" w:rsidRDefault="00D73A1D" w:rsidP="00D73A1D">
      <w:pPr>
        <w:keepLines w:val="0"/>
        <w:widowControl w:val="0"/>
        <w:spacing w:after="0"/>
        <w:rPr>
          <w:vertAlign w:val="superscript"/>
        </w:rPr>
      </w:pPr>
      <w:r w:rsidRPr="00527524">
        <w:t>Hangi yönetmeliklerin Resmî Gazetede yayımlanacağı kanunda belirtilir.</w:t>
      </w:r>
      <w:r w:rsidRPr="00527524">
        <w:rPr>
          <w:vertAlign w:val="superscript"/>
        </w:rPr>
        <w:t xml:space="preserve"> </w:t>
      </w:r>
    </w:p>
    <w:p w:rsidR="00D73A1D" w:rsidRPr="00527524" w:rsidRDefault="00D73A1D" w:rsidP="00D73A1D">
      <w:pPr>
        <w:pStyle w:val="Balk6"/>
        <w:keepLines w:val="0"/>
        <w:widowControl w:val="0"/>
        <w:spacing w:before="60" w:after="0" w:line="240" w:lineRule="auto"/>
      </w:pPr>
      <w:bookmarkStart w:id="338" w:name="_Toc177638303"/>
      <w:bookmarkStart w:id="339" w:name="_Toc177640788"/>
      <w:r>
        <w:t xml:space="preserve">B. </w:t>
      </w:r>
      <w:r w:rsidRPr="00527524">
        <w:t>Yargı yolu</w:t>
      </w:r>
      <w:bookmarkEnd w:id="338"/>
      <w:bookmarkEnd w:id="339"/>
    </w:p>
    <w:p w:rsidR="00D73A1D" w:rsidRPr="00527524" w:rsidRDefault="00D73A1D" w:rsidP="00D73A1D">
      <w:pPr>
        <w:keepLines w:val="0"/>
        <w:widowControl w:val="0"/>
        <w:spacing w:after="0"/>
      </w:pPr>
      <w:r w:rsidRPr="00527524">
        <w:rPr>
          <w:b/>
        </w:rPr>
        <w:t>Madde 125 – </w:t>
      </w:r>
      <w:r w:rsidRPr="00527524">
        <w:t xml:space="preserve">İdarenin her türlü eylem ve işlemlerine karşı yargı yolu açıktır. </w:t>
      </w:r>
      <w:r w:rsidRPr="00527524">
        <w:rPr>
          <w:b/>
        </w:rPr>
        <w:t>(Ek hüküm: 13/8/1999-4446/2 md.)</w:t>
      </w:r>
      <w:r w:rsidRPr="00527524">
        <w:t xml:space="preserve"> Kamu hizmetleri ile ilgili imtiyaz şartlaşma ve sözleşmelerinde bunlardan doğan uyuşmazlıkların milli veya milletlerarası tahkim yoluyla çözülmesi öngörülebilir. Milletlerarası tahkime ancak yabancılık unsuru taşıyan uyuşmazlıklar için gidilebilir.</w:t>
      </w:r>
    </w:p>
    <w:p w:rsidR="00D73A1D" w:rsidRPr="00527524" w:rsidRDefault="00D73A1D" w:rsidP="00D73A1D">
      <w:pPr>
        <w:keepLines w:val="0"/>
        <w:widowControl w:val="0"/>
        <w:spacing w:after="0"/>
        <w:rPr>
          <w:b/>
          <w:vertAlign w:val="superscript"/>
        </w:rPr>
      </w:pPr>
      <w:r w:rsidRPr="00527524">
        <w:t xml:space="preserve">(…) </w:t>
      </w:r>
      <w:r w:rsidRPr="00527524">
        <w:rPr>
          <w:b/>
        </w:rPr>
        <w:t>(Ek cümle: 7/5/2010-5982/11 md.)</w:t>
      </w:r>
      <w:r>
        <w:rPr>
          <w:b/>
        </w:rPr>
        <w:t xml:space="preserve"> </w:t>
      </w:r>
      <w:r w:rsidRPr="00527524">
        <w:t>Yüksek Askerî Şûranın terfi işlemleri ile kadrosuzluk nedeniyle emekliye ayırma hariç her türlü ilişik kesme kararlarına karşı yargı yolu açıktır.</w:t>
      </w:r>
    </w:p>
    <w:p w:rsidR="00D73A1D" w:rsidRPr="00527524" w:rsidRDefault="00D73A1D" w:rsidP="00D73A1D">
      <w:pPr>
        <w:keepLines w:val="0"/>
        <w:widowControl w:val="0"/>
        <w:spacing w:after="0"/>
      </w:pPr>
      <w:r w:rsidRPr="00527524">
        <w:t>İdari işlemlere karşı açılacak davalarda süre, yazılı bildirim tarihinden başlar.</w:t>
      </w:r>
    </w:p>
    <w:p w:rsidR="00D73A1D" w:rsidRPr="00527524" w:rsidRDefault="00D73A1D" w:rsidP="00D73A1D">
      <w:pPr>
        <w:keepLines w:val="0"/>
        <w:widowControl w:val="0"/>
        <w:spacing w:after="0"/>
      </w:pPr>
      <w:r w:rsidRPr="00527524">
        <w:rPr>
          <w:b/>
        </w:rPr>
        <w:t xml:space="preserve">(Değişik birinci cümle: 7/5/2010-5982/11 md.) </w:t>
      </w:r>
      <w:r w:rsidRPr="00527524">
        <w:t xml:space="preserve">Yargı yetkisi, idarî eylem ve işlemlerin hukuka uygunluğunun denetimi ile sınırlı olup, hiçbir surette yerindelik denetimi şeklinde kullanılamaz. Yürütme görevinin kanunlarda gösterilen şekil ve esaslara uygun olarak yerine getirilmesini kısıtlayacak, idari eylem ve işlem niteliğinde veya takdir yetkisini kaldıracak biçimde yargı kararı verilemez. </w:t>
      </w:r>
    </w:p>
    <w:p w:rsidR="00D73A1D" w:rsidRPr="00527524" w:rsidRDefault="00D73A1D" w:rsidP="00D73A1D">
      <w:pPr>
        <w:keepLines w:val="0"/>
        <w:widowControl w:val="0"/>
        <w:spacing w:after="0"/>
      </w:pPr>
      <w:r w:rsidRPr="00527524">
        <w:t>İdari işlemin uygulanması halinde telafisi güç veya imkansız zararların doğması ve idari işlemin açıkça hukuka aykırı olması şartlarının birlikte gerçekleşmesi durumunda gerekçe gösterilerek yürütmenin durdurulmasına karar verilebilir.</w:t>
      </w:r>
    </w:p>
    <w:p w:rsidR="00D73A1D" w:rsidRPr="00527524" w:rsidRDefault="00D73A1D" w:rsidP="00D73A1D">
      <w:pPr>
        <w:keepLines w:val="0"/>
        <w:widowControl w:val="0"/>
        <w:spacing w:after="0"/>
        <w:rPr>
          <w:vertAlign w:val="superscript"/>
        </w:rPr>
      </w:pPr>
      <w:r w:rsidRPr="00527524">
        <w:t>Kanun, olağanüstü hallerde,</w:t>
      </w:r>
      <w:r>
        <w:t xml:space="preserve"> </w:t>
      </w:r>
      <w:r w:rsidRPr="00527524">
        <w:t>seferberlik ve savaş halinde ayrıca milli güvenlik, kamu düzeni, genel sağlık nedenleri ile yürütmenin durdurulması kararı verilmesini sınırlayabilir.</w:t>
      </w:r>
    </w:p>
    <w:p w:rsidR="00D73A1D" w:rsidRPr="00527524" w:rsidRDefault="00D73A1D" w:rsidP="00D73A1D">
      <w:pPr>
        <w:keepLines w:val="0"/>
        <w:widowControl w:val="0"/>
        <w:spacing w:after="0"/>
      </w:pPr>
      <w:r w:rsidRPr="00527524">
        <w:t>İdare, kendi eylem ve işlemlerinden doğan zararı ödemekle yükümlüdür.</w:t>
      </w:r>
    </w:p>
    <w:p w:rsidR="00D73A1D" w:rsidRPr="00527524" w:rsidRDefault="00D73A1D" w:rsidP="00D73A1D">
      <w:pPr>
        <w:pStyle w:val="Balk6"/>
        <w:keepLines w:val="0"/>
        <w:widowControl w:val="0"/>
        <w:spacing w:before="60" w:after="0" w:line="240" w:lineRule="auto"/>
      </w:pPr>
      <w:bookmarkStart w:id="340" w:name="_Toc177638304"/>
      <w:bookmarkStart w:id="341" w:name="_Toc177640789"/>
      <w:r w:rsidRPr="00527524">
        <w:t>C. İdarenin kuruluşu</w:t>
      </w:r>
      <w:bookmarkEnd w:id="340"/>
      <w:bookmarkEnd w:id="341"/>
    </w:p>
    <w:p w:rsidR="00D73A1D" w:rsidRPr="00527524" w:rsidRDefault="00D73A1D" w:rsidP="00D73A1D">
      <w:pPr>
        <w:pStyle w:val="Balk7"/>
        <w:keepLines w:val="0"/>
        <w:widowControl w:val="0"/>
        <w:spacing w:after="0" w:line="240" w:lineRule="auto"/>
      </w:pPr>
      <w:bookmarkStart w:id="342" w:name="_Toc177638305"/>
      <w:bookmarkStart w:id="343" w:name="_Toc177640790"/>
      <w:r w:rsidRPr="00527524">
        <w:t>1. Merkezi idare</w:t>
      </w:r>
      <w:bookmarkEnd w:id="342"/>
      <w:bookmarkEnd w:id="343"/>
    </w:p>
    <w:p w:rsidR="00D73A1D" w:rsidRPr="00527524" w:rsidRDefault="00D73A1D" w:rsidP="00D73A1D">
      <w:pPr>
        <w:keepLines w:val="0"/>
        <w:widowControl w:val="0"/>
        <w:spacing w:after="0"/>
      </w:pPr>
      <w:r w:rsidRPr="00527524">
        <w:rPr>
          <w:b/>
        </w:rPr>
        <w:t>Madde 126 – </w:t>
      </w:r>
      <w:r w:rsidRPr="00527524">
        <w:t xml:space="preserve">Türkiye, merkezi idare kuruluşu bakımından, coğrafya durumuna, ekonomik şartlara ve kamu hizmetlerinin gereklerine göre, illere; iller de diğer kademeli bölümlere ayırılır. </w:t>
      </w:r>
    </w:p>
    <w:p w:rsidR="00D73A1D" w:rsidRPr="0021388B" w:rsidRDefault="00D73A1D" w:rsidP="00D73A1D">
      <w:pPr>
        <w:keepLines w:val="0"/>
        <w:widowControl w:val="0"/>
        <w:spacing w:after="0"/>
      </w:pPr>
      <w:r w:rsidRPr="0021388B">
        <w:t xml:space="preserve">İllerin idaresi yetki genişliği esasına dayanır.  </w:t>
      </w:r>
    </w:p>
    <w:p w:rsidR="00D73A1D" w:rsidRPr="0021388B" w:rsidRDefault="00D73A1D" w:rsidP="00D73A1D">
      <w:pPr>
        <w:keepLines w:val="0"/>
        <w:widowControl w:val="0"/>
        <w:spacing w:after="0"/>
      </w:pPr>
      <w:r w:rsidRPr="0021388B">
        <w:t xml:space="preserve">Kamu hizmetlerinin görülmesinde verim ve uyum sağlamak amacıyla, birden çok ili içine alan merkezi idare teşkilatı kurulabilir. Bu teşkilatın görev ve yetkileri kanunla düzenlenir.  </w:t>
      </w:r>
    </w:p>
    <w:p w:rsidR="00D73A1D" w:rsidRPr="00527524" w:rsidRDefault="00D73A1D" w:rsidP="00D73A1D">
      <w:pPr>
        <w:pStyle w:val="Balk7"/>
        <w:keepLines w:val="0"/>
        <w:widowControl w:val="0"/>
        <w:spacing w:after="0" w:line="240" w:lineRule="auto"/>
      </w:pPr>
      <w:bookmarkStart w:id="344" w:name="_Toc177638306"/>
      <w:bookmarkStart w:id="345" w:name="_Toc177640791"/>
      <w:r w:rsidRPr="00527524">
        <w:lastRenderedPageBreak/>
        <w:t>2. Mahalli idareler</w:t>
      </w:r>
      <w:bookmarkEnd w:id="344"/>
      <w:bookmarkEnd w:id="345"/>
      <w:r w:rsidRPr="00527524">
        <w:t xml:space="preserve"> </w:t>
      </w:r>
    </w:p>
    <w:p w:rsidR="00D73A1D" w:rsidRPr="00527524" w:rsidRDefault="00D73A1D" w:rsidP="00D73A1D">
      <w:pPr>
        <w:keepLines w:val="0"/>
        <w:widowControl w:val="0"/>
        <w:spacing w:after="0"/>
      </w:pPr>
      <w:r w:rsidRPr="00527524">
        <w:rPr>
          <w:b/>
        </w:rPr>
        <w:t>Madde 127 – </w:t>
      </w:r>
      <w:r w:rsidRPr="00527524">
        <w:t>Mahalli idareler; il, belediye veya köy halkının mahalli müşterek ihtiyaçlarını karşılamak üzere kuruluş esasları kanunla belirtilen ve karar organları, gene kanunda gösterilen, seçmenler tarafından seçilerek oluşturulan kamu tüzelkişileridir.</w:t>
      </w:r>
    </w:p>
    <w:p w:rsidR="00D73A1D" w:rsidRPr="00527524" w:rsidRDefault="00D73A1D" w:rsidP="00D73A1D">
      <w:pPr>
        <w:keepLines w:val="0"/>
        <w:widowControl w:val="0"/>
        <w:spacing w:after="0"/>
      </w:pPr>
      <w:r w:rsidRPr="00527524">
        <w:t>Mahalli idarelerin kuruluş ve görevleri ile yetkileri, yerinden yönetim ilkesine uygun olarak kanunla düzenlenir.</w:t>
      </w:r>
    </w:p>
    <w:p w:rsidR="00D73A1D" w:rsidRPr="00527524" w:rsidRDefault="00D73A1D" w:rsidP="00D73A1D">
      <w:pPr>
        <w:keepLines w:val="0"/>
        <w:widowControl w:val="0"/>
        <w:spacing w:after="0"/>
      </w:pPr>
      <w:r w:rsidRPr="00527524">
        <w:rPr>
          <w:b/>
        </w:rPr>
        <w:t>(Değişik fıkra: 23/7/1995-4121/12 md.)</w:t>
      </w:r>
      <w:r w:rsidRPr="00527524">
        <w:t xml:space="preserve"> Mahalli idarelerin seçimleri, 67 nci maddedeki esaslara göre beş yılda bir yapılır. </w:t>
      </w:r>
      <w:r w:rsidRPr="00527524">
        <w:rPr>
          <w:b/>
        </w:rPr>
        <w:t>(Mülga ikinci cü</w:t>
      </w:r>
      <w:r>
        <w:rPr>
          <w:b/>
        </w:rPr>
        <w:t xml:space="preserve">mle: 21/1/2017-6771/16 md.) </w:t>
      </w:r>
      <w:r w:rsidRPr="00527524">
        <w:t>Kanun, büyük yerleşim merkezleri için özel yönetim biçimleri getirebilir.</w:t>
      </w:r>
    </w:p>
    <w:p w:rsidR="00D73A1D" w:rsidRPr="00527524" w:rsidRDefault="00D73A1D" w:rsidP="00D73A1D">
      <w:pPr>
        <w:keepLines w:val="0"/>
        <w:widowControl w:val="0"/>
        <w:spacing w:after="0"/>
      </w:pPr>
      <w:r w:rsidRPr="00527524">
        <w:t>Mahalli idarelerin seçilmiş organlarının, organlık sıfatını kazanmalarına ilişkin itirazların çözümü ve kaybetmeleri, konusundaki denetim yargı yolu ile olur. Ancak, görevleri ile ilgili bir suç sebebi ile hakkında soruşturma veya kovuşturma açılan mahalli idare organları veya bu organların üyelerini, İçişleri Bakanı, geçici bir tedbir olarak, kesin hükme kadar uzaklaştırabilir.</w:t>
      </w:r>
    </w:p>
    <w:p w:rsidR="00D73A1D" w:rsidRPr="00527524" w:rsidRDefault="00D73A1D" w:rsidP="00D73A1D">
      <w:pPr>
        <w:keepLines w:val="0"/>
        <w:widowControl w:val="0"/>
        <w:spacing w:after="0"/>
      </w:pPr>
      <w:r w:rsidRPr="00527524">
        <w:t xml:space="preserve">Merkezi idare, mahalli idareler üzerinde, mahalli hizmetlerin idarenin bütünlüğü ilkesine uygun şekilde yürütülmesi, kamu görevlerinde birliğin sağlanması, toplum yararının korunması ve mahalli ihtiyaçların gereği gibi karşılanması amacıyla, kanunda belirtilen esas ve usuller dairesinde idari vesayet yetkisine sahiptir. </w:t>
      </w:r>
    </w:p>
    <w:p w:rsidR="00D73A1D" w:rsidRPr="00527524" w:rsidRDefault="00D73A1D" w:rsidP="00D73A1D">
      <w:pPr>
        <w:keepLines w:val="0"/>
        <w:widowControl w:val="0"/>
        <w:spacing w:after="0"/>
        <w:rPr>
          <w:vertAlign w:val="superscript"/>
        </w:rPr>
      </w:pPr>
      <w:r w:rsidRPr="00527524">
        <w:t>Mahalli idarelerin belirli kamu hizmetlerinin görülmesi amacı ile, kendi aralarında Cumhurbaşkanının izni ile birlik kurmaları, görevleri, yetkileri, maliye ve kolluk işleri ve merkezi idare ile karşılıklı bağ ve ilgileri kanunla düzenlenir. Bu idarelere, görevleri ile orantılı gelir kaynakları sağlanır.</w:t>
      </w:r>
      <w:r>
        <w:rPr>
          <w:vertAlign w:val="superscript"/>
        </w:rPr>
        <w:t xml:space="preserve"> </w:t>
      </w:r>
    </w:p>
    <w:p w:rsidR="00D73A1D" w:rsidRPr="00527524" w:rsidRDefault="00D73A1D" w:rsidP="00D73A1D">
      <w:pPr>
        <w:pStyle w:val="Balk6"/>
        <w:keepLines w:val="0"/>
        <w:widowControl w:val="0"/>
        <w:spacing w:before="60" w:after="0" w:line="240" w:lineRule="auto"/>
      </w:pPr>
      <w:bookmarkStart w:id="346" w:name="_Toc177638307"/>
      <w:bookmarkStart w:id="347" w:name="_Toc177640792"/>
      <w:r w:rsidRPr="00527524">
        <w:t>D</w:t>
      </w:r>
      <w:r>
        <w:t>.</w:t>
      </w:r>
      <w:r w:rsidRPr="00527524">
        <w:t xml:space="preserve"> Kamu hizmeti görevlileriyle ilgili hükümler</w:t>
      </w:r>
      <w:bookmarkEnd w:id="346"/>
      <w:bookmarkEnd w:id="347"/>
    </w:p>
    <w:p w:rsidR="00D73A1D" w:rsidRPr="00527524" w:rsidRDefault="00D73A1D" w:rsidP="00D73A1D">
      <w:pPr>
        <w:pStyle w:val="Balk7"/>
        <w:keepLines w:val="0"/>
        <w:widowControl w:val="0"/>
        <w:spacing w:after="0" w:line="240" w:lineRule="auto"/>
      </w:pPr>
      <w:bookmarkStart w:id="348" w:name="_Toc177638308"/>
      <w:bookmarkStart w:id="349" w:name="_Toc177640793"/>
      <w:r>
        <w:t xml:space="preserve">1. </w:t>
      </w:r>
      <w:r w:rsidRPr="00527524">
        <w:t>Genel ilkeler</w:t>
      </w:r>
      <w:bookmarkEnd w:id="348"/>
      <w:bookmarkEnd w:id="349"/>
    </w:p>
    <w:p w:rsidR="00D73A1D" w:rsidRPr="00527524" w:rsidRDefault="00D73A1D" w:rsidP="00D73A1D">
      <w:pPr>
        <w:keepLines w:val="0"/>
        <w:widowControl w:val="0"/>
        <w:spacing w:after="0"/>
      </w:pPr>
      <w:r w:rsidRPr="00527524">
        <w:rPr>
          <w:b/>
        </w:rPr>
        <w:t xml:space="preserve">Madde 128 –  </w:t>
      </w:r>
      <w:r w:rsidRPr="00527524">
        <w:t>Devletin, kamu iktisadi teşebbüsleri ve diğer kamu tüzelkişilerinin genel idare esaslarına göre yürütmekle yükümlü oldukları kamu hizmetlerinin gerektirdiği asli ve sürekli görevler, memurlar ve diğer kamu görevlileri eliyle görülür.</w:t>
      </w:r>
    </w:p>
    <w:p w:rsidR="00D73A1D" w:rsidRPr="00527524" w:rsidRDefault="00D73A1D" w:rsidP="00D73A1D">
      <w:pPr>
        <w:keepLines w:val="0"/>
        <w:widowControl w:val="0"/>
        <w:spacing w:after="0"/>
        <w:rPr>
          <w:b/>
        </w:rPr>
      </w:pPr>
      <w:r w:rsidRPr="00527524">
        <w:t xml:space="preserve">Memurların ve diğer kamu görevlilerinin nitelikleri, atanmaları, görev ve yetkileri, hakları ve yükümlülükleri, aylık ve ödenekleri ve diğer özlük işleri kanunla düzenlenir. </w:t>
      </w:r>
      <w:r w:rsidRPr="00527524">
        <w:rPr>
          <w:b/>
        </w:rPr>
        <w:t xml:space="preserve">(Ek cümle: 7/5/2010-5982/12 md.) </w:t>
      </w:r>
      <w:r w:rsidRPr="00527524">
        <w:t>Ancak, malî ve sosyal haklara ilişkin toplu sözleşme hükümleri saklıdır.</w:t>
      </w:r>
    </w:p>
    <w:p w:rsidR="00D73A1D" w:rsidRPr="00527524" w:rsidRDefault="00D73A1D" w:rsidP="00D73A1D">
      <w:pPr>
        <w:keepLines w:val="0"/>
        <w:widowControl w:val="0"/>
        <w:spacing w:after="0"/>
      </w:pPr>
      <w:r w:rsidRPr="00527524">
        <w:t>Üst kademe yöneticilerinin yetiştirilme usul ve esasları, kanunla özel olarak düzenlenir.</w:t>
      </w:r>
    </w:p>
    <w:p w:rsidR="00D73A1D" w:rsidRPr="00527524" w:rsidRDefault="00D73A1D" w:rsidP="00D73A1D">
      <w:pPr>
        <w:pStyle w:val="Balk7"/>
        <w:keepLines w:val="0"/>
        <w:widowControl w:val="0"/>
        <w:spacing w:after="0" w:line="240" w:lineRule="auto"/>
      </w:pPr>
      <w:bookmarkStart w:id="350" w:name="_Toc177638309"/>
      <w:bookmarkStart w:id="351" w:name="_Toc177640794"/>
      <w:r w:rsidRPr="00527524">
        <w:t>2. Görev ve sorumlulukları, disiplin kovuşturulmasında güvence</w:t>
      </w:r>
      <w:bookmarkEnd w:id="350"/>
      <w:bookmarkEnd w:id="351"/>
    </w:p>
    <w:p w:rsidR="00D73A1D" w:rsidRPr="00527524" w:rsidRDefault="00D73A1D" w:rsidP="00D73A1D">
      <w:pPr>
        <w:keepLines w:val="0"/>
        <w:widowControl w:val="0"/>
        <w:spacing w:after="0"/>
      </w:pPr>
      <w:r w:rsidRPr="00527524">
        <w:rPr>
          <w:b/>
        </w:rPr>
        <w:t>Madde 129 – </w:t>
      </w:r>
      <w:r w:rsidRPr="00527524">
        <w:t>Memurlar ve diğer kamu görevlileri Anayasa ve kanunlara sadık kalarak faaliyette bulunmakla yükümlüdürler.</w:t>
      </w:r>
    </w:p>
    <w:p w:rsidR="00D73A1D" w:rsidRPr="00527524" w:rsidRDefault="00D73A1D" w:rsidP="00D73A1D">
      <w:pPr>
        <w:keepLines w:val="0"/>
        <w:widowControl w:val="0"/>
        <w:spacing w:after="0"/>
      </w:pPr>
      <w:r w:rsidRPr="00527524">
        <w:lastRenderedPageBreak/>
        <w:t xml:space="preserve">Memurlar ve diğer kamu görevlileri ile kamu kurumu niteliğindeki meslek kuruluşları ve bunların üst kuruluşları mensuplarına savunma hakkı tanınmadıkça disiplin cezası verilemez. </w:t>
      </w:r>
    </w:p>
    <w:p w:rsidR="00D73A1D" w:rsidRPr="00527524" w:rsidRDefault="00D73A1D" w:rsidP="00D73A1D">
      <w:pPr>
        <w:keepLines w:val="0"/>
        <w:widowControl w:val="0"/>
        <w:spacing w:after="0"/>
        <w:rPr>
          <w:b/>
        </w:rPr>
      </w:pPr>
      <w:r w:rsidRPr="00527524">
        <w:rPr>
          <w:b/>
        </w:rPr>
        <w:t xml:space="preserve">(Değişik üçüncü fıkra: 7/5/2010-5982/13 md.) </w:t>
      </w:r>
      <w:r w:rsidRPr="00527524">
        <w:t>Disiplin kararları yargı denetimi dışında bırakılamaz.</w:t>
      </w:r>
    </w:p>
    <w:p w:rsidR="00D73A1D" w:rsidRPr="00527524" w:rsidRDefault="00D73A1D" w:rsidP="00D73A1D">
      <w:pPr>
        <w:keepLines w:val="0"/>
        <w:widowControl w:val="0"/>
        <w:spacing w:after="0"/>
      </w:pPr>
      <w:r w:rsidRPr="00527524">
        <w:t xml:space="preserve">Silahlı Kuvvetler mensupları ile hakimler ve savcılar hakkındaki hükümler saklıdır. </w:t>
      </w:r>
    </w:p>
    <w:p w:rsidR="00D73A1D" w:rsidRPr="00527524" w:rsidRDefault="00D73A1D" w:rsidP="00D73A1D">
      <w:pPr>
        <w:keepLines w:val="0"/>
        <w:widowControl w:val="0"/>
        <w:spacing w:after="0"/>
      </w:pPr>
      <w:r w:rsidRPr="00527524">
        <w:t xml:space="preserve">Memurlar ve diğer kamu görevlilerinin yetkilerini kullanırken işledikleri kusurlardan doğan tazminat davaları, kendilerine rücu edilmek kaydıyla ve kanunun gösterdiği şekil ve şartlara uygun olarak, ancak idare aleyhine açılabilir. </w:t>
      </w:r>
    </w:p>
    <w:p w:rsidR="00D73A1D" w:rsidRPr="00527524" w:rsidRDefault="00D73A1D" w:rsidP="00D73A1D">
      <w:pPr>
        <w:keepLines w:val="0"/>
        <w:widowControl w:val="0"/>
        <w:spacing w:after="0"/>
      </w:pPr>
      <w:r w:rsidRPr="00527524">
        <w:t>Memurlar ve diğer kamu görevlileri hakkında işledikleri iddia edilen suçlardan ötürü ceza kovuşturması açılması, kanunla belirlenen istisnalar dışında, kanunun gösterdiği idari merciin iznine bağlıdır.</w:t>
      </w:r>
    </w:p>
    <w:p w:rsidR="00D73A1D" w:rsidRPr="00527524" w:rsidRDefault="00D73A1D" w:rsidP="00D73A1D">
      <w:pPr>
        <w:pStyle w:val="Balk6"/>
        <w:keepLines w:val="0"/>
        <w:widowControl w:val="0"/>
        <w:spacing w:before="60" w:after="0" w:line="240" w:lineRule="auto"/>
      </w:pPr>
      <w:bookmarkStart w:id="352" w:name="_Toc177638310"/>
      <w:bookmarkStart w:id="353" w:name="_Toc177640795"/>
      <w:r w:rsidRPr="00527524">
        <w:t>E. Yükseköğretim kurumları ve üst kuruluşları</w:t>
      </w:r>
      <w:bookmarkEnd w:id="352"/>
      <w:bookmarkEnd w:id="353"/>
      <w:r w:rsidRPr="00527524">
        <w:t xml:space="preserve">  </w:t>
      </w:r>
    </w:p>
    <w:p w:rsidR="00D73A1D" w:rsidRPr="00527524" w:rsidRDefault="00D73A1D" w:rsidP="00D73A1D">
      <w:pPr>
        <w:pStyle w:val="Balk7"/>
        <w:keepLines w:val="0"/>
        <w:widowControl w:val="0"/>
        <w:spacing w:after="0" w:line="240" w:lineRule="auto"/>
      </w:pPr>
      <w:bookmarkStart w:id="354" w:name="_Toc177638311"/>
      <w:bookmarkStart w:id="355" w:name="_Toc177640796"/>
      <w:r w:rsidRPr="00527524">
        <w:t>1. Yükseköğretim kurumları</w:t>
      </w:r>
      <w:bookmarkEnd w:id="354"/>
      <w:bookmarkEnd w:id="355"/>
      <w:r w:rsidRPr="00527524">
        <w:t xml:space="preserve"> </w:t>
      </w:r>
    </w:p>
    <w:p w:rsidR="00D73A1D" w:rsidRPr="00527524" w:rsidRDefault="00D73A1D" w:rsidP="00D73A1D">
      <w:pPr>
        <w:keepLines w:val="0"/>
        <w:widowControl w:val="0"/>
        <w:spacing w:after="0"/>
      </w:pPr>
      <w:r w:rsidRPr="00527524">
        <w:rPr>
          <w:b/>
        </w:rPr>
        <w:t>Madde 130 – </w:t>
      </w:r>
      <w:r w:rsidRPr="00527524">
        <w:t>Çağdaş eğitim-öğretim esaslarına dayanan bir düzen içinde milletin ve ülkenin ihtiyaçlarına uygun insan gücü yetiştirmek amacı ile; ortaöğretime dayalı çeşitli düzeylerde eğitim-öğretim, bilimsel araştırma, yayın ve danışmanlık yapmak, ülkeye ve insanlığa hizmet etmek üzere çeşitli birimlerden oluşan kamu tüzelkişiliğine ve bilimsel özerkliğe sahip üniversiteler Devlet tarafından kanunla kurulur.</w:t>
      </w:r>
    </w:p>
    <w:p w:rsidR="00D73A1D" w:rsidRPr="00527524" w:rsidRDefault="00D73A1D" w:rsidP="00D73A1D">
      <w:pPr>
        <w:keepLines w:val="0"/>
        <w:widowControl w:val="0"/>
        <w:spacing w:after="0"/>
      </w:pPr>
      <w:r w:rsidRPr="00527524">
        <w:t>Kanunda gösterilen usul ve esaslara göre, kazanç amacına yönelik olmamak şartı ile vakıflar tarafından, Devletin gözetim ve denetimine tabi yükseköğretim kurumları kurulabilir.</w:t>
      </w:r>
    </w:p>
    <w:p w:rsidR="00D73A1D" w:rsidRPr="00527524" w:rsidRDefault="00D73A1D" w:rsidP="00D73A1D">
      <w:pPr>
        <w:keepLines w:val="0"/>
        <w:widowControl w:val="0"/>
        <w:spacing w:after="0"/>
      </w:pPr>
      <w:r w:rsidRPr="00527524">
        <w:t>Kanun, üniversitelerin ülke sathına dengeli bir biçimde yayılmasını gözetir.</w:t>
      </w:r>
    </w:p>
    <w:p w:rsidR="00D73A1D" w:rsidRPr="00527524" w:rsidRDefault="00D73A1D" w:rsidP="00D73A1D">
      <w:pPr>
        <w:keepLines w:val="0"/>
        <w:widowControl w:val="0"/>
        <w:spacing w:after="0"/>
      </w:pPr>
      <w:r w:rsidRPr="00527524">
        <w:t xml:space="preserve">Üniversiteler ile öğretim üyeleri ve yardımcıları serbestçe her türlü bilimsel araştırma ve yayında bulunabilirler. Ancak, bu yetki, Devletin varlığı ve bağımsızlığı ve milletin ve ülkenin bütünlüğü ve bölünmezliği aleyhinde faaliyette bulunma serbestliği vermez. </w:t>
      </w:r>
    </w:p>
    <w:p w:rsidR="00D73A1D" w:rsidRPr="00527524" w:rsidRDefault="00D73A1D" w:rsidP="00D73A1D">
      <w:pPr>
        <w:keepLines w:val="0"/>
        <w:widowControl w:val="0"/>
        <w:spacing w:after="0"/>
      </w:pPr>
      <w:r w:rsidRPr="00527524">
        <w:t>Üniversiteler ve bunlara bağlı birimler, Devletin gözetimi ve denetimi altında olup, güvenlik hizmetleri Devletçe sağlanır.</w:t>
      </w:r>
    </w:p>
    <w:p w:rsidR="00D73A1D" w:rsidRPr="00527524" w:rsidRDefault="00D73A1D" w:rsidP="00D73A1D">
      <w:pPr>
        <w:keepLines w:val="0"/>
        <w:widowControl w:val="0"/>
        <w:spacing w:after="0"/>
      </w:pPr>
      <w:r w:rsidRPr="00527524">
        <w:t>Kanunun belirlediği usul ve esaslara göre; rektörler Cumhurbaşkanınca, dekanlar ise Yükseköğretim Kurulunca seçilir ve atanır.</w:t>
      </w:r>
    </w:p>
    <w:p w:rsidR="00D73A1D" w:rsidRPr="00527524" w:rsidRDefault="00D73A1D" w:rsidP="00D73A1D">
      <w:pPr>
        <w:keepLines w:val="0"/>
        <w:widowControl w:val="0"/>
        <w:spacing w:after="0"/>
      </w:pPr>
      <w:r w:rsidRPr="00527524">
        <w:t>Üniversite yönetim ve denetim organları ile öğretim elemanları; Yükseköğretim Kurulunun veya üniversitelerin yetkili organlarının dışında kalan makamlarca her ne suretle olursa olsun görevlerinden uzaklaştırılamazlar.</w:t>
      </w:r>
    </w:p>
    <w:p w:rsidR="00D73A1D" w:rsidRPr="00527524" w:rsidRDefault="00D73A1D" w:rsidP="00D73A1D">
      <w:pPr>
        <w:keepLines w:val="0"/>
        <w:widowControl w:val="0"/>
        <w:spacing w:after="0"/>
      </w:pPr>
      <w:r w:rsidRPr="00527524">
        <w:t xml:space="preserve">Üniversitelerin hazırladığı bütçeler; Yükseköğretim Kurulunca tetkik ve onaylandıktan sonra Milli Eğitim Bakanlığına sunulur ve merkezi yönetim </w:t>
      </w:r>
      <w:r w:rsidRPr="00527524">
        <w:lastRenderedPageBreak/>
        <w:t>bütçesinin bağlı olduğu esaslara uygun olarak işleme tabi tutularak yürürlüğe konulur ve denetlenir.</w:t>
      </w:r>
      <w:r>
        <w:rPr>
          <w:vertAlign w:val="superscript"/>
        </w:rPr>
        <w:t xml:space="preserve"> </w:t>
      </w:r>
    </w:p>
    <w:p w:rsidR="00D73A1D" w:rsidRPr="00527524" w:rsidRDefault="00D73A1D" w:rsidP="00D73A1D">
      <w:pPr>
        <w:keepLines w:val="0"/>
        <w:widowControl w:val="0"/>
        <w:spacing w:after="0"/>
      </w:pPr>
      <w:r w:rsidRPr="00527524">
        <w:t>Yükseköğretim kurumlarının kuruluş ve organları ile işleyişler</w:t>
      </w:r>
      <w:r>
        <w:t>i ve bunların seçimleri, görev,</w:t>
      </w:r>
      <w:r w:rsidRPr="00527524">
        <w:t xml:space="preserve"> yetki ve sorumlulukları üniversiteler üzerinde Devletin gözetim ve denetim hakkını kullanma usulleri, öğretim elemanlarının görevleri, unvanları, atama, yükselme ve emeklilikleri, öğretim elemanı yetiştirme, üniversitelerin ve öğretim elemanlarının kamu kuruluşları ve diğer kurumlar ile ilişkileri, öğretim düzeyleri ve süreleri, yükseköğretime giriş, devam ve alınacak harçlar, Devletin yapacağı yardımlar ile ilgili ilkeler, disiplin ve ceza işleri, mali işler, özlük hakları, öğretim elemanlarının uyacakları koşullar, üniversitelerarası ihtiyaçlara göre öğretim elemanlarının görevlendirilmesi, öğrenimin ve öğretimin hürriyet ve teminat içinde ve çağdaş bilim ve teknoloji gereklerine göre yürütülmesi, Yükseköğretim kuruluna ve üniversitelere Devletin sağladığı mali kaynakların kullanılması kanunla düzenlenir. </w:t>
      </w:r>
    </w:p>
    <w:p w:rsidR="00D73A1D" w:rsidRPr="00527524" w:rsidRDefault="00D73A1D" w:rsidP="00D73A1D">
      <w:pPr>
        <w:keepLines w:val="0"/>
        <w:widowControl w:val="0"/>
        <w:spacing w:after="0"/>
        <w:rPr>
          <w:spacing w:val="5"/>
        </w:rPr>
      </w:pPr>
      <w:r w:rsidRPr="00527524">
        <w:t xml:space="preserve">Vakıflar tarafından kurulan yükseköğretim kurumları, mali ve idari konuları dışındaki akademik çalışmaları, öğretim elemanlarının sağlanması ve güvenlik yönlerinden, Devlet eliyle kurulan yükseköğretim kurumları için Anayasada belirtilen hükümlere tabidir. </w:t>
      </w:r>
    </w:p>
    <w:p w:rsidR="00D73A1D" w:rsidRPr="00527524" w:rsidRDefault="00D73A1D" w:rsidP="00D73A1D">
      <w:pPr>
        <w:pStyle w:val="Balk7"/>
        <w:keepLines w:val="0"/>
        <w:widowControl w:val="0"/>
        <w:spacing w:after="0" w:line="240" w:lineRule="auto"/>
      </w:pPr>
      <w:bookmarkStart w:id="356" w:name="_Toc177638312"/>
      <w:bookmarkStart w:id="357" w:name="_Toc177640797"/>
      <w:r w:rsidRPr="00527524">
        <w:t>2. Yükseköğretim üst kuruluşları</w:t>
      </w:r>
      <w:bookmarkEnd w:id="356"/>
      <w:bookmarkEnd w:id="357"/>
      <w:r w:rsidRPr="00527524">
        <w:t xml:space="preserve"> </w:t>
      </w:r>
    </w:p>
    <w:p w:rsidR="00D73A1D" w:rsidRPr="00527524" w:rsidRDefault="00D73A1D" w:rsidP="00D73A1D">
      <w:pPr>
        <w:keepLines w:val="0"/>
        <w:widowControl w:val="0"/>
        <w:spacing w:after="0"/>
      </w:pPr>
      <w:r w:rsidRPr="00527524">
        <w:rPr>
          <w:b/>
        </w:rPr>
        <w:t>Madde 131 – </w:t>
      </w:r>
      <w:r w:rsidRPr="00527524">
        <w:t xml:space="preserve">Yükseköğretim kurumlarının öğretimini planlamak, düzenlemek, yönetmek, denetlemek, yükseköğretim kurumlarındaki eğitim - öğretim ve bilimsel araştırma faaliyetlerini yönlendirmek bu kurumların kanunda belirtilen amaç ve ilkeler doğrultusunda kurulmasını, geliştirilmesini ve üniversitelere tahsis edilen kaynakların etkili bir biçimde kullanılmasını sağlamak ve öğretim elemanlarının yetiştirilmesi için planlama yapmak maksadı ile Yükseköğretim Kurulu kurulur. </w:t>
      </w:r>
    </w:p>
    <w:p w:rsidR="00D73A1D" w:rsidRPr="00527524" w:rsidRDefault="00D73A1D" w:rsidP="00D73A1D">
      <w:pPr>
        <w:keepLines w:val="0"/>
        <w:widowControl w:val="0"/>
        <w:spacing w:after="0"/>
        <w:rPr>
          <w:vertAlign w:val="superscript"/>
        </w:rPr>
      </w:pPr>
      <w:r w:rsidRPr="00527524">
        <w:rPr>
          <w:b/>
        </w:rPr>
        <w:t xml:space="preserve">(Değişik ikinci fıkra: 7/5/2004-5170/8 md.) </w:t>
      </w:r>
      <w:r w:rsidRPr="00527524">
        <w:t>Yükseköğretim Kurulu, üniversiteler tarafından seçilen ve sayıları, nitelikleri, seçilme usulleri kanunla belirlenen adaylar arasından rektörlük ve öğretim üyeliğinde başarılı hizmet yapmış profesörlere öncelik vermek sureti ile Cumhurbaşkanınca atanan üyeler ve Cumhurbaşkanınca doğrudan doğruya seçilen üyelerden kurulur.</w:t>
      </w:r>
      <w:r>
        <w:rPr>
          <w:vertAlign w:val="superscript"/>
        </w:rPr>
        <w:t xml:space="preserve"> </w:t>
      </w:r>
    </w:p>
    <w:p w:rsidR="00D73A1D" w:rsidRPr="00527524" w:rsidRDefault="00D73A1D" w:rsidP="00D73A1D">
      <w:pPr>
        <w:keepLines w:val="0"/>
        <w:widowControl w:val="0"/>
        <w:spacing w:after="0"/>
      </w:pPr>
      <w:r w:rsidRPr="00527524">
        <w:t>Kurulun teşkilatı, görev, yetki, sorumluluğu ve çalışma esasları kanunla düzenlenir.</w:t>
      </w:r>
    </w:p>
    <w:p w:rsidR="00D73A1D" w:rsidRPr="00527524" w:rsidRDefault="00D73A1D" w:rsidP="00D73A1D">
      <w:pPr>
        <w:pStyle w:val="Balk7"/>
        <w:keepLines w:val="0"/>
        <w:widowControl w:val="0"/>
        <w:spacing w:after="0" w:line="240" w:lineRule="auto"/>
      </w:pPr>
      <w:bookmarkStart w:id="358" w:name="_Toc177638313"/>
      <w:bookmarkStart w:id="359" w:name="_Toc177640798"/>
      <w:r w:rsidRPr="00527524">
        <w:t>3. Yükseköğretim kurumlarından özel hükümlere tabi olanlar</w:t>
      </w:r>
      <w:bookmarkEnd w:id="358"/>
      <w:bookmarkEnd w:id="359"/>
    </w:p>
    <w:p w:rsidR="00D73A1D" w:rsidRDefault="00D73A1D" w:rsidP="00D73A1D">
      <w:pPr>
        <w:keepLines w:val="0"/>
        <w:widowControl w:val="0"/>
        <w:spacing w:after="0"/>
      </w:pPr>
      <w:r w:rsidRPr="00527524">
        <w:rPr>
          <w:b/>
        </w:rPr>
        <w:t>Madde 132</w:t>
      </w:r>
      <w:r w:rsidRPr="00527524">
        <w:t xml:space="preserve"> - Türk Silahlı Kuvvetleri ve emniyet teşkilatına bağlı yükseköğretim kurumları özel kanunlarının hükümlerine tabidir.</w:t>
      </w:r>
    </w:p>
    <w:p w:rsidR="00D73A1D" w:rsidRPr="00527524" w:rsidRDefault="00D73A1D" w:rsidP="00D73A1D">
      <w:pPr>
        <w:pStyle w:val="Balk6"/>
        <w:keepLines w:val="0"/>
        <w:widowControl w:val="0"/>
        <w:spacing w:before="60" w:after="0" w:line="240" w:lineRule="auto"/>
      </w:pPr>
      <w:bookmarkStart w:id="360" w:name="_Toc177638314"/>
      <w:bookmarkStart w:id="361" w:name="_Toc177640799"/>
      <w:r w:rsidRPr="00527524">
        <w:t>F. Radyo ve Televizyon Üst Kurulu, radyo ve televizyon kuruluşları ve kamuyla ilişkili haber ajansları</w:t>
      </w:r>
      <w:bookmarkEnd w:id="360"/>
      <w:bookmarkEnd w:id="361"/>
      <w:r>
        <w:rPr>
          <w:vertAlign w:val="superscript"/>
        </w:rPr>
        <w:t xml:space="preserve"> </w:t>
      </w:r>
    </w:p>
    <w:p w:rsidR="00D73A1D" w:rsidRPr="00527524" w:rsidRDefault="00D73A1D" w:rsidP="00D73A1D">
      <w:pPr>
        <w:keepLines w:val="0"/>
        <w:widowControl w:val="0"/>
        <w:spacing w:after="0"/>
      </w:pPr>
      <w:r w:rsidRPr="00865E7D">
        <w:rPr>
          <w:b/>
        </w:rPr>
        <w:t>Madde 133</w:t>
      </w:r>
      <w:r w:rsidRPr="00527524">
        <w:t xml:space="preserve"> - (Değişik: 8/7/1993-3913/1 md.) </w:t>
      </w:r>
    </w:p>
    <w:p w:rsidR="00D73A1D" w:rsidRDefault="00D73A1D" w:rsidP="00D73A1D">
      <w:pPr>
        <w:keepLines w:val="0"/>
        <w:widowControl w:val="0"/>
        <w:spacing w:after="0"/>
      </w:pPr>
      <w:r w:rsidRPr="00527524">
        <w:t>Radyo ve televizyon istasyonları kurmak ve işletmek kanunla düzenlenecek şartlar çerçevesinde serbesttir.</w:t>
      </w:r>
    </w:p>
    <w:p w:rsidR="00D73A1D" w:rsidRPr="00527524" w:rsidRDefault="00D73A1D" w:rsidP="00D73A1D">
      <w:pPr>
        <w:keepLines w:val="0"/>
        <w:widowControl w:val="0"/>
        <w:spacing w:after="0"/>
      </w:pPr>
      <w:r w:rsidRPr="00527524">
        <w:rPr>
          <w:b/>
          <w:bCs/>
        </w:rPr>
        <w:lastRenderedPageBreak/>
        <w:t xml:space="preserve">(Ek fıkra: 21/6/2005-5370/1 md.) </w:t>
      </w:r>
      <w:r w:rsidRPr="00527524">
        <w:t>Radyo ve televizyon faaliyetlerini düzenlemek ve denetlemek amacıyla kurulan Radyo ve Televizyon Üst Kurulu dokuz üyeden oluşur. Üyeler, siyasi parti gruplarının üye sayısı oranında belirlenecek üye sayısının ikişer katı olarak gösterecekleri adaylar arasından, her siyasi parti grubuna düşen üye sayısı esas alınmak suretiyle Türkiye Büyük Millet Meclisi Genel Kurulunca seçilir. Radyo ve Televizyon Üst Kurulunun kuruluşu, görev ve yetkileri, üyelerinin nitelikleri, seçim usulleri ve görev süreleri kanunla düzenlenir.</w:t>
      </w:r>
    </w:p>
    <w:p w:rsidR="00D73A1D" w:rsidRPr="00527524" w:rsidRDefault="00D73A1D" w:rsidP="00D73A1D">
      <w:pPr>
        <w:keepLines w:val="0"/>
        <w:widowControl w:val="0"/>
        <w:spacing w:after="0"/>
      </w:pPr>
      <w:r w:rsidRPr="00527524">
        <w:t>Devletçe kamu tüzelkişiliği olarak kurulan tek radyo ve televizyon kurumu ile kamu tüzelkişilerinden yardım gören haber ajanslarının özerkliği ve yayınlarının tarafsızlığı esastır.</w:t>
      </w:r>
    </w:p>
    <w:p w:rsidR="00D73A1D" w:rsidRPr="00527524" w:rsidRDefault="00D73A1D" w:rsidP="00D73A1D">
      <w:pPr>
        <w:pStyle w:val="Balk6"/>
        <w:keepLines w:val="0"/>
        <w:widowControl w:val="0"/>
        <w:spacing w:before="60" w:after="0" w:line="240" w:lineRule="auto"/>
      </w:pPr>
      <w:bookmarkStart w:id="362" w:name="_Toc177638315"/>
      <w:bookmarkStart w:id="363" w:name="_Toc177640800"/>
      <w:r>
        <w:t xml:space="preserve">G. </w:t>
      </w:r>
      <w:r w:rsidRPr="00527524">
        <w:t>Atatürk Kültür, Dil ve Tarih Yüksek Kurumu</w:t>
      </w:r>
      <w:bookmarkEnd w:id="362"/>
      <w:bookmarkEnd w:id="363"/>
    </w:p>
    <w:p w:rsidR="00D73A1D" w:rsidRPr="00527524" w:rsidRDefault="00D73A1D" w:rsidP="00D73A1D">
      <w:pPr>
        <w:keepLines w:val="0"/>
        <w:widowControl w:val="0"/>
        <w:spacing w:after="0"/>
      </w:pPr>
      <w:r w:rsidRPr="00527524">
        <w:rPr>
          <w:b/>
        </w:rPr>
        <w:t>Madde 134  – </w:t>
      </w:r>
      <w:r w:rsidRPr="00527524">
        <w:t>Atatürkçü düşünceyi, Atatürk ilke ve inkılaplarını, Türk kültürünü, Türk tarihini ve Türk dilini bilimsel yoldan araştırmak, tanıtmak ve yaymak ve yayınlar yapmak amacıyla; Atatürk'ün manevi himayelerinde, Cumhurbaşkanının gözetim ve desteğinde, Cumhurbaşkanının görevlendireceği bakana bağlı; Atatürk Araştırma Merkezi, Türk Dil Kurumu, Türk Tarih Kurumu ve Atatürk Kültür Merkezinden oluşan, kamu tüzel kişiliğine sahip "Atatürk Kültür, Dil ve Tarih Yüksek Kurumu" kurulur.</w:t>
      </w:r>
      <w:r>
        <w:rPr>
          <w:vertAlign w:val="superscript"/>
        </w:rPr>
        <w:t xml:space="preserve"> </w:t>
      </w:r>
    </w:p>
    <w:p w:rsidR="00D73A1D" w:rsidRPr="00527524" w:rsidRDefault="00D73A1D" w:rsidP="00D73A1D">
      <w:pPr>
        <w:keepLines w:val="0"/>
        <w:widowControl w:val="0"/>
        <w:spacing w:after="0"/>
      </w:pPr>
      <w:r w:rsidRPr="00527524">
        <w:t>Türk Dil Kurumu ile Türk Tarih Kurumu için Atatürk'ün vasiyetnamesinde belirtilen mali menfaatler saklı olup kendilerine tahsis edilir.</w:t>
      </w:r>
    </w:p>
    <w:p w:rsidR="00D73A1D" w:rsidRPr="00527524" w:rsidRDefault="00D73A1D" w:rsidP="00D73A1D">
      <w:pPr>
        <w:keepLines w:val="0"/>
        <w:widowControl w:val="0"/>
        <w:spacing w:after="0"/>
      </w:pPr>
      <w:r w:rsidRPr="00527524">
        <w:t xml:space="preserve">Atatürk Kültür, Dil ve Tarih Yüksek Kurumunun; kuruluşu, organları, çalışma usulleri ve özlük işleri ile kuruluşuna dahil kurumlar üzerindeki yetkileri kanunla düzenlenir. </w:t>
      </w:r>
    </w:p>
    <w:p w:rsidR="00D73A1D" w:rsidRPr="00527524" w:rsidRDefault="00D73A1D" w:rsidP="00D73A1D">
      <w:pPr>
        <w:pStyle w:val="Balk6"/>
        <w:keepLines w:val="0"/>
        <w:widowControl w:val="0"/>
        <w:spacing w:before="60" w:after="0" w:line="240" w:lineRule="auto"/>
      </w:pPr>
      <w:bookmarkStart w:id="364" w:name="_Toc177638316"/>
      <w:bookmarkStart w:id="365" w:name="_Toc177640801"/>
      <w:r>
        <w:t>H.</w:t>
      </w:r>
      <w:r w:rsidRPr="00527524">
        <w:t xml:space="preserve"> Kamu kurumu niteliğindeki meslek kuruluşları</w:t>
      </w:r>
      <w:bookmarkEnd w:id="364"/>
      <w:bookmarkEnd w:id="365"/>
      <w:r w:rsidRPr="00527524">
        <w:t xml:space="preserve"> </w:t>
      </w:r>
    </w:p>
    <w:p w:rsidR="00D73A1D" w:rsidRPr="00527524" w:rsidRDefault="00D73A1D" w:rsidP="00D73A1D">
      <w:pPr>
        <w:keepLines w:val="0"/>
        <w:widowControl w:val="0"/>
        <w:spacing w:after="0"/>
      </w:pPr>
      <w:r w:rsidRPr="00527524">
        <w:rPr>
          <w:b/>
        </w:rPr>
        <w:t>Madde 135 – </w:t>
      </w:r>
      <w:r w:rsidRPr="00527524">
        <w:t xml:space="preserve">Kamu kurumu niteliğindeki meslek kuruluşları ve üst kuruluşları; belli bir mesleğe mensup olanların müşterek ihtiyaçlarını karşılamak, mesleki faaliyetlerini kolaylaştırmak, mesleğin genel menfaatlere uygun olarak gelişmesini sağlamak, meslek mensuplarının birbirleri ile ve halk ile olan ilişkilerinde dürüstlüğü ve güveni hakim kılmak üzere meslek disiplini ve ahlakını korumak maksadı ile kanunla kurulan ve organları kendi üyeleri tarafından kanunda gösterilen usullere göre yargı gözetimi altında, gizli oyla seçilen kamu tüzelkişilikleridir. </w:t>
      </w:r>
    </w:p>
    <w:p w:rsidR="00D73A1D" w:rsidRPr="00527524" w:rsidRDefault="00D73A1D" w:rsidP="00D73A1D">
      <w:pPr>
        <w:keepLines w:val="0"/>
        <w:widowControl w:val="0"/>
        <w:spacing w:after="0"/>
      </w:pPr>
      <w:r w:rsidRPr="00527524">
        <w:t>Kamu kurum ve kuruluşları ile kamu iktisadi teşebbüslerinde asli ve sürekli görevlerde çalışanların meslek kuruluşlarına girme mecburiyeti aranmaz.</w:t>
      </w:r>
    </w:p>
    <w:p w:rsidR="00D73A1D" w:rsidRPr="00527524" w:rsidRDefault="00D73A1D" w:rsidP="00D73A1D">
      <w:pPr>
        <w:keepLines w:val="0"/>
        <w:widowControl w:val="0"/>
        <w:spacing w:after="0"/>
      </w:pPr>
      <w:r w:rsidRPr="00527524">
        <w:rPr>
          <w:b/>
        </w:rPr>
        <w:t>(Değişik fıkra: 23/7/1995-4121/13 md.)</w:t>
      </w:r>
      <w:r w:rsidRPr="00527524">
        <w:t xml:space="preserve"> Bu meslek kuruluşları, kuruluş amaçları dışında faaliyette bulunamazlar.  </w:t>
      </w:r>
    </w:p>
    <w:p w:rsidR="00D73A1D" w:rsidRPr="00527524" w:rsidRDefault="00D73A1D" w:rsidP="00D73A1D">
      <w:pPr>
        <w:keepLines w:val="0"/>
        <w:widowControl w:val="0"/>
        <w:spacing w:after="0"/>
      </w:pPr>
      <w:r w:rsidRPr="00527524">
        <w:rPr>
          <w:b/>
        </w:rPr>
        <w:t>(Değişik fıkra: 23/7/1995-4121/13 md.)</w:t>
      </w:r>
      <w:r w:rsidRPr="00527524">
        <w:t xml:space="preserve"> Bu meslek kuruluşları ve üst kuruluşları organlarının seçimlerinde siyasi partiler aday gösteremezler.  </w:t>
      </w:r>
    </w:p>
    <w:p w:rsidR="00D73A1D" w:rsidRPr="00527524" w:rsidRDefault="00D73A1D" w:rsidP="00D73A1D">
      <w:pPr>
        <w:keepLines w:val="0"/>
        <w:widowControl w:val="0"/>
        <w:spacing w:after="0"/>
      </w:pPr>
      <w:r w:rsidRPr="00527524">
        <w:rPr>
          <w:b/>
        </w:rPr>
        <w:t>(Değişik fıkra: 23/7/1995-4121/13 md.)</w:t>
      </w:r>
      <w:r w:rsidRPr="00527524">
        <w:t xml:space="preserve"> Bu meslek kuruluşları üzerinde Devletin idari ve mali denetimine ilişkin kurallar kanunla düzenlenir.</w:t>
      </w:r>
    </w:p>
    <w:p w:rsidR="00D73A1D" w:rsidRPr="00527524" w:rsidRDefault="00D73A1D" w:rsidP="00D73A1D">
      <w:pPr>
        <w:keepLines w:val="0"/>
        <w:widowControl w:val="0"/>
        <w:spacing w:after="0"/>
      </w:pPr>
      <w:r w:rsidRPr="00527524">
        <w:rPr>
          <w:b/>
        </w:rPr>
        <w:lastRenderedPageBreak/>
        <w:t>(Değişik fıkra: 23/7/1995-4121/13 md.)</w:t>
      </w:r>
      <w:r w:rsidRPr="00527524">
        <w:t xml:space="preserve"> Amaçları dışında faaliyet gösteren meslek kuruluşlarının sorumlu organlarının görevine, kanunun belirlediği merciin veya Cumhuriyet savcısının istemi üzerine mahkeme kararıyla son verilir ve yerlerine yenileri seçtirilir. </w:t>
      </w:r>
    </w:p>
    <w:p w:rsidR="00D73A1D" w:rsidRPr="00527524" w:rsidRDefault="00D73A1D" w:rsidP="00D73A1D">
      <w:pPr>
        <w:keepLines w:val="0"/>
        <w:widowControl w:val="0"/>
        <w:spacing w:after="0"/>
      </w:pPr>
      <w:r w:rsidRPr="00527524">
        <w:rPr>
          <w:b/>
        </w:rPr>
        <w:t>(Değişik fıkra: 23/7/1995-4121/13 md.)</w:t>
      </w:r>
      <w:r w:rsidRPr="00527524">
        <w:t xml:space="preserve"> Ancak, milli güvenliğin, kamu düzeninin, suç işlenmesini veya suçun devamını önlemenin yahut yakalamanın gerektirdiği hallerde gecikmede sakınca varsa, kanunla bir merci, meslek kuruluşlarını veya üst kuruluşlarını faaliyetten men ile yetkilendirilebilir. Bu merciin kararı, yirmidört saat içerisinde görevli hakimin onayına sunulur. Hakim, kararını kırksekiz saat içinde açıklar; aksi halde, bu idari karar kendiliğinden yürürlükten kalkar.</w:t>
      </w:r>
    </w:p>
    <w:p w:rsidR="00D73A1D" w:rsidRPr="00527524" w:rsidRDefault="00D73A1D" w:rsidP="00D73A1D">
      <w:pPr>
        <w:pStyle w:val="Balk6"/>
        <w:keepLines w:val="0"/>
        <w:widowControl w:val="0"/>
        <w:spacing w:before="60" w:after="0" w:line="240" w:lineRule="auto"/>
      </w:pPr>
      <w:bookmarkStart w:id="366" w:name="_Toc177638317"/>
      <w:bookmarkStart w:id="367" w:name="_Toc177640802"/>
      <w:r w:rsidRPr="00527524">
        <w:t>İ. Diyanet İşleri Başkanlığı</w:t>
      </w:r>
      <w:bookmarkEnd w:id="366"/>
      <w:bookmarkEnd w:id="367"/>
    </w:p>
    <w:p w:rsidR="00D73A1D" w:rsidRPr="00527524" w:rsidRDefault="00D73A1D" w:rsidP="00D73A1D">
      <w:pPr>
        <w:keepLines w:val="0"/>
        <w:widowControl w:val="0"/>
        <w:spacing w:after="0"/>
      </w:pPr>
      <w:r w:rsidRPr="00527524">
        <w:rPr>
          <w:b/>
        </w:rPr>
        <w:t>Madde 136 – </w:t>
      </w:r>
      <w:r w:rsidRPr="00527524">
        <w:t>Genel idare içinde yer alan Diyanet İşleri Başkanlığı, laiklik ilkesi doğrultusunda, bütün siyasi görüş ve düşünüşlerin dışında kalarak ve milletçe dayanışma ve bütünleşmeyi amaç edinerek, özel kanununda gösterilen görevleri yerine getirir.</w:t>
      </w:r>
    </w:p>
    <w:p w:rsidR="00D73A1D" w:rsidRPr="00527524" w:rsidRDefault="00D73A1D" w:rsidP="00D73A1D">
      <w:pPr>
        <w:pStyle w:val="Balk6"/>
        <w:keepLines w:val="0"/>
        <w:widowControl w:val="0"/>
        <w:spacing w:before="60" w:after="0" w:line="240" w:lineRule="auto"/>
      </w:pPr>
      <w:bookmarkStart w:id="368" w:name="_Toc177638318"/>
      <w:bookmarkStart w:id="369" w:name="_Toc177640803"/>
      <w:r>
        <w:t xml:space="preserve">J. </w:t>
      </w:r>
      <w:r w:rsidRPr="00527524">
        <w:t>Kanunsuz emir</w:t>
      </w:r>
      <w:bookmarkEnd w:id="368"/>
      <w:bookmarkEnd w:id="369"/>
    </w:p>
    <w:p w:rsidR="00D73A1D" w:rsidRPr="00527524" w:rsidRDefault="00D73A1D" w:rsidP="00D73A1D">
      <w:pPr>
        <w:keepLines w:val="0"/>
        <w:widowControl w:val="0"/>
        <w:spacing w:after="0"/>
      </w:pPr>
      <w:r w:rsidRPr="00527524">
        <w:rPr>
          <w:b/>
        </w:rPr>
        <w:t>Madde 137 – </w:t>
      </w:r>
      <w:r w:rsidRPr="00527524">
        <w:t>Kamu hizmetlerinde herhangi bir sıfat ve suretle çalışmakta olan k</w:t>
      </w:r>
      <w:r>
        <w:t xml:space="preserve">imse, üstünden aldığı emri, </w:t>
      </w:r>
      <w:r w:rsidRPr="00527524">
        <w:t>yönetme</w:t>
      </w:r>
      <w:r>
        <w:t xml:space="preserve">lik, </w:t>
      </w:r>
      <w:r w:rsidRPr="00527524">
        <w:t xml:space="preserve">Cumhurbaşkanlığı kararnamesi, kanun veya </w:t>
      </w:r>
      <w:r>
        <w:t xml:space="preserve">Anayasa </w:t>
      </w:r>
      <w:r w:rsidRPr="00527524">
        <w:t>hükümlerine aykırı görürse, yerine getirmez ve bu aykırılığı o emri verene bildirir. Ancak, üstü emrinde ısrar eder ve bu emrini yazı ile yenilerse, emir yerine getirilir; bu halde, emri yerine getiren sorumlu olmaz.</w:t>
      </w:r>
      <w:r>
        <w:rPr>
          <w:vertAlign w:val="superscript"/>
        </w:rPr>
        <w:t xml:space="preserve"> </w:t>
      </w:r>
    </w:p>
    <w:p w:rsidR="00D73A1D" w:rsidRPr="00527524" w:rsidRDefault="00D73A1D" w:rsidP="00D73A1D">
      <w:pPr>
        <w:keepLines w:val="0"/>
        <w:widowControl w:val="0"/>
        <w:spacing w:after="0"/>
        <w:rPr>
          <w:i/>
        </w:rPr>
      </w:pPr>
      <w:r w:rsidRPr="00527524">
        <w:t>Konusu suç teşkil eden emir, hiçbir suretle yerine getirilmez; yerine getiren kimse sorumluluktan kurtulamaz</w:t>
      </w:r>
      <w:r w:rsidRPr="00527524">
        <w:rPr>
          <w:i/>
        </w:rPr>
        <w:t>.</w:t>
      </w:r>
    </w:p>
    <w:p w:rsidR="00D73A1D" w:rsidRPr="00527524" w:rsidRDefault="00D73A1D" w:rsidP="00D73A1D">
      <w:pPr>
        <w:keepLines w:val="0"/>
        <w:widowControl w:val="0"/>
        <w:spacing w:after="0"/>
      </w:pPr>
      <w:r w:rsidRPr="00527524">
        <w:t>Askeri hizmetlerin görülmesi ve acele hallerde kamu düzeni ve kamu güvenliğinin korunması için kanunla gösterilen istisnalar saklıdır.</w:t>
      </w:r>
    </w:p>
    <w:p w:rsidR="00D73A1D" w:rsidRPr="001F028F" w:rsidRDefault="00D73A1D" w:rsidP="00D73A1D">
      <w:pPr>
        <w:pStyle w:val="Balk3"/>
        <w:keepLines w:val="0"/>
        <w:widowControl w:val="0"/>
        <w:spacing w:line="240" w:lineRule="auto"/>
      </w:pPr>
      <w:bookmarkStart w:id="370" w:name="_Toc177638319"/>
      <w:bookmarkStart w:id="371" w:name="_Toc177640804"/>
      <w:r w:rsidRPr="001F028F">
        <w:t>ÜÇÜNCÜ BÖLÜM</w:t>
      </w:r>
      <w:bookmarkEnd w:id="370"/>
      <w:bookmarkEnd w:id="371"/>
    </w:p>
    <w:p w:rsidR="00D73A1D" w:rsidRPr="001F028F" w:rsidRDefault="00D73A1D" w:rsidP="00D73A1D">
      <w:pPr>
        <w:pStyle w:val="Balk3"/>
        <w:keepLines w:val="0"/>
        <w:widowControl w:val="0"/>
        <w:spacing w:line="240" w:lineRule="auto"/>
      </w:pPr>
      <w:bookmarkStart w:id="372" w:name="_Toc177638320"/>
      <w:bookmarkStart w:id="373" w:name="_Toc177640805"/>
      <w:r w:rsidRPr="001F028F">
        <w:t>Yargı</w:t>
      </w:r>
      <w:bookmarkEnd w:id="372"/>
      <w:bookmarkEnd w:id="373"/>
    </w:p>
    <w:p w:rsidR="00D73A1D" w:rsidRPr="00527524" w:rsidRDefault="00D73A1D" w:rsidP="00D73A1D">
      <w:pPr>
        <w:pStyle w:val="Balk5"/>
        <w:keepLines w:val="0"/>
        <w:widowControl w:val="0"/>
        <w:spacing w:before="60" w:after="0" w:line="240" w:lineRule="auto"/>
      </w:pPr>
      <w:bookmarkStart w:id="374" w:name="_Toc177638321"/>
      <w:bookmarkStart w:id="375" w:name="_Toc177640806"/>
      <w:r w:rsidRPr="00527524">
        <w:t>I. Genel hükümler</w:t>
      </w:r>
      <w:bookmarkEnd w:id="374"/>
      <w:bookmarkEnd w:id="375"/>
    </w:p>
    <w:p w:rsidR="00D73A1D" w:rsidRPr="00527524" w:rsidRDefault="00D73A1D" w:rsidP="00D73A1D">
      <w:pPr>
        <w:pStyle w:val="Balk6"/>
        <w:keepLines w:val="0"/>
        <w:widowControl w:val="0"/>
        <w:spacing w:before="60" w:after="0" w:line="240" w:lineRule="auto"/>
      </w:pPr>
      <w:bookmarkStart w:id="376" w:name="_Toc177638322"/>
      <w:bookmarkStart w:id="377" w:name="_Toc177640807"/>
      <w:r>
        <w:t>A.</w:t>
      </w:r>
      <w:r w:rsidRPr="00527524">
        <w:t xml:space="preserve"> Mahkemelerin bağımsızlığı</w:t>
      </w:r>
      <w:bookmarkEnd w:id="376"/>
      <w:bookmarkEnd w:id="377"/>
      <w:r w:rsidRPr="00527524">
        <w:t xml:space="preserve"> </w:t>
      </w:r>
    </w:p>
    <w:p w:rsidR="00D73A1D" w:rsidRPr="00527524" w:rsidRDefault="00D73A1D" w:rsidP="00D73A1D">
      <w:pPr>
        <w:keepLines w:val="0"/>
        <w:widowControl w:val="0"/>
        <w:spacing w:after="0"/>
      </w:pPr>
      <w:r w:rsidRPr="00527524">
        <w:rPr>
          <w:b/>
        </w:rPr>
        <w:t>Madde 138 – </w:t>
      </w:r>
      <w:r w:rsidRPr="00527524">
        <w:t xml:space="preserve">Hakimler, görevlerinde bağımsızdırlar; Anayasaya, kanuna ve hukuka uygun olarak vicdanı kanaatlerine göre hüküm verirler. </w:t>
      </w:r>
    </w:p>
    <w:p w:rsidR="00D73A1D" w:rsidRPr="00527524" w:rsidRDefault="00D73A1D" w:rsidP="00D73A1D">
      <w:pPr>
        <w:keepLines w:val="0"/>
        <w:widowControl w:val="0"/>
        <w:spacing w:after="0"/>
      </w:pPr>
      <w:r w:rsidRPr="00527524">
        <w:t>Hiçbir organ, makam, merci veya kişi, yargı yetkisinin kullanılmasında mahkemelere ve hakimlere emir ve talimat veremez; genelge gönderemez; tavsiye ve telkinde bulunamaz.</w:t>
      </w:r>
    </w:p>
    <w:p w:rsidR="00D73A1D" w:rsidRPr="00527524" w:rsidRDefault="00D73A1D" w:rsidP="00D73A1D">
      <w:pPr>
        <w:keepLines w:val="0"/>
        <w:widowControl w:val="0"/>
        <w:spacing w:after="0"/>
      </w:pPr>
      <w:r w:rsidRPr="00527524">
        <w:t xml:space="preserve">Görülmekte olan bir dava hakkında Yasama Meclisinde yargı yetkisinin kullanılması ile ilgili soru sorulamaz, görüşme yapılamaz veya herhangi bir beyanda bulunulamaz. </w:t>
      </w:r>
    </w:p>
    <w:p w:rsidR="00D73A1D" w:rsidRPr="00527524" w:rsidRDefault="00D73A1D" w:rsidP="00D73A1D">
      <w:pPr>
        <w:keepLines w:val="0"/>
        <w:widowControl w:val="0"/>
        <w:spacing w:after="0"/>
      </w:pPr>
      <w:r w:rsidRPr="00527524">
        <w:t xml:space="preserve">Yasama ve yürütme organları ile idare, mahkeme kararlarına uymak </w:t>
      </w:r>
      <w:r w:rsidRPr="00527524">
        <w:lastRenderedPageBreak/>
        <w:t xml:space="preserve">zorundadır; bu organlar ve idare, mahkeme kararlarını hiçbir suretle değiştiremez ve bunların yerine getirilmesini geciktiremez. </w:t>
      </w:r>
    </w:p>
    <w:p w:rsidR="00D73A1D" w:rsidRPr="00527524" w:rsidRDefault="00D73A1D" w:rsidP="00D73A1D">
      <w:pPr>
        <w:pStyle w:val="Balk6"/>
        <w:keepLines w:val="0"/>
        <w:widowControl w:val="0"/>
        <w:spacing w:before="60" w:after="0" w:line="240" w:lineRule="auto"/>
      </w:pPr>
      <w:bookmarkStart w:id="378" w:name="_Toc177638323"/>
      <w:bookmarkStart w:id="379" w:name="_Toc177640808"/>
      <w:r>
        <w:t xml:space="preserve">B. </w:t>
      </w:r>
      <w:r w:rsidRPr="00527524">
        <w:t>Hakimlik ve savcılık teminatı</w:t>
      </w:r>
      <w:bookmarkEnd w:id="378"/>
      <w:bookmarkEnd w:id="379"/>
      <w:r w:rsidRPr="00527524">
        <w:t xml:space="preserve"> </w:t>
      </w:r>
    </w:p>
    <w:p w:rsidR="00D73A1D" w:rsidRPr="00527524" w:rsidRDefault="00D73A1D" w:rsidP="00D73A1D">
      <w:pPr>
        <w:keepLines w:val="0"/>
        <w:widowControl w:val="0"/>
        <w:spacing w:after="0"/>
      </w:pPr>
      <w:r w:rsidRPr="00527524">
        <w:rPr>
          <w:b/>
        </w:rPr>
        <w:t>Madde 139 – </w:t>
      </w:r>
      <w:r w:rsidRPr="00527524">
        <w:t xml:space="preserve">Hakimler ve savcılar azlolunamaz, kendileri istemedikçe Anayasada gösterilen yaştan önce emekliye ayrılamaz; bir mahkemenin veya kadronun kaldırılması sebebiyle de olsa, aylık, ödenek ve diğer özlük haklarından yoksun kılınamaz. </w:t>
      </w:r>
    </w:p>
    <w:p w:rsidR="00D73A1D" w:rsidRPr="00527524" w:rsidRDefault="00D73A1D" w:rsidP="00D73A1D">
      <w:pPr>
        <w:keepLines w:val="0"/>
        <w:widowControl w:val="0"/>
        <w:spacing w:after="0"/>
      </w:pPr>
      <w:r w:rsidRPr="00527524">
        <w:t xml:space="preserve">Meslekten çıkarılmayı gerektiren bir suçtan dolayı hüküm giymiş olanlar, görevini sağlık bakımından yerine getiremeyeceği kesin olarak anlaşılanlar veya meslekte kalmalarının uygun olmadığına karar verilenler hakkında kanundaki istisnalar saklıdır. </w:t>
      </w:r>
    </w:p>
    <w:p w:rsidR="00D73A1D" w:rsidRPr="00527524" w:rsidRDefault="00D73A1D" w:rsidP="00D73A1D">
      <w:pPr>
        <w:pStyle w:val="Balk6"/>
        <w:keepLines w:val="0"/>
        <w:widowControl w:val="0"/>
        <w:spacing w:before="60" w:after="0" w:line="240" w:lineRule="auto"/>
      </w:pPr>
      <w:bookmarkStart w:id="380" w:name="_Toc177638324"/>
      <w:bookmarkStart w:id="381" w:name="_Toc177640809"/>
      <w:r>
        <w:t>C.</w:t>
      </w:r>
      <w:r w:rsidRPr="00527524">
        <w:t xml:space="preserve"> Hakimlik ve savcılık mesleği</w:t>
      </w:r>
      <w:bookmarkEnd w:id="380"/>
      <w:bookmarkEnd w:id="381"/>
    </w:p>
    <w:p w:rsidR="00D73A1D" w:rsidRPr="00527524" w:rsidRDefault="00D73A1D" w:rsidP="00D73A1D">
      <w:pPr>
        <w:keepLines w:val="0"/>
        <w:widowControl w:val="0"/>
        <w:spacing w:after="0"/>
      </w:pPr>
      <w:r w:rsidRPr="00527524">
        <w:rPr>
          <w:b/>
        </w:rPr>
        <w:t>Madde 140 – </w:t>
      </w:r>
      <w:r w:rsidRPr="00527524">
        <w:t>Hakimler ve savcılar adli ve idari yargı hakim ve savcıları olarak görev yaparlar. Bu görevler meslekten hakim ve savcılar eliyle yürütülür.</w:t>
      </w:r>
    </w:p>
    <w:p w:rsidR="00D73A1D" w:rsidRPr="00527524" w:rsidRDefault="00D73A1D" w:rsidP="00D73A1D">
      <w:pPr>
        <w:keepLines w:val="0"/>
        <w:widowControl w:val="0"/>
        <w:spacing w:after="0"/>
      </w:pPr>
      <w:r w:rsidRPr="00527524">
        <w:t xml:space="preserve">Hakimler, mahkemelerin bağımsızlığı ve hakimlik teminatı esaslarına göre görev ifa ederler. </w:t>
      </w:r>
    </w:p>
    <w:p w:rsidR="00D73A1D" w:rsidRPr="00527524" w:rsidRDefault="00D73A1D" w:rsidP="00D73A1D">
      <w:pPr>
        <w:keepLines w:val="0"/>
        <w:widowControl w:val="0"/>
        <w:spacing w:after="0"/>
      </w:pPr>
      <w:r w:rsidRPr="00527524">
        <w:t>Hakim ve savcıların nitelikleri, atanmaları, hakları ve ödevleri, aylık ve ödenekleri, meslekte ilerlemeleri, görevlerinin ve görev yerlerinin geçici veya sürekli olarak değiştirilmesi, haklarında disiplin kovuşturması açılması ve disiplin cezası verilmesi, görevleriyle ilgili veya görevleri sırasında işledikleri suçlarından dolayı soruşturma yapılması ve yargılanmalarına karar verilmesi, meslekten çıkarmayı gerektiren suçluluk veya yetersizlik halleri ve meslek içi eğitimleri ile diğer özlük işleri mahkemelerin bağımsızlığı ve hakimlik teminatı esaslarına göre kanunla düzenlenir.</w:t>
      </w:r>
    </w:p>
    <w:p w:rsidR="00D73A1D" w:rsidRPr="00527524" w:rsidRDefault="00D73A1D" w:rsidP="00D73A1D">
      <w:pPr>
        <w:keepLines w:val="0"/>
        <w:widowControl w:val="0"/>
        <w:spacing w:after="0"/>
      </w:pPr>
      <w:r w:rsidRPr="00527524">
        <w:t>Hakimler ve savcılar altmışbeş yaşını bitirinceye kadar hizmet görürler; askeri hakimlerin yaş haddi, yükselme ve emeklilikleri kanunda gösterilir.</w:t>
      </w:r>
    </w:p>
    <w:p w:rsidR="00D73A1D" w:rsidRPr="00527524" w:rsidRDefault="00D73A1D" w:rsidP="00D73A1D">
      <w:pPr>
        <w:keepLines w:val="0"/>
        <w:widowControl w:val="0"/>
        <w:spacing w:after="0"/>
      </w:pPr>
      <w:r w:rsidRPr="00527524">
        <w:t>Hakimler ve savcılar, kanunda belirtilenlerden başka, Resmî ve özel hiçbir görev alamazlar.</w:t>
      </w:r>
    </w:p>
    <w:p w:rsidR="00D73A1D" w:rsidRDefault="00D73A1D" w:rsidP="00D73A1D">
      <w:pPr>
        <w:keepLines w:val="0"/>
        <w:widowControl w:val="0"/>
        <w:spacing w:after="0"/>
      </w:pPr>
      <w:r w:rsidRPr="00527524">
        <w:t xml:space="preserve">Hakimler ve savcılar idari görevleri yönünden Adalet Bakanlığına bağlıdırlar. </w:t>
      </w:r>
    </w:p>
    <w:p w:rsidR="00D73A1D" w:rsidRPr="00527524" w:rsidRDefault="00D73A1D" w:rsidP="00D73A1D">
      <w:pPr>
        <w:keepLines w:val="0"/>
        <w:widowControl w:val="0"/>
        <w:spacing w:after="0"/>
      </w:pPr>
      <w:r w:rsidRPr="00527524">
        <w:t>Hakim ve savcı olup da adalet hizmetindeki idari görevlerde çalışanlar, hakimler ve savcılar hakkındaki hükümlere tabidirler. Bunlar, hakimler ve savcılara ait esaslar dairesinde sınıflandırılır ve derecelendirilirler, hakimlere ve savcılara tanınan her türlü haklardan yararlanırlar.</w:t>
      </w:r>
    </w:p>
    <w:p w:rsidR="00D73A1D" w:rsidRPr="00527524" w:rsidRDefault="00D73A1D" w:rsidP="00D73A1D">
      <w:pPr>
        <w:pStyle w:val="Balk6"/>
        <w:keepLines w:val="0"/>
        <w:widowControl w:val="0"/>
        <w:spacing w:before="60" w:after="0" w:line="240" w:lineRule="auto"/>
      </w:pPr>
      <w:bookmarkStart w:id="382" w:name="_Toc177638325"/>
      <w:bookmarkStart w:id="383" w:name="_Toc177640810"/>
      <w:r>
        <w:t xml:space="preserve">D. </w:t>
      </w:r>
      <w:r w:rsidRPr="00527524">
        <w:t>Duruşmaların açık ve kararların gerekçeli olması</w:t>
      </w:r>
      <w:bookmarkEnd w:id="382"/>
      <w:bookmarkEnd w:id="383"/>
    </w:p>
    <w:p w:rsidR="00D73A1D" w:rsidRPr="00527524" w:rsidRDefault="00D73A1D" w:rsidP="00D73A1D">
      <w:pPr>
        <w:keepLines w:val="0"/>
        <w:widowControl w:val="0"/>
        <w:spacing w:after="0"/>
      </w:pPr>
      <w:r w:rsidRPr="00527524">
        <w:rPr>
          <w:b/>
        </w:rPr>
        <w:t>Madde 141 – </w:t>
      </w:r>
      <w:r w:rsidRPr="00527524">
        <w:t>Mahkemelerde duruşmalar herkese açıktır. Duruşmaların bir kısmının veya tamamının kapalı yapılmasına ancak genel ahlakın veya kamu güvenliğinin kesin olarak gerekli kıldığı hallerde karar verilebilir.</w:t>
      </w:r>
    </w:p>
    <w:p w:rsidR="00D73A1D" w:rsidRPr="00527524" w:rsidRDefault="00D73A1D" w:rsidP="00D73A1D">
      <w:pPr>
        <w:keepLines w:val="0"/>
        <w:widowControl w:val="0"/>
        <w:spacing w:after="0"/>
      </w:pPr>
      <w:r w:rsidRPr="00527524">
        <w:t>Küçüklerin yargılanması hakkında kanunla özel hükümler konulur.</w:t>
      </w:r>
    </w:p>
    <w:p w:rsidR="00D73A1D" w:rsidRPr="00527524" w:rsidRDefault="00D73A1D" w:rsidP="00D73A1D">
      <w:pPr>
        <w:keepLines w:val="0"/>
        <w:widowControl w:val="0"/>
        <w:spacing w:after="0"/>
      </w:pPr>
      <w:r w:rsidRPr="00527524">
        <w:t>Bütün mahkemelerin her türlü kararları gerekçeli olarak yazılır.</w:t>
      </w:r>
    </w:p>
    <w:p w:rsidR="00D73A1D" w:rsidRPr="00527524" w:rsidRDefault="00D73A1D" w:rsidP="00D73A1D">
      <w:pPr>
        <w:keepLines w:val="0"/>
        <w:widowControl w:val="0"/>
        <w:spacing w:after="0"/>
      </w:pPr>
      <w:r w:rsidRPr="00527524">
        <w:lastRenderedPageBreak/>
        <w:t>Davaların en az giderle ve mümkün olan süratle sonuçlandırılması, yargının görevidir.</w:t>
      </w:r>
    </w:p>
    <w:p w:rsidR="00D73A1D" w:rsidRPr="00527524" w:rsidRDefault="00D73A1D" w:rsidP="00D73A1D">
      <w:pPr>
        <w:pStyle w:val="Balk6"/>
        <w:keepLines w:val="0"/>
        <w:widowControl w:val="0"/>
        <w:spacing w:before="60" w:after="0" w:line="240" w:lineRule="auto"/>
      </w:pPr>
      <w:bookmarkStart w:id="384" w:name="_Toc177638326"/>
      <w:bookmarkStart w:id="385" w:name="_Toc177640811"/>
      <w:r w:rsidRPr="00527524">
        <w:t>E. Mahkemelerin kuruluşu</w:t>
      </w:r>
      <w:bookmarkEnd w:id="384"/>
      <w:bookmarkEnd w:id="385"/>
    </w:p>
    <w:p w:rsidR="00D73A1D" w:rsidRPr="00527524" w:rsidRDefault="00D73A1D" w:rsidP="00D73A1D">
      <w:pPr>
        <w:keepLines w:val="0"/>
        <w:widowControl w:val="0"/>
        <w:spacing w:after="0"/>
      </w:pPr>
      <w:r w:rsidRPr="00527524">
        <w:rPr>
          <w:b/>
        </w:rPr>
        <w:t>Madde 142 – </w:t>
      </w:r>
      <w:r w:rsidRPr="00527524">
        <w:t>Mahkemelerin kuruluşu, görev ve yetkileri, işleyişi ve yargılama usulleri kanunla düzenlenir.</w:t>
      </w:r>
    </w:p>
    <w:p w:rsidR="00D73A1D" w:rsidRPr="00527524" w:rsidRDefault="00D73A1D" w:rsidP="00D73A1D">
      <w:pPr>
        <w:keepLines w:val="0"/>
        <w:widowControl w:val="0"/>
        <w:spacing w:after="0"/>
      </w:pPr>
      <w:r w:rsidRPr="00527524">
        <w:rPr>
          <w:b/>
        </w:rPr>
        <w:t>(Ek fıkra: 21/1/2017-6771/13 md.)</w:t>
      </w:r>
      <w:r w:rsidRPr="00527524">
        <w:t xml:space="preserve"> Disiplin mahkemeleri dışında askerî mahkemeler kurulamaz. Ancak savaş halinde, asker kişilerin görevleriyle ilgili olarak işledikleri suçlara ait davalara bakmakla görevli askerî mahkemeler kurulabilir.</w:t>
      </w:r>
    </w:p>
    <w:p w:rsidR="00D73A1D" w:rsidRPr="00527524" w:rsidRDefault="00D73A1D" w:rsidP="00D73A1D">
      <w:pPr>
        <w:pStyle w:val="Balk6"/>
        <w:keepLines w:val="0"/>
        <w:widowControl w:val="0"/>
        <w:spacing w:before="60" w:after="0" w:line="240" w:lineRule="auto"/>
      </w:pPr>
      <w:bookmarkStart w:id="386" w:name="_Toc177638327"/>
      <w:bookmarkStart w:id="387" w:name="_Toc177640812"/>
      <w:r>
        <w:t xml:space="preserve">F. </w:t>
      </w:r>
      <w:r w:rsidRPr="00527524">
        <w:t>Devlet Güvenlik Mahkemeleri</w:t>
      </w:r>
      <w:bookmarkEnd w:id="386"/>
      <w:bookmarkEnd w:id="387"/>
    </w:p>
    <w:p w:rsidR="00D73A1D" w:rsidRPr="00527524" w:rsidRDefault="00D73A1D" w:rsidP="00D73A1D">
      <w:pPr>
        <w:keepLines w:val="0"/>
        <w:widowControl w:val="0"/>
        <w:spacing w:after="0"/>
      </w:pPr>
      <w:r w:rsidRPr="00865E7D">
        <w:rPr>
          <w:b/>
        </w:rPr>
        <w:t>Madde 143</w:t>
      </w:r>
      <w:r w:rsidRPr="00527524">
        <w:t> – (Mülga: 7/5/2004-5170/9 md.)</w:t>
      </w:r>
    </w:p>
    <w:p w:rsidR="00D73A1D" w:rsidRPr="00527524" w:rsidRDefault="00D73A1D" w:rsidP="00D73A1D">
      <w:pPr>
        <w:pStyle w:val="Balk6"/>
        <w:keepLines w:val="0"/>
        <w:widowControl w:val="0"/>
        <w:spacing w:before="60" w:after="0" w:line="240" w:lineRule="auto"/>
      </w:pPr>
      <w:bookmarkStart w:id="388" w:name="_Toc177638328"/>
      <w:bookmarkStart w:id="389" w:name="_Toc177640813"/>
      <w:r>
        <w:t>G.</w:t>
      </w:r>
      <w:r w:rsidRPr="00527524">
        <w:t xml:space="preserve"> Adalet hizmetlerinin denetimi</w:t>
      </w:r>
      <w:bookmarkEnd w:id="388"/>
      <w:bookmarkEnd w:id="389"/>
      <w:r w:rsidRPr="00527524">
        <w:t xml:space="preserve"> </w:t>
      </w:r>
    </w:p>
    <w:p w:rsidR="00D73A1D" w:rsidRPr="00527524" w:rsidRDefault="00D73A1D" w:rsidP="00D73A1D">
      <w:pPr>
        <w:keepLines w:val="0"/>
        <w:widowControl w:val="0"/>
        <w:spacing w:after="0"/>
      </w:pPr>
      <w:r w:rsidRPr="00865E7D">
        <w:rPr>
          <w:b/>
        </w:rPr>
        <w:t>Madde 144</w:t>
      </w:r>
      <w:r w:rsidRPr="00527524">
        <w:t> – (Değişik: 7/5/2010-5982/14 md.)</w:t>
      </w:r>
    </w:p>
    <w:p w:rsidR="00D73A1D" w:rsidRPr="00527524" w:rsidRDefault="00D73A1D" w:rsidP="00D73A1D">
      <w:pPr>
        <w:keepLines w:val="0"/>
        <w:widowControl w:val="0"/>
        <w:spacing w:after="0"/>
      </w:pPr>
      <w:r w:rsidRPr="00527524">
        <w:t>Adalet hizmetleri ile savcıların idarî görevleri yönünden Adalet Bakanlığınca denetimi, adalet müfettişleri ile hâkim ve savcı mesleğinden olan iç denetçiler; araştırma, inceleme ve soruşturma işlemleri ise adalet müfettişleri eliyle yapılır. Buna ilişkin usul ve esaslar kanunla düzenlenir.</w:t>
      </w:r>
    </w:p>
    <w:p w:rsidR="00D73A1D" w:rsidRPr="00527524" w:rsidRDefault="00D73A1D" w:rsidP="00D73A1D">
      <w:pPr>
        <w:pStyle w:val="Balk6"/>
        <w:keepLines w:val="0"/>
        <w:widowControl w:val="0"/>
        <w:spacing w:before="60" w:after="0" w:line="240" w:lineRule="auto"/>
      </w:pPr>
      <w:bookmarkStart w:id="390" w:name="_Toc177638329"/>
      <w:bookmarkStart w:id="391" w:name="_Toc177640814"/>
      <w:r w:rsidRPr="00527524">
        <w:t>H. Askeri yargı</w:t>
      </w:r>
      <w:bookmarkEnd w:id="390"/>
      <w:bookmarkEnd w:id="391"/>
    </w:p>
    <w:p w:rsidR="00D73A1D" w:rsidRPr="00527524" w:rsidRDefault="00D73A1D" w:rsidP="00D73A1D">
      <w:pPr>
        <w:keepLines w:val="0"/>
        <w:widowControl w:val="0"/>
        <w:spacing w:after="0"/>
      </w:pPr>
      <w:r w:rsidRPr="00865E7D">
        <w:rPr>
          <w:b/>
        </w:rPr>
        <w:t>Madde 145</w:t>
      </w:r>
      <w:r w:rsidRPr="00527524">
        <w:t xml:space="preserve"> – (Mülga: 21/1/2017-6771/16 md.) </w:t>
      </w:r>
    </w:p>
    <w:p w:rsidR="00D73A1D" w:rsidRPr="00527524" w:rsidRDefault="00D73A1D" w:rsidP="00D73A1D">
      <w:pPr>
        <w:pStyle w:val="Balk5"/>
        <w:keepLines w:val="0"/>
        <w:widowControl w:val="0"/>
        <w:spacing w:before="60" w:after="0" w:line="240" w:lineRule="auto"/>
      </w:pPr>
      <w:bookmarkStart w:id="392" w:name="_Toc177638330"/>
      <w:bookmarkStart w:id="393" w:name="_Toc177640815"/>
      <w:r>
        <w:t xml:space="preserve">II. </w:t>
      </w:r>
      <w:r w:rsidRPr="00527524">
        <w:t>Yüksek mahkemeler</w:t>
      </w:r>
      <w:bookmarkEnd w:id="392"/>
      <w:bookmarkEnd w:id="393"/>
    </w:p>
    <w:p w:rsidR="00D73A1D" w:rsidRPr="00527524" w:rsidRDefault="00D73A1D" w:rsidP="00D73A1D">
      <w:pPr>
        <w:pStyle w:val="Balk6"/>
        <w:keepLines w:val="0"/>
        <w:widowControl w:val="0"/>
        <w:spacing w:before="60" w:after="0" w:line="240" w:lineRule="auto"/>
      </w:pPr>
      <w:bookmarkStart w:id="394" w:name="_Toc177638331"/>
      <w:bookmarkStart w:id="395" w:name="_Toc177640816"/>
      <w:r w:rsidRPr="00527524">
        <w:t>A. Anayasa Mahkemesi</w:t>
      </w:r>
      <w:bookmarkEnd w:id="394"/>
      <w:bookmarkEnd w:id="395"/>
    </w:p>
    <w:p w:rsidR="00D73A1D" w:rsidRPr="00527524" w:rsidRDefault="00D73A1D" w:rsidP="00D73A1D">
      <w:pPr>
        <w:pStyle w:val="Balk7"/>
        <w:keepLines w:val="0"/>
        <w:widowControl w:val="0"/>
        <w:spacing w:after="0" w:line="240" w:lineRule="auto"/>
      </w:pPr>
      <w:bookmarkStart w:id="396" w:name="_Toc177638332"/>
      <w:bookmarkStart w:id="397" w:name="_Toc177640817"/>
      <w:r w:rsidRPr="00527524">
        <w:t>1. Kuruluşu</w:t>
      </w:r>
      <w:bookmarkEnd w:id="396"/>
      <w:bookmarkEnd w:id="397"/>
      <w:r w:rsidRPr="00527524">
        <w:t xml:space="preserve"> </w:t>
      </w:r>
    </w:p>
    <w:p w:rsidR="00D73A1D" w:rsidRPr="00527524" w:rsidRDefault="00D73A1D" w:rsidP="00D73A1D">
      <w:pPr>
        <w:keepLines w:val="0"/>
        <w:widowControl w:val="0"/>
        <w:spacing w:after="0"/>
      </w:pPr>
      <w:r w:rsidRPr="00865E7D">
        <w:rPr>
          <w:b/>
        </w:rPr>
        <w:t>Madde 146</w:t>
      </w:r>
      <w:r w:rsidRPr="00527524">
        <w:t xml:space="preserve">  – (Değişik: 7/5/2010-5982/16 md.) </w:t>
      </w:r>
    </w:p>
    <w:p w:rsidR="00D73A1D" w:rsidRPr="00527524" w:rsidRDefault="00D73A1D" w:rsidP="00D73A1D">
      <w:pPr>
        <w:keepLines w:val="0"/>
        <w:widowControl w:val="0"/>
        <w:spacing w:after="0"/>
      </w:pPr>
      <w:r w:rsidRPr="00527524">
        <w:t>Anayasa Mahkemesi onbeş üyeden kurulur.</w:t>
      </w:r>
      <w:r>
        <w:rPr>
          <w:vertAlign w:val="superscript"/>
        </w:rPr>
        <w:t xml:space="preserve"> </w:t>
      </w:r>
    </w:p>
    <w:p w:rsidR="00D73A1D" w:rsidRDefault="00D73A1D" w:rsidP="00D73A1D">
      <w:pPr>
        <w:keepLines w:val="0"/>
        <w:widowControl w:val="0"/>
        <w:spacing w:after="0"/>
      </w:pPr>
      <w:r w:rsidRPr="00527524">
        <w:t xml:space="preserve">Türkiye Büyük Millet Meclisi; iki üyeyi Sayıştay Genel Kurulunun kendi başkan ve üyeleri arasından, her boş yer için gösterecekleri üçer aday içinden, bir üyeyi ise baro başkanlarının serbest avukatlar arasından gösterecekleri üç aday içinden yapacağı gizli oylamayla seçer. Türkiye Büyük Millet Meclisinde yapılacak bu seçimde, her boş üyelik için ilk oylamada üye tam sayısının üçte iki ve ikinci oylamada üye tam sayısının salt çoğunluğu aranır. İkinci oylamada salt çoğunluk sağlanamazsa, bu oylamada en çok oy alan iki aday için üçüncü oylama yapılır; üçüncü oylamada en fazla oy alan aday üye seçilmiş olur.  </w:t>
      </w:r>
    </w:p>
    <w:p w:rsidR="00D73A1D" w:rsidRPr="00527524" w:rsidRDefault="00D73A1D" w:rsidP="00D73A1D">
      <w:pPr>
        <w:keepLines w:val="0"/>
        <w:widowControl w:val="0"/>
        <w:spacing w:after="0"/>
      </w:pPr>
      <w:r w:rsidRPr="00527524">
        <w:t>Cumhurbaşkanı; üç üyeyi Yargıtay, iki üyeyi Danıştay</w:t>
      </w:r>
      <w:r>
        <w:t xml:space="preserve"> </w:t>
      </w:r>
      <w:r w:rsidRPr="00527524">
        <w:t xml:space="preserve">genel kurullarınca kendi başkan ve üyeleri arasından her boş yer için gösterecekleri üçer aday içinden; en az ikisi hukukçu olmak üzere üç üyeyi Yükseköğretim Kurulunun kendi üyesi olmayan yükseköğretim kurumlarının hukuk, iktisat ve siyasal bilimler dallarında görev yapan öğretim üyeleri arasından göstereceği üçer aday içinden; dört üyeyi üst kademe yöneticileri, serbest avukatlar, birinci </w:t>
      </w:r>
      <w:r w:rsidRPr="00527524">
        <w:lastRenderedPageBreak/>
        <w:t>sınıf hâkim ve savcılar ile en az beş yıl raportörlük yapmış Anayasa Mahkemesi raportörleri arasından seçer.</w:t>
      </w:r>
    </w:p>
    <w:p w:rsidR="00D73A1D" w:rsidRPr="00527524" w:rsidRDefault="00D73A1D" w:rsidP="00D73A1D">
      <w:pPr>
        <w:keepLines w:val="0"/>
        <w:widowControl w:val="0"/>
        <w:spacing w:after="0"/>
        <w:rPr>
          <w:vertAlign w:val="superscript"/>
        </w:rPr>
      </w:pPr>
      <w:r w:rsidRPr="00527524">
        <w:t>Yargıtay, Danıştay</w:t>
      </w:r>
      <w:r>
        <w:t xml:space="preserve"> </w:t>
      </w:r>
      <w:r w:rsidRPr="00527524">
        <w:t>ve Sayıştay genel kurulları ile Yükseköğretim Kurulundan Anayasa Mahkemesi üyeliğine aday göstermek için yapılacak seçimlerde, her boş üyelik için,</w:t>
      </w:r>
      <w:r>
        <w:t xml:space="preserve"> </w:t>
      </w:r>
      <w:r w:rsidRPr="00527524">
        <w:t>en fazla oy alan üç kişi aday gösterilmiş sayılır. Baro başkanlarının serbest avukatlar arasından gösterecekleri üç aday için yapılacak seçimde</w:t>
      </w:r>
      <w:r>
        <w:t xml:space="preserve"> </w:t>
      </w:r>
      <w:r w:rsidRPr="00527524">
        <w:t>en fazla oy alan üç kişi aday gösterilmiş sayılır.</w:t>
      </w:r>
    </w:p>
    <w:p w:rsidR="00D73A1D" w:rsidRPr="00527524" w:rsidRDefault="00D73A1D" w:rsidP="00D73A1D">
      <w:pPr>
        <w:keepLines w:val="0"/>
        <w:widowControl w:val="0"/>
        <w:spacing w:after="0"/>
      </w:pPr>
      <w:r w:rsidRPr="00527524">
        <w:t>Anayasa Mahkemesine üye seçilebilmek için, kırkbeş yaşın doldurulmuş olması kaydıyla; yükseköğretim kurumları öğretim üyelerinin profesör veya doçent unvanını kazanmış, avukatların en az yirmi yıl fiilen avukatlık yapmış, üst kademe yöneticilerinin yükseköğrenim görmüş ve en az yirmi yıl kamu hizmetinde fiilen çalışmış, birinci sınıf hâkim ve savcıların adaylık dahil en az yirmi yıl çalışmış olması şarttır.</w:t>
      </w:r>
    </w:p>
    <w:p w:rsidR="00D73A1D" w:rsidRPr="00527524" w:rsidRDefault="00D73A1D" w:rsidP="00D73A1D">
      <w:pPr>
        <w:keepLines w:val="0"/>
        <w:widowControl w:val="0"/>
        <w:spacing w:after="0"/>
      </w:pPr>
      <w:r w:rsidRPr="00527524">
        <w:t>Anayasa Mahkemesi üyeleri arasından gizli oyla ve üye tam sayısının salt çoğunluğu ile dört yıl için bir Başkan ve iki başkanvekili seçilir. Süresi bitenler yeniden seçilebilirler.</w:t>
      </w:r>
    </w:p>
    <w:p w:rsidR="00D73A1D" w:rsidRPr="00527524" w:rsidRDefault="00D73A1D" w:rsidP="00D73A1D">
      <w:pPr>
        <w:keepLines w:val="0"/>
        <w:widowControl w:val="0"/>
        <w:spacing w:after="0"/>
        <w:rPr>
          <w:vertAlign w:val="superscript"/>
        </w:rPr>
      </w:pPr>
      <w:r w:rsidRPr="00527524">
        <w:t>Anayasa Mahkemesi üyeleri aslî görevleri dışında Resmî veya özel hiçbir görev alamazlar.</w:t>
      </w:r>
      <w:r w:rsidRPr="00527524">
        <w:rPr>
          <w:vertAlign w:val="superscript"/>
        </w:rPr>
        <w:t xml:space="preserve"> </w:t>
      </w:r>
    </w:p>
    <w:p w:rsidR="00D73A1D" w:rsidRPr="00527524" w:rsidRDefault="00D73A1D" w:rsidP="00D73A1D">
      <w:pPr>
        <w:pStyle w:val="Balk7"/>
        <w:keepLines w:val="0"/>
        <w:widowControl w:val="0"/>
        <w:spacing w:after="0" w:line="240" w:lineRule="auto"/>
      </w:pPr>
      <w:bookmarkStart w:id="398" w:name="_Toc177638333"/>
      <w:bookmarkStart w:id="399" w:name="_Toc177640818"/>
      <w:r w:rsidRPr="00527524">
        <w:t>2. Üyelerin görev</w:t>
      </w:r>
      <w:r>
        <w:t xml:space="preserve"> süresi ve üyeliğin sona ermesi</w:t>
      </w:r>
      <w:bookmarkEnd w:id="398"/>
      <w:bookmarkEnd w:id="399"/>
      <w:r>
        <w:t xml:space="preserve"> </w:t>
      </w:r>
    </w:p>
    <w:p w:rsidR="00D73A1D" w:rsidRPr="00527524" w:rsidRDefault="00D73A1D" w:rsidP="00D73A1D">
      <w:pPr>
        <w:keepLines w:val="0"/>
        <w:widowControl w:val="0"/>
        <w:spacing w:after="0"/>
        <w:rPr>
          <w:b/>
        </w:rPr>
      </w:pPr>
      <w:r w:rsidRPr="00527524">
        <w:rPr>
          <w:b/>
        </w:rPr>
        <w:t xml:space="preserve">Madde 147 – (Değişik birinci fıkra: 7/5/2010-5982/17 md.) </w:t>
      </w:r>
      <w:r w:rsidRPr="00527524">
        <w:rPr>
          <w:lang w:val="en-US"/>
        </w:rPr>
        <w:t>Anayasa Mahkemesi üyeleri oniki yıl için seçilirler. Bir kimse iki defa Anayasa Mahkemesi üyesi seçilemez. Anayasa Mahkemesi üyeleri altmışbeş yaşını doldurunca emekliye ayrılırlar. Zorunlu emeklilik yaşından önce görev süresi dolan üyelerin başka bir görevde çalışmaları ve özlük işleri kanunla düzenlenir.</w:t>
      </w:r>
    </w:p>
    <w:p w:rsidR="00D73A1D" w:rsidRDefault="00D73A1D" w:rsidP="00D73A1D">
      <w:pPr>
        <w:keepLines w:val="0"/>
        <w:widowControl w:val="0"/>
        <w:spacing w:after="0"/>
      </w:pPr>
      <w:r w:rsidRPr="00527524">
        <w:t>Anayasa Mahkemesi üyeliği, bir üyenin hakimlik mesleğinden çıkarılmayı gerektiren bir suçtan dolayı hüküm giymesi halinde kendiliğinden; görevini sağlık bakımından yerine getiremeyeceğinin kesin olarak anlaşılması halinde de, Anayasa Mahkemesi üye tamsayısının salt çoğunluğunun kararı ile sona erer.</w:t>
      </w:r>
    </w:p>
    <w:p w:rsidR="00D73A1D" w:rsidRPr="00527524" w:rsidRDefault="00D73A1D" w:rsidP="00D73A1D">
      <w:pPr>
        <w:pStyle w:val="Balk7"/>
        <w:keepLines w:val="0"/>
        <w:widowControl w:val="0"/>
        <w:spacing w:after="0" w:line="240" w:lineRule="auto"/>
      </w:pPr>
      <w:bookmarkStart w:id="400" w:name="_Toc177638334"/>
      <w:bookmarkStart w:id="401" w:name="_Toc177640819"/>
      <w:r w:rsidRPr="00527524">
        <w:t>3. Görev ve yetkileri</w:t>
      </w:r>
      <w:bookmarkEnd w:id="400"/>
      <w:bookmarkEnd w:id="401"/>
      <w:r w:rsidRPr="00527524">
        <w:t xml:space="preserve"> </w:t>
      </w:r>
    </w:p>
    <w:p w:rsidR="00D73A1D" w:rsidRPr="00527524" w:rsidRDefault="00D73A1D" w:rsidP="00D73A1D">
      <w:pPr>
        <w:keepLines w:val="0"/>
        <w:widowControl w:val="0"/>
        <w:spacing w:after="0"/>
      </w:pPr>
      <w:r w:rsidRPr="00527524">
        <w:rPr>
          <w:b/>
        </w:rPr>
        <w:t xml:space="preserve">Madde 148 –  </w:t>
      </w:r>
      <w:r w:rsidRPr="00527524">
        <w:t xml:space="preserve">Anayasa Mahkemesi, kanunların, Cumhurbaşkanlığı kararnamelerinin ve Türkiye Büyük Millet Meclisi İçtüzüğünün Anayasaya şekil ve esas bakımlarından uygunluğunu denetler </w:t>
      </w:r>
      <w:r w:rsidRPr="00527524">
        <w:rPr>
          <w:lang w:val="en-US"/>
        </w:rPr>
        <w:t>ve bireysel başvuruları karara bağlar</w:t>
      </w:r>
      <w:r w:rsidRPr="00527524">
        <w:t>. Anayasa değişikliklerini ise sadece şekil bakımından inceler ve denetler. Ancak, olağanüstü hallerde</w:t>
      </w:r>
      <w:r>
        <w:t xml:space="preserve"> </w:t>
      </w:r>
      <w:r w:rsidRPr="00527524">
        <w:t>ve savaş hallerinde çıkarılan Cumhurbaşkanlığı kararnamelerinin şekil ve esas bakımından Anayasaya aykırılığı iddiasıyla, Anayasa Mahkemesinde dava açılamaz.</w:t>
      </w:r>
    </w:p>
    <w:p w:rsidR="00D73A1D" w:rsidRPr="00527524" w:rsidRDefault="00D73A1D" w:rsidP="00D73A1D">
      <w:pPr>
        <w:keepLines w:val="0"/>
        <w:widowControl w:val="0"/>
        <w:spacing w:after="0"/>
      </w:pPr>
      <w:r w:rsidRPr="00527524">
        <w:t xml:space="preserve">Kanunların şekil bakımından denetlenmesi, son oylamanın, öngörülen çoğunlukla yapılıp yapılmadığı; Anayasa değişikliklerinde ise, teklif ve oylama çoğunluğuna ve ivedilikle görüşülemeyeceği şartına uyulup uyulmadığı hususları ile sınırlıdır. Şekil bakımından denetleme, Cumhurbaşkanınca veya Türkiye </w:t>
      </w:r>
      <w:r w:rsidRPr="00527524">
        <w:lastRenderedPageBreak/>
        <w:t xml:space="preserve">Büyük Millet Meclisi üyelerinin beşte biri tarafından istenebilir. Kanunun yayımlandığı tarihten itibaren on gün geçtikten sonra, şekil bozukluğuna dayalı iptal davası açılamaz; def'i yoluyla da ileri sürülemez. </w:t>
      </w:r>
    </w:p>
    <w:p w:rsidR="00D73A1D" w:rsidRPr="00527524" w:rsidRDefault="00D73A1D" w:rsidP="00D73A1D">
      <w:pPr>
        <w:keepLines w:val="0"/>
        <w:widowControl w:val="0"/>
        <w:spacing w:after="0"/>
      </w:pPr>
      <w:r w:rsidRPr="00527524">
        <w:rPr>
          <w:b/>
        </w:rPr>
        <w:t xml:space="preserve">(Ek fıkra: 7/5/2010-5982/18 md.) </w:t>
      </w:r>
      <w:r w:rsidRPr="00527524">
        <w:t>Herkes, Anayasada güvence altına alınmış temel hak ve özgürlüklerinden, Avrupa İnsan Hakları Sözleşmesi kapsamındaki herhangi birinin kamu gücü tarafından, ihlal edildiği iddiasıyla Anayasa Mahkemesine başvurabilir. Başvuruda bulunabilmek için olağan kanun yollarının tüketilmiş olması şarttır.</w:t>
      </w:r>
    </w:p>
    <w:p w:rsidR="00D73A1D" w:rsidRPr="00527524" w:rsidRDefault="00D73A1D" w:rsidP="00D73A1D">
      <w:pPr>
        <w:keepLines w:val="0"/>
        <w:widowControl w:val="0"/>
        <w:spacing w:after="0"/>
      </w:pPr>
      <w:r w:rsidRPr="00527524">
        <w:rPr>
          <w:b/>
        </w:rPr>
        <w:t xml:space="preserve">(Ek fıkra: 7/5/2010-5982/18 md.) </w:t>
      </w:r>
      <w:r w:rsidRPr="00527524">
        <w:t>Bireysel başvuruda, kanun yolunda gözetilmesi gereken hususlarda inceleme yapılamaz.</w:t>
      </w:r>
    </w:p>
    <w:p w:rsidR="00D73A1D" w:rsidRPr="00527524" w:rsidRDefault="00D73A1D" w:rsidP="00D73A1D">
      <w:pPr>
        <w:keepLines w:val="0"/>
        <w:widowControl w:val="0"/>
        <w:spacing w:after="0"/>
      </w:pPr>
      <w:r w:rsidRPr="00527524">
        <w:rPr>
          <w:b/>
        </w:rPr>
        <w:t xml:space="preserve">(Ek fıkra: 7/5/2010-5982/18 md.) </w:t>
      </w:r>
      <w:r w:rsidRPr="00527524">
        <w:t xml:space="preserve">Bireysel başvuruya ilişkin usul ve esaslar kanunla düzenlenir. </w:t>
      </w:r>
    </w:p>
    <w:p w:rsidR="00D73A1D" w:rsidRDefault="00D73A1D" w:rsidP="00D73A1D">
      <w:pPr>
        <w:keepLines w:val="0"/>
        <w:widowControl w:val="0"/>
        <w:spacing w:after="0"/>
      </w:pPr>
      <w:r w:rsidRPr="00527524">
        <w:t xml:space="preserve">Anayasa Mahkemesi Cumhurbaşkanını, </w:t>
      </w:r>
      <w:r w:rsidRPr="00527524">
        <w:rPr>
          <w:lang w:val="en-US"/>
        </w:rPr>
        <w:t xml:space="preserve">Türkiye Büyük Millet Meclisi Başkanını, </w:t>
      </w:r>
      <w:r w:rsidRPr="00527524">
        <w:t>Cumhurbaşkanı yardımcılarını, bakanları, Anayasa Mahkemesi, Yargıtay, Danıştay</w:t>
      </w:r>
      <w:r>
        <w:t xml:space="preserve"> </w:t>
      </w:r>
      <w:r w:rsidRPr="00527524">
        <w:t>Başkan ve üyelerini, Başsavcılarını, Cumhuriyet Başsavcıvekilini, Hakimler ve Savcılar</w:t>
      </w:r>
      <w:r>
        <w:t xml:space="preserve"> </w:t>
      </w:r>
      <w:r w:rsidRPr="00527524">
        <w:t>Kurulu ve Sayıştay Başkan ve üyelerini görevleriyle ilgili suçlardan dolayı Yüce Divan sıfatıyla yargılar.</w:t>
      </w:r>
      <w:r>
        <w:rPr>
          <w:vertAlign w:val="superscript"/>
        </w:rPr>
        <w:t xml:space="preserve"> </w:t>
      </w:r>
    </w:p>
    <w:p w:rsidR="00D73A1D" w:rsidRPr="00527524" w:rsidRDefault="00D73A1D" w:rsidP="00D73A1D">
      <w:pPr>
        <w:keepLines w:val="0"/>
        <w:widowControl w:val="0"/>
        <w:spacing w:after="0"/>
      </w:pPr>
      <w:r w:rsidRPr="00527524">
        <w:rPr>
          <w:b/>
        </w:rPr>
        <w:t xml:space="preserve">(Ek fıkra: 7/5/2010-5982/18 md.) </w:t>
      </w:r>
      <w:r w:rsidRPr="00527524">
        <w:t>Genelkurmay Başkanı, Kara, Deniz ve Hava Kuvvetleri Komutanları</w:t>
      </w:r>
      <w:r>
        <w:t xml:space="preserve"> </w:t>
      </w:r>
      <w:r w:rsidRPr="00527524">
        <w:t>da görevleriyle ilgili suçlardan dolayı Yüce Div</w:t>
      </w:r>
      <w:r>
        <w:t>anda yargılanırlar.</w:t>
      </w:r>
    </w:p>
    <w:p w:rsidR="00D73A1D" w:rsidRPr="00527524" w:rsidRDefault="00D73A1D" w:rsidP="00D73A1D">
      <w:pPr>
        <w:keepLines w:val="0"/>
        <w:widowControl w:val="0"/>
        <w:spacing w:after="0"/>
      </w:pPr>
      <w:r w:rsidRPr="00527524">
        <w:t xml:space="preserve">Yüce Divanda, savcılık görevini Cumhuriyet Başsavcısı veya Cumhuriyet Başsavcıvekili yapar. </w:t>
      </w:r>
    </w:p>
    <w:p w:rsidR="00D73A1D" w:rsidRPr="00527524" w:rsidRDefault="00D73A1D" w:rsidP="00D73A1D">
      <w:pPr>
        <w:keepLines w:val="0"/>
        <w:widowControl w:val="0"/>
        <w:spacing w:after="0"/>
        <w:rPr>
          <w:b/>
        </w:rPr>
      </w:pPr>
      <w:r w:rsidRPr="00527524">
        <w:rPr>
          <w:b/>
        </w:rPr>
        <w:t xml:space="preserve">(Değişik beşinci fıkra: 7/5/2010-5982/18 md.) </w:t>
      </w:r>
      <w:r w:rsidRPr="00527524">
        <w:rPr>
          <w:lang w:val="en-US"/>
        </w:rPr>
        <w:t>Yüce Divan kararlarına karşı yeniden inceleme başvurusu yapılabilir. Genel Kurulun yeniden inceleme sonucunda verdiği kararlar kesindir.</w:t>
      </w:r>
    </w:p>
    <w:p w:rsidR="00D73A1D" w:rsidRPr="00527524" w:rsidRDefault="00D73A1D" w:rsidP="00D73A1D">
      <w:pPr>
        <w:keepLines w:val="0"/>
        <w:widowControl w:val="0"/>
        <w:spacing w:after="0"/>
      </w:pPr>
      <w:r w:rsidRPr="00527524">
        <w:t xml:space="preserve">Anayasa Mahkemesi, Anayasa ile verilen diğer görevleri de yerine getirir.   </w:t>
      </w:r>
    </w:p>
    <w:p w:rsidR="00D73A1D" w:rsidRPr="00527524" w:rsidRDefault="00D73A1D" w:rsidP="00D73A1D">
      <w:pPr>
        <w:pStyle w:val="Balk7"/>
        <w:keepLines w:val="0"/>
        <w:widowControl w:val="0"/>
        <w:spacing w:after="0" w:line="240" w:lineRule="auto"/>
        <w:rPr>
          <w:vertAlign w:val="superscript"/>
        </w:rPr>
      </w:pPr>
      <w:bookmarkStart w:id="402" w:name="_Toc177638335"/>
      <w:bookmarkStart w:id="403" w:name="_Toc177640820"/>
      <w:r w:rsidRPr="00527524">
        <w:t>4. Çalışma ve yargılama usulü</w:t>
      </w:r>
      <w:bookmarkEnd w:id="402"/>
      <w:bookmarkEnd w:id="403"/>
      <w:r w:rsidRPr="00527524">
        <w:t xml:space="preserve"> </w:t>
      </w:r>
    </w:p>
    <w:p w:rsidR="00D73A1D" w:rsidRPr="00527524" w:rsidRDefault="00D73A1D" w:rsidP="00D73A1D">
      <w:pPr>
        <w:keepLines w:val="0"/>
        <w:widowControl w:val="0"/>
        <w:spacing w:after="0"/>
      </w:pPr>
      <w:r w:rsidRPr="00865E7D">
        <w:rPr>
          <w:b/>
        </w:rPr>
        <w:t>Madde 149</w:t>
      </w:r>
      <w:r w:rsidRPr="00527524">
        <w:t xml:space="preserve"> – (Değişik: 7/5/2010-5982/19 md.)</w:t>
      </w:r>
    </w:p>
    <w:p w:rsidR="00D73A1D" w:rsidRPr="00527524" w:rsidRDefault="00D73A1D" w:rsidP="00D73A1D">
      <w:pPr>
        <w:keepLines w:val="0"/>
        <w:widowControl w:val="0"/>
        <w:spacing w:after="0"/>
      </w:pPr>
      <w:r w:rsidRPr="00527524">
        <w:t>Anayasa Mahkemesi, iki bölüm ve Genel Kurul halinde çalışır. Bölümler, başkanvekili başkanlığında dört üyenin katılımıyla toplanır. Genel Kurul, Mahkeme Başkanının veya Başkanın belirleyeceği başkanvekilinin başkanlığında en az on üye ile toplanır. Bölümler ve Genel Kurul, kararlarını salt çoğunlukla alır. Bireysel başvuruların kabul edilebilirlik incelemesi için komisyonlar oluşturulabilir.</w:t>
      </w:r>
      <w:r>
        <w:rPr>
          <w:i/>
          <w:vertAlign w:val="superscript"/>
        </w:rPr>
        <w:t xml:space="preserve"> </w:t>
      </w:r>
    </w:p>
    <w:p w:rsidR="00D73A1D" w:rsidRPr="00527524" w:rsidRDefault="00D73A1D" w:rsidP="00D73A1D">
      <w:pPr>
        <w:keepLines w:val="0"/>
        <w:widowControl w:val="0"/>
        <w:spacing w:after="0"/>
      </w:pPr>
      <w:r w:rsidRPr="00527524">
        <w:t>Siyasî partilere ilişkin dava ve başvurulara, iptal ve itiraz davaları ile Yüce Divan sıfatıyla yürütülecek yargılamalara Genel Kurulca bakılır, bireysel başvurular ise bölümlerce karara bağlanır.</w:t>
      </w:r>
    </w:p>
    <w:p w:rsidR="00D73A1D" w:rsidRPr="00527524" w:rsidRDefault="00D73A1D" w:rsidP="00D73A1D">
      <w:pPr>
        <w:keepLines w:val="0"/>
        <w:widowControl w:val="0"/>
        <w:spacing w:after="0"/>
      </w:pPr>
      <w:r w:rsidRPr="00527524">
        <w:t xml:space="preserve">Anayasa değişikliğinde iptale, siyasî partilerin kapatılmasına ya da Devlet yardımından yoksun bırakılmasına karar verilebilmesi için toplantıya </w:t>
      </w:r>
      <w:r w:rsidRPr="00527524">
        <w:lastRenderedPageBreak/>
        <w:t>katılan üyelerin üçte iki oy çokluğu şarttır.</w:t>
      </w:r>
    </w:p>
    <w:p w:rsidR="00D73A1D" w:rsidRPr="00527524" w:rsidRDefault="00D73A1D" w:rsidP="00D73A1D">
      <w:pPr>
        <w:keepLines w:val="0"/>
        <w:widowControl w:val="0"/>
        <w:spacing w:after="0"/>
      </w:pPr>
      <w:r w:rsidRPr="00527524">
        <w:t>Şekil bozukluğuna dayalı iptal davaları Anayasa Mahkemesince öncelikle incelenip karara bağlanır.</w:t>
      </w:r>
    </w:p>
    <w:p w:rsidR="00D73A1D" w:rsidRPr="00527524" w:rsidRDefault="00D73A1D" w:rsidP="00D73A1D">
      <w:pPr>
        <w:keepLines w:val="0"/>
        <w:widowControl w:val="0"/>
        <w:spacing w:after="0"/>
      </w:pPr>
      <w:r w:rsidRPr="00527524">
        <w:t>Anayasa Mahkemesinin kuruluşu, Genel Kurul ve bölümlerin yargılama usulleri, Başkan, başkanvekilleri ve üyelerin disiplin işleri kanunla; Mahkemenin çalışma esasları, bölüm ve komisyonların oluşumu ve işbölümü kendi yapacağı İçtüzükle düzenlenir.</w:t>
      </w:r>
    </w:p>
    <w:p w:rsidR="00D73A1D" w:rsidRDefault="00D73A1D" w:rsidP="00D73A1D">
      <w:pPr>
        <w:keepLines w:val="0"/>
        <w:widowControl w:val="0"/>
        <w:spacing w:after="0"/>
      </w:pPr>
      <w:r w:rsidRPr="00527524">
        <w:t>Anayasa Mahkemesi Yüce Divan sıfatıyla baktığı davalar dışında kalan işleri dosya üzerinde inceler. Ancak, bireysel başvurularda duruşma yapılmasına karar verilebilir. Mahkeme ayrıca, gerekli gördüğü hallerde sözlü açıklamalarını dinlemek üzere ilgilileri ve konu üzerinde bilgisi olanları çağırabilir ve siyasî partilerin kapatılmasına ilişkin davalarda, Yargıtay Cumhuriyet Başsavcısından sonra kapatılması istenen siyasî partinin genel başkanlığının veya tayin edeceği bir vekilin savunmasını dinler.</w:t>
      </w:r>
    </w:p>
    <w:p w:rsidR="00D73A1D" w:rsidRPr="00527524" w:rsidRDefault="00D73A1D" w:rsidP="00D73A1D">
      <w:pPr>
        <w:pStyle w:val="Balk7"/>
        <w:keepLines w:val="0"/>
        <w:widowControl w:val="0"/>
        <w:spacing w:after="0" w:line="240" w:lineRule="auto"/>
      </w:pPr>
      <w:bookmarkStart w:id="404" w:name="_Toc177638336"/>
      <w:bookmarkStart w:id="405" w:name="_Toc177640821"/>
      <w:r>
        <w:t xml:space="preserve">5. </w:t>
      </w:r>
      <w:r w:rsidRPr="00527524">
        <w:t>İptal davası</w:t>
      </w:r>
      <w:bookmarkEnd w:id="404"/>
      <w:bookmarkEnd w:id="405"/>
    </w:p>
    <w:p w:rsidR="00D73A1D" w:rsidRPr="00527524" w:rsidRDefault="00D73A1D" w:rsidP="00D73A1D">
      <w:pPr>
        <w:keepLines w:val="0"/>
        <w:widowControl w:val="0"/>
        <w:spacing w:after="0"/>
        <w:rPr>
          <w:vertAlign w:val="superscript"/>
        </w:rPr>
      </w:pPr>
      <w:r w:rsidRPr="00527524">
        <w:rPr>
          <w:b/>
        </w:rPr>
        <w:t>Madde 150 –</w:t>
      </w:r>
      <w:r w:rsidRPr="00527524">
        <w:t xml:space="preserve"> Kanunların, Cumhurbaşkanlığı kararnamelerinin, Türkiye Büyük Millet Meclisi İçtüzüğünün veya bunların belirli madde ve hükümlerinin şekil ve esas bakımından Anayasaya aykırılığı iddiasıyla Anayasa Mahkemesinde doğrudan doğruya iptal davası açabilme hakkı, Cumhurbaşkanına, Türkiye Büyük Millet Meclisinde en fazla üyeye sahip iki siyasi parti grubuna ve </w:t>
      </w:r>
      <w:r w:rsidRPr="008D39A2">
        <w:rPr>
          <w:spacing w:val="-4"/>
        </w:rPr>
        <w:t xml:space="preserve">üye tamsayısının en az beşte biri tutarındaki üyelere aittir. </w:t>
      </w:r>
      <w:r w:rsidRPr="008D39A2">
        <w:rPr>
          <w:b/>
          <w:spacing w:val="-4"/>
        </w:rPr>
        <w:t xml:space="preserve">(Mülga son cümle: 21/1/2017-6771/16 md.) </w:t>
      </w:r>
      <w:r w:rsidRPr="008D39A2">
        <w:rPr>
          <w:spacing w:val="-4"/>
        </w:rPr>
        <w:t xml:space="preserve"> </w:t>
      </w:r>
    </w:p>
    <w:p w:rsidR="00D73A1D" w:rsidRPr="00527524" w:rsidRDefault="00D73A1D" w:rsidP="00D73A1D">
      <w:pPr>
        <w:pStyle w:val="Balk7"/>
        <w:keepLines w:val="0"/>
        <w:widowControl w:val="0"/>
        <w:spacing w:after="0" w:line="240" w:lineRule="auto"/>
        <w:rPr>
          <w:vertAlign w:val="superscript"/>
        </w:rPr>
      </w:pPr>
      <w:bookmarkStart w:id="406" w:name="_Toc177638337"/>
      <w:bookmarkStart w:id="407" w:name="_Toc177640822"/>
      <w:r>
        <w:t xml:space="preserve">6. </w:t>
      </w:r>
      <w:r w:rsidRPr="00527524">
        <w:t>Dava açma süresi</w:t>
      </w:r>
      <w:bookmarkEnd w:id="406"/>
      <w:bookmarkEnd w:id="407"/>
      <w:r w:rsidRPr="00527524">
        <w:rPr>
          <w:vertAlign w:val="superscript"/>
        </w:rPr>
        <w:t xml:space="preserve"> </w:t>
      </w:r>
    </w:p>
    <w:p w:rsidR="00D73A1D" w:rsidRPr="00527524" w:rsidRDefault="00D73A1D" w:rsidP="00D73A1D">
      <w:pPr>
        <w:keepLines w:val="0"/>
        <w:widowControl w:val="0"/>
        <w:spacing w:after="0"/>
      </w:pPr>
      <w:r w:rsidRPr="00527524">
        <w:rPr>
          <w:b/>
        </w:rPr>
        <w:t>Madde 151 –</w:t>
      </w:r>
      <w:r w:rsidRPr="00527524">
        <w:t xml:space="preserve"> Anayasa Mahkemesinde doğrudan doğruya iptal davası açma hakkı, iptali istenen kanun, Cumhurbaşkanlığı kararnamesi veya içtüzüğün Resmî Gazetede yayımlanmasından başlayarak altmış gün sonra düşer.</w:t>
      </w:r>
      <w:r w:rsidRPr="00527524">
        <w:rPr>
          <w:i/>
          <w:vertAlign w:val="superscript"/>
        </w:rPr>
        <w:t xml:space="preserve"> </w:t>
      </w:r>
    </w:p>
    <w:p w:rsidR="00D73A1D" w:rsidRPr="00527524" w:rsidRDefault="00D73A1D" w:rsidP="00D73A1D">
      <w:pPr>
        <w:pStyle w:val="Balk7"/>
        <w:keepLines w:val="0"/>
        <w:widowControl w:val="0"/>
        <w:spacing w:after="0" w:line="240" w:lineRule="auto"/>
      </w:pPr>
      <w:bookmarkStart w:id="408" w:name="_Toc177638338"/>
      <w:bookmarkStart w:id="409" w:name="_Toc177640823"/>
      <w:r>
        <w:t xml:space="preserve">7. </w:t>
      </w:r>
      <w:r w:rsidRPr="00527524">
        <w:t>Anayasaya aykırılığın diğer mahkemelerde ileri sürülmesi</w:t>
      </w:r>
      <w:bookmarkEnd w:id="408"/>
      <w:bookmarkEnd w:id="409"/>
    </w:p>
    <w:p w:rsidR="00D73A1D" w:rsidRPr="00527524" w:rsidRDefault="00D73A1D" w:rsidP="00D73A1D">
      <w:pPr>
        <w:keepLines w:val="0"/>
        <w:widowControl w:val="0"/>
        <w:spacing w:after="0"/>
        <w:rPr>
          <w:vertAlign w:val="superscript"/>
        </w:rPr>
      </w:pPr>
      <w:r w:rsidRPr="00527524">
        <w:rPr>
          <w:b/>
        </w:rPr>
        <w:t>Madde 152 – </w:t>
      </w:r>
      <w:r w:rsidRPr="00527524">
        <w:t xml:space="preserve">Bir davaya bakmakta olan mahkeme, uygulanacak bir kanun veya Cumhurbaşkanlığı kararnamesinin hükümlerini Anayasaya aykırı görürse veya taraflardan birinin ileri sürdüğü aykırılık iddiasının ciddi olduğu kanısına varırsa, Anayasa Mahkemesinin bu konuda vereceği karara kadar davayı geri bırakır. </w:t>
      </w:r>
    </w:p>
    <w:p w:rsidR="00D73A1D" w:rsidRPr="00527524" w:rsidRDefault="00D73A1D" w:rsidP="00D73A1D">
      <w:pPr>
        <w:keepLines w:val="0"/>
        <w:widowControl w:val="0"/>
        <w:spacing w:after="0"/>
      </w:pPr>
      <w:r w:rsidRPr="00527524">
        <w:t xml:space="preserve">Mahkeme, Anayasaya aykırılık iddiasını ciddi görmezse bu iddia, temyiz merciince esas hükümle birlikte karara bağlanır. </w:t>
      </w:r>
    </w:p>
    <w:p w:rsidR="00D73A1D" w:rsidRPr="00527524" w:rsidRDefault="00D73A1D" w:rsidP="00D73A1D">
      <w:pPr>
        <w:keepLines w:val="0"/>
        <w:widowControl w:val="0"/>
        <w:spacing w:after="0"/>
      </w:pPr>
      <w:r w:rsidRPr="00527524">
        <w:t>Anayasa Mahkemesi, işin kendisine gelişinden başlamak üzere beş ay içinde kararını verir ve açıklar. Bu süre içinde karar verilmezse mahkeme davayı yürürlükteki kanun hükümlerine göre sonuçlandırır. Ancak, Anayasa Mahkemesinin kararı, esas hakkındaki karar kesinleşinceye kadar gelirse, mahkeme buna uymak zorundadır.</w:t>
      </w:r>
    </w:p>
    <w:p w:rsidR="00D73A1D" w:rsidRPr="00527524" w:rsidRDefault="00D73A1D" w:rsidP="00D73A1D">
      <w:pPr>
        <w:keepLines w:val="0"/>
        <w:widowControl w:val="0"/>
        <w:spacing w:after="0"/>
      </w:pPr>
      <w:r w:rsidRPr="00527524">
        <w:t xml:space="preserve">Anayasa Mahkemesinin işin esasına girerek verdiği red kararının Resmî Gazetede yayımlanmasından sonra on yıl geçmedikçe aynı kanun hükmünün </w:t>
      </w:r>
      <w:r w:rsidRPr="00527524">
        <w:lastRenderedPageBreak/>
        <w:t xml:space="preserve">Anayasaya aykırılığı iddiasıyla tekrar başvuruda bulunulamaz. </w:t>
      </w:r>
    </w:p>
    <w:p w:rsidR="00D73A1D" w:rsidRPr="00527524" w:rsidRDefault="00D73A1D" w:rsidP="00D73A1D">
      <w:pPr>
        <w:pStyle w:val="Balk7"/>
        <w:keepLines w:val="0"/>
        <w:widowControl w:val="0"/>
        <w:spacing w:after="0" w:line="240" w:lineRule="auto"/>
      </w:pPr>
      <w:bookmarkStart w:id="410" w:name="_Toc177638339"/>
      <w:bookmarkStart w:id="411" w:name="_Toc177640824"/>
      <w:r>
        <w:t>8.</w:t>
      </w:r>
      <w:r w:rsidRPr="00527524">
        <w:t xml:space="preserve"> Anayasa Mahkemesinin kararları</w:t>
      </w:r>
      <w:bookmarkEnd w:id="410"/>
      <w:bookmarkEnd w:id="411"/>
      <w:r w:rsidRPr="00527524">
        <w:t xml:space="preserve"> </w:t>
      </w:r>
    </w:p>
    <w:p w:rsidR="00D73A1D" w:rsidRPr="00527524" w:rsidRDefault="00D73A1D" w:rsidP="00D73A1D">
      <w:pPr>
        <w:keepLines w:val="0"/>
        <w:widowControl w:val="0"/>
        <w:spacing w:after="0"/>
      </w:pPr>
      <w:r w:rsidRPr="00527524">
        <w:rPr>
          <w:b/>
        </w:rPr>
        <w:t>Madde 153 – </w:t>
      </w:r>
      <w:r w:rsidRPr="00527524">
        <w:t>Anayasa Mahkemesinin kararları kesindir. İptal kararları gerekçesi yazılmadan açıklanamaz.</w:t>
      </w:r>
    </w:p>
    <w:p w:rsidR="00D73A1D" w:rsidRPr="00527524" w:rsidRDefault="00D73A1D" w:rsidP="00D73A1D">
      <w:pPr>
        <w:keepLines w:val="0"/>
        <w:widowControl w:val="0"/>
        <w:spacing w:after="0"/>
      </w:pPr>
      <w:r w:rsidRPr="00527524">
        <w:t>Anayasa Mahkemesi bir kanun veya Cumhurbaşkanlığı kararnamesinin tamamını veya bir hükmünü iptal ederken, kanun koyucu gibi hareketle, yeni bir uygulamaya yol açacak biçimde hüküm tesis edemez.</w:t>
      </w:r>
      <w:r>
        <w:rPr>
          <w:vertAlign w:val="superscript"/>
        </w:rPr>
        <w:t xml:space="preserve"> </w:t>
      </w:r>
    </w:p>
    <w:p w:rsidR="00D73A1D" w:rsidRPr="00527524" w:rsidRDefault="00D73A1D" w:rsidP="00D73A1D">
      <w:pPr>
        <w:keepLines w:val="0"/>
        <w:widowControl w:val="0"/>
        <w:spacing w:after="0"/>
        <w:rPr>
          <w:vertAlign w:val="superscript"/>
        </w:rPr>
      </w:pPr>
      <w:r w:rsidRPr="00527524">
        <w:t xml:space="preserve">Kanun, Cumhurbaşkanlığı kararnamesi veya Türkiye Büyük Millet Meclisi İçtüzüğü ya da bunların hükümleri, iptal kararlarının Resmî Gazetede yayımlandığı tarihte yürürlükten kalkar. Gereken hallerde Anayasa Mahkemesi iptal hükmünün yürürlüğe gireceği tarihi ayrıca </w:t>
      </w:r>
      <w:r w:rsidRPr="008D39A2">
        <w:rPr>
          <w:spacing w:val="-2"/>
        </w:rPr>
        <w:t>kararlaştırabilir. Bu tarih, kararın Resmî Gazetede yayımlandığı günden başlayarak bir yılı geçemez.</w:t>
      </w:r>
      <w:r w:rsidRPr="008D39A2">
        <w:rPr>
          <w:spacing w:val="-2"/>
          <w:vertAlign w:val="superscript"/>
        </w:rPr>
        <w:t xml:space="preserve"> </w:t>
      </w:r>
    </w:p>
    <w:p w:rsidR="00D73A1D" w:rsidRPr="00527524" w:rsidRDefault="00D73A1D" w:rsidP="00D73A1D">
      <w:pPr>
        <w:keepLines w:val="0"/>
        <w:widowControl w:val="0"/>
        <w:spacing w:after="0"/>
      </w:pPr>
      <w:r w:rsidRPr="00527524">
        <w:t>İptal kararının yürürlüğe girişinin ertelendiği durumlarda, Türkiye Büyük Millet Meclisi, iptal kararının ortaya çıkardığı hukuki boşluğu dolduracak kanun</w:t>
      </w:r>
      <w:r>
        <w:t xml:space="preserve"> </w:t>
      </w:r>
      <w:r w:rsidRPr="00527524">
        <w:t>teklifini öncelikle görüşüp karara bağlar.</w:t>
      </w:r>
    </w:p>
    <w:p w:rsidR="00D73A1D" w:rsidRPr="00527524" w:rsidRDefault="00D73A1D" w:rsidP="00D73A1D">
      <w:pPr>
        <w:keepLines w:val="0"/>
        <w:widowControl w:val="0"/>
        <w:spacing w:after="0"/>
      </w:pPr>
      <w:r w:rsidRPr="00527524">
        <w:t>İptal kararları geriye yürümez.</w:t>
      </w:r>
    </w:p>
    <w:p w:rsidR="00D73A1D" w:rsidRPr="00527524" w:rsidRDefault="00D73A1D" w:rsidP="00D73A1D">
      <w:pPr>
        <w:keepLines w:val="0"/>
        <w:widowControl w:val="0"/>
        <w:spacing w:after="0"/>
        <w:rPr>
          <w:vertAlign w:val="superscript"/>
        </w:rPr>
      </w:pPr>
      <w:r w:rsidRPr="00527524">
        <w:t xml:space="preserve">Anayasa Mahkemesi kararları Resmî Gazetede hemen yayımlanır ve yasama, yürütme ve yargı organlarını, idare makamlarını, gerçek ve tüzelkişileri bağlar. </w:t>
      </w:r>
    </w:p>
    <w:p w:rsidR="00D73A1D" w:rsidRPr="00527524" w:rsidRDefault="00D73A1D" w:rsidP="00D73A1D">
      <w:pPr>
        <w:pStyle w:val="Balk6"/>
        <w:keepLines w:val="0"/>
        <w:widowControl w:val="0"/>
        <w:spacing w:before="60" w:after="0" w:line="240" w:lineRule="auto"/>
      </w:pPr>
      <w:bookmarkStart w:id="412" w:name="_Toc177638340"/>
      <w:bookmarkStart w:id="413" w:name="_Toc177640825"/>
      <w:r>
        <w:t xml:space="preserve">B. </w:t>
      </w:r>
      <w:r w:rsidRPr="00527524">
        <w:t>Yargıtay</w:t>
      </w:r>
      <w:bookmarkEnd w:id="412"/>
      <w:bookmarkEnd w:id="413"/>
    </w:p>
    <w:p w:rsidR="00D73A1D" w:rsidRPr="00527524" w:rsidRDefault="00D73A1D" w:rsidP="00D73A1D">
      <w:pPr>
        <w:keepLines w:val="0"/>
        <w:widowControl w:val="0"/>
        <w:spacing w:after="0"/>
      </w:pPr>
      <w:r w:rsidRPr="00527524">
        <w:rPr>
          <w:b/>
        </w:rPr>
        <w:t>Madde 154 – </w:t>
      </w:r>
      <w:r w:rsidRPr="00527524">
        <w:t>Yargıtay, adliye mahkemelerince verilen ve kanunun başka bir adli yargı merciine bırakmadığı karar ve hükümlerin son inceleme merciidir. Kanunla gösterilen belli davalara da ilk ve son derece mahkemesi olarak bakar.</w:t>
      </w:r>
    </w:p>
    <w:p w:rsidR="00D73A1D" w:rsidRPr="00527524" w:rsidRDefault="00D73A1D" w:rsidP="00D73A1D">
      <w:pPr>
        <w:keepLines w:val="0"/>
        <w:widowControl w:val="0"/>
        <w:spacing w:after="0"/>
        <w:rPr>
          <w:vertAlign w:val="superscript"/>
        </w:rPr>
      </w:pPr>
      <w:r w:rsidRPr="00527524">
        <w:t>Yargıtay üyeleri, birinci sınıfa ayrılmış adli yargı hakim ve Cumhuriyet savcıları ile bu meslekten sayılanlar arasından Hakimler ve Savcılar</w:t>
      </w:r>
      <w:r>
        <w:t xml:space="preserve"> </w:t>
      </w:r>
      <w:r w:rsidRPr="00527524">
        <w:t>Kurulunca üye tamsayısının salt çoğunluğu ile ve gizli oyla seçilir.</w:t>
      </w:r>
    </w:p>
    <w:p w:rsidR="00D73A1D" w:rsidRPr="00527524" w:rsidRDefault="00D73A1D" w:rsidP="00D73A1D">
      <w:pPr>
        <w:keepLines w:val="0"/>
        <w:widowControl w:val="0"/>
        <w:spacing w:after="0"/>
      </w:pPr>
      <w:r w:rsidRPr="00527524">
        <w:t>Yargıtay Birinci Başkanı, birinci başkanvekilleri ve daire başkanları kendi üyeleri arasından Yargıtay Genel Kurulunca üye tamsayısının salt çoğunluğu ve gizli oyla dört yıl için seçilirler; süresi bitenler yeniden seçilebilirler.</w:t>
      </w:r>
    </w:p>
    <w:p w:rsidR="00D73A1D" w:rsidRPr="00527524" w:rsidRDefault="00D73A1D" w:rsidP="00D73A1D">
      <w:pPr>
        <w:keepLines w:val="0"/>
        <w:widowControl w:val="0"/>
        <w:spacing w:after="0"/>
      </w:pPr>
      <w:r w:rsidRPr="00527524">
        <w:t>Yargıtay Cumhuriyet Başsavcısı ve Cumhuriyet Başsavcıvekili, Yargıtay Genel Kurulunun kendi üyeleri arasından gizli oyla belirleyeceği beşer aday arasından Cumhurbaşkanı tarafından dört yıl için seçilirler. Süresi bitenler yeniden seçilebilirler.</w:t>
      </w:r>
    </w:p>
    <w:p w:rsidR="00D73A1D" w:rsidRPr="00527524" w:rsidRDefault="00D73A1D" w:rsidP="00D73A1D">
      <w:pPr>
        <w:keepLines w:val="0"/>
        <w:widowControl w:val="0"/>
        <w:spacing w:after="0"/>
      </w:pPr>
      <w:r w:rsidRPr="00527524">
        <w:t>Yargıtayın kuruluşu, işleyişi, Başkan, başkanvekilleri, daire başkanları ve üyeleri ile Cumhuriyet Başsavcısı ve Cumhuriyet Başsavcıvekilinin nitelikleri ve seçim usulleri, mahkemelerin bağımsızlığı ve hakimlik teminatı esaslarına göre kanunla düzenlenir.</w:t>
      </w:r>
    </w:p>
    <w:p w:rsidR="00D73A1D" w:rsidRPr="00527524" w:rsidRDefault="00D73A1D" w:rsidP="00D73A1D">
      <w:pPr>
        <w:pStyle w:val="Balk6"/>
        <w:keepLines w:val="0"/>
        <w:widowControl w:val="0"/>
        <w:spacing w:before="60" w:after="0" w:line="240" w:lineRule="auto"/>
      </w:pPr>
      <w:bookmarkStart w:id="414" w:name="_Toc177638341"/>
      <w:bookmarkStart w:id="415" w:name="_Toc177640826"/>
      <w:r>
        <w:lastRenderedPageBreak/>
        <w:t xml:space="preserve">C. </w:t>
      </w:r>
      <w:r w:rsidRPr="00527524">
        <w:t>Danıştay</w:t>
      </w:r>
      <w:bookmarkEnd w:id="414"/>
      <w:bookmarkEnd w:id="415"/>
    </w:p>
    <w:p w:rsidR="00D73A1D" w:rsidRPr="00527524" w:rsidRDefault="00D73A1D" w:rsidP="00D73A1D">
      <w:pPr>
        <w:keepLines w:val="0"/>
        <w:widowControl w:val="0"/>
        <w:spacing w:after="0"/>
      </w:pPr>
      <w:r w:rsidRPr="00527524">
        <w:rPr>
          <w:b/>
        </w:rPr>
        <w:t>Madde 155 – </w:t>
      </w:r>
      <w:r w:rsidRPr="00527524">
        <w:t xml:space="preserve">Danıştay, idari mahkemelerce verilen ve kanunun başka bir idari yargı merciine bırakmadığı karar ve hükümlerin son inceleme merciidir. Kanunla gösterilen belli davalara da ilk ve son derece mahkemesi olarak bakar. </w:t>
      </w:r>
    </w:p>
    <w:p w:rsidR="00D73A1D" w:rsidRPr="00527524" w:rsidRDefault="00D73A1D" w:rsidP="00D73A1D">
      <w:pPr>
        <w:keepLines w:val="0"/>
        <w:widowControl w:val="0"/>
        <w:spacing w:after="0"/>
      </w:pPr>
      <w:r w:rsidRPr="00527524">
        <w:rPr>
          <w:b/>
        </w:rPr>
        <w:t>(Değişik ikinci fıkra: 13/8/1999-4446/3 md.)</w:t>
      </w:r>
      <w:r w:rsidRPr="00527524">
        <w:t xml:space="preserve"> Danıştay, davaları görmek,</w:t>
      </w:r>
      <w:r>
        <w:t xml:space="preserve"> </w:t>
      </w:r>
      <w:r w:rsidRPr="00527524">
        <w:t>kamu hizmetleri ile ilgili imtiyaz şartlaşma ve sözleşmeleri hakkında iki ay içinde düşüncesini bildirmek,</w:t>
      </w:r>
      <w:r>
        <w:t xml:space="preserve"> </w:t>
      </w:r>
      <w:r w:rsidRPr="00527524">
        <w:t>idari uyuşmazlıkları çözmek ve kanunla gösterilen d</w:t>
      </w:r>
      <w:r>
        <w:t>iğer işleri yapmakla görevlidir.</w:t>
      </w:r>
    </w:p>
    <w:p w:rsidR="00D73A1D" w:rsidRPr="00527524" w:rsidRDefault="00D73A1D" w:rsidP="00D73A1D">
      <w:pPr>
        <w:keepLines w:val="0"/>
        <w:widowControl w:val="0"/>
        <w:spacing w:after="0"/>
        <w:rPr>
          <w:vertAlign w:val="superscript"/>
        </w:rPr>
      </w:pPr>
      <w:r w:rsidRPr="00527524">
        <w:t>Danıştay üyelerinin dörtte üçü, birinci sınıf idari yargı hakim ve savcıları ile bu meslekten sayılanlar arasından Hakimler ve Savcılar</w:t>
      </w:r>
      <w:r>
        <w:t xml:space="preserve"> </w:t>
      </w:r>
      <w:r w:rsidRPr="00527524">
        <w:t>Kurulu; dörtte biri, nitelikleri kanunda belirtilen görevliler arasından Cum</w:t>
      </w:r>
      <w:r>
        <w:t>hurbaşkanı; tarafından seçilir.</w:t>
      </w:r>
    </w:p>
    <w:p w:rsidR="00D73A1D" w:rsidRPr="00527524" w:rsidRDefault="00D73A1D" w:rsidP="00D73A1D">
      <w:pPr>
        <w:keepLines w:val="0"/>
        <w:widowControl w:val="0"/>
        <w:spacing w:after="0"/>
      </w:pPr>
      <w:r w:rsidRPr="00527524">
        <w:t xml:space="preserve">Danıştay Başkanı, Başsavcı, başkanvekilleri ve daire başkanları, kendi üyeleri arasından Danıştay Genel Kurulunca üye tamsayısının salt çoğunluğu ve gizli oyla dört yıl için seçilirler. Süresi bitenler yeniden seçilebilirler. </w:t>
      </w:r>
    </w:p>
    <w:p w:rsidR="00D73A1D" w:rsidRPr="00527524" w:rsidRDefault="00D73A1D" w:rsidP="00D73A1D">
      <w:pPr>
        <w:keepLines w:val="0"/>
        <w:widowControl w:val="0"/>
        <w:spacing w:after="0"/>
      </w:pPr>
      <w:r w:rsidRPr="00527524">
        <w:t>Danıştayın, kuruluşu, işleyişi, Başkan, Başsavcı, başkanvekilleri, daire başkanları ile üyelerinin nitelikleri ve seçim usulleri, idari yargının özelliği, mahkemelerin bağımsızlığı ve hakimlik teminatı esaslarına göre kanunla düzenlenir.</w:t>
      </w:r>
    </w:p>
    <w:p w:rsidR="00D73A1D" w:rsidRPr="00527524" w:rsidRDefault="00D73A1D" w:rsidP="00D73A1D">
      <w:pPr>
        <w:pStyle w:val="Balk6"/>
        <w:keepLines w:val="0"/>
        <w:widowControl w:val="0"/>
        <w:spacing w:before="60" w:after="0" w:line="240" w:lineRule="auto"/>
      </w:pPr>
      <w:bookmarkStart w:id="416" w:name="_Toc177638342"/>
      <w:bookmarkStart w:id="417" w:name="_Toc177640827"/>
      <w:r>
        <w:t xml:space="preserve">D. </w:t>
      </w:r>
      <w:r w:rsidRPr="00527524">
        <w:t>Askeri Yargıtay</w:t>
      </w:r>
      <w:bookmarkEnd w:id="416"/>
      <w:bookmarkEnd w:id="417"/>
    </w:p>
    <w:p w:rsidR="00D73A1D" w:rsidRPr="00527524" w:rsidRDefault="00D73A1D" w:rsidP="00D73A1D">
      <w:pPr>
        <w:keepLines w:val="0"/>
        <w:widowControl w:val="0"/>
        <w:spacing w:after="0"/>
      </w:pPr>
      <w:r w:rsidRPr="00865E7D">
        <w:rPr>
          <w:b/>
        </w:rPr>
        <w:t>Madde 156</w:t>
      </w:r>
      <w:r w:rsidRPr="00527524">
        <w:t> – (Mülga: 21/1/2017-6771/16 md.)</w:t>
      </w:r>
    </w:p>
    <w:p w:rsidR="00D73A1D" w:rsidRPr="00527524" w:rsidRDefault="00D73A1D" w:rsidP="00D73A1D">
      <w:pPr>
        <w:pStyle w:val="Balk6"/>
        <w:keepLines w:val="0"/>
        <w:widowControl w:val="0"/>
        <w:spacing w:before="60" w:after="0" w:line="240" w:lineRule="auto"/>
      </w:pPr>
      <w:bookmarkStart w:id="418" w:name="_Toc177638343"/>
      <w:bookmarkStart w:id="419" w:name="_Toc177640828"/>
      <w:r>
        <w:t>E.</w:t>
      </w:r>
      <w:r w:rsidRPr="00527524">
        <w:t xml:space="preserve"> Askeri Yüksek İdare Mahkemesi</w:t>
      </w:r>
      <w:bookmarkEnd w:id="418"/>
      <w:bookmarkEnd w:id="419"/>
    </w:p>
    <w:p w:rsidR="00D73A1D" w:rsidRPr="00527524" w:rsidRDefault="00D73A1D" w:rsidP="00D73A1D">
      <w:pPr>
        <w:keepLines w:val="0"/>
        <w:widowControl w:val="0"/>
        <w:spacing w:after="0"/>
      </w:pPr>
      <w:r w:rsidRPr="00865E7D">
        <w:rPr>
          <w:b/>
        </w:rPr>
        <w:t>Madde 157 </w:t>
      </w:r>
      <w:r w:rsidRPr="00527524">
        <w:t>– (Mülga: 21/1/2017-6771/16 md.)</w:t>
      </w:r>
    </w:p>
    <w:p w:rsidR="00D73A1D" w:rsidRPr="00527524" w:rsidRDefault="00D73A1D" w:rsidP="00D73A1D">
      <w:pPr>
        <w:pStyle w:val="Balk6"/>
        <w:keepLines w:val="0"/>
        <w:widowControl w:val="0"/>
        <w:spacing w:before="60" w:after="0" w:line="240" w:lineRule="auto"/>
      </w:pPr>
      <w:bookmarkStart w:id="420" w:name="_Toc177638344"/>
      <w:bookmarkStart w:id="421" w:name="_Toc177640829"/>
      <w:r w:rsidRPr="00527524">
        <w:t>F. Uyuşmazlık Mahkemesi</w:t>
      </w:r>
      <w:bookmarkEnd w:id="420"/>
      <w:bookmarkEnd w:id="421"/>
    </w:p>
    <w:p w:rsidR="00D73A1D" w:rsidRPr="00527524" w:rsidRDefault="00D73A1D" w:rsidP="00D73A1D">
      <w:pPr>
        <w:keepLines w:val="0"/>
        <w:widowControl w:val="0"/>
        <w:spacing w:after="0"/>
        <w:rPr>
          <w:vertAlign w:val="superscript"/>
        </w:rPr>
      </w:pPr>
      <w:r w:rsidRPr="00527524">
        <w:rPr>
          <w:b/>
        </w:rPr>
        <w:t>Madde 158 – </w:t>
      </w:r>
      <w:r w:rsidRPr="00527524">
        <w:t>Uyuşmazlık Mahkemesi adli ve idari yargı mercileri arasındaki görev ve hüküm uyuşmazlıklarını kesin</w:t>
      </w:r>
      <w:r>
        <w:t xml:space="preserve"> olarak çözümlemeye yetkilidir. </w:t>
      </w:r>
    </w:p>
    <w:p w:rsidR="00D73A1D" w:rsidRPr="00527524" w:rsidRDefault="00D73A1D" w:rsidP="00D73A1D">
      <w:pPr>
        <w:keepLines w:val="0"/>
        <w:widowControl w:val="0"/>
        <w:spacing w:after="0"/>
      </w:pPr>
      <w:r w:rsidRPr="00527524">
        <w:t>Uyuşmazlık Mahkemesinin kuruluşu, üyelerinin nitelikleri ve seçimleri ile işleyişi kanunla düzenlenir. Bu mahkemenin Başkanlığını Anayasa Mahkemesince, kendi üyeleri arasından görevlendirilen üye yapar.</w:t>
      </w:r>
    </w:p>
    <w:p w:rsidR="00D73A1D" w:rsidRPr="00527524" w:rsidRDefault="00D73A1D" w:rsidP="00D73A1D">
      <w:pPr>
        <w:keepLines w:val="0"/>
        <w:widowControl w:val="0"/>
        <w:spacing w:after="0"/>
      </w:pPr>
      <w:r w:rsidRPr="00527524">
        <w:t>Diğer mahkemelerle, Anayasa Mahkemesi arasındaki görev uyuşmazlıklarında, Anayasa Mahkemesinin kararı esas alınır.</w:t>
      </w:r>
    </w:p>
    <w:p w:rsidR="00D73A1D" w:rsidRPr="00527524" w:rsidRDefault="00D73A1D" w:rsidP="00D73A1D">
      <w:pPr>
        <w:pStyle w:val="Balk5"/>
        <w:keepLines w:val="0"/>
        <w:widowControl w:val="0"/>
        <w:spacing w:before="60" w:after="0" w:line="240" w:lineRule="auto"/>
      </w:pPr>
      <w:bookmarkStart w:id="422" w:name="_Toc177638345"/>
      <w:bookmarkStart w:id="423" w:name="_Toc177640830"/>
      <w:r>
        <w:t xml:space="preserve">III. </w:t>
      </w:r>
      <w:r w:rsidRPr="00527524">
        <w:t>Hakimler ve Savcılar</w:t>
      </w:r>
      <w:r>
        <w:t xml:space="preserve"> Kurulu</w:t>
      </w:r>
      <w:bookmarkEnd w:id="422"/>
      <w:bookmarkEnd w:id="423"/>
    </w:p>
    <w:p w:rsidR="00D73A1D" w:rsidRPr="00527524" w:rsidRDefault="00D73A1D" w:rsidP="00D73A1D">
      <w:pPr>
        <w:keepLines w:val="0"/>
        <w:widowControl w:val="0"/>
        <w:spacing w:after="0"/>
      </w:pPr>
      <w:r w:rsidRPr="00865E7D">
        <w:rPr>
          <w:b/>
        </w:rPr>
        <w:t>Madde 159</w:t>
      </w:r>
      <w:r w:rsidRPr="00527524">
        <w:t xml:space="preserve"> – (Değişik: 7/5/2010-5982/22 md.) </w:t>
      </w:r>
    </w:p>
    <w:p w:rsidR="00D73A1D" w:rsidRPr="00527524" w:rsidRDefault="00D73A1D" w:rsidP="00D73A1D">
      <w:pPr>
        <w:keepLines w:val="0"/>
        <w:widowControl w:val="0"/>
        <w:spacing w:after="0"/>
        <w:rPr>
          <w:vertAlign w:val="superscript"/>
        </w:rPr>
      </w:pPr>
      <w:r w:rsidRPr="00527524">
        <w:t>Hâkimler ve Savcılar</w:t>
      </w:r>
      <w:r>
        <w:t xml:space="preserve"> </w:t>
      </w:r>
      <w:r w:rsidRPr="00527524">
        <w:t>Kurulu, mahkemelerin bağımsızlığı ve hâkimlik teminatı esasları</w:t>
      </w:r>
      <w:r>
        <w:t>na göre kurulur ve görev yapar.</w:t>
      </w:r>
    </w:p>
    <w:p w:rsidR="00D73A1D" w:rsidRDefault="00D73A1D" w:rsidP="00D73A1D">
      <w:pPr>
        <w:keepLines w:val="0"/>
        <w:widowControl w:val="0"/>
        <w:spacing w:after="0"/>
      </w:pPr>
      <w:r w:rsidRPr="00527524">
        <w:rPr>
          <w:b/>
        </w:rPr>
        <w:t xml:space="preserve">(Değişik fıkra: 21/1/2017-6771/14 md.) </w:t>
      </w:r>
      <w:r w:rsidRPr="00527524">
        <w:t xml:space="preserve">Hâkimler ve Savcılar Kurulu onüç üyeden oluşur; iki daire halinde çalışır. </w:t>
      </w:r>
    </w:p>
    <w:p w:rsidR="00D73A1D" w:rsidRPr="00527524" w:rsidRDefault="00D73A1D" w:rsidP="00D73A1D">
      <w:pPr>
        <w:keepLines w:val="0"/>
        <w:widowControl w:val="0"/>
        <w:spacing w:after="0"/>
      </w:pPr>
      <w:r w:rsidRPr="00527524">
        <w:rPr>
          <w:b/>
        </w:rPr>
        <w:t xml:space="preserve">(Değişik fıkra: 21/1/2017-6771/14 md.) </w:t>
      </w:r>
      <w:r w:rsidRPr="00527524">
        <w:t xml:space="preserve">Kurulun Başkanı Adalet </w:t>
      </w:r>
      <w:r w:rsidRPr="00527524">
        <w:lastRenderedPageBreak/>
        <w:t xml:space="preserve">Bakanıdır. Adalet Bakanlığı Müsteşarı Kurulun tabiî üyesidir. Kurulun, üç üyesi birinci sınıf olup, birinci sınıfa ayrılmayı gerektiren nitelikleri yitirmemiş adlî yargı hâkim ve savcıları arasından, bir üyesi birinci sınıf olup, birinci sınıfa ayrılmayı gerektiren nitelikleri yitirmemiş idarî yargı hâkim ve savcıları arasından Cumhurbaşkanınca; üç üyesi Yargıtay üyeleri, bir üyesi Danıştay üyeleri, üç üyesi nitelikleri kanunda belirtilen yükseköğretim kurumlarının hukuk dallarında görev yapan öğretim üyeleri ile avukatlar arasından Türkiye Büyük Millet Meclisi tarafından seçilir. Öğretim üyeleri ile avukatlar arasından seçilen üyelerden, en az birinin öğretim üyesi ve en az birinin de avukat olması zorunludur. Kurulun Türkiye Büyük Millet Meclisi tarafından seçilecek üyeliklerine ilişkin başvurular, Meclis Başkanlığına yapılır. Başkanlık, başvuruları Anayasa ve Adalet Komisyonları Üyelerinden Kurulu Karma Komisyona gönderir. Komisyon her bir üyelik için üç adayı, üye tamsayısının üçte iki çoğunluğuyla belirler. Birinci oylamada aday belirleme işleminin sonuçlandırılamaması halinde ikinci oylamada üye tamsayısının beşte üç çoğunluğu aranır. Bu oylamada da aday belirlenemediği takdirde, her bir üyelik için en çok oyu alan iki aday arasında ad çekme usulü ile aday belirleme işlemi tamamlanır. Türkiye Büyük Millet Meclisi, Komisyon tarafından belirlenen adaylar arasından, her bir üye için ayrı ayrı gizli oyla seçim yapar. Birinci oylamada üye tamsayısının üçte iki çoğunluğu; bu oylamada seçimin sonuçlandırılamaması halinde, ikinci oylamada üye tamsayısının beşte üç çoğunluğu aranır. İkinci oylamada da üye seçilemediği takdirde en çok oyu alan iki aday arasında ad çekme usulü ile üye seçimi tamamlanır. </w:t>
      </w:r>
    </w:p>
    <w:p w:rsidR="00D73A1D" w:rsidRPr="00527524" w:rsidRDefault="00D73A1D" w:rsidP="00D73A1D">
      <w:pPr>
        <w:keepLines w:val="0"/>
        <w:widowControl w:val="0"/>
        <w:spacing w:after="0"/>
      </w:pPr>
      <w:r w:rsidRPr="00527524">
        <w:rPr>
          <w:b/>
        </w:rPr>
        <w:t xml:space="preserve">(Değişik fıkra: 21/1/2017-6771/14 md.) </w:t>
      </w:r>
      <w:r w:rsidRPr="00527524">
        <w:t xml:space="preserve">Üyeler dört yıl için seçilir. Süresi biten üyeler bir kez daha seçilebilir. </w:t>
      </w:r>
    </w:p>
    <w:p w:rsidR="00D73A1D" w:rsidRPr="00527524" w:rsidRDefault="00D73A1D" w:rsidP="00D73A1D">
      <w:pPr>
        <w:keepLines w:val="0"/>
        <w:widowControl w:val="0"/>
        <w:spacing w:after="0"/>
      </w:pPr>
      <w:r w:rsidRPr="00527524">
        <w:rPr>
          <w:b/>
        </w:rPr>
        <w:t xml:space="preserve">(Değişik fıkra: 21/1/2017-6771/14 md.) </w:t>
      </w:r>
      <w:r w:rsidRPr="00527524">
        <w:t>Kurul üyeliği seçimi, üyelerin görev süresinin dolmasından önceki otuz gün içinde yapılır. Seçilen üyelerin görev süreleri dolmadan Kurul üyeliğinin boşalması durumunda, boşalmayı takip eden otuz gün içinde, yeni üyelerin seçimi yapılır.</w:t>
      </w:r>
    </w:p>
    <w:p w:rsidR="00D73A1D" w:rsidRPr="00527524" w:rsidRDefault="00D73A1D" w:rsidP="00D73A1D">
      <w:pPr>
        <w:keepLines w:val="0"/>
        <w:widowControl w:val="0"/>
        <w:spacing w:after="0"/>
        <w:rPr>
          <w:vertAlign w:val="superscript"/>
        </w:rPr>
      </w:pPr>
      <w:r w:rsidRPr="00527524">
        <w:t>Kurulun, Adalet Bakanı ile Adalet Bakanlığı Müsteşarı dışındaki</w:t>
      </w:r>
      <w:r>
        <w:t xml:space="preserve"> </w:t>
      </w:r>
      <w:r w:rsidRPr="00527524">
        <w:t>üyeleri, görevlerinin devamı süresince; kanunda belirlenenler dışında başka bir görev alamazlar veya Kurul tarafından başka bir g</w:t>
      </w:r>
      <w:r>
        <w:t>öreve atanamaz ve seçilemezler.</w:t>
      </w:r>
    </w:p>
    <w:p w:rsidR="00D73A1D" w:rsidRPr="00527524" w:rsidRDefault="00D73A1D" w:rsidP="00D73A1D">
      <w:pPr>
        <w:keepLines w:val="0"/>
        <w:widowControl w:val="0"/>
        <w:spacing w:after="0"/>
      </w:pPr>
      <w:r w:rsidRPr="00527524">
        <w:t>Kurulun yönetimi ve temsili Kurul Başkanına aittir. Kurul Başkanı dairelerin çalışmalarına katılamaz. Kurul, kendi üyeleri arasından daire başkanlarını ve daire başkanlarından birini de başkanvekili olarak seçer. Başkan, yetkilerinden bir kısmını başkanvekiline devredebilir.</w:t>
      </w:r>
    </w:p>
    <w:p w:rsidR="00D73A1D" w:rsidRPr="00527524" w:rsidRDefault="00D73A1D" w:rsidP="00D73A1D">
      <w:pPr>
        <w:keepLines w:val="0"/>
        <w:widowControl w:val="0"/>
        <w:spacing w:after="0"/>
      </w:pPr>
      <w:r w:rsidRPr="00527524">
        <w:t xml:space="preserve">Kurul, adlî ve idarî yargı hâkim ve savcılarını mesleğe kabul etme, atama ve nakletme, geçici yetki verme, yükselme ve birinci sınıfa ayırma, kadro dağıtma, meslekte kalmaları uygun görülmeyenler hakkında karar verme, disiplin cezası verme, görevden uzaklaştırma işlemlerini yapar; Adalet Bakanlığının, bir mahkemenin kaldırılması veya yargı çevresinin değiştirilmesi konusundaki tekliflerini karara bağlar; ayrıca, Anayasa ve kanunlarla verilen diğer görevleri </w:t>
      </w:r>
      <w:r w:rsidRPr="00527524">
        <w:lastRenderedPageBreak/>
        <w:t>yerine getirir.</w:t>
      </w:r>
    </w:p>
    <w:p w:rsidR="00D73A1D" w:rsidRPr="00527524" w:rsidRDefault="00D73A1D" w:rsidP="00D73A1D">
      <w:pPr>
        <w:keepLines w:val="0"/>
        <w:widowControl w:val="0"/>
        <w:spacing w:after="0"/>
      </w:pPr>
      <w:r w:rsidRPr="00527524">
        <w:t>Hâkim ve savcıların görevlerini; kanun ve diğer mevzuata (hâkimler için idarî nitelikteki genelgelere) uygun olarak yapıp yapmadıklarını denetleme; görevlerinden dolayı veya görevleri sırasında suç işleyip işlemediklerini, hal ve eylemlerinin sıfat ve görevleri icaplarına uyup uymadığını araştırma ve gerektiğinde haklarında inceleme ve soruşturma işlemleri, ilgili dairenin teklifi ve Hâkimler ve Savcılar</w:t>
      </w:r>
      <w:r>
        <w:t xml:space="preserve"> </w:t>
      </w:r>
      <w:r w:rsidRPr="00527524">
        <w:t xml:space="preserve">Kurulu Başkanının oluru ile Kurul müfettişlerine yaptırılır. Soruşturma ve inceleme işlemleri, hakkında soruşturma ve inceleme yapılacak olandan daha kıdemli hâkim veya </w:t>
      </w:r>
      <w:r>
        <w:t>savcı eliyle de yaptırılabilir.</w:t>
      </w:r>
    </w:p>
    <w:p w:rsidR="00D73A1D" w:rsidRPr="00527524" w:rsidRDefault="00D73A1D" w:rsidP="00D73A1D">
      <w:pPr>
        <w:keepLines w:val="0"/>
        <w:widowControl w:val="0"/>
        <w:spacing w:after="0"/>
      </w:pPr>
      <w:r w:rsidRPr="00527524">
        <w:t>Kurulun meslekten çıkarma cezasına ilişkin olanlar dışındaki kararlarına karşı yargı mercilerine başvurulamaz.</w:t>
      </w:r>
    </w:p>
    <w:p w:rsidR="00D73A1D" w:rsidRPr="00527524" w:rsidRDefault="00D73A1D" w:rsidP="00D73A1D">
      <w:pPr>
        <w:keepLines w:val="0"/>
        <w:widowControl w:val="0"/>
        <w:spacing w:after="0"/>
      </w:pPr>
      <w:r w:rsidRPr="00527524">
        <w:t>Kurula bağlı Genel Sekreterlik kurulur. Genel Sekreter, birinci sınıf hâkim ve savcılardan Kurulun teklif ettiği üç aday arasından Kurul Başkanı tarafından atanır. Kurul müfettişleri ile Kurulda geçici veya sürekli olarak çalıştırılacak hâkim ve savcıları, muvafakatlerini alarak atama yetkisi Kurula aittir.</w:t>
      </w:r>
    </w:p>
    <w:p w:rsidR="00D73A1D" w:rsidRPr="00527524" w:rsidRDefault="00D73A1D" w:rsidP="00D73A1D">
      <w:pPr>
        <w:keepLines w:val="0"/>
        <w:widowControl w:val="0"/>
        <w:spacing w:after="0"/>
      </w:pPr>
      <w:r w:rsidRPr="00527524">
        <w:t>Adalet Bakanlığının merkez, bağlı ve ilgili kuruluşlarında geçici veya sürekli olarak çalıştırılacak hâkim ve savcılar ile adalet müfettişlerini ve hâkim ve savcı mesleğinden olan iç denetçileri, muvafakatlerini alarak atama yetkisi Adalet Bakanına aittir.</w:t>
      </w:r>
    </w:p>
    <w:p w:rsidR="00D73A1D" w:rsidRPr="00527524" w:rsidRDefault="00D73A1D" w:rsidP="00D73A1D">
      <w:pPr>
        <w:keepLines w:val="0"/>
        <w:widowControl w:val="0"/>
        <w:spacing w:after="0"/>
      </w:pPr>
      <w:r w:rsidRPr="00527524">
        <w:t>Kurul üyelerinin seçimi, dairelerin oluşumu ve işbölümü, Kurulun ve dairelerin görevleri, toplantı ve karar yeter sayıları, çalışma usul ve esasları, dairelerin karar ve işlemlerine karşı yapılacak itirazlar ve bunların incelenmesi usulü ile Genel Sekreterliğin kuruluş ve görevleri kanunla düzenlenir.</w:t>
      </w:r>
    </w:p>
    <w:p w:rsidR="00D73A1D" w:rsidRPr="00527524" w:rsidRDefault="00D73A1D" w:rsidP="00D73A1D">
      <w:pPr>
        <w:pStyle w:val="Balk5"/>
        <w:keepLines w:val="0"/>
        <w:widowControl w:val="0"/>
        <w:spacing w:before="60" w:after="0" w:line="240" w:lineRule="auto"/>
      </w:pPr>
      <w:bookmarkStart w:id="424" w:name="_Toc177638346"/>
      <w:bookmarkStart w:id="425" w:name="_Toc177640831"/>
      <w:r>
        <w:t xml:space="preserve">IV. </w:t>
      </w:r>
      <w:r w:rsidRPr="00527524">
        <w:t>Sayıştay</w:t>
      </w:r>
      <w:bookmarkEnd w:id="424"/>
      <w:bookmarkEnd w:id="425"/>
    </w:p>
    <w:p w:rsidR="00D73A1D" w:rsidRPr="00527524" w:rsidRDefault="00D73A1D" w:rsidP="00D73A1D">
      <w:pPr>
        <w:keepLines w:val="0"/>
        <w:widowControl w:val="0"/>
        <w:spacing w:after="0"/>
      </w:pPr>
      <w:r w:rsidRPr="00527524">
        <w:rPr>
          <w:b/>
        </w:rPr>
        <w:t>Madde 160 – </w:t>
      </w:r>
      <w:r w:rsidRPr="00527524">
        <w:t xml:space="preserve">Sayıştay, merkezî yönetim bütçesi kapsamındaki kamu idareleri ile sosyal güvenlik kurumlarının bütün gelir ve giderleri ile mallarını Türkiye Büyük Millet Meclisi adına denetlemek ve sorumluların hesap ve işlemlerini kesin hükme bağlamak ve kanunlarla verilen inceleme, denetleme ve hükme bağlama işlerini yapmakla görevlidir. Sayıştayın kesin hükümleri hakkında ilgililer yazılı bildirim tarihinden itibaren onbeş gün içinde bir kereye mahsus olmak üzere </w:t>
      </w:r>
      <w:r w:rsidRPr="0062572C">
        <w:rPr>
          <w:spacing w:val="-2"/>
        </w:rPr>
        <w:t>karar düzeltilmesi isteminde bulunabilirler. Bu kararlar dolayısıyla idari yargı yoluna başvurulamaz.</w:t>
      </w:r>
      <w:r w:rsidRPr="0062572C">
        <w:rPr>
          <w:spacing w:val="-2"/>
          <w:vertAlign w:val="superscript"/>
        </w:rPr>
        <w:t xml:space="preserve"> </w:t>
      </w:r>
    </w:p>
    <w:p w:rsidR="00D73A1D" w:rsidRPr="00527524" w:rsidRDefault="00D73A1D" w:rsidP="00D73A1D">
      <w:pPr>
        <w:keepLines w:val="0"/>
        <w:widowControl w:val="0"/>
        <w:spacing w:after="0"/>
      </w:pPr>
      <w:r w:rsidRPr="00527524">
        <w:t xml:space="preserve">Vergi, benzeri mali yükümlülükler ve ödevler hakkında Danıştay ile Sayıştay kararları arasındaki uyuşmazlıklarda Danıştay kararları esas alınır. </w:t>
      </w:r>
    </w:p>
    <w:p w:rsidR="00D73A1D" w:rsidRPr="00527524" w:rsidRDefault="00D73A1D" w:rsidP="00D73A1D">
      <w:pPr>
        <w:keepLines w:val="0"/>
        <w:widowControl w:val="0"/>
        <w:spacing w:after="0"/>
      </w:pPr>
      <w:r w:rsidRPr="00527524">
        <w:rPr>
          <w:b/>
          <w:bCs/>
        </w:rPr>
        <w:t xml:space="preserve">(Ek üçüncü fıkra: 29/10/2005-5428/2 md.) </w:t>
      </w:r>
      <w:r w:rsidRPr="00527524">
        <w:t>Mahallî idarelerin hesap ve işlemlerinin denetimi ve kesin hükme bağlanması Sayıştay tarafından yapılır.</w:t>
      </w:r>
    </w:p>
    <w:p w:rsidR="00D73A1D" w:rsidRPr="00527524" w:rsidRDefault="00D73A1D" w:rsidP="00D73A1D">
      <w:pPr>
        <w:keepLines w:val="0"/>
        <w:widowControl w:val="0"/>
        <w:spacing w:after="0"/>
      </w:pPr>
      <w:r w:rsidRPr="00527524">
        <w:t xml:space="preserve">Sayıştayın kuruluşu, işleyişi, denetim usulleri, mensuplarının nitelikleri, atanmaları, ödev ve yetkileri, hakları ve yükümlülükleri ve diğer özlük işleri, Başkan ve üyelerinin teminatı kanunla düzenlenir. </w:t>
      </w:r>
    </w:p>
    <w:p w:rsidR="00D73A1D" w:rsidRPr="00527524" w:rsidRDefault="00D73A1D" w:rsidP="00D73A1D">
      <w:pPr>
        <w:keepLines w:val="0"/>
        <w:widowControl w:val="0"/>
        <w:spacing w:after="0"/>
        <w:rPr>
          <w:i/>
        </w:rPr>
      </w:pPr>
      <w:r w:rsidRPr="00527524">
        <w:t>(Mülga s</w:t>
      </w:r>
      <w:r>
        <w:t>on fıkra: 7/5/2004-5170/10 md.)</w:t>
      </w:r>
    </w:p>
    <w:p w:rsidR="00D73A1D" w:rsidRPr="001F028F" w:rsidRDefault="00D73A1D" w:rsidP="00D73A1D">
      <w:pPr>
        <w:pStyle w:val="Balk2"/>
        <w:keepLines w:val="0"/>
        <w:widowControl w:val="0"/>
        <w:spacing w:before="60" w:after="0"/>
      </w:pPr>
      <w:bookmarkStart w:id="426" w:name="_Toc177638347"/>
      <w:bookmarkStart w:id="427" w:name="_Toc177640832"/>
      <w:r w:rsidRPr="001F028F">
        <w:lastRenderedPageBreak/>
        <w:t>DÖRDÜNCÜ KISIM</w:t>
      </w:r>
      <w:bookmarkEnd w:id="426"/>
      <w:bookmarkEnd w:id="427"/>
    </w:p>
    <w:p w:rsidR="00D73A1D" w:rsidRPr="001F028F" w:rsidRDefault="00D73A1D" w:rsidP="00D73A1D">
      <w:pPr>
        <w:pStyle w:val="Balk2"/>
        <w:keepLines w:val="0"/>
        <w:widowControl w:val="0"/>
        <w:spacing w:before="60" w:after="0"/>
      </w:pPr>
      <w:bookmarkStart w:id="428" w:name="_Toc177638348"/>
      <w:bookmarkStart w:id="429" w:name="_Toc177640833"/>
      <w:r w:rsidRPr="001F028F">
        <w:t>MALİ VE EKONOMİK HÜKÜMLER</w:t>
      </w:r>
      <w:bookmarkEnd w:id="428"/>
      <w:bookmarkEnd w:id="429"/>
    </w:p>
    <w:p w:rsidR="00D73A1D" w:rsidRPr="001F028F" w:rsidRDefault="00D73A1D" w:rsidP="00D73A1D">
      <w:pPr>
        <w:pStyle w:val="Balk3"/>
        <w:keepLines w:val="0"/>
        <w:widowControl w:val="0"/>
        <w:spacing w:line="240" w:lineRule="auto"/>
      </w:pPr>
      <w:bookmarkStart w:id="430" w:name="_Toc177638349"/>
      <w:bookmarkStart w:id="431" w:name="_Toc177640834"/>
      <w:r w:rsidRPr="001F028F">
        <w:t>BİRİNCİ BÖLÜM</w:t>
      </w:r>
      <w:bookmarkEnd w:id="430"/>
      <w:bookmarkEnd w:id="431"/>
    </w:p>
    <w:p w:rsidR="00D73A1D" w:rsidRPr="001F028F" w:rsidRDefault="00D73A1D" w:rsidP="00D73A1D">
      <w:pPr>
        <w:pStyle w:val="Balk3"/>
        <w:keepLines w:val="0"/>
        <w:widowControl w:val="0"/>
        <w:spacing w:line="240" w:lineRule="auto"/>
      </w:pPr>
      <w:bookmarkStart w:id="432" w:name="_Toc177638350"/>
      <w:bookmarkStart w:id="433" w:name="_Toc177640835"/>
      <w:r w:rsidRPr="001F028F">
        <w:t>Mali Hükümler</w:t>
      </w:r>
      <w:bookmarkEnd w:id="432"/>
      <w:bookmarkEnd w:id="433"/>
    </w:p>
    <w:p w:rsidR="00D73A1D" w:rsidRPr="00527524" w:rsidRDefault="00D73A1D" w:rsidP="00D73A1D">
      <w:pPr>
        <w:pStyle w:val="Balk5"/>
        <w:keepLines w:val="0"/>
        <w:widowControl w:val="0"/>
        <w:spacing w:before="60" w:after="0" w:line="240" w:lineRule="auto"/>
      </w:pPr>
      <w:bookmarkStart w:id="434" w:name="_Toc177638351"/>
      <w:bookmarkStart w:id="435" w:name="_Toc177640836"/>
      <w:r w:rsidRPr="00527524">
        <w:t>I. Bütçe</w:t>
      </w:r>
      <w:bookmarkEnd w:id="434"/>
      <w:bookmarkEnd w:id="435"/>
      <w:r w:rsidRPr="00527524">
        <w:t xml:space="preserve"> </w:t>
      </w:r>
    </w:p>
    <w:p w:rsidR="00D73A1D" w:rsidRPr="00527524" w:rsidRDefault="00D73A1D" w:rsidP="00D73A1D">
      <w:pPr>
        <w:pStyle w:val="Balk6"/>
        <w:keepLines w:val="0"/>
        <w:widowControl w:val="0"/>
        <w:spacing w:before="60" w:after="0" w:line="240" w:lineRule="auto"/>
        <w:rPr>
          <w:vertAlign w:val="superscript"/>
        </w:rPr>
      </w:pPr>
      <w:bookmarkStart w:id="436" w:name="_Toc177638352"/>
      <w:bookmarkStart w:id="437" w:name="_Toc177640837"/>
      <w:r>
        <w:t xml:space="preserve">A. </w:t>
      </w:r>
      <w:r w:rsidRPr="00527524">
        <w:t>Bütçe ve kesinhesap</w:t>
      </w:r>
      <w:bookmarkEnd w:id="436"/>
      <w:bookmarkEnd w:id="437"/>
      <w:r w:rsidRPr="00527524">
        <w:t xml:space="preserve"> </w:t>
      </w:r>
    </w:p>
    <w:p w:rsidR="00D73A1D" w:rsidRPr="00527524" w:rsidRDefault="00D73A1D" w:rsidP="00D73A1D">
      <w:pPr>
        <w:keepLines w:val="0"/>
        <w:widowControl w:val="0"/>
        <w:spacing w:after="0"/>
      </w:pPr>
      <w:r w:rsidRPr="00237A4D">
        <w:rPr>
          <w:b/>
        </w:rPr>
        <w:t>Madde 161</w:t>
      </w:r>
      <w:r w:rsidRPr="00527524">
        <w:t xml:space="preserve"> – (Değişik: 21/1/2017-6771/15 md.) </w:t>
      </w:r>
    </w:p>
    <w:p w:rsidR="00D73A1D" w:rsidRPr="00527524" w:rsidRDefault="00D73A1D" w:rsidP="00D73A1D">
      <w:pPr>
        <w:keepLines w:val="0"/>
        <w:widowControl w:val="0"/>
        <w:spacing w:after="0"/>
      </w:pPr>
      <w:r w:rsidRPr="00527524">
        <w:t>Kamu idarelerinin ve kamu iktisadî teşebbüsleri dışındaki kamu tüzel kişilerinin harcamaları yıllık bütçelerle yapılır.</w:t>
      </w:r>
    </w:p>
    <w:p w:rsidR="00D73A1D" w:rsidRPr="00527524" w:rsidRDefault="00D73A1D" w:rsidP="00D73A1D">
      <w:pPr>
        <w:keepLines w:val="0"/>
        <w:widowControl w:val="0"/>
        <w:spacing w:after="0"/>
      </w:pPr>
      <w:r w:rsidRPr="00527524">
        <w:t xml:space="preserve">Malî yıl başlangıcı ile merkezi yönetim bütçesinin hazırlanması, uygulanması ve kontrolü ile yatırımlar veya bir yıldan fazla sürecek iş ve hizmetler için özel süre ve usuller kanunla düzenlenir. Bütçe kanununa, bütçe ile ilgili hükümler dışında hiçbir hüküm konulamaz. </w:t>
      </w:r>
    </w:p>
    <w:p w:rsidR="00D73A1D" w:rsidRPr="00527524" w:rsidRDefault="00D73A1D" w:rsidP="00D73A1D">
      <w:pPr>
        <w:keepLines w:val="0"/>
        <w:widowControl w:val="0"/>
        <w:spacing w:after="0"/>
      </w:pPr>
      <w:r w:rsidRPr="00527524">
        <w:t>Cumhurbaşkanı bütçe kanun teklifini, malî yılbaşından en az yetmişbeş gün önce, Türkiye Büyük Millet Meclisine sunar. Bütçe teklifi Bütçe Komisyonunda görüşülür. Komisyonun ellibeş gün içinde kabul edeceği metin Genel Kurulda görüşülür ve malî yılbaşına kadar karara bağlanır.</w:t>
      </w:r>
    </w:p>
    <w:p w:rsidR="00D73A1D" w:rsidRPr="00527524" w:rsidRDefault="00D73A1D" w:rsidP="00D73A1D">
      <w:pPr>
        <w:keepLines w:val="0"/>
        <w:widowControl w:val="0"/>
        <w:spacing w:after="0"/>
      </w:pPr>
      <w:r w:rsidRPr="00527524">
        <w:t xml:space="preserve">Bütçe kanununun süresinde yürürlüğe konulamaması halinde, geçici bütçe kanunu çıkarılır. Geçici bütçe kanununun da çıkarılamaması durumunda, yeni bütçe kanunu kabul edilinceye kadar bir önceki yılın bütçesi yeniden değerleme oranına göre artırılarak uygulanır. </w:t>
      </w:r>
    </w:p>
    <w:p w:rsidR="00D73A1D" w:rsidRPr="00527524" w:rsidRDefault="00D73A1D" w:rsidP="00D73A1D">
      <w:pPr>
        <w:keepLines w:val="0"/>
        <w:widowControl w:val="0"/>
        <w:spacing w:after="0"/>
      </w:pPr>
      <w:r w:rsidRPr="00527524">
        <w:t>Türkiye Büyük Millet Meclisi üyeleri, Genel Kurulda kamu idare bütçeleri hakkında düşüncelerini her bütçenin görüşülmesi sırasında açıklarlar, gider artırıcı veya gelirleri azaltıcı önerilerde bulunamazlar.</w:t>
      </w:r>
    </w:p>
    <w:p w:rsidR="00D73A1D" w:rsidRPr="00527524" w:rsidRDefault="00D73A1D" w:rsidP="00D73A1D">
      <w:pPr>
        <w:keepLines w:val="0"/>
        <w:widowControl w:val="0"/>
        <w:spacing w:after="0"/>
      </w:pPr>
      <w:r w:rsidRPr="00527524">
        <w:t>Genel Kurulda kamu idare bütçeleri ile değişiklik önergeleri, üzerinde ayrıca görüşme yapılmaksızın okunur ve oylanır.</w:t>
      </w:r>
    </w:p>
    <w:p w:rsidR="00D73A1D" w:rsidRPr="00527524" w:rsidRDefault="00D73A1D" w:rsidP="00D73A1D">
      <w:pPr>
        <w:keepLines w:val="0"/>
        <w:widowControl w:val="0"/>
        <w:spacing w:after="0"/>
      </w:pPr>
      <w:r w:rsidRPr="00527524">
        <w:t>Merkezî yönetim bütçesiyle verilen ödenek, harcanabilecek tutarın sınırını gösterir. Harcanabilecek tutarın Cumhurbaşkanlığı kararnamesiyle aşılabileceğine dair bütçe kanununa hüküm konulamaz.</w:t>
      </w:r>
    </w:p>
    <w:p w:rsidR="00D73A1D" w:rsidRPr="00527524" w:rsidRDefault="00D73A1D" w:rsidP="00D73A1D">
      <w:pPr>
        <w:keepLines w:val="0"/>
        <w:widowControl w:val="0"/>
        <w:spacing w:after="0"/>
      </w:pPr>
      <w:r w:rsidRPr="00527524">
        <w:t>Carî yıl bütçesindeki ödenek artışını öngören değişiklik teklifleri ile carî ve izleyen yılların bütçelerine malî yük getiren tekliflerde, öngörülen giderleri karşılayabilecek malî kaynak gösterilmesi zorunludur.</w:t>
      </w:r>
    </w:p>
    <w:p w:rsidR="00D73A1D" w:rsidRPr="00527524" w:rsidRDefault="00D73A1D" w:rsidP="00D73A1D">
      <w:pPr>
        <w:keepLines w:val="0"/>
        <w:widowControl w:val="0"/>
        <w:spacing w:after="0"/>
      </w:pPr>
      <w:r w:rsidRPr="00527524">
        <w:t>Merkezî yönetim kesinhesap kanunu teklifi, ilgili olduğu malî yılın sonundan başlayarak en geç altı ay sonra Cumhurbaşkanı tarafından Türkiye Büyük Millet Meclisine sunulur. Sayıştay genel uygunluk bildirimini, ilişkin olduğu kesinhesap kanun teklifinin verilmesinden başlayarak en geç yetmişbeş gün içinde Meclise sunar.</w:t>
      </w:r>
    </w:p>
    <w:p w:rsidR="00D73A1D" w:rsidRPr="00527524" w:rsidRDefault="00D73A1D" w:rsidP="00D73A1D">
      <w:pPr>
        <w:keepLines w:val="0"/>
        <w:widowControl w:val="0"/>
        <w:spacing w:after="0"/>
      </w:pPr>
      <w:r w:rsidRPr="00527524">
        <w:t xml:space="preserve">Kesinhesap kanunu teklifi ve genel uygunluk bildiriminin Türkiye Büyük Millet Meclisine verilmiş olması, ilgili yıla ait Sayıştayca sonuçlandırılamamış denetim ve hesap yargılamasını önlemez ve bunların karara </w:t>
      </w:r>
      <w:r w:rsidRPr="00527524">
        <w:lastRenderedPageBreak/>
        <w:t>bağlandığı anlamına gelmez.</w:t>
      </w:r>
    </w:p>
    <w:p w:rsidR="00D73A1D" w:rsidRPr="00527524" w:rsidRDefault="00D73A1D" w:rsidP="00D73A1D">
      <w:pPr>
        <w:keepLines w:val="0"/>
        <w:widowControl w:val="0"/>
        <w:spacing w:after="0"/>
      </w:pPr>
      <w:r w:rsidRPr="00527524">
        <w:t>Kesinhesap kanunu teklifi, yeni yıl bütçe kanunu teklifiyle birlikte görüşülür ve karara bağlanır.</w:t>
      </w:r>
    </w:p>
    <w:p w:rsidR="00D73A1D" w:rsidRPr="00527524" w:rsidRDefault="00D73A1D" w:rsidP="00D73A1D">
      <w:pPr>
        <w:pStyle w:val="Balk6"/>
        <w:keepLines w:val="0"/>
        <w:widowControl w:val="0"/>
        <w:spacing w:before="60" w:after="0" w:line="240" w:lineRule="auto"/>
      </w:pPr>
      <w:bookmarkStart w:id="438" w:name="_Toc177638353"/>
      <w:bookmarkStart w:id="439" w:name="_Toc177640838"/>
      <w:r w:rsidRPr="00527524">
        <w:t>B. Bütçenin görüşülmesi</w:t>
      </w:r>
      <w:bookmarkEnd w:id="438"/>
      <w:bookmarkEnd w:id="439"/>
    </w:p>
    <w:p w:rsidR="00D73A1D" w:rsidRPr="00527524" w:rsidRDefault="00D73A1D" w:rsidP="00D73A1D">
      <w:pPr>
        <w:keepLines w:val="0"/>
        <w:widowControl w:val="0"/>
        <w:spacing w:after="0"/>
      </w:pPr>
      <w:r w:rsidRPr="00237A4D">
        <w:rPr>
          <w:b/>
        </w:rPr>
        <w:t>Madde 162</w:t>
      </w:r>
      <w:r w:rsidRPr="00527524">
        <w:t> – (Mülga: 21/1/2017-6771/16 md.)</w:t>
      </w:r>
    </w:p>
    <w:p w:rsidR="00D73A1D" w:rsidRPr="00527524" w:rsidRDefault="00D73A1D" w:rsidP="00D73A1D">
      <w:pPr>
        <w:pStyle w:val="Balk6"/>
        <w:keepLines w:val="0"/>
        <w:widowControl w:val="0"/>
        <w:spacing w:before="60" w:after="0" w:line="240" w:lineRule="auto"/>
      </w:pPr>
      <w:bookmarkStart w:id="440" w:name="_Toc177638354"/>
      <w:bookmarkStart w:id="441" w:name="_Toc177640839"/>
      <w:r>
        <w:t xml:space="preserve">C. </w:t>
      </w:r>
      <w:r w:rsidRPr="00527524">
        <w:t>Bütçelerde değişiklik yapılabilme esasları</w:t>
      </w:r>
      <w:bookmarkEnd w:id="440"/>
      <w:bookmarkEnd w:id="441"/>
      <w:r w:rsidRPr="00527524">
        <w:t xml:space="preserve"> </w:t>
      </w:r>
    </w:p>
    <w:p w:rsidR="00D73A1D" w:rsidRPr="00527524" w:rsidRDefault="00D73A1D" w:rsidP="00D73A1D">
      <w:pPr>
        <w:keepLines w:val="0"/>
        <w:widowControl w:val="0"/>
        <w:spacing w:after="0"/>
      </w:pPr>
      <w:r w:rsidRPr="00237A4D">
        <w:rPr>
          <w:b/>
        </w:rPr>
        <w:t>Madde 163</w:t>
      </w:r>
      <w:r w:rsidRPr="00527524">
        <w:t> – (Mülga: 21/1/2017-6771/16 md.)</w:t>
      </w:r>
    </w:p>
    <w:p w:rsidR="00D73A1D" w:rsidRPr="00527524" w:rsidRDefault="00D73A1D" w:rsidP="00D73A1D">
      <w:pPr>
        <w:pStyle w:val="Balk6"/>
        <w:keepLines w:val="0"/>
        <w:widowControl w:val="0"/>
        <w:spacing w:before="60" w:after="0" w:line="240" w:lineRule="auto"/>
      </w:pPr>
      <w:bookmarkStart w:id="442" w:name="_Toc177638355"/>
      <w:bookmarkStart w:id="443" w:name="_Toc177640840"/>
      <w:r>
        <w:t xml:space="preserve">D. </w:t>
      </w:r>
      <w:r w:rsidRPr="00527524">
        <w:t>Kesinhesap</w:t>
      </w:r>
      <w:bookmarkEnd w:id="442"/>
      <w:bookmarkEnd w:id="443"/>
    </w:p>
    <w:p w:rsidR="00D73A1D" w:rsidRPr="00527524" w:rsidRDefault="00D73A1D" w:rsidP="00D73A1D">
      <w:pPr>
        <w:keepLines w:val="0"/>
        <w:widowControl w:val="0"/>
        <w:spacing w:after="0"/>
      </w:pPr>
      <w:r w:rsidRPr="00237A4D">
        <w:rPr>
          <w:b/>
        </w:rPr>
        <w:t>Madde 164</w:t>
      </w:r>
      <w:r w:rsidRPr="00527524">
        <w:t> – (Mülga: 21/1/2017-6771/16 md.)</w:t>
      </w:r>
    </w:p>
    <w:p w:rsidR="00D73A1D" w:rsidRPr="00527524" w:rsidRDefault="00D73A1D" w:rsidP="00D73A1D">
      <w:pPr>
        <w:pStyle w:val="Balk6"/>
        <w:keepLines w:val="0"/>
        <w:widowControl w:val="0"/>
        <w:spacing w:before="60" w:after="0" w:line="240" w:lineRule="auto"/>
      </w:pPr>
      <w:bookmarkStart w:id="444" w:name="_Toc177638356"/>
      <w:bookmarkStart w:id="445" w:name="_Toc177640841"/>
      <w:r>
        <w:t xml:space="preserve">E. </w:t>
      </w:r>
      <w:r w:rsidRPr="00527524">
        <w:t>Kamu iktisadi teşebbüslerinin denetimi</w:t>
      </w:r>
      <w:bookmarkEnd w:id="444"/>
      <w:bookmarkEnd w:id="445"/>
      <w:r w:rsidRPr="00527524">
        <w:t xml:space="preserve"> </w:t>
      </w:r>
    </w:p>
    <w:p w:rsidR="00D73A1D" w:rsidRPr="00527524" w:rsidRDefault="00D73A1D" w:rsidP="00D73A1D">
      <w:pPr>
        <w:keepLines w:val="0"/>
        <w:widowControl w:val="0"/>
        <w:spacing w:after="0"/>
      </w:pPr>
      <w:r w:rsidRPr="00527524">
        <w:rPr>
          <w:b/>
        </w:rPr>
        <w:t>Madde 165 – </w:t>
      </w:r>
      <w:r w:rsidRPr="00527524">
        <w:t>Sermayesinin yarısından fazlası doğrudan doğruya veya dolaylı olarak Devlete ait olan kamu kuruluş ve ortaklıklarının Türkiye Büyük Millet Meclisince denetlenmesi esasları kanunla düzenlenir.</w:t>
      </w:r>
    </w:p>
    <w:p w:rsidR="00D73A1D" w:rsidRDefault="00D73A1D" w:rsidP="00D73A1D">
      <w:pPr>
        <w:pStyle w:val="Balk3"/>
        <w:keepLines w:val="0"/>
        <w:widowControl w:val="0"/>
        <w:spacing w:line="240" w:lineRule="auto"/>
      </w:pPr>
      <w:bookmarkStart w:id="446" w:name="_Toc177638357"/>
    </w:p>
    <w:p w:rsidR="00D73A1D" w:rsidRPr="001F028F" w:rsidRDefault="00D73A1D" w:rsidP="00D73A1D">
      <w:pPr>
        <w:pStyle w:val="Balk3"/>
        <w:keepLines w:val="0"/>
        <w:widowControl w:val="0"/>
        <w:spacing w:line="240" w:lineRule="auto"/>
      </w:pPr>
      <w:bookmarkStart w:id="447" w:name="_Toc177640842"/>
      <w:r w:rsidRPr="001F028F">
        <w:t>İKİNCİ BÖLÜM</w:t>
      </w:r>
      <w:bookmarkEnd w:id="446"/>
      <w:bookmarkEnd w:id="447"/>
    </w:p>
    <w:p w:rsidR="00D73A1D" w:rsidRPr="001F028F" w:rsidRDefault="00D73A1D" w:rsidP="00D73A1D">
      <w:pPr>
        <w:pStyle w:val="Balk3"/>
        <w:keepLines w:val="0"/>
        <w:widowControl w:val="0"/>
        <w:spacing w:line="240" w:lineRule="auto"/>
      </w:pPr>
      <w:bookmarkStart w:id="448" w:name="_Toc177638358"/>
      <w:bookmarkStart w:id="449" w:name="_Toc177640843"/>
      <w:r w:rsidRPr="001F028F">
        <w:t>Ekonomik Hükümler</w:t>
      </w:r>
      <w:bookmarkEnd w:id="448"/>
      <w:bookmarkEnd w:id="449"/>
    </w:p>
    <w:p w:rsidR="00D73A1D" w:rsidRPr="00527524" w:rsidRDefault="00D73A1D" w:rsidP="00D73A1D">
      <w:pPr>
        <w:pStyle w:val="Balk5"/>
        <w:keepLines w:val="0"/>
        <w:widowControl w:val="0"/>
        <w:spacing w:before="60" w:after="0" w:line="240" w:lineRule="auto"/>
      </w:pPr>
      <w:bookmarkStart w:id="450" w:name="_Toc177638359"/>
      <w:bookmarkStart w:id="451" w:name="_Toc177640844"/>
      <w:r w:rsidRPr="00527524">
        <w:rPr>
          <w:lang w:val="en-US"/>
        </w:rPr>
        <w:t>I. Planlama; Ekonomik ve Sosyal Konsey</w:t>
      </w:r>
      <w:bookmarkEnd w:id="450"/>
      <w:bookmarkEnd w:id="451"/>
      <w:r w:rsidRPr="00527524">
        <w:rPr>
          <w:lang w:val="en-US"/>
        </w:rPr>
        <w:t xml:space="preserve"> </w:t>
      </w:r>
    </w:p>
    <w:p w:rsidR="00D73A1D" w:rsidRPr="00527524" w:rsidRDefault="00D73A1D" w:rsidP="00D73A1D">
      <w:pPr>
        <w:keepLines w:val="0"/>
        <w:widowControl w:val="0"/>
        <w:spacing w:after="0"/>
      </w:pPr>
      <w:r w:rsidRPr="00527524">
        <w:rPr>
          <w:b/>
        </w:rPr>
        <w:t>Madde 166 – </w:t>
      </w:r>
      <w:r w:rsidRPr="00527524">
        <w:t xml:space="preserve">Ekonomik, sosyal ve kültürel kalkınmayı, özellikle sanayiin ve tarımın yurt düzeyinde dengeli ve uyumlu biçimde hızla gelişmesini, ülke kaynaklarının döküm ve değerlendirilmesini yaparak verimli şekilde kullanılmasını planlamak, bu amaçla gerekli teşkilatı kurmak Devletin görevidir. </w:t>
      </w:r>
    </w:p>
    <w:p w:rsidR="00D73A1D" w:rsidRPr="00527524" w:rsidRDefault="00D73A1D" w:rsidP="00D73A1D">
      <w:pPr>
        <w:keepLines w:val="0"/>
        <w:widowControl w:val="0"/>
        <w:spacing w:after="0"/>
      </w:pPr>
      <w:r w:rsidRPr="00527524">
        <w:t xml:space="preserve">Planda milli tasarrufu ve üretimi artırıcı, fiyatlarda istikrar ve dış ödemelerde dengeyi sağlayıcı, yatırım ve istihdamı geliştirici tedbirler öngörülür; yatırımlarda toplum yararları ve gerekleri gözetilir; kaynakların verimli şekilde kullanılması hedef alınır. Kalkınma girişimleri, bu plana göre gerçekleştirilir. </w:t>
      </w:r>
    </w:p>
    <w:p w:rsidR="00D73A1D" w:rsidRPr="00527524" w:rsidRDefault="00D73A1D" w:rsidP="00D73A1D">
      <w:pPr>
        <w:keepLines w:val="0"/>
        <w:widowControl w:val="0"/>
        <w:spacing w:after="0"/>
      </w:pPr>
      <w:r w:rsidRPr="00527524">
        <w:t>Kalkınma planlarının hazırlanmasına, Türkiye Büyük Millet Meclisince onaylanmasına, uygulanmasına, değiştirilmesine ve bütünlüğünü bozacak değişikliklerin önlenmesine ilişkin usul ve esaslar kanunla düzenlenir.</w:t>
      </w:r>
    </w:p>
    <w:p w:rsidR="00D73A1D" w:rsidRPr="00527524" w:rsidRDefault="00D73A1D" w:rsidP="00D73A1D">
      <w:pPr>
        <w:keepLines w:val="0"/>
        <w:widowControl w:val="0"/>
        <w:spacing w:after="0"/>
        <w:rPr>
          <w:vertAlign w:val="superscript"/>
        </w:rPr>
      </w:pPr>
      <w:r w:rsidRPr="00527524">
        <w:rPr>
          <w:b/>
        </w:rPr>
        <w:t xml:space="preserve">(Ek fıkra: 7/5/2010-5982/23 md.) </w:t>
      </w:r>
      <w:r w:rsidRPr="00527524">
        <w:t>Ekonomik ve sosyal politikaların oluşturulmasında Cumhurbaşkanına istişarî nitelikte görüş bildirmek amacıyla Ekonomik ve Sosyal Konsey kurulur. Ekonomik ve Sosyal Konseyin kuruluş ve işleyişi kanunla düzenlenir.</w:t>
      </w:r>
      <w:r>
        <w:rPr>
          <w:vertAlign w:val="superscript"/>
        </w:rPr>
        <w:t xml:space="preserve"> </w:t>
      </w:r>
    </w:p>
    <w:p w:rsidR="00D73A1D" w:rsidRPr="00527524" w:rsidRDefault="00D73A1D" w:rsidP="00D73A1D">
      <w:pPr>
        <w:pStyle w:val="Balk5"/>
        <w:keepLines w:val="0"/>
        <w:widowControl w:val="0"/>
        <w:spacing w:before="60" w:after="0" w:line="240" w:lineRule="auto"/>
      </w:pPr>
      <w:bookmarkStart w:id="452" w:name="_Toc177638360"/>
      <w:bookmarkStart w:id="453" w:name="_Toc177640845"/>
      <w:r>
        <w:t xml:space="preserve">II. </w:t>
      </w:r>
      <w:r w:rsidRPr="00527524">
        <w:t>Piyasaların denetimi ve dış ticaretin düzenlenmesi</w:t>
      </w:r>
      <w:bookmarkEnd w:id="452"/>
      <w:bookmarkEnd w:id="453"/>
    </w:p>
    <w:p w:rsidR="00D73A1D" w:rsidRPr="00527524" w:rsidRDefault="00D73A1D" w:rsidP="00D73A1D">
      <w:pPr>
        <w:keepLines w:val="0"/>
        <w:widowControl w:val="0"/>
        <w:spacing w:after="0"/>
      </w:pPr>
      <w:r w:rsidRPr="00527524">
        <w:rPr>
          <w:b/>
        </w:rPr>
        <w:t>Madde 167 – </w:t>
      </w:r>
      <w:r w:rsidRPr="00527524">
        <w:t>Devlet, para, kredi, sermaye, mal ve hizmet piyasalarının sağlıklı ve düzenli işlemelerini sağlayıcı ve geliştirici tedbirleri alır; piyasalarda fiili veya anlaşma sonucu doğacak tekelleşme ve kartelleşmeyi önler.</w:t>
      </w:r>
    </w:p>
    <w:p w:rsidR="00D73A1D" w:rsidRPr="00527524" w:rsidRDefault="00D73A1D" w:rsidP="00D73A1D">
      <w:pPr>
        <w:keepLines w:val="0"/>
        <w:widowControl w:val="0"/>
        <w:spacing w:after="0"/>
        <w:rPr>
          <w:vertAlign w:val="superscript"/>
        </w:rPr>
      </w:pPr>
      <w:r w:rsidRPr="00527524">
        <w:t xml:space="preserve">Dış ticaretin ülke ekonomisinin yararına olmak üzere düzenlenmesi amacıyla ithalat, ihracat ve diğer dış ticaret işlemleri üzerine vergi ve benzeri yükümlülükler dışında ek mali yükümlülükler koymaya ve bunları kaldırmaya </w:t>
      </w:r>
      <w:r w:rsidRPr="00527524">
        <w:lastRenderedPageBreak/>
        <w:t>kanunla Cumhurbaşkanına yetki verilebilir.</w:t>
      </w:r>
      <w:r>
        <w:rPr>
          <w:vertAlign w:val="superscript"/>
        </w:rPr>
        <w:t xml:space="preserve"> </w:t>
      </w:r>
    </w:p>
    <w:p w:rsidR="00D73A1D" w:rsidRPr="00527524" w:rsidRDefault="00D73A1D" w:rsidP="00D73A1D">
      <w:pPr>
        <w:pStyle w:val="Balk5"/>
        <w:keepLines w:val="0"/>
        <w:widowControl w:val="0"/>
        <w:spacing w:before="60" w:after="0" w:line="240" w:lineRule="auto"/>
      </w:pPr>
      <w:bookmarkStart w:id="454" w:name="_Toc177638361"/>
      <w:bookmarkStart w:id="455" w:name="_Toc177640846"/>
      <w:r>
        <w:t xml:space="preserve">III. </w:t>
      </w:r>
      <w:r w:rsidRPr="00527524">
        <w:t>Tabii servetlerin ve kaynakların aranması ve işletilmesi</w:t>
      </w:r>
      <w:bookmarkEnd w:id="454"/>
      <w:bookmarkEnd w:id="455"/>
    </w:p>
    <w:p w:rsidR="00D73A1D" w:rsidRPr="00527524" w:rsidRDefault="00D73A1D" w:rsidP="00D73A1D">
      <w:pPr>
        <w:keepLines w:val="0"/>
        <w:widowControl w:val="0"/>
        <w:spacing w:after="0"/>
      </w:pPr>
      <w:r w:rsidRPr="00527524">
        <w:rPr>
          <w:b/>
        </w:rPr>
        <w:t>Madde 168 – </w:t>
      </w:r>
      <w:r w:rsidRPr="00527524">
        <w:t>Tabii servetler ve kaynaklar Devletin hüküm ve tasarrufu altındadır. Bunların aranması ve işletilmesi hakkı Devlete aittir. Devlet bu hakkını belli bir süre için, gerçek ve tüzelkişi</w:t>
      </w:r>
      <w:r>
        <w:t>lere devredebilir. Hangi tabii servet ve kaynağın arama ve</w:t>
      </w:r>
      <w:r w:rsidRPr="00527524">
        <w:t xml:space="preserve"> işletm</w:t>
      </w:r>
      <w:r>
        <w:t xml:space="preserve">esinin, Devletin gerçek ve tüzelkişilerle </w:t>
      </w:r>
      <w:r w:rsidRPr="00527524">
        <w:t>ortak olarak veya doğrudan gerçek ve tüzelkişiler eliyle yapılması, kanunun açık iznine bağlıdır. Bu durumda gerçek ve tüzelkişilerin uyması gereken şartlar ve Devletçe yapılacak gözetim, denetim usul ve esasları ve müeyyideler kanunda gösterilir.</w:t>
      </w:r>
    </w:p>
    <w:p w:rsidR="00D73A1D" w:rsidRDefault="00D73A1D" w:rsidP="00D73A1D">
      <w:pPr>
        <w:pStyle w:val="Balk5"/>
        <w:keepLines w:val="0"/>
        <w:widowControl w:val="0"/>
        <w:spacing w:before="60" w:after="0" w:line="240" w:lineRule="auto"/>
      </w:pPr>
      <w:bookmarkStart w:id="456" w:name="_Toc177638362"/>
      <w:bookmarkStart w:id="457" w:name="_Toc177640847"/>
      <w:r>
        <w:t xml:space="preserve">IV. </w:t>
      </w:r>
      <w:r w:rsidRPr="00527524">
        <w:t>Ormanlar ve orman köylüsü</w:t>
      </w:r>
      <w:bookmarkEnd w:id="456"/>
      <w:bookmarkEnd w:id="457"/>
    </w:p>
    <w:p w:rsidR="00D73A1D" w:rsidRPr="00527524" w:rsidRDefault="00D73A1D" w:rsidP="00D73A1D">
      <w:pPr>
        <w:pStyle w:val="Balk6"/>
        <w:keepLines w:val="0"/>
        <w:widowControl w:val="0"/>
        <w:spacing w:before="60" w:after="0" w:line="240" w:lineRule="auto"/>
      </w:pPr>
      <w:bookmarkStart w:id="458" w:name="_Toc177638363"/>
      <w:bookmarkStart w:id="459" w:name="_Toc177640848"/>
      <w:r>
        <w:t xml:space="preserve">A. </w:t>
      </w:r>
      <w:r w:rsidRPr="00527524">
        <w:t>Ormanların korunması ve geliştirilmesi</w:t>
      </w:r>
      <w:bookmarkEnd w:id="458"/>
      <w:bookmarkEnd w:id="459"/>
    </w:p>
    <w:p w:rsidR="00D73A1D" w:rsidRPr="00527524" w:rsidRDefault="00D73A1D" w:rsidP="00D73A1D">
      <w:pPr>
        <w:keepLines w:val="0"/>
        <w:widowControl w:val="0"/>
        <w:spacing w:after="0"/>
      </w:pPr>
      <w:r w:rsidRPr="00527524">
        <w:rPr>
          <w:b/>
        </w:rPr>
        <w:t>Madde 169 – </w:t>
      </w:r>
      <w:r w:rsidRPr="00527524">
        <w:t>Devlet, ormanların korunması ve sahalarının genişletilmesi için gerekli kanunları koyar ve tedbirleri alır. Yanan ormanların yerinde yeni orman yetiştirilir, bu yerlerde başka çeşit tarım ve hayvancılık yapılamaz. Bütün ormanların gözetimi Devlete aittir.</w:t>
      </w:r>
    </w:p>
    <w:p w:rsidR="00D73A1D" w:rsidRPr="00527524" w:rsidRDefault="00D73A1D" w:rsidP="00D73A1D">
      <w:pPr>
        <w:keepLines w:val="0"/>
        <w:widowControl w:val="0"/>
        <w:spacing w:after="0"/>
      </w:pPr>
      <w:r w:rsidRPr="00527524">
        <w:t>Devlet ormanlarının mülkiyeti devrolunamaz. Devlet ormanları kanuna göre, Devletçe yönetilir ve işletilir. Bu ormanlar zamanaşımı ile mülk edinilemez ve kamu yararı dışında irtifak hakkına konu olamaz.</w:t>
      </w:r>
    </w:p>
    <w:p w:rsidR="00D73A1D" w:rsidRPr="00527524" w:rsidRDefault="00D73A1D" w:rsidP="00D73A1D">
      <w:pPr>
        <w:keepLines w:val="0"/>
        <w:widowControl w:val="0"/>
        <w:spacing w:after="0"/>
      </w:pPr>
      <w:r w:rsidRPr="00527524">
        <w:t>Ormanlara zarar verebilecek hiçbir faaliyet ve eyleme müsaade edilemez. Ormanların tahrip edilmesine yol açan siyasi propaganda yapılamaz; münhasıran orman suçları için genel ve özel af çıkarılamaz. Ormanları yakmak, ormanı yok etmek veya daraltmak amacıyla işlenen suçlar genel ve özel af kapsamına alınamaz.</w:t>
      </w:r>
    </w:p>
    <w:p w:rsidR="00D73A1D" w:rsidRPr="00527524" w:rsidRDefault="00D73A1D" w:rsidP="00D73A1D">
      <w:pPr>
        <w:keepLines w:val="0"/>
        <w:widowControl w:val="0"/>
        <w:spacing w:after="0"/>
      </w:pPr>
      <w:r w:rsidRPr="00527524">
        <w:t>Orman olarak muhafazasında bilim ve fen bakımından hiçbir yarar görülmeyen, aksine tarım alanlarına dönüştürülmesinde kesin yarar olduğu tespit edilen yerler ile 31/12/1981 tarihinden önce bilim ve fen bakımından orman niteliğini tam olarak kaybetmiş olan tarla, bağ, meyvelik, zeytinlik gibi çeşitli tarım alanlarında veya hayvancılıkta kullanılmasında yarar olduğu tespit edilen araziler, şehir, kasaba ve köy yapılarının toplu olarak bulunduğu yerler dışında, orman sın</w:t>
      </w:r>
      <w:r>
        <w:t xml:space="preserve">ırlarında daraltma yapılamaz. </w:t>
      </w:r>
    </w:p>
    <w:p w:rsidR="00D73A1D" w:rsidRPr="00527524" w:rsidRDefault="00D73A1D" w:rsidP="00D73A1D">
      <w:pPr>
        <w:pStyle w:val="Balk6"/>
        <w:keepLines w:val="0"/>
        <w:widowControl w:val="0"/>
        <w:spacing w:before="60" w:after="0" w:line="240" w:lineRule="auto"/>
      </w:pPr>
      <w:bookmarkStart w:id="460" w:name="_Toc177638364"/>
      <w:bookmarkStart w:id="461" w:name="_Toc177640849"/>
      <w:r w:rsidRPr="00527524">
        <w:t>B. Orman köylüsünün korunması</w:t>
      </w:r>
      <w:bookmarkEnd w:id="460"/>
      <w:bookmarkEnd w:id="461"/>
    </w:p>
    <w:p w:rsidR="00D73A1D" w:rsidRPr="00527524" w:rsidRDefault="00D73A1D" w:rsidP="00D73A1D">
      <w:pPr>
        <w:keepLines w:val="0"/>
        <w:widowControl w:val="0"/>
        <w:spacing w:after="0"/>
      </w:pPr>
      <w:r w:rsidRPr="00527524">
        <w:rPr>
          <w:b/>
        </w:rPr>
        <w:t xml:space="preserve">Madde 170- </w:t>
      </w:r>
      <w:r w:rsidRPr="00527524">
        <w:t>Ormanlar içinde veya bitişiğindeki köyler halkının kalkındırılması, ormanların ve bütünlüğünün korunması bakımlarından, ormanın gözetilmesi ve işletilmesinde Devletle bu halkın işbirliğini sağlayıcı tedbirlerle, 31/12/1981 tarihinden önce bilim ve fen bakımından orman niteliğini tamamen kaybetmiş yerlerin değerlendirilmesi; bilim ve fen bakımından orman olarak muhafazasında yarar görülmeyen yerlerin tespiti ve orman sınırları dışına çıkartılması; orman içindeki köyler halkının kısmen veya tamamen bu yerlere yerleştirilmesi için Devlet eliyle anılan yerlerin ihya edilerek bu halkın yararlanmasına tahsisi kanunla düzenlenir.</w:t>
      </w:r>
    </w:p>
    <w:p w:rsidR="00D73A1D" w:rsidRPr="00527524" w:rsidRDefault="00D73A1D" w:rsidP="00D73A1D">
      <w:pPr>
        <w:keepLines w:val="0"/>
        <w:widowControl w:val="0"/>
        <w:spacing w:after="0"/>
      </w:pPr>
      <w:r w:rsidRPr="00527524">
        <w:t xml:space="preserve">Devlet, bu halkın işletme araç ve gereçleriyle diğer girdilerinin </w:t>
      </w:r>
      <w:r w:rsidRPr="00527524">
        <w:lastRenderedPageBreak/>
        <w:t>sağlanmasını kolaylaştırıcı tedbirleri alır.</w:t>
      </w:r>
    </w:p>
    <w:p w:rsidR="00D73A1D" w:rsidRPr="00527524" w:rsidRDefault="00D73A1D" w:rsidP="00D73A1D">
      <w:pPr>
        <w:keepLines w:val="0"/>
        <w:widowControl w:val="0"/>
        <w:spacing w:after="0"/>
      </w:pPr>
      <w:r w:rsidRPr="00527524">
        <w:t>Orman içinden nakledilen köyler halkına ait araziler, Devlet ormanı olarak derhal ağaçlandırılır.</w:t>
      </w:r>
    </w:p>
    <w:p w:rsidR="00D73A1D" w:rsidRPr="00527524" w:rsidRDefault="00D73A1D" w:rsidP="00D73A1D">
      <w:pPr>
        <w:pStyle w:val="Balk5"/>
        <w:keepLines w:val="0"/>
        <w:widowControl w:val="0"/>
        <w:spacing w:before="60" w:after="0" w:line="240" w:lineRule="auto"/>
      </w:pPr>
      <w:bookmarkStart w:id="462" w:name="_Toc177638365"/>
      <w:bookmarkStart w:id="463" w:name="_Toc177640850"/>
      <w:r w:rsidRPr="00527524">
        <w:t>V. Kooperatifçiliğin geliştirilmesi</w:t>
      </w:r>
      <w:bookmarkEnd w:id="462"/>
      <w:bookmarkEnd w:id="463"/>
    </w:p>
    <w:p w:rsidR="00D73A1D" w:rsidRPr="00527524" w:rsidRDefault="00D73A1D" w:rsidP="00D73A1D">
      <w:pPr>
        <w:keepLines w:val="0"/>
        <w:widowControl w:val="0"/>
        <w:spacing w:after="0"/>
      </w:pPr>
      <w:r w:rsidRPr="00527524">
        <w:rPr>
          <w:b/>
        </w:rPr>
        <w:t>Madde 171 – </w:t>
      </w:r>
      <w:r w:rsidRPr="00527524">
        <w:t>Devlet, milli ekonominin yararlarını dikkate alarak, öncelikle üretimin artırılmasını ve tüketicinin korunmasını amaçlayan kooperatifçiliğin gelişmesini sağlayacak tedbirleri alır.</w:t>
      </w:r>
    </w:p>
    <w:p w:rsidR="00D73A1D" w:rsidRPr="00527524" w:rsidRDefault="00D73A1D" w:rsidP="00D73A1D">
      <w:pPr>
        <w:keepLines w:val="0"/>
        <w:widowControl w:val="0"/>
        <w:spacing w:after="0"/>
      </w:pPr>
      <w:r w:rsidRPr="00527524">
        <w:t>(Mülga son fıkra : 23/7/1995-4121/15 md.)</w:t>
      </w:r>
    </w:p>
    <w:p w:rsidR="00D73A1D" w:rsidRPr="00527524" w:rsidRDefault="00D73A1D" w:rsidP="00D73A1D">
      <w:pPr>
        <w:pStyle w:val="Balk5"/>
        <w:keepLines w:val="0"/>
        <w:widowControl w:val="0"/>
        <w:spacing w:before="60" w:after="0" w:line="240" w:lineRule="auto"/>
      </w:pPr>
      <w:bookmarkStart w:id="464" w:name="_Toc177638366"/>
      <w:bookmarkStart w:id="465" w:name="_Toc177640851"/>
      <w:r>
        <w:t xml:space="preserve">VI. </w:t>
      </w:r>
      <w:r w:rsidRPr="00527524">
        <w:t>Tüketiciler ile esnaf ve sanatkarların korunması</w:t>
      </w:r>
      <w:bookmarkEnd w:id="464"/>
      <w:bookmarkEnd w:id="465"/>
      <w:r w:rsidRPr="00527524">
        <w:t xml:space="preserve"> </w:t>
      </w:r>
    </w:p>
    <w:p w:rsidR="00D73A1D" w:rsidRPr="00527524" w:rsidRDefault="00D73A1D" w:rsidP="00D73A1D">
      <w:pPr>
        <w:pStyle w:val="Balk6"/>
        <w:keepLines w:val="0"/>
        <w:widowControl w:val="0"/>
        <w:spacing w:before="60" w:after="0" w:line="240" w:lineRule="auto"/>
      </w:pPr>
      <w:bookmarkStart w:id="466" w:name="_Toc177638367"/>
      <w:bookmarkStart w:id="467" w:name="_Toc177640852"/>
      <w:r>
        <w:t xml:space="preserve">A. </w:t>
      </w:r>
      <w:r w:rsidRPr="00527524">
        <w:t>Tüketicilerin korunması</w:t>
      </w:r>
      <w:bookmarkEnd w:id="466"/>
      <w:bookmarkEnd w:id="467"/>
      <w:r w:rsidRPr="00527524">
        <w:t xml:space="preserve"> </w:t>
      </w:r>
    </w:p>
    <w:p w:rsidR="00D73A1D" w:rsidRPr="00527524" w:rsidRDefault="00D73A1D" w:rsidP="00D73A1D">
      <w:pPr>
        <w:keepLines w:val="0"/>
        <w:widowControl w:val="0"/>
        <w:spacing w:after="0"/>
      </w:pPr>
      <w:r w:rsidRPr="00527524">
        <w:rPr>
          <w:b/>
        </w:rPr>
        <w:t>Madde 172 – </w:t>
      </w:r>
      <w:r w:rsidRPr="00527524">
        <w:t>Devlet, tüketicileri koruyucu ve aydınlatıcı tedbirler alır, tüketicilerin kendilerini koruyucu girişimlerini teşvik eder.</w:t>
      </w:r>
    </w:p>
    <w:p w:rsidR="00D73A1D" w:rsidRPr="00527524" w:rsidRDefault="00D73A1D" w:rsidP="00D73A1D">
      <w:pPr>
        <w:pStyle w:val="Balk6"/>
        <w:keepLines w:val="0"/>
        <w:widowControl w:val="0"/>
        <w:spacing w:before="60" w:after="0" w:line="240" w:lineRule="auto"/>
      </w:pPr>
      <w:bookmarkStart w:id="468" w:name="_Toc177638368"/>
      <w:bookmarkStart w:id="469" w:name="_Toc177640853"/>
      <w:r w:rsidRPr="00527524">
        <w:t>B. Esnaf ve sanatkarların korunması</w:t>
      </w:r>
      <w:bookmarkEnd w:id="468"/>
      <w:bookmarkEnd w:id="469"/>
    </w:p>
    <w:p w:rsidR="00D73A1D" w:rsidRPr="00527524" w:rsidRDefault="00D73A1D" w:rsidP="00D73A1D">
      <w:pPr>
        <w:keepLines w:val="0"/>
        <w:widowControl w:val="0"/>
        <w:spacing w:after="0"/>
      </w:pPr>
      <w:r w:rsidRPr="00527524">
        <w:rPr>
          <w:b/>
        </w:rPr>
        <w:t>Madde 173 – </w:t>
      </w:r>
      <w:r w:rsidRPr="00527524">
        <w:t>Devlet, esnaf ve sanatkarı koruyucu ve destekleyici tedbirleri alır.</w:t>
      </w:r>
    </w:p>
    <w:p w:rsidR="00D73A1D" w:rsidRPr="001F028F" w:rsidRDefault="00D73A1D" w:rsidP="00D73A1D">
      <w:pPr>
        <w:pStyle w:val="Balk3"/>
        <w:keepLines w:val="0"/>
        <w:widowControl w:val="0"/>
        <w:spacing w:line="240" w:lineRule="auto"/>
      </w:pPr>
      <w:bookmarkStart w:id="470" w:name="_Toc177638369"/>
      <w:bookmarkStart w:id="471" w:name="_Toc177640854"/>
      <w:r w:rsidRPr="001F028F">
        <w:t>BEŞİNCİ KISIM</w:t>
      </w:r>
      <w:bookmarkEnd w:id="470"/>
      <w:bookmarkEnd w:id="471"/>
    </w:p>
    <w:p w:rsidR="00D73A1D" w:rsidRPr="001F028F" w:rsidRDefault="00D73A1D" w:rsidP="00D73A1D">
      <w:pPr>
        <w:pStyle w:val="Balk3"/>
        <w:keepLines w:val="0"/>
        <w:widowControl w:val="0"/>
        <w:spacing w:line="240" w:lineRule="auto"/>
      </w:pPr>
      <w:bookmarkStart w:id="472" w:name="_Toc177638370"/>
      <w:bookmarkStart w:id="473" w:name="_Toc177640855"/>
      <w:r w:rsidRPr="001F028F">
        <w:t>ÇEŞİTLİ HÜKÜMLER</w:t>
      </w:r>
      <w:bookmarkEnd w:id="472"/>
      <w:bookmarkEnd w:id="473"/>
    </w:p>
    <w:p w:rsidR="00D73A1D" w:rsidRPr="00527524" w:rsidRDefault="00D73A1D" w:rsidP="00D73A1D">
      <w:pPr>
        <w:pStyle w:val="Balk5"/>
        <w:keepLines w:val="0"/>
        <w:widowControl w:val="0"/>
        <w:spacing w:before="60" w:after="0" w:line="240" w:lineRule="auto"/>
      </w:pPr>
      <w:bookmarkStart w:id="474" w:name="_Toc177638371"/>
      <w:bookmarkStart w:id="475" w:name="_Toc177640856"/>
      <w:r w:rsidRPr="00527524">
        <w:t>I. İnkılap kanunlarının korunması</w:t>
      </w:r>
      <w:bookmarkEnd w:id="474"/>
      <w:bookmarkEnd w:id="475"/>
    </w:p>
    <w:p w:rsidR="00D73A1D" w:rsidRPr="00527524" w:rsidRDefault="00D73A1D" w:rsidP="00D73A1D">
      <w:pPr>
        <w:keepLines w:val="0"/>
        <w:widowControl w:val="0"/>
        <w:spacing w:after="0"/>
      </w:pPr>
      <w:r w:rsidRPr="00527524">
        <w:rPr>
          <w:b/>
        </w:rPr>
        <w:t>Madde 174 – </w:t>
      </w:r>
      <w:r w:rsidRPr="00527524">
        <w:t>Anayasanın hiçbir hükmü, Türk toplumunu çağdaş uygarlık seviyesinin üstüne çıkarma ve Türkiye Cumhuriyetinin laiklik niteliğini koruma amacını güden, aşağıda gösterilen inkılap kanunlarının, Anayasanın halkoyu ile kabul edildiği tarihte yürürlükte bulunan hükümlerinin, Anayasaya aykırı olduğu şeklinde anlaşılamaz ve yorumlanamaz:</w:t>
      </w:r>
    </w:p>
    <w:p w:rsidR="00D73A1D" w:rsidRPr="00527524" w:rsidRDefault="00D73A1D" w:rsidP="00D73A1D">
      <w:pPr>
        <w:keepLines w:val="0"/>
        <w:widowControl w:val="0"/>
        <w:spacing w:after="0"/>
      </w:pPr>
      <w:r w:rsidRPr="00527524">
        <w:t>1.</w:t>
      </w:r>
      <w:r>
        <w:t xml:space="preserve"> </w:t>
      </w:r>
      <w:r w:rsidRPr="00527524">
        <w:t xml:space="preserve">3 Mart 1340 tarihli ve 430 sayılı Tevhidi Tedrisat Kanunu;  </w:t>
      </w:r>
    </w:p>
    <w:p w:rsidR="00D73A1D" w:rsidRPr="00527524" w:rsidRDefault="00D73A1D" w:rsidP="00D73A1D">
      <w:pPr>
        <w:keepLines w:val="0"/>
        <w:widowControl w:val="0"/>
        <w:spacing w:after="0"/>
      </w:pPr>
      <w:r>
        <w:t xml:space="preserve">2. </w:t>
      </w:r>
      <w:r w:rsidRPr="00527524">
        <w:t>25 Teşrinisani 1341 tarihli ve 671 sayılı Şapka İktisası Hakkında Kanun;</w:t>
      </w:r>
    </w:p>
    <w:p w:rsidR="00D73A1D" w:rsidRPr="00527524" w:rsidRDefault="00D73A1D" w:rsidP="00D73A1D">
      <w:pPr>
        <w:keepLines w:val="0"/>
        <w:widowControl w:val="0"/>
        <w:spacing w:after="0"/>
      </w:pPr>
      <w:r>
        <w:t xml:space="preserve">3. </w:t>
      </w:r>
      <w:r w:rsidRPr="00527524">
        <w:t>30 Teşrinisani 1341 tarihli ve 677 sayılı Tekke ve Zaviyelerle Türbelerin Seddine ve Türbedarlıklar ile Bir Takım Unvanların Men ve İlgasına Dair Kanun;</w:t>
      </w:r>
    </w:p>
    <w:p w:rsidR="00D73A1D" w:rsidRPr="00527524" w:rsidRDefault="00D73A1D" w:rsidP="00D73A1D">
      <w:pPr>
        <w:keepLines w:val="0"/>
        <w:widowControl w:val="0"/>
        <w:spacing w:after="0"/>
      </w:pPr>
      <w:r>
        <w:t xml:space="preserve">4. </w:t>
      </w:r>
      <w:r w:rsidRPr="00527524">
        <w:t>17 Şubat 1926 tarihli ve 743 sayılı Türk Kanunu Medenisiyle kabul edilen, evlenme akdinin evlendirme memuru önünde yapılacağına dair medeni nikah esası ile aynı kanunun 110 uncu maddesi hükmü;</w:t>
      </w:r>
    </w:p>
    <w:p w:rsidR="00D73A1D" w:rsidRPr="00527524" w:rsidRDefault="00D73A1D" w:rsidP="00D73A1D">
      <w:pPr>
        <w:keepLines w:val="0"/>
        <w:widowControl w:val="0"/>
        <w:spacing w:after="0"/>
      </w:pPr>
      <w:r>
        <w:t>5.</w:t>
      </w:r>
      <w:r w:rsidRPr="00527524">
        <w:t xml:space="preserve"> 20 Mayıs 1928 tarihli ve 1288 sayılı Beynelmilel Erkamın Kabulü Hakkında Kanun;</w:t>
      </w:r>
    </w:p>
    <w:p w:rsidR="00D73A1D" w:rsidRPr="00527524" w:rsidRDefault="00D73A1D" w:rsidP="00D73A1D">
      <w:pPr>
        <w:keepLines w:val="0"/>
        <w:widowControl w:val="0"/>
        <w:spacing w:after="0"/>
      </w:pPr>
      <w:r>
        <w:t xml:space="preserve">6. </w:t>
      </w:r>
      <w:r w:rsidRPr="00527524">
        <w:t xml:space="preserve">1 Teşrinisani 1928 tarihli ve 1353 sayılı Türk Harflerinin Kabul ve Tatbiki hakkında Kanun; </w:t>
      </w:r>
    </w:p>
    <w:p w:rsidR="00D73A1D" w:rsidRPr="00527524" w:rsidRDefault="00D73A1D" w:rsidP="00D73A1D">
      <w:pPr>
        <w:keepLines w:val="0"/>
        <w:widowControl w:val="0"/>
        <w:spacing w:after="0"/>
      </w:pPr>
      <w:r>
        <w:t xml:space="preserve">7. </w:t>
      </w:r>
      <w:r w:rsidRPr="00527524">
        <w:t xml:space="preserve">26 Teşrinisani 1934 tarihli ve 2590 sayılı Efendi, Bey, Paşa gibi Lakap ve Unvanların Kaldırıldığına dair Kanun; </w:t>
      </w:r>
    </w:p>
    <w:p w:rsidR="00D73A1D" w:rsidRPr="00527524" w:rsidRDefault="00D73A1D" w:rsidP="00D73A1D">
      <w:pPr>
        <w:keepLines w:val="0"/>
        <w:widowControl w:val="0"/>
        <w:spacing w:after="0"/>
      </w:pPr>
      <w:r>
        <w:lastRenderedPageBreak/>
        <w:t xml:space="preserve">8. </w:t>
      </w:r>
      <w:r w:rsidRPr="00527524">
        <w:t xml:space="preserve">3 Kanunuevvel 1934 tarihli ve 2596 sayılı Bazı Kisvelerin Giyilemeyeceğine Dair Kanun. </w:t>
      </w:r>
    </w:p>
    <w:p w:rsidR="00D73A1D" w:rsidRPr="001F028F" w:rsidRDefault="00D73A1D" w:rsidP="00D73A1D">
      <w:pPr>
        <w:pStyle w:val="Balk3"/>
        <w:keepLines w:val="0"/>
        <w:widowControl w:val="0"/>
        <w:spacing w:line="240" w:lineRule="auto"/>
      </w:pPr>
      <w:bookmarkStart w:id="476" w:name="_Toc177638372"/>
      <w:bookmarkStart w:id="477" w:name="_Toc177640857"/>
      <w:r w:rsidRPr="001F028F">
        <w:t>ALTINCI KISIM</w:t>
      </w:r>
      <w:bookmarkEnd w:id="476"/>
      <w:bookmarkEnd w:id="477"/>
    </w:p>
    <w:p w:rsidR="00D73A1D" w:rsidRPr="001F028F" w:rsidRDefault="00D73A1D" w:rsidP="00D73A1D">
      <w:pPr>
        <w:pStyle w:val="Balk3"/>
        <w:keepLines w:val="0"/>
        <w:widowControl w:val="0"/>
        <w:spacing w:line="240" w:lineRule="auto"/>
      </w:pPr>
      <w:bookmarkStart w:id="478" w:name="_Toc177638373"/>
      <w:bookmarkStart w:id="479" w:name="_Toc177640858"/>
      <w:r w:rsidRPr="001F028F">
        <w:t>GEÇİCİ HÜKÜMLER</w:t>
      </w:r>
      <w:bookmarkEnd w:id="478"/>
      <w:bookmarkEnd w:id="479"/>
    </w:p>
    <w:p w:rsidR="00D73A1D" w:rsidRPr="00527524" w:rsidRDefault="00D73A1D" w:rsidP="00D73A1D">
      <w:pPr>
        <w:keepLines w:val="0"/>
        <w:widowControl w:val="0"/>
        <w:spacing w:after="0"/>
      </w:pPr>
      <w:r w:rsidRPr="00527524">
        <w:rPr>
          <w:b/>
        </w:rPr>
        <w:t xml:space="preserve">Geçici Madde 1 – </w:t>
      </w:r>
      <w:r w:rsidRPr="00527524">
        <w:t>Anayasanın halkoylaması sonucu, Türkiye Cumhuriyeti Anayasası olarak kabul edildiğinin usulünce ilanı ile birlikte, halkoylaması tarihindeki Milli Güvenlik Konseyi Başkanı ve Devlet Başkanı, Cumhurbaşkanı sıfatını kazanarak, yedi yıllık bir dönem için, Anayasa ile Cumhurbaşkanına tanınan görevleri yerine getirir ve yetkileri kullanır. 18 Eylül 1980 tarihinde Devlet Başkanı olarak içtiği and yürürlükte kalır. Yedi yıllık sürenin sonunda Cumhurbaşkanlığı seçimi Anayasada öngörülen hükümlere göre yapılır.</w:t>
      </w:r>
    </w:p>
    <w:p w:rsidR="00D73A1D" w:rsidRPr="00527524" w:rsidRDefault="00D73A1D" w:rsidP="00D73A1D">
      <w:pPr>
        <w:keepLines w:val="0"/>
        <w:widowControl w:val="0"/>
        <w:spacing w:after="0"/>
      </w:pPr>
      <w:r w:rsidRPr="00527524">
        <w:t xml:space="preserve">Cumhurbaşkanı, ilk genel seçimler sonucu Türkiye Büyük Millet Meclisi toplanıp; Başkanlık Divanı oluşuncaya kadar, 12 Aralık 1980 gün ve 2356 sayılı Kanunla teşekkül etmiş olan Milli Güvenlik Konseyinin Başkanlığını da yürütür. </w:t>
      </w:r>
    </w:p>
    <w:p w:rsidR="00D73A1D" w:rsidRPr="00527524" w:rsidRDefault="00D73A1D" w:rsidP="00D73A1D">
      <w:pPr>
        <w:keepLines w:val="0"/>
        <w:widowControl w:val="0"/>
        <w:spacing w:after="0"/>
      </w:pPr>
      <w:r w:rsidRPr="00527524">
        <w:t xml:space="preserve">İlk milletvekili genel seçimleri sonunda Türkiye Büyük Millet Meclisi toplanıp göreve başlayıncaya kadar geçecek süre içinde, Cumhurbaşkanlığının herhangi bir surette boşalması halinde, Milli Güvenlik Konseyinin en kıdemli üyesi, Türkiye Büyük Millet Meclisi toplanıp Anayasaya göre yeni Cumhurbaşkanını seçinceye kadar, Cumhurbaşkanına vekalet eder ve O'nun Anayasadaki bütün görevlerini yerine getirir ve yetkilerini kullanır. </w:t>
      </w:r>
    </w:p>
    <w:p w:rsidR="00D73A1D" w:rsidRDefault="00D73A1D" w:rsidP="00D73A1D">
      <w:pPr>
        <w:keepLines w:val="0"/>
        <w:widowControl w:val="0"/>
        <w:spacing w:after="0"/>
      </w:pPr>
    </w:p>
    <w:p w:rsidR="00D73A1D" w:rsidRPr="00527524" w:rsidRDefault="00D73A1D" w:rsidP="00D73A1D">
      <w:pPr>
        <w:keepLines w:val="0"/>
        <w:widowControl w:val="0"/>
        <w:spacing w:after="0"/>
      </w:pPr>
      <w:r w:rsidRPr="00527524">
        <w:rPr>
          <w:b/>
        </w:rPr>
        <w:t xml:space="preserve">Geçici Madde 2 – </w:t>
      </w:r>
      <w:r w:rsidRPr="00527524">
        <w:t>12 Aralık 1980 gün ve 2356 sayılı Kanunla kuruluşu gösterilen Milli Güvenlik Konseyi, Anayasaya dayalı olarak hazırlanacak Siyasi Partiler Kanunu ile Seçim Kanununa göre yapılacak ilk genel seçimler sonucu Türkiye Büyük Millet Meclisi toplanıp Başkanlık Divanını oluşturuncaya kadar 2324 sayılı Anayasa Düzeni Hakkında Kanun ve 2485 sayılı Kurucu Meclis Hakkında Kanunlara göre görevlerini devam ettirir.</w:t>
      </w:r>
    </w:p>
    <w:p w:rsidR="00D73A1D" w:rsidRPr="00527524" w:rsidRDefault="00D73A1D" w:rsidP="00D73A1D">
      <w:pPr>
        <w:keepLines w:val="0"/>
        <w:widowControl w:val="0"/>
        <w:spacing w:after="0"/>
      </w:pPr>
      <w:r w:rsidRPr="00527524">
        <w:t xml:space="preserve">Anayasanın kabulünden sonra 2356 sayılı Kanunun 3 üncü maddesindeki Milli Güvenlik Konseyi Üyeliklerinden birisinin herhangi bir nedenle boşalması halinde doldurulması usulüne ilişkin hüküm uygulanmaz. </w:t>
      </w:r>
    </w:p>
    <w:p w:rsidR="00D73A1D" w:rsidRPr="00527524" w:rsidRDefault="00D73A1D" w:rsidP="00D73A1D">
      <w:pPr>
        <w:keepLines w:val="0"/>
        <w:widowControl w:val="0"/>
        <w:spacing w:after="0"/>
      </w:pPr>
      <w:r w:rsidRPr="00527524">
        <w:t>Türkiye Büyük Millet Meclisi toplanıp göreve başladıktan sonra, Milli Güvenlik Konseyi, altı yıllık bir süre için Cumhurbaşkanlığı Konseyi haline dönüşür ve Milli Güvenlik Konseyi Üyeleri, Cumhurbaşkanlığı Konseyi Üyesi sıfatını alırlar. Milli Güvenlik Konseyi üyesi olarak 18 Eylül 1980 tarihinde içtikleri and yürürlükte kalır. Cumhurbaşkanlığı Konseyi Üyeleri, Anayasada Türkiye Büyük Millet Meclisi üyelerinin haiz bulundukları özlük hakları ile dokunulmazlığına sahip olurlar. Altı yıllık süre sonunda Cumhurbaşkanlığı Konseyinin hukuki varlığı sona erer.</w:t>
      </w:r>
    </w:p>
    <w:p w:rsidR="00D73A1D" w:rsidRPr="00527524" w:rsidRDefault="00D73A1D" w:rsidP="00D73A1D">
      <w:pPr>
        <w:keepLines w:val="0"/>
        <w:widowControl w:val="0"/>
        <w:spacing w:after="0"/>
      </w:pPr>
      <w:r w:rsidRPr="00527524">
        <w:t xml:space="preserve">Cumhurbaşkanlığı Konseyinin görevleri şunlardır:  </w:t>
      </w:r>
    </w:p>
    <w:p w:rsidR="00D73A1D" w:rsidRPr="00527524" w:rsidRDefault="00D73A1D" w:rsidP="00D73A1D">
      <w:pPr>
        <w:keepLines w:val="0"/>
        <w:widowControl w:val="0"/>
        <w:spacing w:after="0"/>
      </w:pPr>
      <w:r w:rsidRPr="00527524">
        <w:lastRenderedPageBreak/>
        <w:t xml:space="preserve">a) Türkiye Büyük Millet Meclisince kabul edilerek Cumhurbaşkanlığına gönderilen, Anayasada yazılı temel hak ve hürriyetlere ve ödevlere, laiklik ilkesine, Atatürk inkılaplarının, milli güvenliğin ve kamu düzeninin korunmasına, Türkiye Radyo - Televizyon Kurumuna, Milletlerarası andlaşmalara, dış ülkelere silahlı kuvvet gönderilmesine ve yabancı kuvvetlerin Türkiyeye kabulüne, olağanüstü yönetime, sıkıyönetim ve savaş haline dair kanunlar ile Cumhurbaşkanınca gerekli görülen diğer kanunları Cumhurbaşkanına tanınan onbeş günlük sürenin ilk on günü içinde incelemek; </w:t>
      </w:r>
    </w:p>
    <w:p w:rsidR="00D73A1D" w:rsidRPr="00527524" w:rsidRDefault="00D73A1D" w:rsidP="00D73A1D">
      <w:pPr>
        <w:keepLines w:val="0"/>
        <w:widowControl w:val="0"/>
        <w:spacing w:after="0"/>
      </w:pPr>
      <w:r w:rsidRPr="00527524">
        <w:t xml:space="preserve">b) Cumhurbaşkanının istemi ve tespit edeceği süre içinde: </w:t>
      </w:r>
    </w:p>
    <w:p w:rsidR="00D73A1D" w:rsidRPr="00527524" w:rsidRDefault="00D73A1D" w:rsidP="00D73A1D">
      <w:pPr>
        <w:keepLines w:val="0"/>
        <w:widowControl w:val="0"/>
        <w:spacing w:after="0"/>
      </w:pPr>
      <w:r w:rsidRPr="00527524">
        <w:t xml:space="preserve">Milletvekili genel seçimlerinin yenilenmesine, olağanüstü yönetim yetkisinin kullanılmasına ve alınacak tedbirlere, Türkiye Radyo - Televizyon Kurumunun yönetim ve gözetimine, gençliğin yetiştirilmesine ve Diyanet İşlerinin düzenlenmesine ilişkin  konuları incelemek ve görüş bildirmek; </w:t>
      </w:r>
    </w:p>
    <w:p w:rsidR="00D73A1D" w:rsidRPr="00527524" w:rsidRDefault="00D73A1D" w:rsidP="00D73A1D">
      <w:pPr>
        <w:keepLines w:val="0"/>
        <w:widowControl w:val="0"/>
        <w:spacing w:after="0"/>
      </w:pPr>
      <w:r w:rsidRPr="00527524">
        <w:t xml:space="preserve">c) Cumhurbaşkanının istemine göre, iç ve dış güvenlik ile gerekli görülen diğer konularda inceleme ve araştırma yapmak ve sonuçlarını Cumhurbaşkanına sunmak.   </w:t>
      </w:r>
    </w:p>
    <w:p w:rsidR="00D73A1D" w:rsidRPr="00527524" w:rsidRDefault="00D73A1D" w:rsidP="00D73A1D">
      <w:pPr>
        <w:keepLines w:val="0"/>
        <w:widowControl w:val="0"/>
        <w:spacing w:after="0"/>
      </w:pPr>
      <w:r w:rsidRPr="00527524">
        <w:rPr>
          <w:b/>
        </w:rPr>
        <w:t>Geçici Madde 3 – </w:t>
      </w:r>
      <w:r w:rsidRPr="00527524">
        <w:t>Anayasaya göre yapılacak ilk milletvekili genel seçimi sonucunda Türkiye Büyük Millet Meclisi toplanıp, Başkanlık Divanını oluşturması ile birlikte:</w:t>
      </w:r>
    </w:p>
    <w:p w:rsidR="00D73A1D" w:rsidRPr="00527524" w:rsidRDefault="00D73A1D" w:rsidP="00D73A1D">
      <w:pPr>
        <w:keepLines w:val="0"/>
        <w:widowControl w:val="0"/>
        <w:spacing w:after="0"/>
      </w:pPr>
      <w:r w:rsidRPr="00527524">
        <w:t xml:space="preserve">a) 27 Ekim 1980 gün ve 2324 sayılı Anayasa Düzeni Hakkında Kanun, </w:t>
      </w:r>
    </w:p>
    <w:p w:rsidR="00D73A1D" w:rsidRPr="00527524" w:rsidRDefault="00D73A1D" w:rsidP="00D73A1D">
      <w:pPr>
        <w:keepLines w:val="0"/>
        <w:widowControl w:val="0"/>
        <w:spacing w:after="0"/>
      </w:pPr>
      <w:r w:rsidRPr="00527524">
        <w:t xml:space="preserve">b) 12 Aralık 1980 gün ve 2356 sayılı Milli Güvenlik Konseyi Hakkında Kanun,   </w:t>
      </w:r>
    </w:p>
    <w:p w:rsidR="00D73A1D" w:rsidRPr="00527524" w:rsidRDefault="00D73A1D" w:rsidP="00D73A1D">
      <w:pPr>
        <w:keepLines w:val="0"/>
        <w:widowControl w:val="0"/>
        <w:spacing w:after="0"/>
      </w:pPr>
      <w:r w:rsidRPr="00527524">
        <w:t xml:space="preserve">c) 29 Haziran 1981 gün ve 2485 sayılı Kurucu Meclis Hakkında Kanun, </w:t>
      </w:r>
    </w:p>
    <w:p w:rsidR="00D73A1D" w:rsidRPr="006B0A7D" w:rsidRDefault="00D73A1D" w:rsidP="00D73A1D">
      <w:pPr>
        <w:keepLines w:val="0"/>
        <w:widowControl w:val="0"/>
        <w:spacing w:after="0"/>
      </w:pPr>
      <w:r w:rsidRPr="006B0A7D">
        <w:t>Yürürlükten kalkar ve Milli Güvenlik Konseyi ile Danışma Meclisinin hukuki varlıkları sona erer.</w:t>
      </w:r>
    </w:p>
    <w:p w:rsidR="00D73A1D" w:rsidRPr="00527524" w:rsidRDefault="00D73A1D" w:rsidP="00D73A1D">
      <w:pPr>
        <w:keepLines w:val="0"/>
        <w:widowControl w:val="0"/>
        <w:spacing w:after="0"/>
      </w:pPr>
      <w:r w:rsidRPr="00237A4D">
        <w:rPr>
          <w:b/>
        </w:rPr>
        <w:t>Geçici Madde 4</w:t>
      </w:r>
      <w:r w:rsidRPr="00527524">
        <w:t xml:space="preserve"> – (Mülga: 17/5/1987-3361/4 md.) </w:t>
      </w:r>
    </w:p>
    <w:p w:rsidR="00D73A1D" w:rsidRPr="00527524" w:rsidRDefault="00D73A1D" w:rsidP="00D73A1D">
      <w:pPr>
        <w:keepLines w:val="0"/>
        <w:widowControl w:val="0"/>
        <w:spacing w:after="0"/>
      </w:pPr>
      <w:r w:rsidRPr="00527524">
        <w:rPr>
          <w:b/>
        </w:rPr>
        <w:t>Geçici Madde 5 – </w:t>
      </w:r>
      <w:r w:rsidRPr="00527524">
        <w:t>Yapılacak ilk milletvekili genel seçimi sonucunun Yüksek Seçim Kurulunca ilanını takip eden onuncu gün, Türkiye Büyük Millet Meclisi Ankara'da, Türkiye Büyük Millet Meclisi binasında, saat 15.00 de kendiliğinden toplanır. Bu toplantıya en yaşlı Milletvekili Başkanlık eder. Bu toplantıda milletvekilleri andiçerler.</w:t>
      </w:r>
    </w:p>
    <w:p w:rsidR="00D73A1D" w:rsidRPr="00527524" w:rsidRDefault="00D73A1D" w:rsidP="00D73A1D">
      <w:pPr>
        <w:keepLines w:val="0"/>
        <w:widowControl w:val="0"/>
        <w:spacing w:after="0"/>
      </w:pPr>
      <w:r w:rsidRPr="00527524">
        <w:rPr>
          <w:b/>
        </w:rPr>
        <w:t>Geçici Madde 6 – </w:t>
      </w:r>
      <w:r w:rsidRPr="00527524">
        <w:t>Anayasaya göre kurulan Türkiye Büyük Millet Meclisinin toplantı ve çalışmaları için kendi içtüzükleri yapılıncaya kadar, Millet Meclisinin 12 Eylül 1980 tarihinden önce yürürlükte olan İçtüzüğünün, Anayasaya aykırı olmayan hükümleri uygulanır.</w:t>
      </w:r>
    </w:p>
    <w:p w:rsidR="00D73A1D" w:rsidRPr="00527524" w:rsidRDefault="00D73A1D" w:rsidP="00D73A1D">
      <w:pPr>
        <w:keepLines w:val="0"/>
        <w:widowControl w:val="0"/>
        <w:spacing w:after="0"/>
      </w:pPr>
      <w:r w:rsidRPr="00527524">
        <w:rPr>
          <w:b/>
        </w:rPr>
        <w:t>Geçici Madde 7 – </w:t>
      </w:r>
      <w:r w:rsidRPr="00527524">
        <w:t>İlk milletvekili genel seçimi sonunda, Türkiye Büyük Millet Meclisi toplanıp, yeni Bakanlar Kurulu kuruluncaya kadar, iş başında olan Bakanlar Kurulunun görevi devam eder.</w:t>
      </w:r>
    </w:p>
    <w:p w:rsidR="00D73A1D" w:rsidRPr="00527524" w:rsidRDefault="00D73A1D" w:rsidP="00D73A1D">
      <w:pPr>
        <w:keepLines w:val="0"/>
        <w:widowControl w:val="0"/>
        <w:spacing w:after="0"/>
      </w:pPr>
      <w:r w:rsidRPr="00527524">
        <w:rPr>
          <w:b/>
        </w:rPr>
        <w:t>Geçici Madde 8 – </w:t>
      </w:r>
      <w:r w:rsidRPr="00527524">
        <w:t xml:space="preserve">Anayasa ile kabul edilmiş olan yeni organ, kurum ve kurulların kuruluş, görev, yetki ve işleyişleri ile ilgili kanunlarla, Anayasada </w:t>
      </w:r>
      <w:r w:rsidRPr="00527524">
        <w:lastRenderedPageBreak/>
        <w:t xml:space="preserve">konulması veya değiştirilmesi öngörülen diğer kanunlar, Anayasanın kabulünden başlayarak Kurucu Meclisin görev süresi içerisinde, bu süre içerisinde yetiştirilemeyenler, seçimle gelen Türkiye Büyük Millet Meclisinin ilk toplantısını izleyen bir yıl sonuna kadar çıkartılır. </w:t>
      </w:r>
    </w:p>
    <w:p w:rsidR="00D73A1D" w:rsidRPr="00527524" w:rsidRDefault="00D73A1D" w:rsidP="00D73A1D">
      <w:pPr>
        <w:keepLines w:val="0"/>
        <w:widowControl w:val="0"/>
        <w:spacing w:after="0"/>
      </w:pPr>
      <w:r w:rsidRPr="00527524">
        <w:rPr>
          <w:b/>
        </w:rPr>
        <w:t>Geçici Madde 9 – </w:t>
      </w:r>
      <w:r w:rsidRPr="00527524">
        <w:t xml:space="preserve">İlk genel seçimler sonucu toplanacak Türkiye Büyük Millet Meclisinin Başkanlık Divanı kurulduktan sonra altı yıllık süre içinde yapılacak Anayasa değişikliklerini Cumhurbaşkanı, Türkiye Büyük Millet Meclisine geri gönderebilir. Bu takdirde Türkiye Büyük Millet Meclisinin geri gönderilen Anayasa değişikliği hakkındaki kanunu, aynen kabul edip tekrar Cumhurbaşkanına gönderebilmesi, üye tamsayısının dörtte üç çoğunluğunun oyu ile mümkün olabilir. </w:t>
      </w:r>
    </w:p>
    <w:p w:rsidR="00D73A1D" w:rsidRPr="00527524" w:rsidRDefault="00D73A1D" w:rsidP="00D73A1D">
      <w:pPr>
        <w:keepLines w:val="0"/>
        <w:widowControl w:val="0"/>
        <w:spacing w:after="0"/>
      </w:pPr>
      <w:r w:rsidRPr="00527524">
        <w:rPr>
          <w:b/>
        </w:rPr>
        <w:t>Geçici Madde 10 – </w:t>
      </w:r>
      <w:r w:rsidRPr="00527524">
        <w:t>Mahalli İdare seçimleri en geç Türkiye Büyük Millet Meclisinin ilk toplantısını izleyen bir yıl içinde yapılır.</w:t>
      </w:r>
    </w:p>
    <w:p w:rsidR="00D73A1D" w:rsidRPr="00527524" w:rsidRDefault="00D73A1D" w:rsidP="00D73A1D">
      <w:pPr>
        <w:keepLines w:val="0"/>
        <w:widowControl w:val="0"/>
        <w:spacing w:after="0"/>
      </w:pPr>
      <w:r w:rsidRPr="00527524">
        <w:rPr>
          <w:b/>
        </w:rPr>
        <w:t>Geçici Madde 11 – </w:t>
      </w:r>
      <w:r w:rsidRPr="00527524">
        <w:t xml:space="preserve">Anayasanın halkoyu ile kabul edildiği tarihte Anayasa Mahkemesi asıl ve yedek üyesi olanların kadroları ile görevleri devam eder. Bunlardan Anayasa Mahkemesince belli görevlere seçilenlerin bu suretle kazanmış oldukları sıfatları saklı kalır. </w:t>
      </w:r>
    </w:p>
    <w:p w:rsidR="00D73A1D" w:rsidRPr="00527524" w:rsidRDefault="00D73A1D" w:rsidP="00D73A1D">
      <w:pPr>
        <w:keepLines w:val="0"/>
        <w:widowControl w:val="0"/>
        <w:spacing w:after="0"/>
      </w:pPr>
      <w:r w:rsidRPr="00527524">
        <w:t xml:space="preserve">Anayasa Mahkemesi asıl üye sayısı onbire ininceye kadar boşalan asıl üye kadrosuna, asıl ve yedek üye sayısı toplamı onbeşe ininceye kadar da boşalan yedek üye kadrosuna seçim yapılmaz. Anayasa Mahkemesinin yeni düzenlemeye intibakı sağlanıncaya kadar asıl üye sayısının onbirden, asıl ve yedek üye sayıları toplamının onbeşden aşağı düşmesi nedeniyle yapılacak seçimlerde bu Anayasanın kabul ettiği esasa ve sıraya uyulur.  </w:t>
      </w:r>
    </w:p>
    <w:p w:rsidR="00D73A1D" w:rsidRPr="00527524" w:rsidRDefault="00D73A1D" w:rsidP="00D73A1D">
      <w:pPr>
        <w:keepLines w:val="0"/>
        <w:widowControl w:val="0"/>
        <w:spacing w:after="0"/>
      </w:pPr>
      <w:r w:rsidRPr="00527524">
        <w:t xml:space="preserve">Anayasa Mahkemesi asıl üye sayısı onbire ininceye kadar dava ve işlerde 22/4/1962 gün ve 44 sayılı Kanunun öngördüğü toplanma yeter sayısı uygulanır. </w:t>
      </w:r>
    </w:p>
    <w:p w:rsidR="00D73A1D" w:rsidRPr="00527524" w:rsidRDefault="00D73A1D" w:rsidP="00D73A1D">
      <w:pPr>
        <w:keepLines w:val="0"/>
        <w:widowControl w:val="0"/>
        <w:spacing w:after="0"/>
      </w:pPr>
      <w:r w:rsidRPr="00527524">
        <w:rPr>
          <w:b/>
        </w:rPr>
        <w:t>Geçici Madde 12 – </w:t>
      </w:r>
      <w:r w:rsidRPr="00527524">
        <w:t xml:space="preserve">13/5/1981 gün ve 2461 sayılı Hakimler ve Savcılar Yüksek Kurulu Kanununun geçici 1 inci maddesi uyarınca Yargıtay ve Danıştaydan Kurulun asıl ve yedek üyeliğine; 1730 sayılı Yargıtay Kanununa 25/6/1981 gün ve 2483 sayılı Kanunla eklenen geçici madde uyarınca Cumhuriyet Başsavcılığı ile Cumhuriyet Başsavcıvekilliğine; 6/1/1982 gün ve 2575 sayılı Danıştay Kanununun geçici 14 üncü maddesinin ikinci fıkrası uyarınca Danıştay Başkanlığına, Başsavcılığına, başkanvekilliklerine ve daire başkanlıklarına, Devlet Başkanınca seçilmiş bulunanlar, seçildikleri dönem için bu görevlerine devam ederler.  </w:t>
      </w:r>
    </w:p>
    <w:p w:rsidR="00D73A1D" w:rsidRPr="00527524" w:rsidRDefault="00D73A1D" w:rsidP="00D73A1D">
      <w:pPr>
        <w:keepLines w:val="0"/>
        <w:widowControl w:val="0"/>
        <w:spacing w:after="0"/>
      </w:pPr>
      <w:r w:rsidRPr="00527524">
        <w:t xml:space="preserve">6/1/1982 gün ve 2576 sayılı Kanunun geçici maddelerinin idari mahkemeler Başkan ve üyeliklerine atamalara ilişkin hükümleri de saklıdır.  </w:t>
      </w:r>
    </w:p>
    <w:p w:rsidR="00D73A1D" w:rsidRPr="00527524" w:rsidRDefault="00D73A1D" w:rsidP="00D73A1D">
      <w:pPr>
        <w:keepLines w:val="0"/>
        <w:widowControl w:val="0"/>
        <w:spacing w:after="0"/>
      </w:pPr>
      <w:r w:rsidRPr="00527524">
        <w:rPr>
          <w:b/>
        </w:rPr>
        <w:t>Geçici Madde 13 – </w:t>
      </w:r>
      <w:r w:rsidRPr="00527524">
        <w:t xml:space="preserve">Hakimler ve Savcılar Yüksek Kuruluna Yargıtaydan seçilmesi gereken bir asıl ve bir yedek üyenin seçimleri Anayasa'nın yürürlüğe girdiği tarihi izleyen yirmi gün içinde yapılır.  </w:t>
      </w:r>
    </w:p>
    <w:p w:rsidR="00D73A1D" w:rsidRPr="00527524" w:rsidRDefault="00D73A1D" w:rsidP="00D73A1D">
      <w:pPr>
        <w:keepLines w:val="0"/>
        <w:widowControl w:val="0"/>
        <w:spacing w:after="0"/>
      </w:pPr>
      <w:r w:rsidRPr="00527524">
        <w:t>Seçilen üyeler göreve başlayıncaya kadar Kurul, toplantı yeter sayısını oluşturacak yedek üyenin katılmasıyla çalışmalarını yapar.</w:t>
      </w:r>
    </w:p>
    <w:p w:rsidR="00D73A1D" w:rsidRPr="00527524" w:rsidRDefault="00D73A1D" w:rsidP="00D73A1D">
      <w:pPr>
        <w:keepLines w:val="0"/>
        <w:widowControl w:val="0"/>
        <w:spacing w:after="0"/>
      </w:pPr>
      <w:r w:rsidRPr="00527524">
        <w:rPr>
          <w:b/>
        </w:rPr>
        <w:lastRenderedPageBreak/>
        <w:t>Geçici Madde 14 – </w:t>
      </w:r>
      <w:r w:rsidRPr="00527524">
        <w:t xml:space="preserve">Sendikaların gelirlerini Devlet bankalarında muhafaza etmelerine ilişkin yükümlülükleri, Anayasanın yürürlüğe girdiği tarihten itibaren en geç iki yıl içinde yerine getirilir. </w:t>
      </w:r>
    </w:p>
    <w:p w:rsidR="00D73A1D" w:rsidRPr="00527524" w:rsidRDefault="00D73A1D" w:rsidP="00D73A1D">
      <w:pPr>
        <w:keepLines w:val="0"/>
        <w:widowControl w:val="0"/>
        <w:spacing w:after="0"/>
      </w:pPr>
      <w:r w:rsidRPr="00237A4D">
        <w:rPr>
          <w:b/>
        </w:rPr>
        <w:t>Geçici Madde 15</w:t>
      </w:r>
      <w:r w:rsidRPr="00527524">
        <w:t> – (Mülga: 7/5/2010-5982/24 md.)</w:t>
      </w:r>
    </w:p>
    <w:p w:rsidR="00D73A1D" w:rsidRPr="00527524" w:rsidRDefault="00D73A1D" w:rsidP="00D73A1D">
      <w:pPr>
        <w:keepLines w:val="0"/>
        <w:widowControl w:val="0"/>
        <w:spacing w:after="0"/>
      </w:pPr>
      <w:r w:rsidRPr="00527524">
        <w:rPr>
          <w:b/>
        </w:rPr>
        <w:t>Geçici Madde 16 – </w:t>
      </w:r>
      <w:r w:rsidRPr="00527524">
        <w:t xml:space="preserve">Anayasanın halkoylamasına ilişkin oy verme kütüğünde ve sandık listesinde kaydı ve oy kullanma yeterliği bulunduğu halde hukuki veya fiili herhangi bir mazereti olmaksızın halkoylamasına katılmayanlar, Anayasanın halkoylamasını takip eden beş yıl içinde yapılacak genel ve ara seçimleri ile mahalli seçimlere ve diğer halkoylamalarına katılamazlar, seçimlerde aday olamazlar. </w:t>
      </w:r>
    </w:p>
    <w:p w:rsidR="00D73A1D" w:rsidRPr="00527524" w:rsidRDefault="00D73A1D" w:rsidP="00D73A1D">
      <w:pPr>
        <w:keepLines w:val="0"/>
        <w:widowControl w:val="0"/>
        <w:spacing w:after="0"/>
      </w:pPr>
      <w:r w:rsidRPr="00237A4D">
        <w:rPr>
          <w:b/>
        </w:rPr>
        <w:t>Geçici Madde 17</w:t>
      </w:r>
      <w:r w:rsidRPr="00527524">
        <w:t> – (Ek: 10/5/2007-5659/1 md.)</w:t>
      </w:r>
    </w:p>
    <w:p w:rsidR="00D73A1D" w:rsidRPr="00527524" w:rsidRDefault="00D73A1D" w:rsidP="00D73A1D">
      <w:pPr>
        <w:keepLines w:val="0"/>
        <w:widowControl w:val="0"/>
        <w:spacing w:after="0"/>
      </w:pPr>
      <w:r w:rsidRPr="00527524">
        <w:t>Bu Kanunun yürürlüğe girmesinden sonra yapılaca</w:t>
      </w:r>
      <w:r>
        <w:t>k ilk genel seçimde, Anayasanın</w:t>
      </w:r>
      <w:r w:rsidRPr="00527524">
        <w:t xml:space="preserve"> 67 nci maddesinin son fıkrası 10/6/1983 tarihli ve 2839 sayılı Milletvekili Seçimi Kanununun bağımsız adayların birleşik oy pusulasında yer almasına ilişkin hükümleri bakımından uygulanmaz.</w:t>
      </w:r>
    </w:p>
    <w:p w:rsidR="00D73A1D" w:rsidRPr="00527524" w:rsidRDefault="00D73A1D" w:rsidP="00D73A1D">
      <w:pPr>
        <w:keepLines w:val="0"/>
        <w:widowControl w:val="0"/>
        <w:spacing w:after="0"/>
      </w:pPr>
      <w:r w:rsidRPr="00237A4D">
        <w:rPr>
          <w:b/>
        </w:rPr>
        <w:t>Geçici Madde 18</w:t>
      </w:r>
      <w:r w:rsidRPr="00527524">
        <w:t xml:space="preserve"> – (Ek: 7/5/2010-5982/25 md.) </w:t>
      </w:r>
    </w:p>
    <w:p w:rsidR="00D73A1D" w:rsidRPr="00527524" w:rsidRDefault="00D73A1D" w:rsidP="00D73A1D">
      <w:pPr>
        <w:keepLines w:val="0"/>
        <w:widowControl w:val="0"/>
        <w:spacing w:after="0"/>
      </w:pPr>
      <w:r w:rsidRPr="00527524">
        <w:t>Bu Kanunun yürürlüğe girdiği tarihte Anayasa Mahkemesinin mevcut yedek üyeleri asıl üye sıfatını kazanır.</w:t>
      </w:r>
    </w:p>
    <w:p w:rsidR="00D73A1D" w:rsidRPr="00527524" w:rsidRDefault="00D73A1D" w:rsidP="00D73A1D">
      <w:pPr>
        <w:keepLines w:val="0"/>
        <w:widowControl w:val="0"/>
        <w:spacing w:after="0"/>
      </w:pPr>
      <w:r w:rsidRPr="00527524">
        <w:t xml:space="preserve">Bu Kanunun yürürlüğe girdiği tarihten itibaren otuz gün içinde, Türkiye Büyük Millet Meclisi bir üyeyi Sayıştay Genel Kurulunun ve bir üyeyi de baro başkanlarının gösterecekleri üçer aday içinden seçer. </w:t>
      </w:r>
    </w:p>
    <w:p w:rsidR="00D73A1D" w:rsidRPr="00527524" w:rsidRDefault="00D73A1D" w:rsidP="00D73A1D">
      <w:pPr>
        <w:keepLines w:val="0"/>
        <w:widowControl w:val="0"/>
        <w:spacing w:after="0"/>
      </w:pPr>
      <w:r w:rsidRPr="00527524">
        <w:t>Türkiye Büyük Millet Meclisinin yapacağı üye seçimi için aday göstermek amacıyla;</w:t>
      </w:r>
    </w:p>
    <w:p w:rsidR="00D73A1D" w:rsidRPr="00527524" w:rsidRDefault="00D73A1D" w:rsidP="00D73A1D">
      <w:pPr>
        <w:keepLines w:val="0"/>
        <w:widowControl w:val="0"/>
        <w:spacing w:after="0"/>
        <w:rPr>
          <w:vertAlign w:val="superscript"/>
        </w:rPr>
      </w:pPr>
      <w:r w:rsidRPr="00527524">
        <w:t>a) Bu Kanunun yürürlüğe girdiği tarihten itibaren beş gün içinde, Sayıştay Başkanı adaylık başvurusunu ilan eder. İlan tarihinden itibaren beş gün içinde adaylar Başkanlığa başvurur. Başvuru tarihinin sona erdiği günden itibaren beş gün içinde Sayıştay Genel Kurulunca seçim yapılır. Her Sayıştay üyesinin</w:t>
      </w:r>
      <w:r>
        <w:t xml:space="preserve"> </w:t>
      </w:r>
      <w:r w:rsidRPr="00527524">
        <w:t>oy kullanabileceği bu seçimde en fazla oy alan üç</w:t>
      </w:r>
      <w:r>
        <w:t xml:space="preserve"> kişi aday gösterilmiş sayılır.</w:t>
      </w:r>
    </w:p>
    <w:p w:rsidR="00D73A1D" w:rsidRPr="00527524" w:rsidRDefault="00D73A1D" w:rsidP="00D73A1D">
      <w:pPr>
        <w:keepLines w:val="0"/>
        <w:widowControl w:val="0"/>
        <w:spacing w:after="0"/>
      </w:pPr>
      <w:r w:rsidRPr="00527524">
        <w:t>b) Bu Kanunun yürürlüğe girdiği tarihten itibaren beş gün içinde, Türkiye Barolar Birliği Başkanlığı adaylık başvurusunu ilan eder. İlan tarihinden itibaren beş gün içinde adaylar Türkiye Barolar Birliği Başkanlığına başvurur. Başvuru tarihinin sona erdiği günden itibaren beş gün içinde Türkiye Barolar Birliği Başkanlığının ilanında gösterilen yer ve zamanda baro başkanları tarafından seçim yapılır. Her bir baro başkanının</w:t>
      </w:r>
      <w:r>
        <w:t xml:space="preserve"> </w:t>
      </w:r>
      <w:r w:rsidRPr="00527524">
        <w:t>oy kullanabileceği bu seçimde, en fazla oy alan üç kişi aday gösterilmiş sayılır.</w:t>
      </w:r>
    </w:p>
    <w:p w:rsidR="00D73A1D" w:rsidRPr="00527524" w:rsidRDefault="00D73A1D" w:rsidP="00D73A1D">
      <w:pPr>
        <w:keepLines w:val="0"/>
        <w:widowControl w:val="0"/>
        <w:spacing w:after="0"/>
      </w:pPr>
      <w:r w:rsidRPr="00527524">
        <w:t>c) (a) ve (b) bentleri uyarınca yapılan seçimlerin sonucunda aday gösterilmiş sayılanların isimleri seçimin yapıldığı günü takip eden gün Sayıştay ve Türkiye Barolar Birliği başkanlıklarınca Türkiye Büyük Millet Meclisi Başkanlığına bildirilir.</w:t>
      </w:r>
    </w:p>
    <w:p w:rsidR="00D73A1D" w:rsidRPr="00527524" w:rsidRDefault="00D73A1D" w:rsidP="00D73A1D">
      <w:pPr>
        <w:keepLines w:val="0"/>
        <w:widowControl w:val="0"/>
        <w:spacing w:after="0"/>
      </w:pPr>
      <w:r w:rsidRPr="00527524">
        <w:t xml:space="preserve">ç) (c) bendi uyarınca yapılan bildirimden itibaren on gün içinde Türkiye Büyük Millet Meclisinde seçim yapılır. Her boş üyelik için yapılacak seçimde, </w:t>
      </w:r>
      <w:r w:rsidRPr="00527524">
        <w:lastRenderedPageBreak/>
        <w:t xml:space="preserve">ilk oylamada üye tamsayısının üçte iki ve ikinci oylamada üye tamsayısının salt çoğunluğu aranır; ikinci oylamada salt çoğunluk sağlanamazsa bu oylamada en çok oy alan iki aday için üçüncü oylama yapılır; üçüncü oylamada en fazla oy alan aday üye seçilmiş olur. </w:t>
      </w:r>
    </w:p>
    <w:p w:rsidR="00D73A1D" w:rsidRPr="00527524" w:rsidRDefault="00D73A1D" w:rsidP="00D73A1D">
      <w:pPr>
        <w:keepLines w:val="0"/>
        <w:widowControl w:val="0"/>
        <w:spacing w:after="0"/>
      </w:pPr>
      <w:r w:rsidRPr="00527524">
        <w:t>Cumhurbaşkanı, birer üyeyi Yargıtay ve Danıştay kontenjanlarından olan ilk üyeliklerin boşalmasından sonra Yükseköğretim Kurulunun kendi üyesi olmayan yükseköğretim kurumlarının hukuk, iktisat ve siyasal bilimler dallarında görev yapan öğretim üyeleri arasından göstereceği üçer aday içinden seçer.</w:t>
      </w:r>
    </w:p>
    <w:p w:rsidR="00D73A1D" w:rsidRPr="00527524" w:rsidRDefault="00D73A1D" w:rsidP="00D73A1D">
      <w:pPr>
        <w:keepLines w:val="0"/>
        <w:widowControl w:val="0"/>
        <w:spacing w:after="0"/>
      </w:pPr>
      <w:r w:rsidRPr="00527524">
        <w:t>Anayasa Mahkemesi üyeliğine aday gösteren kurumların halen mevcut üyeleri ile kendi kontenjanlarından seçilmiş yedek üyeler, tamamlama seçiminde göz önünde bulundurulur.</w:t>
      </w:r>
    </w:p>
    <w:p w:rsidR="00D73A1D" w:rsidRPr="00527524" w:rsidRDefault="00D73A1D" w:rsidP="00D73A1D">
      <w:pPr>
        <w:keepLines w:val="0"/>
        <w:widowControl w:val="0"/>
        <w:spacing w:after="0"/>
      </w:pPr>
      <w:r w:rsidRPr="00527524">
        <w:t>Anayasa Mahkemesinde halen belli görevlere seçilmiş olanların bu sıfatları seçilmiş oldukları sürenin sonuna kadar devam eder. Bu Kanunun yürürlüğe girdiği tarihte üye olanlar yaş haddine kadar görevlerine devam ederler.</w:t>
      </w:r>
    </w:p>
    <w:p w:rsidR="00D73A1D" w:rsidRPr="00527524" w:rsidRDefault="00D73A1D" w:rsidP="00D73A1D">
      <w:pPr>
        <w:keepLines w:val="0"/>
        <w:widowControl w:val="0"/>
        <w:spacing w:after="0"/>
      </w:pPr>
      <w:r w:rsidRPr="00527524">
        <w:t>Bireysel başvuruya ilişkin gerekli düzenlemeler iki yıl içinde tamamlanır. Uygulama kanununun yürürlüğe girdiği tarihten itibaren bireysel başvurular kabul edilir.</w:t>
      </w:r>
    </w:p>
    <w:p w:rsidR="00D73A1D" w:rsidRPr="00527524" w:rsidRDefault="00D73A1D" w:rsidP="00D73A1D">
      <w:pPr>
        <w:keepLines w:val="0"/>
        <w:widowControl w:val="0"/>
        <w:spacing w:after="0"/>
      </w:pPr>
      <w:r w:rsidRPr="00237A4D">
        <w:rPr>
          <w:b/>
        </w:rPr>
        <w:t>Geçici Madde 19</w:t>
      </w:r>
      <w:r w:rsidRPr="00527524">
        <w:t> – (Ek: 7/5/2010-5982/25 md.)</w:t>
      </w:r>
    </w:p>
    <w:p w:rsidR="00D73A1D" w:rsidRPr="00527524" w:rsidRDefault="00D73A1D" w:rsidP="00D73A1D">
      <w:pPr>
        <w:keepLines w:val="0"/>
        <w:widowControl w:val="0"/>
        <w:spacing w:after="0"/>
      </w:pPr>
      <w:r w:rsidRPr="00527524">
        <w:t>Bu Kanunun yürürlüğe girdiği tarihten itibaren otuz gün içinde aşağıda belirtilen esas ve usuller dahilinde Hâkimler ve Savcılar Yüksek Kurulu üyeleri seçilir:</w:t>
      </w:r>
    </w:p>
    <w:p w:rsidR="00D73A1D" w:rsidRDefault="00D73A1D" w:rsidP="00D73A1D">
      <w:pPr>
        <w:keepLines w:val="0"/>
        <w:widowControl w:val="0"/>
        <w:spacing w:after="0"/>
        <w:rPr>
          <w:spacing w:val="-2"/>
          <w:vertAlign w:val="superscript"/>
        </w:rPr>
      </w:pPr>
      <w:r w:rsidRPr="00527524">
        <w:t>a) Cumhurbaşkanı, hâkimlik mesleğine alınmasına engel bir hali olmayan; yükseköğretim kurumlarının hukuk,</w:t>
      </w:r>
      <w:r>
        <w:t xml:space="preserve"> </w:t>
      </w:r>
      <w:r w:rsidRPr="00527524">
        <w:t>dallarında en az onbeş yıldan beri görev yapan öğretim üyeleri,</w:t>
      </w:r>
      <w:r>
        <w:t xml:space="preserve"> </w:t>
      </w:r>
      <w:r w:rsidRPr="00527524">
        <w:t xml:space="preserve">ile meslekte fiilen onbeş yılını doldurmuş avukatlar arasından dört üye seçer. </w:t>
      </w:r>
      <w:r w:rsidRPr="00527524">
        <w:rPr>
          <w:b/>
        </w:rPr>
        <w:t xml:space="preserve">(İptal ikinci </w:t>
      </w:r>
      <w:r w:rsidRPr="00527524">
        <w:rPr>
          <w:b/>
          <w:spacing w:val="-2"/>
        </w:rPr>
        <w:t>cümle: Anayasa Mahkemesinin 7/7/2010 tarihli ve E.: 2010/49, K.: 2010/87 sayılı Kararı ile.)</w:t>
      </w:r>
    </w:p>
    <w:p w:rsidR="00D73A1D" w:rsidRPr="00527524" w:rsidRDefault="00D73A1D" w:rsidP="00D73A1D">
      <w:pPr>
        <w:keepLines w:val="0"/>
        <w:widowControl w:val="0"/>
        <w:spacing w:after="0"/>
      </w:pPr>
      <w:r w:rsidRPr="00527524">
        <w:t>b) Yargıtay Genel Kurulu, Yargıtay üyeleri arasından üç asıl ve üç yedek üye seçer. Bu Kanunun yürürlüğe girdiği tarihten itibaren yedi gün içinde Yargıtay Birinci Başkanı adaylık başvurusunu ilan eder. İlan tarihinden itibaren yedi gün içinde adaylar Birinci Başkanlığa başvurur. Başvuru tarihinin sona erdiği günden itibaren onbeş gün içinde Yargıtay Genel Kurulu seçim yapar. Her Yargıtay üyesinin oy kullanabileceği seçimde, en fazla oy alan adaylar sırasıyla asıl ve yedek üye seçilmiş olur.</w:t>
      </w:r>
    </w:p>
    <w:p w:rsidR="00D73A1D" w:rsidRPr="00527524" w:rsidRDefault="00D73A1D" w:rsidP="00D73A1D">
      <w:pPr>
        <w:keepLines w:val="0"/>
        <w:widowControl w:val="0"/>
        <w:spacing w:after="0"/>
      </w:pPr>
      <w:r w:rsidRPr="00527524">
        <w:t>c) Danıştay Genel Kurulu, Danıştay üyeleri arasından iki asıl ve iki yedek üye seçer. Bu Kanunun yürürlüğe girdiği tarihten itibaren yedi gün içinde Danıştay Başkanı adaylık başvurusunu ilan eder. İlan tarihinden itibaren yedi gün içinde adaylar Başkanlığa başvurur. Başvuru tarihinin sona erdiği günden itibaren onbeş gün içinde Danıştay Genel Kurulu seçim yapar. Her Danıştay üyesinin oy kullanabileceği seçimde, en fazla oy alan adaylar sırasıyla a</w:t>
      </w:r>
      <w:r>
        <w:t>sıl ve yedek üye seçilmiş olur.</w:t>
      </w:r>
    </w:p>
    <w:p w:rsidR="00D73A1D" w:rsidRDefault="00D73A1D" w:rsidP="00D73A1D">
      <w:pPr>
        <w:keepLines w:val="0"/>
        <w:widowControl w:val="0"/>
        <w:spacing w:after="0"/>
      </w:pPr>
      <w:r w:rsidRPr="00527524">
        <w:t xml:space="preserve">ç) Türkiye Adalet Akademisi Genel Kurulu, kendi üyeleri arasından, </w:t>
      </w:r>
      <w:r w:rsidRPr="00527524">
        <w:lastRenderedPageBreak/>
        <w:t>Hâkimler ve Savcılar Yüksek Kuruluna bir asıl ve bir yedek üye seçer. Bu Kanunun yürürlüğe girdiği tarihten itibaren yedi gün içinde Türkiye Adalet Akademisi Başkanı adaylık başvurusunu ilan eder. İlan tarihinden itibaren yedi gün içinde adaylar Başkanlığa başvurur. Başvuru tarihinin sona erdiği günden itibaren onbeş gün içinde Türkiye Adalet Akademisi Genel Kurulu seçim yapar. Her üyenin oy kullanabileceği seçimde, en fazla oy alan adaylar sırasıyla asıl ve yedek üye seçilmiş olur.</w:t>
      </w:r>
    </w:p>
    <w:p w:rsidR="00D73A1D" w:rsidRPr="00527524" w:rsidRDefault="00D73A1D" w:rsidP="00D73A1D">
      <w:pPr>
        <w:keepLines w:val="0"/>
        <w:widowControl w:val="0"/>
        <w:spacing w:after="0"/>
      </w:pPr>
      <w:r w:rsidRPr="00527524">
        <w:t xml:space="preserve">d) Yedi asıl ve dört yedek üye birinci sınıf olup, birinci sınıfa ayrılmayı gerektiren nitelikleri yitirmemiş olan adlî yargı hâkim ve savcıları arasından, adlî yargı hâkim ve savcıları tarafından Yüksek Seçim Kurulunun yönetim ve denetiminde seçilir. Bu Kanunun yürürlüğe girdiği tarihten itibaren beş gün içinde Yüksek Seçim Kurulu adaylık başvurularını ilân eder. İlân tarihinden itibaren üç gün içinde adaylar Yüksek Seçim Kuruluna başvurur. Başvuru tarihinin sona erdiği günden itibaren iki gün içinde Yüksek Seçim Kurulu adayların başvurularını inceler ve aday listesini belirleyerek ilân eder. Takip eden iki gün içinde bu listeye karşı itiraz edilebilir. İtiraz süresinin sona erdiği günden itibaren iki gün içinde itirazlar incelenir, sonuçlandırılır ve kesin aday listesi ilân edilir. Yüksek Seçim Kurulunun kesin aday listesini ilân ettiği tarihten sonraki ikinci Pazar günü her ilde, il seçim kurulunun yönetim ve denetimi altında yapılacak seçimlerde, o ilde ve ilçelerinde görev yapan hâkim ve savcılar oy kullanır. İl seçim kurulları o ilde oy kullanacak hâkim ve savcıların sayısına göre sandık kurulları oluşturur. Sandık kurullarının işlem, tedbir ve kararlarına karşı yapılan şikâyet ve itirazlar il seçim kurulunca karara bağlanır. Adaylar propaganda yapamazlar; sadece, Yüksek Seçim Kurulu tarafından belirlenen usul ve esaslar çerçevesinde özgeçmişlerini bu iş için tahsis edilmiş bir internet sitesinde yayımlayabilirler. </w:t>
      </w:r>
      <w:r w:rsidRPr="00527524">
        <w:rPr>
          <w:b/>
        </w:rPr>
        <w:t xml:space="preserve">(İptal onbirinci cümle: Anayasa Mahkemesinin 7/7/2010 tarihli ve E.: 2010/49, K.: 2010/87 sayılı Kararı ile.) </w:t>
      </w:r>
      <w:r w:rsidRPr="00527524">
        <w:t>Seçimlerde en çok oy alan adaylar sırasıyla asıl ve yedek üye seçilmiş olur. Kullanılacak oy pusulalarıyla ilgili diğer hususlar Yüksek Seçim Kurulu tarafından belirlenir. Yüksek Seçim Kurulu, oy pusulalarını kendisi bastırabileceği gibi gerektiğinde uygun göreceği il seçim kurulları vasıtasıyla bastırmaya da yetkilidir. Yapılacak seçimlerde, 26/4/1961 tarihli ve 298 sayılı Seçimlerin Temel Hükümleri ve Seçmen Kütükleri Hakkında Kanunun bu bende aykırı olmayan hükümleri uygulanır.</w:t>
      </w:r>
    </w:p>
    <w:p w:rsidR="00D73A1D" w:rsidRPr="00527524" w:rsidRDefault="00D73A1D" w:rsidP="00D73A1D">
      <w:pPr>
        <w:keepLines w:val="0"/>
        <w:widowControl w:val="0"/>
        <w:spacing w:after="0"/>
      </w:pPr>
      <w:r w:rsidRPr="00527524">
        <w:t>e) Üç asıl ve iki yedek üye birinci sınıf olup, birinci sınıfa ayrılmayı gerektiren nitelikleri yitirmemiş idarî yargı hâkim ve savcıları arasından, idarî yargı hâkim ve savcıları tarafından Yüksek Seçim Kurulunun yönetim ve denetiminde seçilir. Bölge idare mahkemelerinin bulunduğu illerde, il seçim kurulunun yönetim ve denetimi altında yapılacak bu seçimlerde, o bölge idare mahkemesinde ve yargı çevresi içerisinde kalan yerlerde görev yapan idarî yargı hâkim ve savcıları oy kullanır. Bu seçimler hakkında da (d) bendi hükümleri uygulanır.</w:t>
      </w:r>
    </w:p>
    <w:p w:rsidR="00D73A1D" w:rsidRPr="00527524" w:rsidRDefault="00D73A1D" w:rsidP="00D73A1D">
      <w:pPr>
        <w:keepLines w:val="0"/>
        <w:widowControl w:val="0"/>
        <w:spacing w:after="0"/>
      </w:pPr>
      <w:r w:rsidRPr="00527524">
        <w:t xml:space="preserve">Birinci fıkranın (a), (ç), (d) ve (e) bentleri uyarınca seçilen Hâkimler ve </w:t>
      </w:r>
      <w:r w:rsidRPr="00527524">
        <w:lastRenderedPageBreak/>
        <w:t>Savcılar Yüksek Kurulunun asıl üyeleri bu Kanunun yürürlüğe girdiği tarihten sonraki otuzuncu günü takip eden iş günü görevlerine başlarlar.</w:t>
      </w:r>
    </w:p>
    <w:p w:rsidR="00D73A1D" w:rsidRPr="00527524" w:rsidRDefault="00D73A1D" w:rsidP="00D73A1D">
      <w:pPr>
        <w:keepLines w:val="0"/>
        <w:widowControl w:val="0"/>
        <w:spacing w:after="0"/>
      </w:pPr>
      <w:r w:rsidRPr="00527524">
        <w:t xml:space="preserve">Bu Kanunun yürürlüğe girdiği tarihte, Hâkimler ve Savcılar Yüksek Kurulunun Yargıtay ve Danıştaydan gelen asıl ve yedek üyelerinin görevleri, seçilmiş oldukları sürenin sonuna kadar devam eder. Bunlardan, Yargıtaydan gelen üyelerden görev süresini tamamlayanların yerine birinci fıkranın (b) bendi uyarınca seçilenler; Danıştaydan gelen üyelerden görev süresini tamamlayanların yerine birinci fıkranın (c) bendi uyarınca seçilenler, sırayla göreve başlarlar. </w:t>
      </w:r>
    </w:p>
    <w:p w:rsidR="00D73A1D" w:rsidRPr="00527524" w:rsidRDefault="00D73A1D" w:rsidP="00D73A1D">
      <w:pPr>
        <w:keepLines w:val="0"/>
        <w:widowControl w:val="0"/>
        <w:spacing w:after="0"/>
      </w:pPr>
      <w:r w:rsidRPr="00527524">
        <w:t xml:space="preserve">Birinci fıkranın (b) ve (c) bentleri uyarınca seçilen üyelerden, üçüncü fıkra uyarınca göreve başlayanların görev süresi, birinci fıkranın (a), (ç), (d) ve (e) bentleri uyarınca seçilen diğer Kurul üyelerinin görev süresinin bittiği tarihte sona erer. </w:t>
      </w:r>
    </w:p>
    <w:p w:rsidR="00D73A1D" w:rsidRPr="00527524" w:rsidRDefault="00D73A1D" w:rsidP="00D73A1D">
      <w:pPr>
        <w:keepLines w:val="0"/>
        <w:widowControl w:val="0"/>
        <w:spacing w:after="0"/>
      </w:pPr>
      <w:r w:rsidRPr="00527524">
        <w:t xml:space="preserve">İlgili kanunlarda gerekli düzenlemeler yapılıncaya kadar, Hâkimler ve Savcılar Yüksek Kuruluna seçilen asıl üyeler, Yargıtay daire başkanı için ilgili mevzuatında öngörülen tüm malî ve sosyal haklar ile emeklilik hakkından aynen yararlanırlar. Ayrıca, Kurulun Başkanı dışındaki asıl üyelerine, (30000) gösterge rakamının memur aylıklarına uygulanan katsayı ile çarpımı sonucu bulunacak miktarda aylık ek tazminat ödenir. </w:t>
      </w:r>
    </w:p>
    <w:p w:rsidR="00D73A1D" w:rsidRPr="00527524" w:rsidRDefault="00D73A1D" w:rsidP="00D73A1D">
      <w:pPr>
        <w:keepLines w:val="0"/>
        <w:widowControl w:val="0"/>
        <w:spacing w:after="0"/>
      </w:pPr>
      <w:r w:rsidRPr="00527524">
        <w:t>İlgili kanunlarda düzenleme yapılıncaya kadar, Hâkimler ve Savcılar Yüksek Kurulu;</w:t>
      </w:r>
    </w:p>
    <w:p w:rsidR="00D73A1D" w:rsidRPr="00527524" w:rsidRDefault="00D73A1D" w:rsidP="00D73A1D">
      <w:pPr>
        <w:keepLines w:val="0"/>
        <w:widowControl w:val="0"/>
        <w:spacing w:after="0"/>
      </w:pPr>
      <w:r w:rsidRPr="00527524">
        <w:t>a) Anayasa hükümlerine aykırı olmamak kaydıyla, yürürlükteki kanun hükümlerine göre Kurul şeklinde çalışır.</w:t>
      </w:r>
    </w:p>
    <w:p w:rsidR="00D73A1D" w:rsidRPr="00527524" w:rsidRDefault="00D73A1D" w:rsidP="00D73A1D">
      <w:pPr>
        <w:keepLines w:val="0"/>
        <w:widowControl w:val="0"/>
        <w:spacing w:after="0"/>
      </w:pPr>
      <w:r w:rsidRPr="00527524">
        <w:t>b) İkinci fıkra uyarınca asıl üyelerinin göreve başladığı tarihten itibaren bir hafta içinde Adalet Bakanının başkanlığında toplanır ve bir geçici Başkanvekili seçer.</w:t>
      </w:r>
    </w:p>
    <w:p w:rsidR="00D73A1D" w:rsidRPr="00527524" w:rsidRDefault="00D73A1D" w:rsidP="00D73A1D">
      <w:pPr>
        <w:keepLines w:val="0"/>
        <w:widowControl w:val="0"/>
        <w:spacing w:after="0"/>
      </w:pPr>
      <w:r w:rsidRPr="00527524">
        <w:t>c) En az onbeş üye ile toplanır ve üye tam sayısının salt çoğunluğu ile karar verir.</w:t>
      </w:r>
    </w:p>
    <w:p w:rsidR="00D73A1D" w:rsidRPr="00527524" w:rsidRDefault="00D73A1D" w:rsidP="00D73A1D">
      <w:pPr>
        <w:keepLines w:val="0"/>
        <w:widowControl w:val="0"/>
        <w:spacing w:after="0"/>
      </w:pPr>
      <w:r w:rsidRPr="00527524">
        <w:t>ç) Sekreterya hizmetleri Adalet Bakanlığı tarafından yürütülür.</w:t>
      </w:r>
    </w:p>
    <w:p w:rsidR="00D73A1D" w:rsidRPr="00527524" w:rsidRDefault="00D73A1D" w:rsidP="00D73A1D">
      <w:pPr>
        <w:keepLines w:val="0"/>
        <w:widowControl w:val="0"/>
        <w:spacing w:after="0"/>
      </w:pPr>
      <w:r w:rsidRPr="00527524">
        <w:t>Kurul müfettişleri ile adalet müfettişleri atanıncaya kadar, mevcut adalet müfettişleri, Kurul müfettişi ve adalet müfettişi sıfatıyla görev yaparlar.</w:t>
      </w:r>
    </w:p>
    <w:p w:rsidR="00D73A1D" w:rsidRPr="00527524" w:rsidRDefault="00D73A1D" w:rsidP="00D73A1D">
      <w:pPr>
        <w:keepLines w:val="0"/>
        <w:widowControl w:val="0"/>
        <w:spacing w:after="0"/>
      </w:pPr>
      <w:r w:rsidRPr="00527524">
        <w:t>Bu madde hükümleri, ilgili kanunlarda gerekli düzenlemeler yapılıncaya kadar uygulanır.</w:t>
      </w:r>
    </w:p>
    <w:p w:rsidR="00D73A1D" w:rsidRPr="00527524" w:rsidRDefault="00D73A1D" w:rsidP="00D73A1D">
      <w:pPr>
        <w:keepLines w:val="0"/>
        <w:widowControl w:val="0"/>
        <w:spacing w:after="0"/>
      </w:pPr>
      <w:r w:rsidRPr="00237A4D">
        <w:rPr>
          <w:b/>
        </w:rPr>
        <w:t>Geçici Madde 20</w:t>
      </w:r>
      <w:r w:rsidRPr="00527524">
        <w:t xml:space="preserve"> – (Ek: 20/5/2016-6718/1 md.)</w:t>
      </w:r>
    </w:p>
    <w:p w:rsidR="00D73A1D" w:rsidRPr="00527524" w:rsidRDefault="00D73A1D" w:rsidP="00D73A1D">
      <w:pPr>
        <w:keepLines w:val="0"/>
        <w:widowControl w:val="0"/>
        <w:spacing w:after="0"/>
      </w:pPr>
      <w:r w:rsidRPr="00527524">
        <w:t xml:space="preserve">Bu maddenin Türkiye Büyük Millet Meclisinde kabul edildiği tarihte; soruşturmaya veya soruşturma ya da kovuşturma izni vermeye yetkili mercilerden, Cumhuriyet başsavcılıklarından ve mahkemelerden; Adalet Bakanlığına, Başbakanlığa, Türkiye Büyük Millet Meclisi Başkanlığına veya Anayasa ve Adalet komisyonları üyelerinden kurulu Karma Komisyon Başkanlığına intikal etmiş yasama dokunulmazlığının kaldırılmasına ilişkin dosyaları bulunan milletvekilleri hakkında, bu dosyalar bakımından, Anayasanın 83 üncü maddesinin ikinci fıkrasının birinci cümlesi hükmü uygulanmaz. </w:t>
      </w:r>
    </w:p>
    <w:p w:rsidR="00D73A1D" w:rsidRDefault="00D73A1D" w:rsidP="00D73A1D">
      <w:pPr>
        <w:keepLines w:val="0"/>
        <w:widowControl w:val="0"/>
        <w:spacing w:after="0"/>
      </w:pPr>
      <w:r w:rsidRPr="00527524">
        <w:lastRenderedPageBreak/>
        <w:t>Bu maddenin yürürlüğe girdiği tarihten itibaren onbeş gün içinde; Anayasa ve Adalet komisyonları üyelerinden kurulu Karma Komisyon Başkanlığında, Türkiye Büyük Millet Meclisi Başkanlığında, Başbakanlıkta ve Adalet Bakanlığında bulunan yasama dokunulmazlığının kaldırılmasına ilişkin dosyalar, gereğinin yapılması amacıyla, yetkili merciine iade edilir.</w:t>
      </w:r>
    </w:p>
    <w:p w:rsidR="00D73A1D" w:rsidRPr="00527524" w:rsidRDefault="00D73A1D" w:rsidP="00D73A1D">
      <w:pPr>
        <w:keepLines w:val="0"/>
        <w:widowControl w:val="0"/>
        <w:spacing w:after="0"/>
        <w:rPr>
          <w:vertAlign w:val="superscript"/>
        </w:rPr>
      </w:pPr>
      <w:r w:rsidRPr="00237A4D">
        <w:rPr>
          <w:b/>
        </w:rPr>
        <w:t>Geçici Madde 21</w:t>
      </w:r>
      <w:r>
        <w:t xml:space="preserve"> – (Ek: 21/1/2017-6771/17 md.)</w:t>
      </w:r>
    </w:p>
    <w:p w:rsidR="00D73A1D" w:rsidRPr="00527524" w:rsidRDefault="00D73A1D" w:rsidP="00D73A1D">
      <w:pPr>
        <w:keepLines w:val="0"/>
        <w:widowControl w:val="0"/>
        <w:spacing w:after="0"/>
      </w:pPr>
      <w:r w:rsidRPr="00527524">
        <w:t>A) Türkiye Büyük Millet Meclisinin 27’nci Yasama Dönemi milletvekili genel seçimi ve Cumhurbaşkanlığı seçimi 3/11/2019 tarihinde birlikte yapılır. Seçimin yapılacağı tarihe kadar Türkiye Büyük Millet Meclisi üyeleri ve Cumhurbaşkanının görevi devam eder. Meclisin seçim kararı alması halinde, 27’nci Yasama Dönemi milletvekili genel seçimi ve Cumhurbaşkanlığı seçimi birlikte yapılır.</w:t>
      </w:r>
    </w:p>
    <w:p w:rsidR="00D73A1D" w:rsidRPr="00527524" w:rsidRDefault="00D73A1D" w:rsidP="00D73A1D">
      <w:pPr>
        <w:keepLines w:val="0"/>
        <w:widowControl w:val="0"/>
        <w:spacing w:after="0"/>
      </w:pPr>
      <w:r w:rsidRPr="00527524">
        <w:t>B) Bu Kanunun yayımı tarihinden itibaren en geç altı ay içinde Türkiye Büyük Millet Meclisi, bu Kanunla yapılan değişikliklerin gerektirdiği Meclis İçtüzüğü değişikliği ile diğer kanuni düzenlemeleri yapar. Cumhurbaşkanlığı kararnamesiyle düzenleneceği belirtilen değişiklikler ise Cumhurbaşkanının göreve başlama tarihinden itibaren en geç altı ay içinde Cumhurbaşkanı tarafından düzenlenir.</w:t>
      </w:r>
    </w:p>
    <w:p w:rsidR="00D73A1D" w:rsidRPr="00527524" w:rsidRDefault="00D73A1D" w:rsidP="00D73A1D">
      <w:pPr>
        <w:keepLines w:val="0"/>
        <w:widowControl w:val="0"/>
        <w:spacing w:after="0"/>
      </w:pPr>
      <w:r w:rsidRPr="00527524">
        <w:t>C) Anayasanın 159 uncu maddesinde yapılan düzenlemeye göre Hâkimler ve Savcılar Kurulu üyeleri en geç otuz gün içinde seçilirler ve bu Kanunun yürürlüğe girdiği tarihten sonraki kırkıncı günü takip eden iş günü görevlerine başlarlar. Başvurular, bu maddenin yürürlüğe girdiği tarihten itibaren beş gün içinde Türkiye Büyük Millet Meclisi Başkanlığına yapılır. Başkanlık, başvuruları Anayasa ve Adalet Komisyonları Üyelerinden Kurulu Karma Komisyona gönderir. Komisyon on gün içinde her bir üyelik için üç adayı üye tamsayısının üçte iki çoğunluğuyla belirler. Birinci oylamada üçte iki çoğunlukla seçimin sonuçlandırılamaması halinde, ikinci ve üçüncü oylamalar yapılır; bu oylamalarda üye tamsayısının beşte üç çoğunluğunun oyunu alan aday seçilmiş olur. Beşte üç çoğunluğun sağlanamaması halinde üçüncü oylamada en çok oyu almış olan, seçilecek üyelerin iki katı aday arasından ad çekme usulü ile üye belirleme işlemi tamamlanır. Türkiye Büyük Millet Meclisi Genel Kurulu aynı usul ve nisapları gözeterek onbeş gün içinde seçimi tamamlar. Mevcut Hâkimler ve Savcılar Yüksek Kurulu üyeleri, yeni üyelerin göreve başlayacağı tarihe kadar görevlerine devam eder ve bu süre içinde yürürlükteki Kanun hükümlerine göre çalışır. Yeni üyeler, ilgili kanunda değişiklik yapılıncaya kadar mevcut Kanunun Anayasaya aykırı olmayan hükümleri uyarınca çalışır. Görevi sona eren ve Hâkimler ve Savcılar Kuruluna yeniden seçilmeyen üyelerden, talepleri halinde adli yargı hâkim ve savcıları arasından seçilenler Yargıtay üyeliğine, idari yargı hâkim ve savcıları arasından seçilenler Danıştay üyeliğine Hâkimler ve Savcılar Kurulunca seçilir; öğretim üyeleri ve avukatlar arasından seçilenler ise Danıştay üyeliğine Cumhurbaşkanınca atanır. Bu şekilde yapılan seçim ve atamalarda boş kadro olup olmadığına bakılmaz, seçilen ve atanan üye sayısı kadar Yargıtay ve Danıştay kadrolarına üye kadrosu ilave edilir.</w:t>
      </w:r>
    </w:p>
    <w:p w:rsidR="00D73A1D" w:rsidRPr="00527524" w:rsidRDefault="00D73A1D" w:rsidP="00D73A1D">
      <w:pPr>
        <w:keepLines w:val="0"/>
        <w:widowControl w:val="0"/>
        <w:spacing w:after="0"/>
      </w:pPr>
      <w:r w:rsidRPr="00527524">
        <w:lastRenderedPageBreak/>
        <w:t xml:space="preserve">D) Askerî Yargıtay ve Askerî Yüksek İdare Mahkemesinden Anayasa Mahkemesi üyeliğine seçilmiş bulunan kişilerin herhangi bir sebeple görevleri sona erene kadar üyelikleri devam eder. </w:t>
      </w:r>
    </w:p>
    <w:p w:rsidR="00D73A1D" w:rsidRPr="00527524" w:rsidRDefault="00D73A1D" w:rsidP="00D73A1D">
      <w:pPr>
        <w:keepLines w:val="0"/>
        <w:widowControl w:val="0"/>
        <w:spacing w:after="0"/>
      </w:pPr>
      <w:r w:rsidRPr="00527524">
        <w:t>E) Bu Kanunun yürürlüğe girdiği tarih itibarıyla Askerî Yargıtay, Askerî Yüksek İdare Mahkemesi ve askerî mahkemeler kaldırılmıştır.</w:t>
      </w:r>
    </w:p>
    <w:p w:rsidR="00D73A1D" w:rsidRPr="00527524" w:rsidRDefault="00D73A1D" w:rsidP="00D73A1D">
      <w:pPr>
        <w:keepLines w:val="0"/>
        <w:widowControl w:val="0"/>
        <w:spacing w:after="0"/>
      </w:pPr>
      <w:r w:rsidRPr="00527524">
        <w:t>Bu Kanunun yürürlüğe girdiği tarihten itibaren dört ay içinde; Askerî Yargıtay ve Askerî Yüksek İdare Mahkemesinin askerî hâkim sınıfından Başkan, Başsavcı, İkinci Başkan ve üyeleri ile diğer askerî hâkimler (yedek subaylar hariç) tercihleri ve müktesepleri dikkate alınarak;</w:t>
      </w:r>
    </w:p>
    <w:p w:rsidR="00D73A1D" w:rsidRPr="00527524" w:rsidRDefault="00D73A1D" w:rsidP="00D73A1D">
      <w:pPr>
        <w:keepLines w:val="0"/>
        <w:widowControl w:val="0"/>
        <w:spacing w:after="0"/>
      </w:pPr>
      <w:r w:rsidRPr="00527524">
        <w:t xml:space="preserve">a) Hâkimler ve Savcılar Kurulunca adli veya idari yargıda hâkim veya savcı olarak atanabilirler. </w:t>
      </w:r>
    </w:p>
    <w:p w:rsidR="00D73A1D" w:rsidRPr="00527524" w:rsidRDefault="00D73A1D" w:rsidP="00D73A1D">
      <w:pPr>
        <w:keepLines w:val="0"/>
        <w:widowControl w:val="0"/>
        <w:spacing w:after="0"/>
      </w:pPr>
      <w:r w:rsidRPr="00527524">
        <w:t xml:space="preserve">b) Aylık, ek gösterge, ödenek, yargı ödeneği, ek ödeme, malî, sosyal hak ve yardımlar ile diğer hakları yönünden emsali adli veya idari yargıya mensup hâkim ve savcılar, bunların dışındaki hak ve yükümlülükler yönünden ise bu Kanunun yürürlüğe girdiği tarihteki mevzuat hükümleri uygulanmaya devam edilmek suretiyle Millî Savunma Bakanlığınca mevcut sınıflarında, Bakanlık veya Genelkurmay Başkanlığının hukuk hizmetleri kadrolarına atanırlar. Bunlardan, emeklilik hakkını elde edenlerden yaş haddinden önce bu görevlerden kendi istekleriyle ayrılacaklara ödenecek tazminata ilişkin usul ve esaslar kanunla düzenlenir. </w:t>
      </w:r>
    </w:p>
    <w:p w:rsidR="00D73A1D" w:rsidRPr="00527524" w:rsidRDefault="00D73A1D" w:rsidP="00D73A1D">
      <w:pPr>
        <w:keepLines w:val="0"/>
        <w:widowControl w:val="0"/>
        <w:spacing w:after="0"/>
      </w:pPr>
      <w:r w:rsidRPr="00527524">
        <w:t>Kaldırılan askerî yargı mercilerinde görülmekte olan dosyalardan; kanun yolu incelemesi aşamasında olanlar ilgisine göre Yargıtay veya Danıştaya, diğer dosyalar ise ilgisine göre görevli ve yetkili adli veya idari yargı mercilerine dört ay içinde gönderilir.</w:t>
      </w:r>
    </w:p>
    <w:p w:rsidR="00D73A1D" w:rsidRPr="00527524" w:rsidRDefault="00D73A1D" w:rsidP="00D73A1D">
      <w:pPr>
        <w:keepLines w:val="0"/>
        <w:widowControl w:val="0"/>
        <w:spacing w:after="0"/>
        <w:rPr>
          <w:vertAlign w:val="superscript"/>
        </w:rPr>
      </w:pPr>
      <w:r w:rsidRPr="00527524">
        <w:t>F) Bu Kanunun yürürlüğe girdiği tarihte yürürlükte bulunan kanun hükmünde kararnameler, tüzükler, Başbakanlık ve Bakanlar Kurulu tarafından çıkarılan yönetmelikler ile diğer düzenleyici işlemler yürürlükten kaldırılmadıkça geçerliliğini sürdürür. Yürürlükte bulunan kanun hükmünde kararnameler hakkında 152 nci ve 153 üncü maddelerin uygulanmasına devam olunur.</w:t>
      </w:r>
    </w:p>
    <w:p w:rsidR="00D73A1D" w:rsidRPr="00527524" w:rsidRDefault="00D73A1D" w:rsidP="00D73A1D">
      <w:pPr>
        <w:keepLines w:val="0"/>
        <w:widowControl w:val="0"/>
        <w:spacing w:after="0"/>
        <w:rPr>
          <w:vertAlign w:val="superscript"/>
        </w:rPr>
      </w:pPr>
      <w:r w:rsidRPr="00527524">
        <w:t>G)</w:t>
      </w:r>
      <w:r w:rsidRPr="00527524">
        <w:rPr>
          <w:vertAlign w:val="superscript"/>
        </w:rPr>
        <w:t xml:space="preserve"> </w:t>
      </w:r>
      <w:r w:rsidRPr="00527524">
        <w:t>Kanunlar ve diğer mevzuat ile Başbakanlık ve Bakanlar Kuruluna verilen yetkiler, ilgili mevzuatta değişiklik yapılıncaya kadar Cumhurbaşkanı tarafından kullanılır.</w:t>
      </w:r>
    </w:p>
    <w:p w:rsidR="00D73A1D" w:rsidRDefault="00D73A1D" w:rsidP="00D73A1D">
      <w:pPr>
        <w:keepLines w:val="0"/>
        <w:widowControl w:val="0"/>
        <w:spacing w:after="0"/>
      </w:pPr>
      <w:r w:rsidRPr="00527524">
        <w:t>H) Anayasanın 67 nci maddesinin son fıkrası hükmü, bu Kanunun yürürlüğe girdiği tarihten sonra birlikte yapılacak ilk milletvekili genel seçimi ile Cumhurbaşkanlığı seçimi bakımından uygulanmaz.</w:t>
      </w:r>
    </w:p>
    <w:p w:rsidR="00D73A1D" w:rsidRPr="001F028F" w:rsidRDefault="00D73A1D" w:rsidP="00D73A1D">
      <w:pPr>
        <w:pStyle w:val="Balk3"/>
        <w:keepLines w:val="0"/>
        <w:spacing w:line="240" w:lineRule="auto"/>
      </w:pPr>
      <w:bookmarkStart w:id="480" w:name="_Toc177638374"/>
      <w:bookmarkStart w:id="481" w:name="_Toc177640859"/>
      <w:r w:rsidRPr="001F028F">
        <w:t>YEDİNCİ KISIM</w:t>
      </w:r>
      <w:bookmarkEnd w:id="480"/>
      <w:bookmarkEnd w:id="481"/>
    </w:p>
    <w:p w:rsidR="00D73A1D" w:rsidRPr="001F028F" w:rsidRDefault="00D73A1D" w:rsidP="00D73A1D">
      <w:pPr>
        <w:pStyle w:val="Balk3"/>
        <w:keepLines w:val="0"/>
        <w:spacing w:line="240" w:lineRule="auto"/>
      </w:pPr>
      <w:bookmarkStart w:id="482" w:name="_Toc177638375"/>
      <w:bookmarkStart w:id="483" w:name="_Toc177640860"/>
      <w:r w:rsidRPr="001F028F">
        <w:t>SON HÜKÜMLER</w:t>
      </w:r>
      <w:bookmarkEnd w:id="482"/>
      <w:bookmarkEnd w:id="483"/>
    </w:p>
    <w:p w:rsidR="00D73A1D" w:rsidRPr="00527524" w:rsidRDefault="00D73A1D" w:rsidP="00D73A1D">
      <w:pPr>
        <w:pStyle w:val="Balk5"/>
        <w:keepLines w:val="0"/>
        <w:spacing w:before="60" w:after="0" w:line="240" w:lineRule="auto"/>
      </w:pPr>
      <w:bookmarkStart w:id="484" w:name="_Toc177638376"/>
      <w:bookmarkStart w:id="485" w:name="_Toc177640861"/>
      <w:r w:rsidRPr="00527524">
        <w:t>I. Anayasanın değiştirilmesi, seçimlere ve halkoylamasına katılma:</w:t>
      </w:r>
      <w:bookmarkEnd w:id="484"/>
      <w:bookmarkEnd w:id="485"/>
    </w:p>
    <w:p w:rsidR="00D73A1D" w:rsidRPr="00527524" w:rsidRDefault="00D73A1D" w:rsidP="00D73A1D">
      <w:pPr>
        <w:keepLines w:val="0"/>
        <w:widowControl w:val="0"/>
        <w:spacing w:after="0"/>
        <w:rPr>
          <w:vertAlign w:val="superscript"/>
        </w:rPr>
      </w:pPr>
      <w:r w:rsidRPr="00237A4D">
        <w:rPr>
          <w:b/>
        </w:rPr>
        <w:t>Madde 175</w:t>
      </w:r>
      <w:r w:rsidRPr="00527524">
        <w:t xml:space="preserve">  – (Değişik: 17/5/1987-3361/3 md.)</w:t>
      </w:r>
    </w:p>
    <w:p w:rsidR="00D73A1D" w:rsidRPr="00527524" w:rsidRDefault="00D73A1D" w:rsidP="00D73A1D">
      <w:pPr>
        <w:keepLines w:val="0"/>
        <w:widowControl w:val="0"/>
        <w:spacing w:after="0"/>
      </w:pPr>
      <w:r w:rsidRPr="00527524">
        <w:lastRenderedPageBreak/>
        <w:t xml:space="preserve">Anayasanın değiştirilmesi Türkiye Büyük Millet Meclisi üye tamsayısının en az üçte biri tarafından yazıyla teklif edilebilir. Anayasanın değiştirilmesi hakkındaki teklifler Genel Kurulda iki defa görüşülür. Değiştirme teklifinin kabulü Meclisin üye tamsayısının beşte üç çoğunluğunun gizli oyuyla mümkündür. </w:t>
      </w:r>
    </w:p>
    <w:p w:rsidR="00D73A1D" w:rsidRPr="00527524" w:rsidRDefault="00D73A1D" w:rsidP="00D73A1D">
      <w:pPr>
        <w:keepLines w:val="0"/>
        <w:widowControl w:val="0"/>
        <w:spacing w:after="0"/>
      </w:pPr>
      <w:r w:rsidRPr="00527524">
        <w:t xml:space="preserve">Anayasanın değiştirilmesi hakkındaki tekliflerin görüşülmesi ve kabulü, bu maddedeki kayıtlar dışında, kanunların görüşülmesi ve kabulü hakkındaki hükümlere tabidir.  </w:t>
      </w:r>
    </w:p>
    <w:p w:rsidR="00D73A1D" w:rsidRPr="00527524" w:rsidRDefault="00D73A1D" w:rsidP="00D73A1D">
      <w:pPr>
        <w:keepLines w:val="0"/>
        <w:widowControl w:val="0"/>
        <w:spacing w:after="0"/>
      </w:pPr>
      <w:r w:rsidRPr="00527524">
        <w:t>Cumhurbaşkanı Anayasa değişikliklerine ilişkin kanunları, bir daha görüşülmek üzere Türkiye Büyük Millet Meclisine geri gönderebilir. Meclis, geri gönderilen Kanunu, üye tamsayısının üçte iki çoğunluğu ile aynen kabul ederse Cumhurbaşkanı bu Kanunu halkoyuna sunabilir.</w:t>
      </w:r>
    </w:p>
    <w:p w:rsidR="00D73A1D" w:rsidRPr="00527524" w:rsidRDefault="00D73A1D" w:rsidP="00D73A1D">
      <w:pPr>
        <w:keepLines w:val="0"/>
        <w:widowControl w:val="0"/>
        <w:spacing w:after="0"/>
      </w:pPr>
      <w:r w:rsidRPr="00527524">
        <w:t>Meclisce üye tamsayısının beşte üçü ile veya üçte ikisinden az oyla kabul edilen Anayasa değişikliği hakkındaki Kanun, Cumhurbaşkanı tarafından Meclise iade edilmediği takdirde halkoyuna sunulmak üzere Resmî Gazetede yayımlanır.</w:t>
      </w:r>
    </w:p>
    <w:p w:rsidR="00D73A1D" w:rsidRPr="00527524" w:rsidRDefault="00D73A1D" w:rsidP="00D73A1D">
      <w:pPr>
        <w:keepLines w:val="0"/>
        <w:widowControl w:val="0"/>
        <w:spacing w:after="0"/>
      </w:pPr>
      <w:r w:rsidRPr="00527524">
        <w:t xml:space="preserve">Doğrudan veya Cumhurbaşkanının iadesi üzerine, Meclis üye tamsayısının üçte iki çoğunluğu ile kabul edilen Anayasa değişikliğine ilişkin kanun veya gerekli görülen maddeleri Cumhurbaşkanı tarafından halkoyuna sunulabilir. Halkoylamasına sunulmayan Anayasa değişikliğine ilişkin Kanun veya ilgili maddeler Resmî Gazetede yayımlanır. </w:t>
      </w:r>
    </w:p>
    <w:p w:rsidR="00D73A1D" w:rsidRPr="00527524" w:rsidRDefault="00D73A1D" w:rsidP="00D73A1D">
      <w:pPr>
        <w:keepLines w:val="0"/>
        <w:widowControl w:val="0"/>
        <w:spacing w:after="0"/>
      </w:pPr>
      <w:r w:rsidRPr="00527524">
        <w:t>Halkoyuna sunulan Anayasa değişikliklerine ilişkin kanunların yürürlüğe girmesi için, halkoylamasında kullanılan geçerli oyların yarısından çoğunun kabul oyu olması gerekir.</w:t>
      </w:r>
    </w:p>
    <w:p w:rsidR="00D73A1D" w:rsidRPr="00527524" w:rsidRDefault="00D73A1D" w:rsidP="00D73A1D">
      <w:pPr>
        <w:keepLines w:val="0"/>
        <w:widowControl w:val="0"/>
        <w:spacing w:after="0"/>
      </w:pPr>
      <w:r w:rsidRPr="00527524">
        <w:t xml:space="preserve">Türkiye Büyük Millet Meclisi Anayasa değişikliklerine ilişkin kanunların kabulü sırasında, bu Kanunun halkoylamasına sunulması halinde, Anayasanın değiştirilen hükümlerinden, hangilerinin birlikte hangilerinin ayrı ayrı oylanacağını da karara bağlar. </w:t>
      </w:r>
    </w:p>
    <w:p w:rsidR="00D73A1D" w:rsidRPr="00527524" w:rsidRDefault="00D73A1D" w:rsidP="00D73A1D">
      <w:pPr>
        <w:keepLines w:val="0"/>
        <w:widowControl w:val="0"/>
        <w:spacing w:after="0"/>
      </w:pPr>
      <w:r w:rsidRPr="00527524">
        <w:t xml:space="preserve">Halkoylamasına, milletvekili genel ve ara seçimlerine ve mahalli genel seçimlere iştiraki temin için, kanunla para cezası dahil gerekli her türlü tedbir alınır. </w:t>
      </w:r>
    </w:p>
    <w:p w:rsidR="00D73A1D" w:rsidRPr="00527524" w:rsidRDefault="00D73A1D" w:rsidP="00D73A1D">
      <w:pPr>
        <w:pStyle w:val="Balk5"/>
        <w:keepLines w:val="0"/>
        <w:spacing w:before="60" w:after="0" w:line="240" w:lineRule="auto"/>
      </w:pPr>
      <w:bookmarkStart w:id="486" w:name="_Toc177638377"/>
      <w:bookmarkStart w:id="487" w:name="_Toc177640862"/>
      <w:r>
        <w:t>II.</w:t>
      </w:r>
      <w:r w:rsidRPr="00527524">
        <w:t xml:space="preserve"> Başlangıç ve kenar başlıklar</w:t>
      </w:r>
      <w:bookmarkEnd w:id="486"/>
      <w:bookmarkEnd w:id="487"/>
      <w:r w:rsidRPr="00527524">
        <w:t xml:space="preserve"> </w:t>
      </w:r>
    </w:p>
    <w:p w:rsidR="00D73A1D" w:rsidRPr="00527524" w:rsidRDefault="00D73A1D" w:rsidP="00D73A1D">
      <w:pPr>
        <w:keepLines w:val="0"/>
        <w:widowControl w:val="0"/>
        <w:spacing w:after="0"/>
      </w:pPr>
      <w:r w:rsidRPr="00527524">
        <w:rPr>
          <w:b/>
        </w:rPr>
        <w:t>Madde 176 – </w:t>
      </w:r>
      <w:r w:rsidRPr="00527524">
        <w:t xml:space="preserve">Anayasanın dayandığı temel görüş ve ilkeleri belirten başlangıç kısmı, Anayasa metnine dahildir. </w:t>
      </w:r>
    </w:p>
    <w:p w:rsidR="00D73A1D" w:rsidRDefault="00D73A1D" w:rsidP="00D73A1D">
      <w:pPr>
        <w:keepLines w:val="0"/>
        <w:widowControl w:val="0"/>
        <w:spacing w:after="0"/>
      </w:pPr>
      <w:r w:rsidRPr="00527524">
        <w:t xml:space="preserve">Madde kenar başlıkları, sadece ilgili oldukları maddelerin konusunu ve maddeler arasındaki sıralama ve bağlantıyı gösterir. Bu başlıklar, Anayasa metninden sayılmaz. </w:t>
      </w:r>
    </w:p>
    <w:p w:rsidR="00D73A1D" w:rsidRPr="00527524" w:rsidRDefault="00D73A1D" w:rsidP="00D73A1D">
      <w:pPr>
        <w:pStyle w:val="Balk5"/>
        <w:keepLines w:val="0"/>
        <w:spacing w:before="60" w:after="0" w:line="240" w:lineRule="auto"/>
      </w:pPr>
      <w:bookmarkStart w:id="488" w:name="_Toc177638378"/>
      <w:bookmarkStart w:id="489" w:name="_Toc177640863"/>
      <w:r>
        <w:t xml:space="preserve">III. </w:t>
      </w:r>
      <w:r w:rsidRPr="00527524">
        <w:t>Anayasanın yürürlüğe girmesi</w:t>
      </w:r>
      <w:bookmarkEnd w:id="488"/>
      <w:bookmarkEnd w:id="489"/>
    </w:p>
    <w:p w:rsidR="00D73A1D" w:rsidRPr="00527524" w:rsidRDefault="00D73A1D" w:rsidP="00D73A1D">
      <w:pPr>
        <w:keepLines w:val="0"/>
        <w:widowControl w:val="0"/>
        <w:spacing w:after="0"/>
      </w:pPr>
      <w:r w:rsidRPr="00527524">
        <w:rPr>
          <w:b/>
        </w:rPr>
        <w:t>Madde 177 – </w:t>
      </w:r>
      <w:r w:rsidRPr="00527524">
        <w:t xml:space="preserve">Bu Anayasa, halkoylaması sonucu kabul edilip Resmî Gazetede yayımlanması ile Türkiye Cumhuriyeti Anayasası olur ve aşağıda gösterilen istisnalar ile bu istisnaların yürürlüğe girmesine ait hükümler dışında </w:t>
      </w:r>
      <w:r w:rsidRPr="00527524">
        <w:lastRenderedPageBreak/>
        <w:t>bütünüyle yürürlüğe girer.</w:t>
      </w:r>
    </w:p>
    <w:p w:rsidR="00D73A1D" w:rsidRPr="00527524" w:rsidRDefault="00D73A1D" w:rsidP="00D73A1D">
      <w:pPr>
        <w:keepLines w:val="0"/>
        <w:widowControl w:val="0"/>
        <w:spacing w:after="0"/>
      </w:pPr>
      <w:r w:rsidRPr="00527524">
        <w:t xml:space="preserve">a) İKİNCİ KISIM II. Bölümdeki; kişi hürriyeti ve güvenliği, basın ve yayımla ilgili hükümler, toplantı hak ve hürriyetleri, </w:t>
      </w:r>
    </w:p>
    <w:p w:rsidR="00D73A1D" w:rsidRPr="00527524" w:rsidRDefault="00D73A1D" w:rsidP="00D73A1D">
      <w:pPr>
        <w:keepLines w:val="0"/>
        <w:widowControl w:val="0"/>
        <w:spacing w:after="0"/>
      </w:pPr>
      <w:r w:rsidRPr="00527524">
        <w:t xml:space="preserve">III. Bölümdeki çalışma ile ilgili hükümler, toplu iş sözleşmesi, grev hakkı ve lokavt ile ilgili hükümler,  </w:t>
      </w:r>
    </w:p>
    <w:p w:rsidR="00D73A1D" w:rsidRPr="00527524" w:rsidRDefault="00D73A1D" w:rsidP="00D73A1D">
      <w:pPr>
        <w:keepLines w:val="0"/>
        <w:widowControl w:val="0"/>
        <w:spacing w:after="0"/>
      </w:pPr>
      <w:r w:rsidRPr="00527524">
        <w:t>Bu hükümler yeni kanunları çıkarıldığında veya mevcut kanunlarda değiş</w:t>
      </w:r>
      <w:r>
        <w:t>iklik yapıldığında ve her halde</w:t>
      </w:r>
      <w:r w:rsidRPr="00527524">
        <w:t xml:space="preserve"> en geç Türkiye Büyük Millet Meclisi göreve başladığında yürürlüğe girer. Ancak bu hükümler yürürlüğe girinceye kadar mevcut kanunlar ve Milli Güvenlik Konseyinin bildiri ve kararları uygulanır.  </w:t>
      </w:r>
    </w:p>
    <w:p w:rsidR="00D73A1D" w:rsidRPr="00527524" w:rsidRDefault="00D73A1D" w:rsidP="00D73A1D">
      <w:pPr>
        <w:keepLines w:val="0"/>
        <w:widowControl w:val="0"/>
        <w:spacing w:after="0"/>
      </w:pPr>
      <w:r w:rsidRPr="00527524">
        <w:t xml:space="preserve">b) İKİNCİ KlSIM'daki; siyasi faaliyette bulunma hakları ile siyasi partilerle ilgili hükümler, bunlara dayalı olarak yeniden hazırlanacak Siyasi Partiler Kanununun;   </w:t>
      </w:r>
    </w:p>
    <w:p w:rsidR="00D73A1D" w:rsidRPr="00527524" w:rsidRDefault="00D73A1D" w:rsidP="00D73A1D">
      <w:pPr>
        <w:keepLines w:val="0"/>
        <w:widowControl w:val="0"/>
        <w:spacing w:after="0"/>
      </w:pPr>
      <w:r w:rsidRPr="00527524">
        <w:t xml:space="preserve">Seçme ve seçilme hakkı ise yine bu hükümlere dayalı olarak hazırlanacak Seçim Kanununun;  </w:t>
      </w:r>
    </w:p>
    <w:p w:rsidR="00D73A1D" w:rsidRPr="00527524" w:rsidRDefault="00D73A1D" w:rsidP="00D73A1D">
      <w:pPr>
        <w:keepLines w:val="0"/>
        <w:widowControl w:val="0"/>
        <w:spacing w:after="0"/>
      </w:pPr>
      <w:r w:rsidRPr="00527524">
        <w:t xml:space="preserve">Yayımlanması ile yürürlüğe girer. </w:t>
      </w:r>
    </w:p>
    <w:p w:rsidR="00D73A1D" w:rsidRPr="00527524" w:rsidRDefault="00D73A1D" w:rsidP="00D73A1D">
      <w:pPr>
        <w:keepLines w:val="0"/>
        <w:widowControl w:val="0"/>
        <w:spacing w:after="0"/>
      </w:pPr>
      <w:r w:rsidRPr="00527524">
        <w:t xml:space="preserve">c) ÜÇÜNCÜ KISIM'daki; yasama ile ilgili hükümler; </w:t>
      </w:r>
    </w:p>
    <w:p w:rsidR="00D73A1D" w:rsidRPr="00527524" w:rsidRDefault="00D73A1D" w:rsidP="00D73A1D">
      <w:pPr>
        <w:keepLines w:val="0"/>
        <w:widowControl w:val="0"/>
        <w:spacing w:after="0"/>
      </w:pPr>
      <w:r w:rsidRPr="00527524">
        <w:t xml:space="preserve">Bu hükümler ilk milletvekili genel seçimi sonucunun ilanı ile birlikte yürürlüğe girer. Ancak bu bölümdeki Türkiye Büyük Millet Meclisinin görev ve yetkilerine ilişkin hükümleri, 29 Haziran 1981 gün ve 2485 sayılı Kurucu Meclis Hakkında Kanun hükümleri saklı kalmak üzere Türkiye Büyük Millet Meclisi göreve başlayıncaya kadar Milli Güvenlik Konseyince yerine getirilir. </w:t>
      </w:r>
    </w:p>
    <w:p w:rsidR="00D73A1D" w:rsidRPr="00527524" w:rsidRDefault="00D73A1D" w:rsidP="00D73A1D">
      <w:pPr>
        <w:keepLines w:val="0"/>
        <w:widowControl w:val="0"/>
        <w:spacing w:after="0"/>
      </w:pPr>
      <w:r w:rsidRPr="00527524">
        <w:t>d) ÜÇÜNCÜ KISIM'daki; Cumhurbaşkanı başlığı altındaki görev ve yetkileri ile Devlet Denetleme Kurulu, Bakanlar Kurulu başlığı altındaki tüzükler, Milli Savunma, olağanüstü yönetim usulleri, idare başlığı altındaki mahalli idareler ile Atatürk Kültür, Dil ve Tarih Yüksek Kurumu hariç diğer hükümler ve Devlet Güvenlik Mahkemeleri hariç yargıya ilişkin bütün hükümler Anayasanın halkoylaması sonucunda kabulünün Resmî Gazetede ilanı ile birlikte yürürlüğe girer. Cumhurbaşkanı ve Bakanlar Kuruluna ait yürürlüğe girmeyen hükümler Türkiye Büyük Millet Meclisinin göreve başlaması ile, mahalli idareler ile Devlet Güvenlik Mahkemelerine ilişkin hükümler ise ilgili kanunların yayımlanması ile yürürlüğe girer.</w:t>
      </w:r>
    </w:p>
    <w:p w:rsidR="00D73A1D" w:rsidRPr="00527524" w:rsidRDefault="00D73A1D" w:rsidP="00D73A1D">
      <w:pPr>
        <w:keepLines w:val="0"/>
        <w:widowControl w:val="0"/>
        <w:spacing w:after="0"/>
      </w:pPr>
      <w:r>
        <w:t xml:space="preserve">e) </w:t>
      </w:r>
      <w:r w:rsidRPr="00527524">
        <w:t>Anayasanın halkoylaması sonucu kabulünün ilanıyle birlikte yürürlüğe girecek hükümleri ve mevcut ve kurulacak kurum, kuruluş ve kurullar için yeniden kanun yapılması veya mevcut kanunlarda değişiklik yapılması gerekiyorsa bunlara ilişkin işlemler mevcut kanunların Anayasaya aykırı olmayan hükümleri veya doğrudan Anayasa hükümleri, Anayasanın 11 inci maddesi gereğince uygulanır.</w:t>
      </w:r>
    </w:p>
    <w:p w:rsidR="00D73A1D" w:rsidRPr="00527524" w:rsidRDefault="00D73A1D" w:rsidP="00D73A1D">
      <w:pPr>
        <w:keepLines w:val="0"/>
        <w:widowControl w:val="0"/>
        <w:spacing w:after="0"/>
      </w:pPr>
      <w:r>
        <w:t xml:space="preserve">f) </w:t>
      </w:r>
      <w:r w:rsidRPr="00527524">
        <w:t>Kesinhesap kanunu tasarılarının görüşülme usulünü düzenleyen 164 üncü maddenin ikinci fıkrası hükmü 1984 yılından itibaren uygulanmaya başlanır.</w:t>
      </w:r>
    </w:p>
    <w:p w:rsidR="00D73A1D" w:rsidRPr="00237A4D" w:rsidRDefault="00D73A1D" w:rsidP="00D73A1D">
      <w:pPr>
        <w:keepLines w:val="0"/>
        <w:widowControl w:val="0"/>
        <w:spacing w:after="0"/>
        <w:rPr>
          <w:b/>
          <w:i/>
        </w:rPr>
      </w:pPr>
      <w:r w:rsidRPr="00237A4D">
        <w:rPr>
          <w:b/>
        </w:rPr>
        <w:t xml:space="preserve">18/10/1982 TARİHLİ VE 2709 SAYILI KANUNA </w:t>
      </w:r>
      <w:r w:rsidRPr="00237A4D">
        <w:rPr>
          <w:b/>
        </w:rPr>
        <w:lastRenderedPageBreak/>
        <w:t xml:space="preserve">İŞLENEMEYEN HÜKÜMLER </w:t>
      </w:r>
    </w:p>
    <w:p w:rsidR="00D73A1D" w:rsidRPr="00527524" w:rsidRDefault="00D73A1D" w:rsidP="00D73A1D">
      <w:pPr>
        <w:keepLines w:val="0"/>
        <w:widowControl w:val="0"/>
        <w:spacing w:after="0"/>
      </w:pPr>
      <w:r w:rsidRPr="00527524">
        <w:t>1- 23/7/1995 tarih</w:t>
      </w:r>
      <w:r>
        <w:t>li</w:t>
      </w:r>
      <w:r w:rsidRPr="00527524">
        <w:t xml:space="preserve"> ve 4121 sayılı Kanunun hükmüdür. </w:t>
      </w:r>
    </w:p>
    <w:p w:rsidR="00D73A1D" w:rsidRPr="00527524" w:rsidRDefault="00D73A1D" w:rsidP="00D73A1D">
      <w:pPr>
        <w:keepLines w:val="0"/>
        <w:widowControl w:val="0"/>
        <w:spacing w:after="0"/>
      </w:pPr>
      <w:r w:rsidRPr="00527524">
        <w:rPr>
          <w:b/>
        </w:rPr>
        <w:t>Madde 16 – </w:t>
      </w:r>
      <w:r w:rsidRPr="00527524">
        <w:t xml:space="preserve">Bu Kanunun halkoylamasına sunulması halinde, </w:t>
      </w:r>
    </w:p>
    <w:p w:rsidR="00D73A1D" w:rsidRPr="00527524" w:rsidRDefault="00D73A1D" w:rsidP="00D73A1D">
      <w:pPr>
        <w:keepLines w:val="0"/>
        <w:widowControl w:val="0"/>
        <w:spacing w:after="0"/>
      </w:pPr>
      <w:r w:rsidRPr="00527524">
        <w:t xml:space="preserve">1 inci maddesi, </w:t>
      </w:r>
    </w:p>
    <w:p w:rsidR="00D73A1D" w:rsidRPr="00527524" w:rsidRDefault="00D73A1D" w:rsidP="00D73A1D">
      <w:pPr>
        <w:keepLines w:val="0"/>
        <w:widowControl w:val="0"/>
        <w:spacing w:after="0"/>
      </w:pPr>
      <w:r w:rsidRPr="00527524">
        <w:t xml:space="preserve">2,3, 13 ve 15 inci maddeleri birlikte, </w:t>
      </w:r>
    </w:p>
    <w:p w:rsidR="00D73A1D" w:rsidRPr="00527524" w:rsidRDefault="00D73A1D" w:rsidP="00D73A1D">
      <w:pPr>
        <w:keepLines w:val="0"/>
        <w:widowControl w:val="0"/>
        <w:spacing w:after="0"/>
      </w:pPr>
      <w:r w:rsidRPr="00527524">
        <w:t xml:space="preserve">4 üncü maddesi, </w:t>
      </w:r>
    </w:p>
    <w:p w:rsidR="00D73A1D" w:rsidRPr="00527524" w:rsidRDefault="00D73A1D" w:rsidP="00D73A1D">
      <w:pPr>
        <w:keepLines w:val="0"/>
        <w:widowControl w:val="0"/>
        <w:spacing w:after="0"/>
      </w:pPr>
      <w:r w:rsidRPr="00527524">
        <w:t>5 inci maddesi,</w:t>
      </w:r>
    </w:p>
    <w:p w:rsidR="00D73A1D" w:rsidRPr="00527524" w:rsidRDefault="00D73A1D" w:rsidP="00D73A1D">
      <w:pPr>
        <w:keepLines w:val="0"/>
        <w:widowControl w:val="0"/>
        <w:spacing w:after="0"/>
      </w:pPr>
      <w:r w:rsidRPr="00527524">
        <w:t>6, 7 ve 14 üncü maddeleri birlikte,</w:t>
      </w:r>
    </w:p>
    <w:p w:rsidR="00D73A1D" w:rsidRPr="00527524" w:rsidRDefault="00D73A1D" w:rsidP="00D73A1D">
      <w:pPr>
        <w:keepLines w:val="0"/>
        <w:widowControl w:val="0"/>
        <w:spacing w:after="0"/>
      </w:pPr>
      <w:r w:rsidRPr="00527524">
        <w:t xml:space="preserve">8 inci maddesi ve 17 nci maddesinin ilk fıkrası birlikte, </w:t>
      </w:r>
    </w:p>
    <w:p w:rsidR="00D73A1D" w:rsidRPr="00527524" w:rsidRDefault="00D73A1D" w:rsidP="00D73A1D">
      <w:pPr>
        <w:keepLines w:val="0"/>
        <w:widowControl w:val="0"/>
        <w:spacing w:after="0"/>
      </w:pPr>
      <w:r w:rsidRPr="00527524">
        <w:t xml:space="preserve">9 ve 10 uncu maddeleri birlikte, </w:t>
      </w:r>
    </w:p>
    <w:p w:rsidR="00D73A1D" w:rsidRPr="00527524" w:rsidRDefault="00D73A1D" w:rsidP="00D73A1D">
      <w:pPr>
        <w:keepLines w:val="0"/>
        <w:widowControl w:val="0"/>
        <w:spacing w:after="0"/>
      </w:pPr>
      <w:r w:rsidRPr="00527524">
        <w:t xml:space="preserve">11 inci maddesi, </w:t>
      </w:r>
    </w:p>
    <w:p w:rsidR="00D73A1D" w:rsidRPr="00527524" w:rsidRDefault="00D73A1D" w:rsidP="00D73A1D">
      <w:pPr>
        <w:keepLines w:val="0"/>
        <w:widowControl w:val="0"/>
        <w:spacing w:after="0"/>
      </w:pPr>
      <w:r w:rsidRPr="00527524">
        <w:t xml:space="preserve">12 nci maddesi, </w:t>
      </w:r>
    </w:p>
    <w:p w:rsidR="00D73A1D" w:rsidRPr="00527524" w:rsidRDefault="00D73A1D" w:rsidP="00D73A1D">
      <w:pPr>
        <w:keepLines w:val="0"/>
        <w:widowControl w:val="0"/>
        <w:spacing w:after="0"/>
      </w:pPr>
      <w:r w:rsidRPr="00527524">
        <w:t xml:space="preserve">Ayrı ayrı oylanır. </w:t>
      </w:r>
    </w:p>
    <w:p w:rsidR="00D73A1D" w:rsidRPr="00527524" w:rsidRDefault="00D73A1D" w:rsidP="00D73A1D">
      <w:pPr>
        <w:keepLines w:val="0"/>
        <w:widowControl w:val="0"/>
        <w:spacing w:after="0"/>
      </w:pPr>
      <w:r w:rsidRPr="00527524">
        <w:t xml:space="preserve">Halkoylaması, ilk milletvekili genel seçimi ile birarada yapılır. </w:t>
      </w:r>
    </w:p>
    <w:p w:rsidR="00D73A1D" w:rsidRPr="00527524" w:rsidRDefault="00D73A1D" w:rsidP="00D73A1D">
      <w:pPr>
        <w:keepLines w:val="0"/>
        <w:widowControl w:val="0"/>
        <w:spacing w:after="0"/>
      </w:pPr>
      <w:r w:rsidRPr="00527524">
        <w:t>2– 13/8/1999 tarih</w:t>
      </w:r>
      <w:r>
        <w:t>li</w:t>
      </w:r>
      <w:r w:rsidRPr="00527524">
        <w:t xml:space="preserve"> ve 4446 sayılı Kanunun hükmüdür.</w:t>
      </w:r>
    </w:p>
    <w:p w:rsidR="00D73A1D" w:rsidRPr="00527524" w:rsidRDefault="00D73A1D" w:rsidP="00D73A1D">
      <w:pPr>
        <w:keepLines w:val="0"/>
        <w:widowControl w:val="0"/>
        <w:spacing w:after="0"/>
      </w:pPr>
      <w:r w:rsidRPr="00527524">
        <w:rPr>
          <w:b/>
        </w:rPr>
        <w:t>Madde 4 – </w:t>
      </w:r>
      <w:r w:rsidRPr="00527524">
        <w:t>Bu Kanun yayımı tarihinde yürürlüğe girer ve halk oylamasına sunulması halinde 1 inci maddesi ayrı, 2 ve 3 üncü maddeleri birlikte ayrı oylanır.</w:t>
      </w:r>
    </w:p>
    <w:p w:rsidR="00D73A1D" w:rsidRPr="00527524" w:rsidRDefault="00D73A1D" w:rsidP="00D73A1D">
      <w:pPr>
        <w:keepLines w:val="0"/>
        <w:widowControl w:val="0"/>
        <w:spacing w:after="0"/>
      </w:pPr>
      <w:r w:rsidRPr="00527524">
        <w:t>3– 3/10/2001 tarih</w:t>
      </w:r>
      <w:r>
        <w:t>li</w:t>
      </w:r>
      <w:r w:rsidRPr="00527524">
        <w:t xml:space="preserve"> ve 4709 sayılı Kanunun hükümleridir.</w:t>
      </w:r>
    </w:p>
    <w:p w:rsidR="00D73A1D" w:rsidRPr="00527524" w:rsidRDefault="00D73A1D" w:rsidP="00D73A1D">
      <w:pPr>
        <w:keepLines w:val="0"/>
        <w:widowControl w:val="0"/>
        <w:spacing w:after="0"/>
      </w:pPr>
      <w:r w:rsidRPr="00527524">
        <w:rPr>
          <w:b/>
        </w:rPr>
        <w:t>Geçici Madde –</w:t>
      </w:r>
      <w:r w:rsidRPr="00527524">
        <w:t xml:space="preserve"> A) Bu Kanunun 24 üncü maddesi ile Anayasanın 67 nci maddesine son fıkra olarak eklenen hüküm bu Kanunun yürürlüğe girmesinden sonra yapılacak ilk genel seçimde uygulanmaz.</w:t>
      </w:r>
    </w:p>
    <w:p w:rsidR="00D73A1D" w:rsidRPr="00527524" w:rsidRDefault="00D73A1D" w:rsidP="00D73A1D">
      <w:pPr>
        <w:keepLines w:val="0"/>
        <w:widowControl w:val="0"/>
        <w:spacing w:after="0"/>
      </w:pPr>
      <w:r w:rsidRPr="00527524">
        <w:t>B) Bu Kanunun 28 inci maddesi ile Anayasanın 87 nci maddesinde yapılan değişiklik, bu Kanunun yürürlük tarihinden önce, Anayasanın 14 üncü maddesindeki fiilleri işleyenler hakkında uygulanmaz.</w:t>
      </w:r>
    </w:p>
    <w:p w:rsidR="00D73A1D" w:rsidRPr="00527524" w:rsidRDefault="00D73A1D" w:rsidP="00D73A1D">
      <w:pPr>
        <w:keepLines w:val="0"/>
        <w:widowControl w:val="0"/>
        <w:spacing w:after="0"/>
      </w:pPr>
      <w:r w:rsidRPr="00527524">
        <w:rPr>
          <w:b/>
        </w:rPr>
        <w:t xml:space="preserve">Madde 35- </w:t>
      </w:r>
      <w:r w:rsidRPr="00527524">
        <w:t>Bu Kanun yayımı tarihinde yürürlüğe girer ve halkoylamasına sunulması halinde tümüyle oylanır.</w:t>
      </w:r>
    </w:p>
    <w:p w:rsidR="00D73A1D" w:rsidRPr="00527524" w:rsidRDefault="00D73A1D" w:rsidP="00D73A1D">
      <w:pPr>
        <w:keepLines w:val="0"/>
        <w:widowControl w:val="0"/>
        <w:spacing w:after="0"/>
      </w:pPr>
      <w:r w:rsidRPr="00527524">
        <w:t>4– 27/12/2002 tarih</w:t>
      </w:r>
      <w:r>
        <w:t>li</w:t>
      </w:r>
      <w:r w:rsidRPr="00527524">
        <w:t xml:space="preserve"> ve 4777 sayılı Kanunun hükmüdür.</w:t>
      </w:r>
    </w:p>
    <w:p w:rsidR="00D73A1D" w:rsidRPr="00527524" w:rsidRDefault="00D73A1D" w:rsidP="00D73A1D">
      <w:pPr>
        <w:keepLines w:val="0"/>
        <w:widowControl w:val="0"/>
        <w:spacing w:after="0"/>
        <w:rPr>
          <w:b/>
        </w:rPr>
      </w:pPr>
      <w:r w:rsidRPr="00527524">
        <w:rPr>
          <w:b/>
        </w:rPr>
        <w:t>Geçici Madde 1-</w:t>
      </w:r>
      <w:r w:rsidRPr="00527524">
        <w:t xml:space="preserve"> Türkiye Cumhuriyeti Anayasasının 67 nci maddesinin son fıkrası, Türkiye Büyük Millet Meclisinin 22 nci dönemi içinde yapılacak ilk ara seçimde uygulanmaz.</w:t>
      </w:r>
      <w:r w:rsidRPr="00527524">
        <w:rPr>
          <w:b/>
        </w:rPr>
        <w:t>.</w:t>
      </w:r>
    </w:p>
    <w:p w:rsidR="00D73A1D" w:rsidRDefault="00D73A1D" w:rsidP="00D73A1D">
      <w:pPr>
        <w:keepLines w:val="0"/>
        <w:widowControl w:val="0"/>
        <w:spacing w:after="0"/>
      </w:pPr>
      <w:r w:rsidRPr="00527524">
        <w:rPr>
          <w:b/>
        </w:rPr>
        <w:t>Madde 3-</w:t>
      </w:r>
      <w:r w:rsidRPr="00527524">
        <w:t xml:space="preserve"> Bu Kanun yayımı tarihinde yürürlüğe girer ve halk oylamasına sunulması halinde tümüyle oylanır.</w:t>
      </w:r>
    </w:p>
    <w:p w:rsidR="00D73A1D" w:rsidRPr="00527524" w:rsidRDefault="00D73A1D" w:rsidP="00D73A1D">
      <w:pPr>
        <w:keepLines w:val="0"/>
        <w:widowControl w:val="0"/>
        <w:spacing w:after="0"/>
      </w:pPr>
      <w:r w:rsidRPr="00527524">
        <w:t>5– 21/1/2017 tarihli ve 6771 sayılı Kanunun hükmüdür.</w:t>
      </w:r>
    </w:p>
    <w:p w:rsidR="00D73A1D" w:rsidRPr="00527524" w:rsidRDefault="00D73A1D" w:rsidP="00D73A1D">
      <w:pPr>
        <w:keepLines w:val="0"/>
        <w:widowControl w:val="0"/>
        <w:spacing w:after="0"/>
      </w:pPr>
      <w:r w:rsidRPr="00527524">
        <w:rPr>
          <w:b/>
          <w:bCs/>
        </w:rPr>
        <w:t xml:space="preserve">MADDE 18 – </w:t>
      </w:r>
      <w:r w:rsidRPr="00527524">
        <w:t>Bu Kanun ile Anayasanın;</w:t>
      </w:r>
    </w:p>
    <w:p w:rsidR="00D73A1D" w:rsidRPr="00527524" w:rsidRDefault="00D73A1D" w:rsidP="00D73A1D">
      <w:pPr>
        <w:keepLines w:val="0"/>
        <w:widowControl w:val="0"/>
        <w:spacing w:after="0"/>
      </w:pPr>
      <w:r w:rsidRPr="00527524">
        <w:t xml:space="preserve">a) 8, 15, 17, 19, 73, 82, 87, 88, 89, 91, 93, 96, 98, 99, 100, 104, 105, 106, 107, 108, 109, 110, 111, 112, 113 üncü maddelerinde yapılan değişiklikler ile </w:t>
      </w:r>
      <w:r w:rsidRPr="00527524">
        <w:lastRenderedPageBreak/>
        <w:t>114 üncü maddenin ikinci ve üçüncü fıkralarının ilgaları yönünden, 115, 116, 117, 118, 119, 120, 121, 122, 123, 124 ve 125 inci maddelerinde yapılan değişiklikler ile 127 nci maddenin son fıkrasına dair değişiklik; 131, 134, 137 nci maddelerinde yapılan değişiklikler ile 148 inci maddenin birinci fıkrasındaki değişiklik ile altıncı fıkrasındaki “Bakanlar Kurulu üyelerini” ibaresine dair değişiklik, 150, 151, 152, 153, 155 inci maddenin ikinci fıkrası, 161, 162, 163, 164, 166 ve 167 nci maddelerinde yapılan değişiklikler ile geçici 21 inci maddenin (F) ve (G) fıkraları, birlikte yapılan Türkiye Büyük Millet Meclisi ve Cumhurbaşkanlığı seçimleri sonucunda Cumhurbaşkanının göreve başladığı tarihte,</w:t>
      </w:r>
    </w:p>
    <w:p w:rsidR="00D73A1D" w:rsidRPr="00527524" w:rsidRDefault="00D73A1D" w:rsidP="00D73A1D">
      <w:pPr>
        <w:keepLines w:val="0"/>
        <w:widowControl w:val="0"/>
        <w:spacing w:after="0"/>
      </w:pPr>
      <w:r w:rsidRPr="00527524">
        <w:t xml:space="preserve">b) 75, 77, 101 ve 102 nci maddelerinde yapılan değişiklikler, birlikte yapılacak ilk Türkiye Büyük Millet Meclisi ve Cumhurbaşkanlığı seçimlerine ilişkin takvimin başladığı tarihte, </w:t>
      </w:r>
    </w:p>
    <w:p w:rsidR="00D73A1D" w:rsidRPr="00527524" w:rsidRDefault="00D73A1D" w:rsidP="00D73A1D">
      <w:pPr>
        <w:keepLines w:val="0"/>
        <w:widowControl w:val="0"/>
        <w:spacing w:after="0"/>
      </w:pPr>
      <w:r w:rsidRPr="00527524">
        <w:t xml:space="preserve">c) Değiştirilen diğer hükümleri ile 101 inci maddesinin son fıkrasında yer alan “Cumhurbaşkanı seçilenin, varsa partisi ile ilişiği kesilir” ibaresinin ilgası bakımından yayımı tarihinde, </w:t>
      </w:r>
    </w:p>
    <w:p w:rsidR="00D73A1D" w:rsidRPr="00527524" w:rsidRDefault="00D73A1D" w:rsidP="00D73A1D">
      <w:pPr>
        <w:keepLines w:val="0"/>
        <w:widowControl w:val="0"/>
        <w:spacing w:after="0"/>
      </w:pPr>
      <w:r w:rsidRPr="00527524">
        <w:t>yürürlüğe girer ve halkoyuna sunulması halinde tümüyle oylanır.</w:t>
      </w:r>
    </w:p>
    <w:p w:rsidR="00D73A1D" w:rsidRDefault="00D73A1D" w:rsidP="00D73A1D">
      <w:pPr>
        <w:keepLines w:val="0"/>
        <w:widowControl w:val="0"/>
        <w:spacing w:after="0"/>
      </w:pPr>
    </w:p>
    <w:p w:rsidR="00D73A1D" w:rsidRPr="00237A4D" w:rsidRDefault="00D73A1D" w:rsidP="00D73A1D">
      <w:pPr>
        <w:keepLines w:val="0"/>
        <w:widowControl w:val="0"/>
        <w:spacing w:after="0"/>
        <w:jc w:val="center"/>
        <w:rPr>
          <w:b/>
        </w:rPr>
      </w:pPr>
      <w:r w:rsidRPr="00237A4D">
        <w:rPr>
          <w:b/>
        </w:rPr>
        <w:t>2709 SAYILI KANUNA EK VE DEĞİŞİKLİK GETİREN MEVZUATIN VEYA</w:t>
      </w:r>
    </w:p>
    <w:p w:rsidR="00D73A1D" w:rsidRPr="00237A4D" w:rsidRDefault="00D73A1D" w:rsidP="00D73A1D">
      <w:pPr>
        <w:keepLines w:val="0"/>
        <w:widowControl w:val="0"/>
        <w:spacing w:after="0"/>
        <w:jc w:val="center"/>
        <w:rPr>
          <w:b/>
        </w:rPr>
      </w:pPr>
      <w:r w:rsidRPr="00237A4D">
        <w:rPr>
          <w:b/>
        </w:rPr>
        <w:t>ANAYASA MAHKEMESİ KARARLARININ</w:t>
      </w:r>
    </w:p>
    <w:p w:rsidR="00D73A1D" w:rsidRPr="00237A4D" w:rsidRDefault="00D73A1D" w:rsidP="00D73A1D">
      <w:pPr>
        <w:keepLines w:val="0"/>
        <w:widowControl w:val="0"/>
        <w:spacing w:after="0"/>
        <w:jc w:val="center"/>
        <w:rPr>
          <w:b/>
        </w:rPr>
      </w:pPr>
      <w:r w:rsidRPr="00237A4D">
        <w:rPr>
          <w:b/>
        </w:rPr>
        <w:t>YÜRÜRLÜĞE GİRİŞ TARİHLERİNİ GÖSTERİR TABLO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23"/>
        <w:gridCol w:w="2822"/>
        <w:gridCol w:w="1579"/>
      </w:tblGrid>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Değiştiren Kanunun/</w:t>
            </w:r>
          </w:p>
          <w:p w:rsidR="00D73A1D" w:rsidRPr="00D73A1D" w:rsidRDefault="00D73A1D" w:rsidP="00D73A1D">
            <w:pPr>
              <w:keepLines w:val="0"/>
              <w:widowControl w:val="0"/>
              <w:spacing w:before="0" w:after="0"/>
              <w:ind w:firstLine="0"/>
              <w:rPr>
                <w:szCs w:val="20"/>
              </w:rPr>
            </w:pPr>
            <w:r w:rsidRPr="00D73A1D">
              <w:rPr>
                <w:szCs w:val="20"/>
              </w:rPr>
              <w:t>İptal Eden Anayasa Mahkemesi Kararının Numarası</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2709 Sayılı Kanunun Değişen/</w:t>
            </w:r>
          </w:p>
          <w:p w:rsidR="00D73A1D" w:rsidRPr="00D73A1D" w:rsidRDefault="00D73A1D" w:rsidP="00D73A1D">
            <w:pPr>
              <w:keepLines w:val="0"/>
              <w:widowControl w:val="0"/>
              <w:spacing w:before="0" w:after="0"/>
              <w:ind w:firstLine="0"/>
              <w:rPr>
                <w:szCs w:val="20"/>
              </w:rPr>
            </w:pPr>
            <w:r w:rsidRPr="00D73A1D">
              <w:rPr>
                <w:szCs w:val="20"/>
              </w:rPr>
              <w:t>İptal Edilen Maddeleri</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Yürürlüğe Giriş Tarihi</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3361</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67, 75, 175, Geçici Madde 4 ve İşlenemeyen Hükümler</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Bu Kanun 6/9/1987 tarihinde yapılan halkoylaması sonucu kabul edilmiş ve buna ilişkin Yüksek Seçim Kurulu Kararı 12/9/1987 tarihli ve 19572 sayılı Resmî Gazete’de yayımlanmıştır.</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3913</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133</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10/7/1993</w:t>
            </w:r>
          </w:p>
        </w:tc>
      </w:tr>
      <w:tr w:rsidR="00D73A1D" w:rsidRPr="00D73A1D" w:rsidTr="008E2847">
        <w:trPr>
          <w:trHeight w:val="20"/>
          <w:jc w:val="center"/>
        </w:trPr>
        <w:tc>
          <w:tcPr>
            <w:tcW w:w="2438" w:type="dxa"/>
            <w:vMerge w:val="restart"/>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4121</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 xml:space="preserve">BAŞLANGIÇ hükmü, 33, 52, 53, 67, 68, 69, 84,85, 93, 127, </w:t>
            </w:r>
            <w:r w:rsidRPr="00D73A1D">
              <w:rPr>
                <w:szCs w:val="20"/>
              </w:rPr>
              <w:lastRenderedPageBreak/>
              <w:t>135,149, 171,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lastRenderedPageBreak/>
              <w:t>26/7/1995</w:t>
            </w:r>
          </w:p>
        </w:tc>
      </w:tr>
      <w:tr w:rsidR="00D73A1D" w:rsidRPr="00D73A1D" w:rsidTr="008E2847">
        <w:trPr>
          <w:trHeight w:val="20"/>
          <w:jc w:val="center"/>
        </w:trPr>
        <w:tc>
          <w:tcPr>
            <w:tcW w:w="2438" w:type="dxa"/>
            <w:vMerge/>
            <w:shd w:val="clear" w:color="auto" w:fill="auto"/>
            <w:vAlign w:val="center"/>
            <w:hideMark/>
          </w:tcPr>
          <w:p w:rsidR="00D73A1D" w:rsidRPr="00D73A1D" w:rsidRDefault="00D73A1D" w:rsidP="00D73A1D">
            <w:pPr>
              <w:keepLines w:val="0"/>
              <w:widowControl w:val="0"/>
              <w:spacing w:before="0" w:after="0"/>
              <w:ind w:firstLine="0"/>
              <w:rPr>
                <w:szCs w:val="20"/>
              </w:rPr>
            </w:pP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75</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İlk milletvekili genel seçiminin başlangıcı tarihinden itibaren</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4388</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143</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18/6/1999</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4446</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47, 125, 155, İşlenemeyen Hükümler</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14/8/1999</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4709</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BAŞLANGIÇ hükmü, 13, 14, 19, 20, 21, 22, 23, 26, 28, 31, 33, 34, 36, 38, 40, 41, 46, 49, 51, 55, 65, 66, 67, 69, 74, 87, 89, 94, 100, 118, 149, Geçici Madde 15, İşlenemeyen Hükümler</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17/10/2001</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4720</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86</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1/12/2001</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4777</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76, 78, İşlenemeyen Hükümler</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31/12/2002</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5170</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10, 15, 17, 30, 38, 87, 87, 90, 131, 143, 160,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22/5/2004</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5370</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133,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23/6/2005</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5428</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130, 160, 161, 162, 163,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9/11/2005</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5551</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76,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17/10/2006</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5659</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67,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18/5/2007</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5678</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77, 79, 96, 101, 102,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Bu Kanun 21/10/2007 tarihinde yapılan halkoylaması sonucu kabul edilmiş ve buna ilişkin Yüksek Seçim Kurulu Kararı 31/10/2007 tarihli ve 26686 sayılı Resmî Gazete’de yayımlanmıştır.</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5735</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10, 42,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23/2/2008</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Anayasa Mahkemesinin 5/6/2008 tarihli ve </w:t>
            </w:r>
          </w:p>
          <w:p w:rsidR="00D73A1D" w:rsidRPr="00D73A1D" w:rsidRDefault="00D73A1D" w:rsidP="00D73A1D">
            <w:pPr>
              <w:keepLines w:val="0"/>
              <w:widowControl w:val="0"/>
              <w:spacing w:before="0" w:after="0"/>
              <w:ind w:firstLine="0"/>
              <w:rPr>
                <w:szCs w:val="20"/>
              </w:rPr>
            </w:pPr>
            <w:r w:rsidRPr="00D73A1D">
              <w:rPr>
                <w:szCs w:val="20"/>
              </w:rPr>
              <w:t>E.: 2008/16,</w:t>
            </w:r>
          </w:p>
          <w:p w:rsidR="00D73A1D" w:rsidRPr="00D73A1D" w:rsidRDefault="00D73A1D" w:rsidP="00D73A1D">
            <w:pPr>
              <w:keepLines w:val="0"/>
              <w:widowControl w:val="0"/>
              <w:spacing w:before="0" w:after="0"/>
              <w:ind w:firstLine="0"/>
              <w:rPr>
                <w:szCs w:val="20"/>
              </w:rPr>
            </w:pPr>
            <w:r w:rsidRPr="00D73A1D">
              <w:rPr>
                <w:szCs w:val="20"/>
              </w:rPr>
              <w:t>K.: 2008/116 sayılı Kararı</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10, 42</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22/10/2008</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lastRenderedPageBreak/>
              <w:t>5982</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lang w:val="en-US"/>
              </w:rPr>
              <w:t>10, 20, 23, 41, 51, 53, 54, 74, 84, 94,</w:t>
            </w:r>
            <w:r w:rsidRPr="00D73A1D">
              <w:rPr>
                <w:b/>
                <w:szCs w:val="20"/>
                <w:lang w:val="en-US"/>
              </w:rPr>
              <w:t xml:space="preserve"> </w:t>
            </w:r>
            <w:r w:rsidRPr="00D73A1D">
              <w:rPr>
                <w:szCs w:val="20"/>
                <w:lang w:val="en-US"/>
              </w:rPr>
              <w:t>125, 128, 129, 144, 145, 146, 147,</w:t>
            </w:r>
            <w:r w:rsidRPr="00D73A1D">
              <w:rPr>
                <w:szCs w:val="20"/>
              </w:rPr>
              <w:t xml:space="preserve">148, 149, 156, 157, 159, 166, Geçici Madde 15, </w:t>
            </w:r>
            <w:r w:rsidRPr="00D73A1D">
              <w:rPr>
                <w:szCs w:val="20"/>
                <w:lang w:val="en-US"/>
              </w:rPr>
              <w:t xml:space="preserve">Geçici Madde </w:t>
            </w:r>
            <w:r w:rsidRPr="00D73A1D">
              <w:rPr>
                <w:szCs w:val="20"/>
              </w:rPr>
              <w:t xml:space="preserve">18, </w:t>
            </w:r>
            <w:r w:rsidRPr="00D73A1D">
              <w:rPr>
                <w:szCs w:val="20"/>
                <w:lang w:val="en-US"/>
              </w:rPr>
              <w:t xml:space="preserve">Geçici Madde </w:t>
            </w:r>
            <w:r w:rsidRPr="00D73A1D">
              <w:rPr>
                <w:szCs w:val="20"/>
              </w:rPr>
              <w:t>19,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Bu Kanun 12/9/2010 tarihinde yapılan halkoylaması sonucu kabul edilmiş ve buna ilişkin Yüksek Seçim Kurulu Kararı 23/9/2010 tarihli ve 27708 sayılı Resmî Gazete’de yayımlanmıştır.</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Anayasa </w:t>
            </w:r>
            <w:r w:rsidRPr="00D73A1D">
              <w:rPr>
                <w:szCs w:val="20"/>
              </w:rPr>
              <w:br/>
              <w:t xml:space="preserve">Mahkemesinin 7/7/2010 tarihli ve E.: 2010/49, </w:t>
            </w:r>
          </w:p>
          <w:p w:rsidR="00D73A1D" w:rsidRPr="00D73A1D" w:rsidRDefault="00D73A1D" w:rsidP="00D73A1D">
            <w:pPr>
              <w:keepLines w:val="0"/>
              <w:widowControl w:val="0"/>
              <w:spacing w:before="0" w:after="0"/>
              <w:ind w:firstLine="0"/>
              <w:rPr>
                <w:szCs w:val="20"/>
              </w:rPr>
            </w:pPr>
            <w:r w:rsidRPr="00D73A1D">
              <w:rPr>
                <w:szCs w:val="20"/>
              </w:rPr>
              <w:t>K.: 2010/87 sayılı Kararı</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lang w:val="en-US"/>
              </w:rPr>
            </w:pPr>
            <w:r w:rsidRPr="00D73A1D">
              <w:rPr>
                <w:szCs w:val="20"/>
                <w:lang w:val="en-US"/>
              </w:rPr>
              <w:t>146, 159, Geçici Madde 18, Geçici Madde 19</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1/8/2010</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6214</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lang w:val="en-US"/>
              </w:rPr>
            </w:pPr>
            <w:r w:rsidRPr="00D73A1D">
              <w:rPr>
                <w:szCs w:val="20"/>
                <w:lang w:val="en-US"/>
              </w:rPr>
              <w:t>59,</w:t>
            </w:r>
            <w:r w:rsidRPr="00D73A1D">
              <w:rPr>
                <w:szCs w:val="20"/>
              </w:rPr>
              <w:t xml:space="preserve">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29/3/2011</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br w:type="page"/>
              <w:t>6718</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lang w:val="en-US"/>
              </w:rPr>
            </w:pPr>
            <w:r w:rsidRPr="00D73A1D">
              <w:rPr>
                <w:szCs w:val="20"/>
                <w:lang w:val="en-US"/>
              </w:rPr>
              <w:t>Geçici Madde 20</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8/6/2016</w:t>
            </w:r>
          </w:p>
        </w:tc>
      </w:tr>
      <w:tr w:rsidR="00D73A1D" w:rsidRPr="00D73A1D" w:rsidTr="008E2847">
        <w:trPr>
          <w:trHeight w:val="20"/>
          <w:jc w:val="center"/>
        </w:trPr>
        <w:tc>
          <w:tcPr>
            <w:tcW w:w="2438" w:type="dxa"/>
            <w:vMerge w:val="restart"/>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6771</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9, 76, 78, 101 inci maddenin son fıkrasında yer alan “Cumhurbaşkanı seçilenin, varsa partisi ile ilişiği kesilir” ibaresinin ilgası bakımından, 114 üncü maddenin birinci, dördüncü, beşinci, altıncı ve yedinci fıkralarının ilgası bakımından, 127 nci maddenin üçüncü fıkrası, 142, 145, 146, 148 inci maddenin altıncı fıkrasındaki “, Askerî Yargıtay, Askerî Yüksek İdare Mahkemesi” ve “Yüksek” ibarelerinin yürürlükten kaldırılmasına dair değişiklik ile yedinci fıkrasındaki değişiklik, 149, 154, 155 inci maddenin üçüncü fıkrası, 156, 157, 158, 159, Geçici 21 inci maddenin (F) ve (G) fıkraları haricindeki hükümleri</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27/4/2017</w:t>
            </w:r>
          </w:p>
        </w:tc>
      </w:tr>
      <w:tr w:rsidR="00D73A1D" w:rsidRPr="00D73A1D" w:rsidTr="008E2847">
        <w:trPr>
          <w:trHeight w:val="20"/>
          <w:jc w:val="center"/>
        </w:trPr>
        <w:tc>
          <w:tcPr>
            <w:tcW w:w="2438" w:type="dxa"/>
            <w:vMerge/>
            <w:shd w:val="clear" w:color="auto" w:fill="auto"/>
            <w:vAlign w:val="center"/>
          </w:tcPr>
          <w:p w:rsidR="00D73A1D" w:rsidRPr="00D73A1D" w:rsidRDefault="00D73A1D" w:rsidP="00D73A1D">
            <w:pPr>
              <w:keepLines w:val="0"/>
              <w:widowControl w:val="0"/>
              <w:spacing w:before="0" w:after="0"/>
              <w:ind w:firstLine="0"/>
              <w:rPr>
                <w:szCs w:val="20"/>
              </w:rPr>
            </w:pP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75, 77, 101 (Mevcut 101 inci maddenin son fıkrasında yer alan “Cumhurbaşkanı seçilenin, varsa partisi ile ilişiği kesilir” ibaresinin ilgası haricinde), 102</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27/4/2017 tarihinden sonra birlikte yapılacak ilk Türkiye Büyük Millet Meclisi ve </w:t>
            </w:r>
            <w:r w:rsidRPr="00D73A1D">
              <w:rPr>
                <w:szCs w:val="20"/>
              </w:rPr>
              <w:lastRenderedPageBreak/>
              <w:t>Cumhurbaşkanlığı seçimlerine ilişkin takvimin başladığı tarihte (30/4/2018)</w:t>
            </w:r>
          </w:p>
        </w:tc>
      </w:tr>
      <w:tr w:rsidR="00D73A1D" w:rsidRPr="00D73A1D" w:rsidTr="008E2847">
        <w:trPr>
          <w:trHeight w:val="20"/>
          <w:jc w:val="center"/>
        </w:trPr>
        <w:tc>
          <w:tcPr>
            <w:tcW w:w="2438" w:type="dxa"/>
            <w:vMerge/>
            <w:shd w:val="clear" w:color="auto" w:fill="auto"/>
            <w:vAlign w:val="center"/>
          </w:tcPr>
          <w:p w:rsidR="00D73A1D" w:rsidRPr="00D73A1D" w:rsidRDefault="00D73A1D" w:rsidP="00D73A1D">
            <w:pPr>
              <w:keepLines w:val="0"/>
              <w:widowControl w:val="0"/>
              <w:spacing w:before="0" w:after="0"/>
              <w:ind w:firstLine="0"/>
              <w:rPr>
                <w:szCs w:val="20"/>
              </w:rPr>
            </w:pPr>
          </w:p>
        </w:tc>
        <w:tc>
          <w:tcPr>
            <w:tcW w:w="3572" w:type="dxa"/>
            <w:shd w:val="clear" w:color="auto" w:fill="auto"/>
            <w:vAlign w:val="center"/>
          </w:tcPr>
          <w:p w:rsidR="00D73A1D" w:rsidRPr="00D73A1D" w:rsidRDefault="00D73A1D" w:rsidP="00D73A1D">
            <w:pPr>
              <w:keepLines w:val="0"/>
              <w:widowControl w:val="0"/>
              <w:spacing w:before="0" w:after="0"/>
              <w:ind w:firstLine="0"/>
              <w:rPr>
                <w:b/>
                <w:szCs w:val="20"/>
              </w:rPr>
            </w:pPr>
            <w:r w:rsidRPr="00D73A1D">
              <w:rPr>
                <w:szCs w:val="20"/>
              </w:rPr>
              <w:t xml:space="preserve">8, 15, 17, 19, 73, 82, 87, 88, 89, 91, 93, 96, 98, 99, 100, 104, 105, 106, 107, 108, 109, 110, 111, 112, 113, 114 üncü maddenin ikinci ve üçüncü fıkralarının ilgası bakımından, 115, 116, 117, 118, 119, 120, 121, 122, 123, 124, 125, 127 nci maddenin altıncı fıkrası, 131, 134, 137, 148 inci maddenin birinci fıkrasındaki değişiklikler ile altıncı fıkrasındaki “Bakanlar Kurulu üyelerini” </w:t>
            </w:r>
            <w:r w:rsidRPr="00D73A1D">
              <w:rPr>
                <w:spacing w:val="-8"/>
                <w:szCs w:val="20"/>
              </w:rPr>
              <w:t>ibaresinin “Cumhurbaşkanı yardımcılarını,</w:t>
            </w:r>
            <w:r w:rsidRPr="00D73A1D">
              <w:rPr>
                <w:szCs w:val="20"/>
              </w:rPr>
              <w:t xml:space="preserve"> bakanları,” şeklinde değiştirilmesine dair değişiklik, 150, 151, 152, 153, 155 inci maddenin ikinci fıkrası, 161, 162, 163, 164, 166, 167, Geçici 21 inci maddenin (F) ve (G) fıkraları</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27/4/2017 tarihinden sonra birlikte yapılan ilk Türkiye Büyük Millet Meclisi ve Cumhurbaşkanlığı seçimleri sonucunda Cumhurbaşkanının göreve başladığı tarihte</w:t>
            </w:r>
          </w:p>
          <w:p w:rsidR="00D73A1D" w:rsidRPr="00D73A1D" w:rsidRDefault="00D73A1D" w:rsidP="00D73A1D">
            <w:pPr>
              <w:keepLines w:val="0"/>
              <w:widowControl w:val="0"/>
              <w:spacing w:before="0" w:after="0"/>
              <w:ind w:firstLine="0"/>
              <w:rPr>
                <w:b/>
                <w:szCs w:val="20"/>
              </w:rPr>
            </w:pPr>
            <w:r w:rsidRPr="00D73A1D">
              <w:rPr>
                <w:szCs w:val="20"/>
              </w:rPr>
              <w:t>(9/7/2018)</w:t>
            </w:r>
          </w:p>
        </w:tc>
      </w:tr>
    </w:tbl>
    <w:p w:rsidR="00D73A1D" w:rsidRPr="00527524" w:rsidRDefault="00D73A1D" w:rsidP="00D73A1D">
      <w:pPr>
        <w:keepLines w:val="0"/>
        <w:widowControl w:val="0"/>
      </w:pPr>
    </w:p>
    <w:p w:rsidR="00D73A1D" w:rsidRPr="00527524" w:rsidRDefault="00D73A1D" w:rsidP="00D73A1D">
      <w:pPr>
        <w:keepLines w:val="0"/>
        <w:widowControl w:val="0"/>
      </w:pPr>
    </w:p>
    <w:p w:rsidR="00D73A1D" w:rsidRDefault="00D73A1D" w:rsidP="00D73A1D">
      <w:pPr>
        <w:keepLines w:val="0"/>
        <w:widowControl w:val="0"/>
      </w:pPr>
      <w:r>
        <w:br w:type="page"/>
      </w:r>
    </w:p>
    <w:p w:rsidR="00D73A1D" w:rsidRPr="00BE4022" w:rsidRDefault="00D73A1D" w:rsidP="00D73A1D">
      <w:pPr>
        <w:keepLines w:val="0"/>
        <w:widowControl w:val="0"/>
        <w:ind w:firstLine="0"/>
      </w:pPr>
    </w:p>
    <w:sectPr w:rsidR="00D73A1D" w:rsidRPr="00BE4022" w:rsidSect="00D73A1D">
      <w:pgSz w:w="8419" w:h="11906" w:orient="landscape" w:code="9"/>
      <w:pgMar w:top="851" w:right="851" w:bottom="851" w:left="1134" w:header="709" w:footer="22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AE5" w:rsidRDefault="007F7AE5" w:rsidP="00D73A1D">
      <w:pPr>
        <w:spacing w:before="0" w:after="0"/>
      </w:pPr>
      <w:r>
        <w:separator/>
      </w:r>
    </w:p>
  </w:endnote>
  <w:endnote w:type="continuationSeparator" w:id="0">
    <w:p w:rsidR="007F7AE5" w:rsidRDefault="007F7AE5" w:rsidP="00D73A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 Arial">
    <w:altName w:val="Times New Roman"/>
    <w:charset w:val="00"/>
    <w:family w:val="auto"/>
    <w:pitch w:val="default"/>
  </w:font>
  <w:font w:name="ヒラギノ明朝 Pro W3">
    <w:altName w:val="MS Gothic"/>
    <w:panose1 w:val="00000000000000000000"/>
    <w:charset w:val="80"/>
    <w:family w:val="auto"/>
    <w:notTrueType/>
    <w:pitch w:val="variable"/>
    <w:sig w:usb0="00000000" w:usb1="08070000" w:usb2="00000010" w:usb3="00000000" w:csb0="0002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86C" w:rsidRDefault="0092082D" w:rsidP="00E86103">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CXX</w:t>
    </w:r>
    <w:r>
      <w:rPr>
        <w:rStyle w:val="SayfaNumaras"/>
      </w:rPr>
      <w:fldChar w:fldCharType="end"/>
    </w:r>
  </w:p>
  <w:p w:rsidR="0021086C" w:rsidRDefault="007F7AE5" w:rsidP="00E861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86C" w:rsidRDefault="007F7AE5">
    <w:pPr>
      <w:pStyle w:val="AltBilgi"/>
      <w:jc w:val="center"/>
    </w:pPr>
  </w:p>
  <w:p w:rsidR="0021086C" w:rsidRPr="00E86103" w:rsidRDefault="007F7AE5" w:rsidP="00E86103">
    <w:pPr>
      <w:pStyle w:val="AltBilgi"/>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86C" w:rsidRPr="003A60FD" w:rsidRDefault="0092082D" w:rsidP="00E86103">
    <w:pPr>
      <w:pStyle w:val="AltBilgi"/>
    </w:pPr>
    <w:r w:rsidRPr="003A60FD">
      <w:rPr>
        <w:rStyle w:val="SayfaNumaras"/>
        <w:sz w:val="14"/>
        <w:szCs w:val="14"/>
      </w:rPr>
      <w:fldChar w:fldCharType="begin"/>
    </w:r>
    <w:r w:rsidRPr="003A60FD">
      <w:rPr>
        <w:rStyle w:val="SayfaNumaras"/>
        <w:sz w:val="14"/>
        <w:szCs w:val="14"/>
      </w:rPr>
      <w:instrText xml:space="preserve"> PAGE </w:instrText>
    </w:r>
    <w:r w:rsidRPr="003A60FD">
      <w:rPr>
        <w:rStyle w:val="SayfaNumaras"/>
        <w:sz w:val="14"/>
        <w:szCs w:val="14"/>
      </w:rPr>
      <w:fldChar w:fldCharType="separate"/>
    </w:r>
    <w:r>
      <w:rPr>
        <w:rStyle w:val="SayfaNumaras"/>
        <w:noProof/>
        <w:sz w:val="14"/>
        <w:szCs w:val="14"/>
      </w:rPr>
      <w:t>I</w:t>
    </w:r>
    <w:r w:rsidRPr="003A60FD">
      <w:rPr>
        <w:rStyle w:val="SayfaNumaras"/>
        <w:sz w:val="14"/>
        <w:szCs w:val="1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011780"/>
      <w:docPartObj>
        <w:docPartGallery w:val="Page Numbers (Bottom of Page)"/>
        <w:docPartUnique/>
      </w:docPartObj>
    </w:sdtPr>
    <w:sdtEndPr/>
    <w:sdtContent>
      <w:p w:rsidR="0021086C" w:rsidRDefault="0092082D">
        <w:pPr>
          <w:pStyle w:val="AltBilgi"/>
          <w:jc w:val="center"/>
        </w:pPr>
        <w:r>
          <w:fldChar w:fldCharType="begin"/>
        </w:r>
        <w:r>
          <w:instrText>PAGE   \* MERGEFORMAT</w:instrText>
        </w:r>
        <w:r>
          <w:fldChar w:fldCharType="separate"/>
        </w:r>
        <w:r>
          <w:t>2</w:t>
        </w:r>
        <w:r>
          <w:fldChar w:fldCharType="end"/>
        </w:r>
      </w:p>
    </w:sdtContent>
  </w:sdt>
  <w:p w:rsidR="0021086C" w:rsidRPr="00E86103" w:rsidRDefault="007F7AE5" w:rsidP="00E86103">
    <w:pPr>
      <w:pStyle w:val="AltBilgi"/>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AE5" w:rsidRDefault="007F7AE5" w:rsidP="00D73A1D">
      <w:pPr>
        <w:spacing w:before="0" w:after="0"/>
      </w:pPr>
      <w:r>
        <w:separator/>
      </w:r>
    </w:p>
  </w:footnote>
  <w:footnote w:type="continuationSeparator" w:id="0">
    <w:p w:rsidR="007F7AE5" w:rsidRDefault="007F7AE5" w:rsidP="00D73A1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9FA"/>
    <w:multiLevelType w:val="singleLevel"/>
    <w:tmpl w:val="613C8F84"/>
    <w:lvl w:ilvl="0">
      <w:start w:val="1"/>
      <w:numFmt w:val="decimal"/>
      <w:lvlText w:val="(%1)"/>
      <w:lvlJc w:val="left"/>
      <w:pPr>
        <w:tabs>
          <w:tab w:val="num" w:pos="360"/>
        </w:tabs>
        <w:ind w:left="360" w:hanging="360"/>
      </w:pPr>
      <w:rPr>
        <w:rFonts w:hint="default"/>
      </w:rPr>
    </w:lvl>
  </w:abstractNum>
  <w:abstractNum w:abstractNumId="1" w15:restartNumberingAfterBreak="0">
    <w:nsid w:val="15D95720"/>
    <w:multiLevelType w:val="singleLevel"/>
    <w:tmpl w:val="733C2374"/>
    <w:lvl w:ilvl="0">
      <w:start w:val="1"/>
      <w:numFmt w:val="decimal"/>
      <w:lvlText w:val="(%1)"/>
      <w:lvlJc w:val="left"/>
      <w:pPr>
        <w:tabs>
          <w:tab w:val="num" w:pos="375"/>
        </w:tabs>
        <w:ind w:left="375" w:hanging="375"/>
      </w:pPr>
      <w:rPr>
        <w:rFonts w:hint="default"/>
      </w:rPr>
    </w:lvl>
  </w:abstractNum>
  <w:abstractNum w:abstractNumId="2" w15:restartNumberingAfterBreak="0">
    <w:nsid w:val="181B7D25"/>
    <w:multiLevelType w:val="hybridMultilevel"/>
    <w:tmpl w:val="D1DA1C60"/>
    <w:lvl w:ilvl="0" w:tplc="D2B869FE">
      <w:start w:val="1"/>
      <w:numFmt w:val="decimal"/>
      <w:lvlText w:val="(%1)"/>
      <w:lvlJc w:val="left"/>
      <w:pPr>
        <w:ind w:left="1347" w:hanging="78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 w15:restartNumberingAfterBreak="0">
    <w:nsid w:val="208B288D"/>
    <w:multiLevelType w:val="hybridMultilevel"/>
    <w:tmpl w:val="32FA2362"/>
    <w:lvl w:ilvl="0" w:tplc="0CA8DAB0">
      <w:start w:val="1"/>
      <w:numFmt w:val="decimal"/>
      <w:lvlText w:val="(%1)"/>
      <w:lvlJc w:val="left"/>
      <w:pPr>
        <w:ind w:left="405" w:hanging="360"/>
      </w:pPr>
    </w:lvl>
    <w:lvl w:ilvl="1" w:tplc="041F0019">
      <w:start w:val="1"/>
      <w:numFmt w:val="lowerLetter"/>
      <w:lvlText w:val="%2."/>
      <w:lvlJc w:val="left"/>
      <w:pPr>
        <w:ind w:left="1125" w:hanging="360"/>
      </w:pPr>
    </w:lvl>
    <w:lvl w:ilvl="2" w:tplc="041F001B">
      <w:start w:val="1"/>
      <w:numFmt w:val="lowerRoman"/>
      <w:lvlText w:val="%3."/>
      <w:lvlJc w:val="right"/>
      <w:pPr>
        <w:ind w:left="1845" w:hanging="180"/>
      </w:pPr>
    </w:lvl>
    <w:lvl w:ilvl="3" w:tplc="041F000F">
      <w:start w:val="1"/>
      <w:numFmt w:val="decimal"/>
      <w:lvlText w:val="%4."/>
      <w:lvlJc w:val="left"/>
      <w:pPr>
        <w:ind w:left="2565" w:hanging="360"/>
      </w:pPr>
    </w:lvl>
    <w:lvl w:ilvl="4" w:tplc="041F0019">
      <w:start w:val="1"/>
      <w:numFmt w:val="lowerLetter"/>
      <w:lvlText w:val="%5."/>
      <w:lvlJc w:val="left"/>
      <w:pPr>
        <w:ind w:left="3285" w:hanging="360"/>
      </w:pPr>
    </w:lvl>
    <w:lvl w:ilvl="5" w:tplc="041F001B">
      <w:start w:val="1"/>
      <w:numFmt w:val="lowerRoman"/>
      <w:lvlText w:val="%6."/>
      <w:lvlJc w:val="right"/>
      <w:pPr>
        <w:ind w:left="4005" w:hanging="180"/>
      </w:pPr>
    </w:lvl>
    <w:lvl w:ilvl="6" w:tplc="041F000F">
      <w:start w:val="1"/>
      <w:numFmt w:val="decimal"/>
      <w:lvlText w:val="%7."/>
      <w:lvlJc w:val="left"/>
      <w:pPr>
        <w:ind w:left="4725" w:hanging="360"/>
      </w:pPr>
    </w:lvl>
    <w:lvl w:ilvl="7" w:tplc="041F0019">
      <w:start w:val="1"/>
      <w:numFmt w:val="lowerLetter"/>
      <w:lvlText w:val="%8."/>
      <w:lvlJc w:val="left"/>
      <w:pPr>
        <w:ind w:left="5445" w:hanging="360"/>
      </w:pPr>
    </w:lvl>
    <w:lvl w:ilvl="8" w:tplc="041F001B">
      <w:start w:val="1"/>
      <w:numFmt w:val="lowerRoman"/>
      <w:lvlText w:val="%9."/>
      <w:lvlJc w:val="right"/>
      <w:pPr>
        <w:ind w:left="6165" w:hanging="180"/>
      </w:pPr>
    </w:lvl>
  </w:abstractNum>
  <w:abstractNum w:abstractNumId="4" w15:restartNumberingAfterBreak="0">
    <w:nsid w:val="4456544B"/>
    <w:multiLevelType w:val="singleLevel"/>
    <w:tmpl w:val="ED6E3378"/>
    <w:lvl w:ilvl="0">
      <w:start w:val="1"/>
      <w:numFmt w:val="decimal"/>
      <w:lvlText w:val="%1)"/>
      <w:lvlJc w:val="left"/>
      <w:pPr>
        <w:tabs>
          <w:tab w:val="num" w:pos="375"/>
        </w:tabs>
        <w:ind w:left="375" w:hanging="375"/>
      </w:pPr>
      <w:rPr>
        <w:rFonts w:ascii="New York" w:hAnsi="New York" w:hint="default"/>
      </w:rPr>
    </w:lvl>
  </w:abstractNum>
  <w:abstractNum w:abstractNumId="5" w15:restartNumberingAfterBreak="0">
    <w:nsid w:val="4B8A3747"/>
    <w:multiLevelType w:val="hybridMultilevel"/>
    <w:tmpl w:val="4C0CFDDA"/>
    <w:lvl w:ilvl="0" w:tplc="C700CF5A">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15:restartNumberingAfterBreak="0">
    <w:nsid w:val="4E1E1665"/>
    <w:multiLevelType w:val="singleLevel"/>
    <w:tmpl w:val="C4244D2E"/>
    <w:lvl w:ilvl="0">
      <w:start w:val="1"/>
      <w:numFmt w:val="decimal"/>
      <w:lvlText w:val="(%1)"/>
      <w:lvlJc w:val="left"/>
      <w:pPr>
        <w:tabs>
          <w:tab w:val="num" w:pos="360"/>
        </w:tabs>
        <w:ind w:left="360" w:hanging="360"/>
      </w:pPr>
      <w:rPr>
        <w:rFonts w:hint="default"/>
      </w:rPr>
    </w:lvl>
  </w:abstractNum>
  <w:abstractNum w:abstractNumId="7" w15:restartNumberingAfterBreak="0">
    <w:nsid w:val="62C5677F"/>
    <w:multiLevelType w:val="hybridMultilevel"/>
    <w:tmpl w:val="13D0963C"/>
    <w:lvl w:ilvl="0" w:tplc="944E0598">
      <w:start w:val="5728"/>
      <w:numFmt w:val="decimal"/>
      <w:lvlText w:val="%1"/>
      <w:lvlJc w:val="left"/>
      <w:pPr>
        <w:tabs>
          <w:tab w:val="num" w:pos="1215"/>
        </w:tabs>
        <w:ind w:left="1215" w:hanging="855"/>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6D367801"/>
    <w:multiLevelType w:val="hybridMultilevel"/>
    <w:tmpl w:val="E160ADC8"/>
    <w:lvl w:ilvl="0" w:tplc="B366CC4A">
      <w:start w:val="1"/>
      <w:numFmt w:val="decimal"/>
      <w:lvlText w:val="(%1)"/>
      <w:lvlJc w:val="left"/>
      <w:pPr>
        <w:ind w:left="1347" w:hanging="78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6"/>
  </w:num>
  <w:num w:numId="2">
    <w:abstractNumId w:val="1"/>
  </w:num>
  <w:num w:numId="3">
    <w:abstractNumId w:val="4"/>
  </w:num>
  <w:num w:numId="4">
    <w:abstractNumId w:val="0"/>
  </w:num>
  <w:num w:numId="5">
    <w:abstractNumId w:val="7"/>
  </w:num>
  <w:num w:numId="6">
    <w:abstractNumId w:val="0"/>
    <w:lvlOverride w:ilvl="0">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bookFoldPrinting/>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1D"/>
    <w:rsid w:val="000F0925"/>
    <w:rsid w:val="0026596C"/>
    <w:rsid w:val="003A1B44"/>
    <w:rsid w:val="00484C59"/>
    <w:rsid w:val="004E5DFF"/>
    <w:rsid w:val="005E4D63"/>
    <w:rsid w:val="00644BF4"/>
    <w:rsid w:val="0068372F"/>
    <w:rsid w:val="0068623D"/>
    <w:rsid w:val="007F7AE5"/>
    <w:rsid w:val="008B713D"/>
    <w:rsid w:val="0092082D"/>
    <w:rsid w:val="009E46A1"/>
    <w:rsid w:val="00AB176B"/>
    <w:rsid w:val="00BC1018"/>
    <w:rsid w:val="00BE619E"/>
    <w:rsid w:val="00C2248D"/>
    <w:rsid w:val="00D42BEE"/>
    <w:rsid w:val="00D70588"/>
    <w:rsid w:val="00D73A1D"/>
    <w:rsid w:val="00E53FA0"/>
    <w:rsid w:val="00ED10F9"/>
    <w:rsid w:val="00F358A9"/>
    <w:rsid w:val="00F735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041EE"/>
  <w15:chartTrackingRefBased/>
  <w15:docId w15:val="{716C7856-C995-4F0B-85F6-2D5E60D8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359D"/>
    <w:pPr>
      <w:keepLines/>
      <w:spacing w:before="60" w:after="60" w:line="240" w:lineRule="auto"/>
      <w:ind w:firstLine="709"/>
      <w:jc w:val="both"/>
    </w:pPr>
    <w:rPr>
      <w:rFonts w:ascii="Times New Roman" w:eastAsia="Times New Roman" w:hAnsi="Times New Roman" w:cs="Times New Roman"/>
      <w:sz w:val="20"/>
      <w:szCs w:val="24"/>
      <w:lang w:eastAsia="tr-TR"/>
    </w:rPr>
  </w:style>
  <w:style w:type="paragraph" w:styleId="Balk1">
    <w:name w:val="heading 1"/>
    <w:basedOn w:val="Normal"/>
    <w:next w:val="Normal"/>
    <w:link w:val="Balk1Char"/>
    <w:qFormat/>
    <w:rsid w:val="00D73A1D"/>
    <w:pPr>
      <w:keepNext/>
      <w:tabs>
        <w:tab w:val="left" w:pos="567"/>
      </w:tabs>
      <w:spacing w:after="0" w:line="320" w:lineRule="exact"/>
      <w:jc w:val="center"/>
      <w:outlineLvl w:val="0"/>
    </w:pPr>
    <w:rPr>
      <w:rFonts w:ascii="Times" w:hAnsi="Times"/>
      <w:b/>
      <w:sz w:val="24"/>
      <w:szCs w:val="20"/>
    </w:rPr>
  </w:style>
  <w:style w:type="paragraph" w:styleId="Balk2">
    <w:name w:val="heading 2"/>
    <w:basedOn w:val="Normal"/>
    <w:next w:val="Normal"/>
    <w:link w:val="Balk2Char"/>
    <w:rsid w:val="00D73A1D"/>
    <w:pPr>
      <w:keepNext/>
      <w:tabs>
        <w:tab w:val="left" w:pos="567"/>
      </w:tabs>
      <w:spacing w:before="120"/>
      <w:jc w:val="center"/>
      <w:outlineLvl w:val="1"/>
    </w:pPr>
    <w:rPr>
      <w:b/>
      <w:spacing w:val="10"/>
      <w:szCs w:val="20"/>
    </w:rPr>
  </w:style>
  <w:style w:type="paragraph" w:styleId="Balk3">
    <w:name w:val="heading 3"/>
    <w:basedOn w:val="Normal"/>
    <w:next w:val="Normal"/>
    <w:link w:val="Balk3Char"/>
    <w:qFormat/>
    <w:rsid w:val="00D73A1D"/>
    <w:pPr>
      <w:keepNext/>
      <w:tabs>
        <w:tab w:val="left" w:pos="567"/>
      </w:tabs>
      <w:spacing w:after="0" w:line="220" w:lineRule="atLeast"/>
      <w:jc w:val="center"/>
      <w:outlineLvl w:val="2"/>
    </w:pPr>
    <w:rPr>
      <w:rFonts w:ascii="Times" w:hAnsi="Times"/>
      <w:b/>
      <w:szCs w:val="20"/>
    </w:rPr>
  </w:style>
  <w:style w:type="paragraph" w:styleId="Balk4">
    <w:name w:val="heading 4"/>
    <w:basedOn w:val="Normal"/>
    <w:next w:val="Normal"/>
    <w:link w:val="Balk4Char"/>
    <w:qFormat/>
    <w:rsid w:val="00D73A1D"/>
    <w:pPr>
      <w:keepNext/>
      <w:spacing w:after="0" w:line="246" w:lineRule="exact"/>
      <w:jc w:val="center"/>
      <w:outlineLvl w:val="3"/>
    </w:pPr>
    <w:rPr>
      <w:rFonts w:ascii="Times" w:hAnsi="Times"/>
      <w:i/>
      <w:szCs w:val="20"/>
    </w:rPr>
  </w:style>
  <w:style w:type="paragraph" w:styleId="Balk5">
    <w:name w:val="heading 5"/>
    <w:basedOn w:val="Normal"/>
    <w:next w:val="Normal"/>
    <w:link w:val="Balk5Char"/>
    <w:qFormat/>
    <w:rsid w:val="00D73A1D"/>
    <w:pPr>
      <w:keepNext/>
      <w:tabs>
        <w:tab w:val="center" w:pos="1993"/>
        <w:tab w:val="left" w:pos="4463"/>
        <w:tab w:val="left" w:pos="5403"/>
        <w:tab w:val="left" w:pos="6259"/>
      </w:tabs>
      <w:spacing w:before="120" w:after="120" w:line="300" w:lineRule="auto"/>
      <w:outlineLvl w:val="4"/>
    </w:pPr>
    <w:rPr>
      <w:rFonts w:ascii="Times" w:hAnsi="Times"/>
      <w:b/>
      <w:szCs w:val="20"/>
    </w:rPr>
  </w:style>
  <w:style w:type="paragraph" w:styleId="Balk6">
    <w:name w:val="heading 6"/>
    <w:basedOn w:val="Normal"/>
    <w:next w:val="Normal"/>
    <w:link w:val="Balk6Char"/>
    <w:qFormat/>
    <w:rsid w:val="00D73A1D"/>
    <w:pPr>
      <w:keepNext/>
      <w:tabs>
        <w:tab w:val="center" w:pos="537"/>
        <w:tab w:val="center" w:pos="3402"/>
        <w:tab w:val="center" w:pos="6437"/>
      </w:tabs>
      <w:spacing w:before="120" w:line="224" w:lineRule="exact"/>
      <w:outlineLvl w:val="5"/>
    </w:pPr>
    <w:rPr>
      <w:rFonts w:ascii="Times" w:hAnsi="Times"/>
      <w:b/>
      <w:szCs w:val="20"/>
    </w:rPr>
  </w:style>
  <w:style w:type="paragraph" w:styleId="Balk7">
    <w:name w:val="heading 7"/>
    <w:basedOn w:val="Normal"/>
    <w:next w:val="Normal"/>
    <w:link w:val="Balk7Char"/>
    <w:qFormat/>
    <w:rsid w:val="00D73A1D"/>
    <w:pPr>
      <w:keepNext/>
      <w:spacing w:line="288" w:lineRule="auto"/>
      <w:outlineLvl w:val="6"/>
    </w:pPr>
    <w:rPr>
      <w:b/>
      <w:szCs w:val="20"/>
    </w:rPr>
  </w:style>
  <w:style w:type="paragraph" w:styleId="Balk8">
    <w:name w:val="heading 8"/>
    <w:basedOn w:val="Normal"/>
    <w:next w:val="Normal"/>
    <w:link w:val="Balk8Char"/>
    <w:qFormat/>
    <w:rsid w:val="00D73A1D"/>
    <w:pPr>
      <w:keepNext/>
      <w:tabs>
        <w:tab w:val="center" w:pos="2049"/>
        <w:tab w:val="left" w:pos="4491"/>
        <w:tab w:val="left" w:pos="5459"/>
        <w:tab w:val="left" w:pos="6301"/>
      </w:tabs>
      <w:spacing w:after="0" w:line="308" w:lineRule="atLeast"/>
      <w:outlineLvl w:val="7"/>
    </w:pPr>
    <w:rPr>
      <w:rFonts w:ascii="Times" w:hAnsi="Times"/>
      <w:b/>
      <w:sz w:val="18"/>
      <w:szCs w:val="20"/>
    </w:rPr>
  </w:style>
  <w:style w:type="paragraph" w:styleId="Balk9">
    <w:name w:val="heading 9"/>
    <w:basedOn w:val="Normal"/>
    <w:next w:val="Normal"/>
    <w:link w:val="Balk9Char"/>
    <w:qFormat/>
    <w:rsid w:val="00D73A1D"/>
    <w:pPr>
      <w:keepNext/>
      <w:spacing w:after="0" w:line="210" w:lineRule="exact"/>
      <w:jc w:val="center"/>
      <w:outlineLvl w:val="8"/>
    </w:pPr>
    <w:rPr>
      <w:i/>
      <w:iCs/>
      <w:sz w:val="18"/>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iri-sonu">
    <w:name w:val="giriş-sonuç"/>
    <w:basedOn w:val="Normal"/>
    <w:qFormat/>
    <w:rsid w:val="00D70588"/>
    <w:pPr>
      <w:spacing w:before="120" w:after="120"/>
    </w:pPr>
    <w:rPr>
      <w:b/>
      <w:noProof/>
    </w:rPr>
  </w:style>
  <w:style w:type="character" w:customStyle="1" w:styleId="Balk1Char">
    <w:name w:val="Başlık 1 Char"/>
    <w:basedOn w:val="VarsaylanParagrafYazTipi"/>
    <w:link w:val="Balk1"/>
    <w:rsid w:val="00D73A1D"/>
    <w:rPr>
      <w:rFonts w:ascii="Times" w:eastAsia="Times New Roman" w:hAnsi="Times" w:cs="Times New Roman"/>
      <w:b/>
      <w:sz w:val="24"/>
      <w:szCs w:val="20"/>
      <w:lang w:eastAsia="tr-TR"/>
    </w:rPr>
  </w:style>
  <w:style w:type="character" w:customStyle="1" w:styleId="Balk2Char">
    <w:name w:val="Başlık 2 Char"/>
    <w:basedOn w:val="VarsaylanParagrafYazTipi"/>
    <w:link w:val="Balk2"/>
    <w:rsid w:val="00D73A1D"/>
    <w:rPr>
      <w:rFonts w:ascii="Times New Roman" w:eastAsia="Times New Roman" w:hAnsi="Times New Roman" w:cs="Times New Roman"/>
      <w:b/>
      <w:spacing w:val="10"/>
      <w:szCs w:val="20"/>
      <w:lang w:eastAsia="tr-TR"/>
    </w:rPr>
  </w:style>
  <w:style w:type="character" w:customStyle="1" w:styleId="Balk3Char">
    <w:name w:val="Başlık 3 Char"/>
    <w:basedOn w:val="VarsaylanParagrafYazTipi"/>
    <w:link w:val="Balk3"/>
    <w:rsid w:val="00D73A1D"/>
    <w:rPr>
      <w:rFonts w:ascii="Times" w:eastAsia="Times New Roman" w:hAnsi="Times" w:cs="Times New Roman"/>
      <w:b/>
      <w:szCs w:val="20"/>
      <w:lang w:eastAsia="tr-TR"/>
    </w:rPr>
  </w:style>
  <w:style w:type="character" w:customStyle="1" w:styleId="Balk4Char">
    <w:name w:val="Başlık 4 Char"/>
    <w:basedOn w:val="VarsaylanParagrafYazTipi"/>
    <w:link w:val="Balk4"/>
    <w:rsid w:val="00D73A1D"/>
    <w:rPr>
      <w:rFonts w:ascii="Times" w:eastAsia="Times New Roman" w:hAnsi="Times" w:cs="Times New Roman"/>
      <w:i/>
      <w:sz w:val="20"/>
      <w:szCs w:val="20"/>
      <w:lang w:eastAsia="tr-TR"/>
    </w:rPr>
  </w:style>
  <w:style w:type="character" w:customStyle="1" w:styleId="Balk5Char">
    <w:name w:val="Başlık 5 Char"/>
    <w:basedOn w:val="VarsaylanParagrafYazTipi"/>
    <w:link w:val="Balk5"/>
    <w:rsid w:val="00D73A1D"/>
    <w:rPr>
      <w:rFonts w:ascii="Times" w:eastAsia="Times New Roman" w:hAnsi="Times" w:cs="Times New Roman"/>
      <w:b/>
      <w:szCs w:val="20"/>
      <w:lang w:eastAsia="tr-TR"/>
    </w:rPr>
  </w:style>
  <w:style w:type="character" w:customStyle="1" w:styleId="Balk6Char">
    <w:name w:val="Başlık 6 Char"/>
    <w:basedOn w:val="VarsaylanParagrafYazTipi"/>
    <w:link w:val="Balk6"/>
    <w:rsid w:val="00D73A1D"/>
    <w:rPr>
      <w:rFonts w:ascii="Times" w:eastAsia="Times New Roman" w:hAnsi="Times" w:cs="Times New Roman"/>
      <w:b/>
      <w:szCs w:val="20"/>
      <w:lang w:eastAsia="tr-TR"/>
    </w:rPr>
  </w:style>
  <w:style w:type="character" w:customStyle="1" w:styleId="Balk7Char">
    <w:name w:val="Başlık 7 Char"/>
    <w:basedOn w:val="VarsaylanParagrafYazTipi"/>
    <w:link w:val="Balk7"/>
    <w:rsid w:val="00D73A1D"/>
    <w:rPr>
      <w:rFonts w:ascii="Times New Roman" w:eastAsia="Times New Roman" w:hAnsi="Times New Roman" w:cs="Times New Roman"/>
      <w:b/>
      <w:szCs w:val="20"/>
      <w:lang w:eastAsia="tr-TR"/>
    </w:rPr>
  </w:style>
  <w:style w:type="character" w:customStyle="1" w:styleId="Balk8Char">
    <w:name w:val="Başlık 8 Char"/>
    <w:basedOn w:val="VarsaylanParagrafYazTipi"/>
    <w:link w:val="Balk8"/>
    <w:rsid w:val="00D73A1D"/>
    <w:rPr>
      <w:rFonts w:ascii="Times" w:eastAsia="Times New Roman" w:hAnsi="Times" w:cs="Times New Roman"/>
      <w:b/>
      <w:sz w:val="18"/>
      <w:szCs w:val="20"/>
      <w:lang w:eastAsia="tr-TR"/>
    </w:rPr>
  </w:style>
  <w:style w:type="character" w:customStyle="1" w:styleId="Balk9Char">
    <w:name w:val="Başlık 9 Char"/>
    <w:basedOn w:val="VarsaylanParagrafYazTipi"/>
    <w:link w:val="Balk9"/>
    <w:rsid w:val="00D73A1D"/>
    <w:rPr>
      <w:rFonts w:ascii="Times New Roman" w:eastAsia="Times New Roman" w:hAnsi="Times New Roman" w:cs="Times New Roman"/>
      <w:i/>
      <w:iCs/>
      <w:sz w:val="18"/>
      <w:szCs w:val="20"/>
      <w:lang w:eastAsia="tr-TR"/>
    </w:rPr>
  </w:style>
  <w:style w:type="numbering" w:customStyle="1" w:styleId="ListeYok1">
    <w:name w:val="Liste Yok1"/>
    <w:next w:val="ListeYok"/>
    <w:uiPriority w:val="99"/>
    <w:semiHidden/>
    <w:rsid w:val="00D73A1D"/>
  </w:style>
  <w:style w:type="paragraph" w:customStyle="1" w:styleId="Char">
    <w:name w:val="Char"/>
    <w:basedOn w:val="Normal"/>
    <w:rsid w:val="00D73A1D"/>
    <w:pPr>
      <w:spacing w:line="240" w:lineRule="exact"/>
    </w:pPr>
    <w:rPr>
      <w:rFonts w:ascii="Verdana" w:hAnsi="Verdana"/>
      <w:szCs w:val="20"/>
      <w:lang w:val="en-US"/>
    </w:rPr>
  </w:style>
  <w:style w:type="character" w:customStyle="1" w:styleId="stbilgiChar">
    <w:name w:val="Üstbilgi Char"/>
    <w:rsid w:val="00D73A1D"/>
  </w:style>
  <w:style w:type="character" w:customStyle="1" w:styleId="AltbilgiChar">
    <w:name w:val="Altbilgi Char"/>
    <w:uiPriority w:val="99"/>
    <w:rsid w:val="00D73A1D"/>
  </w:style>
  <w:style w:type="character" w:styleId="SayfaNumaras">
    <w:name w:val="page number"/>
    <w:rsid w:val="00D73A1D"/>
  </w:style>
  <w:style w:type="paragraph" w:customStyle="1" w:styleId="Baslk">
    <w:name w:val="Baslık"/>
    <w:basedOn w:val="Normal"/>
    <w:rsid w:val="00D73A1D"/>
    <w:pPr>
      <w:tabs>
        <w:tab w:val="center" w:pos="3543"/>
      </w:tabs>
      <w:spacing w:after="0"/>
    </w:pPr>
    <w:rPr>
      <w:rFonts w:ascii="New York" w:hAnsi="New York"/>
      <w:b/>
      <w:sz w:val="24"/>
      <w:szCs w:val="20"/>
      <w:lang w:val="en-US"/>
    </w:rPr>
  </w:style>
  <w:style w:type="paragraph" w:customStyle="1" w:styleId="KanTab">
    <w:name w:val="Kan Tab"/>
    <w:basedOn w:val="Normal"/>
    <w:rsid w:val="00D73A1D"/>
    <w:pPr>
      <w:tabs>
        <w:tab w:val="left" w:pos="567"/>
        <w:tab w:val="left" w:pos="2835"/>
      </w:tabs>
      <w:spacing w:after="0"/>
    </w:pPr>
    <w:rPr>
      <w:rFonts w:ascii="New York" w:hAnsi="New York"/>
      <w:b/>
      <w:szCs w:val="20"/>
      <w:lang w:val="en-US"/>
    </w:rPr>
  </w:style>
  <w:style w:type="paragraph" w:customStyle="1" w:styleId="ksmblm">
    <w:name w:val="kısımbölüm"/>
    <w:basedOn w:val="Normal"/>
    <w:next w:val="ksmblmalt"/>
    <w:rsid w:val="00D73A1D"/>
    <w:pPr>
      <w:tabs>
        <w:tab w:val="center" w:pos="3543"/>
      </w:tabs>
      <w:spacing w:before="57" w:after="0"/>
    </w:pPr>
    <w:rPr>
      <w:rFonts w:ascii="New York" w:hAnsi="New York"/>
      <w:sz w:val="18"/>
      <w:szCs w:val="20"/>
      <w:lang w:val="en-US"/>
    </w:rPr>
  </w:style>
  <w:style w:type="paragraph" w:customStyle="1" w:styleId="ksmblmalt">
    <w:name w:val="kısımbölümaltı"/>
    <w:basedOn w:val="Normal"/>
    <w:next w:val="Nor"/>
    <w:rsid w:val="00D73A1D"/>
    <w:pPr>
      <w:tabs>
        <w:tab w:val="center" w:pos="3543"/>
      </w:tabs>
      <w:spacing w:after="0"/>
    </w:pPr>
    <w:rPr>
      <w:rFonts w:ascii="New York" w:hAnsi="New York"/>
      <w:i/>
      <w:sz w:val="18"/>
      <w:szCs w:val="20"/>
      <w:lang w:val="en-US"/>
    </w:rPr>
  </w:style>
  <w:style w:type="paragraph" w:customStyle="1" w:styleId="Nor">
    <w:name w:val="Nor."/>
    <w:basedOn w:val="Normal"/>
    <w:next w:val="Normal"/>
    <w:rsid w:val="00D73A1D"/>
    <w:pPr>
      <w:tabs>
        <w:tab w:val="left" w:pos="567"/>
      </w:tabs>
      <w:spacing w:after="0"/>
    </w:pPr>
    <w:rPr>
      <w:rFonts w:ascii="New York" w:hAnsi="New York"/>
      <w:sz w:val="18"/>
      <w:szCs w:val="20"/>
      <w:lang w:val="en-US"/>
    </w:rPr>
  </w:style>
  <w:style w:type="paragraph" w:customStyle="1" w:styleId="Dipnot">
    <w:name w:val="Dipnot"/>
    <w:basedOn w:val="Normal"/>
    <w:next w:val="Normal"/>
    <w:rsid w:val="00D73A1D"/>
    <w:pPr>
      <w:tabs>
        <w:tab w:val="left" w:pos="369"/>
      </w:tabs>
      <w:spacing w:after="0"/>
      <w:ind w:left="369" w:hanging="369"/>
    </w:pPr>
    <w:rPr>
      <w:rFonts w:ascii="New York" w:hAnsi="New York"/>
      <w:i/>
      <w:sz w:val="16"/>
      <w:szCs w:val="20"/>
      <w:lang w:val="en-US"/>
    </w:rPr>
  </w:style>
  <w:style w:type="paragraph" w:styleId="GvdeMetni">
    <w:name w:val="Body Text"/>
    <w:basedOn w:val="Normal"/>
    <w:link w:val="GvdeMetniChar"/>
    <w:rsid w:val="00D73A1D"/>
    <w:pPr>
      <w:spacing w:after="0"/>
    </w:pPr>
    <w:rPr>
      <w:rFonts w:ascii="Times" w:hAnsi="Times"/>
      <w:szCs w:val="20"/>
    </w:rPr>
  </w:style>
  <w:style w:type="character" w:customStyle="1" w:styleId="GvdeMetniChar">
    <w:name w:val="Gövde Metni Char"/>
    <w:basedOn w:val="VarsaylanParagrafYazTipi"/>
    <w:link w:val="GvdeMetni"/>
    <w:rsid w:val="00D73A1D"/>
    <w:rPr>
      <w:rFonts w:ascii="Times" w:eastAsia="Times New Roman" w:hAnsi="Times" w:cs="Times New Roman"/>
      <w:sz w:val="20"/>
      <w:szCs w:val="20"/>
      <w:lang w:eastAsia="tr-TR"/>
    </w:rPr>
  </w:style>
  <w:style w:type="paragraph" w:customStyle="1" w:styleId="talik">
    <w:name w:val="İtalik"/>
    <w:basedOn w:val="Normal"/>
    <w:rsid w:val="00D73A1D"/>
    <w:pPr>
      <w:tabs>
        <w:tab w:val="center" w:pos="3543"/>
      </w:tabs>
      <w:spacing w:after="0"/>
    </w:pPr>
    <w:rPr>
      <w:rFonts w:ascii="New York" w:hAnsi="New York"/>
      <w:i/>
      <w:szCs w:val="20"/>
      <w:lang w:val="en-US"/>
    </w:rPr>
  </w:style>
  <w:style w:type="paragraph" w:customStyle="1" w:styleId="MaddeBasl">
    <w:name w:val="Madde Baslığı"/>
    <w:basedOn w:val="Normal"/>
    <w:next w:val="Nor"/>
    <w:rsid w:val="00D73A1D"/>
    <w:pPr>
      <w:tabs>
        <w:tab w:val="left" w:pos="567"/>
      </w:tabs>
      <w:spacing w:before="113" w:after="0"/>
    </w:pPr>
    <w:rPr>
      <w:rFonts w:ascii="New York" w:hAnsi="New York"/>
      <w:i/>
      <w:sz w:val="18"/>
      <w:szCs w:val="20"/>
      <w:lang w:val="en-US"/>
    </w:rPr>
  </w:style>
  <w:style w:type="paragraph" w:styleId="GvdeMetniGirintisi">
    <w:name w:val="Body Text Indent"/>
    <w:basedOn w:val="Normal"/>
    <w:link w:val="GvdeMetniGirintisiChar"/>
    <w:rsid w:val="00D73A1D"/>
    <w:pPr>
      <w:spacing w:after="113" w:line="260" w:lineRule="exact"/>
      <w:ind w:firstLine="708"/>
      <w:outlineLvl w:val="0"/>
    </w:pPr>
    <w:rPr>
      <w:rFonts w:ascii="Times" w:hAnsi="Times"/>
      <w:szCs w:val="20"/>
    </w:rPr>
  </w:style>
  <w:style w:type="character" w:customStyle="1" w:styleId="GvdeMetniGirintisiChar">
    <w:name w:val="Gövde Metni Girintisi Char"/>
    <w:basedOn w:val="VarsaylanParagrafYazTipi"/>
    <w:link w:val="GvdeMetniGirintisi"/>
    <w:rsid w:val="00D73A1D"/>
    <w:rPr>
      <w:rFonts w:ascii="Times" w:eastAsia="Times New Roman" w:hAnsi="Times" w:cs="Times New Roman"/>
      <w:sz w:val="20"/>
      <w:szCs w:val="20"/>
      <w:lang w:eastAsia="tr-TR"/>
    </w:rPr>
  </w:style>
  <w:style w:type="paragraph" w:styleId="DipnotMetni">
    <w:name w:val="footnote text"/>
    <w:basedOn w:val="Normal"/>
    <w:link w:val="DipnotMetniChar"/>
    <w:rsid w:val="00D73A1D"/>
    <w:pPr>
      <w:spacing w:after="0"/>
    </w:pPr>
    <w:rPr>
      <w:szCs w:val="20"/>
    </w:rPr>
  </w:style>
  <w:style w:type="character" w:customStyle="1" w:styleId="DipnotMetniChar">
    <w:name w:val="Dipnot Metni Char"/>
    <w:basedOn w:val="VarsaylanParagrafYazTipi"/>
    <w:link w:val="DipnotMetni"/>
    <w:rsid w:val="00D73A1D"/>
    <w:rPr>
      <w:rFonts w:ascii="Times New Roman" w:eastAsia="Times New Roman" w:hAnsi="Times New Roman" w:cs="Times New Roman"/>
      <w:sz w:val="20"/>
      <w:szCs w:val="20"/>
      <w:lang w:eastAsia="tr-TR"/>
    </w:rPr>
  </w:style>
  <w:style w:type="character" w:styleId="DipnotBavurusu">
    <w:name w:val="footnote reference"/>
    <w:semiHidden/>
    <w:rsid w:val="00D73A1D"/>
    <w:rPr>
      <w:vertAlign w:val="superscript"/>
    </w:rPr>
  </w:style>
  <w:style w:type="paragraph" w:styleId="GvdeMetniGirintisi2">
    <w:name w:val="Body Text Indent 2"/>
    <w:basedOn w:val="Normal"/>
    <w:link w:val="GvdeMetniGirintisi2Char"/>
    <w:rsid w:val="00D73A1D"/>
    <w:pPr>
      <w:spacing w:after="0"/>
      <w:ind w:left="426" w:hanging="426"/>
    </w:pPr>
    <w:rPr>
      <w:rFonts w:ascii="Times" w:hAnsi="Times"/>
      <w:i/>
      <w:szCs w:val="20"/>
    </w:rPr>
  </w:style>
  <w:style w:type="character" w:customStyle="1" w:styleId="GvdeMetniGirintisi2Char">
    <w:name w:val="Gövde Metni Girintisi 2 Char"/>
    <w:basedOn w:val="VarsaylanParagrafYazTipi"/>
    <w:link w:val="GvdeMetniGirintisi2"/>
    <w:rsid w:val="00D73A1D"/>
    <w:rPr>
      <w:rFonts w:ascii="Times" w:eastAsia="Times New Roman" w:hAnsi="Times" w:cs="Times New Roman"/>
      <w:i/>
      <w:sz w:val="20"/>
      <w:szCs w:val="20"/>
      <w:lang w:eastAsia="tr-TR"/>
    </w:rPr>
  </w:style>
  <w:style w:type="paragraph" w:styleId="GvdeMetniGirintisi3">
    <w:name w:val="Body Text Indent 3"/>
    <w:basedOn w:val="Normal"/>
    <w:link w:val="GvdeMetniGirintisi3Char"/>
    <w:rsid w:val="00D73A1D"/>
    <w:pPr>
      <w:spacing w:after="0"/>
      <w:ind w:left="426" w:hanging="426"/>
    </w:pPr>
    <w:rPr>
      <w:rFonts w:ascii="Times" w:hAnsi="Times"/>
      <w:i/>
      <w:sz w:val="16"/>
      <w:szCs w:val="20"/>
    </w:rPr>
  </w:style>
  <w:style w:type="character" w:customStyle="1" w:styleId="GvdeMetniGirintisi3Char">
    <w:name w:val="Gövde Metni Girintisi 3 Char"/>
    <w:basedOn w:val="VarsaylanParagrafYazTipi"/>
    <w:link w:val="GvdeMetniGirintisi3"/>
    <w:rsid w:val="00D73A1D"/>
    <w:rPr>
      <w:rFonts w:ascii="Times" w:eastAsia="Times New Roman" w:hAnsi="Times" w:cs="Times New Roman"/>
      <w:i/>
      <w:sz w:val="16"/>
      <w:szCs w:val="20"/>
      <w:lang w:eastAsia="tr-TR"/>
    </w:rPr>
  </w:style>
  <w:style w:type="paragraph" w:styleId="GvdeMetni2">
    <w:name w:val="Body Text 2"/>
    <w:basedOn w:val="Normal"/>
    <w:link w:val="GvdeMetni2Char"/>
    <w:rsid w:val="00D73A1D"/>
    <w:pPr>
      <w:spacing w:after="0"/>
    </w:pPr>
    <w:rPr>
      <w:b/>
      <w:szCs w:val="20"/>
    </w:rPr>
  </w:style>
  <w:style w:type="character" w:customStyle="1" w:styleId="GvdeMetni2Char">
    <w:name w:val="Gövde Metni 2 Char"/>
    <w:basedOn w:val="VarsaylanParagrafYazTipi"/>
    <w:link w:val="GvdeMetni2"/>
    <w:rsid w:val="00D73A1D"/>
    <w:rPr>
      <w:rFonts w:ascii="Times New Roman" w:eastAsia="Times New Roman" w:hAnsi="Times New Roman" w:cs="Times New Roman"/>
      <w:b/>
      <w:sz w:val="20"/>
      <w:szCs w:val="20"/>
      <w:lang w:eastAsia="tr-TR"/>
    </w:rPr>
  </w:style>
  <w:style w:type="paragraph" w:styleId="GvdeMetni3">
    <w:name w:val="Body Text 3"/>
    <w:basedOn w:val="Normal"/>
    <w:link w:val="GvdeMetni3Char"/>
    <w:rsid w:val="00D73A1D"/>
    <w:pPr>
      <w:spacing w:after="0"/>
    </w:pPr>
    <w:rPr>
      <w:i/>
      <w:sz w:val="16"/>
      <w:szCs w:val="20"/>
    </w:rPr>
  </w:style>
  <w:style w:type="character" w:customStyle="1" w:styleId="GvdeMetni3Char">
    <w:name w:val="Gövde Metni 3 Char"/>
    <w:basedOn w:val="VarsaylanParagrafYazTipi"/>
    <w:link w:val="GvdeMetni3"/>
    <w:rsid w:val="00D73A1D"/>
    <w:rPr>
      <w:rFonts w:ascii="Times New Roman" w:eastAsia="Times New Roman" w:hAnsi="Times New Roman" w:cs="Times New Roman"/>
      <w:i/>
      <w:sz w:val="16"/>
      <w:szCs w:val="20"/>
      <w:lang w:eastAsia="tr-TR"/>
    </w:rPr>
  </w:style>
  <w:style w:type="paragraph" w:styleId="NormalWeb">
    <w:name w:val="Normal (Web)"/>
    <w:basedOn w:val="Normal"/>
    <w:rsid w:val="00D73A1D"/>
    <w:pPr>
      <w:spacing w:before="100" w:beforeAutospacing="1" w:after="100" w:afterAutospacing="1"/>
    </w:pPr>
    <w:rPr>
      <w:rFonts w:ascii="Arial Unicode MS" w:eastAsia="Arial Unicode MS" w:hAnsi="Arial Unicode MS" w:cs="Arial Unicode MS"/>
      <w:sz w:val="24"/>
    </w:rPr>
  </w:style>
  <w:style w:type="character" w:customStyle="1" w:styleId="Normal1">
    <w:name w:val="Normal1"/>
    <w:rsid w:val="00D73A1D"/>
    <w:rPr>
      <w:rFonts w:ascii="TR Arial" w:hAnsi="TR Arial" w:hint="default"/>
      <w:sz w:val="24"/>
      <w:szCs w:val="24"/>
    </w:rPr>
  </w:style>
  <w:style w:type="character" w:customStyle="1" w:styleId="normal10">
    <w:name w:val="normal1"/>
    <w:rsid w:val="00D73A1D"/>
    <w:rPr>
      <w:rFonts w:ascii="TR Arial" w:hAnsi="TR Arial" w:hint="default"/>
    </w:rPr>
  </w:style>
  <w:style w:type="table" w:styleId="TabloKlavuzu">
    <w:name w:val="Table Grid"/>
    <w:basedOn w:val="NormalTablo"/>
    <w:uiPriority w:val="59"/>
    <w:rsid w:val="00D73A1D"/>
    <w:pPr>
      <w:spacing w:after="0" w:line="240" w:lineRule="auto"/>
    </w:pPr>
    <w:rPr>
      <w:rFonts w:ascii="Times New Roman" w:eastAsia="Calibri"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NormalYaz">
    <w:name w:val="3-Normal Yazı"/>
    <w:next w:val="Normal"/>
    <w:rsid w:val="00D73A1D"/>
    <w:pPr>
      <w:tabs>
        <w:tab w:val="left" w:pos="566"/>
      </w:tabs>
      <w:spacing w:after="0" w:line="240" w:lineRule="auto"/>
      <w:jc w:val="both"/>
    </w:pPr>
    <w:rPr>
      <w:rFonts w:ascii="Times New Roman" w:eastAsia="ヒラギノ明朝 Pro W3" w:hAnsi="Times" w:cs="Times New Roman"/>
      <w:sz w:val="19"/>
      <w:szCs w:val="20"/>
    </w:rPr>
  </w:style>
  <w:style w:type="paragraph" w:styleId="BalonMetni">
    <w:name w:val="Balloon Text"/>
    <w:basedOn w:val="Normal"/>
    <w:link w:val="BalonMetniChar"/>
    <w:rsid w:val="00D73A1D"/>
    <w:pPr>
      <w:spacing w:after="0"/>
    </w:pPr>
    <w:rPr>
      <w:rFonts w:ascii="Tahoma" w:hAnsi="Tahoma" w:cs="Tahoma"/>
      <w:sz w:val="16"/>
      <w:szCs w:val="16"/>
    </w:rPr>
  </w:style>
  <w:style w:type="character" w:customStyle="1" w:styleId="BalonMetniChar">
    <w:name w:val="Balon Metni Char"/>
    <w:basedOn w:val="VarsaylanParagrafYazTipi"/>
    <w:link w:val="BalonMetni"/>
    <w:rsid w:val="00D73A1D"/>
    <w:rPr>
      <w:rFonts w:ascii="Tahoma" w:eastAsia="Times New Roman" w:hAnsi="Tahoma" w:cs="Tahoma"/>
      <w:sz w:val="16"/>
      <w:szCs w:val="16"/>
      <w:lang w:eastAsia="tr-TR"/>
    </w:rPr>
  </w:style>
  <w:style w:type="paragraph" w:customStyle="1" w:styleId="baslk0">
    <w:name w:val="baslk"/>
    <w:basedOn w:val="Normal"/>
    <w:rsid w:val="00D73A1D"/>
    <w:pPr>
      <w:spacing w:after="0"/>
    </w:pPr>
    <w:rPr>
      <w:rFonts w:ascii="New York" w:hAnsi="New York"/>
      <w:b/>
      <w:bCs/>
      <w:sz w:val="24"/>
    </w:rPr>
  </w:style>
  <w:style w:type="paragraph" w:customStyle="1" w:styleId="kantab0">
    <w:name w:val="kantab"/>
    <w:basedOn w:val="Normal"/>
    <w:rsid w:val="00D73A1D"/>
    <w:pPr>
      <w:spacing w:after="0"/>
    </w:pPr>
    <w:rPr>
      <w:rFonts w:ascii="New York" w:hAnsi="New York"/>
      <w:b/>
      <w:bCs/>
    </w:rPr>
  </w:style>
  <w:style w:type="paragraph" w:customStyle="1" w:styleId="nor0">
    <w:name w:val="nor0"/>
    <w:basedOn w:val="Normal"/>
    <w:rsid w:val="00D73A1D"/>
    <w:pPr>
      <w:spacing w:after="0"/>
    </w:pPr>
    <w:rPr>
      <w:rFonts w:ascii="New York" w:hAnsi="New York"/>
      <w:sz w:val="18"/>
      <w:szCs w:val="18"/>
    </w:rPr>
  </w:style>
  <w:style w:type="paragraph" w:customStyle="1" w:styleId="talik0">
    <w:name w:val="talik"/>
    <w:basedOn w:val="Normal"/>
    <w:rsid w:val="00D73A1D"/>
    <w:pPr>
      <w:spacing w:before="100" w:after="100"/>
    </w:pPr>
    <w:rPr>
      <w:b/>
      <w:bCs/>
      <w:szCs w:val="20"/>
    </w:rPr>
  </w:style>
  <w:style w:type="paragraph" w:customStyle="1" w:styleId="dipnot0">
    <w:name w:val="dipnot"/>
    <w:basedOn w:val="Normal"/>
    <w:rsid w:val="00D73A1D"/>
    <w:pPr>
      <w:spacing w:before="100" w:after="100"/>
    </w:pPr>
    <w:rPr>
      <w:b/>
      <w:bCs/>
      <w:szCs w:val="20"/>
    </w:rPr>
  </w:style>
  <w:style w:type="paragraph" w:customStyle="1" w:styleId="nor2">
    <w:name w:val="nor2"/>
    <w:basedOn w:val="Normal"/>
    <w:rsid w:val="00D73A1D"/>
    <w:pPr>
      <w:spacing w:after="0"/>
    </w:pPr>
    <w:rPr>
      <w:rFonts w:ascii="New York" w:hAnsi="New York"/>
      <w:sz w:val="18"/>
      <w:szCs w:val="18"/>
    </w:rPr>
  </w:style>
  <w:style w:type="paragraph" w:customStyle="1" w:styleId="msobodytextindent">
    <w:name w:val="msobodytextindent"/>
    <w:basedOn w:val="Normal"/>
    <w:rsid w:val="00D73A1D"/>
    <w:pPr>
      <w:spacing w:after="113" w:line="260" w:lineRule="exact"/>
      <w:ind w:firstLine="708"/>
      <w:outlineLvl w:val="0"/>
    </w:pPr>
    <w:rPr>
      <w:rFonts w:ascii="Times" w:hAnsi="Times"/>
      <w:szCs w:val="20"/>
    </w:rPr>
  </w:style>
  <w:style w:type="paragraph" w:customStyle="1" w:styleId="msobodytextindent2">
    <w:name w:val="msobodytextindent2"/>
    <w:basedOn w:val="Normal"/>
    <w:rsid w:val="00D73A1D"/>
    <w:pPr>
      <w:spacing w:after="0" w:line="480" w:lineRule="auto"/>
      <w:ind w:left="426" w:hanging="426"/>
    </w:pPr>
    <w:rPr>
      <w:rFonts w:ascii="Times" w:hAnsi="Times"/>
      <w:i/>
      <w:szCs w:val="20"/>
    </w:rPr>
  </w:style>
  <w:style w:type="paragraph" w:customStyle="1" w:styleId="msobodytextindent3">
    <w:name w:val="msobodytextindent3"/>
    <w:basedOn w:val="Normal"/>
    <w:rsid w:val="00D73A1D"/>
    <w:pPr>
      <w:spacing w:after="0"/>
      <w:ind w:left="426" w:hanging="426"/>
    </w:pPr>
    <w:rPr>
      <w:rFonts w:ascii="Times" w:hAnsi="Times"/>
      <w:i/>
      <w:sz w:val="16"/>
      <w:szCs w:val="20"/>
    </w:rPr>
  </w:style>
  <w:style w:type="character" w:customStyle="1" w:styleId="GvdeMetniGirintisi3Char1">
    <w:name w:val="Gövde Metni Girintisi 3 Char1"/>
    <w:semiHidden/>
    <w:rsid w:val="00D73A1D"/>
    <w:rPr>
      <w:sz w:val="16"/>
      <w:szCs w:val="16"/>
    </w:rPr>
  </w:style>
  <w:style w:type="paragraph" w:styleId="stBilgi">
    <w:name w:val="header"/>
    <w:basedOn w:val="Normal"/>
    <w:link w:val="stBilgiChar0"/>
    <w:unhideWhenUsed/>
    <w:rsid w:val="00D73A1D"/>
    <w:pPr>
      <w:tabs>
        <w:tab w:val="center" w:pos="4536"/>
        <w:tab w:val="right" w:pos="9072"/>
      </w:tabs>
      <w:spacing w:after="0"/>
    </w:pPr>
  </w:style>
  <w:style w:type="character" w:customStyle="1" w:styleId="stBilgiChar0">
    <w:name w:val="Üst Bilgi Char"/>
    <w:basedOn w:val="VarsaylanParagrafYazTipi"/>
    <w:link w:val="stBilgi"/>
    <w:rsid w:val="00D73A1D"/>
    <w:rPr>
      <w:rFonts w:ascii="Times New Roman" w:eastAsia="Times New Roman" w:hAnsi="Times New Roman" w:cs="Times New Roman"/>
      <w:szCs w:val="24"/>
      <w:lang w:eastAsia="tr-TR"/>
    </w:rPr>
  </w:style>
  <w:style w:type="paragraph" w:styleId="AltBilgi">
    <w:name w:val="footer"/>
    <w:basedOn w:val="Normal"/>
    <w:link w:val="AltBilgiChar0"/>
    <w:uiPriority w:val="99"/>
    <w:unhideWhenUsed/>
    <w:rsid w:val="00D73A1D"/>
    <w:pPr>
      <w:tabs>
        <w:tab w:val="center" w:pos="4536"/>
        <w:tab w:val="right" w:pos="9072"/>
      </w:tabs>
      <w:spacing w:after="0"/>
    </w:pPr>
  </w:style>
  <w:style w:type="character" w:customStyle="1" w:styleId="AltBilgiChar0">
    <w:name w:val="Alt Bilgi Char"/>
    <w:basedOn w:val="VarsaylanParagrafYazTipi"/>
    <w:link w:val="AltBilgi"/>
    <w:uiPriority w:val="99"/>
    <w:rsid w:val="00D73A1D"/>
    <w:rPr>
      <w:rFonts w:ascii="Times New Roman" w:eastAsia="Times New Roman" w:hAnsi="Times New Roman" w:cs="Times New Roman"/>
      <w:szCs w:val="24"/>
      <w:lang w:eastAsia="tr-TR"/>
    </w:rPr>
  </w:style>
  <w:style w:type="paragraph" w:styleId="TBal">
    <w:name w:val="TOC Heading"/>
    <w:basedOn w:val="Balk1"/>
    <w:next w:val="Normal"/>
    <w:uiPriority w:val="39"/>
    <w:unhideWhenUsed/>
    <w:qFormat/>
    <w:rsid w:val="00D73A1D"/>
    <w:pPr>
      <w:tabs>
        <w:tab w:val="clear" w:pos="567"/>
      </w:tabs>
      <w:spacing w:before="240" w:line="259" w:lineRule="auto"/>
      <w:jc w:val="left"/>
      <w:outlineLvl w:val="9"/>
    </w:pPr>
    <w:rPr>
      <w:rFonts w:ascii="Calibri Light" w:hAnsi="Calibri Light"/>
      <w:b w:val="0"/>
      <w:color w:val="2F5496"/>
      <w:sz w:val="32"/>
      <w:szCs w:val="32"/>
    </w:rPr>
  </w:style>
  <w:style w:type="paragraph" w:styleId="T2">
    <w:name w:val="toc 2"/>
    <w:basedOn w:val="Normal"/>
    <w:next w:val="Normal"/>
    <w:autoRedefine/>
    <w:uiPriority w:val="39"/>
    <w:unhideWhenUsed/>
    <w:rsid w:val="00D73A1D"/>
    <w:pPr>
      <w:tabs>
        <w:tab w:val="right" w:leader="dot" w:pos="9837"/>
      </w:tabs>
      <w:spacing w:before="120" w:after="0"/>
      <w:jc w:val="center"/>
    </w:pPr>
    <w:rPr>
      <w:rFonts w:asciiTheme="minorHAnsi" w:hAnsiTheme="minorHAnsi" w:cstheme="minorHAnsi"/>
      <w:i/>
      <w:iCs/>
      <w:szCs w:val="20"/>
    </w:rPr>
  </w:style>
  <w:style w:type="paragraph" w:styleId="T1">
    <w:name w:val="toc 1"/>
    <w:basedOn w:val="Normal"/>
    <w:next w:val="Normal"/>
    <w:autoRedefine/>
    <w:uiPriority w:val="39"/>
    <w:unhideWhenUsed/>
    <w:rsid w:val="00D73A1D"/>
    <w:pPr>
      <w:tabs>
        <w:tab w:val="right" w:leader="dot" w:pos="9837"/>
      </w:tabs>
      <w:spacing w:before="240" w:after="120"/>
      <w:jc w:val="center"/>
    </w:pPr>
    <w:rPr>
      <w:rFonts w:asciiTheme="minorHAnsi" w:hAnsiTheme="minorHAnsi" w:cstheme="minorHAnsi"/>
      <w:b/>
      <w:bCs/>
      <w:szCs w:val="20"/>
    </w:rPr>
  </w:style>
  <w:style w:type="paragraph" w:styleId="T3">
    <w:name w:val="toc 3"/>
    <w:basedOn w:val="Normal"/>
    <w:next w:val="Normal"/>
    <w:autoRedefine/>
    <w:uiPriority w:val="39"/>
    <w:unhideWhenUsed/>
    <w:rsid w:val="00D73A1D"/>
    <w:pPr>
      <w:tabs>
        <w:tab w:val="right" w:leader="dot" w:pos="9837"/>
      </w:tabs>
      <w:spacing w:before="0" w:after="0"/>
      <w:jc w:val="center"/>
    </w:pPr>
    <w:rPr>
      <w:rFonts w:asciiTheme="minorHAnsi" w:hAnsiTheme="minorHAnsi" w:cstheme="minorHAnsi"/>
      <w:b/>
      <w:noProof/>
      <w:szCs w:val="20"/>
    </w:rPr>
  </w:style>
  <w:style w:type="character" w:styleId="Kpr">
    <w:name w:val="Hyperlink"/>
    <w:uiPriority w:val="99"/>
    <w:unhideWhenUsed/>
    <w:rsid w:val="00D73A1D"/>
    <w:rPr>
      <w:color w:val="0563C1"/>
      <w:u w:val="single"/>
    </w:rPr>
  </w:style>
  <w:style w:type="paragraph" w:styleId="T4">
    <w:name w:val="toc 4"/>
    <w:basedOn w:val="Normal"/>
    <w:next w:val="Normal"/>
    <w:autoRedefine/>
    <w:uiPriority w:val="39"/>
    <w:unhideWhenUsed/>
    <w:rsid w:val="00D73A1D"/>
    <w:pPr>
      <w:spacing w:before="0" w:after="0"/>
      <w:ind w:left="660"/>
      <w:jc w:val="left"/>
    </w:pPr>
    <w:rPr>
      <w:rFonts w:asciiTheme="minorHAnsi" w:hAnsiTheme="minorHAnsi" w:cstheme="minorHAnsi"/>
      <w:szCs w:val="20"/>
    </w:rPr>
  </w:style>
  <w:style w:type="paragraph" w:styleId="T5">
    <w:name w:val="toc 5"/>
    <w:basedOn w:val="Normal"/>
    <w:next w:val="Normal"/>
    <w:autoRedefine/>
    <w:uiPriority w:val="39"/>
    <w:unhideWhenUsed/>
    <w:rsid w:val="00D73A1D"/>
    <w:pPr>
      <w:spacing w:before="0" w:after="0"/>
      <w:ind w:left="880"/>
      <w:jc w:val="left"/>
    </w:pPr>
    <w:rPr>
      <w:rFonts w:asciiTheme="minorHAnsi" w:hAnsiTheme="minorHAnsi" w:cstheme="minorHAnsi"/>
      <w:szCs w:val="20"/>
    </w:rPr>
  </w:style>
  <w:style w:type="paragraph" w:styleId="T6">
    <w:name w:val="toc 6"/>
    <w:basedOn w:val="Normal"/>
    <w:next w:val="Normal"/>
    <w:autoRedefine/>
    <w:uiPriority w:val="39"/>
    <w:unhideWhenUsed/>
    <w:rsid w:val="00D73A1D"/>
    <w:pPr>
      <w:spacing w:before="0" w:after="0"/>
      <w:ind w:left="1100"/>
      <w:jc w:val="left"/>
    </w:pPr>
    <w:rPr>
      <w:rFonts w:asciiTheme="minorHAnsi" w:hAnsiTheme="minorHAnsi" w:cstheme="minorHAnsi"/>
      <w:szCs w:val="20"/>
    </w:rPr>
  </w:style>
  <w:style w:type="paragraph" w:styleId="T7">
    <w:name w:val="toc 7"/>
    <w:basedOn w:val="Normal"/>
    <w:next w:val="Normal"/>
    <w:autoRedefine/>
    <w:uiPriority w:val="39"/>
    <w:unhideWhenUsed/>
    <w:rsid w:val="00D73A1D"/>
    <w:pPr>
      <w:spacing w:before="0" w:after="0"/>
      <w:ind w:left="1320"/>
      <w:jc w:val="left"/>
    </w:pPr>
    <w:rPr>
      <w:rFonts w:asciiTheme="minorHAnsi" w:hAnsiTheme="minorHAnsi" w:cstheme="minorHAnsi"/>
      <w:szCs w:val="20"/>
    </w:rPr>
  </w:style>
  <w:style w:type="paragraph" w:styleId="T8">
    <w:name w:val="toc 8"/>
    <w:basedOn w:val="Normal"/>
    <w:next w:val="Normal"/>
    <w:autoRedefine/>
    <w:uiPriority w:val="39"/>
    <w:unhideWhenUsed/>
    <w:rsid w:val="00D73A1D"/>
    <w:pPr>
      <w:spacing w:before="0" w:after="0"/>
      <w:ind w:left="1540"/>
      <w:jc w:val="left"/>
    </w:pPr>
    <w:rPr>
      <w:rFonts w:asciiTheme="minorHAnsi" w:hAnsiTheme="minorHAnsi" w:cstheme="minorHAnsi"/>
      <w:szCs w:val="20"/>
    </w:rPr>
  </w:style>
  <w:style w:type="paragraph" w:styleId="T9">
    <w:name w:val="toc 9"/>
    <w:basedOn w:val="Normal"/>
    <w:next w:val="Normal"/>
    <w:autoRedefine/>
    <w:uiPriority w:val="39"/>
    <w:unhideWhenUsed/>
    <w:rsid w:val="00D73A1D"/>
    <w:pPr>
      <w:spacing w:before="0" w:after="0"/>
      <w:ind w:left="1760"/>
      <w:jc w:val="left"/>
    </w:pPr>
    <w:rPr>
      <w:rFonts w:asciiTheme="minorHAnsi" w:hAnsiTheme="minorHAnsi" w:cstheme="minorHAnsi"/>
      <w:szCs w:val="20"/>
    </w:rPr>
  </w:style>
  <w:style w:type="character" w:customStyle="1" w:styleId="zmlenmeyenBahsetme1">
    <w:name w:val="Çözümlenmeyen Bahsetme1"/>
    <w:uiPriority w:val="99"/>
    <w:semiHidden/>
    <w:unhideWhenUsed/>
    <w:rsid w:val="00D73A1D"/>
    <w:rPr>
      <w:color w:val="808080"/>
      <w:shd w:val="clear" w:color="auto" w:fill="E6E6E6"/>
    </w:rPr>
  </w:style>
  <w:style w:type="table" w:styleId="TabloKlavuzuAk">
    <w:name w:val="Grid Table Light"/>
    <w:basedOn w:val="NormalTablo"/>
    <w:uiPriority w:val="40"/>
    <w:rsid w:val="00D73A1D"/>
    <w:pPr>
      <w:spacing w:after="0" w:line="240" w:lineRule="auto"/>
    </w:pPr>
    <w:rPr>
      <w:rFonts w:ascii="Calibri" w:eastAsia="Calibri" w:hAnsi="Calibri" w:cs="Times New Roman"/>
      <w:sz w:val="20"/>
      <w:szCs w:val="20"/>
      <w:lang w:eastAsia="tr-T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zmlenmeyenBahsetme">
    <w:name w:val="Unresolved Mention"/>
    <w:basedOn w:val="VarsaylanParagrafYazTipi"/>
    <w:uiPriority w:val="99"/>
    <w:semiHidden/>
    <w:unhideWhenUsed/>
    <w:rsid w:val="00D7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28822</Words>
  <Characters>164286</Characters>
  <Application>Microsoft Office Word</Application>
  <DocSecurity>0</DocSecurity>
  <Lines>1369</Lines>
  <Paragraphs>385</Paragraphs>
  <ScaleCrop>false</ScaleCrop>
  <HeadingPairs>
    <vt:vector size="2" baseType="variant">
      <vt:variant>
        <vt:lpstr>Konu Başlığı</vt:lpstr>
      </vt:variant>
      <vt:variant>
        <vt:i4>1</vt:i4>
      </vt:variant>
    </vt:vector>
  </HeadingPairs>
  <TitlesOfParts>
    <vt:vector size="1" baseType="lpstr">
      <vt:lpstr/>
    </vt:vector>
  </TitlesOfParts>
  <Company>Ankara Üniversitesi</Company>
  <LinksUpToDate>false</LinksUpToDate>
  <CharactersWithSpaces>192723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Karahanoğulları</dc:creator>
  <cp:keywords/>
  <dc:description/>
  <cp:lastModifiedBy>Onur Karahanoğulları</cp:lastModifiedBy>
  <cp:revision>4</cp:revision>
  <cp:lastPrinted>2024-09-19T11:37:00Z</cp:lastPrinted>
  <dcterms:created xsi:type="dcterms:W3CDTF">2024-09-19T09:28:00Z</dcterms:created>
  <dcterms:modified xsi:type="dcterms:W3CDTF">2024-09-19T11:37:00Z</dcterms:modified>
</cp:coreProperties>
</file>