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331" w:rsidRDefault="00A85331" w:rsidP="00071B21">
      <w:pPr>
        <w:jc w:val="center"/>
        <w:rPr>
          <w:rFonts w:eastAsia="Times New Roman"/>
          <w:b/>
          <w:sz w:val="24"/>
          <w:szCs w:val="24"/>
          <w:lang w:eastAsia="tr-TR"/>
        </w:rPr>
      </w:pPr>
    </w:p>
    <w:p w:rsidR="00A85331" w:rsidRPr="00A85331" w:rsidRDefault="00A85331" w:rsidP="00A85331">
      <w:pPr>
        <w:rPr>
          <w:rFonts w:eastAsia="Times New Roman"/>
          <w:sz w:val="24"/>
          <w:szCs w:val="24"/>
          <w:lang w:eastAsia="tr-TR"/>
        </w:rPr>
      </w:pPr>
    </w:p>
    <w:p w:rsidR="0055599B" w:rsidRDefault="00A85331" w:rsidP="00A85331">
      <w:pPr>
        <w:tabs>
          <w:tab w:val="left" w:pos="2469"/>
        </w:tabs>
        <w:jc w:val="center"/>
        <w:rPr>
          <w:rFonts w:eastAsia="Times New Roman"/>
          <w:sz w:val="64"/>
          <w:szCs w:val="64"/>
          <w:lang w:eastAsia="tr-TR"/>
        </w:rPr>
      </w:pPr>
      <w:r w:rsidRPr="00A85331">
        <w:rPr>
          <w:rFonts w:eastAsia="Times New Roman"/>
          <w:sz w:val="64"/>
          <w:szCs w:val="64"/>
          <w:lang w:eastAsia="tr-TR"/>
        </w:rPr>
        <w:t>TÜRKİYE CUMHURİYETİ ANAYASASI</w:t>
      </w:r>
    </w:p>
    <w:p w:rsidR="00A85331" w:rsidRDefault="00A85331" w:rsidP="00DB2176">
      <w:pPr>
        <w:tabs>
          <w:tab w:val="left" w:pos="2469"/>
        </w:tabs>
        <w:rPr>
          <w:rFonts w:eastAsia="Times New Roman"/>
          <w:sz w:val="64"/>
          <w:szCs w:val="64"/>
          <w:lang w:eastAsia="tr-TR"/>
        </w:rPr>
      </w:pPr>
    </w:p>
    <w:p w:rsidR="00071B21" w:rsidRDefault="00071B21" w:rsidP="00DB2176">
      <w:pPr>
        <w:tabs>
          <w:tab w:val="left" w:pos="2469"/>
        </w:tabs>
        <w:rPr>
          <w:rFonts w:eastAsia="Times New Roman"/>
          <w:sz w:val="64"/>
          <w:szCs w:val="64"/>
          <w:lang w:eastAsia="tr-TR"/>
        </w:rPr>
      </w:pPr>
    </w:p>
    <w:p w:rsidR="00071B21" w:rsidRDefault="00071B21" w:rsidP="00DB2176">
      <w:pPr>
        <w:tabs>
          <w:tab w:val="left" w:pos="2469"/>
        </w:tabs>
        <w:rPr>
          <w:rFonts w:eastAsia="Times New Roman"/>
          <w:sz w:val="64"/>
          <w:szCs w:val="64"/>
          <w:lang w:eastAsia="tr-TR"/>
        </w:rPr>
      </w:pPr>
    </w:p>
    <w:p w:rsidR="00071B21" w:rsidRDefault="00071B21" w:rsidP="00DB2176">
      <w:pPr>
        <w:tabs>
          <w:tab w:val="left" w:pos="2469"/>
        </w:tabs>
        <w:rPr>
          <w:rFonts w:eastAsia="Times New Roman"/>
          <w:sz w:val="64"/>
          <w:szCs w:val="64"/>
          <w:lang w:eastAsia="tr-TR"/>
        </w:rPr>
      </w:pPr>
    </w:p>
    <w:p w:rsidR="00071B21" w:rsidRDefault="00071B21" w:rsidP="00071B21">
      <w:pPr>
        <w:tabs>
          <w:tab w:val="left" w:pos="2469"/>
        </w:tabs>
        <w:jc w:val="center"/>
      </w:pPr>
      <w:r>
        <w:rPr>
          <w:noProof/>
          <w:lang w:eastAsia="tr-TR"/>
        </w:rPr>
        <w:drawing>
          <wp:inline distT="0" distB="0" distL="0" distR="0">
            <wp:extent cx="996315" cy="668655"/>
            <wp:effectExtent l="0" t="0" r="0" b="0"/>
            <wp:docPr id="12" name="Resim 12" descr="Flag of Turkey.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lag of Turkey.sv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6315" cy="668655"/>
                    </a:xfrm>
                    <a:prstGeom prst="rect">
                      <a:avLst/>
                    </a:prstGeom>
                    <a:noFill/>
                    <a:ln>
                      <a:noFill/>
                    </a:ln>
                  </pic:spPr>
                </pic:pic>
              </a:graphicData>
            </a:graphic>
          </wp:inline>
        </w:drawing>
      </w:r>
    </w:p>
    <w:p w:rsidR="00071B21" w:rsidRPr="00071B21" w:rsidRDefault="00071B21" w:rsidP="00071B21">
      <w:pPr>
        <w:tabs>
          <w:tab w:val="left" w:pos="2469"/>
        </w:tabs>
        <w:spacing w:after="0"/>
        <w:jc w:val="center"/>
        <w:rPr>
          <w:b/>
        </w:rPr>
      </w:pPr>
      <w:r w:rsidRPr="00071B21">
        <w:rPr>
          <w:b/>
        </w:rPr>
        <w:t>MÜLKİYE</w:t>
      </w:r>
    </w:p>
    <w:p w:rsidR="00071B21" w:rsidRPr="00071B21" w:rsidRDefault="00071B21" w:rsidP="00071B21">
      <w:pPr>
        <w:tabs>
          <w:tab w:val="left" w:pos="2469"/>
        </w:tabs>
        <w:spacing w:after="0"/>
        <w:jc w:val="center"/>
        <w:rPr>
          <w:rFonts w:eastAsia="Times New Roman"/>
          <w:b/>
          <w:sz w:val="64"/>
          <w:szCs w:val="64"/>
          <w:lang w:eastAsia="tr-TR"/>
        </w:rPr>
        <w:sectPr w:rsidR="00071B21" w:rsidRPr="00071B21" w:rsidSect="00DB2176">
          <w:footerReference w:type="default" r:id="rId9"/>
          <w:pgSz w:w="8419" w:h="11906" w:orient="landscape"/>
          <w:pgMar w:top="1701" w:right="1134" w:bottom="1418" w:left="1134" w:header="709" w:footer="879" w:gutter="0"/>
          <w:pgNumType w:start="0"/>
          <w:cols w:space="708"/>
          <w:titlePg/>
          <w:docGrid w:linePitch="360"/>
        </w:sectPr>
      </w:pPr>
      <w:r w:rsidRPr="00071B21">
        <w:rPr>
          <w:b/>
        </w:rPr>
        <w:t>20</w:t>
      </w:r>
      <w:r w:rsidR="001C492A">
        <w:rPr>
          <w:b/>
        </w:rPr>
        <w:t>21</w:t>
      </w:r>
    </w:p>
    <w:p w:rsidR="00DB2176" w:rsidRDefault="00DB2176" w:rsidP="00B44B6A">
      <w:pPr>
        <w:jc w:val="center"/>
        <w:rPr>
          <w:rFonts w:eastAsia="Times New Roman"/>
          <w:b/>
          <w:sz w:val="24"/>
          <w:szCs w:val="24"/>
          <w:lang w:eastAsia="tr-TR"/>
        </w:rPr>
        <w:sectPr w:rsidR="00DB2176" w:rsidSect="00DB2176">
          <w:pgSz w:w="8419" w:h="11906" w:orient="landscape" w:code="9"/>
          <w:pgMar w:top="1701" w:right="1134" w:bottom="1418" w:left="1134" w:header="709" w:footer="879" w:gutter="0"/>
          <w:pgNumType w:start="1"/>
          <w:cols w:space="708"/>
          <w:titlePg/>
          <w:docGrid w:linePitch="360"/>
        </w:sectPr>
      </w:pPr>
    </w:p>
    <w:p w:rsidR="00B44B6A" w:rsidRPr="00B44B6A" w:rsidRDefault="00B44B6A" w:rsidP="00B44B6A">
      <w:pPr>
        <w:jc w:val="center"/>
        <w:rPr>
          <w:rFonts w:eastAsia="Times New Roman"/>
          <w:b/>
          <w:sz w:val="24"/>
          <w:szCs w:val="24"/>
          <w:lang w:eastAsia="tr-TR"/>
        </w:rPr>
      </w:pPr>
      <w:r w:rsidRPr="00B44B6A">
        <w:rPr>
          <w:rFonts w:eastAsia="Times New Roman"/>
          <w:b/>
          <w:sz w:val="24"/>
          <w:szCs w:val="24"/>
          <w:lang w:eastAsia="tr-TR"/>
        </w:rPr>
        <w:lastRenderedPageBreak/>
        <w:t>İÇİNDEKİLER</w:t>
      </w:r>
    </w:p>
    <w:p w:rsidR="00B44B6A" w:rsidRDefault="00B44B6A" w:rsidP="00B44B6A">
      <w:pPr>
        <w:jc w:val="center"/>
        <w:rPr>
          <w:rFonts w:eastAsia="Times New Roman"/>
          <w:sz w:val="24"/>
          <w:szCs w:val="24"/>
          <w:lang w:eastAsia="tr-TR"/>
        </w:rPr>
      </w:pPr>
      <w:r>
        <w:rPr>
          <w:rFonts w:eastAsia="Times New Roman"/>
          <w:sz w:val="24"/>
          <w:szCs w:val="24"/>
          <w:lang w:eastAsia="tr-TR"/>
        </w:rPr>
        <w:t>(Madde Başlıklarına Göre)</w:t>
      </w:r>
    </w:p>
    <w:p w:rsidR="00F77871" w:rsidRDefault="00B44B6A" w:rsidP="00B44B6A">
      <w:pPr>
        <w:jc w:val="center"/>
        <w:rPr>
          <w:rFonts w:eastAsia="Times New Roman"/>
          <w:sz w:val="24"/>
          <w:szCs w:val="24"/>
          <w:lang w:eastAsia="tr-TR"/>
        </w:rPr>
      </w:pPr>
      <w:r w:rsidRPr="00285B31">
        <w:rPr>
          <w:rFonts w:eastAsia="Times New Roman"/>
          <w:b/>
          <w:sz w:val="24"/>
          <w:szCs w:val="24"/>
          <w:lang w:eastAsia="tr-TR"/>
        </w:rPr>
        <w:t>TÜRKİYE CUMHURİYETİ ANAYASASI</w:t>
      </w:r>
    </w:p>
    <w:p w:rsidR="002A02ED" w:rsidRDefault="002A02ED">
      <w:pPr>
        <w:pStyle w:val="TBal"/>
      </w:pPr>
    </w:p>
    <w:p w:rsidR="005924A4" w:rsidRPr="004464E9" w:rsidRDefault="00FF688B">
      <w:pPr>
        <w:pStyle w:val="T1"/>
        <w:rPr>
          <w:b w:val="0"/>
        </w:rPr>
      </w:pPr>
      <w:r>
        <w:rPr>
          <w:b w:val="0"/>
        </w:rPr>
        <w:fldChar w:fldCharType="begin"/>
      </w:r>
      <w:r>
        <w:rPr>
          <w:b w:val="0"/>
        </w:rPr>
        <w:instrText xml:space="preserve"> TOC \o "1-4" \h \z \u </w:instrText>
      </w:r>
      <w:r>
        <w:rPr>
          <w:b w:val="0"/>
        </w:rPr>
        <w:fldChar w:fldCharType="separate"/>
      </w:r>
      <w:hyperlink w:anchor="_Toc525828941" w:history="1">
        <w:r w:rsidR="003B55CB">
          <w:rPr>
            <w:rStyle w:val="Kpr"/>
          </w:rPr>
          <w:t>BAŞLANGI</w:t>
        </w:r>
        <w:r w:rsidR="005924A4" w:rsidRPr="00777400">
          <w:rPr>
            <w:rStyle w:val="Kpr"/>
          </w:rPr>
          <w:t>Ç</w:t>
        </w:r>
        <w:r w:rsidR="005924A4">
          <w:rPr>
            <w:webHidden/>
          </w:rPr>
          <w:tab/>
        </w:r>
        <w:r w:rsidR="005924A4">
          <w:rPr>
            <w:webHidden/>
          </w:rPr>
          <w:fldChar w:fldCharType="begin"/>
        </w:r>
        <w:r w:rsidR="005924A4">
          <w:rPr>
            <w:webHidden/>
          </w:rPr>
          <w:instrText xml:space="preserve"> PAGEREF _Toc525828941 \h </w:instrText>
        </w:r>
        <w:r w:rsidR="005924A4">
          <w:rPr>
            <w:webHidden/>
          </w:rPr>
        </w:r>
        <w:r w:rsidR="005924A4">
          <w:rPr>
            <w:webHidden/>
          </w:rPr>
          <w:fldChar w:fldCharType="separate"/>
        </w:r>
        <w:r w:rsidR="00071B21">
          <w:rPr>
            <w:webHidden/>
          </w:rPr>
          <w:t>13</w:t>
        </w:r>
        <w:r w:rsidR="005924A4">
          <w:rPr>
            <w:webHidden/>
          </w:rPr>
          <w:fldChar w:fldCharType="end"/>
        </w:r>
      </w:hyperlink>
    </w:p>
    <w:p w:rsidR="005924A4" w:rsidRPr="004464E9" w:rsidRDefault="00317A32">
      <w:pPr>
        <w:pStyle w:val="T1"/>
        <w:rPr>
          <w:b w:val="0"/>
        </w:rPr>
      </w:pPr>
      <w:hyperlink w:anchor="_Toc525828942" w:history="1">
        <w:r w:rsidR="003B55CB">
          <w:rPr>
            <w:rStyle w:val="Kpr"/>
            <w:i/>
          </w:rPr>
          <w:t>BİRİNCİ KISIM : G</w:t>
        </w:r>
        <w:r w:rsidR="005924A4" w:rsidRPr="00777400">
          <w:rPr>
            <w:rStyle w:val="Kpr"/>
            <w:i/>
          </w:rPr>
          <w:t>ENEL ESASLAR</w:t>
        </w:r>
        <w:r w:rsidR="005924A4">
          <w:rPr>
            <w:webHidden/>
          </w:rPr>
          <w:tab/>
        </w:r>
        <w:r w:rsidR="005924A4">
          <w:rPr>
            <w:webHidden/>
          </w:rPr>
          <w:fldChar w:fldCharType="begin"/>
        </w:r>
        <w:r w:rsidR="005924A4">
          <w:rPr>
            <w:webHidden/>
          </w:rPr>
          <w:instrText xml:space="preserve"> PAGEREF _Toc525828942 \h </w:instrText>
        </w:r>
        <w:r w:rsidR="005924A4">
          <w:rPr>
            <w:webHidden/>
          </w:rPr>
        </w:r>
        <w:r w:rsidR="005924A4">
          <w:rPr>
            <w:webHidden/>
          </w:rPr>
          <w:fldChar w:fldCharType="separate"/>
        </w:r>
        <w:r w:rsidR="00071B21">
          <w:rPr>
            <w:webHidden/>
          </w:rPr>
          <w:t>15</w:t>
        </w:r>
        <w:r w:rsidR="005924A4">
          <w:rPr>
            <w:webHidden/>
          </w:rPr>
          <w:fldChar w:fldCharType="end"/>
        </w:r>
      </w:hyperlink>
    </w:p>
    <w:p w:rsidR="005924A4" w:rsidRPr="004464E9" w:rsidRDefault="00317A32">
      <w:pPr>
        <w:pStyle w:val="T2"/>
        <w:tabs>
          <w:tab w:val="right" w:leader="dot" w:pos="6141"/>
        </w:tabs>
        <w:rPr>
          <w:noProof/>
        </w:rPr>
      </w:pPr>
      <w:hyperlink w:anchor="_Toc525828943" w:history="1">
        <w:r w:rsidR="005924A4" w:rsidRPr="00777400">
          <w:rPr>
            <w:rStyle w:val="Kpr"/>
            <w:i/>
            <w:noProof/>
          </w:rPr>
          <w:t xml:space="preserve">I. </w:t>
        </w:r>
        <w:r w:rsidR="003B55CB">
          <w:rPr>
            <w:rStyle w:val="Kpr"/>
            <w:i/>
            <w:noProof/>
          </w:rPr>
          <w:t xml:space="preserve"> </w:t>
        </w:r>
        <w:r w:rsidR="005924A4" w:rsidRPr="00777400">
          <w:rPr>
            <w:rStyle w:val="Kpr"/>
            <w:i/>
            <w:noProof/>
          </w:rPr>
          <w:t>Devletin şekli</w:t>
        </w:r>
        <w:r w:rsidR="005924A4">
          <w:rPr>
            <w:noProof/>
            <w:webHidden/>
          </w:rPr>
          <w:tab/>
        </w:r>
        <w:r w:rsidR="005924A4">
          <w:rPr>
            <w:noProof/>
            <w:webHidden/>
          </w:rPr>
          <w:fldChar w:fldCharType="begin"/>
        </w:r>
        <w:r w:rsidR="005924A4">
          <w:rPr>
            <w:noProof/>
            <w:webHidden/>
          </w:rPr>
          <w:instrText xml:space="preserve"> PAGEREF _Toc525828943 \h </w:instrText>
        </w:r>
        <w:r w:rsidR="005924A4">
          <w:rPr>
            <w:noProof/>
            <w:webHidden/>
          </w:rPr>
        </w:r>
        <w:r w:rsidR="005924A4">
          <w:rPr>
            <w:noProof/>
            <w:webHidden/>
          </w:rPr>
          <w:fldChar w:fldCharType="separate"/>
        </w:r>
        <w:r w:rsidR="00071B21">
          <w:rPr>
            <w:noProof/>
            <w:webHidden/>
          </w:rPr>
          <w:t>15</w:t>
        </w:r>
        <w:r w:rsidR="005924A4">
          <w:rPr>
            <w:noProof/>
            <w:webHidden/>
          </w:rPr>
          <w:fldChar w:fldCharType="end"/>
        </w:r>
      </w:hyperlink>
    </w:p>
    <w:p w:rsidR="005924A4" w:rsidRPr="004464E9" w:rsidRDefault="00317A32">
      <w:pPr>
        <w:pStyle w:val="T2"/>
        <w:tabs>
          <w:tab w:val="right" w:leader="dot" w:pos="6141"/>
        </w:tabs>
        <w:rPr>
          <w:noProof/>
        </w:rPr>
      </w:pPr>
      <w:hyperlink w:anchor="_Toc525828944" w:history="1">
        <w:r w:rsidR="005924A4" w:rsidRPr="00777400">
          <w:rPr>
            <w:rStyle w:val="Kpr"/>
            <w:i/>
            <w:noProof/>
          </w:rPr>
          <w:t xml:space="preserve">II. </w:t>
        </w:r>
        <w:r w:rsidR="003B55CB">
          <w:rPr>
            <w:rStyle w:val="Kpr"/>
            <w:i/>
            <w:noProof/>
          </w:rPr>
          <w:t xml:space="preserve"> </w:t>
        </w:r>
        <w:r w:rsidR="005924A4" w:rsidRPr="00777400">
          <w:rPr>
            <w:rStyle w:val="Kpr"/>
            <w:i/>
            <w:noProof/>
          </w:rPr>
          <w:t>Cumhuriyetin nitelikleri</w:t>
        </w:r>
        <w:r w:rsidR="005924A4">
          <w:rPr>
            <w:noProof/>
            <w:webHidden/>
          </w:rPr>
          <w:tab/>
        </w:r>
        <w:r w:rsidR="005924A4">
          <w:rPr>
            <w:noProof/>
            <w:webHidden/>
          </w:rPr>
          <w:fldChar w:fldCharType="begin"/>
        </w:r>
        <w:r w:rsidR="005924A4">
          <w:rPr>
            <w:noProof/>
            <w:webHidden/>
          </w:rPr>
          <w:instrText xml:space="preserve"> PAGEREF _Toc525828944 \h </w:instrText>
        </w:r>
        <w:r w:rsidR="005924A4">
          <w:rPr>
            <w:noProof/>
            <w:webHidden/>
          </w:rPr>
        </w:r>
        <w:r w:rsidR="005924A4">
          <w:rPr>
            <w:noProof/>
            <w:webHidden/>
          </w:rPr>
          <w:fldChar w:fldCharType="separate"/>
        </w:r>
        <w:r w:rsidR="00071B21">
          <w:rPr>
            <w:noProof/>
            <w:webHidden/>
          </w:rPr>
          <w:t>15</w:t>
        </w:r>
        <w:r w:rsidR="005924A4">
          <w:rPr>
            <w:noProof/>
            <w:webHidden/>
          </w:rPr>
          <w:fldChar w:fldCharType="end"/>
        </w:r>
      </w:hyperlink>
    </w:p>
    <w:p w:rsidR="005924A4" w:rsidRPr="004464E9" w:rsidRDefault="00317A32">
      <w:pPr>
        <w:pStyle w:val="T2"/>
        <w:tabs>
          <w:tab w:val="right" w:leader="dot" w:pos="6141"/>
        </w:tabs>
        <w:rPr>
          <w:noProof/>
        </w:rPr>
      </w:pPr>
      <w:hyperlink w:anchor="_Toc525828945" w:history="1">
        <w:r w:rsidR="005924A4" w:rsidRPr="00777400">
          <w:rPr>
            <w:rStyle w:val="Kpr"/>
            <w:i/>
            <w:noProof/>
          </w:rPr>
          <w:t xml:space="preserve">III. </w:t>
        </w:r>
        <w:r w:rsidR="003B55CB">
          <w:rPr>
            <w:rStyle w:val="Kpr"/>
            <w:i/>
            <w:noProof/>
          </w:rPr>
          <w:t xml:space="preserve"> </w:t>
        </w:r>
        <w:r w:rsidR="005924A4" w:rsidRPr="00777400">
          <w:rPr>
            <w:rStyle w:val="Kpr"/>
            <w:i/>
            <w:noProof/>
          </w:rPr>
          <w:t xml:space="preserve">Devletin bütünlüğü, Resmî dili, bayrağı, </w:t>
        </w:r>
        <w:r w:rsidR="003B55CB">
          <w:rPr>
            <w:rStyle w:val="Kpr"/>
            <w:i/>
            <w:noProof/>
          </w:rPr>
          <w:br/>
        </w:r>
        <w:r w:rsidR="005924A4" w:rsidRPr="00777400">
          <w:rPr>
            <w:rStyle w:val="Kpr"/>
            <w:i/>
            <w:noProof/>
          </w:rPr>
          <w:t>milli marşı ve başkenti</w:t>
        </w:r>
        <w:r w:rsidR="005924A4">
          <w:rPr>
            <w:noProof/>
            <w:webHidden/>
          </w:rPr>
          <w:tab/>
        </w:r>
        <w:r w:rsidR="005924A4">
          <w:rPr>
            <w:noProof/>
            <w:webHidden/>
          </w:rPr>
          <w:fldChar w:fldCharType="begin"/>
        </w:r>
        <w:r w:rsidR="005924A4">
          <w:rPr>
            <w:noProof/>
            <w:webHidden/>
          </w:rPr>
          <w:instrText xml:space="preserve"> PAGEREF _Toc525828945 \h </w:instrText>
        </w:r>
        <w:r w:rsidR="005924A4">
          <w:rPr>
            <w:noProof/>
            <w:webHidden/>
          </w:rPr>
        </w:r>
        <w:r w:rsidR="005924A4">
          <w:rPr>
            <w:noProof/>
            <w:webHidden/>
          </w:rPr>
          <w:fldChar w:fldCharType="separate"/>
        </w:r>
        <w:r w:rsidR="00071B21">
          <w:rPr>
            <w:noProof/>
            <w:webHidden/>
          </w:rPr>
          <w:t>15</w:t>
        </w:r>
        <w:r w:rsidR="005924A4">
          <w:rPr>
            <w:noProof/>
            <w:webHidden/>
          </w:rPr>
          <w:fldChar w:fldCharType="end"/>
        </w:r>
      </w:hyperlink>
    </w:p>
    <w:p w:rsidR="005924A4" w:rsidRPr="004464E9" w:rsidRDefault="00317A32">
      <w:pPr>
        <w:pStyle w:val="T2"/>
        <w:tabs>
          <w:tab w:val="right" w:leader="dot" w:pos="6141"/>
        </w:tabs>
        <w:rPr>
          <w:noProof/>
        </w:rPr>
      </w:pPr>
      <w:hyperlink w:anchor="_Toc525828946" w:history="1">
        <w:r w:rsidR="005924A4" w:rsidRPr="00777400">
          <w:rPr>
            <w:rStyle w:val="Kpr"/>
            <w:i/>
            <w:noProof/>
          </w:rPr>
          <w:t xml:space="preserve">IV. </w:t>
        </w:r>
        <w:r w:rsidR="003B55CB">
          <w:rPr>
            <w:rStyle w:val="Kpr"/>
            <w:i/>
            <w:noProof/>
          </w:rPr>
          <w:t xml:space="preserve"> </w:t>
        </w:r>
        <w:r w:rsidR="005924A4" w:rsidRPr="00777400">
          <w:rPr>
            <w:rStyle w:val="Kpr"/>
            <w:i/>
            <w:noProof/>
          </w:rPr>
          <w:t>Değiştirilemeyecek hükümler</w:t>
        </w:r>
        <w:r w:rsidR="005924A4">
          <w:rPr>
            <w:noProof/>
            <w:webHidden/>
          </w:rPr>
          <w:tab/>
        </w:r>
        <w:r w:rsidR="005924A4">
          <w:rPr>
            <w:noProof/>
            <w:webHidden/>
          </w:rPr>
          <w:fldChar w:fldCharType="begin"/>
        </w:r>
        <w:r w:rsidR="005924A4">
          <w:rPr>
            <w:noProof/>
            <w:webHidden/>
          </w:rPr>
          <w:instrText xml:space="preserve"> PAGEREF _Toc525828946 \h </w:instrText>
        </w:r>
        <w:r w:rsidR="005924A4">
          <w:rPr>
            <w:noProof/>
            <w:webHidden/>
          </w:rPr>
        </w:r>
        <w:r w:rsidR="005924A4">
          <w:rPr>
            <w:noProof/>
            <w:webHidden/>
          </w:rPr>
          <w:fldChar w:fldCharType="separate"/>
        </w:r>
        <w:r w:rsidR="00071B21">
          <w:rPr>
            <w:noProof/>
            <w:webHidden/>
          </w:rPr>
          <w:t>15</w:t>
        </w:r>
        <w:r w:rsidR="005924A4">
          <w:rPr>
            <w:noProof/>
            <w:webHidden/>
          </w:rPr>
          <w:fldChar w:fldCharType="end"/>
        </w:r>
      </w:hyperlink>
    </w:p>
    <w:p w:rsidR="005924A4" w:rsidRPr="004464E9" w:rsidRDefault="00317A32">
      <w:pPr>
        <w:pStyle w:val="T2"/>
        <w:tabs>
          <w:tab w:val="right" w:leader="dot" w:pos="6141"/>
        </w:tabs>
        <w:rPr>
          <w:noProof/>
        </w:rPr>
      </w:pPr>
      <w:hyperlink w:anchor="_Toc525828947" w:history="1">
        <w:r w:rsidR="005924A4" w:rsidRPr="00777400">
          <w:rPr>
            <w:rStyle w:val="Kpr"/>
            <w:i/>
            <w:noProof/>
          </w:rPr>
          <w:t>V.  Devletin temel amaç ve görevleri</w:t>
        </w:r>
        <w:r w:rsidR="005924A4">
          <w:rPr>
            <w:noProof/>
            <w:webHidden/>
          </w:rPr>
          <w:tab/>
        </w:r>
        <w:r w:rsidR="005924A4">
          <w:rPr>
            <w:noProof/>
            <w:webHidden/>
          </w:rPr>
          <w:fldChar w:fldCharType="begin"/>
        </w:r>
        <w:r w:rsidR="005924A4">
          <w:rPr>
            <w:noProof/>
            <w:webHidden/>
          </w:rPr>
          <w:instrText xml:space="preserve"> PAGEREF _Toc525828947 \h </w:instrText>
        </w:r>
        <w:r w:rsidR="005924A4">
          <w:rPr>
            <w:noProof/>
            <w:webHidden/>
          </w:rPr>
        </w:r>
        <w:r w:rsidR="005924A4">
          <w:rPr>
            <w:noProof/>
            <w:webHidden/>
          </w:rPr>
          <w:fldChar w:fldCharType="separate"/>
        </w:r>
        <w:r w:rsidR="00071B21">
          <w:rPr>
            <w:noProof/>
            <w:webHidden/>
          </w:rPr>
          <w:t>15</w:t>
        </w:r>
        <w:r w:rsidR="005924A4">
          <w:rPr>
            <w:noProof/>
            <w:webHidden/>
          </w:rPr>
          <w:fldChar w:fldCharType="end"/>
        </w:r>
      </w:hyperlink>
    </w:p>
    <w:p w:rsidR="005924A4" w:rsidRPr="004464E9" w:rsidRDefault="00317A32">
      <w:pPr>
        <w:pStyle w:val="T2"/>
        <w:tabs>
          <w:tab w:val="right" w:leader="dot" w:pos="6141"/>
        </w:tabs>
        <w:rPr>
          <w:noProof/>
        </w:rPr>
      </w:pPr>
      <w:hyperlink w:anchor="_Toc525828948" w:history="1">
        <w:r w:rsidR="005924A4" w:rsidRPr="00777400">
          <w:rPr>
            <w:rStyle w:val="Kpr"/>
            <w:i/>
            <w:noProof/>
          </w:rPr>
          <w:t xml:space="preserve">VI. </w:t>
        </w:r>
        <w:r w:rsidR="003B55CB">
          <w:rPr>
            <w:rStyle w:val="Kpr"/>
            <w:i/>
            <w:noProof/>
          </w:rPr>
          <w:t xml:space="preserve"> </w:t>
        </w:r>
        <w:r w:rsidR="005924A4" w:rsidRPr="00777400">
          <w:rPr>
            <w:rStyle w:val="Kpr"/>
            <w:i/>
            <w:noProof/>
          </w:rPr>
          <w:t>Egemenlik</w:t>
        </w:r>
        <w:r w:rsidR="005924A4">
          <w:rPr>
            <w:noProof/>
            <w:webHidden/>
          </w:rPr>
          <w:tab/>
        </w:r>
        <w:r w:rsidR="005924A4">
          <w:rPr>
            <w:noProof/>
            <w:webHidden/>
          </w:rPr>
          <w:fldChar w:fldCharType="begin"/>
        </w:r>
        <w:r w:rsidR="005924A4">
          <w:rPr>
            <w:noProof/>
            <w:webHidden/>
          </w:rPr>
          <w:instrText xml:space="preserve"> PAGEREF _Toc525828948 \h </w:instrText>
        </w:r>
        <w:r w:rsidR="005924A4">
          <w:rPr>
            <w:noProof/>
            <w:webHidden/>
          </w:rPr>
        </w:r>
        <w:r w:rsidR="005924A4">
          <w:rPr>
            <w:noProof/>
            <w:webHidden/>
          </w:rPr>
          <w:fldChar w:fldCharType="separate"/>
        </w:r>
        <w:r w:rsidR="00071B21">
          <w:rPr>
            <w:noProof/>
            <w:webHidden/>
          </w:rPr>
          <w:t>16</w:t>
        </w:r>
        <w:r w:rsidR="005924A4">
          <w:rPr>
            <w:noProof/>
            <w:webHidden/>
          </w:rPr>
          <w:fldChar w:fldCharType="end"/>
        </w:r>
      </w:hyperlink>
    </w:p>
    <w:p w:rsidR="005924A4" w:rsidRPr="004464E9" w:rsidRDefault="00317A32">
      <w:pPr>
        <w:pStyle w:val="T2"/>
        <w:tabs>
          <w:tab w:val="right" w:leader="dot" w:pos="6141"/>
        </w:tabs>
        <w:rPr>
          <w:noProof/>
        </w:rPr>
      </w:pPr>
      <w:hyperlink w:anchor="_Toc525828949" w:history="1">
        <w:r w:rsidR="005924A4" w:rsidRPr="00777400">
          <w:rPr>
            <w:rStyle w:val="Kpr"/>
            <w:i/>
            <w:noProof/>
          </w:rPr>
          <w:t>VII.  Yasama yetkisi</w:t>
        </w:r>
        <w:r w:rsidR="005924A4">
          <w:rPr>
            <w:noProof/>
            <w:webHidden/>
          </w:rPr>
          <w:tab/>
        </w:r>
        <w:r w:rsidR="005924A4">
          <w:rPr>
            <w:noProof/>
            <w:webHidden/>
          </w:rPr>
          <w:fldChar w:fldCharType="begin"/>
        </w:r>
        <w:r w:rsidR="005924A4">
          <w:rPr>
            <w:noProof/>
            <w:webHidden/>
          </w:rPr>
          <w:instrText xml:space="preserve"> PAGEREF _Toc525828949 \h </w:instrText>
        </w:r>
        <w:r w:rsidR="005924A4">
          <w:rPr>
            <w:noProof/>
            <w:webHidden/>
          </w:rPr>
        </w:r>
        <w:r w:rsidR="005924A4">
          <w:rPr>
            <w:noProof/>
            <w:webHidden/>
          </w:rPr>
          <w:fldChar w:fldCharType="separate"/>
        </w:r>
        <w:r w:rsidR="00071B21">
          <w:rPr>
            <w:noProof/>
            <w:webHidden/>
          </w:rPr>
          <w:t>16</w:t>
        </w:r>
        <w:r w:rsidR="005924A4">
          <w:rPr>
            <w:noProof/>
            <w:webHidden/>
          </w:rPr>
          <w:fldChar w:fldCharType="end"/>
        </w:r>
      </w:hyperlink>
    </w:p>
    <w:p w:rsidR="005924A4" w:rsidRPr="004464E9" w:rsidRDefault="00317A32">
      <w:pPr>
        <w:pStyle w:val="T2"/>
        <w:tabs>
          <w:tab w:val="right" w:leader="dot" w:pos="6141"/>
        </w:tabs>
        <w:rPr>
          <w:noProof/>
        </w:rPr>
      </w:pPr>
      <w:hyperlink w:anchor="_Toc525828950" w:history="1">
        <w:r w:rsidR="005924A4" w:rsidRPr="00777400">
          <w:rPr>
            <w:rStyle w:val="Kpr"/>
            <w:i/>
            <w:noProof/>
          </w:rPr>
          <w:t>VIII.  Yürütme yetkisi ve görevi</w:t>
        </w:r>
        <w:r w:rsidR="005924A4">
          <w:rPr>
            <w:noProof/>
            <w:webHidden/>
          </w:rPr>
          <w:tab/>
        </w:r>
        <w:r w:rsidR="005924A4">
          <w:rPr>
            <w:noProof/>
            <w:webHidden/>
          </w:rPr>
          <w:fldChar w:fldCharType="begin"/>
        </w:r>
        <w:r w:rsidR="005924A4">
          <w:rPr>
            <w:noProof/>
            <w:webHidden/>
          </w:rPr>
          <w:instrText xml:space="preserve"> PAGEREF _Toc525828950 \h </w:instrText>
        </w:r>
        <w:r w:rsidR="005924A4">
          <w:rPr>
            <w:noProof/>
            <w:webHidden/>
          </w:rPr>
        </w:r>
        <w:r w:rsidR="005924A4">
          <w:rPr>
            <w:noProof/>
            <w:webHidden/>
          </w:rPr>
          <w:fldChar w:fldCharType="separate"/>
        </w:r>
        <w:r w:rsidR="00071B21">
          <w:rPr>
            <w:noProof/>
            <w:webHidden/>
          </w:rPr>
          <w:t>16</w:t>
        </w:r>
        <w:r w:rsidR="005924A4">
          <w:rPr>
            <w:noProof/>
            <w:webHidden/>
          </w:rPr>
          <w:fldChar w:fldCharType="end"/>
        </w:r>
      </w:hyperlink>
    </w:p>
    <w:p w:rsidR="005924A4" w:rsidRPr="004464E9" w:rsidRDefault="00317A32">
      <w:pPr>
        <w:pStyle w:val="T2"/>
        <w:tabs>
          <w:tab w:val="right" w:leader="dot" w:pos="6141"/>
        </w:tabs>
        <w:rPr>
          <w:noProof/>
        </w:rPr>
      </w:pPr>
      <w:hyperlink w:anchor="_Toc525828951" w:history="1">
        <w:r w:rsidR="005924A4" w:rsidRPr="00777400">
          <w:rPr>
            <w:rStyle w:val="Kpr"/>
            <w:i/>
            <w:noProof/>
          </w:rPr>
          <w:t>IX.  Yargı yetkisi</w:t>
        </w:r>
        <w:r w:rsidR="005924A4">
          <w:rPr>
            <w:noProof/>
            <w:webHidden/>
          </w:rPr>
          <w:tab/>
        </w:r>
        <w:r w:rsidR="005924A4">
          <w:rPr>
            <w:noProof/>
            <w:webHidden/>
          </w:rPr>
          <w:fldChar w:fldCharType="begin"/>
        </w:r>
        <w:r w:rsidR="005924A4">
          <w:rPr>
            <w:noProof/>
            <w:webHidden/>
          </w:rPr>
          <w:instrText xml:space="preserve"> PAGEREF _Toc525828951 \h </w:instrText>
        </w:r>
        <w:r w:rsidR="005924A4">
          <w:rPr>
            <w:noProof/>
            <w:webHidden/>
          </w:rPr>
        </w:r>
        <w:r w:rsidR="005924A4">
          <w:rPr>
            <w:noProof/>
            <w:webHidden/>
          </w:rPr>
          <w:fldChar w:fldCharType="separate"/>
        </w:r>
        <w:r w:rsidR="00071B21">
          <w:rPr>
            <w:noProof/>
            <w:webHidden/>
          </w:rPr>
          <w:t>16</w:t>
        </w:r>
        <w:r w:rsidR="005924A4">
          <w:rPr>
            <w:noProof/>
            <w:webHidden/>
          </w:rPr>
          <w:fldChar w:fldCharType="end"/>
        </w:r>
      </w:hyperlink>
    </w:p>
    <w:p w:rsidR="005924A4" w:rsidRPr="004464E9" w:rsidRDefault="00317A32">
      <w:pPr>
        <w:pStyle w:val="T2"/>
        <w:tabs>
          <w:tab w:val="right" w:leader="dot" w:pos="6141"/>
        </w:tabs>
        <w:rPr>
          <w:noProof/>
        </w:rPr>
      </w:pPr>
      <w:hyperlink w:anchor="_Toc525828952" w:history="1">
        <w:r w:rsidR="005924A4" w:rsidRPr="00777400">
          <w:rPr>
            <w:rStyle w:val="Kpr"/>
            <w:i/>
            <w:noProof/>
          </w:rPr>
          <w:t xml:space="preserve">X. </w:t>
        </w:r>
        <w:r w:rsidR="003B55CB">
          <w:rPr>
            <w:rStyle w:val="Kpr"/>
            <w:i/>
            <w:noProof/>
          </w:rPr>
          <w:t xml:space="preserve"> </w:t>
        </w:r>
        <w:r w:rsidR="005924A4" w:rsidRPr="00777400">
          <w:rPr>
            <w:rStyle w:val="Kpr"/>
            <w:i/>
            <w:noProof/>
          </w:rPr>
          <w:t>Kanun önünde eşitlik</w:t>
        </w:r>
        <w:r w:rsidR="005924A4">
          <w:rPr>
            <w:noProof/>
            <w:webHidden/>
          </w:rPr>
          <w:tab/>
        </w:r>
        <w:r w:rsidR="005924A4">
          <w:rPr>
            <w:noProof/>
            <w:webHidden/>
          </w:rPr>
          <w:fldChar w:fldCharType="begin"/>
        </w:r>
        <w:r w:rsidR="005924A4">
          <w:rPr>
            <w:noProof/>
            <w:webHidden/>
          </w:rPr>
          <w:instrText xml:space="preserve"> PAGEREF _Toc525828952 \h </w:instrText>
        </w:r>
        <w:r w:rsidR="005924A4">
          <w:rPr>
            <w:noProof/>
            <w:webHidden/>
          </w:rPr>
        </w:r>
        <w:r w:rsidR="005924A4">
          <w:rPr>
            <w:noProof/>
            <w:webHidden/>
          </w:rPr>
          <w:fldChar w:fldCharType="separate"/>
        </w:r>
        <w:r w:rsidR="00071B21">
          <w:rPr>
            <w:noProof/>
            <w:webHidden/>
          </w:rPr>
          <w:t>16</w:t>
        </w:r>
        <w:r w:rsidR="005924A4">
          <w:rPr>
            <w:noProof/>
            <w:webHidden/>
          </w:rPr>
          <w:fldChar w:fldCharType="end"/>
        </w:r>
      </w:hyperlink>
    </w:p>
    <w:p w:rsidR="005924A4" w:rsidRPr="004464E9" w:rsidRDefault="00317A32">
      <w:pPr>
        <w:pStyle w:val="T2"/>
        <w:tabs>
          <w:tab w:val="right" w:leader="dot" w:pos="6141"/>
        </w:tabs>
        <w:rPr>
          <w:noProof/>
        </w:rPr>
      </w:pPr>
      <w:hyperlink w:anchor="_Toc525828953" w:history="1">
        <w:r w:rsidR="005924A4" w:rsidRPr="00777400">
          <w:rPr>
            <w:rStyle w:val="Kpr"/>
            <w:i/>
            <w:noProof/>
          </w:rPr>
          <w:t xml:space="preserve">XI. </w:t>
        </w:r>
        <w:r w:rsidR="003B55CB">
          <w:rPr>
            <w:rStyle w:val="Kpr"/>
            <w:i/>
            <w:noProof/>
          </w:rPr>
          <w:t xml:space="preserve"> </w:t>
        </w:r>
        <w:r w:rsidR="005924A4" w:rsidRPr="00777400">
          <w:rPr>
            <w:rStyle w:val="Kpr"/>
            <w:i/>
            <w:noProof/>
          </w:rPr>
          <w:t>Anayasanın bağlayıcılığı ve üstünlüğü</w:t>
        </w:r>
        <w:r w:rsidR="005924A4">
          <w:rPr>
            <w:noProof/>
            <w:webHidden/>
          </w:rPr>
          <w:tab/>
        </w:r>
        <w:r w:rsidR="005924A4">
          <w:rPr>
            <w:noProof/>
            <w:webHidden/>
          </w:rPr>
          <w:fldChar w:fldCharType="begin"/>
        </w:r>
        <w:r w:rsidR="005924A4">
          <w:rPr>
            <w:noProof/>
            <w:webHidden/>
          </w:rPr>
          <w:instrText xml:space="preserve"> PAGEREF _Toc525828953 \h </w:instrText>
        </w:r>
        <w:r w:rsidR="005924A4">
          <w:rPr>
            <w:noProof/>
            <w:webHidden/>
          </w:rPr>
        </w:r>
        <w:r w:rsidR="005924A4">
          <w:rPr>
            <w:noProof/>
            <w:webHidden/>
          </w:rPr>
          <w:fldChar w:fldCharType="separate"/>
        </w:r>
        <w:r w:rsidR="00071B21">
          <w:rPr>
            <w:noProof/>
            <w:webHidden/>
          </w:rPr>
          <w:t>17</w:t>
        </w:r>
        <w:r w:rsidR="005924A4">
          <w:rPr>
            <w:noProof/>
            <w:webHidden/>
          </w:rPr>
          <w:fldChar w:fldCharType="end"/>
        </w:r>
      </w:hyperlink>
    </w:p>
    <w:p w:rsidR="005924A4" w:rsidRPr="004464E9" w:rsidRDefault="00317A32">
      <w:pPr>
        <w:pStyle w:val="T1"/>
        <w:rPr>
          <w:b w:val="0"/>
        </w:rPr>
      </w:pPr>
      <w:hyperlink w:anchor="_Toc525828954" w:history="1">
        <w:r w:rsidR="003B55CB">
          <w:rPr>
            <w:rStyle w:val="Kpr"/>
            <w:i/>
          </w:rPr>
          <w:t>İKİNCİ KISIM : T</w:t>
        </w:r>
        <w:r w:rsidR="005924A4" w:rsidRPr="00777400">
          <w:rPr>
            <w:rStyle w:val="Kpr"/>
            <w:i/>
          </w:rPr>
          <w:t>EMEL HAKLAR VE ÖDEVLER</w:t>
        </w:r>
        <w:r w:rsidR="005924A4">
          <w:rPr>
            <w:webHidden/>
          </w:rPr>
          <w:tab/>
        </w:r>
        <w:r w:rsidR="005924A4">
          <w:rPr>
            <w:webHidden/>
          </w:rPr>
          <w:fldChar w:fldCharType="begin"/>
        </w:r>
        <w:r w:rsidR="005924A4">
          <w:rPr>
            <w:webHidden/>
          </w:rPr>
          <w:instrText xml:space="preserve"> PAGEREF _Toc525828954 \h </w:instrText>
        </w:r>
        <w:r w:rsidR="005924A4">
          <w:rPr>
            <w:webHidden/>
          </w:rPr>
        </w:r>
        <w:r w:rsidR="005924A4">
          <w:rPr>
            <w:webHidden/>
          </w:rPr>
          <w:fldChar w:fldCharType="separate"/>
        </w:r>
        <w:r w:rsidR="00071B21">
          <w:rPr>
            <w:webHidden/>
          </w:rPr>
          <w:t>17</w:t>
        </w:r>
        <w:r w:rsidR="005924A4">
          <w:rPr>
            <w:webHidden/>
          </w:rPr>
          <w:fldChar w:fldCharType="end"/>
        </w:r>
      </w:hyperlink>
    </w:p>
    <w:p w:rsidR="005924A4" w:rsidRPr="004464E9" w:rsidRDefault="00317A32">
      <w:pPr>
        <w:pStyle w:val="T1"/>
        <w:rPr>
          <w:b w:val="0"/>
        </w:rPr>
      </w:pPr>
      <w:hyperlink w:anchor="_Toc525828955" w:history="1">
        <w:r w:rsidR="003B55CB">
          <w:rPr>
            <w:rStyle w:val="Kpr"/>
            <w:i/>
          </w:rPr>
          <w:t>Birinci Bölüm : G</w:t>
        </w:r>
        <w:r w:rsidR="005924A4" w:rsidRPr="00777400">
          <w:rPr>
            <w:rStyle w:val="Kpr"/>
            <w:i/>
          </w:rPr>
          <w:t>enel Hükümler</w:t>
        </w:r>
        <w:r w:rsidR="005924A4">
          <w:rPr>
            <w:webHidden/>
          </w:rPr>
          <w:tab/>
        </w:r>
        <w:r w:rsidR="005924A4">
          <w:rPr>
            <w:webHidden/>
          </w:rPr>
          <w:fldChar w:fldCharType="begin"/>
        </w:r>
        <w:r w:rsidR="005924A4">
          <w:rPr>
            <w:webHidden/>
          </w:rPr>
          <w:instrText xml:space="preserve"> PAGEREF _Toc525828955 \h </w:instrText>
        </w:r>
        <w:r w:rsidR="005924A4">
          <w:rPr>
            <w:webHidden/>
          </w:rPr>
        </w:r>
        <w:r w:rsidR="005924A4">
          <w:rPr>
            <w:webHidden/>
          </w:rPr>
          <w:fldChar w:fldCharType="separate"/>
        </w:r>
        <w:r w:rsidR="00071B21">
          <w:rPr>
            <w:webHidden/>
          </w:rPr>
          <w:t>17</w:t>
        </w:r>
        <w:r w:rsidR="005924A4">
          <w:rPr>
            <w:webHidden/>
          </w:rPr>
          <w:fldChar w:fldCharType="end"/>
        </w:r>
      </w:hyperlink>
    </w:p>
    <w:p w:rsidR="005924A4" w:rsidRPr="004464E9" w:rsidRDefault="00317A32">
      <w:pPr>
        <w:pStyle w:val="T2"/>
        <w:tabs>
          <w:tab w:val="right" w:leader="dot" w:pos="6141"/>
        </w:tabs>
        <w:rPr>
          <w:noProof/>
        </w:rPr>
      </w:pPr>
      <w:hyperlink w:anchor="_Toc525828956" w:history="1">
        <w:r w:rsidR="005924A4" w:rsidRPr="00777400">
          <w:rPr>
            <w:rStyle w:val="Kpr"/>
            <w:i/>
            <w:noProof/>
          </w:rPr>
          <w:t>I.  Temel hak ve hürriyetlerin niteliği</w:t>
        </w:r>
        <w:r w:rsidR="005924A4">
          <w:rPr>
            <w:noProof/>
            <w:webHidden/>
          </w:rPr>
          <w:tab/>
        </w:r>
        <w:r w:rsidR="005924A4">
          <w:rPr>
            <w:noProof/>
            <w:webHidden/>
          </w:rPr>
          <w:fldChar w:fldCharType="begin"/>
        </w:r>
        <w:r w:rsidR="005924A4">
          <w:rPr>
            <w:noProof/>
            <w:webHidden/>
          </w:rPr>
          <w:instrText xml:space="preserve"> PAGEREF _Toc525828956 \h </w:instrText>
        </w:r>
        <w:r w:rsidR="005924A4">
          <w:rPr>
            <w:noProof/>
            <w:webHidden/>
          </w:rPr>
        </w:r>
        <w:r w:rsidR="005924A4">
          <w:rPr>
            <w:noProof/>
            <w:webHidden/>
          </w:rPr>
          <w:fldChar w:fldCharType="separate"/>
        </w:r>
        <w:r w:rsidR="00071B21">
          <w:rPr>
            <w:noProof/>
            <w:webHidden/>
          </w:rPr>
          <w:t>17</w:t>
        </w:r>
        <w:r w:rsidR="005924A4">
          <w:rPr>
            <w:noProof/>
            <w:webHidden/>
          </w:rPr>
          <w:fldChar w:fldCharType="end"/>
        </w:r>
      </w:hyperlink>
    </w:p>
    <w:p w:rsidR="005924A4" w:rsidRPr="004464E9" w:rsidRDefault="00317A32">
      <w:pPr>
        <w:pStyle w:val="T2"/>
        <w:tabs>
          <w:tab w:val="right" w:leader="dot" w:pos="6141"/>
        </w:tabs>
        <w:rPr>
          <w:noProof/>
        </w:rPr>
      </w:pPr>
      <w:hyperlink w:anchor="_Toc525828957" w:history="1">
        <w:r w:rsidR="005924A4" w:rsidRPr="00777400">
          <w:rPr>
            <w:rStyle w:val="Kpr"/>
            <w:i/>
            <w:noProof/>
          </w:rPr>
          <w:t xml:space="preserve">II. </w:t>
        </w:r>
        <w:r w:rsidR="003B55CB">
          <w:rPr>
            <w:rStyle w:val="Kpr"/>
            <w:i/>
            <w:noProof/>
          </w:rPr>
          <w:t xml:space="preserve"> </w:t>
        </w:r>
        <w:r w:rsidR="005924A4" w:rsidRPr="00777400">
          <w:rPr>
            <w:rStyle w:val="Kpr"/>
            <w:i/>
            <w:noProof/>
          </w:rPr>
          <w:t>Temel hak ve hürriyetlerin sınırlanması</w:t>
        </w:r>
        <w:r w:rsidR="005924A4">
          <w:rPr>
            <w:noProof/>
            <w:webHidden/>
          </w:rPr>
          <w:tab/>
        </w:r>
        <w:r w:rsidR="005924A4">
          <w:rPr>
            <w:noProof/>
            <w:webHidden/>
          </w:rPr>
          <w:fldChar w:fldCharType="begin"/>
        </w:r>
        <w:r w:rsidR="005924A4">
          <w:rPr>
            <w:noProof/>
            <w:webHidden/>
          </w:rPr>
          <w:instrText xml:space="preserve"> PAGEREF _Toc525828957 \h </w:instrText>
        </w:r>
        <w:r w:rsidR="005924A4">
          <w:rPr>
            <w:noProof/>
            <w:webHidden/>
          </w:rPr>
        </w:r>
        <w:r w:rsidR="005924A4">
          <w:rPr>
            <w:noProof/>
            <w:webHidden/>
          </w:rPr>
          <w:fldChar w:fldCharType="separate"/>
        </w:r>
        <w:r w:rsidR="00071B21">
          <w:rPr>
            <w:noProof/>
            <w:webHidden/>
          </w:rPr>
          <w:t>18</w:t>
        </w:r>
        <w:r w:rsidR="005924A4">
          <w:rPr>
            <w:noProof/>
            <w:webHidden/>
          </w:rPr>
          <w:fldChar w:fldCharType="end"/>
        </w:r>
      </w:hyperlink>
    </w:p>
    <w:p w:rsidR="005924A4" w:rsidRPr="004464E9" w:rsidRDefault="00317A32">
      <w:pPr>
        <w:pStyle w:val="T2"/>
        <w:tabs>
          <w:tab w:val="right" w:leader="dot" w:pos="6141"/>
        </w:tabs>
        <w:rPr>
          <w:noProof/>
        </w:rPr>
      </w:pPr>
      <w:hyperlink w:anchor="_Toc525828958" w:history="1">
        <w:r w:rsidR="005924A4" w:rsidRPr="00777400">
          <w:rPr>
            <w:rStyle w:val="Kpr"/>
            <w:i/>
            <w:noProof/>
          </w:rPr>
          <w:t>III.  Temel hak ve hürriyetlerin kötüye kullanılamaması</w:t>
        </w:r>
        <w:r w:rsidR="005924A4">
          <w:rPr>
            <w:noProof/>
            <w:webHidden/>
          </w:rPr>
          <w:tab/>
        </w:r>
        <w:r w:rsidR="005924A4">
          <w:rPr>
            <w:noProof/>
            <w:webHidden/>
          </w:rPr>
          <w:fldChar w:fldCharType="begin"/>
        </w:r>
        <w:r w:rsidR="005924A4">
          <w:rPr>
            <w:noProof/>
            <w:webHidden/>
          </w:rPr>
          <w:instrText xml:space="preserve"> PAGEREF _Toc525828958 \h </w:instrText>
        </w:r>
        <w:r w:rsidR="005924A4">
          <w:rPr>
            <w:noProof/>
            <w:webHidden/>
          </w:rPr>
        </w:r>
        <w:r w:rsidR="005924A4">
          <w:rPr>
            <w:noProof/>
            <w:webHidden/>
          </w:rPr>
          <w:fldChar w:fldCharType="separate"/>
        </w:r>
        <w:r w:rsidR="00071B21">
          <w:rPr>
            <w:noProof/>
            <w:webHidden/>
          </w:rPr>
          <w:t>18</w:t>
        </w:r>
        <w:r w:rsidR="005924A4">
          <w:rPr>
            <w:noProof/>
            <w:webHidden/>
          </w:rPr>
          <w:fldChar w:fldCharType="end"/>
        </w:r>
      </w:hyperlink>
    </w:p>
    <w:p w:rsidR="005924A4" w:rsidRPr="004464E9" w:rsidRDefault="00317A32">
      <w:pPr>
        <w:pStyle w:val="T2"/>
        <w:tabs>
          <w:tab w:val="right" w:leader="dot" w:pos="6141"/>
        </w:tabs>
        <w:rPr>
          <w:noProof/>
        </w:rPr>
      </w:pPr>
      <w:hyperlink w:anchor="_Toc525828959" w:history="1">
        <w:r w:rsidR="005924A4" w:rsidRPr="00777400">
          <w:rPr>
            <w:rStyle w:val="Kpr"/>
            <w:i/>
            <w:noProof/>
          </w:rPr>
          <w:t>IV.  Temel hak ve hürriyetlerin kullanılmasının durdurulması</w:t>
        </w:r>
        <w:r w:rsidR="005924A4">
          <w:rPr>
            <w:noProof/>
            <w:webHidden/>
          </w:rPr>
          <w:tab/>
        </w:r>
        <w:r w:rsidR="005924A4">
          <w:rPr>
            <w:noProof/>
            <w:webHidden/>
          </w:rPr>
          <w:fldChar w:fldCharType="begin"/>
        </w:r>
        <w:r w:rsidR="005924A4">
          <w:rPr>
            <w:noProof/>
            <w:webHidden/>
          </w:rPr>
          <w:instrText xml:space="preserve"> PAGEREF _Toc525828959 \h </w:instrText>
        </w:r>
        <w:r w:rsidR="005924A4">
          <w:rPr>
            <w:noProof/>
            <w:webHidden/>
          </w:rPr>
        </w:r>
        <w:r w:rsidR="005924A4">
          <w:rPr>
            <w:noProof/>
            <w:webHidden/>
          </w:rPr>
          <w:fldChar w:fldCharType="separate"/>
        </w:r>
        <w:r w:rsidR="00071B21">
          <w:rPr>
            <w:noProof/>
            <w:webHidden/>
          </w:rPr>
          <w:t>18</w:t>
        </w:r>
        <w:r w:rsidR="005924A4">
          <w:rPr>
            <w:noProof/>
            <w:webHidden/>
          </w:rPr>
          <w:fldChar w:fldCharType="end"/>
        </w:r>
      </w:hyperlink>
    </w:p>
    <w:p w:rsidR="005924A4" w:rsidRPr="004464E9" w:rsidRDefault="00317A32">
      <w:pPr>
        <w:pStyle w:val="T2"/>
        <w:tabs>
          <w:tab w:val="right" w:leader="dot" w:pos="6141"/>
        </w:tabs>
        <w:rPr>
          <w:noProof/>
        </w:rPr>
      </w:pPr>
      <w:hyperlink w:anchor="_Toc525828960" w:history="1">
        <w:r w:rsidR="005924A4" w:rsidRPr="00777400">
          <w:rPr>
            <w:rStyle w:val="Kpr"/>
            <w:i/>
            <w:noProof/>
          </w:rPr>
          <w:t xml:space="preserve">V. </w:t>
        </w:r>
        <w:r w:rsidR="003B55CB">
          <w:rPr>
            <w:rStyle w:val="Kpr"/>
            <w:i/>
            <w:noProof/>
          </w:rPr>
          <w:t xml:space="preserve"> </w:t>
        </w:r>
        <w:r w:rsidR="005924A4" w:rsidRPr="00777400">
          <w:rPr>
            <w:rStyle w:val="Kpr"/>
            <w:i/>
            <w:noProof/>
          </w:rPr>
          <w:t>Yabancıların durumu</w:t>
        </w:r>
        <w:r w:rsidR="005924A4">
          <w:rPr>
            <w:noProof/>
            <w:webHidden/>
          </w:rPr>
          <w:tab/>
        </w:r>
        <w:r w:rsidR="005924A4">
          <w:rPr>
            <w:noProof/>
            <w:webHidden/>
          </w:rPr>
          <w:fldChar w:fldCharType="begin"/>
        </w:r>
        <w:r w:rsidR="005924A4">
          <w:rPr>
            <w:noProof/>
            <w:webHidden/>
          </w:rPr>
          <w:instrText xml:space="preserve"> PAGEREF _Toc525828960 \h </w:instrText>
        </w:r>
        <w:r w:rsidR="005924A4">
          <w:rPr>
            <w:noProof/>
            <w:webHidden/>
          </w:rPr>
        </w:r>
        <w:r w:rsidR="005924A4">
          <w:rPr>
            <w:noProof/>
            <w:webHidden/>
          </w:rPr>
          <w:fldChar w:fldCharType="separate"/>
        </w:r>
        <w:r w:rsidR="00071B21">
          <w:rPr>
            <w:noProof/>
            <w:webHidden/>
          </w:rPr>
          <w:t>19</w:t>
        </w:r>
        <w:r w:rsidR="005924A4">
          <w:rPr>
            <w:noProof/>
            <w:webHidden/>
          </w:rPr>
          <w:fldChar w:fldCharType="end"/>
        </w:r>
      </w:hyperlink>
    </w:p>
    <w:p w:rsidR="005924A4" w:rsidRPr="004464E9" w:rsidRDefault="00317A32">
      <w:pPr>
        <w:pStyle w:val="T1"/>
        <w:rPr>
          <w:b w:val="0"/>
        </w:rPr>
      </w:pPr>
      <w:hyperlink w:anchor="_Toc525828961" w:history="1">
        <w:r w:rsidR="003B55CB">
          <w:rPr>
            <w:rStyle w:val="Kpr"/>
            <w:i/>
          </w:rPr>
          <w:t>İkinci Bölüm : K</w:t>
        </w:r>
        <w:r w:rsidR="005924A4" w:rsidRPr="00777400">
          <w:rPr>
            <w:rStyle w:val="Kpr"/>
            <w:i/>
          </w:rPr>
          <w:t>işinin Hakları ve Ödevleri</w:t>
        </w:r>
        <w:r w:rsidR="005924A4">
          <w:rPr>
            <w:webHidden/>
          </w:rPr>
          <w:tab/>
        </w:r>
        <w:r w:rsidR="005924A4">
          <w:rPr>
            <w:webHidden/>
          </w:rPr>
          <w:fldChar w:fldCharType="begin"/>
        </w:r>
        <w:r w:rsidR="005924A4">
          <w:rPr>
            <w:webHidden/>
          </w:rPr>
          <w:instrText xml:space="preserve"> PAGEREF _Toc525828961 \h </w:instrText>
        </w:r>
        <w:r w:rsidR="005924A4">
          <w:rPr>
            <w:webHidden/>
          </w:rPr>
        </w:r>
        <w:r w:rsidR="005924A4">
          <w:rPr>
            <w:webHidden/>
          </w:rPr>
          <w:fldChar w:fldCharType="separate"/>
        </w:r>
        <w:r w:rsidR="00071B21">
          <w:rPr>
            <w:webHidden/>
          </w:rPr>
          <w:t>19</w:t>
        </w:r>
        <w:r w:rsidR="005924A4">
          <w:rPr>
            <w:webHidden/>
          </w:rPr>
          <w:fldChar w:fldCharType="end"/>
        </w:r>
      </w:hyperlink>
    </w:p>
    <w:p w:rsidR="005924A4" w:rsidRPr="004464E9" w:rsidRDefault="00317A32">
      <w:pPr>
        <w:pStyle w:val="T2"/>
        <w:tabs>
          <w:tab w:val="right" w:leader="dot" w:pos="6141"/>
        </w:tabs>
        <w:rPr>
          <w:noProof/>
        </w:rPr>
      </w:pPr>
      <w:hyperlink w:anchor="_Toc525828962" w:history="1">
        <w:r w:rsidR="005924A4" w:rsidRPr="00777400">
          <w:rPr>
            <w:rStyle w:val="Kpr"/>
            <w:i/>
            <w:noProof/>
          </w:rPr>
          <w:t xml:space="preserve">I. </w:t>
        </w:r>
        <w:r w:rsidR="003B55CB">
          <w:rPr>
            <w:rStyle w:val="Kpr"/>
            <w:i/>
            <w:noProof/>
          </w:rPr>
          <w:t xml:space="preserve"> </w:t>
        </w:r>
        <w:r w:rsidR="005924A4" w:rsidRPr="00777400">
          <w:rPr>
            <w:rStyle w:val="Kpr"/>
            <w:i/>
            <w:noProof/>
          </w:rPr>
          <w:t>Kişinin dokunulmazlığı, maddi ve manevi varlığı</w:t>
        </w:r>
        <w:r w:rsidR="005924A4">
          <w:rPr>
            <w:noProof/>
            <w:webHidden/>
          </w:rPr>
          <w:tab/>
        </w:r>
        <w:r w:rsidR="005924A4">
          <w:rPr>
            <w:noProof/>
            <w:webHidden/>
          </w:rPr>
          <w:fldChar w:fldCharType="begin"/>
        </w:r>
        <w:r w:rsidR="005924A4">
          <w:rPr>
            <w:noProof/>
            <w:webHidden/>
          </w:rPr>
          <w:instrText xml:space="preserve"> PAGEREF _Toc525828962 \h </w:instrText>
        </w:r>
        <w:r w:rsidR="005924A4">
          <w:rPr>
            <w:noProof/>
            <w:webHidden/>
          </w:rPr>
        </w:r>
        <w:r w:rsidR="005924A4">
          <w:rPr>
            <w:noProof/>
            <w:webHidden/>
          </w:rPr>
          <w:fldChar w:fldCharType="separate"/>
        </w:r>
        <w:r w:rsidR="00071B21">
          <w:rPr>
            <w:noProof/>
            <w:webHidden/>
          </w:rPr>
          <w:t>19</w:t>
        </w:r>
        <w:r w:rsidR="005924A4">
          <w:rPr>
            <w:noProof/>
            <w:webHidden/>
          </w:rPr>
          <w:fldChar w:fldCharType="end"/>
        </w:r>
      </w:hyperlink>
    </w:p>
    <w:p w:rsidR="005924A4" w:rsidRPr="004464E9" w:rsidRDefault="00317A32">
      <w:pPr>
        <w:pStyle w:val="T2"/>
        <w:tabs>
          <w:tab w:val="right" w:leader="dot" w:pos="6141"/>
        </w:tabs>
        <w:rPr>
          <w:noProof/>
        </w:rPr>
      </w:pPr>
      <w:hyperlink w:anchor="_Toc525828963" w:history="1">
        <w:r w:rsidR="005924A4" w:rsidRPr="00777400">
          <w:rPr>
            <w:rStyle w:val="Kpr"/>
            <w:i/>
            <w:noProof/>
          </w:rPr>
          <w:t xml:space="preserve">II. </w:t>
        </w:r>
        <w:r w:rsidR="003B55CB">
          <w:rPr>
            <w:rStyle w:val="Kpr"/>
            <w:i/>
            <w:noProof/>
          </w:rPr>
          <w:t xml:space="preserve"> </w:t>
        </w:r>
        <w:r w:rsidR="005924A4" w:rsidRPr="00777400">
          <w:rPr>
            <w:rStyle w:val="Kpr"/>
            <w:i/>
            <w:noProof/>
          </w:rPr>
          <w:t>Zorla çalıştırma yasağı</w:t>
        </w:r>
        <w:r w:rsidR="005924A4">
          <w:rPr>
            <w:noProof/>
            <w:webHidden/>
          </w:rPr>
          <w:tab/>
        </w:r>
        <w:r w:rsidR="005924A4">
          <w:rPr>
            <w:noProof/>
            <w:webHidden/>
          </w:rPr>
          <w:fldChar w:fldCharType="begin"/>
        </w:r>
        <w:r w:rsidR="005924A4">
          <w:rPr>
            <w:noProof/>
            <w:webHidden/>
          </w:rPr>
          <w:instrText xml:space="preserve"> PAGEREF _Toc525828963 \h </w:instrText>
        </w:r>
        <w:r w:rsidR="005924A4">
          <w:rPr>
            <w:noProof/>
            <w:webHidden/>
          </w:rPr>
        </w:r>
        <w:r w:rsidR="005924A4">
          <w:rPr>
            <w:noProof/>
            <w:webHidden/>
          </w:rPr>
          <w:fldChar w:fldCharType="separate"/>
        </w:r>
        <w:r w:rsidR="00071B21">
          <w:rPr>
            <w:noProof/>
            <w:webHidden/>
          </w:rPr>
          <w:t>20</w:t>
        </w:r>
        <w:r w:rsidR="005924A4">
          <w:rPr>
            <w:noProof/>
            <w:webHidden/>
          </w:rPr>
          <w:fldChar w:fldCharType="end"/>
        </w:r>
      </w:hyperlink>
    </w:p>
    <w:p w:rsidR="005924A4" w:rsidRPr="004464E9" w:rsidRDefault="00317A32">
      <w:pPr>
        <w:pStyle w:val="T2"/>
        <w:tabs>
          <w:tab w:val="right" w:leader="dot" w:pos="6141"/>
        </w:tabs>
        <w:rPr>
          <w:noProof/>
        </w:rPr>
      </w:pPr>
      <w:hyperlink w:anchor="_Toc525828964" w:history="1">
        <w:r w:rsidR="005924A4" w:rsidRPr="00777400">
          <w:rPr>
            <w:rStyle w:val="Kpr"/>
            <w:i/>
            <w:noProof/>
          </w:rPr>
          <w:t>III.  Kişi hürriyeti ve güvenliği</w:t>
        </w:r>
        <w:r w:rsidR="005924A4">
          <w:rPr>
            <w:noProof/>
            <w:webHidden/>
          </w:rPr>
          <w:tab/>
        </w:r>
        <w:r w:rsidR="005924A4">
          <w:rPr>
            <w:noProof/>
            <w:webHidden/>
          </w:rPr>
          <w:fldChar w:fldCharType="begin"/>
        </w:r>
        <w:r w:rsidR="005924A4">
          <w:rPr>
            <w:noProof/>
            <w:webHidden/>
          </w:rPr>
          <w:instrText xml:space="preserve"> PAGEREF _Toc525828964 \h </w:instrText>
        </w:r>
        <w:r w:rsidR="005924A4">
          <w:rPr>
            <w:noProof/>
            <w:webHidden/>
          </w:rPr>
        </w:r>
        <w:r w:rsidR="005924A4">
          <w:rPr>
            <w:noProof/>
            <w:webHidden/>
          </w:rPr>
          <w:fldChar w:fldCharType="separate"/>
        </w:r>
        <w:r w:rsidR="00071B21">
          <w:rPr>
            <w:noProof/>
            <w:webHidden/>
          </w:rPr>
          <w:t>20</w:t>
        </w:r>
        <w:r w:rsidR="005924A4">
          <w:rPr>
            <w:noProof/>
            <w:webHidden/>
          </w:rPr>
          <w:fldChar w:fldCharType="end"/>
        </w:r>
      </w:hyperlink>
    </w:p>
    <w:p w:rsidR="005924A4" w:rsidRPr="004464E9" w:rsidRDefault="00317A32">
      <w:pPr>
        <w:pStyle w:val="T2"/>
        <w:tabs>
          <w:tab w:val="right" w:leader="dot" w:pos="6141"/>
        </w:tabs>
        <w:rPr>
          <w:noProof/>
        </w:rPr>
      </w:pPr>
      <w:hyperlink w:anchor="_Toc525828965" w:history="1">
        <w:r w:rsidR="005924A4" w:rsidRPr="00777400">
          <w:rPr>
            <w:rStyle w:val="Kpr"/>
            <w:i/>
            <w:noProof/>
          </w:rPr>
          <w:t xml:space="preserve">IV. </w:t>
        </w:r>
        <w:r w:rsidR="003B55CB">
          <w:rPr>
            <w:rStyle w:val="Kpr"/>
            <w:i/>
            <w:noProof/>
          </w:rPr>
          <w:t xml:space="preserve"> </w:t>
        </w:r>
        <w:r w:rsidR="005924A4" w:rsidRPr="00777400">
          <w:rPr>
            <w:rStyle w:val="Kpr"/>
            <w:i/>
            <w:noProof/>
          </w:rPr>
          <w:t>Özel hayatın gizliliği ve korunması</w:t>
        </w:r>
        <w:r w:rsidR="005924A4">
          <w:rPr>
            <w:noProof/>
            <w:webHidden/>
          </w:rPr>
          <w:tab/>
        </w:r>
        <w:r w:rsidR="005924A4">
          <w:rPr>
            <w:noProof/>
            <w:webHidden/>
          </w:rPr>
          <w:fldChar w:fldCharType="begin"/>
        </w:r>
        <w:r w:rsidR="005924A4">
          <w:rPr>
            <w:noProof/>
            <w:webHidden/>
          </w:rPr>
          <w:instrText xml:space="preserve"> PAGEREF _Toc525828965 \h </w:instrText>
        </w:r>
        <w:r w:rsidR="005924A4">
          <w:rPr>
            <w:noProof/>
            <w:webHidden/>
          </w:rPr>
        </w:r>
        <w:r w:rsidR="005924A4">
          <w:rPr>
            <w:noProof/>
            <w:webHidden/>
          </w:rPr>
          <w:fldChar w:fldCharType="separate"/>
        </w:r>
        <w:r w:rsidR="00071B21">
          <w:rPr>
            <w:noProof/>
            <w:webHidden/>
          </w:rPr>
          <w:t>22</w:t>
        </w:r>
        <w:r w:rsidR="005924A4">
          <w:rPr>
            <w:noProof/>
            <w:webHidden/>
          </w:rPr>
          <w:fldChar w:fldCharType="end"/>
        </w:r>
      </w:hyperlink>
    </w:p>
    <w:p w:rsidR="005924A4" w:rsidRPr="004464E9" w:rsidRDefault="00317A32">
      <w:pPr>
        <w:pStyle w:val="T3"/>
        <w:tabs>
          <w:tab w:val="right" w:leader="dot" w:pos="6141"/>
        </w:tabs>
        <w:rPr>
          <w:noProof/>
        </w:rPr>
      </w:pPr>
      <w:hyperlink w:anchor="_Toc525828966" w:history="1">
        <w:r w:rsidR="005924A4" w:rsidRPr="00777400">
          <w:rPr>
            <w:rStyle w:val="Kpr"/>
            <w:i/>
            <w:noProof/>
          </w:rPr>
          <w:t>A.</w:t>
        </w:r>
        <w:r w:rsidR="003B55CB">
          <w:rPr>
            <w:rStyle w:val="Kpr"/>
            <w:i/>
            <w:noProof/>
          </w:rPr>
          <w:t xml:space="preserve"> </w:t>
        </w:r>
        <w:r w:rsidR="005924A4" w:rsidRPr="00777400">
          <w:rPr>
            <w:rStyle w:val="Kpr"/>
            <w:i/>
            <w:noProof/>
          </w:rPr>
          <w:t>Özel hayatın gizliliği</w:t>
        </w:r>
        <w:r w:rsidR="005924A4">
          <w:rPr>
            <w:noProof/>
            <w:webHidden/>
          </w:rPr>
          <w:tab/>
        </w:r>
        <w:r w:rsidR="005924A4">
          <w:rPr>
            <w:noProof/>
            <w:webHidden/>
          </w:rPr>
          <w:fldChar w:fldCharType="begin"/>
        </w:r>
        <w:r w:rsidR="005924A4">
          <w:rPr>
            <w:noProof/>
            <w:webHidden/>
          </w:rPr>
          <w:instrText xml:space="preserve"> PAGEREF _Toc525828966 \h </w:instrText>
        </w:r>
        <w:r w:rsidR="005924A4">
          <w:rPr>
            <w:noProof/>
            <w:webHidden/>
          </w:rPr>
        </w:r>
        <w:r w:rsidR="005924A4">
          <w:rPr>
            <w:noProof/>
            <w:webHidden/>
          </w:rPr>
          <w:fldChar w:fldCharType="separate"/>
        </w:r>
        <w:r w:rsidR="00071B21">
          <w:rPr>
            <w:noProof/>
            <w:webHidden/>
          </w:rPr>
          <w:t>22</w:t>
        </w:r>
        <w:r w:rsidR="005924A4">
          <w:rPr>
            <w:noProof/>
            <w:webHidden/>
          </w:rPr>
          <w:fldChar w:fldCharType="end"/>
        </w:r>
      </w:hyperlink>
    </w:p>
    <w:p w:rsidR="005924A4" w:rsidRPr="004464E9" w:rsidRDefault="00317A32">
      <w:pPr>
        <w:pStyle w:val="T3"/>
        <w:tabs>
          <w:tab w:val="right" w:leader="dot" w:pos="6141"/>
        </w:tabs>
        <w:rPr>
          <w:noProof/>
        </w:rPr>
      </w:pPr>
      <w:hyperlink w:anchor="_Toc525828967" w:history="1">
        <w:r w:rsidR="005924A4" w:rsidRPr="00777400">
          <w:rPr>
            <w:rStyle w:val="Kpr"/>
            <w:i/>
            <w:noProof/>
          </w:rPr>
          <w:t>B. Konut dokunulmazlığı</w:t>
        </w:r>
        <w:r w:rsidR="005924A4">
          <w:rPr>
            <w:noProof/>
            <w:webHidden/>
          </w:rPr>
          <w:tab/>
        </w:r>
        <w:r w:rsidR="005924A4">
          <w:rPr>
            <w:noProof/>
            <w:webHidden/>
          </w:rPr>
          <w:fldChar w:fldCharType="begin"/>
        </w:r>
        <w:r w:rsidR="005924A4">
          <w:rPr>
            <w:noProof/>
            <w:webHidden/>
          </w:rPr>
          <w:instrText xml:space="preserve"> PAGEREF _Toc525828967 \h </w:instrText>
        </w:r>
        <w:r w:rsidR="005924A4">
          <w:rPr>
            <w:noProof/>
            <w:webHidden/>
          </w:rPr>
        </w:r>
        <w:r w:rsidR="005924A4">
          <w:rPr>
            <w:noProof/>
            <w:webHidden/>
          </w:rPr>
          <w:fldChar w:fldCharType="separate"/>
        </w:r>
        <w:r w:rsidR="00071B21">
          <w:rPr>
            <w:noProof/>
            <w:webHidden/>
          </w:rPr>
          <w:t>23</w:t>
        </w:r>
        <w:r w:rsidR="005924A4">
          <w:rPr>
            <w:noProof/>
            <w:webHidden/>
          </w:rPr>
          <w:fldChar w:fldCharType="end"/>
        </w:r>
      </w:hyperlink>
    </w:p>
    <w:p w:rsidR="005924A4" w:rsidRPr="004464E9" w:rsidRDefault="00317A32">
      <w:pPr>
        <w:pStyle w:val="T3"/>
        <w:tabs>
          <w:tab w:val="right" w:leader="dot" w:pos="6141"/>
        </w:tabs>
        <w:rPr>
          <w:noProof/>
        </w:rPr>
      </w:pPr>
      <w:hyperlink w:anchor="_Toc525828968" w:history="1">
        <w:r w:rsidR="005924A4" w:rsidRPr="00777400">
          <w:rPr>
            <w:rStyle w:val="Kpr"/>
            <w:i/>
            <w:noProof/>
          </w:rPr>
          <w:t>C. Haberleşme hürriyeti</w:t>
        </w:r>
        <w:r w:rsidR="005924A4">
          <w:rPr>
            <w:noProof/>
            <w:webHidden/>
          </w:rPr>
          <w:tab/>
        </w:r>
        <w:r w:rsidR="005924A4">
          <w:rPr>
            <w:noProof/>
            <w:webHidden/>
          </w:rPr>
          <w:fldChar w:fldCharType="begin"/>
        </w:r>
        <w:r w:rsidR="005924A4">
          <w:rPr>
            <w:noProof/>
            <w:webHidden/>
          </w:rPr>
          <w:instrText xml:space="preserve"> PAGEREF _Toc525828968 \h </w:instrText>
        </w:r>
        <w:r w:rsidR="005924A4">
          <w:rPr>
            <w:noProof/>
            <w:webHidden/>
          </w:rPr>
        </w:r>
        <w:r w:rsidR="005924A4">
          <w:rPr>
            <w:noProof/>
            <w:webHidden/>
          </w:rPr>
          <w:fldChar w:fldCharType="separate"/>
        </w:r>
        <w:r w:rsidR="00071B21">
          <w:rPr>
            <w:noProof/>
            <w:webHidden/>
          </w:rPr>
          <w:t>23</w:t>
        </w:r>
        <w:r w:rsidR="005924A4">
          <w:rPr>
            <w:noProof/>
            <w:webHidden/>
          </w:rPr>
          <w:fldChar w:fldCharType="end"/>
        </w:r>
      </w:hyperlink>
    </w:p>
    <w:p w:rsidR="005924A4" w:rsidRPr="004464E9" w:rsidRDefault="00317A32">
      <w:pPr>
        <w:pStyle w:val="T2"/>
        <w:tabs>
          <w:tab w:val="right" w:leader="dot" w:pos="6141"/>
        </w:tabs>
        <w:rPr>
          <w:noProof/>
        </w:rPr>
      </w:pPr>
      <w:hyperlink w:anchor="_Toc525828969" w:history="1">
        <w:r w:rsidR="005924A4" w:rsidRPr="00777400">
          <w:rPr>
            <w:rStyle w:val="Kpr"/>
            <w:i/>
            <w:noProof/>
          </w:rPr>
          <w:t xml:space="preserve">V. </w:t>
        </w:r>
        <w:r w:rsidR="003B55CB">
          <w:rPr>
            <w:rStyle w:val="Kpr"/>
            <w:i/>
            <w:noProof/>
          </w:rPr>
          <w:t xml:space="preserve"> </w:t>
        </w:r>
        <w:r w:rsidR="005924A4" w:rsidRPr="00777400">
          <w:rPr>
            <w:rStyle w:val="Kpr"/>
            <w:i/>
            <w:noProof/>
          </w:rPr>
          <w:t>Yerleşme ve seyahat hürriyeti</w:t>
        </w:r>
        <w:r w:rsidR="005924A4">
          <w:rPr>
            <w:noProof/>
            <w:webHidden/>
          </w:rPr>
          <w:tab/>
        </w:r>
        <w:r w:rsidR="005924A4">
          <w:rPr>
            <w:noProof/>
            <w:webHidden/>
          </w:rPr>
          <w:fldChar w:fldCharType="begin"/>
        </w:r>
        <w:r w:rsidR="005924A4">
          <w:rPr>
            <w:noProof/>
            <w:webHidden/>
          </w:rPr>
          <w:instrText xml:space="preserve"> PAGEREF _Toc525828969 \h </w:instrText>
        </w:r>
        <w:r w:rsidR="005924A4">
          <w:rPr>
            <w:noProof/>
            <w:webHidden/>
          </w:rPr>
        </w:r>
        <w:r w:rsidR="005924A4">
          <w:rPr>
            <w:noProof/>
            <w:webHidden/>
          </w:rPr>
          <w:fldChar w:fldCharType="separate"/>
        </w:r>
        <w:r w:rsidR="00071B21">
          <w:rPr>
            <w:noProof/>
            <w:webHidden/>
          </w:rPr>
          <w:t>24</w:t>
        </w:r>
        <w:r w:rsidR="005924A4">
          <w:rPr>
            <w:noProof/>
            <w:webHidden/>
          </w:rPr>
          <w:fldChar w:fldCharType="end"/>
        </w:r>
      </w:hyperlink>
    </w:p>
    <w:p w:rsidR="005924A4" w:rsidRPr="004464E9" w:rsidRDefault="00317A32">
      <w:pPr>
        <w:pStyle w:val="T2"/>
        <w:tabs>
          <w:tab w:val="right" w:leader="dot" w:pos="6141"/>
        </w:tabs>
        <w:rPr>
          <w:noProof/>
        </w:rPr>
      </w:pPr>
      <w:hyperlink w:anchor="_Toc525828970" w:history="1">
        <w:r w:rsidR="005924A4" w:rsidRPr="00777400">
          <w:rPr>
            <w:rStyle w:val="Kpr"/>
            <w:i/>
            <w:noProof/>
          </w:rPr>
          <w:t>VI.  Din ve vicdan hürriyeti</w:t>
        </w:r>
        <w:r w:rsidR="005924A4">
          <w:rPr>
            <w:noProof/>
            <w:webHidden/>
          </w:rPr>
          <w:tab/>
        </w:r>
        <w:r w:rsidR="005924A4">
          <w:rPr>
            <w:noProof/>
            <w:webHidden/>
          </w:rPr>
          <w:fldChar w:fldCharType="begin"/>
        </w:r>
        <w:r w:rsidR="005924A4">
          <w:rPr>
            <w:noProof/>
            <w:webHidden/>
          </w:rPr>
          <w:instrText xml:space="preserve"> PAGEREF _Toc525828970 \h </w:instrText>
        </w:r>
        <w:r w:rsidR="005924A4">
          <w:rPr>
            <w:noProof/>
            <w:webHidden/>
          </w:rPr>
        </w:r>
        <w:r w:rsidR="005924A4">
          <w:rPr>
            <w:noProof/>
            <w:webHidden/>
          </w:rPr>
          <w:fldChar w:fldCharType="separate"/>
        </w:r>
        <w:r w:rsidR="00071B21">
          <w:rPr>
            <w:noProof/>
            <w:webHidden/>
          </w:rPr>
          <w:t>24</w:t>
        </w:r>
        <w:r w:rsidR="005924A4">
          <w:rPr>
            <w:noProof/>
            <w:webHidden/>
          </w:rPr>
          <w:fldChar w:fldCharType="end"/>
        </w:r>
      </w:hyperlink>
    </w:p>
    <w:p w:rsidR="005924A4" w:rsidRPr="004464E9" w:rsidRDefault="00317A32">
      <w:pPr>
        <w:pStyle w:val="T2"/>
        <w:tabs>
          <w:tab w:val="right" w:leader="dot" w:pos="6141"/>
        </w:tabs>
        <w:rPr>
          <w:noProof/>
        </w:rPr>
      </w:pPr>
      <w:hyperlink w:anchor="_Toc525828971" w:history="1">
        <w:r w:rsidR="005924A4" w:rsidRPr="00777400">
          <w:rPr>
            <w:rStyle w:val="Kpr"/>
            <w:i/>
            <w:noProof/>
          </w:rPr>
          <w:t xml:space="preserve">VII. </w:t>
        </w:r>
        <w:r w:rsidR="003B55CB">
          <w:rPr>
            <w:rStyle w:val="Kpr"/>
            <w:i/>
            <w:noProof/>
          </w:rPr>
          <w:t xml:space="preserve"> </w:t>
        </w:r>
        <w:r w:rsidR="005924A4" w:rsidRPr="00777400">
          <w:rPr>
            <w:rStyle w:val="Kpr"/>
            <w:i/>
            <w:noProof/>
          </w:rPr>
          <w:t>Düşünce ve kanaat hürriyeti</w:t>
        </w:r>
        <w:r w:rsidR="005924A4">
          <w:rPr>
            <w:noProof/>
            <w:webHidden/>
          </w:rPr>
          <w:tab/>
        </w:r>
        <w:r w:rsidR="005924A4">
          <w:rPr>
            <w:noProof/>
            <w:webHidden/>
          </w:rPr>
          <w:fldChar w:fldCharType="begin"/>
        </w:r>
        <w:r w:rsidR="005924A4">
          <w:rPr>
            <w:noProof/>
            <w:webHidden/>
          </w:rPr>
          <w:instrText xml:space="preserve"> PAGEREF _Toc525828971 \h </w:instrText>
        </w:r>
        <w:r w:rsidR="005924A4">
          <w:rPr>
            <w:noProof/>
            <w:webHidden/>
          </w:rPr>
        </w:r>
        <w:r w:rsidR="005924A4">
          <w:rPr>
            <w:noProof/>
            <w:webHidden/>
          </w:rPr>
          <w:fldChar w:fldCharType="separate"/>
        </w:r>
        <w:r w:rsidR="00071B21">
          <w:rPr>
            <w:noProof/>
            <w:webHidden/>
          </w:rPr>
          <w:t>25</w:t>
        </w:r>
        <w:r w:rsidR="005924A4">
          <w:rPr>
            <w:noProof/>
            <w:webHidden/>
          </w:rPr>
          <w:fldChar w:fldCharType="end"/>
        </w:r>
      </w:hyperlink>
    </w:p>
    <w:p w:rsidR="005924A4" w:rsidRPr="004464E9" w:rsidRDefault="00317A32">
      <w:pPr>
        <w:pStyle w:val="T2"/>
        <w:tabs>
          <w:tab w:val="right" w:leader="dot" w:pos="6141"/>
        </w:tabs>
        <w:rPr>
          <w:noProof/>
        </w:rPr>
      </w:pPr>
      <w:hyperlink w:anchor="_Toc525828972" w:history="1">
        <w:r w:rsidR="005924A4" w:rsidRPr="00777400">
          <w:rPr>
            <w:rStyle w:val="Kpr"/>
            <w:i/>
            <w:noProof/>
          </w:rPr>
          <w:t xml:space="preserve">VIII. </w:t>
        </w:r>
        <w:r w:rsidR="003B55CB">
          <w:rPr>
            <w:rStyle w:val="Kpr"/>
            <w:i/>
            <w:noProof/>
          </w:rPr>
          <w:t xml:space="preserve"> </w:t>
        </w:r>
        <w:r w:rsidR="005924A4" w:rsidRPr="00777400">
          <w:rPr>
            <w:rStyle w:val="Kpr"/>
            <w:i/>
            <w:noProof/>
          </w:rPr>
          <w:t>Düşünceyi açıklama ve yayma hürriyeti</w:t>
        </w:r>
        <w:r w:rsidR="005924A4">
          <w:rPr>
            <w:noProof/>
            <w:webHidden/>
          </w:rPr>
          <w:tab/>
        </w:r>
        <w:r w:rsidR="005924A4">
          <w:rPr>
            <w:noProof/>
            <w:webHidden/>
          </w:rPr>
          <w:fldChar w:fldCharType="begin"/>
        </w:r>
        <w:r w:rsidR="005924A4">
          <w:rPr>
            <w:noProof/>
            <w:webHidden/>
          </w:rPr>
          <w:instrText xml:space="preserve"> PAGEREF _Toc525828972 \h </w:instrText>
        </w:r>
        <w:r w:rsidR="005924A4">
          <w:rPr>
            <w:noProof/>
            <w:webHidden/>
          </w:rPr>
        </w:r>
        <w:r w:rsidR="005924A4">
          <w:rPr>
            <w:noProof/>
            <w:webHidden/>
          </w:rPr>
          <w:fldChar w:fldCharType="separate"/>
        </w:r>
        <w:r w:rsidR="00071B21">
          <w:rPr>
            <w:noProof/>
            <w:webHidden/>
          </w:rPr>
          <w:t>25</w:t>
        </w:r>
        <w:r w:rsidR="005924A4">
          <w:rPr>
            <w:noProof/>
            <w:webHidden/>
          </w:rPr>
          <w:fldChar w:fldCharType="end"/>
        </w:r>
      </w:hyperlink>
    </w:p>
    <w:p w:rsidR="005924A4" w:rsidRPr="004464E9" w:rsidRDefault="00317A32">
      <w:pPr>
        <w:pStyle w:val="T2"/>
        <w:tabs>
          <w:tab w:val="right" w:leader="dot" w:pos="6141"/>
        </w:tabs>
        <w:rPr>
          <w:noProof/>
        </w:rPr>
      </w:pPr>
      <w:hyperlink w:anchor="_Toc525828973" w:history="1">
        <w:r w:rsidR="005924A4" w:rsidRPr="00777400">
          <w:rPr>
            <w:rStyle w:val="Kpr"/>
            <w:i/>
            <w:noProof/>
          </w:rPr>
          <w:t xml:space="preserve">IX. </w:t>
        </w:r>
        <w:r w:rsidR="003B55CB">
          <w:rPr>
            <w:rStyle w:val="Kpr"/>
            <w:i/>
            <w:noProof/>
          </w:rPr>
          <w:t xml:space="preserve"> </w:t>
        </w:r>
        <w:r w:rsidR="005924A4" w:rsidRPr="00777400">
          <w:rPr>
            <w:rStyle w:val="Kpr"/>
            <w:i/>
            <w:noProof/>
          </w:rPr>
          <w:t>Bilim ve sanat hürriyeti</w:t>
        </w:r>
        <w:r w:rsidR="005924A4">
          <w:rPr>
            <w:noProof/>
            <w:webHidden/>
          </w:rPr>
          <w:tab/>
        </w:r>
        <w:r w:rsidR="005924A4">
          <w:rPr>
            <w:noProof/>
            <w:webHidden/>
          </w:rPr>
          <w:fldChar w:fldCharType="begin"/>
        </w:r>
        <w:r w:rsidR="005924A4">
          <w:rPr>
            <w:noProof/>
            <w:webHidden/>
          </w:rPr>
          <w:instrText xml:space="preserve"> PAGEREF _Toc525828973 \h </w:instrText>
        </w:r>
        <w:r w:rsidR="005924A4">
          <w:rPr>
            <w:noProof/>
            <w:webHidden/>
          </w:rPr>
        </w:r>
        <w:r w:rsidR="005924A4">
          <w:rPr>
            <w:noProof/>
            <w:webHidden/>
          </w:rPr>
          <w:fldChar w:fldCharType="separate"/>
        </w:r>
        <w:r w:rsidR="00071B21">
          <w:rPr>
            <w:noProof/>
            <w:webHidden/>
          </w:rPr>
          <w:t>26</w:t>
        </w:r>
        <w:r w:rsidR="005924A4">
          <w:rPr>
            <w:noProof/>
            <w:webHidden/>
          </w:rPr>
          <w:fldChar w:fldCharType="end"/>
        </w:r>
      </w:hyperlink>
    </w:p>
    <w:p w:rsidR="005924A4" w:rsidRPr="004464E9" w:rsidRDefault="00317A32">
      <w:pPr>
        <w:pStyle w:val="T2"/>
        <w:tabs>
          <w:tab w:val="right" w:leader="dot" w:pos="6141"/>
        </w:tabs>
        <w:rPr>
          <w:noProof/>
        </w:rPr>
      </w:pPr>
      <w:hyperlink w:anchor="_Toc525828974" w:history="1">
        <w:r w:rsidR="005924A4" w:rsidRPr="00777400">
          <w:rPr>
            <w:rStyle w:val="Kpr"/>
            <w:i/>
            <w:noProof/>
          </w:rPr>
          <w:t xml:space="preserve">X. </w:t>
        </w:r>
        <w:r w:rsidR="003B55CB">
          <w:rPr>
            <w:rStyle w:val="Kpr"/>
            <w:i/>
            <w:noProof/>
          </w:rPr>
          <w:t xml:space="preserve"> </w:t>
        </w:r>
        <w:r w:rsidR="005924A4" w:rsidRPr="00777400">
          <w:rPr>
            <w:rStyle w:val="Kpr"/>
            <w:i/>
            <w:noProof/>
          </w:rPr>
          <w:t>Basın ve yayımla ilgili hükümler</w:t>
        </w:r>
        <w:r w:rsidR="005924A4">
          <w:rPr>
            <w:noProof/>
            <w:webHidden/>
          </w:rPr>
          <w:tab/>
        </w:r>
        <w:r w:rsidR="005924A4">
          <w:rPr>
            <w:noProof/>
            <w:webHidden/>
          </w:rPr>
          <w:fldChar w:fldCharType="begin"/>
        </w:r>
        <w:r w:rsidR="005924A4">
          <w:rPr>
            <w:noProof/>
            <w:webHidden/>
          </w:rPr>
          <w:instrText xml:space="preserve"> PAGEREF _Toc525828974 \h </w:instrText>
        </w:r>
        <w:r w:rsidR="005924A4">
          <w:rPr>
            <w:noProof/>
            <w:webHidden/>
          </w:rPr>
        </w:r>
        <w:r w:rsidR="005924A4">
          <w:rPr>
            <w:noProof/>
            <w:webHidden/>
          </w:rPr>
          <w:fldChar w:fldCharType="separate"/>
        </w:r>
        <w:r w:rsidR="00071B21">
          <w:rPr>
            <w:noProof/>
            <w:webHidden/>
          </w:rPr>
          <w:t>26</w:t>
        </w:r>
        <w:r w:rsidR="005924A4">
          <w:rPr>
            <w:noProof/>
            <w:webHidden/>
          </w:rPr>
          <w:fldChar w:fldCharType="end"/>
        </w:r>
      </w:hyperlink>
    </w:p>
    <w:p w:rsidR="005924A4" w:rsidRPr="004464E9" w:rsidRDefault="00317A32">
      <w:pPr>
        <w:pStyle w:val="T3"/>
        <w:tabs>
          <w:tab w:val="right" w:leader="dot" w:pos="6141"/>
        </w:tabs>
        <w:rPr>
          <w:noProof/>
        </w:rPr>
      </w:pPr>
      <w:hyperlink w:anchor="_Toc525828975" w:history="1">
        <w:r w:rsidR="005924A4" w:rsidRPr="00777400">
          <w:rPr>
            <w:rStyle w:val="Kpr"/>
            <w:i/>
            <w:noProof/>
          </w:rPr>
          <w:t>A. Basın hürriyeti</w:t>
        </w:r>
        <w:r w:rsidR="005924A4">
          <w:rPr>
            <w:noProof/>
            <w:webHidden/>
          </w:rPr>
          <w:tab/>
        </w:r>
        <w:r w:rsidR="005924A4">
          <w:rPr>
            <w:noProof/>
            <w:webHidden/>
          </w:rPr>
          <w:fldChar w:fldCharType="begin"/>
        </w:r>
        <w:r w:rsidR="005924A4">
          <w:rPr>
            <w:noProof/>
            <w:webHidden/>
          </w:rPr>
          <w:instrText xml:space="preserve"> PAGEREF _Toc525828975 \h </w:instrText>
        </w:r>
        <w:r w:rsidR="005924A4">
          <w:rPr>
            <w:noProof/>
            <w:webHidden/>
          </w:rPr>
        </w:r>
        <w:r w:rsidR="005924A4">
          <w:rPr>
            <w:noProof/>
            <w:webHidden/>
          </w:rPr>
          <w:fldChar w:fldCharType="separate"/>
        </w:r>
        <w:r w:rsidR="00071B21">
          <w:rPr>
            <w:noProof/>
            <w:webHidden/>
          </w:rPr>
          <w:t>26</w:t>
        </w:r>
        <w:r w:rsidR="005924A4">
          <w:rPr>
            <w:noProof/>
            <w:webHidden/>
          </w:rPr>
          <w:fldChar w:fldCharType="end"/>
        </w:r>
      </w:hyperlink>
    </w:p>
    <w:p w:rsidR="005924A4" w:rsidRPr="004464E9" w:rsidRDefault="00317A32">
      <w:pPr>
        <w:pStyle w:val="T3"/>
        <w:tabs>
          <w:tab w:val="right" w:leader="dot" w:pos="6141"/>
        </w:tabs>
        <w:rPr>
          <w:noProof/>
        </w:rPr>
      </w:pPr>
      <w:hyperlink w:anchor="_Toc525828976" w:history="1">
        <w:r w:rsidR="005924A4" w:rsidRPr="00777400">
          <w:rPr>
            <w:rStyle w:val="Kpr"/>
            <w:i/>
            <w:noProof/>
          </w:rPr>
          <w:t>B. Süreli ve süresiz yayın hakkı</w:t>
        </w:r>
        <w:r w:rsidR="005924A4">
          <w:rPr>
            <w:noProof/>
            <w:webHidden/>
          </w:rPr>
          <w:tab/>
        </w:r>
        <w:r w:rsidR="005924A4">
          <w:rPr>
            <w:noProof/>
            <w:webHidden/>
          </w:rPr>
          <w:fldChar w:fldCharType="begin"/>
        </w:r>
        <w:r w:rsidR="005924A4">
          <w:rPr>
            <w:noProof/>
            <w:webHidden/>
          </w:rPr>
          <w:instrText xml:space="preserve"> PAGEREF _Toc525828976 \h </w:instrText>
        </w:r>
        <w:r w:rsidR="005924A4">
          <w:rPr>
            <w:noProof/>
            <w:webHidden/>
          </w:rPr>
        </w:r>
        <w:r w:rsidR="005924A4">
          <w:rPr>
            <w:noProof/>
            <w:webHidden/>
          </w:rPr>
          <w:fldChar w:fldCharType="separate"/>
        </w:r>
        <w:r w:rsidR="00071B21">
          <w:rPr>
            <w:noProof/>
            <w:webHidden/>
          </w:rPr>
          <w:t>28</w:t>
        </w:r>
        <w:r w:rsidR="005924A4">
          <w:rPr>
            <w:noProof/>
            <w:webHidden/>
          </w:rPr>
          <w:fldChar w:fldCharType="end"/>
        </w:r>
      </w:hyperlink>
    </w:p>
    <w:p w:rsidR="005924A4" w:rsidRPr="004464E9" w:rsidRDefault="00317A32">
      <w:pPr>
        <w:pStyle w:val="T3"/>
        <w:tabs>
          <w:tab w:val="right" w:leader="dot" w:pos="6141"/>
        </w:tabs>
        <w:rPr>
          <w:noProof/>
        </w:rPr>
      </w:pPr>
      <w:hyperlink w:anchor="_Toc525828977" w:history="1">
        <w:r w:rsidR="005924A4" w:rsidRPr="00777400">
          <w:rPr>
            <w:rStyle w:val="Kpr"/>
            <w:i/>
            <w:noProof/>
          </w:rPr>
          <w:t>C. Basın araçlarının korunması</w:t>
        </w:r>
        <w:r w:rsidR="005924A4">
          <w:rPr>
            <w:noProof/>
            <w:webHidden/>
          </w:rPr>
          <w:tab/>
        </w:r>
        <w:r w:rsidR="005924A4">
          <w:rPr>
            <w:noProof/>
            <w:webHidden/>
          </w:rPr>
          <w:fldChar w:fldCharType="begin"/>
        </w:r>
        <w:r w:rsidR="005924A4">
          <w:rPr>
            <w:noProof/>
            <w:webHidden/>
          </w:rPr>
          <w:instrText xml:space="preserve"> PAGEREF _Toc525828977 \h </w:instrText>
        </w:r>
        <w:r w:rsidR="005924A4">
          <w:rPr>
            <w:noProof/>
            <w:webHidden/>
          </w:rPr>
        </w:r>
        <w:r w:rsidR="005924A4">
          <w:rPr>
            <w:noProof/>
            <w:webHidden/>
          </w:rPr>
          <w:fldChar w:fldCharType="separate"/>
        </w:r>
        <w:r w:rsidR="00071B21">
          <w:rPr>
            <w:noProof/>
            <w:webHidden/>
          </w:rPr>
          <w:t>28</w:t>
        </w:r>
        <w:r w:rsidR="005924A4">
          <w:rPr>
            <w:noProof/>
            <w:webHidden/>
          </w:rPr>
          <w:fldChar w:fldCharType="end"/>
        </w:r>
      </w:hyperlink>
    </w:p>
    <w:p w:rsidR="005924A4" w:rsidRPr="004464E9" w:rsidRDefault="00317A32">
      <w:pPr>
        <w:pStyle w:val="T3"/>
        <w:tabs>
          <w:tab w:val="right" w:leader="dot" w:pos="6141"/>
        </w:tabs>
        <w:rPr>
          <w:noProof/>
        </w:rPr>
      </w:pPr>
      <w:hyperlink w:anchor="_Toc525828978" w:history="1">
        <w:r w:rsidR="005924A4" w:rsidRPr="00777400">
          <w:rPr>
            <w:rStyle w:val="Kpr"/>
            <w:i/>
            <w:noProof/>
          </w:rPr>
          <w:t>D. Kamu tüzel kişilerinin elindeki basın dışı kitle haberleşme araçlarından yararlanma hakkı</w:t>
        </w:r>
        <w:r w:rsidR="005924A4">
          <w:rPr>
            <w:noProof/>
            <w:webHidden/>
          </w:rPr>
          <w:tab/>
        </w:r>
        <w:r w:rsidR="005924A4">
          <w:rPr>
            <w:noProof/>
            <w:webHidden/>
          </w:rPr>
          <w:fldChar w:fldCharType="begin"/>
        </w:r>
        <w:r w:rsidR="005924A4">
          <w:rPr>
            <w:noProof/>
            <w:webHidden/>
          </w:rPr>
          <w:instrText xml:space="preserve"> PAGEREF _Toc525828978 \h </w:instrText>
        </w:r>
        <w:r w:rsidR="005924A4">
          <w:rPr>
            <w:noProof/>
            <w:webHidden/>
          </w:rPr>
        </w:r>
        <w:r w:rsidR="005924A4">
          <w:rPr>
            <w:noProof/>
            <w:webHidden/>
          </w:rPr>
          <w:fldChar w:fldCharType="separate"/>
        </w:r>
        <w:r w:rsidR="00071B21">
          <w:rPr>
            <w:noProof/>
            <w:webHidden/>
          </w:rPr>
          <w:t>28</w:t>
        </w:r>
        <w:r w:rsidR="005924A4">
          <w:rPr>
            <w:noProof/>
            <w:webHidden/>
          </w:rPr>
          <w:fldChar w:fldCharType="end"/>
        </w:r>
      </w:hyperlink>
    </w:p>
    <w:p w:rsidR="005924A4" w:rsidRPr="004464E9" w:rsidRDefault="00317A32">
      <w:pPr>
        <w:pStyle w:val="T3"/>
        <w:tabs>
          <w:tab w:val="right" w:leader="dot" w:pos="6141"/>
        </w:tabs>
        <w:rPr>
          <w:noProof/>
        </w:rPr>
      </w:pPr>
      <w:hyperlink w:anchor="_Toc525828979" w:history="1">
        <w:r w:rsidR="005924A4" w:rsidRPr="00777400">
          <w:rPr>
            <w:rStyle w:val="Kpr"/>
            <w:i/>
            <w:noProof/>
          </w:rPr>
          <w:t>E. Düzeltme ve cevap hakkı</w:t>
        </w:r>
        <w:r w:rsidR="005924A4">
          <w:rPr>
            <w:noProof/>
            <w:webHidden/>
          </w:rPr>
          <w:tab/>
        </w:r>
        <w:r w:rsidR="005924A4">
          <w:rPr>
            <w:noProof/>
            <w:webHidden/>
          </w:rPr>
          <w:fldChar w:fldCharType="begin"/>
        </w:r>
        <w:r w:rsidR="005924A4">
          <w:rPr>
            <w:noProof/>
            <w:webHidden/>
          </w:rPr>
          <w:instrText xml:space="preserve"> PAGEREF _Toc525828979 \h </w:instrText>
        </w:r>
        <w:r w:rsidR="005924A4">
          <w:rPr>
            <w:noProof/>
            <w:webHidden/>
          </w:rPr>
        </w:r>
        <w:r w:rsidR="005924A4">
          <w:rPr>
            <w:noProof/>
            <w:webHidden/>
          </w:rPr>
          <w:fldChar w:fldCharType="separate"/>
        </w:r>
        <w:r w:rsidR="00071B21">
          <w:rPr>
            <w:noProof/>
            <w:webHidden/>
          </w:rPr>
          <w:t>29</w:t>
        </w:r>
        <w:r w:rsidR="005924A4">
          <w:rPr>
            <w:noProof/>
            <w:webHidden/>
          </w:rPr>
          <w:fldChar w:fldCharType="end"/>
        </w:r>
      </w:hyperlink>
    </w:p>
    <w:p w:rsidR="005924A4" w:rsidRPr="004464E9" w:rsidRDefault="00317A32">
      <w:pPr>
        <w:pStyle w:val="T2"/>
        <w:tabs>
          <w:tab w:val="right" w:leader="dot" w:pos="6141"/>
        </w:tabs>
        <w:rPr>
          <w:noProof/>
        </w:rPr>
      </w:pPr>
      <w:hyperlink w:anchor="_Toc525828980" w:history="1">
        <w:r w:rsidR="005924A4" w:rsidRPr="00777400">
          <w:rPr>
            <w:rStyle w:val="Kpr"/>
            <w:i/>
            <w:noProof/>
          </w:rPr>
          <w:t xml:space="preserve">XI. </w:t>
        </w:r>
        <w:r w:rsidR="003B55CB">
          <w:rPr>
            <w:rStyle w:val="Kpr"/>
            <w:i/>
            <w:noProof/>
          </w:rPr>
          <w:t xml:space="preserve"> </w:t>
        </w:r>
        <w:r w:rsidR="005924A4" w:rsidRPr="00777400">
          <w:rPr>
            <w:rStyle w:val="Kpr"/>
            <w:i/>
            <w:noProof/>
          </w:rPr>
          <w:t>Toplantı hak ve hürriyetleri</w:t>
        </w:r>
        <w:r w:rsidR="005924A4">
          <w:rPr>
            <w:noProof/>
            <w:webHidden/>
          </w:rPr>
          <w:tab/>
        </w:r>
        <w:r w:rsidR="005924A4">
          <w:rPr>
            <w:noProof/>
            <w:webHidden/>
          </w:rPr>
          <w:fldChar w:fldCharType="begin"/>
        </w:r>
        <w:r w:rsidR="005924A4">
          <w:rPr>
            <w:noProof/>
            <w:webHidden/>
          </w:rPr>
          <w:instrText xml:space="preserve"> PAGEREF _Toc525828980 \h </w:instrText>
        </w:r>
        <w:r w:rsidR="005924A4">
          <w:rPr>
            <w:noProof/>
            <w:webHidden/>
          </w:rPr>
        </w:r>
        <w:r w:rsidR="005924A4">
          <w:rPr>
            <w:noProof/>
            <w:webHidden/>
          </w:rPr>
          <w:fldChar w:fldCharType="separate"/>
        </w:r>
        <w:r w:rsidR="00071B21">
          <w:rPr>
            <w:noProof/>
            <w:webHidden/>
          </w:rPr>
          <w:t>29</w:t>
        </w:r>
        <w:r w:rsidR="005924A4">
          <w:rPr>
            <w:noProof/>
            <w:webHidden/>
          </w:rPr>
          <w:fldChar w:fldCharType="end"/>
        </w:r>
      </w:hyperlink>
    </w:p>
    <w:p w:rsidR="005924A4" w:rsidRPr="004464E9" w:rsidRDefault="00317A32">
      <w:pPr>
        <w:pStyle w:val="T3"/>
        <w:tabs>
          <w:tab w:val="right" w:leader="dot" w:pos="6141"/>
        </w:tabs>
        <w:rPr>
          <w:noProof/>
        </w:rPr>
      </w:pPr>
      <w:hyperlink w:anchor="_Toc525828981" w:history="1">
        <w:r w:rsidR="005924A4" w:rsidRPr="00777400">
          <w:rPr>
            <w:rStyle w:val="Kpr"/>
            <w:i/>
            <w:noProof/>
          </w:rPr>
          <w:t>A. Dernek kurma hürriyeti</w:t>
        </w:r>
        <w:r w:rsidR="005924A4">
          <w:rPr>
            <w:noProof/>
            <w:webHidden/>
          </w:rPr>
          <w:tab/>
        </w:r>
        <w:r w:rsidR="005924A4">
          <w:rPr>
            <w:noProof/>
            <w:webHidden/>
          </w:rPr>
          <w:fldChar w:fldCharType="begin"/>
        </w:r>
        <w:r w:rsidR="005924A4">
          <w:rPr>
            <w:noProof/>
            <w:webHidden/>
          </w:rPr>
          <w:instrText xml:space="preserve"> PAGEREF _Toc525828981 \h </w:instrText>
        </w:r>
        <w:r w:rsidR="005924A4">
          <w:rPr>
            <w:noProof/>
            <w:webHidden/>
          </w:rPr>
        </w:r>
        <w:r w:rsidR="005924A4">
          <w:rPr>
            <w:noProof/>
            <w:webHidden/>
          </w:rPr>
          <w:fldChar w:fldCharType="separate"/>
        </w:r>
        <w:r w:rsidR="00071B21">
          <w:rPr>
            <w:noProof/>
            <w:webHidden/>
          </w:rPr>
          <w:t>29</w:t>
        </w:r>
        <w:r w:rsidR="005924A4">
          <w:rPr>
            <w:noProof/>
            <w:webHidden/>
          </w:rPr>
          <w:fldChar w:fldCharType="end"/>
        </w:r>
      </w:hyperlink>
    </w:p>
    <w:p w:rsidR="005924A4" w:rsidRPr="004464E9" w:rsidRDefault="00317A32">
      <w:pPr>
        <w:pStyle w:val="T3"/>
        <w:tabs>
          <w:tab w:val="right" w:leader="dot" w:pos="6141"/>
        </w:tabs>
        <w:rPr>
          <w:noProof/>
        </w:rPr>
      </w:pPr>
      <w:hyperlink w:anchor="_Toc525828982" w:history="1">
        <w:r w:rsidR="005924A4" w:rsidRPr="00777400">
          <w:rPr>
            <w:rStyle w:val="Kpr"/>
            <w:i/>
            <w:noProof/>
          </w:rPr>
          <w:t>B. Toplantı ve gösteri yürüyüşü düzenleme hakk</w:t>
        </w:r>
        <w:r w:rsidR="005924A4" w:rsidRPr="00777400">
          <w:rPr>
            <w:rStyle w:val="Kpr"/>
            <w:noProof/>
          </w:rPr>
          <w:t>ı</w:t>
        </w:r>
        <w:r w:rsidR="005924A4">
          <w:rPr>
            <w:noProof/>
            <w:webHidden/>
          </w:rPr>
          <w:tab/>
        </w:r>
        <w:r w:rsidR="005924A4">
          <w:rPr>
            <w:noProof/>
            <w:webHidden/>
          </w:rPr>
          <w:fldChar w:fldCharType="begin"/>
        </w:r>
        <w:r w:rsidR="005924A4">
          <w:rPr>
            <w:noProof/>
            <w:webHidden/>
          </w:rPr>
          <w:instrText xml:space="preserve"> PAGEREF _Toc525828982 \h </w:instrText>
        </w:r>
        <w:r w:rsidR="005924A4">
          <w:rPr>
            <w:noProof/>
            <w:webHidden/>
          </w:rPr>
        </w:r>
        <w:r w:rsidR="005924A4">
          <w:rPr>
            <w:noProof/>
            <w:webHidden/>
          </w:rPr>
          <w:fldChar w:fldCharType="separate"/>
        </w:r>
        <w:r w:rsidR="00071B21">
          <w:rPr>
            <w:noProof/>
            <w:webHidden/>
          </w:rPr>
          <w:t>30</w:t>
        </w:r>
        <w:r w:rsidR="005924A4">
          <w:rPr>
            <w:noProof/>
            <w:webHidden/>
          </w:rPr>
          <w:fldChar w:fldCharType="end"/>
        </w:r>
      </w:hyperlink>
    </w:p>
    <w:p w:rsidR="005924A4" w:rsidRPr="004464E9" w:rsidRDefault="00317A32">
      <w:pPr>
        <w:pStyle w:val="T2"/>
        <w:tabs>
          <w:tab w:val="right" w:leader="dot" w:pos="6141"/>
        </w:tabs>
        <w:rPr>
          <w:noProof/>
        </w:rPr>
      </w:pPr>
      <w:hyperlink w:anchor="_Toc525828983" w:history="1">
        <w:r w:rsidR="005924A4" w:rsidRPr="00777400">
          <w:rPr>
            <w:rStyle w:val="Kpr"/>
            <w:i/>
            <w:noProof/>
          </w:rPr>
          <w:t xml:space="preserve">XII. </w:t>
        </w:r>
        <w:r w:rsidR="003B55CB">
          <w:rPr>
            <w:rStyle w:val="Kpr"/>
            <w:i/>
            <w:noProof/>
          </w:rPr>
          <w:t xml:space="preserve"> </w:t>
        </w:r>
        <w:r w:rsidR="005924A4" w:rsidRPr="00777400">
          <w:rPr>
            <w:rStyle w:val="Kpr"/>
            <w:i/>
            <w:noProof/>
          </w:rPr>
          <w:t>Mülkiyet hakkı</w:t>
        </w:r>
        <w:r w:rsidR="005924A4">
          <w:rPr>
            <w:noProof/>
            <w:webHidden/>
          </w:rPr>
          <w:tab/>
        </w:r>
        <w:r w:rsidR="005924A4">
          <w:rPr>
            <w:noProof/>
            <w:webHidden/>
          </w:rPr>
          <w:fldChar w:fldCharType="begin"/>
        </w:r>
        <w:r w:rsidR="005924A4">
          <w:rPr>
            <w:noProof/>
            <w:webHidden/>
          </w:rPr>
          <w:instrText xml:space="preserve"> PAGEREF _Toc525828983 \h </w:instrText>
        </w:r>
        <w:r w:rsidR="005924A4">
          <w:rPr>
            <w:noProof/>
            <w:webHidden/>
          </w:rPr>
        </w:r>
        <w:r w:rsidR="005924A4">
          <w:rPr>
            <w:noProof/>
            <w:webHidden/>
          </w:rPr>
          <w:fldChar w:fldCharType="separate"/>
        </w:r>
        <w:r w:rsidR="00071B21">
          <w:rPr>
            <w:noProof/>
            <w:webHidden/>
          </w:rPr>
          <w:t>30</w:t>
        </w:r>
        <w:r w:rsidR="005924A4">
          <w:rPr>
            <w:noProof/>
            <w:webHidden/>
          </w:rPr>
          <w:fldChar w:fldCharType="end"/>
        </w:r>
      </w:hyperlink>
    </w:p>
    <w:p w:rsidR="005924A4" w:rsidRPr="004464E9" w:rsidRDefault="00317A32">
      <w:pPr>
        <w:pStyle w:val="T2"/>
        <w:tabs>
          <w:tab w:val="right" w:leader="dot" w:pos="6141"/>
        </w:tabs>
        <w:rPr>
          <w:noProof/>
        </w:rPr>
      </w:pPr>
      <w:hyperlink w:anchor="_Toc525828984" w:history="1">
        <w:r w:rsidR="005924A4" w:rsidRPr="00777400">
          <w:rPr>
            <w:rStyle w:val="Kpr"/>
            <w:i/>
            <w:noProof/>
          </w:rPr>
          <w:t>XIII.  Hakların korunması ile ilgili hükümler</w:t>
        </w:r>
        <w:r w:rsidR="005924A4">
          <w:rPr>
            <w:noProof/>
            <w:webHidden/>
          </w:rPr>
          <w:tab/>
        </w:r>
        <w:r w:rsidR="005924A4">
          <w:rPr>
            <w:noProof/>
            <w:webHidden/>
          </w:rPr>
          <w:fldChar w:fldCharType="begin"/>
        </w:r>
        <w:r w:rsidR="005924A4">
          <w:rPr>
            <w:noProof/>
            <w:webHidden/>
          </w:rPr>
          <w:instrText xml:space="preserve"> PAGEREF _Toc525828984 \h </w:instrText>
        </w:r>
        <w:r w:rsidR="005924A4">
          <w:rPr>
            <w:noProof/>
            <w:webHidden/>
          </w:rPr>
        </w:r>
        <w:r w:rsidR="005924A4">
          <w:rPr>
            <w:noProof/>
            <w:webHidden/>
          </w:rPr>
          <w:fldChar w:fldCharType="separate"/>
        </w:r>
        <w:r w:rsidR="00071B21">
          <w:rPr>
            <w:noProof/>
            <w:webHidden/>
          </w:rPr>
          <w:t>31</w:t>
        </w:r>
        <w:r w:rsidR="005924A4">
          <w:rPr>
            <w:noProof/>
            <w:webHidden/>
          </w:rPr>
          <w:fldChar w:fldCharType="end"/>
        </w:r>
      </w:hyperlink>
    </w:p>
    <w:p w:rsidR="005924A4" w:rsidRPr="004464E9" w:rsidRDefault="00317A32">
      <w:pPr>
        <w:pStyle w:val="T3"/>
        <w:tabs>
          <w:tab w:val="right" w:leader="dot" w:pos="6141"/>
        </w:tabs>
        <w:rPr>
          <w:noProof/>
        </w:rPr>
      </w:pPr>
      <w:hyperlink w:anchor="_Toc525828985" w:history="1">
        <w:r w:rsidR="005924A4" w:rsidRPr="00777400">
          <w:rPr>
            <w:rStyle w:val="Kpr"/>
            <w:i/>
            <w:noProof/>
          </w:rPr>
          <w:t>A. Hak arama hürriyeti</w:t>
        </w:r>
        <w:r w:rsidR="005924A4">
          <w:rPr>
            <w:noProof/>
            <w:webHidden/>
          </w:rPr>
          <w:tab/>
        </w:r>
        <w:r w:rsidR="005924A4">
          <w:rPr>
            <w:noProof/>
            <w:webHidden/>
          </w:rPr>
          <w:fldChar w:fldCharType="begin"/>
        </w:r>
        <w:r w:rsidR="005924A4">
          <w:rPr>
            <w:noProof/>
            <w:webHidden/>
          </w:rPr>
          <w:instrText xml:space="preserve"> PAGEREF _Toc525828985 \h </w:instrText>
        </w:r>
        <w:r w:rsidR="005924A4">
          <w:rPr>
            <w:noProof/>
            <w:webHidden/>
          </w:rPr>
        </w:r>
        <w:r w:rsidR="005924A4">
          <w:rPr>
            <w:noProof/>
            <w:webHidden/>
          </w:rPr>
          <w:fldChar w:fldCharType="separate"/>
        </w:r>
        <w:r w:rsidR="00071B21">
          <w:rPr>
            <w:noProof/>
            <w:webHidden/>
          </w:rPr>
          <w:t>31</w:t>
        </w:r>
        <w:r w:rsidR="005924A4">
          <w:rPr>
            <w:noProof/>
            <w:webHidden/>
          </w:rPr>
          <w:fldChar w:fldCharType="end"/>
        </w:r>
      </w:hyperlink>
    </w:p>
    <w:p w:rsidR="005924A4" w:rsidRPr="004464E9" w:rsidRDefault="00317A32">
      <w:pPr>
        <w:pStyle w:val="T3"/>
        <w:tabs>
          <w:tab w:val="right" w:leader="dot" w:pos="6141"/>
        </w:tabs>
        <w:rPr>
          <w:noProof/>
        </w:rPr>
      </w:pPr>
      <w:hyperlink w:anchor="_Toc525828986" w:history="1">
        <w:r w:rsidR="005924A4" w:rsidRPr="00777400">
          <w:rPr>
            <w:rStyle w:val="Kpr"/>
            <w:i/>
            <w:noProof/>
          </w:rPr>
          <w:t>B. Kanuni hakim güvencesi</w:t>
        </w:r>
        <w:r w:rsidR="005924A4">
          <w:rPr>
            <w:noProof/>
            <w:webHidden/>
          </w:rPr>
          <w:tab/>
        </w:r>
        <w:r w:rsidR="005924A4">
          <w:rPr>
            <w:noProof/>
            <w:webHidden/>
          </w:rPr>
          <w:fldChar w:fldCharType="begin"/>
        </w:r>
        <w:r w:rsidR="005924A4">
          <w:rPr>
            <w:noProof/>
            <w:webHidden/>
          </w:rPr>
          <w:instrText xml:space="preserve"> PAGEREF _Toc525828986 \h </w:instrText>
        </w:r>
        <w:r w:rsidR="005924A4">
          <w:rPr>
            <w:noProof/>
            <w:webHidden/>
          </w:rPr>
        </w:r>
        <w:r w:rsidR="005924A4">
          <w:rPr>
            <w:noProof/>
            <w:webHidden/>
          </w:rPr>
          <w:fldChar w:fldCharType="separate"/>
        </w:r>
        <w:r w:rsidR="00071B21">
          <w:rPr>
            <w:noProof/>
            <w:webHidden/>
          </w:rPr>
          <w:t>31</w:t>
        </w:r>
        <w:r w:rsidR="005924A4">
          <w:rPr>
            <w:noProof/>
            <w:webHidden/>
          </w:rPr>
          <w:fldChar w:fldCharType="end"/>
        </w:r>
      </w:hyperlink>
    </w:p>
    <w:p w:rsidR="005924A4" w:rsidRPr="004464E9" w:rsidRDefault="00317A32">
      <w:pPr>
        <w:pStyle w:val="T3"/>
        <w:tabs>
          <w:tab w:val="right" w:leader="dot" w:pos="6141"/>
        </w:tabs>
        <w:rPr>
          <w:noProof/>
        </w:rPr>
      </w:pPr>
      <w:hyperlink w:anchor="_Toc525828987" w:history="1">
        <w:r w:rsidR="005924A4" w:rsidRPr="00777400">
          <w:rPr>
            <w:rStyle w:val="Kpr"/>
            <w:i/>
            <w:noProof/>
          </w:rPr>
          <w:t>C. Suç ve cezalara ilişkin esasla</w:t>
        </w:r>
        <w:r w:rsidR="005924A4" w:rsidRPr="00777400">
          <w:rPr>
            <w:rStyle w:val="Kpr"/>
            <w:noProof/>
          </w:rPr>
          <w:t>r</w:t>
        </w:r>
        <w:r w:rsidR="005924A4">
          <w:rPr>
            <w:noProof/>
            <w:webHidden/>
          </w:rPr>
          <w:tab/>
        </w:r>
        <w:r w:rsidR="005924A4">
          <w:rPr>
            <w:noProof/>
            <w:webHidden/>
          </w:rPr>
          <w:fldChar w:fldCharType="begin"/>
        </w:r>
        <w:r w:rsidR="005924A4">
          <w:rPr>
            <w:noProof/>
            <w:webHidden/>
          </w:rPr>
          <w:instrText xml:space="preserve"> PAGEREF _Toc525828987 \h </w:instrText>
        </w:r>
        <w:r w:rsidR="005924A4">
          <w:rPr>
            <w:noProof/>
            <w:webHidden/>
          </w:rPr>
        </w:r>
        <w:r w:rsidR="005924A4">
          <w:rPr>
            <w:noProof/>
            <w:webHidden/>
          </w:rPr>
          <w:fldChar w:fldCharType="separate"/>
        </w:r>
        <w:r w:rsidR="00071B21">
          <w:rPr>
            <w:noProof/>
            <w:webHidden/>
          </w:rPr>
          <w:t>31</w:t>
        </w:r>
        <w:r w:rsidR="005924A4">
          <w:rPr>
            <w:noProof/>
            <w:webHidden/>
          </w:rPr>
          <w:fldChar w:fldCharType="end"/>
        </w:r>
      </w:hyperlink>
    </w:p>
    <w:p w:rsidR="005924A4" w:rsidRPr="004464E9" w:rsidRDefault="00317A32">
      <w:pPr>
        <w:pStyle w:val="T2"/>
        <w:tabs>
          <w:tab w:val="right" w:leader="dot" w:pos="6141"/>
        </w:tabs>
        <w:rPr>
          <w:noProof/>
        </w:rPr>
      </w:pPr>
      <w:hyperlink w:anchor="_Toc525828988" w:history="1">
        <w:r w:rsidR="005924A4" w:rsidRPr="00777400">
          <w:rPr>
            <w:rStyle w:val="Kpr"/>
            <w:i/>
            <w:noProof/>
          </w:rPr>
          <w:t xml:space="preserve">XIV. </w:t>
        </w:r>
        <w:r w:rsidR="003B55CB">
          <w:rPr>
            <w:rStyle w:val="Kpr"/>
            <w:i/>
            <w:noProof/>
          </w:rPr>
          <w:t xml:space="preserve"> </w:t>
        </w:r>
        <w:r w:rsidR="005924A4" w:rsidRPr="00777400">
          <w:rPr>
            <w:rStyle w:val="Kpr"/>
            <w:i/>
            <w:noProof/>
          </w:rPr>
          <w:t>İspat hakkı</w:t>
        </w:r>
        <w:r w:rsidR="005924A4">
          <w:rPr>
            <w:noProof/>
            <w:webHidden/>
          </w:rPr>
          <w:tab/>
        </w:r>
        <w:r w:rsidR="005924A4">
          <w:rPr>
            <w:noProof/>
            <w:webHidden/>
          </w:rPr>
          <w:fldChar w:fldCharType="begin"/>
        </w:r>
        <w:r w:rsidR="005924A4">
          <w:rPr>
            <w:noProof/>
            <w:webHidden/>
          </w:rPr>
          <w:instrText xml:space="preserve"> PAGEREF _Toc525828988 \h </w:instrText>
        </w:r>
        <w:r w:rsidR="005924A4">
          <w:rPr>
            <w:noProof/>
            <w:webHidden/>
          </w:rPr>
        </w:r>
        <w:r w:rsidR="005924A4">
          <w:rPr>
            <w:noProof/>
            <w:webHidden/>
          </w:rPr>
          <w:fldChar w:fldCharType="separate"/>
        </w:r>
        <w:r w:rsidR="00071B21">
          <w:rPr>
            <w:noProof/>
            <w:webHidden/>
          </w:rPr>
          <w:t>32</w:t>
        </w:r>
        <w:r w:rsidR="005924A4">
          <w:rPr>
            <w:noProof/>
            <w:webHidden/>
          </w:rPr>
          <w:fldChar w:fldCharType="end"/>
        </w:r>
      </w:hyperlink>
    </w:p>
    <w:p w:rsidR="005924A4" w:rsidRPr="004464E9" w:rsidRDefault="00317A32">
      <w:pPr>
        <w:pStyle w:val="T2"/>
        <w:tabs>
          <w:tab w:val="right" w:leader="dot" w:pos="6141"/>
        </w:tabs>
        <w:rPr>
          <w:noProof/>
        </w:rPr>
      </w:pPr>
      <w:hyperlink w:anchor="_Toc525828989" w:history="1">
        <w:r w:rsidR="005924A4" w:rsidRPr="00777400">
          <w:rPr>
            <w:rStyle w:val="Kpr"/>
            <w:i/>
            <w:noProof/>
          </w:rPr>
          <w:t xml:space="preserve">XV. </w:t>
        </w:r>
        <w:r w:rsidR="003B55CB">
          <w:rPr>
            <w:rStyle w:val="Kpr"/>
            <w:i/>
            <w:noProof/>
          </w:rPr>
          <w:t xml:space="preserve"> </w:t>
        </w:r>
        <w:r w:rsidR="005924A4" w:rsidRPr="00777400">
          <w:rPr>
            <w:rStyle w:val="Kpr"/>
            <w:i/>
            <w:noProof/>
          </w:rPr>
          <w:t>Temel hak ve hürriyetlerin korunması</w:t>
        </w:r>
        <w:r w:rsidR="005924A4">
          <w:rPr>
            <w:noProof/>
            <w:webHidden/>
          </w:rPr>
          <w:tab/>
        </w:r>
        <w:r w:rsidR="005924A4">
          <w:rPr>
            <w:noProof/>
            <w:webHidden/>
          </w:rPr>
          <w:fldChar w:fldCharType="begin"/>
        </w:r>
        <w:r w:rsidR="005924A4">
          <w:rPr>
            <w:noProof/>
            <w:webHidden/>
          </w:rPr>
          <w:instrText xml:space="preserve"> PAGEREF _Toc525828989 \h </w:instrText>
        </w:r>
        <w:r w:rsidR="005924A4">
          <w:rPr>
            <w:noProof/>
            <w:webHidden/>
          </w:rPr>
        </w:r>
        <w:r w:rsidR="005924A4">
          <w:rPr>
            <w:noProof/>
            <w:webHidden/>
          </w:rPr>
          <w:fldChar w:fldCharType="separate"/>
        </w:r>
        <w:r w:rsidR="00071B21">
          <w:rPr>
            <w:noProof/>
            <w:webHidden/>
          </w:rPr>
          <w:t>33</w:t>
        </w:r>
        <w:r w:rsidR="005924A4">
          <w:rPr>
            <w:noProof/>
            <w:webHidden/>
          </w:rPr>
          <w:fldChar w:fldCharType="end"/>
        </w:r>
      </w:hyperlink>
    </w:p>
    <w:p w:rsidR="005924A4" w:rsidRPr="004464E9" w:rsidRDefault="00317A32">
      <w:pPr>
        <w:pStyle w:val="T1"/>
        <w:rPr>
          <w:b w:val="0"/>
        </w:rPr>
      </w:pPr>
      <w:hyperlink w:anchor="_Toc525828990" w:history="1">
        <w:r w:rsidR="003B55CB">
          <w:rPr>
            <w:rStyle w:val="Kpr"/>
            <w:i/>
          </w:rPr>
          <w:t>Üçüncü Bölüm : S</w:t>
        </w:r>
        <w:r w:rsidR="005924A4" w:rsidRPr="00777400">
          <w:rPr>
            <w:rStyle w:val="Kpr"/>
            <w:i/>
          </w:rPr>
          <w:t>osyal ve Ekonomik Haklar ve Ödevler</w:t>
        </w:r>
        <w:r w:rsidR="005924A4">
          <w:rPr>
            <w:webHidden/>
          </w:rPr>
          <w:tab/>
        </w:r>
        <w:r w:rsidR="005924A4">
          <w:rPr>
            <w:webHidden/>
          </w:rPr>
          <w:fldChar w:fldCharType="begin"/>
        </w:r>
        <w:r w:rsidR="005924A4">
          <w:rPr>
            <w:webHidden/>
          </w:rPr>
          <w:instrText xml:space="preserve"> PAGEREF _Toc525828990 \h </w:instrText>
        </w:r>
        <w:r w:rsidR="005924A4">
          <w:rPr>
            <w:webHidden/>
          </w:rPr>
        </w:r>
        <w:r w:rsidR="005924A4">
          <w:rPr>
            <w:webHidden/>
          </w:rPr>
          <w:fldChar w:fldCharType="separate"/>
        </w:r>
        <w:r w:rsidR="00071B21">
          <w:rPr>
            <w:webHidden/>
          </w:rPr>
          <w:t>33</w:t>
        </w:r>
        <w:r w:rsidR="005924A4">
          <w:rPr>
            <w:webHidden/>
          </w:rPr>
          <w:fldChar w:fldCharType="end"/>
        </w:r>
      </w:hyperlink>
    </w:p>
    <w:p w:rsidR="005924A4" w:rsidRPr="004464E9" w:rsidRDefault="00317A32">
      <w:pPr>
        <w:pStyle w:val="T2"/>
        <w:tabs>
          <w:tab w:val="right" w:leader="dot" w:pos="6141"/>
        </w:tabs>
        <w:rPr>
          <w:noProof/>
        </w:rPr>
      </w:pPr>
      <w:hyperlink w:anchor="_Toc525828991" w:history="1">
        <w:r w:rsidR="005924A4" w:rsidRPr="00777400">
          <w:rPr>
            <w:rStyle w:val="Kpr"/>
            <w:i/>
            <w:noProof/>
          </w:rPr>
          <w:t xml:space="preserve">I. </w:t>
        </w:r>
        <w:r w:rsidR="003B55CB">
          <w:rPr>
            <w:rStyle w:val="Kpr"/>
            <w:i/>
            <w:noProof/>
          </w:rPr>
          <w:t xml:space="preserve"> </w:t>
        </w:r>
        <w:r w:rsidR="005924A4" w:rsidRPr="00777400">
          <w:rPr>
            <w:rStyle w:val="Kpr"/>
            <w:i/>
            <w:noProof/>
          </w:rPr>
          <w:t>Ailenin korunması ve çocuk hakları</w:t>
        </w:r>
        <w:r w:rsidR="005924A4">
          <w:rPr>
            <w:noProof/>
            <w:webHidden/>
          </w:rPr>
          <w:tab/>
        </w:r>
        <w:r w:rsidR="005924A4">
          <w:rPr>
            <w:noProof/>
            <w:webHidden/>
          </w:rPr>
          <w:fldChar w:fldCharType="begin"/>
        </w:r>
        <w:r w:rsidR="005924A4">
          <w:rPr>
            <w:noProof/>
            <w:webHidden/>
          </w:rPr>
          <w:instrText xml:space="preserve"> PAGEREF _Toc525828991 \h </w:instrText>
        </w:r>
        <w:r w:rsidR="005924A4">
          <w:rPr>
            <w:noProof/>
            <w:webHidden/>
          </w:rPr>
        </w:r>
        <w:r w:rsidR="005924A4">
          <w:rPr>
            <w:noProof/>
            <w:webHidden/>
          </w:rPr>
          <w:fldChar w:fldCharType="separate"/>
        </w:r>
        <w:r w:rsidR="00071B21">
          <w:rPr>
            <w:noProof/>
            <w:webHidden/>
          </w:rPr>
          <w:t>33</w:t>
        </w:r>
        <w:r w:rsidR="005924A4">
          <w:rPr>
            <w:noProof/>
            <w:webHidden/>
          </w:rPr>
          <w:fldChar w:fldCharType="end"/>
        </w:r>
      </w:hyperlink>
    </w:p>
    <w:p w:rsidR="005924A4" w:rsidRPr="004464E9" w:rsidRDefault="00317A32">
      <w:pPr>
        <w:pStyle w:val="T2"/>
        <w:tabs>
          <w:tab w:val="right" w:leader="dot" w:pos="6141"/>
        </w:tabs>
        <w:rPr>
          <w:noProof/>
        </w:rPr>
      </w:pPr>
      <w:hyperlink w:anchor="_Toc525828992" w:history="1">
        <w:r w:rsidR="005924A4" w:rsidRPr="00777400">
          <w:rPr>
            <w:rStyle w:val="Kpr"/>
            <w:i/>
            <w:noProof/>
          </w:rPr>
          <w:t>II.  Eğitim ve öğrenim hakkı ve ödevi</w:t>
        </w:r>
        <w:r w:rsidR="005924A4">
          <w:rPr>
            <w:noProof/>
            <w:webHidden/>
          </w:rPr>
          <w:tab/>
        </w:r>
        <w:r w:rsidR="005924A4">
          <w:rPr>
            <w:noProof/>
            <w:webHidden/>
          </w:rPr>
          <w:fldChar w:fldCharType="begin"/>
        </w:r>
        <w:r w:rsidR="005924A4">
          <w:rPr>
            <w:noProof/>
            <w:webHidden/>
          </w:rPr>
          <w:instrText xml:space="preserve"> PAGEREF _Toc525828992 \h </w:instrText>
        </w:r>
        <w:r w:rsidR="005924A4">
          <w:rPr>
            <w:noProof/>
            <w:webHidden/>
          </w:rPr>
        </w:r>
        <w:r w:rsidR="005924A4">
          <w:rPr>
            <w:noProof/>
            <w:webHidden/>
          </w:rPr>
          <w:fldChar w:fldCharType="separate"/>
        </w:r>
        <w:r w:rsidR="00071B21">
          <w:rPr>
            <w:noProof/>
            <w:webHidden/>
          </w:rPr>
          <w:t>33</w:t>
        </w:r>
        <w:r w:rsidR="005924A4">
          <w:rPr>
            <w:noProof/>
            <w:webHidden/>
          </w:rPr>
          <w:fldChar w:fldCharType="end"/>
        </w:r>
      </w:hyperlink>
    </w:p>
    <w:p w:rsidR="005924A4" w:rsidRPr="004464E9" w:rsidRDefault="00317A32">
      <w:pPr>
        <w:pStyle w:val="T2"/>
        <w:tabs>
          <w:tab w:val="right" w:leader="dot" w:pos="6141"/>
        </w:tabs>
        <w:rPr>
          <w:noProof/>
        </w:rPr>
      </w:pPr>
      <w:hyperlink w:anchor="_Toc525828993" w:history="1">
        <w:r w:rsidR="005924A4" w:rsidRPr="00777400">
          <w:rPr>
            <w:rStyle w:val="Kpr"/>
            <w:i/>
            <w:noProof/>
          </w:rPr>
          <w:t>III.  Kamu yararı</w:t>
        </w:r>
        <w:r w:rsidR="005924A4">
          <w:rPr>
            <w:noProof/>
            <w:webHidden/>
          </w:rPr>
          <w:tab/>
        </w:r>
        <w:r w:rsidR="005924A4">
          <w:rPr>
            <w:noProof/>
            <w:webHidden/>
          </w:rPr>
          <w:fldChar w:fldCharType="begin"/>
        </w:r>
        <w:r w:rsidR="005924A4">
          <w:rPr>
            <w:noProof/>
            <w:webHidden/>
          </w:rPr>
          <w:instrText xml:space="preserve"> PAGEREF _Toc525828993 \h </w:instrText>
        </w:r>
        <w:r w:rsidR="005924A4">
          <w:rPr>
            <w:noProof/>
            <w:webHidden/>
          </w:rPr>
        </w:r>
        <w:r w:rsidR="005924A4">
          <w:rPr>
            <w:noProof/>
            <w:webHidden/>
          </w:rPr>
          <w:fldChar w:fldCharType="separate"/>
        </w:r>
        <w:r w:rsidR="00071B21">
          <w:rPr>
            <w:noProof/>
            <w:webHidden/>
          </w:rPr>
          <w:t>35</w:t>
        </w:r>
        <w:r w:rsidR="005924A4">
          <w:rPr>
            <w:noProof/>
            <w:webHidden/>
          </w:rPr>
          <w:fldChar w:fldCharType="end"/>
        </w:r>
      </w:hyperlink>
    </w:p>
    <w:p w:rsidR="005924A4" w:rsidRPr="004464E9" w:rsidRDefault="00317A32">
      <w:pPr>
        <w:pStyle w:val="T3"/>
        <w:tabs>
          <w:tab w:val="right" w:leader="dot" w:pos="6141"/>
        </w:tabs>
        <w:rPr>
          <w:noProof/>
        </w:rPr>
      </w:pPr>
      <w:hyperlink w:anchor="_Toc525828994" w:history="1">
        <w:r w:rsidR="005924A4" w:rsidRPr="00777400">
          <w:rPr>
            <w:rStyle w:val="Kpr"/>
            <w:i/>
            <w:noProof/>
          </w:rPr>
          <w:t>A. Kıyılardan yararlanma</w:t>
        </w:r>
        <w:r w:rsidR="005924A4">
          <w:rPr>
            <w:noProof/>
            <w:webHidden/>
          </w:rPr>
          <w:tab/>
        </w:r>
        <w:r w:rsidR="005924A4">
          <w:rPr>
            <w:noProof/>
            <w:webHidden/>
          </w:rPr>
          <w:fldChar w:fldCharType="begin"/>
        </w:r>
        <w:r w:rsidR="005924A4">
          <w:rPr>
            <w:noProof/>
            <w:webHidden/>
          </w:rPr>
          <w:instrText xml:space="preserve"> PAGEREF _Toc525828994 \h </w:instrText>
        </w:r>
        <w:r w:rsidR="005924A4">
          <w:rPr>
            <w:noProof/>
            <w:webHidden/>
          </w:rPr>
        </w:r>
        <w:r w:rsidR="005924A4">
          <w:rPr>
            <w:noProof/>
            <w:webHidden/>
          </w:rPr>
          <w:fldChar w:fldCharType="separate"/>
        </w:r>
        <w:r w:rsidR="00071B21">
          <w:rPr>
            <w:noProof/>
            <w:webHidden/>
          </w:rPr>
          <w:t>35</w:t>
        </w:r>
        <w:r w:rsidR="005924A4">
          <w:rPr>
            <w:noProof/>
            <w:webHidden/>
          </w:rPr>
          <w:fldChar w:fldCharType="end"/>
        </w:r>
      </w:hyperlink>
    </w:p>
    <w:p w:rsidR="005924A4" w:rsidRPr="004464E9" w:rsidRDefault="00317A32">
      <w:pPr>
        <w:pStyle w:val="T3"/>
        <w:tabs>
          <w:tab w:val="right" w:leader="dot" w:pos="6141"/>
        </w:tabs>
        <w:rPr>
          <w:noProof/>
        </w:rPr>
      </w:pPr>
      <w:hyperlink w:anchor="_Toc525828995" w:history="1">
        <w:r w:rsidR="005924A4" w:rsidRPr="00777400">
          <w:rPr>
            <w:rStyle w:val="Kpr"/>
            <w:i/>
            <w:noProof/>
          </w:rPr>
          <w:t>B. Toprak mülkiyeti</w:t>
        </w:r>
        <w:r w:rsidR="005924A4">
          <w:rPr>
            <w:noProof/>
            <w:webHidden/>
          </w:rPr>
          <w:tab/>
        </w:r>
        <w:r w:rsidR="005924A4">
          <w:rPr>
            <w:noProof/>
            <w:webHidden/>
          </w:rPr>
          <w:fldChar w:fldCharType="begin"/>
        </w:r>
        <w:r w:rsidR="005924A4">
          <w:rPr>
            <w:noProof/>
            <w:webHidden/>
          </w:rPr>
          <w:instrText xml:space="preserve"> PAGEREF _Toc525828995 \h </w:instrText>
        </w:r>
        <w:r w:rsidR="005924A4">
          <w:rPr>
            <w:noProof/>
            <w:webHidden/>
          </w:rPr>
        </w:r>
        <w:r w:rsidR="005924A4">
          <w:rPr>
            <w:noProof/>
            <w:webHidden/>
          </w:rPr>
          <w:fldChar w:fldCharType="separate"/>
        </w:r>
        <w:r w:rsidR="00071B21">
          <w:rPr>
            <w:noProof/>
            <w:webHidden/>
          </w:rPr>
          <w:t>35</w:t>
        </w:r>
        <w:r w:rsidR="005924A4">
          <w:rPr>
            <w:noProof/>
            <w:webHidden/>
          </w:rPr>
          <w:fldChar w:fldCharType="end"/>
        </w:r>
      </w:hyperlink>
    </w:p>
    <w:p w:rsidR="005924A4" w:rsidRPr="004464E9" w:rsidRDefault="00317A32">
      <w:pPr>
        <w:pStyle w:val="T3"/>
        <w:tabs>
          <w:tab w:val="right" w:leader="dot" w:pos="6141"/>
        </w:tabs>
        <w:rPr>
          <w:noProof/>
        </w:rPr>
      </w:pPr>
      <w:hyperlink w:anchor="_Toc525828996" w:history="1">
        <w:r w:rsidR="005924A4" w:rsidRPr="00777400">
          <w:rPr>
            <w:rStyle w:val="Kpr"/>
            <w:i/>
            <w:noProof/>
          </w:rPr>
          <w:t>C. Tarım, hayvancılık ve bu üretim dallarında çalışanların korunması</w:t>
        </w:r>
        <w:r w:rsidR="005924A4">
          <w:rPr>
            <w:noProof/>
            <w:webHidden/>
          </w:rPr>
          <w:tab/>
        </w:r>
        <w:r w:rsidR="005924A4">
          <w:rPr>
            <w:noProof/>
            <w:webHidden/>
          </w:rPr>
          <w:fldChar w:fldCharType="begin"/>
        </w:r>
        <w:r w:rsidR="005924A4">
          <w:rPr>
            <w:noProof/>
            <w:webHidden/>
          </w:rPr>
          <w:instrText xml:space="preserve"> PAGEREF _Toc525828996 \h </w:instrText>
        </w:r>
        <w:r w:rsidR="005924A4">
          <w:rPr>
            <w:noProof/>
            <w:webHidden/>
          </w:rPr>
        </w:r>
        <w:r w:rsidR="005924A4">
          <w:rPr>
            <w:noProof/>
            <w:webHidden/>
          </w:rPr>
          <w:fldChar w:fldCharType="separate"/>
        </w:r>
        <w:r w:rsidR="00071B21">
          <w:rPr>
            <w:noProof/>
            <w:webHidden/>
          </w:rPr>
          <w:t>35</w:t>
        </w:r>
        <w:r w:rsidR="005924A4">
          <w:rPr>
            <w:noProof/>
            <w:webHidden/>
          </w:rPr>
          <w:fldChar w:fldCharType="end"/>
        </w:r>
      </w:hyperlink>
    </w:p>
    <w:p w:rsidR="005924A4" w:rsidRPr="004464E9" w:rsidRDefault="00317A32">
      <w:pPr>
        <w:pStyle w:val="T3"/>
        <w:tabs>
          <w:tab w:val="right" w:leader="dot" w:pos="6141"/>
        </w:tabs>
        <w:rPr>
          <w:noProof/>
        </w:rPr>
      </w:pPr>
      <w:hyperlink w:anchor="_Toc525828997" w:history="1">
        <w:r w:rsidR="005924A4" w:rsidRPr="00777400">
          <w:rPr>
            <w:rStyle w:val="Kpr"/>
            <w:i/>
            <w:noProof/>
          </w:rPr>
          <w:t>D. Kamulaştırma</w:t>
        </w:r>
        <w:r w:rsidR="005924A4">
          <w:rPr>
            <w:noProof/>
            <w:webHidden/>
          </w:rPr>
          <w:tab/>
        </w:r>
        <w:r w:rsidR="005924A4">
          <w:rPr>
            <w:noProof/>
            <w:webHidden/>
          </w:rPr>
          <w:fldChar w:fldCharType="begin"/>
        </w:r>
        <w:r w:rsidR="005924A4">
          <w:rPr>
            <w:noProof/>
            <w:webHidden/>
          </w:rPr>
          <w:instrText xml:space="preserve"> PAGEREF _Toc525828997 \h </w:instrText>
        </w:r>
        <w:r w:rsidR="005924A4">
          <w:rPr>
            <w:noProof/>
            <w:webHidden/>
          </w:rPr>
        </w:r>
        <w:r w:rsidR="005924A4">
          <w:rPr>
            <w:noProof/>
            <w:webHidden/>
          </w:rPr>
          <w:fldChar w:fldCharType="separate"/>
        </w:r>
        <w:r w:rsidR="00071B21">
          <w:rPr>
            <w:noProof/>
            <w:webHidden/>
          </w:rPr>
          <w:t>36</w:t>
        </w:r>
        <w:r w:rsidR="005924A4">
          <w:rPr>
            <w:noProof/>
            <w:webHidden/>
          </w:rPr>
          <w:fldChar w:fldCharType="end"/>
        </w:r>
      </w:hyperlink>
    </w:p>
    <w:p w:rsidR="005924A4" w:rsidRPr="004464E9" w:rsidRDefault="00317A32">
      <w:pPr>
        <w:pStyle w:val="T3"/>
        <w:tabs>
          <w:tab w:val="right" w:leader="dot" w:pos="6141"/>
        </w:tabs>
        <w:rPr>
          <w:noProof/>
        </w:rPr>
      </w:pPr>
      <w:hyperlink w:anchor="_Toc525828998" w:history="1">
        <w:r w:rsidR="005924A4" w:rsidRPr="00777400">
          <w:rPr>
            <w:rStyle w:val="Kpr"/>
            <w:i/>
            <w:noProof/>
          </w:rPr>
          <w:t>E. Devletleştirme ve Özelleştirme</w:t>
        </w:r>
        <w:r w:rsidR="005924A4">
          <w:rPr>
            <w:noProof/>
            <w:webHidden/>
          </w:rPr>
          <w:tab/>
        </w:r>
        <w:r w:rsidR="005924A4">
          <w:rPr>
            <w:noProof/>
            <w:webHidden/>
          </w:rPr>
          <w:fldChar w:fldCharType="begin"/>
        </w:r>
        <w:r w:rsidR="005924A4">
          <w:rPr>
            <w:noProof/>
            <w:webHidden/>
          </w:rPr>
          <w:instrText xml:space="preserve"> PAGEREF _Toc525828998 \h </w:instrText>
        </w:r>
        <w:r w:rsidR="005924A4">
          <w:rPr>
            <w:noProof/>
            <w:webHidden/>
          </w:rPr>
        </w:r>
        <w:r w:rsidR="005924A4">
          <w:rPr>
            <w:noProof/>
            <w:webHidden/>
          </w:rPr>
          <w:fldChar w:fldCharType="separate"/>
        </w:r>
        <w:r w:rsidR="00071B21">
          <w:rPr>
            <w:noProof/>
            <w:webHidden/>
          </w:rPr>
          <w:t>37</w:t>
        </w:r>
        <w:r w:rsidR="005924A4">
          <w:rPr>
            <w:noProof/>
            <w:webHidden/>
          </w:rPr>
          <w:fldChar w:fldCharType="end"/>
        </w:r>
      </w:hyperlink>
    </w:p>
    <w:p w:rsidR="005924A4" w:rsidRPr="004464E9" w:rsidRDefault="00317A32">
      <w:pPr>
        <w:pStyle w:val="T2"/>
        <w:tabs>
          <w:tab w:val="right" w:leader="dot" w:pos="6141"/>
        </w:tabs>
        <w:rPr>
          <w:noProof/>
        </w:rPr>
      </w:pPr>
      <w:hyperlink w:anchor="_Toc525828999" w:history="1">
        <w:r w:rsidR="005924A4" w:rsidRPr="00777400">
          <w:rPr>
            <w:rStyle w:val="Kpr"/>
            <w:i/>
            <w:noProof/>
          </w:rPr>
          <w:t xml:space="preserve">IV. </w:t>
        </w:r>
        <w:r w:rsidR="003B55CB">
          <w:rPr>
            <w:rStyle w:val="Kpr"/>
            <w:i/>
            <w:noProof/>
          </w:rPr>
          <w:t xml:space="preserve"> </w:t>
        </w:r>
        <w:r w:rsidR="005924A4" w:rsidRPr="00777400">
          <w:rPr>
            <w:rStyle w:val="Kpr"/>
            <w:i/>
            <w:noProof/>
          </w:rPr>
          <w:t>Çalışma ve sözleşme hürriyeti</w:t>
        </w:r>
        <w:r w:rsidR="005924A4">
          <w:rPr>
            <w:noProof/>
            <w:webHidden/>
          </w:rPr>
          <w:tab/>
        </w:r>
        <w:r w:rsidR="005924A4">
          <w:rPr>
            <w:noProof/>
            <w:webHidden/>
          </w:rPr>
          <w:fldChar w:fldCharType="begin"/>
        </w:r>
        <w:r w:rsidR="005924A4">
          <w:rPr>
            <w:noProof/>
            <w:webHidden/>
          </w:rPr>
          <w:instrText xml:space="preserve"> PAGEREF _Toc525828999 \h </w:instrText>
        </w:r>
        <w:r w:rsidR="005924A4">
          <w:rPr>
            <w:noProof/>
            <w:webHidden/>
          </w:rPr>
        </w:r>
        <w:r w:rsidR="005924A4">
          <w:rPr>
            <w:noProof/>
            <w:webHidden/>
          </w:rPr>
          <w:fldChar w:fldCharType="separate"/>
        </w:r>
        <w:r w:rsidR="00071B21">
          <w:rPr>
            <w:noProof/>
            <w:webHidden/>
          </w:rPr>
          <w:t>37</w:t>
        </w:r>
        <w:r w:rsidR="005924A4">
          <w:rPr>
            <w:noProof/>
            <w:webHidden/>
          </w:rPr>
          <w:fldChar w:fldCharType="end"/>
        </w:r>
      </w:hyperlink>
    </w:p>
    <w:p w:rsidR="005924A4" w:rsidRPr="004464E9" w:rsidRDefault="00317A32">
      <w:pPr>
        <w:pStyle w:val="T2"/>
        <w:tabs>
          <w:tab w:val="right" w:leader="dot" w:pos="6141"/>
        </w:tabs>
        <w:rPr>
          <w:noProof/>
        </w:rPr>
      </w:pPr>
      <w:hyperlink w:anchor="_Toc525829000" w:history="1">
        <w:r w:rsidR="005924A4" w:rsidRPr="00777400">
          <w:rPr>
            <w:rStyle w:val="Kpr"/>
            <w:i/>
            <w:noProof/>
          </w:rPr>
          <w:t>V.  Çalışma ile ilgili hükümler</w:t>
        </w:r>
        <w:r w:rsidR="005924A4">
          <w:rPr>
            <w:noProof/>
            <w:webHidden/>
          </w:rPr>
          <w:tab/>
        </w:r>
        <w:r w:rsidR="005924A4">
          <w:rPr>
            <w:noProof/>
            <w:webHidden/>
          </w:rPr>
          <w:fldChar w:fldCharType="begin"/>
        </w:r>
        <w:r w:rsidR="005924A4">
          <w:rPr>
            <w:noProof/>
            <w:webHidden/>
          </w:rPr>
          <w:instrText xml:space="preserve"> PAGEREF _Toc525829000 \h </w:instrText>
        </w:r>
        <w:r w:rsidR="005924A4">
          <w:rPr>
            <w:noProof/>
            <w:webHidden/>
          </w:rPr>
        </w:r>
        <w:r w:rsidR="005924A4">
          <w:rPr>
            <w:noProof/>
            <w:webHidden/>
          </w:rPr>
          <w:fldChar w:fldCharType="separate"/>
        </w:r>
        <w:r w:rsidR="00071B21">
          <w:rPr>
            <w:noProof/>
            <w:webHidden/>
          </w:rPr>
          <w:t>37</w:t>
        </w:r>
        <w:r w:rsidR="005924A4">
          <w:rPr>
            <w:noProof/>
            <w:webHidden/>
          </w:rPr>
          <w:fldChar w:fldCharType="end"/>
        </w:r>
      </w:hyperlink>
    </w:p>
    <w:p w:rsidR="005924A4" w:rsidRPr="004464E9" w:rsidRDefault="00317A32">
      <w:pPr>
        <w:pStyle w:val="T3"/>
        <w:tabs>
          <w:tab w:val="right" w:leader="dot" w:pos="6141"/>
        </w:tabs>
        <w:rPr>
          <w:noProof/>
        </w:rPr>
      </w:pPr>
      <w:hyperlink w:anchor="_Toc525829001" w:history="1">
        <w:r w:rsidR="003B55CB">
          <w:rPr>
            <w:rStyle w:val="Kpr"/>
            <w:i/>
            <w:noProof/>
          </w:rPr>
          <w:t xml:space="preserve">A. </w:t>
        </w:r>
        <w:r w:rsidR="005924A4" w:rsidRPr="00777400">
          <w:rPr>
            <w:rStyle w:val="Kpr"/>
            <w:i/>
            <w:noProof/>
          </w:rPr>
          <w:t>Çalışma hakkı ve ödevi</w:t>
        </w:r>
        <w:r w:rsidR="005924A4">
          <w:rPr>
            <w:noProof/>
            <w:webHidden/>
          </w:rPr>
          <w:tab/>
        </w:r>
        <w:r w:rsidR="005924A4">
          <w:rPr>
            <w:noProof/>
            <w:webHidden/>
          </w:rPr>
          <w:fldChar w:fldCharType="begin"/>
        </w:r>
        <w:r w:rsidR="005924A4">
          <w:rPr>
            <w:noProof/>
            <w:webHidden/>
          </w:rPr>
          <w:instrText xml:space="preserve"> PAGEREF _Toc525829001 \h </w:instrText>
        </w:r>
        <w:r w:rsidR="005924A4">
          <w:rPr>
            <w:noProof/>
            <w:webHidden/>
          </w:rPr>
        </w:r>
        <w:r w:rsidR="005924A4">
          <w:rPr>
            <w:noProof/>
            <w:webHidden/>
          </w:rPr>
          <w:fldChar w:fldCharType="separate"/>
        </w:r>
        <w:r w:rsidR="00071B21">
          <w:rPr>
            <w:noProof/>
            <w:webHidden/>
          </w:rPr>
          <w:t>37</w:t>
        </w:r>
        <w:r w:rsidR="005924A4">
          <w:rPr>
            <w:noProof/>
            <w:webHidden/>
          </w:rPr>
          <w:fldChar w:fldCharType="end"/>
        </w:r>
      </w:hyperlink>
    </w:p>
    <w:p w:rsidR="005924A4" w:rsidRPr="004464E9" w:rsidRDefault="00317A32">
      <w:pPr>
        <w:pStyle w:val="T3"/>
        <w:tabs>
          <w:tab w:val="right" w:leader="dot" w:pos="6141"/>
        </w:tabs>
        <w:rPr>
          <w:noProof/>
        </w:rPr>
      </w:pPr>
      <w:hyperlink w:anchor="_Toc525829002" w:history="1">
        <w:r w:rsidR="005924A4" w:rsidRPr="00777400">
          <w:rPr>
            <w:rStyle w:val="Kpr"/>
            <w:i/>
            <w:noProof/>
          </w:rPr>
          <w:t>B. Çalışma şartları ve dinlenme hakkı</w:t>
        </w:r>
        <w:r w:rsidR="005924A4">
          <w:rPr>
            <w:noProof/>
            <w:webHidden/>
          </w:rPr>
          <w:tab/>
        </w:r>
        <w:r w:rsidR="005924A4">
          <w:rPr>
            <w:noProof/>
            <w:webHidden/>
          </w:rPr>
          <w:fldChar w:fldCharType="begin"/>
        </w:r>
        <w:r w:rsidR="005924A4">
          <w:rPr>
            <w:noProof/>
            <w:webHidden/>
          </w:rPr>
          <w:instrText xml:space="preserve"> PAGEREF _Toc525829002 \h </w:instrText>
        </w:r>
        <w:r w:rsidR="005924A4">
          <w:rPr>
            <w:noProof/>
            <w:webHidden/>
          </w:rPr>
        </w:r>
        <w:r w:rsidR="005924A4">
          <w:rPr>
            <w:noProof/>
            <w:webHidden/>
          </w:rPr>
          <w:fldChar w:fldCharType="separate"/>
        </w:r>
        <w:r w:rsidR="00071B21">
          <w:rPr>
            <w:noProof/>
            <w:webHidden/>
          </w:rPr>
          <w:t>38</w:t>
        </w:r>
        <w:r w:rsidR="005924A4">
          <w:rPr>
            <w:noProof/>
            <w:webHidden/>
          </w:rPr>
          <w:fldChar w:fldCharType="end"/>
        </w:r>
      </w:hyperlink>
    </w:p>
    <w:p w:rsidR="005924A4" w:rsidRPr="004464E9" w:rsidRDefault="00317A32">
      <w:pPr>
        <w:pStyle w:val="T3"/>
        <w:tabs>
          <w:tab w:val="right" w:leader="dot" w:pos="6141"/>
        </w:tabs>
        <w:rPr>
          <w:noProof/>
        </w:rPr>
      </w:pPr>
      <w:hyperlink w:anchor="_Toc525829003" w:history="1">
        <w:r w:rsidR="005924A4" w:rsidRPr="00777400">
          <w:rPr>
            <w:rStyle w:val="Kpr"/>
            <w:i/>
            <w:noProof/>
          </w:rPr>
          <w:t>C. Sendika kurma hakkı</w:t>
        </w:r>
        <w:r w:rsidR="005924A4">
          <w:rPr>
            <w:noProof/>
            <w:webHidden/>
          </w:rPr>
          <w:tab/>
        </w:r>
        <w:r w:rsidR="005924A4">
          <w:rPr>
            <w:noProof/>
            <w:webHidden/>
          </w:rPr>
          <w:fldChar w:fldCharType="begin"/>
        </w:r>
        <w:r w:rsidR="005924A4">
          <w:rPr>
            <w:noProof/>
            <w:webHidden/>
          </w:rPr>
          <w:instrText xml:space="preserve"> PAGEREF _Toc525829003 \h </w:instrText>
        </w:r>
        <w:r w:rsidR="005924A4">
          <w:rPr>
            <w:noProof/>
            <w:webHidden/>
          </w:rPr>
        </w:r>
        <w:r w:rsidR="005924A4">
          <w:rPr>
            <w:noProof/>
            <w:webHidden/>
          </w:rPr>
          <w:fldChar w:fldCharType="separate"/>
        </w:r>
        <w:r w:rsidR="00071B21">
          <w:rPr>
            <w:noProof/>
            <w:webHidden/>
          </w:rPr>
          <w:t>38</w:t>
        </w:r>
        <w:r w:rsidR="005924A4">
          <w:rPr>
            <w:noProof/>
            <w:webHidden/>
          </w:rPr>
          <w:fldChar w:fldCharType="end"/>
        </w:r>
      </w:hyperlink>
    </w:p>
    <w:p w:rsidR="005924A4" w:rsidRPr="004464E9" w:rsidRDefault="00317A32">
      <w:pPr>
        <w:pStyle w:val="T3"/>
        <w:tabs>
          <w:tab w:val="right" w:leader="dot" w:pos="6141"/>
        </w:tabs>
        <w:rPr>
          <w:noProof/>
        </w:rPr>
      </w:pPr>
      <w:hyperlink w:anchor="_Toc525829004" w:history="1">
        <w:r w:rsidR="005924A4" w:rsidRPr="00777400">
          <w:rPr>
            <w:rStyle w:val="Kpr"/>
            <w:i/>
            <w:noProof/>
          </w:rPr>
          <w:t>D. Sendikal faaliyet</w:t>
        </w:r>
        <w:r w:rsidR="005924A4">
          <w:rPr>
            <w:noProof/>
            <w:webHidden/>
          </w:rPr>
          <w:tab/>
        </w:r>
        <w:r w:rsidR="005924A4">
          <w:rPr>
            <w:noProof/>
            <w:webHidden/>
          </w:rPr>
          <w:fldChar w:fldCharType="begin"/>
        </w:r>
        <w:r w:rsidR="005924A4">
          <w:rPr>
            <w:noProof/>
            <w:webHidden/>
          </w:rPr>
          <w:instrText xml:space="preserve"> PAGEREF _Toc525829004 \h </w:instrText>
        </w:r>
        <w:r w:rsidR="005924A4">
          <w:rPr>
            <w:noProof/>
            <w:webHidden/>
          </w:rPr>
        </w:r>
        <w:r w:rsidR="005924A4">
          <w:rPr>
            <w:noProof/>
            <w:webHidden/>
          </w:rPr>
          <w:fldChar w:fldCharType="separate"/>
        </w:r>
        <w:r w:rsidR="00071B21">
          <w:rPr>
            <w:noProof/>
            <w:webHidden/>
          </w:rPr>
          <w:t>39</w:t>
        </w:r>
        <w:r w:rsidR="005924A4">
          <w:rPr>
            <w:noProof/>
            <w:webHidden/>
          </w:rPr>
          <w:fldChar w:fldCharType="end"/>
        </w:r>
      </w:hyperlink>
    </w:p>
    <w:p w:rsidR="005924A4" w:rsidRPr="004464E9" w:rsidRDefault="00317A32">
      <w:pPr>
        <w:pStyle w:val="T2"/>
        <w:tabs>
          <w:tab w:val="right" w:leader="dot" w:pos="6141"/>
        </w:tabs>
        <w:rPr>
          <w:noProof/>
        </w:rPr>
      </w:pPr>
      <w:hyperlink w:anchor="_Toc525829005" w:history="1">
        <w:r w:rsidR="005924A4" w:rsidRPr="00777400">
          <w:rPr>
            <w:rStyle w:val="Kpr"/>
            <w:i/>
            <w:noProof/>
          </w:rPr>
          <w:t xml:space="preserve">VI. </w:t>
        </w:r>
        <w:r w:rsidR="003B55CB">
          <w:rPr>
            <w:rStyle w:val="Kpr"/>
            <w:i/>
            <w:noProof/>
          </w:rPr>
          <w:t xml:space="preserve"> </w:t>
        </w:r>
        <w:r w:rsidR="005924A4" w:rsidRPr="00777400">
          <w:rPr>
            <w:rStyle w:val="Kpr"/>
            <w:i/>
            <w:noProof/>
          </w:rPr>
          <w:t>Toplu iş sözleşmesi, grev hakkı ve lokavt</w:t>
        </w:r>
        <w:r w:rsidR="005924A4">
          <w:rPr>
            <w:noProof/>
            <w:webHidden/>
          </w:rPr>
          <w:tab/>
        </w:r>
        <w:r w:rsidR="005924A4">
          <w:rPr>
            <w:noProof/>
            <w:webHidden/>
          </w:rPr>
          <w:fldChar w:fldCharType="begin"/>
        </w:r>
        <w:r w:rsidR="005924A4">
          <w:rPr>
            <w:noProof/>
            <w:webHidden/>
          </w:rPr>
          <w:instrText xml:space="preserve"> PAGEREF _Toc525829005 \h </w:instrText>
        </w:r>
        <w:r w:rsidR="005924A4">
          <w:rPr>
            <w:noProof/>
            <w:webHidden/>
          </w:rPr>
        </w:r>
        <w:r w:rsidR="005924A4">
          <w:rPr>
            <w:noProof/>
            <w:webHidden/>
          </w:rPr>
          <w:fldChar w:fldCharType="separate"/>
        </w:r>
        <w:r w:rsidR="00071B21">
          <w:rPr>
            <w:noProof/>
            <w:webHidden/>
          </w:rPr>
          <w:t>39</w:t>
        </w:r>
        <w:r w:rsidR="005924A4">
          <w:rPr>
            <w:noProof/>
            <w:webHidden/>
          </w:rPr>
          <w:fldChar w:fldCharType="end"/>
        </w:r>
      </w:hyperlink>
    </w:p>
    <w:p w:rsidR="005924A4" w:rsidRPr="004464E9" w:rsidRDefault="00317A32">
      <w:pPr>
        <w:pStyle w:val="T3"/>
        <w:tabs>
          <w:tab w:val="right" w:leader="dot" w:pos="6141"/>
        </w:tabs>
        <w:rPr>
          <w:noProof/>
        </w:rPr>
      </w:pPr>
      <w:hyperlink w:anchor="_Toc525829006" w:history="1">
        <w:r w:rsidR="005924A4" w:rsidRPr="00777400">
          <w:rPr>
            <w:rStyle w:val="Kpr"/>
            <w:i/>
            <w:noProof/>
          </w:rPr>
          <w:t>A. Toplu iş sözleşmesi ve toplu sözleşme hakkı</w:t>
        </w:r>
        <w:r w:rsidR="005924A4">
          <w:rPr>
            <w:noProof/>
            <w:webHidden/>
          </w:rPr>
          <w:tab/>
        </w:r>
        <w:r w:rsidR="005924A4">
          <w:rPr>
            <w:noProof/>
            <w:webHidden/>
          </w:rPr>
          <w:fldChar w:fldCharType="begin"/>
        </w:r>
        <w:r w:rsidR="005924A4">
          <w:rPr>
            <w:noProof/>
            <w:webHidden/>
          </w:rPr>
          <w:instrText xml:space="preserve"> PAGEREF _Toc525829006 \h </w:instrText>
        </w:r>
        <w:r w:rsidR="005924A4">
          <w:rPr>
            <w:noProof/>
            <w:webHidden/>
          </w:rPr>
        </w:r>
        <w:r w:rsidR="005924A4">
          <w:rPr>
            <w:noProof/>
            <w:webHidden/>
          </w:rPr>
          <w:fldChar w:fldCharType="separate"/>
        </w:r>
        <w:r w:rsidR="00071B21">
          <w:rPr>
            <w:noProof/>
            <w:webHidden/>
          </w:rPr>
          <w:t>39</w:t>
        </w:r>
        <w:r w:rsidR="005924A4">
          <w:rPr>
            <w:noProof/>
            <w:webHidden/>
          </w:rPr>
          <w:fldChar w:fldCharType="end"/>
        </w:r>
      </w:hyperlink>
    </w:p>
    <w:p w:rsidR="005924A4" w:rsidRPr="004464E9" w:rsidRDefault="00317A32">
      <w:pPr>
        <w:pStyle w:val="T3"/>
        <w:tabs>
          <w:tab w:val="right" w:leader="dot" w:pos="6141"/>
        </w:tabs>
        <w:rPr>
          <w:noProof/>
        </w:rPr>
      </w:pPr>
      <w:hyperlink w:anchor="_Toc525829007" w:history="1">
        <w:r w:rsidR="005924A4" w:rsidRPr="00777400">
          <w:rPr>
            <w:rStyle w:val="Kpr"/>
            <w:i/>
            <w:noProof/>
          </w:rPr>
          <w:t>B. Grev hakkı ve lokavt</w:t>
        </w:r>
        <w:r w:rsidR="005924A4">
          <w:rPr>
            <w:noProof/>
            <w:webHidden/>
          </w:rPr>
          <w:tab/>
        </w:r>
        <w:r w:rsidR="005924A4">
          <w:rPr>
            <w:noProof/>
            <w:webHidden/>
          </w:rPr>
          <w:fldChar w:fldCharType="begin"/>
        </w:r>
        <w:r w:rsidR="005924A4">
          <w:rPr>
            <w:noProof/>
            <w:webHidden/>
          </w:rPr>
          <w:instrText xml:space="preserve"> PAGEREF _Toc525829007 \h </w:instrText>
        </w:r>
        <w:r w:rsidR="005924A4">
          <w:rPr>
            <w:noProof/>
            <w:webHidden/>
          </w:rPr>
        </w:r>
        <w:r w:rsidR="005924A4">
          <w:rPr>
            <w:noProof/>
            <w:webHidden/>
          </w:rPr>
          <w:fldChar w:fldCharType="separate"/>
        </w:r>
        <w:r w:rsidR="00071B21">
          <w:rPr>
            <w:noProof/>
            <w:webHidden/>
          </w:rPr>
          <w:t>39</w:t>
        </w:r>
        <w:r w:rsidR="005924A4">
          <w:rPr>
            <w:noProof/>
            <w:webHidden/>
          </w:rPr>
          <w:fldChar w:fldCharType="end"/>
        </w:r>
      </w:hyperlink>
    </w:p>
    <w:p w:rsidR="005924A4" w:rsidRPr="004464E9" w:rsidRDefault="00317A32">
      <w:pPr>
        <w:pStyle w:val="T2"/>
        <w:tabs>
          <w:tab w:val="right" w:leader="dot" w:pos="6141"/>
        </w:tabs>
        <w:rPr>
          <w:noProof/>
        </w:rPr>
      </w:pPr>
      <w:hyperlink w:anchor="_Toc525829008" w:history="1">
        <w:r w:rsidR="005924A4" w:rsidRPr="00777400">
          <w:rPr>
            <w:rStyle w:val="Kpr"/>
            <w:i/>
            <w:noProof/>
          </w:rPr>
          <w:t>VII.  Ücrette adalet sağlanması</w:t>
        </w:r>
        <w:r w:rsidR="005924A4">
          <w:rPr>
            <w:noProof/>
            <w:webHidden/>
          </w:rPr>
          <w:tab/>
        </w:r>
        <w:r w:rsidR="005924A4">
          <w:rPr>
            <w:noProof/>
            <w:webHidden/>
          </w:rPr>
          <w:fldChar w:fldCharType="begin"/>
        </w:r>
        <w:r w:rsidR="005924A4">
          <w:rPr>
            <w:noProof/>
            <w:webHidden/>
          </w:rPr>
          <w:instrText xml:space="preserve"> PAGEREF _Toc525829008 \h </w:instrText>
        </w:r>
        <w:r w:rsidR="005924A4">
          <w:rPr>
            <w:noProof/>
            <w:webHidden/>
          </w:rPr>
        </w:r>
        <w:r w:rsidR="005924A4">
          <w:rPr>
            <w:noProof/>
            <w:webHidden/>
          </w:rPr>
          <w:fldChar w:fldCharType="separate"/>
        </w:r>
        <w:r w:rsidR="00071B21">
          <w:rPr>
            <w:noProof/>
            <w:webHidden/>
          </w:rPr>
          <w:t>40</w:t>
        </w:r>
        <w:r w:rsidR="005924A4">
          <w:rPr>
            <w:noProof/>
            <w:webHidden/>
          </w:rPr>
          <w:fldChar w:fldCharType="end"/>
        </w:r>
      </w:hyperlink>
    </w:p>
    <w:p w:rsidR="005924A4" w:rsidRPr="004464E9" w:rsidRDefault="00317A32">
      <w:pPr>
        <w:pStyle w:val="T2"/>
        <w:tabs>
          <w:tab w:val="right" w:leader="dot" w:pos="6141"/>
        </w:tabs>
        <w:rPr>
          <w:noProof/>
        </w:rPr>
      </w:pPr>
      <w:hyperlink w:anchor="_Toc525829009" w:history="1">
        <w:r w:rsidR="005924A4" w:rsidRPr="00777400">
          <w:rPr>
            <w:rStyle w:val="Kpr"/>
            <w:i/>
            <w:noProof/>
          </w:rPr>
          <w:t>VIII.  Sağlık, çevre ve konut</w:t>
        </w:r>
        <w:r w:rsidR="005924A4">
          <w:rPr>
            <w:noProof/>
            <w:webHidden/>
          </w:rPr>
          <w:tab/>
        </w:r>
        <w:r w:rsidR="005924A4">
          <w:rPr>
            <w:noProof/>
            <w:webHidden/>
          </w:rPr>
          <w:fldChar w:fldCharType="begin"/>
        </w:r>
        <w:r w:rsidR="005924A4">
          <w:rPr>
            <w:noProof/>
            <w:webHidden/>
          </w:rPr>
          <w:instrText xml:space="preserve"> PAGEREF _Toc525829009 \h </w:instrText>
        </w:r>
        <w:r w:rsidR="005924A4">
          <w:rPr>
            <w:noProof/>
            <w:webHidden/>
          </w:rPr>
        </w:r>
        <w:r w:rsidR="005924A4">
          <w:rPr>
            <w:noProof/>
            <w:webHidden/>
          </w:rPr>
          <w:fldChar w:fldCharType="separate"/>
        </w:r>
        <w:r w:rsidR="00071B21">
          <w:rPr>
            <w:noProof/>
            <w:webHidden/>
          </w:rPr>
          <w:t>40</w:t>
        </w:r>
        <w:r w:rsidR="005924A4">
          <w:rPr>
            <w:noProof/>
            <w:webHidden/>
          </w:rPr>
          <w:fldChar w:fldCharType="end"/>
        </w:r>
      </w:hyperlink>
    </w:p>
    <w:p w:rsidR="005924A4" w:rsidRPr="004464E9" w:rsidRDefault="00317A32">
      <w:pPr>
        <w:pStyle w:val="T3"/>
        <w:tabs>
          <w:tab w:val="right" w:leader="dot" w:pos="6141"/>
        </w:tabs>
        <w:rPr>
          <w:noProof/>
        </w:rPr>
      </w:pPr>
      <w:hyperlink w:anchor="_Toc525829010" w:history="1">
        <w:r w:rsidR="005924A4" w:rsidRPr="00777400">
          <w:rPr>
            <w:rStyle w:val="Kpr"/>
            <w:i/>
            <w:noProof/>
          </w:rPr>
          <w:t>A. Sağlık hizmetleri ve çevrenin korunması</w:t>
        </w:r>
        <w:r w:rsidR="005924A4">
          <w:rPr>
            <w:noProof/>
            <w:webHidden/>
          </w:rPr>
          <w:tab/>
        </w:r>
        <w:r w:rsidR="005924A4">
          <w:rPr>
            <w:noProof/>
            <w:webHidden/>
          </w:rPr>
          <w:fldChar w:fldCharType="begin"/>
        </w:r>
        <w:r w:rsidR="005924A4">
          <w:rPr>
            <w:noProof/>
            <w:webHidden/>
          </w:rPr>
          <w:instrText xml:space="preserve"> PAGEREF _Toc525829010 \h </w:instrText>
        </w:r>
        <w:r w:rsidR="005924A4">
          <w:rPr>
            <w:noProof/>
            <w:webHidden/>
          </w:rPr>
        </w:r>
        <w:r w:rsidR="005924A4">
          <w:rPr>
            <w:noProof/>
            <w:webHidden/>
          </w:rPr>
          <w:fldChar w:fldCharType="separate"/>
        </w:r>
        <w:r w:rsidR="00071B21">
          <w:rPr>
            <w:noProof/>
            <w:webHidden/>
          </w:rPr>
          <w:t>40</w:t>
        </w:r>
        <w:r w:rsidR="005924A4">
          <w:rPr>
            <w:noProof/>
            <w:webHidden/>
          </w:rPr>
          <w:fldChar w:fldCharType="end"/>
        </w:r>
      </w:hyperlink>
    </w:p>
    <w:p w:rsidR="005924A4" w:rsidRPr="004464E9" w:rsidRDefault="00317A32">
      <w:pPr>
        <w:pStyle w:val="T3"/>
        <w:tabs>
          <w:tab w:val="right" w:leader="dot" w:pos="6141"/>
        </w:tabs>
        <w:rPr>
          <w:noProof/>
        </w:rPr>
      </w:pPr>
      <w:hyperlink w:anchor="_Toc525829011" w:history="1">
        <w:r w:rsidR="005924A4" w:rsidRPr="00777400">
          <w:rPr>
            <w:rStyle w:val="Kpr"/>
            <w:i/>
            <w:noProof/>
          </w:rPr>
          <w:t>B. Konut hakkı</w:t>
        </w:r>
        <w:r w:rsidR="005924A4">
          <w:rPr>
            <w:noProof/>
            <w:webHidden/>
          </w:rPr>
          <w:tab/>
        </w:r>
        <w:r w:rsidR="005924A4">
          <w:rPr>
            <w:noProof/>
            <w:webHidden/>
          </w:rPr>
          <w:fldChar w:fldCharType="begin"/>
        </w:r>
        <w:r w:rsidR="005924A4">
          <w:rPr>
            <w:noProof/>
            <w:webHidden/>
          </w:rPr>
          <w:instrText xml:space="preserve"> PAGEREF _Toc525829011 \h </w:instrText>
        </w:r>
        <w:r w:rsidR="005924A4">
          <w:rPr>
            <w:noProof/>
            <w:webHidden/>
          </w:rPr>
        </w:r>
        <w:r w:rsidR="005924A4">
          <w:rPr>
            <w:noProof/>
            <w:webHidden/>
          </w:rPr>
          <w:fldChar w:fldCharType="separate"/>
        </w:r>
        <w:r w:rsidR="00071B21">
          <w:rPr>
            <w:noProof/>
            <w:webHidden/>
          </w:rPr>
          <w:t>41</w:t>
        </w:r>
        <w:r w:rsidR="005924A4">
          <w:rPr>
            <w:noProof/>
            <w:webHidden/>
          </w:rPr>
          <w:fldChar w:fldCharType="end"/>
        </w:r>
      </w:hyperlink>
    </w:p>
    <w:p w:rsidR="005924A4" w:rsidRPr="004464E9" w:rsidRDefault="00317A32">
      <w:pPr>
        <w:pStyle w:val="T2"/>
        <w:tabs>
          <w:tab w:val="right" w:leader="dot" w:pos="6141"/>
        </w:tabs>
        <w:rPr>
          <w:noProof/>
        </w:rPr>
      </w:pPr>
      <w:hyperlink w:anchor="_Toc525829012" w:history="1">
        <w:r w:rsidR="005924A4" w:rsidRPr="00777400">
          <w:rPr>
            <w:rStyle w:val="Kpr"/>
            <w:i/>
            <w:noProof/>
          </w:rPr>
          <w:t>IX.  Gençlik ve spor</w:t>
        </w:r>
        <w:r w:rsidR="005924A4">
          <w:rPr>
            <w:noProof/>
            <w:webHidden/>
          </w:rPr>
          <w:tab/>
        </w:r>
        <w:r w:rsidR="005924A4">
          <w:rPr>
            <w:noProof/>
            <w:webHidden/>
          </w:rPr>
          <w:fldChar w:fldCharType="begin"/>
        </w:r>
        <w:r w:rsidR="005924A4">
          <w:rPr>
            <w:noProof/>
            <w:webHidden/>
          </w:rPr>
          <w:instrText xml:space="preserve"> PAGEREF _Toc525829012 \h </w:instrText>
        </w:r>
        <w:r w:rsidR="005924A4">
          <w:rPr>
            <w:noProof/>
            <w:webHidden/>
          </w:rPr>
        </w:r>
        <w:r w:rsidR="005924A4">
          <w:rPr>
            <w:noProof/>
            <w:webHidden/>
          </w:rPr>
          <w:fldChar w:fldCharType="separate"/>
        </w:r>
        <w:r w:rsidR="00071B21">
          <w:rPr>
            <w:noProof/>
            <w:webHidden/>
          </w:rPr>
          <w:t>41</w:t>
        </w:r>
        <w:r w:rsidR="005924A4">
          <w:rPr>
            <w:noProof/>
            <w:webHidden/>
          </w:rPr>
          <w:fldChar w:fldCharType="end"/>
        </w:r>
      </w:hyperlink>
    </w:p>
    <w:p w:rsidR="005924A4" w:rsidRPr="004464E9" w:rsidRDefault="00317A32">
      <w:pPr>
        <w:pStyle w:val="T3"/>
        <w:tabs>
          <w:tab w:val="right" w:leader="dot" w:pos="6141"/>
        </w:tabs>
        <w:rPr>
          <w:noProof/>
        </w:rPr>
      </w:pPr>
      <w:hyperlink w:anchor="_Toc525829013" w:history="1">
        <w:r w:rsidR="005924A4" w:rsidRPr="00777400">
          <w:rPr>
            <w:rStyle w:val="Kpr"/>
            <w:i/>
            <w:noProof/>
          </w:rPr>
          <w:t>A. Gençliğin korunması</w:t>
        </w:r>
        <w:r w:rsidR="005924A4">
          <w:rPr>
            <w:noProof/>
            <w:webHidden/>
          </w:rPr>
          <w:tab/>
        </w:r>
        <w:r w:rsidR="005924A4">
          <w:rPr>
            <w:noProof/>
            <w:webHidden/>
          </w:rPr>
          <w:fldChar w:fldCharType="begin"/>
        </w:r>
        <w:r w:rsidR="005924A4">
          <w:rPr>
            <w:noProof/>
            <w:webHidden/>
          </w:rPr>
          <w:instrText xml:space="preserve"> PAGEREF _Toc525829013 \h </w:instrText>
        </w:r>
        <w:r w:rsidR="005924A4">
          <w:rPr>
            <w:noProof/>
            <w:webHidden/>
          </w:rPr>
        </w:r>
        <w:r w:rsidR="005924A4">
          <w:rPr>
            <w:noProof/>
            <w:webHidden/>
          </w:rPr>
          <w:fldChar w:fldCharType="separate"/>
        </w:r>
        <w:r w:rsidR="00071B21">
          <w:rPr>
            <w:noProof/>
            <w:webHidden/>
          </w:rPr>
          <w:t>41</w:t>
        </w:r>
        <w:r w:rsidR="005924A4">
          <w:rPr>
            <w:noProof/>
            <w:webHidden/>
          </w:rPr>
          <w:fldChar w:fldCharType="end"/>
        </w:r>
      </w:hyperlink>
    </w:p>
    <w:p w:rsidR="005924A4" w:rsidRPr="004464E9" w:rsidRDefault="00317A32">
      <w:pPr>
        <w:pStyle w:val="T3"/>
        <w:tabs>
          <w:tab w:val="right" w:leader="dot" w:pos="6141"/>
        </w:tabs>
        <w:rPr>
          <w:noProof/>
        </w:rPr>
      </w:pPr>
      <w:hyperlink w:anchor="_Toc525829014" w:history="1">
        <w:r w:rsidR="005924A4" w:rsidRPr="00777400">
          <w:rPr>
            <w:rStyle w:val="Kpr"/>
            <w:i/>
            <w:noProof/>
            <w:lang w:val="en-US"/>
          </w:rPr>
          <w:t>B. Sporun geliştirilmesi ve tahkim</w:t>
        </w:r>
        <w:r w:rsidR="005924A4">
          <w:rPr>
            <w:noProof/>
            <w:webHidden/>
          </w:rPr>
          <w:tab/>
        </w:r>
        <w:r w:rsidR="005924A4">
          <w:rPr>
            <w:noProof/>
            <w:webHidden/>
          </w:rPr>
          <w:fldChar w:fldCharType="begin"/>
        </w:r>
        <w:r w:rsidR="005924A4">
          <w:rPr>
            <w:noProof/>
            <w:webHidden/>
          </w:rPr>
          <w:instrText xml:space="preserve"> PAGEREF _Toc525829014 \h </w:instrText>
        </w:r>
        <w:r w:rsidR="005924A4">
          <w:rPr>
            <w:noProof/>
            <w:webHidden/>
          </w:rPr>
        </w:r>
        <w:r w:rsidR="005924A4">
          <w:rPr>
            <w:noProof/>
            <w:webHidden/>
          </w:rPr>
          <w:fldChar w:fldCharType="separate"/>
        </w:r>
        <w:r w:rsidR="00071B21">
          <w:rPr>
            <w:noProof/>
            <w:webHidden/>
          </w:rPr>
          <w:t>41</w:t>
        </w:r>
        <w:r w:rsidR="005924A4">
          <w:rPr>
            <w:noProof/>
            <w:webHidden/>
          </w:rPr>
          <w:fldChar w:fldCharType="end"/>
        </w:r>
      </w:hyperlink>
    </w:p>
    <w:p w:rsidR="005924A4" w:rsidRPr="004464E9" w:rsidRDefault="00317A32">
      <w:pPr>
        <w:pStyle w:val="T2"/>
        <w:tabs>
          <w:tab w:val="right" w:leader="dot" w:pos="6141"/>
        </w:tabs>
        <w:rPr>
          <w:noProof/>
        </w:rPr>
      </w:pPr>
      <w:hyperlink w:anchor="_Toc525829015" w:history="1">
        <w:r w:rsidR="005924A4" w:rsidRPr="00777400">
          <w:rPr>
            <w:rStyle w:val="Kpr"/>
            <w:i/>
            <w:noProof/>
          </w:rPr>
          <w:t xml:space="preserve">X. </w:t>
        </w:r>
        <w:r w:rsidR="003B55CB">
          <w:rPr>
            <w:rStyle w:val="Kpr"/>
            <w:i/>
            <w:noProof/>
          </w:rPr>
          <w:t xml:space="preserve"> </w:t>
        </w:r>
        <w:r w:rsidR="005924A4" w:rsidRPr="00777400">
          <w:rPr>
            <w:rStyle w:val="Kpr"/>
            <w:i/>
            <w:noProof/>
          </w:rPr>
          <w:t>Sosyal güvenlik hakları</w:t>
        </w:r>
        <w:r w:rsidR="005924A4">
          <w:rPr>
            <w:noProof/>
            <w:webHidden/>
          </w:rPr>
          <w:tab/>
        </w:r>
        <w:r w:rsidR="005924A4">
          <w:rPr>
            <w:noProof/>
            <w:webHidden/>
          </w:rPr>
          <w:fldChar w:fldCharType="begin"/>
        </w:r>
        <w:r w:rsidR="005924A4">
          <w:rPr>
            <w:noProof/>
            <w:webHidden/>
          </w:rPr>
          <w:instrText xml:space="preserve"> PAGEREF _Toc525829015 \h </w:instrText>
        </w:r>
        <w:r w:rsidR="005924A4">
          <w:rPr>
            <w:noProof/>
            <w:webHidden/>
          </w:rPr>
        </w:r>
        <w:r w:rsidR="005924A4">
          <w:rPr>
            <w:noProof/>
            <w:webHidden/>
          </w:rPr>
          <w:fldChar w:fldCharType="separate"/>
        </w:r>
        <w:r w:rsidR="00071B21">
          <w:rPr>
            <w:noProof/>
            <w:webHidden/>
          </w:rPr>
          <w:t>42</w:t>
        </w:r>
        <w:r w:rsidR="005924A4">
          <w:rPr>
            <w:noProof/>
            <w:webHidden/>
          </w:rPr>
          <w:fldChar w:fldCharType="end"/>
        </w:r>
      </w:hyperlink>
    </w:p>
    <w:p w:rsidR="005924A4" w:rsidRPr="004464E9" w:rsidRDefault="00317A32">
      <w:pPr>
        <w:pStyle w:val="T3"/>
        <w:tabs>
          <w:tab w:val="right" w:leader="dot" w:pos="6141"/>
        </w:tabs>
        <w:rPr>
          <w:noProof/>
        </w:rPr>
      </w:pPr>
      <w:hyperlink w:anchor="_Toc525829016" w:history="1">
        <w:r w:rsidR="005924A4" w:rsidRPr="00777400">
          <w:rPr>
            <w:rStyle w:val="Kpr"/>
            <w:i/>
            <w:noProof/>
          </w:rPr>
          <w:t>A. Sosyal güvenlik hakkı</w:t>
        </w:r>
        <w:r w:rsidR="005924A4">
          <w:rPr>
            <w:noProof/>
            <w:webHidden/>
          </w:rPr>
          <w:tab/>
        </w:r>
        <w:r w:rsidR="005924A4">
          <w:rPr>
            <w:noProof/>
            <w:webHidden/>
          </w:rPr>
          <w:fldChar w:fldCharType="begin"/>
        </w:r>
        <w:r w:rsidR="005924A4">
          <w:rPr>
            <w:noProof/>
            <w:webHidden/>
          </w:rPr>
          <w:instrText xml:space="preserve"> PAGEREF _Toc525829016 \h </w:instrText>
        </w:r>
        <w:r w:rsidR="005924A4">
          <w:rPr>
            <w:noProof/>
            <w:webHidden/>
          </w:rPr>
        </w:r>
        <w:r w:rsidR="005924A4">
          <w:rPr>
            <w:noProof/>
            <w:webHidden/>
          </w:rPr>
          <w:fldChar w:fldCharType="separate"/>
        </w:r>
        <w:r w:rsidR="00071B21">
          <w:rPr>
            <w:noProof/>
            <w:webHidden/>
          </w:rPr>
          <w:t>42</w:t>
        </w:r>
        <w:r w:rsidR="005924A4">
          <w:rPr>
            <w:noProof/>
            <w:webHidden/>
          </w:rPr>
          <w:fldChar w:fldCharType="end"/>
        </w:r>
      </w:hyperlink>
    </w:p>
    <w:p w:rsidR="005924A4" w:rsidRPr="004464E9" w:rsidRDefault="00317A32">
      <w:pPr>
        <w:pStyle w:val="T3"/>
        <w:tabs>
          <w:tab w:val="right" w:leader="dot" w:pos="6141"/>
        </w:tabs>
        <w:rPr>
          <w:noProof/>
        </w:rPr>
      </w:pPr>
      <w:hyperlink w:anchor="_Toc525829017" w:history="1">
        <w:r w:rsidR="005924A4" w:rsidRPr="00777400">
          <w:rPr>
            <w:rStyle w:val="Kpr"/>
            <w:i/>
            <w:noProof/>
          </w:rPr>
          <w:t>B. Sosyal güvenlik bakımından özel olarak korunması gerekenler:</w:t>
        </w:r>
        <w:r w:rsidR="005924A4">
          <w:rPr>
            <w:noProof/>
            <w:webHidden/>
          </w:rPr>
          <w:tab/>
        </w:r>
        <w:r w:rsidR="005924A4">
          <w:rPr>
            <w:noProof/>
            <w:webHidden/>
          </w:rPr>
          <w:fldChar w:fldCharType="begin"/>
        </w:r>
        <w:r w:rsidR="005924A4">
          <w:rPr>
            <w:noProof/>
            <w:webHidden/>
          </w:rPr>
          <w:instrText xml:space="preserve"> PAGEREF _Toc525829017 \h </w:instrText>
        </w:r>
        <w:r w:rsidR="005924A4">
          <w:rPr>
            <w:noProof/>
            <w:webHidden/>
          </w:rPr>
        </w:r>
        <w:r w:rsidR="005924A4">
          <w:rPr>
            <w:noProof/>
            <w:webHidden/>
          </w:rPr>
          <w:fldChar w:fldCharType="separate"/>
        </w:r>
        <w:r w:rsidR="00071B21">
          <w:rPr>
            <w:noProof/>
            <w:webHidden/>
          </w:rPr>
          <w:t>42</w:t>
        </w:r>
        <w:r w:rsidR="005924A4">
          <w:rPr>
            <w:noProof/>
            <w:webHidden/>
          </w:rPr>
          <w:fldChar w:fldCharType="end"/>
        </w:r>
      </w:hyperlink>
    </w:p>
    <w:p w:rsidR="005924A4" w:rsidRPr="004464E9" w:rsidRDefault="00317A32">
      <w:pPr>
        <w:pStyle w:val="T3"/>
        <w:tabs>
          <w:tab w:val="right" w:leader="dot" w:pos="6141"/>
        </w:tabs>
        <w:rPr>
          <w:noProof/>
        </w:rPr>
      </w:pPr>
      <w:hyperlink w:anchor="_Toc525829018" w:history="1">
        <w:r w:rsidR="005924A4" w:rsidRPr="00777400">
          <w:rPr>
            <w:rStyle w:val="Kpr"/>
            <w:i/>
            <w:noProof/>
          </w:rPr>
          <w:t>C. Yabancı ülkelerde çalışan Türk vatandaşları</w:t>
        </w:r>
        <w:r w:rsidR="005924A4">
          <w:rPr>
            <w:noProof/>
            <w:webHidden/>
          </w:rPr>
          <w:tab/>
        </w:r>
        <w:r w:rsidR="005924A4">
          <w:rPr>
            <w:noProof/>
            <w:webHidden/>
          </w:rPr>
          <w:fldChar w:fldCharType="begin"/>
        </w:r>
        <w:r w:rsidR="005924A4">
          <w:rPr>
            <w:noProof/>
            <w:webHidden/>
          </w:rPr>
          <w:instrText xml:space="preserve"> PAGEREF _Toc525829018 \h </w:instrText>
        </w:r>
        <w:r w:rsidR="005924A4">
          <w:rPr>
            <w:noProof/>
            <w:webHidden/>
          </w:rPr>
        </w:r>
        <w:r w:rsidR="005924A4">
          <w:rPr>
            <w:noProof/>
            <w:webHidden/>
          </w:rPr>
          <w:fldChar w:fldCharType="separate"/>
        </w:r>
        <w:r w:rsidR="00071B21">
          <w:rPr>
            <w:noProof/>
            <w:webHidden/>
          </w:rPr>
          <w:t>43</w:t>
        </w:r>
        <w:r w:rsidR="005924A4">
          <w:rPr>
            <w:noProof/>
            <w:webHidden/>
          </w:rPr>
          <w:fldChar w:fldCharType="end"/>
        </w:r>
      </w:hyperlink>
    </w:p>
    <w:p w:rsidR="005924A4" w:rsidRPr="004464E9" w:rsidRDefault="00317A32">
      <w:pPr>
        <w:pStyle w:val="T2"/>
        <w:tabs>
          <w:tab w:val="right" w:leader="dot" w:pos="6141"/>
        </w:tabs>
        <w:rPr>
          <w:noProof/>
        </w:rPr>
      </w:pPr>
      <w:hyperlink w:anchor="_Toc525829019" w:history="1">
        <w:r w:rsidR="005924A4" w:rsidRPr="00777400">
          <w:rPr>
            <w:rStyle w:val="Kpr"/>
            <w:i/>
            <w:noProof/>
          </w:rPr>
          <w:t>XI.  Tarih, kültür ve tabiat varlıklarının korunması</w:t>
        </w:r>
        <w:r w:rsidR="005924A4">
          <w:rPr>
            <w:noProof/>
            <w:webHidden/>
          </w:rPr>
          <w:tab/>
        </w:r>
        <w:r w:rsidR="005924A4">
          <w:rPr>
            <w:noProof/>
            <w:webHidden/>
          </w:rPr>
          <w:fldChar w:fldCharType="begin"/>
        </w:r>
        <w:r w:rsidR="005924A4">
          <w:rPr>
            <w:noProof/>
            <w:webHidden/>
          </w:rPr>
          <w:instrText xml:space="preserve"> PAGEREF _Toc525829019 \h </w:instrText>
        </w:r>
        <w:r w:rsidR="005924A4">
          <w:rPr>
            <w:noProof/>
            <w:webHidden/>
          </w:rPr>
        </w:r>
        <w:r w:rsidR="005924A4">
          <w:rPr>
            <w:noProof/>
            <w:webHidden/>
          </w:rPr>
          <w:fldChar w:fldCharType="separate"/>
        </w:r>
        <w:r w:rsidR="00071B21">
          <w:rPr>
            <w:noProof/>
            <w:webHidden/>
          </w:rPr>
          <w:t>43</w:t>
        </w:r>
        <w:r w:rsidR="005924A4">
          <w:rPr>
            <w:noProof/>
            <w:webHidden/>
          </w:rPr>
          <w:fldChar w:fldCharType="end"/>
        </w:r>
      </w:hyperlink>
    </w:p>
    <w:p w:rsidR="005924A4" w:rsidRPr="004464E9" w:rsidRDefault="00317A32">
      <w:pPr>
        <w:pStyle w:val="T2"/>
        <w:tabs>
          <w:tab w:val="right" w:leader="dot" w:pos="6141"/>
        </w:tabs>
        <w:rPr>
          <w:noProof/>
        </w:rPr>
      </w:pPr>
      <w:hyperlink w:anchor="_Toc525829020" w:history="1">
        <w:r w:rsidR="005924A4" w:rsidRPr="00777400">
          <w:rPr>
            <w:rStyle w:val="Kpr"/>
            <w:i/>
            <w:noProof/>
          </w:rPr>
          <w:t>XII.  Sanatın ve sanatçının korunması</w:t>
        </w:r>
        <w:r w:rsidR="005924A4">
          <w:rPr>
            <w:noProof/>
            <w:webHidden/>
          </w:rPr>
          <w:tab/>
        </w:r>
        <w:r w:rsidR="005924A4">
          <w:rPr>
            <w:noProof/>
            <w:webHidden/>
          </w:rPr>
          <w:fldChar w:fldCharType="begin"/>
        </w:r>
        <w:r w:rsidR="005924A4">
          <w:rPr>
            <w:noProof/>
            <w:webHidden/>
          </w:rPr>
          <w:instrText xml:space="preserve"> PAGEREF _Toc525829020 \h </w:instrText>
        </w:r>
        <w:r w:rsidR="005924A4">
          <w:rPr>
            <w:noProof/>
            <w:webHidden/>
          </w:rPr>
        </w:r>
        <w:r w:rsidR="005924A4">
          <w:rPr>
            <w:noProof/>
            <w:webHidden/>
          </w:rPr>
          <w:fldChar w:fldCharType="separate"/>
        </w:r>
        <w:r w:rsidR="00071B21">
          <w:rPr>
            <w:noProof/>
            <w:webHidden/>
          </w:rPr>
          <w:t>43</w:t>
        </w:r>
        <w:r w:rsidR="005924A4">
          <w:rPr>
            <w:noProof/>
            <w:webHidden/>
          </w:rPr>
          <w:fldChar w:fldCharType="end"/>
        </w:r>
      </w:hyperlink>
    </w:p>
    <w:p w:rsidR="005924A4" w:rsidRPr="004464E9" w:rsidRDefault="00317A32">
      <w:pPr>
        <w:pStyle w:val="T2"/>
        <w:tabs>
          <w:tab w:val="right" w:leader="dot" w:pos="6141"/>
        </w:tabs>
        <w:rPr>
          <w:noProof/>
        </w:rPr>
      </w:pPr>
      <w:hyperlink w:anchor="_Toc525829021" w:history="1">
        <w:r w:rsidR="005924A4" w:rsidRPr="00777400">
          <w:rPr>
            <w:rStyle w:val="Kpr"/>
            <w:i/>
            <w:noProof/>
          </w:rPr>
          <w:t>XIII.  Devletin iktisadi ve sosyal ödevlerinin sınırları</w:t>
        </w:r>
        <w:r w:rsidR="005924A4">
          <w:rPr>
            <w:noProof/>
            <w:webHidden/>
          </w:rPr>
          <w:tab/>
        </w:r>
        <w:r w:rsidR="005924A4">
          <w:rPr>
            <w:noProof/>
            <w:webHidden/>
          </w:rPr>
          <w:fldChar w:fldCharType="begin"/>
        </w:r>
        <w:r w:rsidR="005924A4">
          <w:rPr>
            <w:noProof/>
            <w:webHidden/>
          </w:rPr>
          <w:instrText xml:space="preserve"> PAGEREF _Toc525829021 \h </w:instrText>
        </w:r>
        <w:r w:rsidR="005924A4">
          <w:rPr>
            <w:noProof/>
            <w:webHidden/>
          </w:rPr>
        </w:r>
        <w:r w:rsidR="005924A4">
          <w:rPr>
            <w:noProof/>
            <w:webHidden/>
          </w:rPr>
          <w:fldChar w:fldCharType="separate"/>
        </w:r>
        <w:r w:rsidR="00071B21">
          <w:rPr>
            <w:noProof/>
            <w:webHidden/>
          </w:rPr>
          <w:t>43</w:t>
        </w:r>
        <w:r w:rsidR="005924A4">
          <w:rPr>
            <w:noProof/>
            <w:webHidden/>
          </w:rPr>
          <w:fldChar w:fldCharType="end"/>
        </w:r>
      </w:hyperlink>
    </w:p>
    <w:p w:rsidR="005924A4" w:rsidRPr="004464E9" w:rsidRDefault="00317A32">
      <w:pPr>
        <w:pStyle w:val="T1"/>
        <w:rPr>
          <w:b w:val="0"/>
        </w:rPr>
      </w:pPr>
      <w:hyperlink w:anchor="_Toc525829022" w:history="1">
        <w:r w:rsidR="003B55CB">
          <w:rPr>
            <w:rStyle w:val="Kpr"/>
            <w:i/>
          </w:rPr>
          <w:t>Dördüncü Bölüm : S</w:t>
        </w:r>
        <w:r w:rsidR="005924A4" w:rsidRPr="00777400">
          <w:rPr>
            <w:rStyle w:val="Kpr"/>
            <w:i/>
          </w:rPr>
          <w:t>iyasi Haklar ve Ödevler</w:t>
        </w:r>
        <w:r w:rsidR="005924A4">
          <w:rPr>
            <w:webHidden/>
          </w:rPr>
          <w:tab/>
        </w:r>
        <w:r w:rsidR="005924A4">
          <w:rPr>
            <w:webHidden/>
          </w:rPr>
          <w:fldChar w:fldCharType="begin"/>
        </w:r>
        <w:r w:rsidR="005924A4">
          <w:rPr>
            <w:webHidden/>
          </w:rPr>
          <w:instrText xml:space="preserve"> PAGEREF _Toc525829022 \h </w:instrText>
        </w:r>
        <w:r w:rsidR="005924A4">
          <w:rPr>
            <w:webHidden/>
          </w:rPr>
        </w:r>
        <w:r w:rsidR="005924A4">
          <w:rPr>
            <w:webHidden/>
          </w:rPr>
          <w:fldChar w:fldCharType="separate"/>
        </w:r>
        <w:r w:rsidR="00071B21">
          <w:rPr>
            <w:webHidden/>
          </w:rPr>
          <w:t>44</w:t>
        </w:r>
        <w:r w:rsidR="005924A4">
          <w:rPr>
            <w:webHidden/>
          </w:rPr>
          <w:fldChar w:fldCharType="end"/>
        </w:r>
      </w:hyperlink>
    </w:p>
    <w:p w:rsidR="005924A4" w:rsidRPr="004464E9" w:rsidRDefault="00317A32">
      <w:pPr>
        <w:pStyle w:val="T2"/>
        <w:tabs>
          <w:tab w:val="right" w:leader="dot" w:pos="6141"/>
        </w:tabs>
        <w:rPr>
          <w:noProof/>
        </w:rPr>
      </w:pPr>
      <w:hyperlink w:anchor="_Toc525829023" w:history="1">
        <w:r w:rsidR="005924A4" w:rsidRPr="00777400">
          <w:rPr>
            <w:rStyle w:val="Kpr"/>
            <w:i/>
            <w:noProof/>
          </w:rPr>
          <w:t>I.  Türk vatandaşlığı</w:t>
        </w:r>
        <w:r w:rsidR="005924A4">
          <w:rPr>
            <w:noProof/>
            <w:webHidden/>
          </w:rPr>
          <w:tab/>
        </w:r>
        <w:r w:rsidR="005924A4">
          <w:rPr>
            <w:noProof/>
            <w:webHidden/>
          </w:rPr>
          <w:fldChar w:fldCharType="begin"/>
        </w:r>
        <w:r w:rsidR="005924A4">
          <w:rPr>
            <w:noProof/>
            <w:webHidden/>
          </w:rPr>
          <w:instrText xml:space="preserve"> PAGEREF _Toc525829023 \h </w:instrText>
        </w:r>
        <w:r w:rsidR="005924A4">
          <w:rPr>
            <w:noProof/>
            <w:webHidden/>
          </w:rPr>
        </w:r>
        <w:r w:rsidR="005924A4">
          <w:rPr>
            <w:noProof/>
            <w:webHidden/>
          </w:rPr>
          <w:fldChar w:fldCharType="separate"/>
        </w:r>
        <w:r w:rsidR="00071B21">
          <w:rPr>
            <w:noProof/>
            <w:webHidden/>
          </w:rPr>
          <w:t>44</w:t>
        </w:r>
        <w:r w:rsidR="005924A4">
          <w:rPr>
            <w:noProof/>
            <w:webHidden/>
          </w:rPr>
          <w:fldChar w:fldCharType="end"/>
        </w:r>
      </w:hyperlink>
    </w:p>
    <w:p w:rsidR="005924A4" w:rsidRPr="004464E9" w:rsidRDefault="00317A32">
      <w:pPr>
        <w:pStyle w:val="T2"/>
        <w:tabs>
          <w:tab w:val="right" w:leader="dot" w:pos="6141"/>
        </w:tabs>
        <w:rPr>
          <w:noProof/>
        </w:rPr>
      </w:pPr>
      <w:hyperlink w:anchor="_Toc525829024" w:history="1">
        <w:r w:rsidR="005924A4" w:rsidRPr="00777400">
          <w:rPr>
            <w:rStyle w:val="Kpr"/>
            <w:i/>
            <w:noProof/>
          </w:rPr>
          <w:t xml:space="preserve">II. </w:t>
        </w:r>
        <w:r w:rsidR="003B55CB">
          <w:rPr>
            <w:rStyle w:val="Kpr"/>
            <w:i/>
            <w:noProof/>
          </w:rPr>
          <w:t xml:space="preserve"> </w:t>
        </w:r>
        <w:r w:rsidR="005924A4" w:rsidRPr="00777400">
          <w:rPr>
            <w:rStyle w:val="Kpr"/>
            <w:i/>
            <w:noProof/>
          </w:rPr>
          <w:t>Seçme, seçilme ve siyasi faaliyette bulunma hakları</w:t>
        </w:r>
        <w:r w:rsidR="005924A4">
          <w:rPr>
            <w:noProof/>
            <w:webHidden/>
          </w:rPr>
          <w:tab/>
        </w:r>
        <w:r w:rsidR="005924A4">
          <w:rPr>
            <w:noProof/>
            <w:webHidden/>
          </w:rPr>
          <w:fldChar w:fldCharType="begin"/>
        </w:r>
        <w:r w:rsidR="005924A4">
          <w:rPr>
            <w:noProof/>
            <w:webHidden/>
          </w:rPr>
          <w:instrText xml:space="preserve"> PAGEREF _Toc525829024 \h </w:instrText>
        </w:r>
        <w:r w:rsidR="005924A4">
          <w:rPr>
            <w:noProof/>
            <w:webHidden/>
          </w:rPr>
        </w:r>
        <w:r w:rsidR="005924A4">
          <w:rPr>
            <w:noProof/>
            <w:webHidden/>
          </w:rPr>
          <w:fldChar w:fldCharType="separate"/>
        </w:r>
        <w:r w:rsidR="00071B21">
          <w:rPr>
            <w:noProof/>
            <w:webHidden/>
          </w:rPr>
          <w:t>44</w:t>
        </w:r>
        <w:r w:rsidR="005924A4">
          <w:rPr>
            <w:noProof/>
            <w:webHidden/>
          </w:rPr>
          <w:fldChar w:fldCharType="end"/>
        </w:r>
      </w:hyperlink>
    </w:p>
    <w:p w:rsidR="005924A4" w:rsidRPr="004464E9" w:rsidRDefault="00317A32">
      <w:pPr>
        <w:pStyle w:val="T2"/>
        <w:tabs>
          <w:tab w:val="right" w:leader="dot" w:pos="6141"/>
        </w:tabs>
        <w:rPr>
          <w:noProof/>
        </w:rPr>
      </w:pPr>
      <w:hyperlink w:anchor="_Toc525829025" w:history="1">
        <w:r w:rsidR="005924A4" w:rsidRPr="00777400">
          <w:rPr>
            <w:rStyle w:val="Kpr"/>
            <w:i/>
            <w:noProof/>
          </w:rPr>
          <w:t xml:space="preserve">III. </w:t>
        </w:r>
        <w:r w:rsidR="003B55CB">
          <w:rPr>
            <w:rStyle w:val="Kpr"/>
            <w:i/>
            <w:noProof/>
          </w:rPr>
          <w:t xml:space="preserve"> </w:t>
        </w:r>
        <w:r w:rsidR="005924A4" w:rsidRPr="00777400">
          <w:rPr>
            <w:rStyle w:val="Kpr"/>
            <w:i/>
            <w:noProof/>
          </w:rPr>
          <w:t>Siyasi partilerle ilgili hükümler</w:t>
        </w:r>
        <w:r w:rsidR="005924A4">
          <w:rPr>
            <w:noProof/>
            <w:webHidden/>
          </w:rPr>
          <w:tab/>
        </w:r>
        <w:r w:rsidR="005924A4">
          <w:rPr>
            <w:noProof/>
            <w:webHidden/>
          </w:rPr>
          <w:fldChar w:fldCharType="begin"/>
        </w:r>
        <w:r w:rsidR="005924A4">
          <w:rPr>
            <w:noProof/>
            <w:webHidden/>
          </w:rPr>
          <w:instrText xml:space="preserve"> PAGEREF _Toc525829025 \h </w:instrText>
        </w:r>
        <w:r w:rsidR="005924A4">
          <w:rPr>
            <w:noProof/>
            <w:webHidden/>
          </w:rPr>
        </w:r>
        <w:r w:rsidR="005924A4">
          <w:rPr>
            <w:noProof/>
            <w:webHidden/>
          </w:rPr>
          <w:fldChar w:fldCharType="separate"/>
        </w:r>
        <w:r w:rsidR="00071B21">
          <w:rPr>
            <w:noProof/>
            <w:webHidden/>
          </w:rPr>
          <w:t>45</w:t>
        </w:r>
        <w:r w:rsidR="005924A4">
          <w:rPr>
            <w:noProof/>
            <w:webHidden/>
          </w:rPr>
          <w:fldChar w:fldCharType="end"/>
        </w:r>
      </w:hyperlink>
    </w:p>
    <w:p w:rsidR="005924A4" w:rsidRPr="004464E9" w:rsidRDefault="00317A32">
      <w:pPr>
        <w:pStyle w:val="T3"/>
        <w:tabs>
          <w:tab w:val="right" w:leader="dot" w:pos="6141"/>
        </w:tabs>
        <w:rPr>
          <w:noProof/>
        </w:rPr>
      </w:pPr>
      <w:hyperlink w:anchor="_Toc525829026" w:history="1">
        <w:r w:rsidR="005924A4" w:rsidRPr="00777400">
          <w:rPr>
            <w:rStyle w:val="Kpr"/>
            <w:i/>
            <w:noProof/>
          </w:rPr>
          <w:t>A. Parti kurma, partilere girme ve partilerden ayrılma</w:t>
        </w:r>
        <w:r w:rsidR="005924A4">
          <w:rPr>
            <w:noProof/>
            <w:webHidden/>
          </w:rPr>
          <w:tab/>
        </w:r>
        <w:r w:rsidR="005924A4">
          <w:rPr>
            <w:noProof/>
            <w:webHidden/>
          </w:rPr>
          <w:fldChar w:fldCharType="begin"/>
        </w:r>
        <w:r w:rsidR="005924A4">
          <w:rPr>
            <w:noProof/>
            <w:webHidden/>
          </w:rPr>
          <w:instrText xml:space="preserve"> PAGEREF _Toc525829026 \h </w:instrText>
        </w:r>
        <w:r w:rsidR="005924A4">
          <w:rPr>
            <w:noProof/>
            <w:webHidden/>
          </w:rPr>
        </w:r>
        <w:r w:rsidR="005924A4">
          <w:rPr>
            <w:noProof/>
            <w:webHidden/>
          </w:rPr>
          <w:fldChar w:fldCharType="separate"/>
        </w:r>
        <w:r w:rsidR="00071B21">
          <w:rPr>
            <w:noProof/>
            <w:webHidden/>
          </w:rPr>
          <w:t>45</w:t>
        </w:r>
        <w:r w:rsidR="005924A4">
          <w:rPr>
            <w:noProof/>
            <w:webHidden/>
          </w:rPr>
          <w:fldChar w:fldCharType="end"/>
        </w:r>
      </w:hyperlink>
    </w:p>
    <w:p w:rsidR="005924A4" w:rsidRPr="004464E9" w:rsidRDefault="00317A32">
      <w:pPr>
        <w:pStyle w:val="T3"/>
        <w:tabs>
          <w:tab w:val="right" w:leader="dot" w:pos="6141"/>
        </w:tabs>
        <w:rPr>
          <w:noProof/>
        </w:rPr>
      </w:pPr>
      <w:hyperlink w:anchor="_Toc525829027" w:history="1">
        <w:r w:rsidR="005924A4" w:rsidRPr="00777400">
          <w:rPr>
            <w:rStyle w:val="Kpr"/>
            <w:i/>
            <w:noProof/>
          </w:rPr>
          <w:t>B. Siyasi partilerin uyacakları esaslar</w:t>
        </w:r>
        <w:r w:rsidR="005924A4">
          <w:rPr>
            <w:noProof/>
            <w:webHidden/>
          </w:rPr>
          <w:tab/>
        </w:r>
        <w:r w:rsidR="005924A4">
          <w:rPr>
            <w:noProof/>
            <w:webHidden/>
          </w:rPr>
          <w:fldChar w:fldCharType="begin"/>
        </w:r>
        <w:r w:rsidR="005924A4">
          <w:rPr>
            <w:noProof/>
            <w:webHidden/>
          </w:rPr>
          <w:instrText xml:space="preserve"> PAGEREF _Toc525829027 \h </w:instrText>
        </w:r>
        <w:r w:rsidR="005924A4">
          <w:rPr>
            <w:noProof/>
            <w:webHidden/>
          </w:rPr>
        </w:r>
        <w:r w:rsidR="005924A4">
          <w:rPr>
            <w:noProof/>
            <w:webHidden/>
          </w:rPr>
          <w:fldChar w:fldCharType="separate"/>
        </w:r>
        <w:r w:rsidR="00071B21">
          <w:rPr>
            <w:noProof/>
            <w:webHidden/>
          </w:rPr>
          <w:t>46</w:t>
        </w:r>
        <w:r w:rsidR="005924A4">
          <w:rPr>
            <w:noProof/>
            <w:webHidden/>
          </w:rPr>
          <w:fldChar w:fldCharType="end"/>
        </w:r>
      </w:hyperlink>
    </w:p>
    <w:p w:rsidR="005924A4" w:rsidRPr="004464E9" w:rsidRDefault="00317A32">
      <w:pPr>
        <w:pStyle w:val="T2"/>
        <w:tabs>
          <w:tab w:val="right" w:leader="dot" w:pos="6141"/>
        </w:tabs>
        <w:rPr>
          <w:noProof/>
        </w:rPr>
      </w:pPr>
      <w:hyperlink w:anchor="_Toc525829028" w:history="1">
        <w:r w:rsidR="005924A4" w:rsidRPr="00777400">
          <w:rPr>
            <w:rStyle w:val="Kpr"/>
            <w:i/>
            <w:noProof/>
          </w:rPr>
          <w:t>IV.</w:t>
        </w:r>
        <w:r w:rsidR="003B55CB">
          <w:rPr>
            <w:rStyle w:val="Kpr"/>
            <w:i/>
            <w:noProof/>
          </w:rPr>
          <w:t xml:space="preserve"> </w:t>
        </w:r>
        <w:r w:rsidR="005924A4" w:rsidRPr="00777400">
          <w:rPr>
            <w:rStyle w:val="Kpr"/>
            <w:i/>
            <w:noProof/>
          </w:rPr>
          <w:t xml:space="preserve"> Kamu hizmetlerine girme hakkı</w:t>
        </w:r>
        <w:r w:rsidR="005924A4">
          <w:rPr>
            <w:noProof/>
            <w:webHidden/>
          </w:rPr>
          <w:tab/>
        </w:r>
        <w:r w:rsidR="005924A4">
          <w:rPr>
            <w:noProof/>
            <w:webHidden/>
          </w:rPr>
          <w:fldChar w:fldCharType="begin"/>
        </w:r>
        <w:r w:rsidR="005924A4">
          <w:rPr>
            <w:noProof/>
            <w:webHidden/>
          </w:rPr>
          <w:instrText xml:space="preserve"> PAGEREF _Toc525829028 \h </w:instrText>
        </w:r>
        <w:r w:rsidR="005924A4">
          <w:rPr>
            <w:noProof/>
            <w:webHidden/>
          </w:rPr>
        </w:r>
        <w:r w:rsidR="005924A4">
          <w:rPr>
            <w:noProof/>
            <w:webHidden/>
          </w:rPr>
          <w:fldChar w:fldCharType="separate"/>
        </w:r>
        <w:r w:rsidR="00071B21">
          <w:rPr>
            <w:noProof/>
            <w:webHidden/>
          </w:rPr>
          <w:t>48</w:t>
        </w:r>
        <w:r w:rsidR="005924A4">
          <w:rPr>
            <w:noProof/>
            <w:webHidden/>
          </w:rPr>
          <w:fldChar w:fldCharType="end"/>
        </w:r>
      </w:hyperlink>
    </w:p>
    <w:p w:rsidR="005924A4" w:rsidRPr="004464E9" w:rsidRDefault="00317A32">
      <w:pPr>
        <w:pStyle w:val="T3"/>
        <w:tabs>
          <w:tab w:val="right" w:leader="dot" w:pos="6141"/>
        </w:tabs>
        <w:rPr>
          <w:noProof/>
        </w:rPr>
      </w:pPr>
      <w:hyperlink w:anchor="_Toc525829029" w:history="1">
        <w:r w:rsidR="005924A4" w:rsidRPr="00777400">
          <w:rPr>
            <w:rStyle w:val="Kpr"/>
            <w:i/>
            <w:noProof/>
          </w:rPr>
          <w:t>A. Hizmete girme</w:t>
        </w:r>
        <w:r w:rsidR="005924A4">
          <w:rPr>
            <w:noProof/>
            <w:webHidden/>
          </w:rPr>
          <w:tab/>
        </w:r>
        <w:r w:rsidR="005924A4">
          <w:rPr>
            <w:noProof/>
            <w:webHidden/>
          </w:rPr>
          <w:fldChar w:fldCharType="begin"/>
        </w:r>
        <w:r w:rsidR="005924A4">
          <w:rPr>
            <w:noProof/>
            <w:webHidden/>
          </w:rPr>
          <w:instrText xml:space="preserve"> PAGEREF _Toc525829029 \h </w:instrText>
        </w:r>
        <w:r w:rsidR="005924A4">
          <w:rPr>
            <w:noProof/>
            <w:webHidden/>
          </w:rPr>
        </w:r>
        <w:r w:rsidR="005924A4">
          <w:rPr>
            <w:noProof/>
            <w:webHidden/>
          </w:rPr>
          <w:fldChar w:fldCharType="separate"/>
        </w:r>
        <w:r w:rsidR="00071B21">
          <w:rPr>
            <w:noProof/>
            <w:webHidden/>
          </w:rPr>
          <w:t>48</w:t>
        </w:r>
        <w:r w:rsidR="005924A4">
          <w:rPr>
            <w:noProof/>
            <w:webHidden/>
          </w:rPr>
          <w:fldChar w:fldCharType="end"/>
        </w:r>
      </w:hyperlink>
    </w:p>
    <w:p w:rsidR="005924A4" w:rsidRPr="004464E9" w:rsidRDefault="00317A32">
      <w:pPr>
        <w:pStyle w:val="T3"/>
        <w:tabs>
          <w:tab w:val="right" w:leader="dot" w:pos="6141"/>
        </w:tabs>
        <w:rPr>
          <w:noProof/>
        </w:rPr>
      </w:pPr>
      <w:hyperlink w:anchor="_Toc525829030" w:history="1">
        <w:r w:rsidR="003B55CB">
          <w:rPr>
            <w:rStyle w:val="Kpr"/>
            <w:i/>
            <w:noProof/>
          </w:rPr>
          <w:t xml:space="preserve">B. </w:t>
        </w:r>
        <w:r w:rsidR="005924A4" w:rsidRPr="00777400">
          <w:rPr>
            <w:rStyle w:val="Kpr"/>
            <w:i/>
            <w:noProof/>
          </w:rPr>
          <w:t>Mal bildirimi</w:t>
        </w:r>
        <w:r w:rsidR="005924A4">
          <w:rPr>
            <w:noProof/>
            <w:webHidden/>
          </w:rPr>
          <w:tab/>
        </w:r>
        <w:r w:rsidR="005924A4">
          <w:rPr>
            <w:noProof/>
            <w:webHidden/>
          </w:rPr>
          <w:fldChar w:fldCharType="begin"/>
        </w:r>
        <w:r w:rsidR="005924A4">
          <w:rPr>
            <w:noProof/>
            <w:webHidden/>
          </w:rPr>
          <w:instrText xml:space="preserve"> PAGEREF _Toc525829030 \h </w:instrText>
        </w:r>
        <w:r w:rsidR="005924A4">
          <w:rPr>
            <w:noProof/>
            <w:webHidden/>
          </w:rPr>
        </w:r>
        <w:r w:rsidR="005924A4">
          <w:rPr>
            <w:noProof/>
            <w:webHidden/>
          </w:rPr>
          <w:fldChar w:fldCharType="separate"/>
        </w:r>
        <w:r w:rsidR="00071B21">
          <w:rPr>
            <w:noProof/>
            <w:webHidden/>
          </w:rPr>
          <w:t>48</w:t>
        </w:r>
        <w:r w:rsidR="005924A4">
          <w:rPr>
            <w:noProof/>
            <w:webHidden/>
          </w:rPr>
          <w:fldChar w:fldCharType="end"/>
        </w:r>
      </w:hyperlink>
    </w:p>
    <w:p w:rsidR="005924A4" w:rsidRPr="004464E9" w:rsidRDefault="00317A32">
      <w:pPr>
        <w:pStyle w:val="T2"/>
        <w:tabs>
          <w:tab w:val="right" w:leader="dot" w:pos="6141"/>
        </w:tabs>
        <w:rPr>
          <w:noProof/>
        </w:rPr>
      </w:pPr>
      <w:hyperlink w:anchor="_Toc525829031" w:history="1">
        <w:r w:rsidR="005924A4" w:rsidRPr="00777400">
          <w:rPr>
            <w:rStyle w:val="Kpr"/>
            <w:i/>
            <w:noProof/>
          </w:rPr>
          <w:t>V.  Vatan hizmeti</w:t>
        </w:r>
        <w:r w:rsidR="005924A4">
          <w:rPr>
            <w:noProof/>
            <w:webHidden/>
          </w:rPr>
          <w:tab/>
        </w:r>
        <w:r w:rsidR="005924A4">
          <w:rPr>
            <w:noProof/>
            <w:webHidden/>
          </w:rPr>
          <w:fldChar w:fldCharType="begin"/>
        </w:r>
        <w:r w:rsidR="005924A4">
          <w:rPr>
            <w:noProof/>
            <w:webHidden/>
          </w:rPr>
          <w:instrText xml:space="preserve"> PAGEREF _Toc525829031 \h </w:instrText>
        </w:r>
        <w:r w:rsidR="005924A4">
          <w:rPr>
            <w:noProof/>
            <w:webHidden/>
          </w:rPr>
        </w:r>
        <w:r w:rsidR="005924A4">
          <w:rPr>
            <w:noProof/>
            <w:webHidden/>
          </w:rPr>
          <w:fldChar w:fldCharType="separate"/>
        </w:r>
        <w:r w:rsidR="00071B21">
          <w:rPr>
            <w:noProof/>
            <w:webHidden/>
          </w:rPr>
          <w:t>48</w:t>
        </w:r>
        <w:r w:rsidR="005924A4">
          <w:rPr>
            <w:noProof/>
            <w:webHidden/>
          </w:rPr>
          <w:fldChar w:fldCharType="end"/>
        </w:r>
      </w:hyperlink>
    </w:p>
    <w:p w:rsidR="005924A4" w:rsidRPr="004464E9" w:rsidRDefault="00317A32">
      <w:pPr>
        <w:pStyle w:val="T2"/>
        <w:tabs>
          <w:tab w:val="right" w:leader="dot" w:pos="6141"/>
        </w:tabs>
        <w:rPr>
          <w:noProof/>
        </w:rPr>
      </w:pPr>
      <w:hyperlink w:anchor="_Toc525829032" w:history="1">
        <w:r w:rsidR="005924A4" w:rsidRPr="00777400">
          <w:rPr>
            <w:rStyle w:val="Kpr"/>
            <w:i/>
            <w:noProof/>
          </w:rPr>
          <w:t>VI.  Vergi ödevi</w:t>
        </w:r>
        <w:r w:rsidR="005924A4">
          <w:rPr>
            <w:noProof/>
            <w:webHidden/>
          </w:rPr>
          <w:tab/>
        </w:r>
        <w:r w:rsidR="005924A4">
          <w:rPr>
            <w:noProof/>
            <w:webHidden/>
          </w:rPr>
          <w:fldChar w:fldCharType="begin"/>
        </w:r>
        <w:r w:rsidR="005924A4">
          <w:rPr>
            <w:noProof/>
            <w:webHidden/>
          </w:rPr>
          <w:instrText xml:space="preserve"> PAGEREF _Toc525829032 \h </w:instrText>
        </w:r>
        <w:r w:rsidR="005924A4">
          <w:rPr>
            <w:noProof/>
            <w:webHidden/>
          </w:rPr>
        </w:r>
        <w:r w:rsidR="005924A4">
          <w:rPr>
            <w:noProof/>
            <w:webHidden/>
          </w:rPr>
          <w:fldChar w:fldCharType="separate"/>
        </w:r>
        <w:r w:rsidR="00071B21">
          <w:rPr>
            <w:noProof/>
            <w:webHidden/>
          </w:rPr>
          <w:t>49</w:t>
        </w:r>
        <w:r w:rsidR="005924A4">
          <w:rPr>
            <w:noProof/>
            <w:webHidden/>
          </w:rPr>
          <w:fldChar w:fldCharType="end"/>
        </w:r>
      </w:hyperlink>
    </w:p>
    <w:p w:rsidR="005924A4" w:rsidRPr="004464E9" w:rsidRDefault="00317A32">
      <w:pPr>
        <w:pStyle w:val="T2"/>
        <w:tabs>
          <w:tab w:val="right" w:leader="dot" w:pos="6141"/>
        </w:tabs>
        <w:rPr>
          <w:noProof/>
        </w:rPr>
      </w:pPr>
      <w:hyperlink w:anchor="_Toc525829033" w:history="1">
        <w:r w:rsidR="005924A4" w:rsidRPr="00777400">
          <w:rPr>
            <w:rStyle w:val="Kpr"/>
            <w:i/>
            <w:noProof/>
          </w:rPr>
          <w:t xml:space="preserve">VII. </w:t>
        </w:r>
        <w:r w:rsidR="003B55CB">
          <w:rPr>
            <w:rStyle w:val="Kpr"/>
            <w:i/>
            <w:noProof/>
          </w:rPr>
          <w:t xml:space="preserve"> </w:t>
        </w:r>
        <w:r w:rsidR="005924A4" w:rsidRPr="00777400">
          <w:rPr>
            <w:rStyle w:val="Kpr"/>
            <w:i/>
            <w:noProof/>
          </w:rPr>
          <w:t>Dilekçe, bilgi edinme ve kamu denetçisine başvurma hakkı</w:t>
        </w:r>
        <w:r w:rsidR="005924A4">
          <w:rPr>
            <w:noProof/>
            <w:webHidden/>
          </w:rPr>
          <w:tab/>
        </w:r>
        <w:r w:rsidR="005924A4">
          <w:rPr>
            <w:noProof/>
            <w:webHidden/>
          </w:rPr>
          <w:fldChar w:fldCharType="begin"/>
        </w:r>
        <w:r w:rsidR="005924A4">
          <w:rPr>
            <w:noProof/>
            <w:webHidden/>
          </w:rPr>
          <w:instrText xml:space="preserve"> PAGEREF _Toc525829033 \h </w:instrText>
        </w:r>
        <w:r w:rsidR="005924A4">
          <w:rPr>
            <w:noProof/>
            <w:webHidden/>
          </w:rPr>
        </w:r>
        <w:r w:rsidR="005924A4">
          <w:rPr>
            <w:noProof/>
            <w:webHidden/>
          </w:rPr>
          <w:fldChar w:fldCharType="separate"/>
        </w:r>
        <w:r w:rsidR="00071B21">
          <w:rPr>
            <w:noProof/>
            <w:webHidden/>
          </w:rPr>
          <w:t>49</w:t>
        </w:r>
        <w:r w:rsidR="005924A4">
          <w:rPr>
            <w:noProof/>
            <w:webHidden/>
          </w:rPr>
          <w:fldChar w:fldCharType="end"/>
        </w:r>
      </w:hyperlink>
    </w:p>
    <w:p w:rsidR="005924A4" w:rsidRPr="004464E9" w:rsidRDefault="00317A32">
      <w:pPr>
        <w:pStyle w:val="T1"/>
        <w:rPr>
          <w:b w:val="0"/>
        </w:rPr>
      </w:pPr>
      <w:hyperlink w:anchor="_Toc525829034" w:history="1">
        <w:r w:rsidR="003B55CB">
          <w:rPr>
            <w:rStyle w:val="Kpr"/>
            <w:i/>
          </w:rPr>
          <w:t>ÜÇÜNCÜ KISIM : C</w:t>
        </w:r>
        <w:r w:rsidR="005924A4" w:rsidRPr="00777400">
          <w:rPr>
            <w:rStyle w:val="Kpr"/>
            <w:i/>
          </w:rPr>
          <w:t>UMHURİYETİN TEMEL ORGANLARI</w:t>
        </w:r>
        <w:r w:rsidR="005924A4">
          <w:rPr>
            <w:webHidden/>
          </w:rPr>
          <w:tab/>
        </w:r>
        <w:r w:rsidR="005924A4">
          <w:rPr>
            <w:webHidden/>
          </w:rPr>
          <w:fldChar w:fldCharType="begin"/>
        </w:r>
        <w:r w:rsidR="005924A4">
          <w:rPr>
            <w:webHidden/>
          </w:rPr>
          <w:instrText xml:space="preserve"> PAGEREF _Toc525829034 \h </w:instrText>
        </w:r>
        <w:r w:rsidR="005924A4">
          <w:rPr>
            <w:webHidden/>
          </w:rPr>
        </w:r>
        <w:r w:rsidR="005924A4">
          <w:rPr>
            <w:webHidden/>
          </w:rPr>
          <w:fldChar w:fldCharType="separate"/>
        </w:r>
        <w:r w:rsidR="00071B21">
          <w:rPr>
            <w:webHidden/>
          </w:rPr>
          <w:t>50</w:t>
        </w:r>
        <w:r w:rsidR="005924A4">
          <w:rPr>
            <w:webHidden/>
          </w:rPr>
          <w:fldChar w:fldCharType="end"/>
        </w:r>
      </w:hyperlink>
    </w:p>
    <w:p w:rsidR="005924A4" w:rsidRPr="004464E9" w:rsidRDefault="00317A32">
      <w:pPr>
        <w:pStyle w:val="T1"/>
        <w:rPr>
          <w:b w:val="0"/>
        </w:rPr>
      </w:pPr>
      <w:hyperlink w:anchor="_Toc525829035" w:history="1">
        <w:r w:rsidR="003B55CB">
          <w:rPr>
            <w:rStyle w:val="Kpr"/>
            <w:i/>
          </w:rPr>
          <w:t>Birinci Bölüm : Y</w:t>
        </w:r>
        <w:r w:rsidR="005924A4" w:rsidRPr="00777400">
          <w:rPr>
            <w:rStyle w:val="Kpr"/>
            <w:i/>
          </w:rPr>
          <w:t>asama</w:t>
        </w:r>
        <w:r w:rsidR="005924A4">
          <w:rPr>
            <w:webHidden/>
          </w:rPr>
          <w:tab/>
        </w:r>
        <w:r w:rsidR="005924A4">
          <w:rPr>
            <w:webHidden/>
          </w:rPr>
          <w:fldChar w:fldCharType="begin"/>
        </w:r>
        <w:r w:rsidR="005924A4">
          <w:rPr>
            <w:webHidden/>
          </w:rPr>
          <w:instrText xml:space="preserve"> PAGEREF _Toc525829035 \h </w:instrText>
        </w:r>
        <w:r w:rsidR="005924A4">
          <w:rPr>
            <w:webHidden/>
          </w:rPr>
        </w:r>
        <w:r w:rsidR="005924A4">
          <w:rPr>
            <w:webHidden/>
          </w:rPr>
          <w:fldChar w:fldCharType="separate"/>
        </w:r>
        <w:r w:rsidR="00071B21">
          <w:rPr>
            <w:webHidden/>
          </w:rPr>
          <w:t>50</w:t>
        </w:r>
        <w:r w:rsidR="005924A4">
          <w:rPr>
            <w:webHidden/>
          </w:rPr>
          <w:fldChar w:fldCharType="end"/>
        </w:r>
      </w:hyperlink>
    </w:p>
    <w:p w:rsidR="005924A4" w:rsidRPr="004464E9" w:rsidRDefault="00317A32">
      <w:pPr>
        <w:pStyle w:val="T2"/>
        <w:tabs>
          <w:tab w:val="right" w:leader="dot" w:pos="6141"/>
        </w:tabs>
        <w:rPr>
          <w:noProof/>
        </w:rPr>
      </w:pPr>
      <w:hyperlink w:anchor="_Toc525829036" w:history="1">
        <w:r w:rsidR="005924A4" w:rsidRPr="00777400">
          <w:rPr>
            <w:rStyle w:val="Kpr"/>
            <w:i/>
            <w:noProof/>
          </w:rPr>
          <w:t xml:space="preserve">I. </w:t>
        </w:r>
        <w:r w:rsidR="003B55CB">
          <w:rPr>
            <w:rStyle w:val="Kpr"/>
            <w:i/>
            <w:noProof/>
          </w:rPr>
          <w:t xml:space="preserve"> </w:t>
        </w:r>
        <w:r w:rsidR="005924A4" w:rsidRPr="00777400">
          <w:rPr>
            <w:rStyle w:val="Kpr"/>
            <w:i/>
            <w:noProof/>
          </w:rPr>
          <w:t>Türkiye Büyük Millet Meclisi</w:t>
        </w:r>
        <w:r w:rsidR="005924A4">
          <w:rPr>
            <w:noProof/>
            <w:webHidden/>
          </w:rPr>
          <w:tab/>
        </w:r>
        <w:r w:rsidR="005924A4">
          <w:rPr>
            <w:noProof/>
            <w:webHidden/>
          </w:rPr>
          <w:fldChar w:fldCharType="begin"/>
        </w:r>
        <w:r w:rsidR="005924A4">
          <w:rPr>
            <w:noProof/>
            <w:webHidden/>
          </w:rPr>
          <w:instrText xml:space="preserve"> PAGEREF _Toc525829036 \h </w:instrText>
        </w:r>
        <w:r w:rsidR="005924A4">
          <w:rPr>
            <w:noProof/>
            <w:webHidden/>
          </w:rPr>
        </w:r>
        <w:r w:rsidR="005924A4">
          <w:rPr>
            <w:noProof/>
            <w:webHidden/>
          </w:rPr>
          <w:fldChar w:fldCharType="separate"/>
        </w:r>
        <w:r w:rsidR="00071B21">
          <w:rPr>
            <w:noProof/>
            <w:webHidden/>
          </w:rPr>
          <w:t>50</w:t>
        </w:r>
        <w:r w:rsidR="005924A4">
          <w:rPr>
            <w:noProof/>
            <w:webHidden/>
          </w:rPr>
          <w:fldChar w:fldCharType="end"/>
        </w:r>
      </w:hyperlink>
    </w:p>
    <w:p w:rsidR="005924A4" w:rsidRPr="004464E9" w:rsidRDefault="00317A32">
      <w:pPr>
        <w:pStyle w:val="T3"/>
        <w:tabs>
          <w:tab w:val="right" w:leader="dot" w:pos="6141"/>
        </w:tabs>
        <w:rPr>
          <w:noProof/>
        </w:rPr>
      </w:pPr>
      <w:hyperlink w:anchor="_Toc525829037" w:history="1">
        <w:r w:rsidR="005924A4" w:rsidRPr="00777400">
          <w:rPr>
            <w:rStyle w:val="Kpr"/>
            <w:i/>
            <w:noProof/>
          </w:rPr>
          <w:t>A. Kuruluşu:</w:t>
        </w:r>
        <w:r w:rsidR="005924A4">
          <w:rPr>
            <w:noProof/>
            <w:webHidden/>
          </w:rPr>
          <w:tab/>
        </w:r>
        <w:r w:rsidR="005924A4">
          <w:rPr>
            <w:noProof/>
            <w:webHidden/>
          </w:rPr>
          <w:fldChar w:fldCharType="begin"/>
        </w:r>
        <w:r w:rsidR="005924A4">
          <w:rPr>
            <w:noProof/>
            <w:webHidden/>
          </w:rPr>
          <w:instrText xml:space="preserve"> PAGEREF _Toc525829037 \h </w:instrText>
        </w:r>
        <w:r w:rsidR="005924A4">
          <w:rPr>
            <w:noProof/>
            <w:webHidden/>
          </w:rPr>
        </w:r>
        <w:r w:rsidR="005924A4">
          <w:rPr>
            <w:noProof/>
            <w:webHidden/>
          </w:rPr>
          <w:fldChar w:fldCharType="separate"/>
        </w:r>
        <w:r w:rsidR="00071B21">
          <w:rPr>
            <w:noProof/>
            <w:webHidden/>
          </w:rPr>
          <w:t>50</w:t>
        </w:r>
        <w:r w:rsidR="005924A4">
          <w:rPr>
            <w:noProof/>
            <w:webHidden/>
          </w:rPr>
          <w:fldChar w:fldCharType="end"/>
        </w:r>
      </w:hyperlink>
    </w:p>
    <w:p w:rsidR="005924A4" w:rsidRPr="004464E9" w:rsidRDefault="00317A32">
      <w:pPr>
        <w:pStyle w:val="T3"/>
        <w:tabs>
          <w:tab w:val="right" w:leader="dot" w:pos="6141"/>
        </w:tabs>
        <w:rPr>
          <w:noProof/>
        </w:rPr>
      </w:pPr>
      <w:hyperlink w:anchor="_Toc525829038" w:history="1">
        <w:r w:rsidR="003B55CB">
          <w:rPr>
            <w:rStyle w:val="Kpr"/>
            <w:i/>
            <w:noProof/>
          </w:rPr>
          <w:t xml:space="preserve">B. </w:t>
        </w:r>
        <w:r w:rsidR="005924A4" w:rsidRPr="00777400">
          <w:rPr>
            <w:rStyle w:val="Kpr"/>
            <w:i/>
            <w:noProof/>
          </w:rPr>
          <w:t>Milletvekili seçilme yeterliliği</w:t>
        </w:r>
        <w:r w:rsidR="005924A4">
          <w:rPr>
            <w:noProof/>
            <w:webHidden/>
          </w:rPr>
          <w:tab/>
        </w:r>
        <w:r w:rsidR="005924A4">
          <w:rPr>
            <w:noProof/>
            <w:webHidden/>
          </w:rPr>
          <w:fldChar w:fldCharType="begin"/>
        </w:r>
        <w:r w:rsidR="005924A4">
          <w:rPr>
            <w:noProof/>
            <w:webHidden/>
          </w:rPr>
          <w:instrText xml:space="preserve"> PAGEREF _Toc525829038 \h </w:instrText>
        </w:r>
        <w:r w:rsidR="005924A4">
          <w:rPr>
            <w:noProof/>
            <w:webHidden/>
          </w:rPr>
        </w:r>
        <w:r w:rsidR="005924A4">
          <w:rPr>
            <w:noProof/>
            <w:webHidden/>
          </w:rPr>
          <w:fldChar w:fldCharType="separate"/>
        </w:r>
        <w:r w:rsidR="00071B21">
          <w:rPr>
            <w:noProof/>
            <w:webHidden/>
          </w:rPr>
          <w:t>50</w:t>
        </w:r>
        <w:r w:rsidR="005924A4">
          <w:rPr>
            <w:noProof/>
            <w:webHidden/>
          </w:rPr>
          <w:fldChar w:fldCharType="end"/>
        </w:r>
      </w:hyperlink>
    </w:p>
    <w:p w:rsidR="005924A4" w:rsidRPr="004464E9" w:rsidRDefault="00317A32">
      <w:pPr>
        <w:pStyle w:val="T3"/>
        <w:tabs>
          <w:tab w:val="right" w:leader="dot" w:pos="6141"/>
        </w:tabs>
        <w:rPr>
          <w:noProof/>
        </w:rPr>
      </w:pPr>
      <w:hyperlink w:anchor="_Toc525829039" w:history="1">
        <w:r w:rsidR="005924A4" w:rsidRPr="00777400">
          <w:rPr>
            <w:rStyle w:val="Kpr"/>
            <w:i/>
            <w:noProof/>
          </w:rPr>
          <w:t>C. Türkiye Büyük Millet Meclisi ve Cumhurbaşkanının seçim dönemi</w:t>
        </w:r>
        <w:r w:rsidR="005924A4">
          <w:rPr>
            <w:noProof/>
            <w:webHidden/>
          </w:rPr>
          <w:tab/>
        </w:r>
        <w:r w:rsidR="005924A4">
          <w:rPr>
            <w:noProof/>
            <w:webHidden/>
          </w:rPr>
          <w:fldChar w:fldCharType="begin"/>
        </w:r>
        <w:r w:rsidR="005924A4">
          <w:rPr>
            <w:noProof/>
            <w:webHidden/>
          </w:rPr>
          <w:instrText xml:space="preserve"> PAGEREF _Toc525829039 \h </w:instrText>
        </w:r>
        <w:r w:rsidR="005924A4">
          <w:rPr>
            <w:noProof/>
            <w:webHidden/>
          </w:rPr>
        </w:r>
        <w:r w:rsidR="005924A4">
          <w:rPr>
            <w:noProof/>
            <w:webHidden/>
          </w:rPr>
          <w:fldChar w:fldCharType="separate"/>
        </w:r>
        <w:r w:rsidR="00071B21">
          <w:rPr>
            <w:noProof/>
            <w:webHidden/>
          </w:rPr>
          <w:t>51</w:t>
        </w:r>
        <w:r w:rsidR="005924A4">
          <w:rPr>
            <w:noProof/>
            <w:webHidden/>
          </w:rPr>
          <w:fldChar w:fldCharType="end"/>
        </w:r>
      </w:hyperlink>
    </w:p>
    <w:p w:rsidR="005924A4" w:rsidRPr="004464E9" w:rsidRDefault="00317A32">
      <w:pPr>
        <w:pStyle w:val="T3"/>
        <w:tabs>
          <w:tab w:val="right" w:leader="dot" w:pos="6141"/>
        </w:tabs>
        <w:rPr>
          <w:noProof/>
        </w:rPr>
      </w:pPr>
      <w:hyperlink w:anchor="_Toc525829040" w:history="1">
        <w:r w:rsidR="005924A4" w:rsidRPr="00777400">
          <w:rPr>
            <w:rStyle w:val="Kpr"/>
            <w:i/>
            <w:noProof/>
          </w:rPr>
          <w:t>D. Seçimlerin geriye bırakılması ve ara seçimler</w:t>
        </w:r>
        <w:r w:rsidR="005924A4">
          <w:rPr>
            <w:noProof/>
            <w:webHidden/>
          </w:rPr>
          <w:tab/>
        </w:r>
        <w:r w:rsidR="005924A4">
          <w:rPr>
            <w:noProof/>
            <w:webHidden/>
          </w:rPr>
          <w:fldChar w:fldCharType="begin"/>
        </w:r>
        <w:r w:rsidR="005924A4">
          <w:rPr>
            <w:noProof/>
            <w:webHidden/>
          </w:rPr>
          <w:instrText xml:space="preserve"> PAGEREF _Toc525829040 \h </w:instrText>
        </w:r>
        <w:r w:rsidR="005924A4">
          <w:rPr>
            <w:noProof/>
            <w:webHidden/>
          </w:rPr>
        </w:r>
        <w:r w:rsidR="005924A4">
          <w:rPr>
            <w:noProof/>
            <w:webHidden/>
          </w:rPr>
          <w:fldChar w:fldCharType="separate"/>
        </w:r>
        <w:r w:rsidR="00071B21">
          <w:rPr>
            <w:noProof/>
            <w:webHidden/>
          </w:rPr>
          <w:t>51</w:t>
        </w:r>
        <w:r w:rsidR="005924A4">
          <w:rPr>
            <w:noProof/>
            <w:webHidden/>
          </w:rPr>
          <w:fldChar w:fldCharType="end"/>
        </w:r>
      </w:hyperlink>
    </w:p>
    <w:p w:rsidR="005924A4" w:rsidRPr="004464E9" w:rsidRDefault="00317A32">
      <w:pPr>
        <w:pStyle w:val="T3"/>
        <w:tabs>
          <w:tab w:val="right" w:leader="dot" w:pos="6141"/>
        </w:tabs>
        <w:rPr>
          <w:noProof/>
        </w:rPr>
      </w:pPr>
      <w:hyperlink w:anchor="_Toc525829041" w:history="1">
        <w:r w:rsidR="003B55CB">
          <w:rPr>
            <w:rStyle w:val="Kpr"/>
            <w:i/>
            <w:noProof/>
          </w:rPr>
          <w:t xml:space="preserve">E. </w:t>
        </w:r>
        <w:r w:rsidR="005924A4" w:rsidRPr="00777400">
          <w:rPr>
            <w:rStyle w:val="Kpr"/>
            <w:i/>
            <w:noProof/>
          </w:rPr>
          <w:t>Seçimlerin genel yönetim ve denetimi</w:t>
        </w:r>
        <w:r w:rsidR="005924A4">
          <w:rPr>
            <w:noProof/>
            <w:webHidden/>
          </w:rPr>
          <w:tab/>
        </w:r>
        <w:r w:rsidR="005924A4">
          <w:rPr>
            <w:noProof/>
            <w:webHidden/>
          </w:rPr>
          <w:fldChar w:fldCharType="begin"/>
        </w:r>
        <w:r w:rsidR="005924A4">
          <w:rPr>
            <w:noProof/>
            <w:webHidden/>
          </w:rPr>
          <w:instrText xml:space="preserve"> PAGEREF _Toc525829041 \h </w:instrText>
        </w:r>
        <w:r w:rsidR="005924A4">
          <w:rPr>
            <w:noProof/>
            <w:webHidden/>
          </w:rPr>
        </w:r>
        <w:r w:rsidR="005924A4">
          <w:rPr>
            <w:noProof/>
            <w:webHidden/>
          </w:rPr>
          <w:fldChar w:fldCharType="separate"/>
        </w:r>
        <w:r w:rsidR="00071B21">
          <w:rPr>
            <w:noProof/>
            <w:webHidden/>
          </w:rPr>
          <w:t>52</w:t>
        </w:r>
        <w:r w:rsidR="005924A4">
          <w:rPr>
            <w:noProof/>
            <w:webHidden/>
          </w:rPr>
          <w:fldChar w:fldCharType="end"/>
        </w:r>
      </w:hyperlink>
    </w:p>
    <w:p w:rsidR="005924A4" w:rsidRPr="004464E9" w:rsidRDefault="00317A32">
      <w:pPr>
        <w:pStyle w:val="T3"/>
        <w:tabs>
          <w:tab w:val="right" w:leader="dot" w:pos="6141"/>
        </w:tabs>
        <w:rPr>
          <w:noProof/>
        </w:rPr>
      </w:pPr>
      <w:hyperlink w:anchor="_Toc525829042" w:history="1">
        <w:r w:rsidR="005924A4" w:rsidRPr="00777400">
          <w:rPr>
            <w:rStyle w:val="Kpr"/>
            <w:i/>
            <w:noProof/>
          </w:rPr>
          <w:t>F. Üyelikle ilgili hükümler</w:t>
        </w:r>
        <w:r w:rsidR="005924A4">
          <w:rPr>
            <w:noProof/>
            <w:webHidden/>
          </w:rPr>
          <w:tab/>
        </w:r>
        <w:r w:rsidR="005924A4">
          <w:rPr>
            <w:noProof/>
            <w:webHidden/>
          </w:rPr>
          <w:fldChar w:fldCharType="begin"/>
        </w:r>
        <w:r w:rsidR="005924A4">
          <w:rPr>
            <w:noProof/>
            <w:webHidden/>
          </w:rPr>
          <w:instrText xml:space="preserve"> PAGEREF _Toc525829042 \h </w:instrText>
        </w:r>
        <w:r w:rsidR="005924A4">
          <w:rPr>
            <w:noProof/>
            <w:webHidden/>
          </w:rPr>
        </w:r>
        <w:r w:rsidR="005924A4">
          <w:rPr>
            <w:noProof/>
            <w:webHidden/>
          </w:rPr>
          <w:fldChar w:fldCharType="separate"/>
        </w:r>
        <w:r w:rsidR="00071B21">
          <w:rPr>
            <w:noProof/>
            <w:webHidden/>
          </w:rPr>
          <w:t>53</w:t>
        </w:r>
        <w:r w:rsidR="005924A4">
          <w:rPr>
            <w:noProof/>
            <w:webHidden/>
          </w:rPr>
          <w:fldChar w:fldCharType="end"/>
        </w:r>
      </w:hyperlink>
    </w:p>
    <w:p w:rsidR="005924A4" w:rsidRPr="004464E9" w:rsidRDefault="00317A32" w:rsidP="005924A4">
      <w:pPr>
        <w:pStyle w:val="T4"/>
      </w:pPr>
      <w:hyperlink w:anchor="_Toc525829043" w:history="1">
        <w:r w:rsidR="003B55CB">
          <w:rPr>
            <w:rStyle w:val="Kpr"/>
          </w:rPr>
          <w:t xml:space="preserve">1. </w:t>
        </w:r>
        <w:r w:rsidR="005924A4" w:rsidRPr="005924A4">
          <w:rPr>
            <w:rStyle w:val="Kpr"/>
          </w:rPr>
          <w:t>Milletin temsili</w:t>
        </w:r>
        <w:r w:rsidR="005924A4" w:rsidRPr="005924A4">
          <w:rPr>
            <w:webHidden/>
          </w:rPr>
          <w:tab/>
        </w:r>
        <w:r w:rsidR="005924A4" w:rsidRPr="005924A4">
          <w:rPr>
            <w:webHidden/>
          </w:rPr>
          <w:fldChar w:fldCharType="begin"/>
        </w:r>
        <w:r w:rsidR="005924A4" w:rsidRPr="005924A4">
          <w:rPr>
            <w:webHidden/>
          </w:rPr>
          <w:instrText xml:space="preserve"> PAGEREF _Toc525829043 \h </w:instrText>
        </w:r>
        <w:r w:rsidR="005924A4" w:rsidRPr="005924A4">
          <w:rPr>
            <w:webHidden/>
          </w:rPr>
        </w:r>
        <w:r w:rsidR="005924A4" w:rsidRPr="005924A4">
          <w:rPr>
            <w:webHidden/>
          </w:rPr>
          <w:fldChar w:fldCharType="separate"/>
        </w:r>
        <w:r w:rsidR="00071B21">
          <w:rPr>
            <w:webHidden/>
          </w:rPr>
          <w:t>53</w:t>
        </w:r>
        <w:r w:rsidR="005924A4" w:rsidRPr="005924A4">
          <w:rPr>
            <w:webHidden/>
          </w:rPr>
          <w:fldChar w:fldCharType="end"/>
        </w:r>
      </w:hyperlink>
    </w:p>
    <w:p w:rsidR="005924A4" w:rsidRPr="004464E9" w:rsidRDefault="00317A32" w:rsidP="005924A4">
      <w:pPr>
        <w:pStyle w:val="T4"/>
      </w:pPr>
      <w:hyperlink w:anchor="_Toc525829044" w:history="1">
        <w:r w:rsidR="005924A4" w:rsidRPr="005924A4">
          <w:rPr>
            <w:rStyle w:val="Kpr"/>
          </w:rPr>
          <w:t>2. Andiçme</w:t>
        </w:r>
        <w:r w:rsidR="005924A4" w:rsidRPr="005924A4">
          <w:rPr>
            <w:webHidden/>
          </w:rPr>
          <w:tab/>
        </w:r>
        <w:r w:rsidR="005924A4" w:rsidRPr="005924A4">
          <w:rPr>
            <w:webHidden/>
          </w:rPr>
          <w:fldChar w:fldCharType="begin"/>
        </w:r>
        <w:r w:rsidR="005924A4" w:rsidRPr="005924A4">
          <w:rPr>
            <w:webHidden/>
          </w:rPr>
          <w:instrText xml:space="preserve"> PAGEREF _Toc525829044 \h </w:instrText>
        </w:r>
        <w:r w:rsidR="005924A4" w:rsidRPr="005924A4">
          <w:rPr>
            <w:webHidden/>
          </w:rPr>
        </w:r>
        <w:r w:rsidR="005924A4" w:rsidRPr="005924A4">
          <w:rPr>
            <w:webHidden/>
          </w:rPr>
          <w:fldChar w:fldCharType="separate"/>
        </w:r>
        <w:r w:rsidR="00071B21">
          <w:rPr>
            <w:webHidden/>
          </w:rPr>
          <w:t>53</w:t>
        </w:r>
        <w:r w:rsidR="005924A4" w:rsidRPr="005924A4">
          <w:rPr>
            <w:webHidden/>
          </w:rPr>
          <w:fldChar w:fldCharType="end"/>
        </w:r>
      </w:hyperlink>
    </w:p>
    <w:p w:rsidR="005924A4" w:rsidRPr="004464E9" w:rsidRDefault="00317A32" w:rsidP="005924A4">
      <w:pPr>
        <w:pStyle w:val="T4"/>
      </w:pPr>
      <w:hyperlink w:anchor="_Toc525829045" w:history="1">
        <w:r w:rsidR="005924A4" w:rsidRPr="005924A4">
          <w:rPr>
            <w:rStyle w:val="Kpr"/>
          </w:rPr>
          <w:t>3. Üyelikle bağdaşmayan işler</w:t>
        </w:r>
        <w:r w:rsidR="005924A4" w:rsidRPr="005924A4">
          <w:rPr>
            <w:webHidden/>
          </w:rPr>
          <w:tab/>
        </w:r>
        <w:r w:rsidR="005924A4" w:rsidRPr="005924A4">
          <w:rPr>
            <w:webHidden/>
          </w:rPr>
          <w:fldChar w:fldCharType="begin"/>
        </w:r>
        <w:r w:rsidR="005924A4" w:rsidRPr="005924A4">
          <w:rPr>
            <w:webHidden/>
          </w:rPr>
          <w:instrText xml:space="preserve"> PAGEREF _Toc525829045 \h </w:instrText>
        </w:r>
        <w:r w:rsidR="005924A4" w:rsidRPr="005924A4">
          <w:rPr>
            <w:webHidden/>
          </w:rPr>
        </w:r>
        <w:r w:rsidR="005924A4" w:rsidRPr="005924A4">
          <w:rPr>
            <w:webHidden/>
          </w:rPr>
          <w:fldChar w:fldCharType="separate"/>
        </w:r>
        <w:r w:rsidR="00071B21">
          <w:rPr>
            <w:webHidden/>
          </w:rPr>
          <w:t>53</w:t>
        </w:r>
        <w:r w:rsidR="005924A4" w:rsidRPr="005924A4">
          <w:rPr>
            <w:webHidden/>
          </w:rPr>
          <w:fldChar w:fldCharType="end"/>
        </w:r>
      </w:hyperlink>
    </w:p>
    <w:p w:rsidR="005924A4" w:rsidRPr="004464E9" w:rsidRDefault="00317A32" w:rsidP="005924A4">
      <w:pPr>
        <w:pStyle w:val="T4"/>
      </w:pPr>
      <w:hyperlink w:anchor="_Toc525829046" w:history="1">
        <w:r w:rsidR="005924A4" w:rsidRPr="005924A4">
          <w:rPr>
            <w:rStyle w:val="Kpr"/>
          </w:rPr>
          <w:t>4. Yasama dokunulmazlığı</w:t>
        </w:r>
        <w:r w:rsidR="005924A4" w:rsidRPr="005924A4">
          <w:rPr>
            <w:webHidden/>
          </w:rPr>
          <w:tab/>
        </w:r>
        <w:r w:rsidR="005924A4" w:rsidRPr="005924A4">
          <w:rPr>
            <w:webHidden/>
          </w:rPr>
          <w:fldChar w:fldCharType="begin"/>
        </w:r>
        <w:r w:rsidR="005924A4" w:rsidRPr="005924A4">
          <w:rPr>
            <w:webHidden/>
          </w:rPr>
          <w:instrText xml:space="preserve"> PAGEREF _Toc525829046 \h </w:instrText>
        </w:r>
        <w:r w:rsidR="005924A4" w:rsidRPr="005924A4">
          <w:rPr>
            <w:webHidden/>
          </w:rPr>
        </w:r>
        <w:r w:rsidR="005924A4" w:rsidRPr="005924A4">
          <w:rPr>
            <w:webHidden/>
          </w:rPr>
          <w:fldChar w:fldCharType="separate"/>
        </w:r>
        <w:r w:rsidR="00071B21">
          <w:rPr>
            <w:webHidden/>
          </w:rPr>
          <w:t>54</w:t>
        </w:r>
        <w:r w:rsidR="005924A4" w:rsidRPr="005924A4">
          <w:rPr>
            <w:webHidden/>
          </w:rPr>
          <w:fldChar w:fldCharType="end"/>
        </w:r>
      </w:hyperlink>
    </w:p>
    <w:p w:rsidR="005924A4" w:rsidRPr="004464E9" w:rsidRDefault="00317A32" w:rsidP="005924A4">
      <w:pPr>
        <w:pStyle w:val="T4"/>
      </w:pPr>
      <w:hyperlink w:anchor="_Toc525829047" w:history="1">
        <w:r w:rsidR="005924A4" w:rsidRPr="005924A4">
          <w:rPr>
            <w:rStyle w:val="Kpr"/>
          </w:rPr>
          <w:t>5. Milletvekilliğinin düşmesi</w:t>
        </w:r>
        <w:r w:rsidR="005924A4" w:rsidRPr="005924A4">
          <w:rPr>
            <w:webHidden/>
          </w:rPr>
          <w:tab/>
        </w:r>
        <w:r w:rsidR="005924A4" w:rsidRPr="005924A4">
          <w:rPr>
            <w:webHidden/>
          </w:rPr>
          <w:fldChar w:fldCharType="begin"/>
        </w:r>
        <w:r w:rsidR="005924A4" w:rsidRPr="005924A4">
          <w:rPr>
            <w:webHidden/>
          </w:rPr>
          <w:instrText xml:space="preserve"> PAGEREF _Toc525829047 \h </w:instrText>
        </w:r>
        <w:r w:rsidR="005924A4" w:rsidRPr="005924A4">
          <w:rPr>
            <w:webHidden/>
          </w:rPr>
        </w:r>
        <w:r w:rsidR="005924A4" w:rsidRPr="005924A4">
          <w:rPr>
            <w:webHidden/>
          </w:rPr>
          <w:fldChar w:fldCharType="separate"/>
        </w:r>
        <w:r w:rsidR="00071B21">
          <w:rPr>
            <w:webHidden/>
          </w:rPr>
          <w:t>55</w:t>
        </w:r>
        <w:r w:rsidR="005924A4" w:rsidRPr="005924A4">
          <w:rPr>
            <w:webHidden/>
          </w:rPr>
          <w:fldChar w:fldCharType="end"/>
        </w:r>
      </w:hyperlink>
    </w:p>
    <w:p w:rsidR="005924A4" w:rsidRPr="004464E9" w:rsidRDefault="00317A32" w:rsidP="005924A4">
      <w:pPr>
        <w:pStyle w:val="T4"/>
      </w:pPr>
      <w:hyperlink w:anchor="_Toc525829048" w:history="1">
        <w:r w:rsidR="005924A4" w:rsidRPr="005924A4">
          <w:rPr>
            <w:rStyle w:val="Kpr"/>
          </w:rPr>
          <w:t>6. İptal istemi</w:t>
        </w:r>
        <w:r w:rsidR="005924A4" w:rsidRPr="005924A4">
          <w:rPr>
            <w:webHidden/>
          </w:rPr>
          <w:tab/>
        </w:r>
        <w:r w:rsidR="005924A4" w:rsidRPr="005924A4">
          <w:rPr>
            <w:webHidden/>
          </w:rPr>
          <w:fldChar w:fldCharType="begin"/>
        </w:r>
        <w:r w:rsidR="005924A4" w:rsidRPr="005924A4">
          <w:rPr>
            <w:webHidden/>
          </w:rPr>
          <w:instrText xml:space="preserve"> PAGEREF _Toc525829048 \h </w:instrText>
        </w:r>
        <w:r w:rsidR="005924A4" w:rsidRPr="005924A4">
          <w:rPr>
            <w:webHidden/>
          </w:rPr>
        </w:r>
        <w:r w:rsidR="005924A4" w:rsidRPr="005924A4">
          <w:rPr>
            <w:webHidden/>
          </w:rPr>
          <w:fldChar w:fldCharType="separate"/>
        </w:r>
        <w:r w:rsidR="00071B21">
          <w:rPr>
            <w:webHidden/>
          </w:rPr>
          <w:t>55</w:t>
        </w:r>
        <w:r w:rsidR="005924A4" w:rsidRPr="005924A4">
          <w:rPr>
            <w:webHidden/>
          </w:rPr>
          <w:fldChar w:fldCharType="end"/>
        </w:r>
      </w:hyperlink>
    </w:p>
    <w:p w:rsidR="005924A4" w:rsidRPr="004464E9" w:rsidRDefault="00317A32" w:rsidP="005924A4">
      <w:pPr>
        <w:pStyle w:val="T4"/>
      </w:pPr>
      <w:hyperlink w:anchor="_Toc525829049" w:history="1">
        <w:r w:rsidR="005924A4" w:rsidRPr="005924A4">
          <w:rPr>
            <w:rStyle w:val="Kpr"/>
          </w:rPr>
          <w:t>7. Ödenek ve yolluklar</w:t>
        </w:r>
        <w:r w:rsidR="005924A4" w:rsidRPr="005924A4">
          <w:rPr>
            <w:webHidden/>
          </w:rPr>
          <w:tab/>
        </w:r>
        <w:r w:rsidR="005924A4" w:rsidRPr="005924A4">
          <w:rPr>
            <w:webHidden/>
          </w:rPr>
          <w:fldChar w:fldCharType="begin"/>
        </w:r>
        <w:r w:rsidR="005924A4" w:rsidRPr="005924A4">
          <w:rPr>
            <w:webHidden/>
          </w:rPr>
          <w:instrText xml:space="preserve"> PAGEREF _Toc525829049 \h </w:instrText>
        </w:r>
        <w:r w:rsidR="005924A4" w:rsidRPr="005924A4">
          <w:rPr>
            <w:webHidden/>
          </w:rPr>
        </w:r>
        <w:r w:rsidR="005924A4" w:rsidRPr="005924A4">
          <w:rPr>
            <w:webHidden/>
          </w:rPr>
          <w:fldChar w:fldCharType="separate"/>
        </w:r>
        <w:r w:rsidR="00071B21">
          <w:rPr>
            <w:webHidden/>
          </w:rPr>
          <w:t>56</w:t>
        </w:r>
        <w:r w:rsidR="005924A4" w:rsidRPr="005924A4">
          <w:rPr>
            <w:webHidden/>
          </w:rPr>
          <w:fldChar w:fldCharType="end"/>
        </w:r>
      </w:hyperlink>
    </w:p>
    <w:p w:rsidR="005924A4" w:rsidRPr="004464E9" w:rsidRDefault="00317A32">
      <w:pPr>
        <w:pStyle w:val="T2"/>
        <w:tabs>
          <w:tab w:val="right" w:leader="dot" w:pos="6141"/>
        </w:tabs>
        <w:rPr>
          <w:noProof/>
        </w:rPr>
      </w:pPr>
      <w:hyperlink w:anchor="_Toc525829050" w:history="1">
        <w:r w:rsidR="005924A4" w:rsidRPr="00777400">
          <w:rPr>
            <w:rStyle w:val="Kpr"/>
            <w:i/>
            <w:noProof/>
          </w:rPr>
          <w:t>II.  Türkiye Büyük Millet Meclisinin görev ve yetkileri</w:t>
        </w:r>
        <w:r w:rsidR="005924A4">
          <w:rPr>
            <w:noProof/>
            <w:webHidden/>
          </w:rPr>
          <w:tab/>
        </w:r>
        <w:r w:rsidR="005924A4">
          <w:rPr>
            <w:noProof/>
            <w:webHidden/>
          </w:rPr>
          <w:fldChar w:fldCharType="begin"/>
        </w:r>
        <w:r w:rsidR="005924A4">
          <w:rPr>
            <w:noProof/>
            <w:webHidden/>
          </w:rPr>
          <w:instrText xml:space="preserve"> PAGEREF _Toc525829050 \h </w:instrText>
        </w:r>
        <w:r w:rsidR="005924A4">
          <w:rPr>
            <w:noProof/>
            <w:webHidden/>
          </w:rPr>
        </w:r>
        <w:r w:rsidR="005924A4">
          <w:rPr>
            <w:noProof/>
            <w:webHidden/>
          </w:rPr>
          <w:fldChar w:fldCharType="separate"/>
        </w:r>
        <w:r w:rsidR="00071B21">
          <w:rPr>
            <w:noProof/>
            <w:webHidden/>
          </w:rPr>
          <w:t>56</w:t>
        </w:r>
        <w:r w:rsidR="005924A4">
          <w:rPr>
            <w:noProof/>
            <w:webHidden/>
          </w:rPr>
          <w:fldChar w:fldCharType="end"/>
        </w:r>
      </w:hyperlink>
    </w:p>
    <w:p w:rsidR="005924A4" w:rsidRPr="004464E9" w:rsidRDefault="00317A32">
      <w:pPr>
        <w:pStyle w:val="T3"/>
        <w:tabs>
          <w:tab w:val="right" w:leader="dot" w:pos="6141"/>
        </w:tabs>
        <w:rPr>
          <w:noProof/>
        </w:rPr>
      </w:pPr>
      <w:hyperlink w:anchor="_Toc525829051" w:history="1">
        <w:r w:rsidR="005924A4" w:rsidRPr="00777400">
          <w:rPr>
            <w:rStyle w:val="Kpr"/>
            <w:i/>
            <w:noProof/>
          </w:rPr>
          <w:t>A. Genel olarak</w:t>
        </w:r>
        <w:r w:rsidR="005924A4">
          <w:rPr>
            <w:noProof/>
            <w:webHidden/>
          </w:rPr>
          <w:tab/>
        </w:r>
        <w:r w:rsidR="005924A4">
          <w:rPr>
            <w:noProof/>
            <w:webHidden/>
          </w:rPr>
          <w:fldChar w:fldCharType="begin"/>
        </w:r>
        <w:r w:rsidR="005924A4">
          <w:rPr>
            <w:noProof/>
            <w:webHidden/>
          </w:rPr>
          <w:instrText xml:space="preserve"> PAGEREF _Toc525829051 \h </w:instrText>
        </w:r>
        <w:r w:rsidR="005924A4">
          <w:rPr>
            <w:noProof/>
            <w:webHidden/>
          </w:rPr>
        </w:r>
        <w:r w:rsidR="005924A4">
          <w:rPr>
            <w:noProof/>
            <w:webHidden/>
          </w:rPr>
          <w:fldChar w:fldCharType="separate"/>
        </w:r>
        <w:r w:rsidR="00071B21">
          <w:rPr>
            <w:noProof/>
            <w:webHidden/>
          </w:rPr>
          <w:t>56</w:t>
        </w:r>
        <w:r w:rsidR="005924A4">
          <w:rPr>
            <w:noProof/>
            <w:webHidden/>
          </w:rPr>
          <w:fldChar w:fldCharType="end"/>
        </w:r>
      </w:hyperlink>
    </w:p>
    <w:p w:rsidR="005924A4" w:rsidRPr="004464E9" w:rsidRDefault="00317A32">
      <w:pPr>
        <w:pStyle w:val="T3"/>
        <w:tabs>
          <w:tab w:val="right" w:leader="dot" w:pos="6141"/>
        </w:tabs>
        <w:rPr>
          <w:noProof/>
        </w:rPr>
      </w:pPr>
      <w:hyperlink w:anchor="_Toc525829052" w:history="1">
        <w:r w:rsidR="005924A4" w:rsidRPr="00777400">
          <w:rPr>
            <w:rStyle w:val="Kpr"/>
            <w:i/>
            <w:noProof/>
          </w:rPr>
          <w:t>B. Kanunların teklif edilmesi ve görüşülmesi</w:t>
        </w:r>
        <w:r w:rsidR="005924A4">
          <w:rPr>
            <w:noProof/>
            <w:webHidden/>
          </w:rPr>
          <w:tab/>
        </w:r>
        <w:r w:rsidR="005924A4">
          <w:rPr>
            <w:noProof/>
            <w:webHidden/>
          </w:rPr>
          <w:fldChar w:fldCharType="begin"/>
        </w:r>
        <w:r w:rsidR="005924A4">
          <w:rPr>
            <w:noProof/>
            <w:webHidden/>
          </w:rPr>
          <w:instrText xml:space="preserve"> PAGEREF _Toc525829052 \h </w:instrText>
        </w:r>
        <w:r w:rsidR="005924A4">
          <w:rPr>
            <w:noProof/>
            <w:webHidden/>
          </w:rPr>
        </w:r>
        <w:r w:rsidR="005924A4">
          <w:rPr>
            <w:noProof/>
            <w:webHidden/>
          </w:rPr>
          <w:fldChar w:fldCharType="separate"/>
        </w:r>
        <w:r w:rsidR="00071B21">
          <w:rPr>
            <w:noProof/>
            <w:webHidden/>
          </w:rPr>
          <w:t>57</w:t>
        </w:r>
        <w:r w:rsidR="005924A4">
          <w:rPr>
            <w:noProof/>
            <w:webHidden/>
          </w:rPr>
          <w:fldChar w:fldCharType="end"/>
        </w:r>
      </w:hyperlink>
    </w:p>
    <w:p w:rsidR="005924A4" w:rsidRPr="004464E9" w:rsidRDefault="00317A32">
      <w:pPr>
        <w:pStyle w:val="T3"/>
        <w:tabs>
          <w:tab w:val="right" w:leader="dot" w:pos="6141"/>
        </w:tabs>
        <w:rPr>
          <w:noProof/>
        </w:rPr>
      </w:pPr>
      <w:hyperlink w:anchor="_Toc525829053" w:history="1">
        <w:r w:rsidR="003B55CB">
          <w:rPr>
            <w:rStyle w:val="Kpr"/>
            <w:i/>
            <w:noProof/>
          </w:rPr>
          <w:t xml:space="preserve">C. </w:t>
        </w:r>
        <w:r w:rsidR="005924A4" w:rsidRPr="00777400">
          <w:rPr>
            <w:rStyle w:val="Kpr"/>
            <w:i/>
            <w:noProof/>
          </w:rPr>
          <w:t>Kanunların Cumhurbaşkanınca yayımlanması</w:t>
        </w:r>
        <w:r w:rsidR="005924A4">
          <w:rPr>
            <w:noProof/>
            <w:webHidden/>
          </w:rPr>
          <w:tab/>
        </w:r>
        <w:r w:rsidR="005924A4">
          <w:rPr>
            <w:noProof/>
            <w:webHidden/>
          </w:rPr>
          <w:fldChar w:fldCharType="begin"/>
        </w:r>
        <w:r w:rsidR="005924A4">
          <w:rPr>
            <w:noProof/>
            <w:webHidden/>
          </w:rPr>
          <w:instrText xml:space="preserve"> PAGEREF _Toc525829053 \h </w:instrText>
        </w:r>
        <w:r w:rsidR="005924A4">
          <w:rPr>
            <w:noProof/>
            <w:webHidden/>
          </w:rPr>
        </w:r>
        <w:r w:rsidR="005924A4">
          <w:rPr>
            <w:noProof/>
            <w:webHidden/>
          </w:rPr>
          <w:fldChar w:fldCharType="separate"/>
        </w:r>
        <w:r w:rsidR="00071B21">
          <w:rPr>
            <w:noProof/>
            <w:webHidden/>
          </w:rPr>
          <w:t>57</w:t>
        </w:r>
        <w:r w:rsidR="005924A4">
          <w:rPr>
            <w:noProof/>
            <w:webHidden/>
          </w:rPr>
          <w:fldChar w:fldCharType="end"/>
        </w:r>
      </w:hyperlink>
    </w:p>
    <w:p w:rsidR="005924A4" w:rsidRPr="004464E9" w:rsidRDefault="00317A32">
      <w:pPr>
        <w:pStyle w:val="T3"/>
        <w:tabs>
          <w:tab w:val="right" w:leader="dot" w:pos="6141"/>
        </w:tabs>
        <w:rPr>
          <w:noProof/>
        </w:rPr>
      </w:pPr>
      <w:hyperlink w:anchor="_Toc525829054" w:history="1">
        <w:r w:rsidR="005924A4" w:rsidRPr="00777400">
          <w:rPr>
            <w:rStyle w:val="Kpr"/>
            <w:i/>
            <w:noProof/>
          </w:rPr>
          <w:t>D. Milletlerarası andlaşmaları uygun bulma</w:t>
        </w:r>
        <w:r w:rsidR="005924A4">
          <w:rPr>
            <w:noProof/>
            <w:webHidden/>
          </w:rPr>
          <w:tab/>
        </w:r>
        <w:r w:rsidR="005924A4">
          <w:rPr>
            <w:noProof/>
            <w:webHidden/>
          </w:rPr>
          <w:fldChar w:fldCharType="begin"/>
        </w:r>
        <w:r w:rsidR="005924A4">
          <w:rPr>
            <w:noProof/>
            <w:webHidden/>
          </w:rPr>
          <w:instrText xml:space="preserve"> PAGEREF _Toc525829054 \h </w:instrText>
        </w:r>
        <w:r w:rsidR="005924A4">
          <w:rPr>
            <w:noProof/>
            <w:webHidden/>
          </w:rPr>
        </w:r>
        <w:r w:rsidR="005924A4">
          <w:rPr>
            <w:noProof/>
            <w:webHidden/>
          </w:rPr>
          <w:fldChar w:fldCharType="separate"/>
        </w:r>
        <w:r w:rsidR="00071B21">
          <w:rPr>
            <w:noProof/>
            <w:webHidden/>
          </w:rPr>
          <w:t>57</w:t>
        </w:r>
        <w:r w:rsidR="005924A4">
          <w:rPr>
            <w:noProof/>
            <w:webHidden/>
          </w:rPr>
          <w:fldChar w:fldCharType="end"/>
        </w:r>
      </w:hyperlink>
    </w:p>
    <w:p w:rsidR="005924A4" w:rsidRPr="004464E9" w:rsidRDefault="00317A32">
      <w:pPr>
        <w:pStyle w:val="T3"/>
        <w:tabs>
          <w:tab w:val="right" w:leader="dot" w:pos="6141"/>
        </w:tabs>
        <w:rPr>
          <w:noProof/>
        </w:rPr>
      </w:pPr>
      <w:hyperlink w:anchor="_Toc525829055" w:history="1">
        <w:r w:rsidR="005924A4" w:rsidRPr="00777400">
          <w:rPr>
            <w:rStyle w:val="Kpr"/>
            <w:i/>
            <w:noProof/>
          </w:rPr>
          <w:t>E. Kanun hükmünde kararname çıkarma yetkisi verme</w:t>
        </w:r>
        <w:r w:rsidR="005924A4">
          <w:rPr>
            <w:noProof/>
            <w:webHidden/>
          </w:rPr>
          <w:tab/>
        </w:r>
        <w:r w:rsidR="005924A4">
          <w:rPr>
            <w:noProof/>
            <w:webHidden/>
          </w:rPr>
          <w:fldChar w:fldCharType="begin"/>
        </w:r>
        <w:r w:rsidR="005924A4">
          <w:rPr>
            <w:noProof/>
            <w:webHidden/>
          </w:rPr>
          <w:instrText xml:space="preserve"> PAGEREF _Toc525829055 \h </w:instrText>
        </w:r>
        <w:r w:rsidR="005924A4">
          <w:rPr>
            <w:noProof/>
            <w:webHidden/>
          </w:rPr>
        </w:r>
        <w:r w:rsidR="005924A4">
          <w:rPr>
            <w:noProof/>
            <w:webHidden/>
          </w:rPr>
          <w:fldChar w:fldCharType="separate"/>
        </w:r>
        <w:r w:rsidR="00071B21">
          <w:rPr>
            <w:noProof/>
            <w:webHidden/>
          </w:rPr>
          <w:t>58</w:t>
        </w:r>
        <w:r w:rsidR="005924A4">
          <w:rPr>
            <w:noProof/>
            <w:webHidden/>
          </w:rPr>
          <w:fldChar w:fldCharType="end"/>
        </w:r>
      </w:hyperlink>
    </w:p>
    <w:p w:rsidR="005924A4" w:rsidRPr="004464E9" w:rsidRDefault="00317A32">
      <w:pPr>
        <w:pStyle w:val="T3"/>
        <w:tabs>
          <w:tab w:val="right" w:leader="dot" w:pos="6141"/>
        </w:tabs>
        <w:rPr>
          <w:noProof/>
        </w:rPr>
      </w:pPr>
      <w:hyperlink w:anchor="_Toc525829056" w:history="1">
        <w:r w:rsidR="003B55CB">
          <w:rPr>
            <w:rStyle w:val="Kpr"/>
            <w:i/>
            <w:noProof/>
          </w:rPr>
          <w:t xml:space="preserve">F. </w:t>
        </w:r>
        <w:r w:rsidR="005924A4" w:rsidRPr="00777400">
          <w:rPr>
            <w:rStyle w:val="Kpr"/>
            <w:i/>
            <w:noProof/>
          </w:rPr>
          <w:t>Savaş hali ilanı ve silahlı kuvvet kullanılmasına</w:t>
        </w:r>
        <w:r w:rsidR="005924A4">
          <w:rPr>
            <w:rStyle w:val="Kpr"/>
            <w:i/>
            <w:noProof/>
          </w:rPr>
          <w:br/>
        </w:r>
        <w:r w:rsidR="005924A4" w:rsidRPr="00777400">
          <w:rPr>
            <w:rStyle w:val="Kpr"/>
            <w:i/>
            <w:noProof/>
          </w:rPr>
          <w:t xml:space="preserve"> izin verme</w:t>
        </w:r>
        <w:r w:rsidR="005924A4">
          <w:rPr>
            <w:noProof/>
            <w:webHidden/>
          </w:rPr>
          <w:tab/>
        </w:r>
        <w:r w:rsidR="005924A4">
          <w:rPr>
            <w:noProof/>
            <w:webHidden/>
          </w:rPr>
          <w:fldChar w:fldCharType="begin"/>
        </w:r>
        <w:r w:rsidR="005924A4">
          <w:rPr>
            <w:noProof/>
            <w:webHidden/>
          </w:rPr>
          <w:instrText xml:space="preserve"> PAGEREF _Toc525829056 \h </w:instrText>
        </w:r>
        <w:r w:rsidR="005924A4">
          <w:rPr>
            <w:noProof/>
            <w:webHidden/>
          </w:rPr>
        </w:r>
        <w:r w:rsidR="005924A4">
          <w:rPr>
            <w:noProof/>
            <w:webHidden/>
          </w:rPr>
          <w:fldChar w:fldCharType="separate"/>
        </w:r>
        <w:r w:rsidR="00071B21">
          <w:rPr>
            <w:noProof/>
            <w:webHidden/>
          </w:rPr>
          <w:t>58</w:t>
        </w:r>
        <w:r w:rsidR="005924A4">
          <w:rPr>
            <w:noProof/>
            <w:webHidden/>
          </w:rPr>
          <w:fldChar w:fldCharType="end"/>
        </w:r>
      </w:hyperlink>
    </w:p>
    <w:p w:rsidR="005924A4" w:rsidRPr="004464E9" w:rsidRDefault="00317A32">
      <w:pPr>
        <w:pStyle w:val="T2"/>
        <w:tabs>
          <w:tab w:val="right" w:leader="dot" w:pos="6141"/>
        </w:tabs>
        <w:rPr>
          <w:noProof/>
        </w:rPr>
      </w:pPr>
      <w:hyperlink w:anchor="_Toc525829057" w:history="1">
        <w:r w:rsidR="005924A4" w:rsidRPr="00777400">
          <w:rPr>
            <w:rStyle w:val="Kpr"/>
            <w:i/>
            <w:noProof/>
          </w:rPr>
          <w:t xml:space="preserve">III.  Türkiye Büyük Millet Meclisinin </w:t>
        </w:r>
        <w:r w:rsidR="005924A4">
          <w:rPr>
            <w:rStyle w:val="Kpr"/>
            <w:i/>
            <w:noProof/>
          </w:rPr>
          <w:br/>
        </w:r>
        <w:r w:rsidR="005924A4" w:rsidRPr="00777400">
          <w:rPr>
            <w:rStyle w:val="Kpr"/>
            <w:i/>
            <w:noProof/>
          </w:rPr>
          <w:t>faaliyetleri ile ilgili hükümler</w:t>
        </w:r>
        <w:r w:rsidR="005924A4">
          <w:rPr>
            <w:noProof/>
            <w:webHidden/>
          </w:rPr>
          <w:tab/>
        </w:r>
        <w:r w:rsidR="005924A4">
          <w:rPr>
            <w:noProof/>
            <w:webHidden/>
          </w:rPr>
          <w:fldChar w:fldCharType="begin"/>
        </w:r>
        <w:r w:rsidR="005924A4">
          <w:rPr>
            <w:noProof/>
            <w:webHidden/>
          </w:rPr>
          <w:instrText xml:space="preserve"> PAGEREF _Toc525829057 \h </w:instrText>
        </w:r>
        <w:r w:rsidR="005924A4">
          <w:rPr>
            <w:noProof/>
            <w:webHidden/>
          </w:rPr>
        </w:r>
        <w:r w:rsidR="005924A4">
          <w:rPr>
            <w:noProof/>
            <w:webHidden/>
          </w:rPr>
          <w:fldChar w:fldCharType="separate"/>
        </w:r>
        <w:r w:rsidR="00071B21">
          <w:rPr>
            <w:noProof/>
            <w:webHidden/>
          </w:rPr>
          <w:t>59</w:t>
        </w:r>
        <w:r w:rsidR="005924A4">
          <w:rPr>
            <w:noProof/>
            <w:webHidden/>
          </w:rPr>
          <w:fldChar w:fldCharType="end"/>
        </w:r>
      </w:hyperlink>
    </w:p>
    <w:p w:rsidR="005924A4" w:rsidRPr="004464E9" w:rsidRDefault="00317A32">
      <w:pPr>
        <w:pStyle w:val="T3"/>
        <w:tabs>
          <w:tab w:val="right" w:leader="dot" w:pos="6141"/>
        </w:tabs>
        <w:rPr>
          <w:noProof/>
        </w:rPr>
      </w:pPr>
      <w:hyperlink w:anchor="_Toc525829058" w:history="1">
        <w:r w:rsidR="005924A4" w:rsidRPr="00777400">
          <w:rPr>
            <w:rStyle w:val="Kpr"/>
            <w:i/>
            <w:noProof/>
          </w:rPr>
          <w:t>A. Toplanma ve tatil</w:t>
        </w:r>
        <w:r w:rsidR="005924A4">
          <w:rPr>
            <w:noProof/>
            <w:webHidden/>
          </w:rPr>
          <w:tab/>
        </w:r>
        <w:r w:rsidR="005924A4">
          <w:rPr>
            <w:noProof/>
            <w:webHidden/>
          </w:rPr>
          <w:fldChar w:fldCharType="begin"/>
        </w:r>
        <w:r w:rsidR="005924A4">
          <w:rPr>
            <w:noProof/>
            <w:webHidden/>
          </w:rPr>
          <w:instrText xml:space="preserve"> PAGEREF _Toc525829058 \h </w:instrText>
        </w:r>
        <w:r w:rsidR="005924A4">
          <w:rPr>
            <w:noProof/>
            <w:webHidden/>
          </w:rPr>
        </w:r>
        <w:r w:rsidR="005924A4">
          <w:rPr>
            <w:noProof/>
            <w:webHidden/>
          </w:rPr>
          <w:fldChar w:fldCharType="separate"/>
        </w:r>
        <w:r w:rsidR="00071B21">
          <w:rPr>
            <w:noProof/>
            <w:webHidden/>
          </w:rPr>
          <w:t>59</w:t>
        </w:r>
        <w:r w:rsidR="005924A4">
          <w:rPr>
            <w:noProof/>
            <w:webHidden/>
          </w:rPr>
          <w:fldChar w:fldCharType="end"/>
        </w:r>
      </w:hyperlink>
    </w:p>
    <w:p w:rsidR="005924A4" w:rsidRPr="004464E9" w:rsidRDefault="00317A32">
      <w:pPr>
        <w:pStyle w:val="T3"/>
        <w:tabs>
          <w:tab w:val="right" w:leader="dot" w:pos="6141"/>
        </w:tabs>
        <w:rPr>
          <w:noProof/>
        </w:rPr>
      </w:pPr>
      <w:hyperlink w:anchor="_Toc525829059" w:history="1">
        <w:r w:rsidR="003B55CB">
          <w:rPr>
            <w:rStyle w:val="Kpr"/>
            <w:i/>
            <w:noProof/>
          </w:rPr>
          <w:t xml:space="preserve">B. </w:t>
        </w:r>
        <w:r w:rsidR="005924A4" w:rsidRPr="00777400">
          <w:rPr>
            <w:rStyle w:val="Kpr"/>
            <w:i/>
            <w:noProof/>
          </w:rPr>
          <w:t>Başkanlık Divanı</w:t>
        </w:r>
        <w:r w:rsidR="005924A4">
          <w:rPr>
            <w:noProof/>
            <w:webHidden/>
          </w:rPr>
          <w:tab/>
        </w:r>
        <w:r w:rsidR="005924A4">
          <w:rPr>
            <w:noProof/>
            <w:webHidden/>
          </w:rPr>
          <w:fldChar w:fldCharType="begin"/>
        </w:r>
        <w:r w:rsidR="005924A4">
          <w:rPr>
            <w:noProof/>
            <w:webHidden/>
          </w:rPr>
          <w:instrText xml:space="preserve"> PAGEREF _Toc525829059 \h </w:instrText>
        </w:r>
        <w:r w:rsidR="005924A4">
          <w:rPr>
            <w:noProof/>
            <w:webHidden/>
          </w:rPr>
        </w:r>
        <w:r w:rsidR="005924A4">
          <w:rPr>
            <w:noProof/>
            <w:webHidden/>
          </w:rPr>
          <w:fldChar w:fldCharType="separate"/>
        </w:r>
        <w:r w:rsidR="00071B21">
          <w:rPr>
            <w:noProof/>
            <w:webHidden/>
          </w:rPr>
          <w:t>59</w:t>
        </w:r>
        <w:r w:rsidR="005924A4">
          <w:rPr>
            <w:noProof/>
            <w:webHidden/>
          </w:rPr>
          <w:fldChar w:fldCharType="end"/>
        </w:r>
      </w:hyperlink>
    </w:p>
    <w:p w:rsidR="005924A4" w:rsidRPr="004464E9" w:rsidRDefault="00317A32">
      <w:pPr>
        <w:pStyle w:val="T3"/>
        <w:tabs>
          <w:tab w:val="right" w:leader="dot" w:pos="6141"/>
        </w:tabs>
        <w:rPr>
          <w:noProof/>
        </w:rPr>
      </w:pPr>
      <w:hyperlink w:anchor="_Toc525829060" w:history="1">
        <w:r w:rsidR="005924A4" w:rsidRPr="00777400">
          <w:rPr>
            <w:rStyle w:val="Kpr"/>
            <w:i/>
            <w:noProof/>
          </w:rPr>
          <w:t>C. İçtüzük siyasi parti grupları ve kolluk işleri</w:t>
        </w:r>
        <w:r w:rsidR="005924A4">
          <w:rPr>
            <w:noProof/>
            <w:webHidden/>
          </w:rPr>
          <w:tab/>
        </w:r>
        <w:r w:rsidR="005924A4">
          <w:rPr>
            <w:noProof/>
            <w:webHidden/>
          </w:rPr>
          <w:fldChar w:fldCharType="begin"/>
        </w:r>
        <w:r w:rsidR="005924A4">
          <w:rPr>
            <w:noProof/>
            <w:webHidden/>
          </w:rPr>
          <w:instrText xml:space="preserve"> PAGEREF _Toc525829060 \h </w:instrText>
        </w:r>
        <w:r w:rsidR="005924A4">
          <w:rPr>
            <w:noProof/>
            <w:webHidden/>
          </w:rPr>
        </w:r>
        <w:r w:rsidR="005924A4">
          <w:rPr>
            <w:noProof/>
            <w:webHidden/>
          </w:rPr>
          <w:fldChar w:fldCharType="separate"/>
        </w:r>
        <w:r w:rsidR="00071B21">
          <w:rPr>
            <w:noProof/>
            <w:webHidden/>
          </w:rPr>
          <w:t>60</w:t>
        </w:r>
        <w:r w:rsidR="005924A4">
          <w:rPr>
            <w:noProof/>
            <w:webHidden/>
          </w:rPr>
          <w:fldChar w:fldCharType="end"/>
        </w:r>
      </w:hyperlink>
    </w:p>
    <w:p w:rsidR="005924A4" w:rsidRPr="004464E9" w:rsidRDefault="00317A32">
      <w:pPr>
        <w:pStyle w:val="T3"/>
        <w:tabs>
          <w:tab w:val="right" w:leader="dot" w:pos="6141"/>
        </w:tabs>
        <w:rPr>
          <w:noProof/>
        </w:rPr>
      </w:pPr>
      <w:hyperlink w:anchor="_Toc525829061" w:history="1">
        <w:r w:rsidR="005924A4" w:rsidRPr="00777400">
          <w:rPr>
            <w:rStyle w:val="Kpr"/>
            <w:i/>
            <w:noProof/>
          </w:rPr>
          <w:t>D. Toplantı ve karar yeter sayısı</w:t>
        </w:r>
        <w:r w:rsidR="005924A4">
          <w:rPr>
            <w:noProof/>
            <w:webHidden/>
          </w:rPr>
          <w:tab/>
        </w:r>
        <w:r w:rsidR="005924A4">
          <w:rPr>
            <w:noProof/>
            <w:webHidden/>
          </w:rPr>
          <w:fldChar w:fldCharType="begin"/>
        </w:r>
        <w:r w:rsidR="005924A4">
          <w:rPr>
            <w:noProof/>
            <w:webHidden/>
          </w:rPr>
          <w:instrText xml:space="preserve"> PAGEREF _Toc525829061 \h </w:instrText>
        </w:r>
        <w:r w:rsidR="005924A4">
          <w:rPr>
            <w:noProof/>
            <w:webHidden/>
          </w:rPr>
        </w:r>
        <w:r w:rsidR="005924A4">
          <w:rPr>
            <w:noProof/>
            <w:webHidden/>
          </w:rPr>
          <w:fldChar w:fldCharType="separate"/>
        </w:r>
        <w:r w:rsidR="00071B21">
          <w:rPr>
            <w:noProof/>
            <w:webHidden/>
          </w:rPr>
          <w:t>61</w:t>
        </w:r>
        <w:r w:rsidR="005924A4">
          <w:rPr>
            <w:noProof/>
            <w:webHidden/>
          </w:rPr>
          <w:fldChar w:fldCharType="end"/>
        </w:r>
      </w:hyperlink>
    </w:p>
    <w:p w:rsidR="005924A4" w:rsidRPr="004464E9" w:rsidRDefault="00317A32">
      <w:pPr>
        <w:pStyle w:val="T3"/>
        <w:tabs>
          <w:tab w:val="right" w:leader="dot" w:pos="6141"/>
        </w:tabs>
        <w:rPr>
          <w:noProof/>
        </w:rPr>
      </w:pPr>
      <w:hyperlink w:anchor="_Toc525829062" w:history="1">
        <w:r w:rsidR="005924A4" w:rsidRPr="00777400">
          <w:rPr>
            <w:rStyle w:val="Kpr"/>
            <w:i/>
            <w:noProof/>
          </w:rPr>
          <w:t>E. Görüşmelerin açıklığı ve yayımlanması</w:t>
        </w:r>
        <w:r w:rsidR="005924A4">
          <w:rPr>
            <w:noProof/>
            <w:webHidden/>
          </w:rPr>
          <w:tab/>
        </w:r>
        <w:r w:rsidR="005924A4">
          <w:rPr>
            <w:noProof/>
            <w:webHidden/>
          </w:rPr>
          <w:fldChar w:fldCharType="begin"/>
        </w:r>
        <w:r w:rsidR="005924A4">
          <w:rPr>
            <w:noProof/>
            <w:webHidden/>
          </w:rPr>
          <w:instrText xml:space="preserve"> PAGEREF _Toc525829062 \h </w:instrText>
        </w:r>
        <w:r w:rsidR="005924A4">
          <w:rPr>
            <w:noProof/>
            <w:webHidden/>
          </w:rPr>
        </w:r>
        <w:r w:rsidR="005924A4">
          <w:rPr>
            <w:noProof/>
            <w:webHidden/>
          </w:rPr>
          <w:fldChar w:fldCharType="separate"/>
        </w:r>
        <w:r w:rsidR="00071B21">
          <w:rPr>
            <w:noProof/>
            <w:webHidden/>
          </w:rPr>
          <w:t>61</w:t>
        </w:r>
        <w:r w:rsidR="005924A4">
          <w:rPr>
            <w:noProof/>
            <w:webHidden/>
          </w:rPr>
          <w:fldChar w:fldCharType="end"/>
        </w:r>
      </w:hyperlink>
    </w:p>
    <w:p w:rsidR="005924A4" w:rsidRPr="004464E9" w:rsidRDefault="00317A32">
      <w:pPr>
        <w:pStyle w:val="T2"/>
        <w:tabs>
          <w:tab w:val="right" w:leader="dot" w:pos="6141"/>
        </w:tabs>
        <w:rPr>
          <w:noProof/>
        </w:rPr>
      </w:pPr>
      <w:hyperlink w:anchor="_Toc525829063" w:history="1">
        <w:r w:rsidR="005924A4" w:rsidRPr="00777400">
          <w:rPr>
            <w:rStyle w:val="Kpr"/>
            <w:i/>
            <w:noProof/>
          </w:rPr>
          <w:t xml:space="preserve">IV.  Türkiye Büyük Millet Meclisinin </w:t>
        </w:r>
        <w:r w:rsidR="005924A4">
          <w:rPr>
            <w:rStyle w:val="Kpr"/>
            <w:i/>
            <w:noProof/>
          </w:rPr>
          <w:br/>
        </w:r>
        <w:r w:rsidR="005924A4" w:rsidRPr="00777400">
          <w:rPr>
            <w:rStyle w:val="Kpr"/>
            <w:i/>
            <w:noProof/>
          </w:rPr>
          <w:t>bilgi edinme ve denetim yolları</w:t>
        </w:r>
        <w:r w:rsidR="005924A4">
          <w:rPr>
            <w:noProof/>
            <w:webHidden/>
          </w:rPr>
          <w:tab/>
        </w:r>
        <w:r w:rsidR="005924A4">
          <w:rPr>
            <w:noProof/>
            <w:webHidden/>
          </w:rPr>
          <w:fldChar w:fldCharType="begin"/>
        </w:r>
        <w:r w:rsidR="005924A4">
          <w:rPr>
            <w:noProof/>
            <w:webHidden/>
          </w:rPr>
          <w:instrText xml:space="preserve"> PAGEREF _Toc525829063 \h </w:instrText>
        </w:r>
        <w:r w:rsidR="005924A4">
          <w:rPr>
            <w:noProof/>
            <w:webHidden/>
          </w:rPr>
        </w:r>
        <w:r w:rsidR="005924A4">
          <w:rPr>
            <w:noProof/>
            <w:webHidden/>
          </w:rPr>
          <w:fldChar w:fldCharType="separate"/>
        </w:r>
        <w:r w:rsidR="00071B21">
          <w:rPr>
            <w:noProof/>
            <w:webHidden/>
          </w:rPr>
          <w:t>61</w:t>
        </w:r>
        <w:r w:rsidR="005924A4">
          <w:rPr>
            <w:noProof/>
            <w:webHidden/>
          </w:rPr>
          <w:fldChar w:fldCharType="end"/>
        </w:r>
      </w:hyperlink>
    </w:p>
    <w:p w:rsidR="005924A4" w:rsidRPr="004464E9" w:rsidRDefault="00317A32">
      <w:pPr>
        <w:pStyle w:val="T3"/>
        <w:tabs>
          <w:tab w:val="right" w:leader="dot" w:pos="6141"/>
        </w:tabs>
        <w:rPr>
          <w:noProof/>
        </w:rPr>
      </w:pPr>
      <w:hyperlink w:anchor="_Toc525829064" w:history="1">
        <w:r w:rsidR="005924A4" w:rsidRPr="00777400">
          <w:rPr>
            <w:rStyle w:val="Kpr"/>
            <w:i/>
            <w:noProof/>
          </w:rPr>
          <w:t>A. Genel Olarak</w:t>
        </w:r>
        <w:r w:rsidR="005924A4">
          <w:rPr>
            <w:noProof/>
            <w:webHidden/>
          </w:rPr>
          <w:tab/>
        </w:r>
        <w:r w:rsidR="005924A4">
          <w:rPr>
            <w:noProof/>
            <w:webHidden/>
          </w:rPr>
          <w:fldChar w:fldCharType="begin"/>
        </w:r>
        <w:r w:rsidR="005924A4">
          <w:rPr>
            <w:noProof/>
            <w:webHidden/>
          </w:rPr>
          <w:instrText xml:space="preserve"> PAGEREF _Toc525829064 \h </w:instrText>
        </w:r>
        <w:r w:rsidR="005924A4">
          <w:rPr>
            <w:noProof/>
            <w:webHidden/>
          </w:rPr>
        </w:r>
        <w:r w:rsidR="005924A4">
          <w:rPr>
            <w:noProof/>
            <w:webHidden/>
          </w:rPr>
          <w:fldChar w:fldCharType="separate"/>
        </w:r>
        <w:r w:rsidR="00071B21">
          <w:rPr>
            <w:noProof/>
            <w:webHidden/>
          </w:rPr>
          <w:t>61</w:t>
        </w:r>
        <w:r w:rsidR="005924A4">
          <w:rPr>
            <w:noProof/>
            <w:webHidden/>
          </w:rPr>
          <w:fldChar w:fldCharType="end"/>
        </w:r>
      </w:hyperlink>
    </w:p>
    <w:p w:rsidR="005924A4" w:rsidRPr="004464E9" w:rsidRDefault="00317A32">
      <w:pPr>
        <w:pStyle w:val="T3"/>
        <w:tabs>
          <w:tab w:val="right" w:leader="dot" w:pos="6141"/>
        </w:tabs>
        <w:rPr>
          <w:noProof/>
        </w:rPr>
      </w:pPr>
      <w:hyperlink w:anchor="_Toc525829065" w:history="1">
        <w:r w:rsidR="003B55CB">
          <w:rPr>
            <w:rStyle w:val="Kpr"/>
            <w:i/>
            <w:noProof/>
          </w:rPr>
          <w:t xml:space="preserve">B. </w:t>
        </w:r>
        <w:r w:rsidR="005924A4" w:rsidRPr="00777400">
          <w:rPr>
            <w:rStyle w:val="Kpr"/>
            <w:i/>
            <w:noProof/>
          </w:rPr>
          <w:t>Gensoru</w:t>
        </w:r>
        <w:r w:rsidR="005924A4">
          <w:rPr>
            <w:noProof/>
            <w:webHidden/>
          </w:rPr>
          <w:tab/>
        </w:r>
        <w:r w:rsidR="005924A4">
          <w:rPr>
            <w:noProof/>
            <w:webHidden/>
          </w:rPr>
          <w:fldChar w:fldCharType="begin"/>
        </w:r>
        <w:r w:rsidR="005924A4">
          <w:rPr>
            <w:noProof/>
            <w:webHidden/>
          </w:rPr>
          <w:instrText xml:space="preserve"> PAGEREF _Toc525829065 \h </w:instrText>
        </w:r>
        <w:r w:rsidR="005924A4">
          <w:rPr>
            <w:noProof/>
            <w:webHidden/>
          </w:rPr>
        </w:r>
        <w:r w:rsidR="005924A4">
          <w:rPr>
            <w:noProof/>
            <w:webHidden/>
          </w:rPr>
          <w:fldChar w:fldCharType="separate"/>
        </w:r>
        <w:r w:rsidR="00071B21">
          <w:rPr>
            <w:noProof/>
            <w:webHidden/>
          </w:rPr>
          <w:t>62</w:t>
        </w:r>
        <w:r w:rsidR="005924A4">
          <w:rPr>
            <w:noProof/>
            <w:webHidden/>
          </w:rPr>
          <w:fldChar w:fldCharType="end"/>
        </w:r>
      </w:hyperlink>
    </w:p>
    <w:p w:rsidR="005924A4" w:rsidRPr="004464E9" w:rsidRDefault="00317A32">
      <w:pPr>
        <w:pStyle w:val="T3"/>
        <w:tabs>
          <w:tab w:val="right" w:leader="dot" w:pos="6141"/>
        </w:tabs>
        <w:rPr>
          <w:noProof/>
        </w:rPr>
      </w:pPr>
      <w:hyperlink w:anchor="_Toc525829066" w:history="1">
        <w:r w:rsidR="005924A4" w:rsidRPr="00777400">
          <w:rPr>
            <w:rStyle w:val="Kpr"/>
            <w:i/>
            <w:noProof/>
          </w:rPr>
          <w:t>C. Meclis soruşturması</w:t>
        </w:r>
        <w:r w:rsidR="005924A4">
          <w:rPr>
            <w:noProof/>
            <w:webHidden/>
          </w:rPr>
          <w:tab/>
        </w:r>
        <w:r w:rsidR="005924A4">
          <w:rPr>
            <w:noProof/>
            <w:webHidden/>
          </w:rPr>
          <w:fldChar w:fldCharType="begin"/>
        </w:r>
        <w:r w:rsidR="005924A4">
          <w:rPr>
            <w:noProof/>
            <w:webHidden/>
          </w:rPr>
          <w:instrText xml:space="preserve"> PAGEREF _Toc525829066 \h </w:instrText>
        </w:r>
        <w:r w:rsidR="005924A4">
          <w:rPr>
            <w:noProof/>
            <w:webHidden/>
          </w:rPr>
        </w:r>
        <w:r w:rsidR="005924A4">
          <w:rPr>
            <w:noProof/>
            <w:webHidden/>
          </w:rPr>
          <w:fldChar w:fldCharType="separate"/>
        </w:r>
        <w:r w:rsidR="00071B21">
          <w:rPr>
            <w:noProof/>
            <w:webHidden/>
          </w:rPr>
          <w:t>62</w:t>
        </w:r>
        <w:r w:rsidR="005924A4">
          <w:rPr>
            <w:noProof/>
            <w:webHidden/>
          </w:rPr>
          <w:fldChar w:fldCharType="end"/>
        </w:r>
      </w:hyperlink>
    </w:p>
    <w:p w:rsidR="005924A4" w:rsidRPr="004464E9" w:rsidRDefault="00317A32">
      <w:pPr>
        <w:pStyle w:val="T1"/>
        <w:rPr>
          <w:b w:val="0"/>
        </w:rPr>
      </w:pPr>
      <w:hyperlink w:anchor="_Toc525829067" w:history="1">
        <w:r w:rsidR="003B55CB">
          <w:rPr>
            <w:rStyle w:val="Kpr"/>
            <w:i/>
          </w:rPr>
          <w:t>İkinci Bölüm : Y</w:t>
        </w:r>
        <w:r w:rsidR="005924A4" w:rsidRPr="00777400">
          <w:rPr>
            <w:rStyle w:val="Kpr"/>
            <w:i/>
          </w:rPr>
          <w:t>ürütme</w:t>
        </w:r>
        <w:r w:rsidR="005924A4">
          <w:rPr>
            <w:webHidden/>
          </w:rPr>
          <w:tab/>
        </w:r>
        <w:r w:rsidR="005924A4">
          <w:rPr>
            <w:webHidden/>
          </w:rPr>
          <w:fldChar w:fldCharType="begin"/>
        </w:r>
        <w:r w:rsidR="005924A4">
          <w:rPr>
            <w:webHidden/>
          </w:rPr>
          <w:instrText xml:space="preserve"> PAGEREF _Toc525829067 \h </w:instrText>
        </w:r>
        <w:r w:rsidR="005924A4">
          <w:rPr>
            <w:webHidden/>
          </w:rPr>
        </w:r>
        <w:r w:rsidR="005924A4">
          <w:rPr>
            <w:webHidden/>
          </w:rPr>
          <w:fldChar w:fldCharType="separate"/>
        </w:r>
        <w:r w:rsidR="00071B21">
          <w:rPr>
            <w:webHidden/>
          </w:rPr>
          <w:t>62</w:t>
        </w:r>
        <w:r w:rsidR="005924A4">
          <w:rPr>
            <w:webHidden/>
          </w:rPr>
          <w:fldChar w:fldCharType="end"/>
        </w:r>
      </w:hyperlink>
    </w:p>
    <w:p w:rsidR="005924A4" w:rsidRPr="004464E9" w:rsidRDefault="00317A32">
      <w:pPr>
        <w:pStyle w:val="T2"/>
        <w:tabs>
          <w:tab w:val="right" w:leader="dot" w:pos="6141"/>
        </w:tabs>
        <w:rPr>
          <w:noProof/>
        </w:rPr>
      </w:pPr>
      <w:hyperlink w:anchor="_Toc525829068" w:history="1">
        <w:r w:rsidR="005924A4" w:rsidRPr="00777400">
          <w:rPr>
            <w:rStyle w:val="Kpr"/>
            <w:i/>
            <w:noProof/>
          </w:rPr>
          <w:t>I.   Cumhurbaşkanı</w:t>
        </w:r>
        <w:r w:rsidR="005924A4">
          <w:rPr>
            <w:noProof/>
            <w:webHidden/>
          </w:rPr>
          <w:tab/>
        </w:r>
        <w:r w:rsidR="005924A4">
          <w:rPr>
            <w:noProof/>
            <w:webHidden/>
          </w:rPr>
          <w:fldChar w:fldCharType="begin"/>
        </w:r>
        <w:r w:rsidR="005924A4">
          <w:rPr>
            <w:noProof/>
            <w:webHidden/>
          </w:rPr>
          <w:instrText xml:space="preserve"> PAGEREF _Toc525829068 \h </w:instrText>
        </w:r>
        <w:r w:rsidR="005924A4">
          <w:rPr>
            <w:noProof/>
            <w:webHidden/>
          </w:rPr>
        </w:r>
        <w:r w:rsidR="005924A4">
          <w:rPr>
            <w:noProof/>
            <w:webHidden/>
          </w:rPr>
          <w:fldChar w:fldCharType="separate"/>
        </w:r>
        <w:r w:rsidR="00071B21">
          <w:rPr>
            <w:noProof/>
            <w:webHidden/>
          </w:rPr>
          <w:t>62</w:t>
        </w:r>
        <w:r w:rsidR="005924A4">
          <w:rPr>
            <w:noProof/>
            <w:webHidden/>
          </w:rPr>
          <w:fldChar w:fldCharType="end"/>
        </w:r>
      </w:hyperlink>
    </w:p>
    <w:p w:rsidR="005924A4" w:rsidRPr="004464E9" w:rsidRDefault="00317A32">
      <w:pPr>
        <w:pStyle w:val="T3"/>
        <w:tabs>
          <w:tab w:val="right" w:leader="dot" w:pos="6141"/>
        </w:tabs>
        <w:rPr>
          <w:noProof/>
        </w:rPr>
      </w:pPr>
      <w:hyperlink w:anchor="_Toc525829069" w:history="1">
        <w:r w:rsidR="005924A4" w:rsidRPr="00777400">
          <w:rPr>
            <w:rStyle w:val="Kpr"/>
            <w:i/>
            <w:noProof/>
          </w:rPr>
          <w:t>A. Adaylık ve seçimi</w:t>
        </w:r>
        <w:r w:rsidR="005924A4">
          <w:rPr>
            <w:noProof/>
            <w:webHidden/>
          </w:rPr>
          <w:tab/>
        </w:r>
        <w:r w:rsidR="005924A4">
          <w:rPr>
            <w:noProof/>
            <w:webHidden/>
          </w:rPr>
          <w:fldChar w:fldCharType="begin"/>
        </w:r>
        <w:r w:rsidR="005924A4">
          <w:rPr>
            <w:noProof/>
            <w:webHidden/>
          </w:rPr>
          <w:instrText xml:space="preserve"> PAGEREF _Toc525829069 \h </w:instrText>
        </w:r>
        <w:r w:rsidR="005924A4">
          <w:rPr>
            <w:noProof/>
            <w:webHidden/>
          </w:rPr>
        </w:r>
        <w:r w:rsidR="005924A4">
          <w:rPr>
            <w:noProof/>
            <w:webHidden/>
          </w:rPr>
          <w:fldChar w:fldCharType="separate"/>
        </w:r>
        <w:r w:rsidR="00071B21">
          <w:rPr>
            <w:noProof/>
            <w:webHidden/>
          </w:rPr>
          <w:t>62</w:t>
        </w:r>
        <w:r w:rsidR="005924A4">
          <w:rPr>
            <w:noProof/>
            <w:webHidden/>
          </w:rPr>
          <w:fldChar w:fldCharType="end"/>
        </w:r>
      </w:hyperlink>
    </w:p>
    <w:p w:rsidR="005924A4" w:rsidRPr="004464E9" w:rsidRDefault="00317A32">
      <w:pPr>
        <w:pStyle w:val="T3"/>
        <w:tabs>
          <w:tab w:val="right" w:leader="dot" w:pos="6141"/>
        </w:tabs>
        <w:rPr>
          <w:noProof/>
        </w:rPr>
      </w:pPr>
      <w:hyperlink w:anchor="_Toc525829070" w:history="1">
        <w:r w:rsidR="005924A4" w:rsidRPr="00777400">
          <w:rPr>
            <w:rStyle w:val="Kpr"/>
            <w:i/>
            <w:noProof/>
          </w:rPr>
          <w:t>B. Seçimi</w:t>
        </w:r>
        <w:r w:rsidR="005924A4">
          <w:rPr>
            <w:noProof/>
            <w:webHidden/>
          </w:rPr>
          <w:tab/>
        </w:r>
        <w:r w:rsidR="005924A4">
          <w:rPr>
            <w:noProof/>
            <w:webHidden/>
          </w:rPr>
          <w:fldChar w:fldCharType="begin"/>
        </w:r>
        <w:r w:rsidR="005924A4">
          <w:rPr>
            <w:noProof/>
            <w:webHidden/>
          </w:rPr>
          <w:instrText xml:space="preserve"> PAGEREF _Toc525829070 \h </w:instrText>
        </w:r>
        <w:r w:rsidR="005924A4">
          <w:rPr>
            <w:noProof/>
            <w:webHidden/>
          </w:rPr>
        </w:r>
        <w:r w:rsidR="005924A4">
          <w:rPr>
            <w:noProof/>
            <w:webHidden/>
          </w:rPr>
          <w:fldChar w:fldCharType="separate"/>
        </w:r>
        <w:r w:rsidR="00071B21">
          <w:rPr>
            <w:noProof/>
            <w:webHidden/>
          </w:rPr>
          <w:t>63</w:t>
        </w:r>
        <w:r w:rsidR="005924A4">
          <w:rPr>
            <w:noProof/>
            <w:webHidden/>
          </w:rPr>
          <w:fldChar w:fldCharType="end"/>
        </w:r>
      </w:hyperlink>
    </w:p>
    <w:p w:rsidR="005924A4" w:rsidRPr="004464E9" w:rsidRDefault="00317A32">
      <w:pPr>
        <w:pStyle w:val="T3"/>
        <w:tabs>
          <w:tab w:val="right" w:leader="dot" w:pos="6141"/>
        </w:tabs>
        <w:rPr>
          <w:noProof/>
        </w:rPr>
      </w:pPr>
      <w:hyperlink w:anchor="_Toc525829071" w:history="1">
        <w:r w:rsidR="005924A4" w:rsidRPr="00777400">
          <w:rPr>
            <w:rStyle w:val="Kpr"/>
            <w:i/>
            <w:noProof/>
          </w:rPr>
          <w:t>C.  Andiçmesi</w:t>
        </w:r>
        <w:r w:rsidR="005924A4">
          <w:rPr>
            <w:noProof/>
            <w:webHidden/>
          </w:rPr>
          <w:tab/>
        </w:r>
        <w:r w:rsidR="005924A4">
          <w:rPr>
            <w:noProof/>
            <w:webHidden/>
          </w:rPr>
          <w:fldChar w:fldCharType="begin"/>
        </w:r>
        <w:r w:rsidR="005924A4">
          <w:rPr>
            <w:noProof/>
            <w:webHidden/>
          </w:rPr>
          <w:instrText xml:space="preserve"> PAGEREF _Toc525829071 \h </w:instrText>
        </w:r>
        <w:r w:rsidR="005924A4">
          <w:rPr>
            <w:noProof/>
            <w:webHidden/>
          </w:rPr>
        </w:r>
        <w:r w:rsidR="005924A4">
          <w:rPr>
            <w:noProof/>
            <w:webHidden/>
          </w:rPr>
          <w:fldChar w:fldCharType="separate"/>
        </w:r>
        <w:r w:rsidR="00071B21">
          <w:rPr>
            <w:noProof/>
            <w:webHidden/>
          </w:rPr>
          <w:t>64</w:t>
        </w:r>
        <w:r w:rsidR="005924A4">
          <w:rPr>
            <w:noProof/>
            <w:webHidden/>
          </w:rPr>
          <w:fldChar w:fldCharType="end"/>
        </w:r>
      </w:hyperlink>
    </w:p>
    <w:p w:rsidR="005924A4" w:rsidRPr="004464E9" w:rsidRDefault="00317A32">
      <w:pPr>
        <w:pStyle w:val="T3"/>
        <w:tabs>
          <w:tab w:val="right" w:leader="dot" w:pos="6141"/>
        </w:tabs>
        <w:rPr>
          <w:noProof/>
        </w:rPr>
      </w:pPr>
      <w:hyperlink w:anchor="_Toc525829072" w:history="1">
        <w:r w:rsidR="005924A4" w:rsidRPr="00777400">
          <w:rPr>
            <w:rStyle w:val="Kpr"/>
            <w:i/>
            <w:noProof/>
          </w:rPr>
          <w:t>D. Görev ve yetkileri</w:t>
        </w:r>
        <w:r w:rsidR="005924A4">
          <w:rPr>
            <w:noProof/>
            <w:webHidden/>
          </w:rPr>
          <w:tab/>
        </w:r>
        <w:r w:rsidR="005924A4">
          <w:rPr>
            <w:noProof/>
            <w:webHidden/>
          </w:rPr>
          <w:fldChar w:fldCharType="begin"/>
        </w:r>
        <w:r w:rsidR="005924A4">
          <w:rPr>
            <w:noProof/>
            <w:webHidden/>
          </w:rPr>
          <w:instrText xml:space="preserve"> PAGEREF _Toc525829072 \h </w:instrText>
        </w:r>
        <w:r w:rsidR="005924A4">
          <w:rPr>
            <w:noProof/>
            <w:webHidden/>
          </w:rPr>
        </w:r>
        <w:r w:rsidR="005924A4">
          <w:rPr>
            <w:noProof/>
            <w:webHidden/>
          </w:rPr>
          <w:fldChar w:fldCharType="separate"/>
        </w:r>
        <w:r w:rsidR="00071B21">
          <w:rPr>
            <w:noProof/>
            <w:webHidden/>
          </w:rPr>
          <w:t>64</w:t>
        </w:r>
        <w:r w:rsidR="005924A4">
          <w:rPr>
            <w:noProof/>
            <w:webHidden/>
          </w:rPr>
          <w:fldChar w:fldCharType="end"/>
        </w:r>
      </w:hyperlink>
    </w:p>
    <w:p w:rsidR="005924A4" w:rsidRPr="004464E9" w:rsidRDefault="00317A32">
      <w:pPr>
        <w:pStyle w:val="T3"/>
        <w:tabs>
          <w:tab w:val="right" w:leader="dot" w:pos="6141"/>
        </w:tabs>
        <w:rPr>
          <w:noProof/>
        </w:rPr>
      </w:pPr>
      <w:hyperlink w:anchor="_Toc525829073" w:history="1">
        <w:r w:rsidR="003B55CB">
          <w:rPr>
            <w:rStyle w:val="Kpr"/>
            <w:i/>
            <w:noProof/>
          </w:rPr>
          <w:t xml:space="preserve">E. </w:t>
        </w:r>
        <w:r w:rsidR="005924A4" w:rsidRPr="00777400">
          <w:rPr>
            <w:rStyle w:val="Kpr"/>
            <w:i/>
            <w:noProof/>
          </w:rPr>
          <w:t>Cumhurbaşkanının cezai sorumluluğu</w:t>
        </w:r>
        <w:r w:rsidR="005924A4">
          <w:rPr>
            <w:noProof/>
            <w:webHidden/>
          </w:rPr>
          <w:tab/>
        </w:r>
        <w:r w:rsidR="005924A4">
          <w:rPr>
            <w:noProof/>
            <w:webHidden/>
          </w:rPr>
          <w:fldChar w:fldCharType="begin"/>
        </w:r>
        <w:r w:rsidR="005924A4">
          <w:rPr>
            <w:noProof/>
            <w:webHidden/>
          </w:rPr>
          <w:instrText xml:space="preserve"> PAGEREF _Toc525829073 \h </w:instrText>
        </w:r>
        <w:r w:rsidR="005924A4">
          <w:rPr>
            <w:noProof/>
            <w:webHidden/>
          </w:rPr>
        </w:r>
        <w:r w:rsidR="005924A4">
          <w:rPr>
            <w:noProof/>
            <w:webHidden/>
          </w:rPr>
          <w:fldChar w:fldCharType="separate"/>
        </w:r>
        <w:r w:rsidR="00071B21">
          <w:rPr>
            <w:noProof/>
            <w:webHidden/>
          </w:rPr>
          <w:t>66</w:t>
        </w:r>
        <w:r w:rsidR="005924A4">
          <w:rPr>
            <w:noProof/>
            <w:webHidden/>
          </w:rPr>
          <w:fldChar w:fldCharType="end"/>
        </w:r>
      </w:hyperlink>
    </w:p>
    <w:p w:rsidR="005924A4" w:rsidRPr="004464E9" w:rsidRDefault="00317A32">
      <w:pPr>
        <w:pStyle w:val="T3"/>
        <w:tabs>
          <w:tab w:val="right" w:leader="dot" w:pos="6141"/>
        </w:tabs>
        <w:rPr>
          <w:noProof/>
        </w:rPr>
      </w:pPr>
      <w:hyperlink w:anchor="_Toc525829074" w:history="1">
        <w:r w:rsidR="005924A4" w:rsidRPr="00777400">
          <w:rPr>
            <w:rStyle w:val="Kpr"/>
            <w:i/>
            <w:noProof/>
          </w:rPr>
          <w:t>F. Cumhurbaşkanı yardımcıları, Cumhurbaşkanına vekâlet ve bakanlar</w:t>
        </w:r>
        <w:r w:rsidR="005924A4">
          <w:rPr>
            <w:noProof/>
            <w:webHidden/>
          </w:rPr>
          <w:tab/>
        </w:r>
        <w:r w:rsidR="005924A4">
          <w:rPr>
            <w:noProof/>
            <w:webHidden/>
          </w:rPr>
          <w:fldChar w:fldCharType="begin"/>
        </w:r>
        <w:r w:rsidR="005924A4">
          <w:rPr>
            <w:noProof/>
            <w:webHidden/>
          </w:rPr>
          <w:instrText xml:space="preserve"> PAGEREF _Toc525829074 \h </w:instrText>
        </w:r>
        <w:r w:rsidR="005924A4">
          <w:rPr>
            <w:noProof/>
            <w:webHidden/>
          </w:rPr>
        </w:r>
        <w:r w:rsidR="005924A4">
          <w:rPr>
            <w:noProof/>
            <w:webHidden/>
          </w:rPr>
          <w:fldChar w:fldCharType="separate"/>
        </w:r>
        <w:r w:rsidR="00071B21">
          <w:rPr>
            <w:noProof/>
            <w:webHidden/>
          </w:rPr>
          <w:t>67</w:t>
        </w:r>
        <w:r w:rsidR="005924A4">
          <w:rPr>
            <w:noProof/>
            <w:webHidden/>
          </w:rPr>
          <w:fldChar w:fldCharType="end"/>
        </w:r>
      </w:hyperlink>
    </w:p>
    <w:p w:rsidR="005924A4" w:rsidRPr="004464E9" w:rsidRDefault="00317A32">
      <w:pPr>
        <w:pStyle w:val="T3"/>
        <w:tabs>
          <w:tab w:val="right" w:leader="dot" w:pos="6141"/>
        </w:tabs>
        <w:rPr>
          <w:noProof/>
        </w:rPr>
      </w:pPr>
      <w:hyperlink w:anchor="_Toc525829075" w:history="1">
        <w:r w:rsidR="005924A4" w:rsidRPr="00777400">
          <w:rPr>
            <w:rStyle w:val="Kpr"/>
            <w:i/>
            <w:noProof/>
          </w:rPr>
          <w:t>G. Cumhurbaşkanı Genel Sekreterliği</w:t>
        </w:r>
        <w:r w:rsidR="005924A4">
          <w:rPr>
            <w:noProof/>
            <w:webHidden/>
          </w:rPr>
          <w:tab/>
        </w:r>
        <w:r w:rsidR="005924A4">
          <w:rPr>
            <w:noProof/>
            <w:webHidden/>
          </w:rPr>
          <w:fldChar w:fldCharType="begin"/>
        </w:r>
        <w:r w:rsidR="005924A4">
          <w:rPr>
            <w:noProof/>
            <w:webHidden/>
          </w:rPr>
          <w:instrText xml:space="preserve"> PAGEREF _Toc525829075 \h </w:instrText>
        </w:r>
        <w:r w:rsidR="005924A4">
          <w:rPr>
            <w:noProof/>
            <w:webHidden/>
          </w:rPr>
        </w:r>
        <w:r w:rsidR="005924A4">
          <w:rPr>
            <w:noProof/>
            <w:webHidden/>
          </w:rPr>
          <w:fldChar w:fldCharType="separate"/>
        </w:r>
        <w:r w:rsidR="00071B21">
          <w:rPr>
            <w:noProof/>
            <w:webHidden/>
          </w:rPr>
          <w:t>69</w:t>
        </w:r>
        <w:r w:rsidR="005924A4">
          <w:rPr>
            <w:noProof/>
            <w:webHidden/>
          </w:rPr>
          <w:fldChar w:fldCharType="end"/>
        </w:r>
      </w:hyperlink>
    </w:p>
    <w:p w:rsidR="005924A4" w:rsidRPr="004464E9" w:rsidRDefault="00317A32">
      <w:pPr>
        <w:pStyle w:val="T3"/>
        <w:tabs>
          <w:tab w:val="right" w:leader="dot" w:pos="6141"/>
        </w:tabs>
        <w:rPr>
          <w:noProof/>
        </w:rPr>
      </w:pPr>
      <w:hyperlink w:anchor="_Toc525829076" w:history="1">
        <w:r w:rsidR="003B55CB">
          <w:rPr>
            <w:rStyle w:val="Kpr"/>
            <w:i/>
            <w:noProof/>
          </w:rPr>
          <w:t xml:space="preserve">H. </w:t>
        </w:r>
        <w:r w:rsidR="005924A4" w:rsidRPr="00777400">
          <w:rPr>
            <w:rStyle w:val="Kpr"/>
            <w:i/>
            <w:noProof/>
          </w:rPr>
          <w:t>Devlet Denetleme Kurulu</w:t>
        </w:r>
        <w:r w:rsidR="005924A4">
          <w:rPr>
            <w:noProof/>
            <w:webHidden/>
          </w:rPr>
          <w:tab/>
        </w:r>
        <w:r w:rsidR="005924A4">
          <w:rPr>
            <w:noProof/>
            <w:webHidden/>
          </w:rPr>
          <w:fldChar w:fldCharType="begin"/>
        </w:r>
        <w:r w:rsidR="005924A4">
          <w:rPr>
            <w:noProof/>
            <w:webHidden/>
          </w:rPr>
          <w:instrText xml:space="preserve"> PAGEREF _Toc525829076 \h </w:instrText>
        </w:r>
        <w:r w:rsidR="005924A4">
          <w:rPr>
            <w:noProof/>
            <w:webHidden/>
          </w:rPr>
        </w:r>
        <w:r w:rsidR="005924A4">
          <w:rPr>
            <w:noProof/>
            <w:webHidden/>
          </w:rPr>
          <w:fldChar w:fldCharType="separate"/>
        </w:r>
        <w:r w:rsidR="00071B21">
          <w:rPr>
            <w:noProof/>
            <w:webHidden/>
          </w:rPr>
          <w:t>70</w:t>
        </w:r>
        <w:r w:rsidR="005924A4">
          <w:rPr>
            <w:noProof/>
            <w:webHidden/>
          </w:rPr>
          <w:fldChar w:fldCharType="end"/>
        </w:r>
      </w:hyperlink>
    </w:p>
    <w:p w:rsidR="005924A4" w:rsidRPr="004464E9" w:rsidRDefault="00317A32">
      <w:pPr>
        <w:pStyle w:val="T2"/>
        <w:tabs>
          <w:tab w:val="right" w:leader="dot" w:pos="6141"/>
        </w:tabs>
        <w:rPr>
          <w:noProof/>
        </w:rPr>
      </w:pPr>
      <w:hyperlink w:anchor="_Toc525829077" w:history="1">
        <w:r w:rsidR="005924A4" w:rsidRPr="00777400">
          <w:rPr>
            <w:rStyle w:val="Kpr"/>
            <w:i/>
            <w:noProof/>
          </w:rPr>
          <w:t>II.  Bakanlar Kurulu</w:t>
        </w:r>
        <w:r w:rsidR="005924A4">
          <w:rPr>
            <w:noProof/>
            <w:webHidden/>
          </w:rPr>
          <w:tab/>
        </w:r>
        <w:r w:rsidR="005924A4">
          <w:rPr>
            <w:noProof/>
            <w:webHidden/>
          </w:rPr>
          <w:fldChar w:fldCharType="begin"/>
        </w:r>
        <w:r w:rsidR="005924A4">
          <w:rPr>
            <w:noProof/>
            <w:webHidden/>
          </w:rPr>
          <w:instrText xml:space="preserve"> PAGEREF _Toc525829077 \h </w:instrText>
        </w:r>
        <w:r w:rsidR="005924A4">
          <w:rPr>
            <w:noProof/>
            <w:webHidden/>
          </w:rPr>
        </w:r>
        <w:r w:rsidR="005924A4">
          <w:rPr>
            <w:noProof/>
            <w:webHidden/>
          </w:rPr>
          <w:fldChar w:fldCharType="separate"/>
        </w:r>
        <w:r w:rsidR="00071B21">
          <w:rPr>
            <w:noProof/>
            <w:webHidden/>
          </w:rPr>
          <w:t>70</w:t>
        </w:r>
        <w:r w:rsidR="005924A4">
          <w:rPr>
            <w:noProof/>
            <w:webHidden/>
          </w:rPr>
          <w:fldChar w:fldCharType="end"/>
        </w:r>
      </w:hyperlink>
    </w:p>
    <w:p w:rsidR="005924A4" w:rsidRPr="004464E9" w:rsidRDefault="00317A32">
      <w:pPr>
        <w:pStyle w:val="T3"/>
        <w:tabs>
          <w:tab w:val="right" w:leader="dot" w:pos="6141"/>
        </w:tabs>
        <w:rPr>
          <w:noProof/>
        </w:rPr>
      </w:pPr>
      <w:hyperlink w:anchor="_Toc525829078" w:history="1">
        <w:r w:rsidR="005924A4" w:rsidRPr="00777400">
          <w:rPr>
            <w:rStyle w:val="Kpr"/>
            <w:i/>
            <w:noProof/>
          </w:rPr>
          <w:t>A. Kuruluş</w:t>
        </w:r>
        <w:r w:rsidR="005924A4">
          <w:rPr>
            <w:noProof/>
            <w:webHidden/>
          </w:rPr>
          <w:tab/>
        </w:r>
        <w:r w:rsidR="005924A4">
          <w:rPr>
            <w:noProof/>
            <w:webHidden/>
          </w:rPr>
          <w:fldChar w:fldCharType="begin"/>
        </w:r>
        <w:r w:rsidR="005924A4">
          <w:rPr>
            <w:noProof/>
            <w:webHidden/>
          </w:rPr>
          <w:instrText xml:space="preserve"> PAGEREF _Toc525829078 \h </w:instrText>
        </w:r>
        <w:r w:rsidR="005924A4">
          <w:rPr>
            <w:noProof/>
            <w:webHidden/>
          </w:rPr>
        </w:r>
        <w:r w:rsidR="005924A4">
          <w:rPr>
            <w:noProof/>
            <w:webHidden/>
          </w:rPr>
          <w:fldChar w:fldCharType="separate"/>
        </w:r>
        <w:r w:rsidR="00071B21">
          <w:rPr>
            <w:noProof/>
            <w:webHidden/>
          </w:rPr>
          <w:t>70</w:t>
        </w:r>
        <w:r w:rsidR="005924A4">
          <w:rPr>
            <w:noProof/>
            <w:webHidden/>
          </w:rPr>
          <w:fldChar w:fldCharType="end"/>
        </w:r>
      </w:hyperlink>
    </w:p>
    <w:p w:rsidR="005924A4" w:rsidRPr="004464E9" w:rsidRDefault="00317A32">
      <w:pPr>
        <w:pStyle w:val="T3"/>
        <w:tabs>
          <w:tab w:val="right" w:leader="dot" w:pos="6141"/>
        </w:tabs>
        <w:rPr>
          <w:noProof/>
        </w:rPr>
      </w:pPr>
      <w:hyperlink w:anchor="_Toc525829079" w:history="1">
        <w:r w:rsidR="005924A4" w:rsidRPr="00777400">
          <w:rPr>
            <w:rStyle w:val="Kpr"/>
            <w:i/>
            <w:noProof/>
          </w:rPr>
          <w:t>B. Göreve başlama ve güvenoyu</w:t>
        </w:r>
        <w:r w:rsidR="005924A4">
          <w:rPr>
            <w:noProof/>
            <w:webHidden/>
          </w:rPr>
          <w:tab/>
        </w:r>
        <w:r w:rsidR="005924A4">
          <w:rPr>
            <w:noProof/>
            <w:webHidden/>
          </w:rPr>
          <w:fldChar w:fldCharType="begin"/>
        </w:r>
        <w:r w:rsidR="005924A4">
          <w:rPr>
            <w:noProof/>
            <w:webHidden/>
          </w:rPr>
          <w:instrText xml:space="preserve"> PAGEREF _Toc525829079 \h </w:instrText>
        </w:r>
        <w:r w:rsidR="005924A4">
          <w:rPr>
            <w:noProof/>
            <w:webHidden/>
          </w:rPr>
        </w:r>
        <w:r w:rsidR="005924A4">
          <w:rPr>
            <w:noProof/>
            <w:webHidden/>
          </w:rPr>
          <w:fldChar w:fldCharType="separate"/>
        </w:r>
        <w:r w:rsidR="00071B21">
          <w:rPr>
            <w:noProof/>
            <w:webHidden/>
          </w:rPr>
          <w:t>70</w:t>
        </w:r>
        <w:r w:rsidR="005924A4">
          <w:rPr>
            <w:noProof/>
            <w:webHidden/>
          </w:rPr>
          <w:fldChar w:fldCharType="end"/>
        </w:r>
      </w:hyperlink>
    </w:p>
    <w:p w:rsidR="005924A4" w:rsidRPr="004464E9" w:rsidRDefault="00317A32">
      <w:pPr>
        <w:pStyle w:val="T3"/>
        <w:tabs>
          <w:tab w:val="right" w:leader="dot" w:pos="6141"/>
        </w:tabs>
        <w:rPr>
          <w:noProof/>
        </w:rPr>
      </w:pPr>
      <w:hyperlink w:anchor="_Toc525829080" w:history="1">
        <w:r w:rsidR="003B55CB">
          <w:rPr>
            <w:rStyle w:val="Kpr"/>
            <w:i/>
            <w:noProof/>
          </w:rPr>
          <w:t xml:space="preserve">C. </w:t>
        </w:r>
        <w:r w:rsidR="005924A4" w:rsidRPr="00777400">
          <w:rPr>
            <w:rStyle w:val="Kpr"/>
            <w:i/>
            <w:noProof/>
          </w:rPr>
          <w:t>Görev sırasında güvenoyu</w:t>
        </w:r>
        <w:r w:rsidR="005924A4">
          <w:rPr>
            <w:noProof/>
            <w:webHidden/>
          </w:rPr>
          <w:tab/>
        </w:r>
        <w:r w:rsidR="005924A4">
          <w:rPr>
            <w:noProof/>
            <w:webHidden/>
          </w:rPr>
          <w:fldChar w:fldCharType="begin"/>
        </w:r>
        <w:r w:rsidR="005924A4">
          <w:rPr>
            <w:noProof/>
            <w:webHidden/>
          </w:rPr>
          <w:instrText xml:space="preserve"> PAGEREF _Toc525829080 \h </w:instrText>
        </w:r>
        <w:r w:rsidR="005924A4">
          <w:rPr>
            <w:noProof/>
            <w:webHidden/>
          </w:rPr>
        </w:r>
        <w:r w:rsidR="005924A4">
          <w:rPr>
            <w:noProof/>
            <w:webHidden/>
          </w:rPr>
          <w:fldChar w:fldCharType="separate"/>
        </w:r>
        <w:r w:rsidR="00071B21">
          <w:rPr>
            <w:noProof/>
            <w:webHidden/>
          </w:rPr>
          <w:t>70</w:t>
        </w:r>
        <w:r w:rsidR="005924A4">
          <w:rPr>
            <w:noProof/>
            <w:webHidden/>
          </w:rPr>
          <w:fldChar w:fldCharType="end"/>
        </w:r>
      </w:hyperlink>
    </w:p>
    <w:p w:rsidR="005924A4" w:rsidRPr="004464E9" w:rsidRDefault="00317A32">
      <w:pPr>
        <w:pStyle w:val="T3"/>
        <w:tabs>
          <w:tab w:val="right" w:leader="dot" w:pos="6141"/>
        </w:tabs>
        <w:rPr>
          <w:noProof/>
        </w:rPr>
      </w:pPr>
      <w:hyperlink w:anchor="_Toc525829081" w:history="1">
        <w:r w:rsidR="005924A4" w:rsidRPr="00777400">
          <w:rPr>
            <w:rStyle w:val="Kpr"/>
            <w:i/>
            <w:noProof/>
          </w:rPr>
          <w:t>D. Görev ve siyasi sorumluluk</w:t>
        </w:r>
        <w:r w:rsidR="005924A4">
          <w:rPr>
            <w:noProof/>
            <w:webHidden/>
          </w:rPr>
          <w:tab/>
        </w:r>
        <w:r w:rsidR="005924A4">
          <w:rPr>
            <w:noProof/>
            <w:webHidden/>
          </w:rPr>
          <w:fldChar w:fldCharType="begin"/>
        </w:r>
        <w:r w:rsidR="005924A4">
          <w:rPr>
            <w:noProof/>
            <w:webHidden/>
          </w:rPr>
          <w:instrText xml:space="preserve"> PAGEREF _Toc525829081 \h </w:instrText>
        </w:r>
        <w:r w:rsidR="005924A4">
          <w:rPr>
            <w:noProof/>
            <w:webHidden/>
          </w:rPr>
        </w:r>
        <w:r w:rsidR="005924A4">
          <w:rPr>
            <w:noProof/>
            <w:webHidden/>
          </w:rPr>
          <w:fldChar w:fldCharType="separate"/>
        </w:r>
        <w:r w:rsidR="00071B21">
          <w:rPr>
            <w:noProof/>
            <w:webHidden/>
          </w:rPr>
          <w:t>70</w:t>
        </w:r>
        <w:r w:rsidR="005924A4">
          <w:rPr>
            <w:noProof/>
            <w:webHidden/>
          </w:rPr>
          <w:fldChar w:fldCharType="end"/>
        </w:r>
      </w:hyperlink>
    </w:p>
    <w:p w:rsidR="005924A4" w:rsidRPr="004464E9" w:rsidRDefault="00317A32">
      <w:pPr>
        <w:pStyle w:val="T3"/>
        <w:tabs>
          <w:tab w:val="right" w:leader="dot" w:pos="6141"/>
        </w:tabs>
        <w:rPr>
          <w:noProof/>
        </w:rPr>
      </w:pPr>
      <w:hyperlink w:anchor="_Toc525829082" w:history="1">
        <w:r w:rsidR="005924A4" w:rsidRPr="00777400">
          <w:rPr>
            <w:rStyle w:val="Kpr"/>
            <w:i/>
            <w:noProof/>
          </w:rPr>
          <w:t>E. Bakanlıkların kurulması ve bakanlar</w:t>
        </w:r>
        <w:r w:rsidR="005924A4">
          <w:rPr>
            <w:noProof/>
            <w:webHidden/>
          </w:rPr>
          <w:tab/>
        </w:r>
        <w:r w:rsidR="005924A4">
          <w:rPr>
            <w:noProof/>
            <w:webHidden/>
          </w:rPr>
          <w:fldChar w:fldCharType="begin"/>
        </w:r>
        <w:r w:rsidR="005924A4">
          <w:rPr>
            <w:noProof/>
            <w:webHidden/>
          </w:rPr>
          <w:instrText xml:space="preserve"> PAGEREF _Toc525829082 \h </w:instrText>
        </w:r>
        <w:r w:rsidR="005924A4">
          <w:rPr>
            <w:noProof/>
            <w:webHidden/>
          </w:rPr>
        </w:r>
        <w:r w:rsidR="005924A4">
          <w:rPr>
            <w:noProof/>
            <w:webHidden/>
          </w:rPr>
          <w:fldChar w:fldCharType="separate"/>
        </w:r>
        <w:r w:rsidR="00071B21">
          <w:rPr>
            <w:noProof/>
            <w:webHidden/>
          </w:rPr>
          <w:t>70</w:t>
        </w:r>
        <w:r w:rsidR="005924A4">
          <w:rPr>
            <w:noProof/>
            <w:webHidden/>
          </w:rPr>
          <w:fldChar w:fldCharType="end"/>
        </w:r>
      </w:hyperlink>
    </w:p>
    <w:p w:rsidR="005924A4" w:rsidRPr="004464E9" w:rsidRDefault="00317A32">
      <w:pPr>
        <w:pStyle w:val="T3"/>
        <w:tabs>
          <w:tab w:val="right" w:leader="dot" w:pos="6141"/>
        </w:tabs>
        <w:rPr>
          <w:noProof/>
        </w:rPr>
      </w:pPr>
      <w:hyperlink w:anchor="_Toc525829083" w:history="1">
        <w:r w:rsidR="005924A4" w:rsidRPr="00777400">
          <w:rPr>
            <w:rStyle w:val="Kpr"/>
            <w:i/>
            <w:noProof/>
          </w:rPr>
          <w:t>F. Seçimlerde geçici Bakanlar Kurulu</w:t>
        </w:r>
        <w:r w:rsidR="005924A4">
          <w:rPr>
            <w:noProof/>
            <w:webHidden/>
          </w:rPr>
          <w:tab/>
        </w:r>
        <w:r w:rsidR="005924A4">
          <w:rPr>
            <w:noProof/>
            <w:webHidden/>
          </w:rPr>
          <w:fldChar w:fldCharType="begin"/>
        </w:r>
        <w:r w:rsidR="005924A4">
          <w:rPr>
            <w:noProof/>
            <w:webHidden/>
          </w:rPr>
          <w:instrText xml:space="preserve"> PAGEREF _Toc525829083 \h </w:instrText>
        </w:r>
        <w:r w:rsidR="005924A4">
          <w:rPr>
            <w:noProof/>
            <w:webHidden/>
          </w:rPr>
        </w:r>
        <w:r w:rsidR="005924A4">
          <w:rPr>
            <w:noProof/>
            <w:webHidden/>
          </w:rPr>
          <w:fldChar w:fldCharType="separate"/>
        </w:r>
        <w:r w:rsidR="00071B21">
          <w:rPr>
            <w:noProof/>
            <w:webHidden/>
          </w:rPr>
          <w:t>71</w:t>
        </w:r>
        <w:r w:rsidR="005924A4">
          <w:rPr>
            <w:noProof/>
            <w:webHidden/>
          </w:rPr>
          <w:fldChar w:fldCharType="end"/>
        </w:r>
      </w:hyperlink>
    </w:p>
    <w:p w:rsidR="005924A4" w:rsidRPr="004464E9" w:rsidRDefault="00317A32">
      <w:pPr>
        <w:pStyle w:val="T3"/>
        <w:tabs>
          <w:tab w:val="right" w:leader="dot" w:pos="6141"/>
        </w:tabs>
        <w:rPr>
          <w:noProof/>
        </w:rPr>
      </w:pPr>
      <w:hyperlink w:anchor="_Toc525829084" w:history="1">
        <w:r w:rsidR="005924A4" w:rsidRPr="00777400">
          <w:rPr>
            <w:rStyle w:val="Kpr"/>
            <w:i/>
            <w:noProof/>
          </w:rPr>
          <w:t>G. Tüzükler</w:t>
        </w:r>
        <w:r w:rsidR="005924A4">
          <w:rPr>
            <w:noProof/>
            <w:webHidden/>
          </w:rPr>
          <w:tab/>
        </w:r>
        <w:r w:rsidR="005924A4">
          <w:rPr>
            <w:noProof/>
            <w:webHidden/>
          </w:rPr>
          <w:fldChar w:fldCharType="begin"/>
        </w:r>
        <w:r w:rsidR="005924A4">
          <w:rPr>
            <w:noProof/>
            <w:webHidden/>
          </w:rPr>
          <w:instrText xml:space="preserve"> PAGEREF _Toc525829084 \h </w:instrText>
        </w:r>
        <w:r w:rsidR="005924A4">
          <w:rPr>
            <w:noProof/>
            <w:webHidden/>
          </w:rPr>
        </w:r>
        <w:r w:rsidR="005924A4">
          <w:rPr>
            <w:noProof/>
            <w:webHidden/>
          </w:rPr>
          <w:fldChar w:fldCharType="separate"/>
        </w:r>
        <w:r w:rsidR="00071B21">
          <w:rPr>
            <w:noProof/>
            <w:webHidden/>
          </w:rPr>
          <w:t>71</w:t>
        </w:r>
        <w:r w:rsidR="005924A4">
          <w:rPr>
            <w:noProof/>
            <w:webHidden/>
          </w:rPr>
          <w:fldChar w:fldCharType="end"/>
        </w:r>
      </w:hyperlink>
    </w:p>
    <w:p w:rsidR="005924A4" w:rsidRPr="004464E9" w:rsidRDefault="00317A32">
      <w:pPr>
        <w:pStyle w:val="T3"/>
        <w:tabs>
          <w:tab w:val="right" w:leader="dot" w:pos="6141"/>
        </w:tabs>
        <w:rPr>
          <w:noProof/>
        </w:rPr>
      </w:pPr>
      <w:hyperlink w:anchor="_Toc525829085" w:history="1">
        <w:r w:rsidR="005924A4" w:rsidRPr="00777400">
          <w:rPr>
            <w:rStyle w:val="Kpr"/>
            <w:i/>
            <w:noProof/>
          </w:rPr>
          <w:t xml:space="preserve">H. Türkiye Büyük Millet Meclisi ve </w:t>
        </w:r>
        <w:r w:rsidR="005924A4">
          <w:rPr>
            <w:rStyle w:val="Kpr"/>
            <w:i/>
            <w:noProof/>
          </w:rPr>
          <w:br/>
        </w:r>
        <w:r w:rsidR="005924A4" w:rsidRPr="00777400">
          <w:rPr>
            <w:rStyle w:val="Kpr"/>
            <w:i/>
            <w:noProof/>
          </w:rPr>
          <w:t>Cumhurbaşkanı seçimlerinin yenilenmesi</w:t>
        </w:r>
        <w:r w:rsidR="005924A4">
          <w:rPr>
            <w:noProof/>
            <w:webHidden/>
          </w:rPr>
          <w:tab/>
        </w:r>
        <w:r w:rsidR="005924A4">
          <w:rPr>
            <w:noProof/>
            <w:webHidden/>
          </w:rPr>
          <w:fldChar w:fldCharType="begin"/>
        </w:r>
        <w:r w:rsidR="005924A4">
          <w:rPr>
            <w:noProof/>
            <w:webHidden/>
          </w:rPr>
          <w:instrText xml:space="preserve"> PAGEREF _Toc525829085 \h </w:instrText>
        </w:r>
        <w:r w:rsidR="005924A4">
          <w:rPr>
            <w:noProof/>
            <w:webHidden/>
          </w:rPr>
        </w:r>
        <w:r w:rsidR="005924A4">
          <w:rPr>
            <w:noProof/>
            <w:webHidden/>
          </w:rPr>
          <w:fldChar w:fldCharType="separate"/>
        </w:r>
        <w:r w:rsidR="00071B21">
          <w:rPr>
            <w:noProof/>
            <w:webHidden/>
          </w:rPr>
          <w:t>71</w:t>
        </w:r>
        <w:r w:rsidR="005924A4">
          <w:rPr>
            <w:noProof/>
            <w:webHidden/>
          </w:rPr>
          <w:fldChar w:fldCharType="end"/>
        </w:r>
      </w:hyperlink>
    </w:p>
    <w:p w:rsidR="005924A4" w:rsidRPr="004464E9" w:rsidRDefault="00317A32">
      <w:pPr>
        <w:pStyle w:val="T3"/>
        <w:tabs>
          <w:tab w:val="right" w:leader="dot" w:pos="6141"/>
        </w:tabs>
        <w:rPr>
          <w:noProof/>
        </w:rPr>
      </w:pPr>
      <w:hyperlink w:anchor="_Toc525829086" w:history="1">
        <w:r w:rsidR="005924A4" w:rsidRPr="00777400">
          <w:rPr>
            <w:rStyle w:val="Kpr"/>
            <w:i/>
            <w:noProof/>
          </w:rPr>
          <w:t>İ. Milli Savunma</w:t>
        </w:r>
        <w:r w:rsidR="005924A4">
          <w:rPr>
            <w:noProof/>
            <w:webHidden/>
          </w:rPr>
          <w:tab/>
        </w:r>
        <w:r w:rsidR="005924A4">
          <w:rPr>
            <w:noProof/>
            <w:webHidden/>
          </w:rPr>
          <w:fldChar w:fldCharType="begin"/>
        </w:r>
        <w:r w:rsidR="005924A4">
          <w:rPr>
            <w:noProof/>
            <w:webHidden/>
          </w:rPr>
          <w:instrText xml:space="preserve"> PAGEREF _Toc525829086 \h </w:instrText>
        </w:r>
        <w:r w:rsidR="005924A4">
          <w:rPr>
            <w:noProof/>
            <w:webHidden/>
          </w:rPr>
        </w:r>
        <w:r w:rsidR="005924A4">
          <w:rPr>
            <w:noProof/>
            <w:webHidden/>
          </w:rPr>
          <w:fldChar w:fldCharType="separate"/>
        </w:r>
        <w:r w:rsidR="00071B21">
          <w:rPr>
            <w:noProof/>
            <w:webHidden/>
          </w:rPr>
          <w:t>71</w:t>
        </w:r>
        <w:r w:rsidR="005924A4">
          <w:rPr>
            <w:noProof/>
            <w:webHidden/>
          </w:rPr>
          <w:fldChar w:fldCharType="end"/>
        </w:r>
      </w:hyperlink>
    </w:p>
    <w:p w:rsidR="005924A4" w:rsidRPr="004464E9" w:rsidRDefault="00317A32" w:rsidP="005924A4">
      <w:pPr>
        <w:pStyle w:val="T4"/>
      </w:pPr>
      <w:hyperlink w:anchor="_Toc525829087" w:history="1">
        <w:r w:rsidR="005924A4" w:rsidRPr="005924A4">
          <w:rPr>
            <w:rStyle w:val="Kpr"/>
          </w:rPr>
          <w:t>1. Başkomutanlık ve Genelkurmay Başkanlığı</w:t>
        </w:r>
        <w:r w:rsidR="005924A4" w:rsidRPr="005924A4">
          <w:rPr>
            <w:webHidden/>
          </w:rPr>
          <w:tab/>
        </w:r>
        <w:r w:rsidR="005924A4" w:rsidRPr="005924A4">
          <w:rPr>
            <w:webHidden/>
          </w:rPr>
          <w:fldChar w:fldCharType="begin"/>
        </w:r>
        <w:r w:rsidR="005924A4" w:rsidRPr="005924A4">
          <w:rPr>
            <w:webHidden/>
          </w:rPr>
          <w:instrText xml:space="preserve"> PAGEREF _Toc525829087 \h </w:instrText>
        </w:r>
        <w:r w:rsidR="005924A4" w:rsidRPr="005924A4">
          <w:rPr>
            <w:webHidden/>
          </w:rPr>
        </w:r>
        <w:r w:rsidR="005924A4" w:rsidRPr="005924A4">
          <w:rPr>
            <w:webHidden/>
          </w:rPr>
          <w:fldChar w:fldCharType="separate"/>
        </w:r>
        <w:r w:rsidR="00071B21">
          <w:rPr>
            <w:webHidden/>
          </w:rPr>
          <w:t>71</w:t>
        </w:r>
        <w:r w:rsidR="005924A4" w:rsidRPr="005924A4">
          <w:rPr>
            <w:webHidden/>
          </w:rPr>
          <w:fldChar w:fldCharType="end"/>
        </w:r>
      </w:hyperlink>
    </w:p>
    <w:p w:rsidR="005924A4" w:rsidRPr="004464E9" w:rsidRDefault="00317A32" w:rsidP="005924A4">
      <w:pPr>
        <w:pStyle w:val="T4"/>
      </w:pPr>
      <w:hyperlink w:anchor="_Toc525829088" w:history="1">
        <w:r w:rsidR="005924A4" w:rsidRPr="005924A4">
          <w:rPr>
            <w:rStyle w:val="Kpr"/>
          </w:rPr>
          <w:t>2. Milli Güvenlik Kurulu</w:t>
        </w:r>
        <w:r w:rsidR="005924A4" w:rsidRPr="005924A4">
          <w:rPr>
            <w:webHidden/>
          </w:rPr>
          <w:tab/>
        </w:r>
        <w:r w:rsidR="005924A4" w:rsidRPr="005924A4">
          <w:rPr>
            <w:webHidden/>
          </w:rPr>
          <w:fldChar w:fldCharType="begin"/>
        </w:r>
        <w:r w:rsidR="005924A4" w:rsidRPr="005924A4">
          <w:rPr>
            <w:webHidden/>
          </w:rPr>
          <w:instrText xml:space="preserve"> PAGEREF _Toc525829088 \h </w:instrText>
        </w:r>
        <w:r w:rsidR="005924A4" w:rsidRPr="005924A4">
          <w:rPr>
            <w:webHidden/>
          </w:rPr>
        </w:r>
        <w:r w:rsidR="005924A4" w:rsidRPr="005924A4">
          <w:rPr>
            <w:webHidden/>
          </w:rPr>
          <w:fldChar w:fldCharType="separate"/>
        </w:r>
        <w:r w:rsidR="00071B21">
          <w:rPr>
            <w:webHidden/>
          </w:rPr>
          <w:t>72</w:t>
        </w:r>
        <w:r w:rsidR="005924A4" w:rsidRPr="005924A4">
          <w:rPr>
            <w:webHidden/>
          </w:rPr>
          <w:fldChar w:fldCharType="end"/>
        </w:r>
      </w:hyperlink>
    </w:p>
    <w:p w:rsidR="005924A4" w:rsidRPr="004464E9" w:rsidRDefault="00317A32">
      <w:pPr>
        <w:pStyle w:val="T2"/>
        <w:tabs>
          <w:tab w:val="right" w:leader="dot" w:pos="6141"/>
        </w:tabs>
        <w:rPr>
          <w:noProof/>
        </w:rPr>
      </w:pPr>
      <w:hyperlink w:anchor="_Toc525829089" w:history="1">
        <w:r w:rsidR="005924A4" w:rsidRPr="00777400">
          <w:rPr>
            <w:rStyle w:val="Kpr"/>
            <w:i/>
            <w:noProof/>
          </w:rPr>
          <w:t xml:space="preserve">III. </w:t>
        </w:r>
        <w:r w:rsidR="003B55CB">
          <w:rPr>
            <w:rStyle w:val="Kpr"/>
            <w:i/>
            <w:noProof/>
          </w:rPr>
          <w:t xml:space="preserve"> </w:t>
        </w:r>
        <w:r w:rsidR="005924A4" w:rsidRPr="00777400">
          <w:rPr>
            <w:rStyle w:val="Kpr"/>
            <w:i/>
            <w:noProof/>
          </w:rPr>
          <w:t>Olağanüstü hal yönetimi</w:t>
        </w:r>
        <w:r w:rsidR="005924A4">
          <w:rPr>
            <w:noProof/>
            <w:webHidden/>
          </w:rPr>
          <w:tab/>
        </w:r>
        <w:r w:rsidR="005924A4">
          <w:rPr>
            <w:noProof/>
            <w:webHidden/>
          </w:rPr>
          <w:fldChar w:fldCharType="begin"/>
        </w:r>
        <w:r w:rsidR="005924A4">
          <w:rPr>
            <w:noProof/>
            <w:webHidden/>
          </w:rPr>
          <w:instrText xml:space="preserve"> PAGEREF _Toc525829089 \h </w:instrText>
        </w:r>
        <w:r w:rsidR="005924A4">
          <w:rPr>
            <w:noProof/>
            <w:webHidden/>
          </w:rPr>
        </w:r>
        <w:r w:rsidR="005924A4">
          <w:rPr>
            <w:noProof/>
            <w:webHidden/>
          </w:rPr>
          <w:fldChar w:fldCharType="separate"/>
        </w:r>
        <w:r w:rsidR="00071B21">
          <w:rPr>
            <w:noProof/>
            <w:webHidden/>
          </w:rPr>
          <w:t>72</w:t>
        </w:r>
        <w:r w:rsidR="005924A4">
          <w:rPr>
            <w:noProof/>
            <w:webHidden/>
          </w:rPr>
          <w:fldChar w:fldCharType="end"/>
        </w:r>
      </w:hyperlink>
    </w:p>
    <w:p w:rsidR="005924A4" w:rsidRPr="004464E9" w:rsidRDefault="00317A32" w:rsidP="005924A4">
      <w:pPr>
        <w:pStyle w:val="T4"/>
      </w:pPr>
      <w:hyperlink w:anchor="_Toc525829090" w:history="1">
        <w:r w:rsidR="005924A4" w:rsidRPr="005924A4">
          <w:rPr>
            <w:rStyle w:val="Kpr"/>
          </w:rPr>
          <w:t>2. Şiddet olaylarının yaygınlaşması ve kamu düzeninin ciddi şekilde bozulması sebepleriyle olağanüstü hal ilanı</w:t>
        </w:r>
        <w:r w:rsidR="005924A4" w:rsidRPr="005924A4">
          <w:rPr>
            <w:webHidden/>
          </w:rPr>
          <w:tab/>
        </w:r>
        <w:r w:rsidR="005924A4" w:rsidRPr="005924A4">
          <w:rPr>
            <w:webHidden/>
          </w:rPr>
          <w:fldChar w:fldCharType="begin"/>
        </w:r>
        <w:r w:rsidR="005924A4" w:rsidRPr="005924A4">
          <w:rPr>
            <w:webHidden/>
          </w:rPr>
          <w:instrText xml:space="preserve"> PAGEREF _Toc525829090 \h </w:instrText>
        </w:r>
        <w:r w:rsidR="005924A4" w:rsidRPr="005924A4">
          <w:rPr>
            <w:webHidden/>
          </w:rPr>
        </w:r>
        <w:r w:rsidR="005924A4" w:rsidRPr="005924A4">
          <w:rPr>
            <w:webHidden/>
          </w:rPr>
          <w:fldChar w:fldCharType="separate"/>
        </w:r>
        <w:r w:rsidR="00071B21">
          <w:rPr>
            <w:webHidden/>
          </w:rPr>
          <w:t>74</w:t>
        </w:r>
        <w:r w:rsidR="005924A4" w:rsidRPr="005924A4">
          <w:rPr>
            <w:webHidden/>
          </w:rPr>
          <w:fldChar w:fldCharType="end"/>
        </w:r>
      </w:hyperlink>
    </w:p>
    <w:p w:rsidR="005924A4" w:rsidRPr="004464E9" w:rsidRDefault="00317A32" w:rsidP="005924A4">
      <w:pPr>
        <w:pStyle w:val="T4"/>
      </w:pPr>
      <w:hyperlink w:anchor="_Toc525829091" w:history="1">
        <w:r w:rsidR="005924A4" w:rsidRPr="005924A4">
          <w:rPr>
            <w:rStyle w:val="Kpr"/>
          </w:rPr>
          <w:t>3. Olağanüstü hallerle ilgili düzenleme</w:t>
        </w:r>
        <w:r w:rsidR="005924A4" w:rsidRPr="005924A4">
          <w:rPr>
            <w:webHidden/>
          </w:rPr>
          <w:tab/>
        </w:r>
        <w:r w:rsidR="005924A4" w:rsidRPr="005924A4">
          <w:rPr>
            <w:webHidden/>
          </w:rPr>
          <w:fldChar w:fldCharType="begin"/>
        </w:r>
        <w:r w:rsidR="005924A4" w:rsidRPr="005924A4">
          <w:rPr>
            <w:webHidden/>
          </w:rPr>
          <w:instrText xml:space="preserve"> PAGEREF _Toc525829091 \h </w:instrText>
        </w:r>
        <w:r w:rsidR="005924A4" w:rsidRPr="005924A4">
          <w:rPr>
            <w:webHidden/>
          </w:rPr>
        </w:r>
        <w:r w:rsidR="005924A4" w:rsidRPr="005924A4">
          <w:rPr>
            <w:webHidden/>
          </w:rPr>
          <w:fldChar w:fldCharType="separate"/>
        </w:r>
        <w:r w:rsidR="00071B21">
          <w:rPr>
            <w:webHidden/>
          </w:rPr>
          <w:t>74</w:t>
        </w:r>
        <w:r w:rsidR="005924A4" w:rsidRPr="005924A4">
          <w:rPr>
            <w:webHidden/>
          </w:rPr>
          <w:fldChar w:fldCharType="end"/>
        </w:r>
      </w:hyperlink>
    </w:p>
    <w:p w:rsidR="005924A4" w:rsidRPr="004464E9" w:rsidRDefault="00317A32">
      <w:pPr>
        <w:pStyle w:val="T3"/>
        <w:tabs>
          <w:tab w:val="right" w:leader="dot" w:pos="6141"/>
        </w:tabs>
        <w:rPr>
          <w:noProof/>
        </w:rPr>
      </w:pPr>
      <w:hyperlink w:anchor="_Toc525829092" w:history="1">
        <w:r w:rsidR="005924A4" w:rsidRPr="00777400">
          <w:rPr>
            <w:rStyle w:val="Kpr"/>
            <w:i/>
            <w:noProof/>
          </w:rPr>
          <w:t>B. Sıkıyönetim, seferberlik ve savaş hali</w:t>
        </w:r>
        <w:r w:rsidR="005924A4">
          <w:rPr>
            <w:noProof/>
            <w:webHidden/>
          </w:rPr>
          <w:tab/>
        </w:r>
        <w:r w:rsidR="005924A4">
          <w:rPr>
            <w:noProof/>
            <w:webHidden/>
          </w:rPr>
          <w:fldChar w:fldCharType="begin"/>
        </w:r>
        <w:r w:rsidR="005924A4">
          <w:rPr>
            <w:noProof/>
            <w:webHidden/>
          </w:rPr>
          <w:instrText xml:space="preserve"> PAGEREF _Toc525829092 \h </w:instrText>
        </w:r>
        <w:r w:rsidR="005924A4">
          <w:rPr>
            <w:noProof/>
            <w:webHidden/>
          </w:rPr>
        </w:r>
        <w:r w:rsidR="005924A4">
          <w:rPr>
            <w:noProof/>
            <w:webHidden/>
          </w:rPr>
          <w:fldChar w:fldCharType="separate"/>
        </w:r>
        <w:r w:rsidR="00071B21">
          <w:rPr>
            <w:noProof/>
            <w:webHidden/>
          </w:rPr>
          <w:t>74</w:t>
        </w:r>
        <w:r w:rsidR="005924A4">
          <w:rPr>
            <w:noProof/>
            <w:webHidden/>
          </w:rPr>
          <w:fldChar w:fldCharType="end"/>
        </w:r>
      </w:hyperlink>
    </w:p>
    <w:p w:rsidR="005924A4" w:rsidRPr="004464E9" w:rsidRDefault="00317A32">
      <w:pPr>
        <w:pStyle w:val="T2"/>
        <w:tabs>
          <w:tab w:val="right" w:leader="dot" w:pos="6141"/>
        </w:tabs>
        <w:rPr>
          <w:noProof/>
        </w:rPr>
      </w:pPr>
      <w:hyperlink w:anchor="_Toc525829093" w:history="1">
        <w:r w:rsidR="005924A4" w:rsidRPr="00777400">
          <w:rPr>
            <w:rStyle w:val="Kpr"/>
            <w:i/>
            <w:noProof/>
          </w:rPr>
          <w:t>IV.  İdare</w:t>
        </w:r>
        <w:r w:rsidR="005924A4">
          <w:rPr>
            <w:noProof/>
            <w:webHidden/>
          </w:rPr>
          <w:tab/>
        </w:r>
        <w:r w:rsidR="005924A4">
          <w:rPr>
            <w:noProof/>
            <w:webHidden/>
          </w:rPr>
          <w:fldChar w:fldCharType="begin"/>
        </w:r>
        <w:r w:rsidR="005924A4">
          <w:rPr>
            <w:noProof/>
            <w:webHidden/>
          </w:rPr>
          <w:instrText xml:space="preserve"> PAGEREF _Toc525829093 \h </w:instrText>
        </w:r>
        <w:r w:rsidR="005924A4">
          <w:rPr>
            <w:noProof/>
            <w:webHidden/>
          </w:rPr>
        </w:r>
        <w:r w:rsidR="005924A4">
          <w:rPr>
            <w:noProof/>
            <w:webHidden/>
          </w:rPr>
          <w:fldChar w:fldCharType="separate"/>
        </w:r>
        <w:r w:rsidR="00071B21">
          <w:rPr>
            <w:noProof/>
            <w:webHidden/>
          </w:rPr>
          <w:t>74</w:t>
        </w:r>
        <w:r w:rsidR="005924A4">
          <w:rPr>
            <w:noProof/>
            <w:webHidden/>
          </w:rPr>
          <w:fldChar w:fldCharType="end"/>
        </w:r>
      </w:hyperlink>
    </w:p>
    <w:p w:rsidR="005924A4" w:rsidRPr="004464E9" w:rsidRDefault="00317A32">
      <w:pPr>
        <w:pStyle w:val="T3"/>
        <w:tabs>
          <w:tab w:val="right" w:leader="dot" w:pos="6141"/>
        </w:tabs>
        <w:rPr>
          <w:noProof/>
        </w:rPr>
      </w:pPr>
      <w:hyperlink w:anchor="_Toc525829094" w:history="1">
        <w:r w:rsidR="005924A4" w:rsidRPr="00777400">
          <w:rPr>
            <w:rStyle w:val="Kpr"/>
            <w:i/>
            <w:noProof/>
          </w:rPr>
          <w:t>A. İdarenin esasları</w:t>
        </w:r>
        <w:r w:rsidR="005924A4">
          <w:rPr>
            <w:noProof/>
            <w:webHidden/>
          </w:rPr>
          <w:tab/>
        </w:r>
        <w:r w:rsidR="005924A4">
          <w:rPr>
            <w:noProof/>
            <w:webHidden/>
          </w:rPr>
          <w:fldChar w:fldCharType="begin"/>
        </w:r>
        <w:r w:rsidR="005924A4">
          <w:rPr>
            <w:noProof/>
            <w:webHidden/>
          </w:rPr>
          <w:instrText xml:space="preserve"> PAGEREF _Toc525829094 \h </w:instrText>
        </w:r>
        <w:r w:rsidR="005924A4">
          <w:rPr>
            <w:noProof/>
            <w:webHidden/>
          </w:rPr>
        </w:r>
        <w:r w:rsidR="005924A4">
          <w:rPr>
            <w:noProof/>
            <w:webHidden/>
          </w:rPr>
          <w:fldChar w:fldCharType="separate"/>
        </w:r>
        <w:r w:rsidR="00071B21">
          <w:rPr>
            <w:noProof/>
            <w:webHidden/>
          </w:rPr>
          <w:t>74</w:t>
        </w:r>
        <w:r w:rsidR="005924A4">
          <w:rPr>
            <w:noProof/>
            <w:webHidden/>
          </w:rPr>
          <w:fldChar w:fldCharType="end"/>
        </w:r>
      </w:hyperlink>
    </w:p>
    <w:p w:rsidR="005924A4" w:rsidRPr="004464E9" w:rsidRDefault="00317A32" w:rsidP="005924A4">
      <w:pPr>
        <w:pStyle w:val="T4"/>
      </w:pPr>
      <w:hyperlink w:anchor="_Toc525829095" w:history="1">
        <w:r w:rsidR="005924A4" w:rsidRPr="005924A4">
          <w:rPr>
            <w:rStyle w:val="Kpr"/>
          </w:rPr>
          <w:t>1. İdarenin bütünlüğü ve kamu tüzelkişiliği</w:t>
        </w:r>
        <w:r w:rsidR="005924A4" w:rsidRPr="005924A4">
          <w:rPr>
            <w:webHidden/>
          </w:rPr>
          <w:tab/>
        </w:r>
        <w:r w:rsidR="005924A4" w:rsidRPr="005924A4">
          <w:rPr>
            <w:webHidden/>
          </w:rPr>
          <w:fldChar w:fldCharType="begin"/>
        </w:r>
        <w:r w:rsidR="005924A4" w:rsidRPr="005924A4">
          <w:rPr>
            <w:webHidden/>
          </w:rPr>
          <w:instrText xml:space="preserve"> PAGEREF _Toc525829095 \h </w:instrText>
        </w:r>
        <w:r w:rsidR="005924A4" w:rsidRPr="005924A4">
          <w:rPr>
            <w:webHidden/>
          </w:rPr>
        </w:r>
        <w:r w:rsidR="005924A4" w:rsidRPr="005924A4">
          <w:rPr>
            <w:webHidden/>
          </w:rPr>
          <w:fldChar w:fldCharType="separate"/>
        </w:r>
        <w:r w:rsidR="00071B21">
          <w:rPr>
            <w:webHidden/>
          </w:rPr>
          <w:t>74</w:t>
        </w:r>
        <w:r w:rsidR="005924A4" w:rsidRPr="005924A4">
          <w:rPr>
            <w:webHidden/>
          </w:rPr>
          <w:fldChar w:fldCharType="end"/>
        </w:r>
      </w:hyperlink>
    </w:p>
    <w:p w:rsidR="005924A4" w:rsidRPr="004464E9" w:rsidRDefault="00317A32" w:rsidP="005924A4">
      <w:pPr>
        <w:pStyle w:val="T4"/>
      </w:pPr>
      <w:hyperlink w:anchor="_Toc525829096" w:history="1">
        <w:r w:rsidR="005924A4" w:rsidRPr="005924A4">
          <w:rPr>
            <w:rStyle w:val="Kpr"/>
          </w:rPr>
          <w:t>2. Yönetmelikler</w:t>
        </w:r>
        <w:r w:rsidR="005924A4" w:rsidRPr="005924A4">
          <w:rPr>
            <w:webHidden/>
          </w:rPr>
          <w:tab/>
        </w:r>
        <w:r w:rsidR="005924A4" w:rsidRPr="005924A4">
          <w:rPr>
            <w:webHidden/>
          </w:rPr>
          <w:fldChar w:fldCharType="begin"/>
        </w:r>
        <w:r w:rsidR="005924A4" w:rsidRPr="005924A4">
          <w:rPr>
            <w:webHidden/>
          </w:rPr>
          <w:instrText xml:space="preserve"> PAGEREF _Toc525829096 \h </w:instrText>
        </w:r>
        <w:r w:rsidR="005924A4" w:rsidRPr="005924A4">
          <w:rPr>
            <w:webHidden/>
          </w:rPr>
        </w:r>
        <w:r w:rsidR="005924A4" w:rsidRPr="005924A4">
          <w:rPr>
            <w:webHidden/>
          </w:rPr>
          <w:fldChar w:fldCharType="separate"/>
        </w:r>
        <w:r w:rsidR="00071B21">
          <w:rPr>
            <w:webHidden/>
          </w:rPr>
          <w:t>74</w:t>
        </w:r>
        <w:r w:rsidR="005924A4" w:rsidRPr="005924A4">
          <w:rPr>
            <w:webHidden/>
          </w:rPr>
          <w:fldChar w:fldCharType="end"/>
        </w:r>
      </w:hyperlink>
    </w:p>
    <w:p w:rsidR="005924A4" w:rsidRPr="004464E9" w:rsidRDefault="00317A32">
      <w:pPr>
        <w:pStyle w:val="T3"/>
        <w:tabs>
          <w:tab w:val="right" w:leader="dot" w:pos="6141"/>
        </w:tabs>
        <w:rPr>
          <w:noProof/>
        </w:rPr>
      </w:pPr>
      <w:hyperlink w:anchor="_Toc525829097" w:history="1">
        <w:r w:rsidR="003B55CB">
          <w:rPr>
            <w:rStyle w:val="Kpr"/>
            <w:i/>
            <w:noProof/>
          </w:rPr>
          <w:t xml:space="preserve">B. </w:t>
        </w:r>
        <w:r w:rsidR="005924A4" w:rsidRPr="00777400">
          <w:rPr>
            <w:rStyle w:val="Kpr"/>
            <w:i/>
            <w:noProof/>
          </w:rPr>
          <w:t>Yargı yolu</w:t>
        </w:r>
        <w:r w:rsidR="005924A4">
          <w:rPr>
            <w:noProof/>
            <w:webHidden/>
          </w:rPr>
          <w:tab/>
        </w:r>
        <w:r w:rsidR="005924A4">
          <w:rPr>
            <w:noProof/>
            <w:webHidden/>
          </w:rPr>
          <w:fldChar w:fldCharType="begin"/>
        </w:r>
        <w:r w:rsidR="005924A4">
          <w:rPr>
            <w:noProof/>
            <w:webHidden/>
          </w:rPr>
          <w:instrText xml:space="preserve"> PAGEREF _Toc525829097 \h </w:instrText>
        </w:r>
        <w:r w:rsidR="005924A4">
          <w:rPr>
            <w:noProof/>
            <w:webHidden/>
          </w:rPr>
        </w:r>
        <w:r w:rsidR="005924A4">
          <w:rPr>
            <w:noProof/>
            <w:webHidden/>
          </w:rPr>
          <w:fldChar w:fldCharType="separate"/>
        </w:r>
        <w:r w:rsidR="00071B21">
          <w:rPr>
            <w:noProof/>
            <w:webHidden/>
          </w:rPr>
          <w:t>75</w:t>
        </w:r>
        <w:r w:rsidR="005924A4">
          <w:rPr>
            <w:noProof/>
            <w:webHidden/>
          </w:rPr>
          <w:fldChar w:fldCharType="end"/>
        </w:r>
      </w:hyperlink>
    </w:p>
    <w:p w:rsidR="005924A4" w:rsidRPr="004464E9" w:rsidRDefault="00317A32">
      <w:pPr>
        <w:pStyle w:val="T3"/>
        <w:tabs>
          <w:tab w:val="right" w:leader="dot" w:pos="6141"/>
        </w:tabs>
        <w:rPr>
          <w:noProof/>
        </w:rPr>
      </w:pPr>
      <w:hyperlink w:anchor="_Toc525829098" w:history="1">
        <w:r w:rsidR="005924A4" w:rsidRPr="00777400">
          <w:rPr>
            <w:rStyle w:val="Kpr"/>
            <w:i/>
            <w:noProof/>
          </w:rPr>
          <w:t>C. İdarenin kuruluşu</w:t>
        </w:r>
        <w:r w:rsidR="005924A4">
          <w:rPr>
            <w:noProof/>
            <w:webHidden/>
          </w:rPr>
          <w:tab/>
        </w:r>
        <w:r w:rsidR="005924A4">
          <w:rPr>
            <w:noProof/>
            <w:webHidden/>
          </w:rPr>
          <w:fldChar w:fldCharType="begin"/>
        </w:r>
        <w:r w:rsidR="005924A4">
          <w:rPr>
            <w:noProof/>
            <w:webHidden/>
          </w:rPr>
          <w:instrText xml:space="preserve"> PAGEREF _Toc525829098 \h </w:instrText>
        </w:r>
        <w:r w:rsidR="005924A4">
          <w:rPr>
            <w:noProof/>
            <w:webHidden/>
          </w:rPr>
        </w:r>
        <w:r w:rsidR="005924A4">
          <w:rPr>
            <w:noProof/>
            <w:webHidden/>
          </w:rPr>
          <w:fldChar w:fldCharType="separate"/>
        </w:r>
        <w:r w:rsidR="00071B21">
          <w:rPr>
            <w:noProof/>
            <w:webHidden/>
          </w:rPr>
          <w:t>76</w:t>
        </w:r>
        <w:r w:rsidR="005924A4">
          <w:rPr>
            <w:noProof/>
            <w:webHidden/>
          </w:rPr>
          <w:fldChar w:fldCharType="end"/>
        </w:r>
      </w:hyperlink>
    </w:p>
    <w:p w:rsidR="005924A4" w:rsidRPr="004464E9" w:rsidRDefault="00317A32" w:rsidP="005924A4">
      <w:pPr>
        <w:pStyle w:val="T4"/>
      </w:pPr>
      <w:hyperlink w:anchor="_Toc525829099" w:history="1">
        <w:r w:rsidR="005924A4" w:rsidRPr="005924A4">
          <w:rPr>
            <w:rStyle w:val="Kpr"/>
          </w:rPr>
          <w:t>1. Merkezi idare</w:t>
        </w:r>
        <w:r w:rsidR="005924A4" w:rsidRPr="005924A4">
          <w:rPr>
            <w:webHidden/>
          </w:rPr>
          <w:tab/>
        </w:r>
        <w:r w:rsidR="005924A4" w:rsidRPr="005924A4">
          <w:rPr>
            <w:webHidden/>
          </w:rPr>
          <w:fldChar w:fldCharType="begin"/>
        </w:r>
        <w:r w:rsidR="005924A4" w:rsidRPr="005924A4">
          <w:rPr>
            <w:webHidden/>
          </w:rPr>
          <w:instrText xml:space="preserve"> PAGEREF _Toc525829099 \h </w:instrText>
        </w:r>
        <w:r w:rsidR="005924A4" w:rsidRPr="005924A4">
          <w:rPr>
            <w:webHidden/>
          </w:rPr>
        </w:r>
        <w:r w:rsidR="005924A4" w:rsidRPr="005924A4">
          <w:rPr>
            <w:webHidden/>
          </w:rPr>
          <w:fldChar w:fldCharType="separate"/>
        </w:r>
        <w:r w:rsidR="00071B21">
          <w:rPr>
            <w:webHidden/>
          </w:rPr>
          <w:t>76</w:t>
        </w:r>
        <w:r w:rsidR="005924A4" w:rsidRPr="005924A4">
          <w:rPr>
            <w:webHidden/>
          </w:rPr>
          <w:fldChar w:fldCharType="end"/>
        </w:r>
      </w:hyperlink>
    </w:p>
    <w:p w:rsidR="005924A4" w:rsidRPr="004464E9" w:rsidRDefault="00317A32" w:rsidP="005924A4">
      <w:pPr>
        <w:pStyle w:val="T4"/>
      </w:pPr>
      <w:hyperlink w:anchor="_Toc525829100" w:history="1">
        <w:r w:rsidR="005924A4" w:rsidRPr="005924A4">
          <w:rPr>
            <w:rStyle w:val="Kpr"/>
          </w:rPr>
          <w:t>2. Mahalli idareler</w:t>
        </w:r>
        <w:r w:rsidR="005924A4" w:rsidRPr="005924A4">
          <w:rPr>
            <w:webHidden/>
          </w:rPr>
          <w:tab/>
        </w:r>
        <w:r w:rsidR="005924A4" w:rsidRPr="005924A4">
          <w:rPr>
            <w:webHidden/>
          </w:rPr>
          <w:fldChar w:fldCharType="begin"/>
        </w:r>
        <w:r w:rsidR="005924A4" w:rsidRPr="005924A4">
          <w:rPr>
            <w:webHidden/>
          </w:rPr>
          <w:instrText xml:space="preserve"> PAGEREF _Toc525829100 \h </w:instrText>
        </w:r>
        <w:r w:rsidR="005924A4" w:rsidRPr="005924A4">
          <w:rPr>
            <w:webHidden/>
          </w:rPr>
        </w:r>
        <w:r w:rsidR="005924A4" w:rsidRPr="005924A4">
          <w:rPr>
            <w:webHidden/>
          </w:rPr>
          <w:fldChar w:fldCharType="separate"/>
        </w:r>
        <w:r w:rsidR="00071B21">
          <w:rPr>
            <w:webHidden/>
          </w:rPr>
          <w:t>76</w:t>
        </w:r>
        <w:r w:rsidR="005924A4" w:rsidRPr="005924A4">
          <w:rPr>
            <w:webHidden/>
          </w:rPr>
          <w:fldChar w:fldCharType="end"/>
        </w:r>
      </w:hyperlink>
    </w:p>
    <w:p w:rsidR="005924A4" w:rsidRPr="004464E9" w:rsidRDefault="00317A32">
      <w:pPr>
        <w:pStyle w:val="T3"/>
        <w:tabs>
          <w:tab w:val="right" w:leader="dot" w:pos="6141"/>
        </w:tabs>
        <w:rPr>
          <w:noProof/>
        </w:rPr>
      </w:pPr>
      <w:hyperlink w:anchor="_Toc525829101" w:history="1">
        <w:r w:rsidR="003B55CB">
          <w:rPr>
            <w:rStyle w:val="Kpr"/>
            <w:i/>
            <w:noProof/>
          </w:rPr>
          <w:t xml:space="preserve">D. </w:t>
        </w:r>
        <w:r w:rsidR="005924A4" w:rsidRPr="00777400">
          <w:rPr>
            <w:rStyle w:val="Kpr"/>
            <w:i/>
            <w:noProof/>
          </w:rPr>
          <w:t>Kamu hizmeti görevlileriyle ilgili hükümler</w:t>
        </w:r>
        <w:r w:rsidR="005924A4">
          <w:rPr>
            <w:noProof/>
            <w:webHidden/>
          </w:rPr>
          <w:tab/>
        </w:r>
        <w:r w:rsidR="005924A4">
          <w:rPr>
            <w:noProof/>
            <w:webHidden/>
          </w:rPr>
          <w:fldChar w:fldCharType="begin"/>
        </w:r>
        <w:r w:rsidR="005924A4">
          <w:rPr>
            <w:noProof/>
            <w:webHidden/>
          </w:rPr>
          <w:instrText xml:space="preserve"> PAGEREF _Toc525829101 \h </w:instrText>
        </w:r>
        <w:r w:rsidR="005924A4">
          <w:rPr>
            <w:noProof/>
            <w:webHidden/>
          </w:rPr>
        </w:r>
        <w:r w:rsidR="005924A4">
          <w:rPr>
            <w:noProof/>
            <w:webHidden/>
          </w:rPr>
          <w:fldChar w:fldCharType="separate"/>
        </w:r>
        <w:r w:rsidR="00071B21">
          <w:rPr>
            <w:noProof/>
            <w:webHidden/>
          </w:rPr>
          <w:t>77</w:t>
        </w:r>
        <w:r w:rsidR="005924A4">
          <w:rPr>
            <w:noProof/>
            <w:webHidden/>
          </w:rPr>
          <w:fldChar w:fldCharType="end"/>
        </w:r>
      </w:hyperlink>
    </w:p>
    <w:p w:rsidR="005924A4" w:rsidRPr="004464E9" w:rsidRDefault="00317A32" w:rsidP="005924A4">
      <w:pPr>
        <w:pStyle w:val="T4"/>
      </w:pPr>
      <w:hyperlink w:anchor="_Toc525829102" w:history="1">
        <w:r w:rsidR="003B55CB">
          <w:rPr>
            <w:rStyle w:val="Kpr"/>
          </w:rPr>
          <w:t>1.</w:t>
        </w:r>
        <w:r w:rsidR="005924A4" w:rsidRPr="005924A4">
          <w:rPr>
            <w:rStyle w:val="Kpr"/>
          </w:rPr>
          <w:t xml:space="preserve"> Genel ilkeler</w:t>
        </w:r>
        <w:r w:rsidR="005924A4" w:rsidRPr="005924A4">
          <w:rPr>
            <w:webHidden/>
          </w:rPr>
          <w:tab/>
        </w:r>
        <w:r w:rsidR="005924A4" w:rsidRPr="005924A4">
          <w:rPr>
            <w:webHidden/>
          </w:rPr>
          <w:fldChar w:fldCharType="begin"/>
        </w:r>
        <w:r w:rsidR="005924A4" w:rsidRPr="005924A4">
          <w:rPr>
            <w:webHidden/>
          </w:rPr>
          <w:instrText xml:space="preserve"> PAGEREF _Toc525829102 \h </w:instrText>
        </w:r>
        <w:r w:rsidR="005924A4" w:rsidRPr="005924A4">
          <w:rPr>
            <w:webHidden/>
          </w:rPr>
        </w:r>
        <w:r w:rsidR="005924A4" w:rsidRPr="005924A4">
          <w:rPr>
            <w:webHidden/>
          </w:rPr>
          <w:fldChar w:fldCharType="separate"/>
        </w:r>
        <w:r w:rsidR="00071B21">
          <w:rPr>
            <w:webHidden/>
          </w:rPr>
          <w:t>77</w:t>
        </w:r>
        <w:r w:rsidR="005924A4" w:rsidRPr="005924A4">
          <w:rPr>
            <w:webHidden/>
          </w:rPr>
          <w:fldChar w:fldCharType="end"/>
        </w:r>
      </w:hyperlink>
    </w:p>
    <w:p w:rsidR="005924A4" w:rsidRPr="004464E9" w:rsidRDefault="00317A32" w:rsidP="005924A4">
      <w:pPr>
        <w:pStyle w:val="T4"/>
      </w:pPr>
      <w:hyperlink w:anchor="_Toc525829103" w:history="1">
        <w:r w:rsidR="005924A4" w:rsidRPr="005924A4">
          <w:rPr>
            <w:rStyle w:val="Kpr"/>
          </w:rPr>
          <w:t>2. Görev ve sorumlulukları, disiplin kovuşturulmasında güvence</w:t>
        </w:r>
        <w:r w:rsidR="005924A4" w:rsidRPr="005924A4">
          <w:rPr>
            <w:webHidden/>
          </w:rPr>
          <w:tab/>
        </w:r>
        <w:r w:rsidR="005924A4" w:rsidRPr="005924A4">
          <w:rPr>
            <w:webHidden/>
          </w:rPr>
          <w:fldChar w:fldCharType="begin"/>
        </w:r>
        <w:r w:rsidR="005924A4" w:rsidRPr="005924A4">
          <w:rPr>
            <w:webHidden/>
          </w:rPr>
          <w:instrText xml:space="preserve"> PAGEREF _Toc525829103 \h </w:instrText>
        </w:r>
        <w:r w:rsidR="005924A4" w:rsidRPr="005924A4">
          <w:rPr>
            <w:webHidden/>
          </w:rPr>
        </w:r>
        <w:r w:rsidR="005924A4" w:rsidRPr="005924A4">
          <w:rPr>
            <w:webHidden/>
          </w:rPr>
          <w:fldChar w:fldCharType="separate"/>
        </w:r>
        <w:r w:rsidR="00071B21">
          <w:rPr>
            <w:webHidden/>
          </w:rPr>
          <w:t>78</w:t>
        </w:r>
        <w:r w:rsidR="005924A4" w:rsidRPr="005924A4">
          <w:rPr>
            <w:webHidden/>
          </w:rPr>
          <w:fldChar w:fldCharType="end"/>
        </w:r>
      </w:hyperlink>
    </w:p>
    <w:p w:rsidR="005924A4" w:rsidRPr="004464E9" w:rsidRDefault="00317A32">
      <w:pPr>
        <w:pStyle w:val="T3"/>
        <w:tabs>
          <w:tab w:val="right" w:leader="dot" w:pos="6141"/>
        </w:tabs>
        <w:rPr>
          <w:noProof/>
        </w:rPr>
      </w:pPr>
      <w:hyperlink w:anchor="_Toc525829104" w:history="1">
        <w:r w:rsidR="005924A4" w:rsidRPr="00777400">
          <w:rPr>
            <w:rStyle w:val="Kpr"/>
            <w:i/>
            <w:noProof/>
          </w:rPr>
          <w:t>E. Yükseköğretim kurumları ve üst kuruluşları</w:t>
        </w:r>
        <w:r w:rsidR="005924A4">
          <w:rPr>
            <w:noProof/>
            <w:webHidden/>
          </w:rPr>
          <w:tab/>
        </w:r>
        <w:r w:rsidR="005924A4">
          <w:rPr>
            <w:noProof/>
            <w:webHidden/>
          </w:rPr>
          <w:fldChar w:fldCharType="begin"/>
        </w:r>
        <w:r w:rsidR="005924A4">
          <w:rPr>
            <w:noProof/>
            <w:webHidden/>
          </w:rPr>
          <w:instrText xml:space="preserve"> PAGEREF _Toc525829104 \h </w:instrText>
        </w:r>
        <w:r w:rsidR="005924A4">
          <w:rPr>
            <w:noProof/>
            <w:webHidden/>
          </w:rPr>
        </w:r>
        <w:r w:rsidR="005924A4">
          <w:rPr>
            <w:noProof/>
            <w:webHidden/>
          </w:rPr>
          <w:fldChar w:fldCharType="separate"/>
        </w:r>
        <w:r w:rsidR="00071B21">
          <w:rPr>
            <w:noProof/>
            <w:webHidden/>
          </w:rPr>
          <w:t>78</w:t>
        </w:r>
        <w:r w:rsidR="005924A4">
          <w:rPr>
            <w:noProof/>
            <w:webHidden/>
          </w:rPr>
          <w:fldChar w:fldCharType="end"/>
        </w:r>
      </w:hyperlink>
    </w:p>
    <w:p w:rsidR="005924A4" w:rsidRPr="004464E9" w:rsidRDefault="00317A32" w:rsidP="005924A4">
      <w:pPr>
        <w:pStyle w:val="T4"/>
      </w:pPr>
      <w:hyperlink w:anchor="_Toc525829105" w:history="1">
        <w:r w:rsidR="005924A4" w:rsidRPr="005924A4">
          <w:rPr>
            <w:rStyle w:val="Kpr"/>
          </w:rPr>
          <w:t>1. Yükseköğretim kurumları</w:t>
        </w:r>
        <w:r w:rsidR="005924A4" w:rsidRPr="005924A4">
          <w:rPr>
            <w:webHidden/>
          </w:rPr>
          <w:tab/>
        </w:r>
        <w:r w:rsidR="005924A4" w:rsidRPr="005924A4">
          <w:rPr>
            <w:webHidden/>
          </w:rPr>
          <w:fldChar w:fldCharType="begin"/>
        </w:r>
        <w:r w:rsidR="005924A4" w:rsidRPr="005924A4">
          <w:rPr>
            <w:webHidden/>
          </w:rPr>
          <w:instrText xml:space="preserve"> PAGEREF _Toc525829105 \h </w:instrText>
        </w:r>
        <w:r w:rsidR="005924A4" w:rsidRPr="005924A4">
          <w:rPr>
            <w:webHidden/>
          </w:rPr>
        </w:r>
        <w:r w:rsidR="005924A4" w:rsidRPr="005924A4">
          <w:rPr>
            <w:webHidden/>
          </w:rPr>
          <w:fldChar w:fldCharType="separate"/>
        </w:r>
        <w:r w:rsidR="00071B21">
          <w:rPr>
            <w:webHidden/>
          </w:rPr>
          <w:t>78</w:t>
        </w:r>
        <w:r w:rsidR="005924A4" w:rsidRPr="005924A4">
          <w:rPr>
            <w:webHidden/>
          </w:rPr>
          <w:fldChar w:fldCharType="end"/>
        </w:r>
      </w:hyperlink>
    </w:p>
    <w:p w:rsidR="005924A4" w:rsidRPr="004464E9" w:rsidRDefault="00317A32" w:rsidP="005924A4">
      <w:pPr>
        <w:pStyle w:val="T4"/>
      </w:pPr>
      <w:hyperlink w:anchor="_Toc525829106" w:history="1">
        <w:r w:rsidR="005924A4" w:rsidRPr="005924A4">
          <w:rPr>
            <w:rStyle w:val="Kpr"/>
          </w:rPr>
          <w:t>2. Yükseköğretim üst kuruluşları</w:t>
        </w:r>
        <w:r w:rsidR="005924A4" w:rsidRPr="005924A4">
          <w:rPr>
            <w:webHidden/>
          </w:rPr>
          <w:tab/>
        </w:r>
        <w:r w:rsidR="005924A4" w:rsidRPr="005924A4">
          <w:rPr>
            <w:webHidden/>
          </w:rPr>
          <w:fldChar w:fldCharType="begin"/>
        </w:r>
        <w:r w:rsidR="005924A4" w:rsidRPr="005924A4">
          <w:rPr>
            <w:webHidden/>
          </w:rPr>
          <w:instrText xml:space="preserve"> PAGEREF _Toc525829106 \h </w:instrText>
        </w:r>
        <w:r w:rsidR="005924A4" w:rsidRPr="005924A4">
          <w:rPr>
            <w:webHidden/>
          </w:rPr>
        </w:r>
        <w:r w:rsidR="005924A4" w:rsidRPr="005924A4">
          <w:rPr>
            <w:webHidden/>
          </w:rPr>
          <w:fldChar w:fldCharType="separate"/>
        </w:r>
        <w:r w:rsidR="00071B21">
          <w:rPr>
            <w:webHidden/>
          </w:rPr>
          <w:t>80</w:t>
        </w:r>
        <w:r w:rsidR="005924A4" w:rsidRPr="005924A4">
          <w:rPr>
            <w:webHidden/>
          </w:rPr>
          <w:fldChar w:fldCharType="end"/>
        </w:r>
      </w:hyperlink>
    </w:p>
    <w:p w:rsidR="005924A4" w:rsidRPr="004464E9" w:rsidRDefault="00317A32" w:rsidP="005924A4">
      <w:pPr>
        <w:pStyle w:val="T4"/>
      </w:pPr>
      <w:hyperlink w:anchor="_Toc525829107" w:history="1">
        <w:r w:rsidR="005924A4" w:rsidRPr="005924A4">
          <w:rPr>
            <w:rStyle w:val="Kpr"/>
          </w:rPr>
          <w:t xml:space="preserve">3. Yükseköğretim kurumlarından </w:t>
        </w:r>
        <w:r w:rsidR="005924A4">
          <w:rPr>
            <w:rStyle w:val="Kpr"/>
          </w:rPr>
          <w:br/>
        </w:r>
        <w:r w:rsidR="005924A4" w:rsidRPr="005924A4">
          <w:rPr>
            <w:rStyle w:val="Kpr"/>
          </w:rPr>
          <w:t>özel hükümlere tabi olanlar</w:t>
        </w:r>
        <w:r w:rsidR="005924A4" w:rsidRPr="005924A4">
          <w:rPr>
            <w:webHidden/>
          </w:rPr>
          <w:tab/>
        </w:r>
        <w:r w:rsidR="005924A4" w:rsidRPr="005924A4">
          <w:rPr>
            <w:webHidden/>
          </w:rPr>
          <w:fldChar w:fldCharType="begin"/>
        </w:r>
        <w:r w:rsidR="005924A4" w:rsidRPr="005924A4">
          <w:rPr>
            <w:webHidden/>
          </w:rPr>
          <w:instrText xml:space="preserve"> PAGEREF _Toc525829107 \h </w:instrText>
        </w:r>
        <w:r w:rsidR="005924A4" w:rsidRPr="005924A4">
          <w:rPr>
            <w:webHidden/>
          </w:rPr>
        </w:r>
        <w:r w:rsidR="005924A4" w:rsidRPr="005924A4">
          <w:rPr>
            <w:webHidden/>
          </w:rPr>
          <w:fldChar w:fldCharType="separate"/>
        </w:r>
        <w:r w:rsidR="00071B21">
          <w:rPr>
            <w:webHidden/>
          </w:rPr>
          <w:t>81</w:t>
        </w:r>
        <w:r w:rsidR="005924A4" w:rsidRPr="005924A4">
          <w:rPr>
            <w:webHidden/>
          </w:rPr>
          <w:fldChar w:fldCharType="end"/>
        </w:r>
      </w:hyperlink>
    </w:p>
    <w:p w:rsidR="005924A4" w:rsidRPr="004464E9" w:rsidRDefault="00317A32">
      <w:pPr>
        <w:pStyle w:val="T3"/>
        <w:tabs>
          <w:tab w:val="right" w:leader="dot" w:pos="6141"/>
        </w:tabs>
        <w:rPr>
          <w:noProof/>
        </w:rPr>
      </w:pPr>
      <w:hyperlink w:anchor="_Toc525829108" w:history="1">
        <w:r w:rsidR="005924A4" w:rsidRPr="00777400">
          <w:rPr>
            <w:rStyle w:val="Kpr"/>
            <w:bCs/>
            <w:i/>
            <w:iCs/>
            <w:noProof/>
          </w:rPr>
          <w:t>F. Radyo ve Televizyon Üst Kurulu, radyo ve televizyon kuruluşları ve kamuyla ilişkili haber ajansları</w:t>
        </w:r>
        <w:r w:rsidR="005924A4">
          <w:rPr>
            <w:noProof/>
            <w:webHidden/>
          </w:rPr>
          <w:tab/>
        </w:r>
        <w:r w:rsidR="005924A4">
          <w:rPr>
            <w:noProof/>
            <w:webHidden/>
          </w:rPr>
          <w:fldChar w:fldCharType="begin"/>
        </w:r>
        <w:r w:rsidR="005924A4">
          <w:rPr>
            <w:noProof/>
            <w:webHidden/>
          </w:rPr>
          <w:instrText xml:space="preserve"> PAGEREF _Toc525829108 \h </w:instrText>
        </w:r>
        <w:r w:rsidR="005924A4">
          <w:rPr>
            <w:noProof/>
            <w:webHidden/>
          </w:rPr>
        </w:r>
        <w:r w:rsidR="005924A4">
          <w:rPr>
            <w:noProof/>
            <w:webHidden/>
          </w:rPr>
          <w:fldChar w:fldCharType="separate"/>
        </w:r>
        <w:r w:rsidR="00071B21">
          <w:rPr>
            <w:noProof/>
            <w:webHidden/>
          </w:rPr>
          <w:t>81</w:t>
        </w:r>
        <w:r w:rsidR="005924A4">
          <w:rPr>
            <w:noProof/>
            <w:webHidden/>
          </w:rPr>
          <w:fldChar w:fldCharType="end"/>
        </w:r>
      </w:hyperlink>
    </w:p>
    <w:p w:rsidR="005924A4" w:rsidRPr="004464E9" w:rsidRDefault="00317A32">
      <w:pPr>
        <w:pStyle w:val="T3"/>
        <w:tabs>
          <w:tab w:val="right" w:leader="dot" w:pos="6141"/>
        </w:tabs>
        <w:rPr>
          <w:noProof/>
        </w:rPr>
      </w:pPr>
      <w:hyperlink w:anchor="_Toc525829109" w:history="1">
        <w:r w:rsidR="00863C84">
          <w:rPr>
            <w:rStyle w:val="Kpr"/>
            <w:i/>
            <w:noProof/>
          </w:rPr>
          <w:t>G.</w:t>
        </w:r>
        <w:r w:rsidR="005924A4" w:rsidRPr="00777400">
          <w:rPr>
            <w:rStyle w:val="Kpr"/>
            <w:i/>
            <w:noProof/>
          </w:rPr>
          <w:t xml:space="preserve"> Atatürk Kültür, Dil ve Tarih Yüksek Kurumu</w:t>
        </w:r>
        <w:r w:rsidR="005924A4">
          <w:rPr>
            <w:noProof/>
            <w:webHidden/>
          </w:rPr>
          <w:tab/>
        </w:r>
        <w:r w:rsidR="005924A4">
          <w:rPr>
            <w:noProof/>
            <w:webHidden/>
          </w:rPr>
          <w:fldChar w:fldCharType="begin"/>
        </w:r>
        <w:r w:rsidR="005924A4">
          <w:rPr>
            <w:noProof/>
            <w:webHidden/>
          </w:rPr>
          <w:instrText xml:space="preserve"> PAGEREF _Toc525829109 \h </w:instrText>
        </w:r>
        <w:r w:rsidR="005924A4">
          <w:rPr>
            <w:noProof/>
            <w:webHidden/>
          </w:rPr>
        </w:r>
        <w:r w:rsidR="005924A4">
          <w:rPr>
            <w:noProof/>
            <w:webHidden/>
          </w:rPr>
          <w:fldChar w:fldCharType="separate"/>
        </w:r>
        <w:r w:rsidR="00071B21">
          <w:rPr>
            <w:noProof/>
            <w:webHidden/>
          </w:rPr>
          <w:t>82</w:t>
        </w:r>
        <w:r w:rsidR="005924A4">
          <w:rPr>
            <w:noProof/>
            <w:webHidden/>
          </w:rPr>
          <w:fldChar w:fldCharType="end"/>
        </w:r>
      </w:hyperlink>
    </w:p>
    <w:p w:rsidR="005924A4" w:rsidRPr="004464E9" w:rsidRDefault="00317A32">
      <w:pPr>
        <w:pStyle w:val="T3"/>
        <w:tabs>
          <w:tab w:val="right" w:leader="dot" w:pos="6141"/>
        </w:tabs>
        <w:rPr>
          <w:noProof/>
        </w:rPr>
      </w:pPr>
      <w:hyperlink w:anchor="_Toc525829110" w:history="1">
        <w:r w:rsidR="00863C84">
          <w:rPr>
            <w:rStyle w:val="Kpr"/>
            <w:i/>
            <w:noProof/>
          </w:rPr>
          <w:t xml:space="preserve">H. </w:t>
        </w:r>
        <w:r w:rsidR="005924A4" w:rsidRPr="00777400">
          <w:rPr>
            <w:rStyle w:val="Kpr"/>
            <w:i/>
            <w:noProof/>
          </w:rPr>
          <w:t>Kamu kurumu niteliğindeki meslek kuruluşları</w:t>
        </w:r>
        <w:r w:rsidR="005924A4">
          <w:rPr>
            <w:noProof/>
            <w:webHidden/>
          </w:rPr>
          <w:tab/>
        </w:r>
        <w:r w:rsidR="005924A4">
          <w:rPr>
            <w:noProof/>
            <w:webHidden/>
          </w:rPr>
          <w:fldChar w:fldCharType="begin"/>
        </w:r>
        <w:r w:rsidR="005924A4">
          <w:rPr>
            <w:noProof/>
            <w:webHidden/>
          </w:rPr>
          <w:instrText xml:space="preserve"> PAGEREF _Toc525829110 \h </w:instrText>
        </w:r>
        <w:r w:rsidR="005924A4">
          <w:rPr>
            <w:noProof/>
            <w:webHidden/>
          </w:rPr>
        </w:r>
        <w:r w:rsidR="005924A4">
          <w:rPr>
            <w:noProof/>
            <w:webHidden/>
          </w:rPr>
          <w:fldChar w:fldCharType="separate"/>
        </w:r>
        <w:r w:rsidR="00071B21">
          <w:rPr>
            <w:noProof/>
            <w:webHidden/>
          </w:rPr>
          <w:t>82</w:t>
        </w:r>
        <w:r w:rsidR="005924A4">
          <w:rPr>
            <w:noProof/>
            <w:webHidden/>
          </w:rPr>
          <w:fldChar w:fldCharType="end"/>
        </w:r>
      </w:hyperlink>
    </w:p>
    <w:p w:rsidR="005924A4" w:rsidRPr="004464E9" w:rsidRDefault="00317A32">
      <w:pPr>
        <w:pStyle w:val="T3"/>
        <w:tabs>
          <w:tab w:val="right" w:leader="dot" w:pos="6141"/>
        </w:tabs>
        <w:rPr>
          <w:noProof/>
        </w:rPr>
      </w:pPr>
      <w:hyperlink w:anchor="_Toc525829111" w:history="1">
        <w:r w:rsidR="005924A4" w:rsidRPr="00777400">
          <w:rPr>
            <w:rStyle w:val="Kpr"/>
            <w:i/>
            <w:noProof/>
          </w:rPr>
          <w:t>İ. Diyanet İşleri Başkanlığı</w:t>
        </w:r>
        <w:r w:rsidR="005924A4">
          <w:rPr>
            <w:noProof/>
            <w:webHidden/>
          </w:rPr>
          <w:tab/>
        </w:r>
        <w:r w:rsidR="005924A4">
          <w:rPr>
            <w:noProof/>
            <w:webHidden/>
          </w:rPr>
          <w:fldChar w:fldCharType="begin"/>
        </w:r>
        <w:r w:rsidR="005924A4">
          <w:rPr>
            <w:noProof/>
            <w:webHidden/>
          </w:rPr>
          <w:instrText xml:space="preserve"> PAGEREF _Toc525829111 \h </w:instrText>
        </w:r>
        <w:r w:rsidR="005924A4">
          <w:rPr>
            <w:noProof/>
            <w:webHidden/>
          </w:rPr>
        </w:r>
        <w:r w:rsidR="005924A4">
          <w:rPr>
            <w:noProof/>
            <w:webHidden/>
          </w:rPr>
          <w:fldChar w:fldCharType="separate"/>
        </w:r>
        <w:r w:rsidR="00071B21">
          <w:rPr>
            <w:noProof/>
            <w:webHidden/>
          </w:rPr>
          <w:t>83</w:t>
        </w:r>
        <w:r w:rsidR="005924A4">
          <w:rPr>
            <w:noProof/>
            <w:webHidden/>
          </w:rPr>
          <w:fldChar w:fldCharType="end"/>
        </w:r>
      </w:hyperlink>
    </w:p>
    <w:p w:rsidR="005924A4" w:rsidRPr="004464E9" w:rsidRDefault="00317A32">
      <w:pPr>
        <w:pStyle w:val="T3"/>
        <w:tabs>
          <w:tab w:val="right" w:leader="dot" w:pos="6141"/>
        </w:tabs>
        <w:rPr>
          <w:noProof/>
        </w:rPr>
      </w:pPr>
      <w:hyperlink w:anchor="_Toc525829112" w:history="1">
        <w:r w:rsidR="00863C84">
          <w:rPr>
            <w:rStyle w:val="Kpr"/>
            <w:i/>
            <w:noProof/>
          </w:rPr>
          <w:t xml:space="preserve">J. </w:t>
        </w:r>
        <w:r w:rsidR="005924A4" w:rsidRPr="00777400">
          <w:rPr>
            <w:rStyle w:val="Kpr"/>
            <w:i/>
            <w:noProof/>
          </w:rPr>
          <w:t>Kanunsuz emir</w:t>
        </w:r>
        <w:r w:rsidR="005924A4">
          <w:rPr>
            <w:noProof/>
            <w:webHidden/>
          </w:rPr>
          <w:tab/>
        </w:r>
        <w:r w:rsidR="005924A4">
          <w:rPr>
            <w:noProof/>
            <w:webHidden/>
          </w:rPr>
          <w:fldChar w:fldCharType="begin"/>
        </w:r>
        <w:r w:rsidR="005924A4">
          <w:rPr>
            <w:noProof/>
            <w:webHidden/>
          </w:rPr>
          <w:instrText xml:space="preserve"> PAGEREF _Toc525829112 \h </w:instrText>
        </w:r>
        <w:r w:rsidR="005924A4">
          <w:rPr>
            <w:noProof/>
            <w:webHidden/>
          </w:rPr>
        </w:r>
        <w:r w:rsidR="005924A4">
          <w:rPr>
            <w:noProof/>
            <w:webHidden/>
          </w:rPr>
          <w:fldChar w:fldCharType="separate"/>
        </w:r>
        <w:r w:rsidR="00071B21">
          <w:rPr>
            <w:noProof/>
            <w:webHidden/>
          </w:rPr>
          <w:t>84</w:t>
        </w:r>
        <w:r w:rsidR="005924A4">
          <w:rPr>
            <w:noProof/>
            <w:webHidden/>
          </w:rPr>
          <w:fldChar w:fldCharType="end"/>
        </w:r>
      </w:hyperlink>
    </w:p>
    <w:p w:rsidR="005924A4" w:rsidRPr="004464E9" w:rsidRDefault="00317A32">
      <w:pPr>
        <w:pStyle w:val="T1"/>
        <w:rPr>
          <w:b w:val="0"/>
        </w:rPr>
      </w:pPr>
      <w:hyperlink w:anchor="_Toc525829113" w:history="1">
        <w:r w:rsidR="003B55CB">
          <w:rPr>
            <w:rStyle w:val="Kpr"/>
            <w:i/>
          </w:rPr>
          <w:t>Üçüncü Bölüm : Y</w:t>
        </w:r>
        <w:r w:rsidR="005924A4" w:rsidRPr="00777400">
          <w:rPr>
            <w:rStyle w:val="Kpr"/>
            <w:i/>
          </w:rPr>
          <w:t>argı</w:t>
        </w:r>
        <w:r w:rsidR="005924A4">
          <w:rPr>
            <w:webHidden/>
          </w:rPr>
          <w:tab/>
        </w:r>
        <w:r w:rsidR="005924A4">
          <w:rPr>
            <w:webHidden/>
          </w:rPr>
          <w:fldChar w:fldCharType="begin"/>
        </w:r>
        <w:r w:rsidR="005924A4">
          <w:rPr>
            <w:webHidden/>
          </w:rPr>
          <w:instrText xml:space="preserve"> PAGEREF _Toc525829113 \h </w:instrText>
        </w:r>
        <w:r w:rsidR="005924A4">
          <w:rPr>
            <w:webHidden/>
          </w:rPr>
        </w:r>
        <w:r w:rsidR="005924A4">
          <w:rPr>
            <w:webHidden/>
          </w:rPr>
          <w:fldChar w:fldCharType="separate"/>
        </w:r>
        <w:r w:rsidR="00071B21">
          <w:rPr>
            <w:webHidden/>
          </w:rPr>
          <w:t>84</w:t>
        </w:r>
        <w:r w:rsidR="005924A4">
          <w:rPr>
            <w:webHidden/>
          </w:rPr>
          <w:fldChar w:fldCharType="end"/>
        </w:r>
      </w:hyperlink>
    </w:p>
    <w:p w:rsidR="005924A4" w:rsidRPr="004464E9" w:rsidRDefault="00317A32">
      <w:pPr>
        <w:pStyle w:val="T2"/>
        <w:tabs>
          <w:tab w:val="right" w:leader="dot" w:pos="6141"/>
        </w:tabs>
        <w:rPr>
          <w:noProof/>
        </w:rPr>
      </w:pPr>
      <w:hyperlink w:anchor="_Toc525829114" w:history="1">
        <w:r w:rsidR="005924A4" w:rsidRPr="00777400">
          <w:rPr>
            <w:rStyle w:val="Kpr"/>
            <w:i/>
            <w:noProof/>
          </w:rPr>
          <w:t>I. Genel hükümler</w:t>
        </w:r>
        <w:r w:rsidR="005924A4">
          <w:rPr>
            <w:noProof/>
            <w:webHidden/>
          </w:rPr>
          <w:tab/>
        </w:r>
        <w:r w:rsidR="005924A4">
          <w:rPr>
            <w:noProof/>
            <w:webHidden/>
          </w:rPr>
          <w:fldChar w:fldCharType="begin"/>
        </w:r>
        <w:r w:rsidR="005924A4">
          <w:rPr>
            <w:noProof/>
            <w:webHidden/>
          </w:rPr>
          <w:instrText xml:space="preserve"> PAGEREF _Toc525829114 \h </w:instrText>
        </w:r>
        <w:r w:rsidR="005924A4">
          <w:rPr>
            <w:noProof/>
            <w:webHidden/>
          </w:rPr>
        </w:r>
        <w:r w:rsidR="005924A4">
          <w:rPr>
            <w:noProof/>
            <w:webHidden/>
          </w:rPr>
          <w:fldChar w:fldCharType="separate"/>
        </w:r>
        <w:r w:rsidR="00071B21">
          <w:rPr>
            <w:noProof/>
            <w:webHidden/>
          </w:rPr>
          <w:t>84</w:t>
        </w:r>
        <w:r w:rsidR="005924A4">
          <w:rPr>
            <w:noProof/>
            <w:webHidden/>
          </w:rPr>
          <w:fldChar w:fldCharType="end"/>
        </w:r>
      </w:hyperlink>
    </w:p>
    <w:p w:rsidR="005924A4" w:rsidRPr="004464E9" w:rsidRDefault="00317A32">
      <w:pPr>
        <w:pStyle w:val="T3"/>
        <w:tabs>
          <w:tab w:val="right" w:leader="dot" w:pos="6141"/>
        </w:tabs>
        <w:rPr>
          <w:noProof/>
        </w:rPr>
      </w:pPr>
      <w:hyperlink w:anchor="_Toc525829115" w:history="1">
        <w:r w:rsidR="00863C84">
          <w:rPr>
            <w:rStyle w:val="Kpr"/>
            <w:i/>
            <w:noProof/>
          </w:rPr>
          <w:t>A.</w:t>
        </w:r>
        <w:r w:rsidR="005924A4" w:rsidRPr="00777400">
          <w:rPr>
            <w:rStyle w:val="Kpr"/>
            <w:i/>
            <w:noProof/>
          </w:rPr>
          <w:t xml:space="preserve"> Mahkemelerin bağımsızlığı</w:t>
        </w:r>
        <w:r w:rsidR="005924A4">
          <w:rPr>
            <w:noProof/>
            <w:webHidden/>
          </w:rPr>
          <w:tab/>
        </w:r>
        <w:r w:rsidR="005924A4">
          <w:rPr>
            <w:noProof/>
            <w:webHidden/>
          </w:rPr>
          <w:fldChar w:fldCharType="begin"/>
        </w:r>
        <w:r w:rsidR="005924A4">
          <w:rPr>
            <w:noProof/>
            <w:webHidden/>
          </w:rPr>
          <w:instrText xml:space="preserve"> PAGEREF _Toc525829115 \h </w:instrText>
        </w:r>
        <w:r w:rsidR="005924A4">
          <w:rPr>
            <w:noProof/>
            <w:webHidden/>
          </w:rPr>
        </w:r>
        <w:r w:rsidR="005924A4">
          <w:rPr>
            <w:noProof/>
            <w:webHidden/>
          </w:rPr>
          <w:fldChar w:fldCharType="separate"/>
        </w:r>
        <w:r w:rsidR="00071B21">
          <w:rPr>
            <w:noProof/>
            <w:webHidden/>
          </w:rPr>
          <w:t>84</w:t>
        </w:r>
        <w:r w:rsidR="005924A4">
          <w:rPr>
            <w:noProof/>
            <w:webHidden/>
          </w:rPr>
          <w:fldChar w:fldCharType="end"/>
        </w:r>
      </w:hyperlink>
    </w:p>
    <w:p w:rsidR="005924A4" w:rsidRPr="004464E9" w:rsidRDefault="00317A32">
      <w:pPr>
        <w:pStyle w:val="T3"/>
        <w:tabs>
          <w:tab w:val="right" w:leader="dot" w:pos="6141"/>
        </w:tabs>
        <w:rPr>
          <w:noProof/>
        </w:rPr>
      </w:pPr>
      <w:hyperlink w:anchor="_Toc525829116" w:history="1">
        <w:r w:rsidR="005924A4" w:rsidRPr="00777400">
          <w:rPr>
            <w:rStyle w:val="Kpr"/>
            <w:i/>
            <w:noProof/>
          </w:rPr>
          <w:t>B. Hakimlik ve savcılık teminatı</w:t>
        </w:r>
        <w:r w:rsidR="005924A4">
          <w:rPr>
            <w:noProof/>
            <w:webHidden/>
          </w:rPr>
          <w:tab/>
        </w:r>
        <w:r w:rsidR="005924A4">
          <w:rPr>
            <w:noProof/>
            <w:webHidden/>
          </w:rPr>
          <w:fldChar w:fldCharType="begin"/>
        </w:r>
        <w:r w:rsidR="005924A4">
          <w:rPr>
            <w:noProof/>
            <w:webHidden/>
          </w:rPr>
          <w:instrText xml:space="preserve"> PAGEREF _Toc525829116 \h </w:instrText>
        </w:r>
        <w:r w:rsidR="005924A4">
          <w:rPr>
            <w:noProof/>
            <w:webHidden/>
          </w:rPr>
        </w:r>
        <w:r w:rsidR="005924A4">
          <w:rPr>
            <w:noProof/>
            <w:webHidden/>
          </w:rPr>
          <w:fldChar w:fldCharType="separate"/>
        </w:r>
        <w:r w:rsidR="00071B21">
          <w:rPr>
            <w:noProof/>
            <w:webHidden/>
          </w:rPr>
          <w:t>85</w:t>
        </w:r>
        <w:r w:rsidR="005924A4">
          <w:rPr>
            <w:noProof/>
            <w:webHidden/>
          </w:rPr>
          <w:fldChar w:fldCharType="end"/>
        </w:r>
      </w:hyperlink>
    </w:p>
    <w:p w:rsidR="005924A4" w:rsidRPr="004464E9" w:rsidRDefault="00317A32">
      <w:pPr>
        <w:pStyle w:val="T3"/>
        <w:tabs>
          <w:tab w:val="right" w:leader="dot" w:pos="6141"/>
        </w:tabs>
        <w:rPr>
          <w:noProof/>
        </w:rPr>
      </w:pPr>
      <w:hyperlink w:anchor="_Toc525829117" w:history="1">
        <w:r w:rsidR="00863C84">
          <w:rPr>
            <w:rStyle w:val="Kpr"/>
            <w:i/>
            <w:noProof/>
          </w:rPr>
          <w:t xml:space="preserve">C. </w:t>
        </w:r>
        <w:r w:rsidR="005924A4" w:rsidRPr="00777400">
          <w:rPr>
            <w:rStyle w:val="Kpr"/>
            <w:i/>
            <w:noProof/>
          </w:rPr>
          <w:t>Hakimlik ve savcılık mesleği</w:t>
        </w:r>
        <w:r w:rsidR="005924A4">
          <w:rPr>
            <w:noProof/>
            <w:webHidden/>
          </w:rPr>
          <w:tab/>
        </w:r>
        <w:r w:rsidR="005924A4">
          <w:rPr>
            <w:noProof/>
            <w:webHidden/>
          </w:rPr>
          <w:fldChar w:fldCharType="begin"/>
        </w:r>
        <w:r w:rsidR="005924A4">
          <w:rPr>
            <w:noProof/>
            <w:webHidden/>
          </w:rPr>
          <w:instrText xml:space="preserve"> PAGEREF _Toc525829117 \h </w:instrText>
        </w:r>
        <w:r w:rsidR="005924A4">
          <w:rPr>
            <w:noProof/>
            <w:webHidden/>
          </w:rPr>
        </w:r>
        <w:r w:rsidR="005924A4">
          <w:rPr>
            <w:noProof/>
            <w:webHidden/>
          </w:rPr>
          <w:fldChar w:fldCharType="separate"/>
        </w:r>
        <w:r w:rsidR="00071B21">
          <w:rPr>
            <w:noProof/>
            <w:webHidden/>
          </w:rPr>
          <w:t>85</w:t>
        </w:r>
        <w:r w:rsidR="005924A4">
          <w:rPr>
            <w:noProof/>
            <w:webHidden/>
          </w:rPr>
          <w:fldChar w:fldCharType="end"/>
        </w:r>
      </w:hyperlink>
    </w:p>
    <w:p w:rsidR="005924A4" w:rsidRPr="004464E9" w:rsidRDefault="00317A32">
      <w:pPr>
        <w:pStyle w:val="T3"/>
        <w:tabs>
          <w:tab w:val="right" w:leader="dot" w:pos="6141"/>
        </w:tabs>
        <w:rPr>
          <w:noProof/>
        </w:rPr>
      </w:pPr>
      <w:hyperlink w:anchor="_Toc525829118" w:history="1">
        <w:r w:rsidR="005924A4" w:rsidRPr="00777400">
          <w:rPr>
            <w:rStyle w:val="Kpr"/>
            <w:i/>
            <w:noProof/>
          </w:rPr>
          <w:t>D.  Duruşmaların açık ve kararların gerekçeli olması</w:t>
        </w:r>
        <w:r w:rsidR="005924A4">
          <w:rPr>
            <w:noProof/>
            <w:webHidden/>
          </w:rPr>
          <w:tab/>
        </w:r>
        <w:r w:rsidR="005924A4">
          <w:rPr>
            <w:noProof/>
            <w:webHidden/>
          </w:rPr>
          <w:fldChar w:fldCharType="begin"/>
        </w:r>
        <w:r w:rsidR="005924A4">
          <w:rPr>
            <w:noProof/>
            <w:webHidden/>
          </w:rPr>
          <w:instrText xml:space="preserve"> PAGEREF _Toc525829118 \h </w:instrText>
        </w:r>
        <w:r w:rsidR="005924A4">
          <w:rPr>
            <w:noProof/>
            <w:webHidden/>
          </w:rPr>
        </w:r>
        <w:r w:rsidR="005924A4">
          <w:rPr>
            <w:noProof/>
            <w:webHidden/>
          </w:rPr>
          <w:fldChar w:fldCharType="separate"/>
        </w:r>
        <w:r w:rsidR="00071B21">
          <w:rPr>
            <w:noProof/>
            <w:webHidden/>
          </w:rPr>
          <w:t>86</w:t>
        </w:r>
        <w:r w:rsidR="005924A4">
          <w:rPr>
            <w:noProof/>
            <w:webHidden/>
          </w:rPr>
          <w:fldChar w:fldCharType="end"/>
        </w:r>
      </w:hyperlink>
    </w:p>
    <w:p w:rsidR="005924A4" w:rsidRPr="004464E9" w:rsidRDefault="00317A32">
      <w:pPr>
        <w:pStyle w:val="T3"/>
        <w:tabs>
          <w:tab w:val="right" w:leader="dot" w:pos="6141"/>
        </w:tabs>
        <w:rPr>
          <w:noProof/>
        </w:rPr>
      </w:pPr>
      <w:hyperlink w:anchor="_Toc525829119" w:history="1">
        <w:r w:rsidR="005924A4" w:rsidRPr="00777400">
          <w:rPr>
            <w:rStyle w:val="Kpr"/>
            <w:i/>
            <w:noProof/>
          </w:rPr>
          <w:t>E. Mahkemelerin kuruluşu</w:t>
        </w:r>
        <w:r w:rsidR="005924A4">
          <w:rPr>
            <w:noProof/>
            <w:webHidden/>
          </w:rPr>
          <w:tab/>
        </w:r>
        <w:r w:rsidR="005924A4">
          <w:rPr>
            <w:noProof/>
            <w:webHidden/>
          </w:rPr>
          <w:fldChar w:fldCharType="begin"/>
        </w:r>
        <w:r w:rsidR="005924A4">
          <w:rPr>
            <w:noProof/>
            <w:webHidden/>
          </w:rPr>
          <w:instrText xml:space="preserve"> PAGEREF _Toc525829119 \h </w:instrText>
        </w:r>
        <w:r w:rsidR="005924A4">
          <w:rPr>
            <w:noProof/>
            <w:webHidden/>
          </w:rPr>
        </w:r>
        <w:r w:rsidR="005924A4">
          <w:rPr>
            <w:noProof/>
            <w:webHidden/>
          </w:rPr>
          <w:fldChar w:fldCharType="separate"/>
        </w:r>
        <w:r w:rsidR="00071B21">
          <w:rPr>
            <w:noProof/>
            <w:webHidden/>
          </w:rPr>
          <w:t>86</w:t>
        </w:r>
        <w:r w:rsidR="005924A4">
          <w:rPr>
            <w:noProof/>
            <w:webHidden/>
          </w:rPr>
          <w:fldChar w:fldCharType="end"/>
        </w:r>
      </w:hyperlink>
    </w:p>
    <w:p w:rsidR="005924A4" w:rsidRPr="004464E9" w:rsidRDefault="00317A32">
      <w:pPr>
        <w:pStyle w:val="T3"/>
        <w:tabs>
          <w:tab w:val="right" w:leader="dot" w:pos="6141"/>
        </w:tabs>
        <w:rPr>
          <w:noProof/>
        </w:rPr>
      </w:pPr>
      <w:hyperlink w:anchor="_Toc525829120" w:history="1">
        <w:r w:rsidR="005924A4" w:rsidRPr="00777400">
          <w:rPr>
            <w:rStyle w:val="Kpr"/>
            <w:i/>
            <w:noProof/>
          </w:rPr>
          <w:t>F. Devlet Güvenlik Mahkemeleri</w:t>
        </w:r>
        <w:r w:rsidR="005924A4">
          <w:rPr>
            <w:noProof/>
            <w:webHidden/>
          </w:rPr>
          <w:tab/>
        </w:r>
        <w:r w:rsidR="005924A4">
          <w:rPr>
            <w:noProof/>
            <w:webHidden/>
          </w:rPr>
          <w:fldChar w:fldCharType="begin"/>
        </w:r>
        <w:r w:rsidR="005924A4">
          <w:rPr>
            <w:noProof/>
            <w:webHidden/>
          </w:rPr>
          <w:instrText xml:space="preserve"> PAGEREF _Toc525829120 \h </w:instrText>
        </w:r>
        <w:r w:rsidR="005924A4">
          <w:rPr>
            <w:noProof/>
            <w:webHidden/>
          </w:rPr>
        </w:r>
        <w:r w:rsidR="005924A4">
          <w:rPr>
            <w:noProof/>
            <w:webHidden/>
          </w:rPr>
          <w:fldChar w:fldCharType="separate"/>
        </w:r>
        <w:r w:rsidR="00071B21">
          <w:rPr>
            <w:noProof/>
            <w:webHidden/>
          </w:rPr>
          <w:t>87</w:t>
        </w:r>
        <w:r w:rsidR="005924A4">
          <w:rPr>
            <w:noProof/>
            <w:webHidden/>
          </w:rPr>
          <w:fldChar w:fldCharType="end"/>
        </w:r>
      </w:hyperlink>
    </w:p>
    <w:p w:rsidR="005924A4" w:rsidRPr="004464E9" w:rsidRDefault="00317A32">
      <w:pPr>
        <w:pStyle w:val="T3"/>
        <w:tabs>
          <w:tab w:val="right" w:leader="dot" w:pos="6141"/>
        </w:tabs>
        <w:rPr>
          <w:noProof/>
        </w:rPr>
      </w:pPr>
      <w:hyperlink w:anchor="_Toc525829121" w:history="1">
        <w:r w:rsidR="005924A4" w:rsidRPr="00777400">
          <w:rPr>
            <w:rStyle w:val="Kpr"/>
            <w:i/>
            <w:noProof/>
          </w:rPr>
          <w:t>G. Adalet hizmetlerinin denetimi</w:t>
        </w:r>
        <w:r w:rsidR="005924A4">
          <w:rPr>
            <w:noProof/>
            <w:webHidden/>
          </w:rPr>
          <w:tab/>
        </w:r>
        <w:r w:rsidR="005924A4">
          <w:rPr>
            <w:noProof/>
            <w:webHidden/>
          </w:rPr>
          <w:fldChar w:fldCharType="begin"/>
        </w:r>
        <w:r w:rsidR="005924A4">
          <w:rPr>
            <w:noProof/>
            <w:webHidden/>
          </w:rPr>
          <w:instrText xml:space="preserve"> PAGEREF _Toc525829121 \h </w:instrText>
        </w:r>
        <w:r w:rsidR="005924A4">
          <w:rPr>
            <w:noProof/>
            <w:webHidden/>
          </w:rPr>
        </w:r>
        <w:r w:rsidR="005924A4">
          <w:rPr>
            <w:noProof/>
            <w:webHidden/>
          </w:rPr>
          <w:fldChar w:fldCharType="separate"/>
        </w:r>
        <w:r w:rsidR="00071B21">
          <w:rPr>
            <w:noProof/>
            <w:webHidden/>
          </w:rPr>
          <w:t>87</w:t>
        </w:r>
        <w:r w:rsidR="005924A4">
          <w:rPr>
            <w:noProof/>
            <w:webHidden/>
          </w:rPr>
          <w:fldChar w:fldCharType="end"/>
        </w:r>
      </w:hyperlink>
    </w:p>
    <w:p w:rsidR="005924A4" w:rsidRPr="004464E9" w:rsidRDefault="00317A32">
      <w:pPr>
        <w:pStyle w:val="T3"/>
        <w:tabs>
          <w:tab w:val="right" w:leader="dot" w:pos="6141"/>
        </w:tabs>
        <w:rPr>
          <w:noProof/>
        </w:rPr>
      </w:pPr>
      <w:hyperlink w:anchor="_Toc525829122" w:history="1">
        <w:r w:rsidR="005924A4" w:rsidRPr="00777400">
          <w:rPr>
            <w:rStyle w:val="Kpr"/>
            <w:i/>
            <w:noProof/>
          </w:rPr>
          <w:t>H. Askeri yargı</w:t>
        </w:r>
        <w:r w:rsidR="005924A4">
          <w:rPr>
            <w:noProof/>
            <w:webHidden/>
          </w:rPr>
          <w:tab/>
        </w:r>
        <w:r w:rsidR="005924A4">
          <w:rPr>
            <w:noProof/>
            <w:webHidden/>
          </w:rPr>
          <w:fldChar w:fldCharType="begin"/>
        </w:r>
        <w:r w:rsidR="005924A4">
          <w:rPr>
            <w:noProof/>
            <w:webHidden/>
          </w:rPr>
          <w:instrText xml:space="preserve"> PAGEREF _Toc525829122 \h </w:instrText>
        </w:r>
        <w:r w:rsidR="005924A4">
          <w:rPr>
            <w:noProof/>
            <w:webHidden/>
          </w:rPr>
        </w:r>
        <w:r w:rsidR="005924A4">
          <w:rPr>
            <w:noProof/>
            <w:webHidden/>
          </w:rPr>
          <w:fldChar w:fldCharType="separate"/>
        </w:r>
        <w:r w:rsidR="00071B21">
          <w:rPr>
            <w:noProof/>
            <w:webHidden/>
          </w:rPr>
          <w:t>87</w:t>
        </w:r>
        <w:r w:rsidR="005924A4">
          <w:rPr>
            <w:noProof/>
            <w:webHidden/>
          </w:rPr>
          <w:fldChar w:fldCharType="end"/>
        </w:r>
      </w:hyperlink>
    </w:p>
    <w:p w:rsidR="005924A4" w:rsidRPr="004464E9" w:rsidRDefault="00317A32">
      <w:pPr>
        <w:pStyle w:val="T2"/>
        <w:tabs>
          <w:tab w:val="right" w:leader="dot" w:pos="6141"/>
        </w:tabs>
        <w:rPr>
          <w:noProof/>
        </w:rPr>
      </w:pPr>
      <w:hyperlink w:anchor="_Toc525829123" w:history="1">
        <w:r w:rsidR="005924A4" w:rsidRPr="00777400">
          <w:rPr>
            <w:rStyle w:val="Kpr"/>
            <w:i/>
            <w:noProof/>
          </w:rPr>
          <w:t>II.  Yüksek mahkemeler</w:t>
        </w:r>
        <w:r w:rsidR="005924A4">
          <w:rPr>
            <w:noProof/>
            <w:webHidden/>
          </w:rPr>
          <w:tab/>
        </w:r>
        <w:r w:rsidR="005924A4">
          <w:rPr>
            <w:noProof/>
            <w:webHidden/>
          </w:rPr>
          <w:fldChar w:fldCharType="begin"/>
        </w:r>
        <w:r w:rsidR="005924A4">
          <w:rPr>
            <w:noProof/>
            <w:webHidden/>
          </w:rPr>
          <w:instrText xml:space="preserve"> PAGEREF _Toc525829123 \h </w:instrText>
        </w:r>
        <w:r w:rsidR="005924A4">
          <w:rPr>
            <w:noProof/>
            <w:webHidden/>
          </w:rPr>
        </w:r>
        <w:r w:rsidR="005924A4">
          <w:rPr>
            <w:noProof/>
            <w:webHidden/>
          </w:rPr>
          <w:fldChar w:fldCharType="separate"/>
        </w:r>
        <w:r w:rsidR="00071B21">
          <w:rPr>
            <w:noProof/>
            <w:webHidden/>
          </w:rPr>
          <w:t>87</w:t>
        </w:r>
        <w:r w:rsidR="005924A4">
          <w:rPr>
            <w:noProof/>
            <w:webHidden/>
          </w:rPr>
          <w:fldChar w:fldCharType="end"/>
        </w:r>
      </w:hyperlink>
    </w:p>
    <w:p w:rsidR="005924A4" w:rsidRPr="004464E9" w:rsidRDefault="00317A32">
      <w:pPr>
        <w:pStyle w:val="T3"/>
        <w:tabs>
          <w:tab w:val="right" w:leader="dot" w:pos="6141"/>
        </w:tabs>
        <w:rPr>
          <w:noProof/>
        </w:rPr>
      </w:pPr>
      <w:hyperlink w:anchor="_Toc525829124" w:history="1">
        <w:r w:rsidR="005924A4" w:rsidRPr="00777400">
          <w:rPr>
            <w:rStyle w:val="Kpr"/>
            <w:i/>
            <w:noProof/>
          </w:rPr>
          <w:t>A. Anayasa Mahkemesi</w:t>
        </w:r>
        <w:r w:rsidR="005924A4">
          <w:rPr>
            <w:noProof/>
            <w:webHidden/>
          </w:rPr>
          <w:tab/>
        </w:r>
        <w:r w:rsidR="005924A4">
          <w:rPr>
            <w:noProof/>
            <w:webHidden/>
          </w:rPr>
          <w:fldChar w:fldCharType="begin"/>
        </w:r>
        <w:r w:rsidR="005924A4">
          <w:rPr>
            <w:noProof/>
            <w:webHidden/>
          </w:rPr>
          <w:instrText xml:space="preserve"> PAGEREF _Toc525829124 \h </w:instrText>
        </w:r>
        <w:r w:rsidR="005924A4">
          <w:rPr>
            <w:noProof/>
            <w:webHidden/>
          </w:rPr>
        </w:r>
        <w:r w:rsidR="005924A4">
          <w:rPr>
            <w:noProof/>
            <w:webHidden/>
          </w:rPr>
          <w:fldChar w:fldCharType="separate"/>
        </w:r>
        <w:r w:rsidR="00071B21">
          <w:rPr>
            <w:noProof/>
            <w:webHidden/>
          </w:rPr>
          <w:t>87</w:t>
        </w:r>
        <w:r w:rsidR="005924A4">
          <w:rPr>
            <w:noProof/>
            <w:webHidden/>
          </w:rPr>
          <w:fldChar w:fldCharType="end"/>
        </w:r>
      </w:hyperlink>
    </w:p>
    <w:p w:rsidR="005924A4" w:rsidRPr="004464E9" w:rsidRDefault="00317A32" w:rsidP="005924A4">
      <w:pPr>
        <w:pStyle w:val="T4"/>
      </w:pPr>
      <w:hyperlink w:anchor="_Toc525829125" w:history="1">
        <w:r w:rsidR="005924A4" w:rsidRPr="005924A4">
          <w:rPr>
            <w:rStyle w:val="Kpr"/>
          </w:rPr>
          <w:t>1. Kuruluşu</w:t>
        </w:r>
        <w:r w:rsidR="005924A4" w:rsidRPr="005924A4">
          <w:rPr>
            <w:webHidden/>
          </w:rPr>
          <w:tab/>
        </w:r>
        <w:r w:rsidR="005924A4" w:rsidRPr="005924A4">
          <w:rPr>
            <w:webHidden/>
          </w:rPr>
          <w:fldChar w:fldCharType="begin"/>
        </w:r>
        <w:r w:rsidR="005924A4" w:rsidRPr="005924A4">
          <w:rPr>
            <w:webHidden/>
          </w:rPr>
          <w:instrText xml:space="preserve"> PAGEREF _Toc525829125 \h </w:instrText>
        </w:r>
        <w:r w:rsidR="005924A4" w:rsidRPr="005924A4">
          <w:rPr>
            <w:webHidden/>
          </w:rPr>
        </w:r>
        <w:r w:rsidR="005924A4" w:rsidRPr="005924A4">
          <w:rPr>
            <w:webHidden/>
          </w:rPr>
          <w:fldChar w:fldCharType="separate"/>
        </w:r>
        <w:r w:rsidR="00071B21">
          <w:rPr>
            <w:webHidden/>
          </w:rPr>
          <w:t>87</w:t>
        </w:r>
        <w:r w:rsidR="005924A4" w:rsidRPr="005924A4">
          <w:rPr>
            <w:webHidden/>
          </w:rPr>
          <w:fldChar w:fldCharType="end"/>
        </w:r>
      </w:hyperlink>
    </w:p>
    <w:p w:rsidR="005924A4" w:rsidRPr="004464E9" w:rsidRDefault="00317A32" w:rsidP="005924A4">
      <w:pPr>
        <w:pStyle w:val="T4"/>
      </w:pPr>
      <w:hyperlink w:anchor="_Toc525829126" w:history="1">
        <w:r w:rsidR="005924A4" w:rsidRPr="005924A4">
          <w:rPr>
            <w:rStyle w:val="Kpr"/>
          </w:rPr>
          <w:t>2. Üyelerin görev süresi ve üyeliğin sona ermesi</w:t>
        </w:r>
        <w:r w:rsidR="005924A4" w:rsidRPr="005924A4">
          <w:rPr>
            <w:webHidden/>
          </w:rPr>
          <w:tab/>
        </w:r>
        <w:r w:rsidR="005924A4" w:rsidRPr="005924A4">
          <w:rPr>
            <w:webHidden/>
          </w:rPr>
          <w:fldChar w:fldCharType="begin"/>
        </w:r>
        <w:r w:rsidR="005924A4" w:rsidRPr="005924A4">
          <w:rPr>
            <w:webHidden/>
          </w:rPr>
          <w:instrText xml:space="preserve"> PAGEREF _Toc525829126 \h </w:instrText>
        </w:r>
        <w:r w:rsidR="005924A4" w:rsidRPr="005924A4">
          <w:rPr>
            <w:webHidden/>
          </w:rPr>
        </w:r>
        <w:r w:rsidR="005924A4" w:rsidRPr="005924A4">
          <w:rPr>
            <w:webHidden/>
          </w:rPr>
          <w:fldChar w:fldCharType="separate"/>
        </w:r>
        <w:r w:rsidR="00071B21">
          <w:rPr>
            <w:webHidden/>
          </w:rPr>
          <w:t>89</w:t>
        </w:r>
        <w:r w:rsidR="005924A4" w:rsidRPr="005924A4">
          <w:rPr>
            <w:webHidden/>
          </w:rPr>
          <w:fldChar w:fldCharType="end"/>
        </w:r>
      </w:hyperlink>
    </w:p>
    <w:p w:rsidR="005924A4" w:rsidRPr="004464E9" w:rsidRDefault="00317A32" w:rsidP="005924A4">
      <w:pPr>
        <w:pStyle w:val="T4"/>
      </w:pPr>
      <w:hyperlink w:anchor="_Toc525829127" w:history="1">
        <w:r w:rsidR="005924A4" w:rsidRPr="005924A4">
          <w:rPr>
            <w:rStyle w:val="Kpr"/>
          </w:rPr>
          <w:t>3. Görev ve yetkileri</w:t>
        </w:r>
        <w:r w:rsidR="005924A4" w:rsidRPr="005924A4">
          <w:rPr>
            <w:webHidden/>
          </w:rPr>
          <w:tab/>
        </w:r>
        <w:r w:rsidR="005924A4" w:rsidRPr="005924A4">
          <w:rPr>
            <w:webHidden/>
          </w:rPr>
          <w:fldChar w:fldCharType="begin"/>
        </w:r>
        <w:r w:rsidR="005924A4" w:rsidRPr="005924A4">
          <w:rPr>
            <w:webHidden/>
          </w:rPr>
          <w:instrText xml:space="preserve"> PAGEREF _Toc525829127 \h </w:instrText>
        </w:r>
        <w:r w:rsidR="005924A4" w:rsidRPr="005924A4">
          <w:rPr>
            <w:webHidden/>
          </w:rPr>
        </w:r>
        <w:r w:rsidR="005924A4" w:rsidRPr="005924A4">
          <w:rPr>
            <w:webHidden/>
          </w:rPr>
          <w:fldChar w:fldCharType="separate"/>
        </w:r>
        <w:r w:rsidR="00071B21">
          <w:rPr>
            <w:webHidden/>
          </w:rPr>
          <w:t>89</w:t>
        </w:r>
        <w:r w:rsidR="005924A4" w:rsidRPr="005924A4">
          <w:rPr>
            <w:webHidden/>
          </w:rPr>
          <w:fldChar w:fldCharType="end"/>
        </w:r>
      </w:hyperlink>
    </w:p>
    <w:p w:rsidR="005924A4" w:rsidRPr="004464E9" w:rsidRDefault="00317A32" w:rsidP="005924A4">
      <w:pPr>
        <w:pStyle w:val="T4"/>
      </w:pPr>
      <w:hyperlink w:anchor="_Toc525829128" w:history="1">
        <w:r w:rsidR="005924A4" w:rsidRPr="005924A4">
          <w:rPr>
            <w:rStyle w:val="Kpr"/>
          </w:rPr>
          <w:t>4. Çalışma ve yargılama usulü</w:t>
        </w:r>
        <w:r w:rsidR="005924A4" w:rsidRPr="005924A4">
          <w:rPr>
            <w:webHidden/>
          </w:rPr>
          <w:tab/>
        </w:r>
        <w:r w:rsidR="005924A4" w:rsidRPr="005924A4">
          <w:rPr>
            <w:webHidden/>
          </w:rPr>
          <w:fldChar w:fldCharType="begin"/>
        </w:r>
        <w:r w:rsidR="005924A4" w:rsidRPr="005924A4">
          <w:rPr>
            <w:webHidden/>
          </w:rPr>
          <w:instrText xml:space="preserve"> PAGEREF _Toc525829128 \h </w:instrText>
        </w:r>
        <w:r w:rsidR="005924A4" w:rsidRPr="005924A4">
          <w:rPr>
            <w:webHidden/>
          </w:rPr>
        </w:r>
        <w:r w:rsidR="005924A4" w:rsidRPr="005924A4">
          <w:rPr>
            <w:webHidden/>
          </w:rPr>
          <w:fldChar w:fldCharType="separate"/>
        </w:r>
        <w:r w:rsidR="00071B21">
          <w:rPr>
            <w:webHidden/>
          </w:rPr>
          <w:t>91</w:t>
        </w:r>
        <w:r w:rsidR="005924A4" w:rsidRPr="005924A4">
          <w:rPr>
            <w:webHidden/>
          </w:rPr>
          <w:fldChar w:fldCharType="end"/>
        </w:r>
      </w:hyperlink>
    </w:p>
    <w:p w:rsidR="005924A4" w:rsidRPr="004464E9" w:rsidRDefault="00317A32" w:rsidP="005924A4">
      <w:pPr>
        <w:pStyle w:val="T4"/>
      </w:pPr>
      <w:hyperlink w:anchor="_Toc525829129" w:history="1">
        <w:r w:rsidR="00863C84">
          <w:rPr>
            <w:rStyle w:val="Kpr"/>
          </w:rPr>
          <w:t xml:space="preserve">5. </w:t>
        </w:r>
        <w:r w:rsidR="005924A4" w:rsidRPr="005924A4">
          <w:rPr>
            <w:rStyle w:val="Kpr"/>
          </w:rPr>
          <w:t>İptal davası</w:t>
        </w:r>
        <w:r w:rsidR="005924A4" w:rsidRPr="005924A4">
          <w:rPr>
            <w:webHidden/>
          </w:rPr>
          <w:tab/>
        </w:r>
        <w:r w:rsidR="005924A4" w:rsidRPr="005924A4">
          <w:rPr>
            <w:webHidden/>
          </w:rPr>
          <w:fldChar w:fldCharType="begin"/>
        </w:r>
        <w:r w:rsidR="005924A4" w:rsidRPr="005924A4">
          <w:rPr>
            <w:webHidden/>
          </w:rPr>
          <w:instrText xml:space="preserve"> PAGEREF _Toc525829129 \h </w:instrText>
        </w:r>
        <w:r w:rsidR="005924A4" w:rsidRPr="005924A4">
          <w:rPr>
            <w:webHidden/>
          </w:rPr>
        </w:r>
        <w:r w:rsidR="005924A4" w:rsidRPr="005924A4">
          <w:rPr>
            <w:webHidden/>
          </w:rPr>
          <w:fldChar w:fldCharType="separate"/>
        </w:r>
        <w:r w:rsidR="00071B21">
          <w:rPr>
            <w:webHidden/>
          </w:rPr>
          <w:t>92</w:t>
        </w:r>
        <w:r w:rsidR="005924A4" w:rsidRPr="005924A4">
          <w:rPr>
            <w:webHidden/>
          </w:rPr>
          <w:fldChar w:fldCharType="end"/>
        </w:r>
      </w:hyperlink>
    </w:p>
    <w:p w:rsidR="005924A4" w:rsidRPr="004464E9" w:rsidRDefault="00317A32" w:rsidP="005924A4">
      <w:pPr>
        <w:pStyle w:val="T4"/>
      </w:pPr>
      <w:hyperlink w:anchor="_Toc525829130" w:history="1">
        <w:r w:rsidR="005924A4" w:rsidRPr="005924A4">
          <w:rPr>
            <w:rStyle w:val="Kpr"/>
          </w:rPr>
          <w:t>6. Dava açma süresi</w:t>
        </w:r>
        <w:r w:rsidR="005924A4" w:rsidRPr="005924A4">
          <w:rPr>
            <w:webHidden/>
          </w:rPr>
          <w:tab/>
        </w:r>
        <w:r w:rsidR="005924A4" w:rsidRPr="005924A4">
          <w:rPr>
            <w:webHidden/>
          </w:rPr>
          <w:fldChar w:fldCharType="begin"/>
        </w:r>
        <w:r w:rsidR="005924A4" w:rsidRPr="005924A4">
          <w:rPr>
            <w:webHidden/>
          </w:rPr>
          <w:instrText xml:space="preserve"> PAGEREF _Toc525829130 \h </w:instrText>
        </w:r>
        <w:r w:rsidR="005924A4" w:rsidRPr="005924A4">
          <w:rPr>
            <w:webHidden/>
          </w:rPr>
        </w:r>
        <w:r w:rsidR="005924A4" w:rsidRPr="005924A4">
          <w:rPr>
            <w:webHidden/>
          </w:rPr>
          <w:fldChar w:fldCharType="separate"/>
        </w:r>
        <w:r w:rsidR="00071B21">
          <w:rPr>
            <w:webHidden/>
          </w:rPr>
          <w:t>92</w:t>
        </w:r>
        <w:r w:rsidR="005924A4" w:rsidRPr="005924A4">
          <w:rPr>
            <w:webHidden/>
          </w:rPr>
          <w:fldChar w:fldCharType="end"/>
        </w:r>
      </w:hyperlink>
    </w:p>
    <w:p w:rsidR="005924A4" w:rsidRPr="004464E9" w:rsidRDefault="00317A32" w:rsidP="005924A4">
      <w:pPr>
        <w:pStyle w:val="T4"/>
      </w:pPr>
      <w:hyperlink w:anchor="_Toc525829131" w:history="1">
        <w:r w:rsidR="005924A4" w:rsidRPr="005924A4">
          <w:rPr>
            <w:rStyle w:val="Kpr"/>
          </w:rPr>
          <w:t xml:space="preserve">7. Anayasaya aykırılığın diğer mahkemelerde </w:t>
        </w:r>
        <w:r w:rsidR="005924A4">
          <w:rPr>
            <w:rStyle w:val="Kpr"/>
          </w:rPr>
          <w:br/>
        </w:r>
        <w:r w:rsidR="005924A4" w:rsidRPr="005924A4">
          <w:rPr>
            <w:rStyle w:val="Kpr"/>
          </w:rPr>
          <w:t>ileri sürülmesi</w:t>
        </w:r>
        <w:r w:rsidR="005924A4" w:rsidRPr="005924A4">
          <w:rPr>
            <w:webHidden/>
          </w:rPr>
          <w:tab/>
        </w:r>
        <w:r w:rsidR="005924A4" w:rsidRPr="005924A4">
          <w:rPr>
            <w:webHidden/>
          </w:rPr>
          <w:fldChar w:fldCharType="begin"/>
        </w:r>
        <w:r w:rsidR="005924A4" w:rsidRPr="005924A4">
          <w:rPr>
            <w:webHidden/>
          </w:rPr>
          <w:instrText xml:space="preserve"> PAGEREF _Toc525829131 \h </w:instrText>
        </w:r>
        <w:r w:rsidR="005924A4" w:rsidRPr="005924A4">
          <w:rPr>
            <w:webHidden/>
          </w:rPr>
        </w:r>
        <w:r w:rsidR="005924A4" w:rsidRPr="005924A4">
          <w:rPr>
            <w:webHidden/>
          </w:rPr>
          <w:fldChar w:fldCharType="separate"/>
        </w:r>
        <w:r w:rsidR="00071B21">
          <w:rPr>
            <w:webHidden/>
          </w:rPr>
          <w:t>92</w:t>
        </w:r>
        <w:r w:rsidR="005924A4" w:rsidRPr="005924A4">
          <w:rPr>
            <w:webHidden/>
          </w:rPr>
          <w:fldChar w:fldCharType="end"/>
        </w:r>
      </w:hyperlink>
    </w:p>
    <w:p w:rsidR="005924A4" w:rsidRPr="004464E9" w:rsidRDefault="00317A32" w:rsidP="005924A4">
      <w:pPr>
        <w:pStyle w:val="T4"/>
      </w:pPr>
      <w:hyperlink w:anchor="_Toc525829132" w:history="1">
        <w:r w:rsidR="005924A4" w:rsidRPr="005924A4">
          <w:rPr>
            <w:rStyle w:val="Kpr"/>
          </w:rPr>
          <w:t>8. Anayasa Mahkemesinin kararları</w:t>
        </w:r>
        <w:r w:rsidR="005924A4" w:rsidRPr="005924A4">
          <w:rPr>
            <w:webHidden/>
          </w:rPr>
          <w:tab/>
        </w:r>
        <w:r w:rsidR="005924A4" w:rsidRPr="005924A4">
          <w:rPr>
            <w:webHidden/>
          </w:rPr>
          <w:fldChar w:fldCharType="begin"/>
        </w:r>
        <w:r w:rsidR="005924A4" w:rsidRPr="005924A4">
          <w:rPr>
            <w:webHidden/>
          </w:rPr>
          <w:instrText xml:space="preserve"> PAGEREF _Toc525829132 \h </w:instrText>
        </w:r>
        <w:r w:rsidR="005924A4" w:rsidRPr="005924A4">
          <w:rPr>
            <w:webHidden/>
          </w:rPr>
        </w:r>
        <w:r w:rsidR="005924A4" w:rsidRPr="005924A4">
          <w:rPr>
            <w:webHidden/>
          </w:rPr>
          <w:fldChar w:fldCharType="separate"/>
        </w:r>
        <w:r w:rsidR="00071B21">
          <w:rPr>
            <w:webHidden/>
          </w:rPr>
          <w:t>93</w:t>
        </w:r>
        <w:r w:rsidR="005924A4" w:rsidRPr="005924A4">
          <w:rPr>
            <w:webHidden/>
          </w:rPr>
          <w:fldChar w:fldCharType="end"/>
        </w:r>
      </w:hyperlink>
    </w:p>
    <w:p w:rsidR="005924A4" w:rsidRPr="004464E9" w:rsidRDefault="00317A32">
      <w:pPr>
        <w:pStyle w:val="T3"/>
        <w:tabs>
          <w:tab w:val="right" w:leader="dot" w:pos="6141"/>
        </w:tabs>
        <w:rPr>
          <w:noProof/>
        </w:rPr>
      </w:pPr>
      <w:hyperlink w:anchor="_Toc525829133" w:history="1">
        <w:r w:rsidR="00863C84">
          <w:rPr>
            <w:rStyle w:val="Kpr"/>
            <w:i/>
            <w:noProof/>
          </w:rPr>
          <w:t xml:space="preserve">B. </w:t>
        </w:r>
        <w:r w:rsidR="005924A4" w:rsidRPr="00777400">
          <w:rPr>
            <w:rStyle w:val="Kpr"/>
            <w:i/>
            <w:noProof/>
          </w:rPr>
          <w:t>Yargıtay</w:t>
        </w:r>
        <w:r w:rsidR="005924A4">
          <w:rPr>
            <w:noProof/>
            <w:webHidden/>
          </w:rPr>
          <w:tab/>
        </w:r>
        <w:r w:rsidR="005924A4">
          <w:rPr>
            <w:noProof/>
            <w:webHidden/>
          </w:rPr>
          <w:fldChar w:fldCharType="begin"/>
        </w:r>
        <w:r w:rsidR="005924A4">
          <w:rPr>
            <w:noProof/>
            <w:webHidden/>
          </w:rPr>
          <w:instrText xml:space="preserve"> PAGEREF _Toc525829133 \h </w:instrText>
        </w:r>
        <w:r w:rsidR="005924A4">
          <w:rPr>
            <w:noProof/>
            <w:webHidden/>
          </w:rPr>
        </w:r>
        <w:r w:rsidR="005924A4">
          <w:rPr>
            <w:noProof/>
            <w:webHidden/>
          </w:rPr>
          <w:fldChar w:fldCharType="separate"/>
        </w:r>
        <w:r w:rsidR="00071B21">
          <w:rPr>
            <w:noProof/>
            <w:webHidden/>
          </w:rPr>
          <w:t>94</w:t>
        </w:r>
        <w:r w:rsidR="005924A4">
          <w:rPr>
            <w:noProof/>
            <w:webHidden/>
          </w:rPr>
          <w:fldChar w:fldCharType="end"/>
        </w:r>
      </w:hyperlink>
    </w:p>
    <w:p w:rsidR="005924A4" w:rsidRPr="004464E9" w:rsidRDefault="00317A32">
      <w:pPr>
        <w:pStyle w:val="T3"/>
        <w:tabs>
          <w:tab w:val="right" w:leader="dot" w:pos="6141"/>
        </w:tabs>
        <w:rPr>
          <w:noProof/>
        </w:rPr>
      </w:pPr>
      <w:hyperlink w:anchor="_Toc525829134" w:history="1">
        <w:r w:rsidR="00863C84">
          <w:rPr>
            <w:rStyle w:val="Kpr"/>
            <w:i/>
            <w:noProof/>
          </w:rPr>
          <w:t>C.</w:t>
        </w:r>
        <w:r w:rsidR="005924A4" w:rsidRPr="00777400">
          <w:rPr>
            <w:rStyle w:val="Kpr"/>
            <w:i/>
            <w:noProof/>
          </w:rPr>
          <w:t xml:space="preserve"> Danıştay</w:t>
        </w:r>
        <w:r w:rsidR="005924A4">
          <w:rPr>
            <w:noProof/>
            <w:webHidden/>
          </w:rPr>
          <w:tab/>
        </w:r>
        <w:r w:rsidR="005924A4">
          <w:rPr>
            <w:noProof/>
            <w:webHidden/>
          </w:rPr>
          <w:fldChar w:fldCharType="begin"/>
        </w:r>
        <w:r w:rsidR="005924A4">
          <w:rPr>
            <w:noProof/>
            <w:webHidden/>
          </w:rPr>
          <w:instrText xml:space="preserve"> PAGEREF _Toc525829134 \h </w:instrText>
        </w:r>
        <w:r w:rsidR="005924A4">
          <w:rPr>
            <w:noProof/>
            <w:webHidden/>
          </w:rPr>
        </w:r>
        <w:r w:rsidR="005924A4">
          <w:rPr>
            <w:noProof/>
            <w:webHidden/>
          </w:rPr>
          <w:fldChar w:fldCharType="separate"/>
        </w:r>
        <w:r w:rsidR="00071B21">
          <w:rPr>
            <w:noProof/>
            <w:webHidden/>
          </w:rPr>
          <w:t>95</w:t>
        </w:r>
        <w:r w:rsidR="005924A4">
          <w:rPr>
            <w:noProof/>
            <w:webHidden/>
          </w:rPr>
          <w:fldChar w:fldCharType="end"/>
        </w:r>
      </w:hyperlink>
    </w:p>
    <w:p w:rsidR="005924A4" w:rsidRPr="004464E9" w:rsidRDefault="00317A32">
      <w:pPr>
        <w:pStyle w:val="T3"/>
        <w:tabs>
          <w:tab w:val="right" w:leader="dot" w:pos="6141"/>
        </w:tabs>
        <w:rPr>
          <w:noProof/>
        </w:rPr>
      </w:pPr>
      <w:hyperlink w:anchor="_Toc525829135" w:history="1">
        <w:r w:rsidR="00863C84">
          <w:rPr>
            <w:rStyle w:val="Kpr"/>
            <w:i/>
            <w:noProof/>
          </w:rPr>
          <w:t>D.</w:t>
        </w:r>
        <w:r w:rsidR="005924A4" w:rsidRPr="00777400">
          <w:rPr>
            <w:rStyle w:val="Kpr"/>
            <w:i/>
            <w:noProof/>
          </w:rPr>
          <w:t xml:space="preserve"> Askeri Yargıtay</w:t>
        </w:r>
        <w:r w:rsidR="005924A4">
          <w:rPr>
            <w:noProof/>
            <w:webHidden/>
          </w:rPr>
          <w:tab/>
        </w:r>
        <w:r w:rsidR="005924A4">
          <w:rPr>
            <w:noProof/>
            <w:webHidden/>
          </w:rPr>
          <w:fldChar w:fldCharType="begin"/>
        </w:r>
        <w:r w:rsidR="005924A4">
          <w:rPr>
            <w:noProof/>
            <w:webHidden/>
          </w:rPr>
          <w:instrText xml:space="preserve"> PAGEREF _Toc525829135 \h </w:instrText>
        </w:r>
        <w:r w:rsidR="005924A4">
          <w:rPr>
            <w:noProof/>
            <w:webHidden/>
          </w:rPr>
        </w:r>
        <w:r w:rsidR="005924A4">
          <w:rPr>
            <w:noProof/>
            <w:webHidden/>
          </w:rPr>
          <w:fldChar w:fldCharType="separate"/>
        </w:r>
        <w:r w:rsidR="00071B21">
          <w:rPr>
            <w:noProof/>
            <w:webHidden/>
          </w:rPr>
          <w:t>96</w:t>
        </w:r>
        <w:r w:rsidR="005924A4">
          <w:rPr>
            <w:noProof/>
            <w:webHidden/>
          </w:rPr>
          <w:fldChar w:fldCharType="end"/>
        </w:r>
      </w:hyperlink>
    </w:p>
    <w:p w:rsidR="005924A4" w:rsidRPr="004464E9" w:rsidRDefault="00317A32">
      <w:pPr>
        <w:pStyle w:val="T3"/>
        <w:tabs>
          <w:tab w:val="right" w:leader="dot" w:pos="6141"/>
        </w:tabs>
        <w:rPr>
          <w:noProof/>
        </w:rPr>
      </w:pPr>
      <w:hyperlink w:anchor="_Toc525829136" w:history="1">
        <w:r w:rsidR="00863C84">
          <w:rPr>
            <w:rStyle w:val="Kpr"/>
            <w:i/>
            <w:noProof/>
          </w:rPr>
          <w:t xml:space="preserve">E. </w:t>
        </w:r>
        <w:r w:rsidR="005924A4" w:rsidRPr="00777400">
          <w:rPr>
            <w:rStyle w:val="Kpr"/>
            <w:i/>
            <w:noProof/>
          </w:rPr>
          <w:t>Askeri Yüksek İdare Mahkemesi</w:t>
        </w:r>
        <w:r w:rsidR="005924A4">
          <w:rPr>
            <w:noProof/>
            <w:webHidden/>
          </w:rPr>
          <w:tab/>
        </w:r>
        <w:r w:rsidR="005924A4">
          <w:rPr>
            <w:noProof/>
            <w:webHidden/>
          </w:rPr>
          <w:fldChar w:fldCharType="begin"/>
        </w:r>
        <w:r w:rsidR="005924A4">
          <w:rPr>
            <w:noProof/>
            <w:webHidden/>
          </w:rPr>
          <w:instrText xml:space="preserve"> PAGEREF _Toc525829136 \h </w:instrText>
        </w:r>
        <w:r w:rsidR="005924A4">
          <w:rPr>
            <w:noProof/>
            <w:webHidden/>
          </w:rPr>
        </w:r>
        <w:r w:rsidR="005924A4">
          <w:rPr>
            <w:noProof/>
            <w:webHidden/>
          </w:rPr>
          <w:fldChar w:fldCharType="separate"/>
        </w:r>
        <w:r w:rsidR="00071B21">
          <w:rPr>
            <w:noProof/>
            <w:webHidden/>
          </w:rPr>
          <w:t>96</w:t>
        </w:r>
        <w:r w:rsidR="005924A4">
          <w:rPr>
            <w:noProof/>
            <w:webHidden/>
          </w:rPr>
          <w:fldChar w:fldCharType="end"/>
        </w:r>
      </w:hyperlink>
    </w:p>
    <w:p w:rsidR="005924A4" w:rsidRPr="004464E9" w:rsidRDefault="00317A32">
      <w:pPr>
        <w:pStyle w:val="T3"/>
        <w:tabs>
          <w:tab w:val="right" w:leader="dot" w:pos="6141"/>
        </w:tabs>
        <w:rPr>
          <w:noProof/>
        </w:rPr>
      </w:pPr>
      <w:hyperlink w:anchor="_Toc525829137" w:history="1">
        <w:r w:rsidR="005924A4" w:rsidRPr="00777400">
          <w:rPr>
            <w:rStyle w:val="Kpr"/>
            <w:i/>
            <w:noProof/>
          </w:rPr>
          <w:t>F. Uyuşmazlık Mahkemesi</w:t>
        </w:r>
        <w:r w:rsidR="005924A4">
          <w:rPr>
            <w:noProof/>
            <w:webHidden/>
          </w:rPr>
          <w:tab/>
        </w:r>
        <w:r w:rsidR="005924A4">
          <w:rPr>
            <w:noProof/>
            <w:webHidden/>
          </w:rPr>
          <w:fldChar w:fldCharType="begin"/>
        </w:r>
        <w:r w:rsidR="005924A4">
          <w:rPr>
            <w:noProof/>
            <w:webHidden/>
          </w:rPr>
          <w:instrText xml:space="preserve"> PAGEREF _Toc525829137 \h </w:instrText>
        </w:r>
        <w:r w:rsidR="005924A4">
          <w:rPr>
            <w:noProof/>
            <w:webHidden/>
          </w:rPr>
        </w:r>
        <w:r w:rsidR="005924A4">
          <w:rPr>
            <w:noProof/>
            <w:webHidden/>
          </w:rPr>
          <w:fldChar w:fldCharType="separate"/>
        </w:r>
        <w:r w:rsidR="00071B21">
          <w:rPr>
            <w:noProof/>
            <w:webHidden/>
          </w:rPr>
          <w:t>96</w:t>
        </w:r>
        <w:r w:rsidR="005924A4">
          <w:rPr>
            <w:noProof/>
            <w:webHidden/>
          </w:rPr>
          <w:fldChar w:fldCharType="end"/>
        </w:r>
      </w:hyperlink>
    </w:p>
    <w:p w:rsidR="005924A4" w:rsidRPr="004464E9" w:rsidRDefault="00317A32">
      <w:pPr>
        <w:pStyle w:val="T2"/>
        <w:tabs>
          <w:tab w:val="right" w:leader="dot" w:pos="6141"/>
        </w:tabs>
        <w:rPr>
          <w:noProof/>
        </w:rPr>
      </w:pPr>
      <w:hyperlink w:anchor="_Toc525829138" w:history="1">
        <w:r w:rsidR="005924A4" w:rsidRPr="00777400">
          <w:rPr>
            <w:rStyle w:val="Kpr"/>
            <w:i/>
            <w:noProof/>
          </w:rPr>
          <w:t>III.  Hakimler ve Savcılar Kurulu</w:t>
        </w:r>
        <w:r w:rsidR="005924A4">
          <w:rPr>
            <w:noProof/>
            <w:webHidden/>
          </w:rPr>
          <w:tab/>
        </w:r>
        <w:r w:rsidR="005924A4">
          <w:rPr>
            <w:noProof/>
            <w:webHidden/>
          </w:rPr>
          <w:fldChar w:fldCharType="begin"/>
        </w:r>
        <w:r w:rsidR="005924A4">
          <w:rPr>
            <w:noProof/>
            <w:webHidden/>
          </w:rPr>
          <w:instrText xml:space="preserve"> PAGEREF _Toc525829138 \h </w:instrText>
        </w:r>
        <w:r w:rsidR="005924A4">
          <w:rPr>
            <w:noProof/>
            <w:webHidden/>
          </w:rPr>
        </w:r>
        <w:r w:rsidR="005924A4">
          <w:rPr>
            <w:noProof/>
            <w:webHidden/>
          </w:rPr>
          <w:fldChar w:fldCharType="separate"/>
        </w:r>
        <w:r w:rsidR="00071B21">
          <w:rPr>
            <w:noProof/>
            <w:webHidden/>
          </w:rPr>
          <w:t>96</w:t>
        </w:r>
        <w:r w:rsidR="005924A4">
          <w:rPr>
            <w:noProof/>
            <w:webHidden/>
          </w:rPr>
          <w:fldChar w:fldCharType="end"/>
        </w:r>
      </w:hyperlink>
    </w:p>
    <w:p w:rsidR="005924A4" w:rsidRPr="004464E9" w:rsidRDefault="00317A32">
      <w:pPr>
        <w:pStyle w:val="T2"/>
        <w:tabs>
          <w:tab w:val="right" w:leader="dot" w:pos="6141"/>
        </w:tabs>
        <w:rPr>
          <w:noProof/>
        </w:rPr>
      </w:pPr>
      <w:hyperlink w:anchor="_Toc525829139" w:history="1">
        <w:r w:rsidR="005924A4" w:rsidRPr="00777400">
          <w:rPr>
            <w:rStyle w:val="Kpr"/>
            <w:i/>
            <w:noProof/>
          </w:rPr>
          <w:t>IV.  Sayıştay</w:t>
        </w:r>
        <w:r w:rsidR="005924A4">
          <w:rPr>
            <w:noProof/>
            <w:webHidden/>
          </w:rPr>
          <w:tab/>
        </w:r>
        <w:r w:rsidR="005924A4">
          <w:rPr>
            <w:noProof/>
            <w:webHidden/>
          </w:rPr>
          <w:fldChar w:fldCharType="begin"/>
        </w:r>
        <w:r w:rsidR="005924A4">
          <w:rPr>
            <w:noProof/>
            <w:webHidden/>
          </w:rPr>
          <w:instrText xml:space="preserve"> PAGEREF _Toc525829139 \h </w:instrText>
        </w:r>
        <w:r w:rsidR="005924A4">
          <w:rPr>
            <w:noProof/>
            <w:webHidden/>
          </w:rPr>
        </w:r>
        <w:r w:rsidR="005924A4">
          <w:rPr>
            <w:noProof/>
            <w:webHidden/>
          </w:rPr>
          <w:fldChar w:fldCharType="separate"/>
        </w:r>
        <w:r w:rsidR="00071B21">
          <w:rPr>
            <w:noProof/>
            <w:webHidden/>
          </w:rPr>
          <w:t>99</w:t>
        </w:r>
        <w:r w:rsidR="005924A4">
          <w:rPr>
            <w:noProof/>
            <w:webHidden/>
          </w:rPr>
          <w:fldChar w:fldCharType="end"/>
        </w:r>
      </w:hyperlink>
    </w:p>
    <w:p w:rsidR="005924A4" w:rsidRPr="004464E9" w:rsidRDefault="00317A32">
      <w:pPr>
        <w:pStyle w:val="T1"/>
        <w:rPr>
          <w:b w:val="0"/>
        </w:rPr>
      </w:pPr>
      <w:hyperlink w:anchor="_Toc525829140" w:history="1">
        <w:r w:rsidR="003B55CB">
          <w:rPr>
            <w:rStyle w:val="Kpr"/>
            <w:i/>
          </w:rPr>
          <w:t>DÖRDÜNCÜ KISIM : M</w:t>
        </w:r>
        <w:r w:rsidR="005924A4" w:rsidRPr="00777400">
          <w:rPr>
            <w:rStyle w:val="Kpr"/>
            <w:i/>
          </w:rPr>
          <w:t>ALİ VE EKONOMİK HÜKÜMLER</w:t>
        </w:r>
        <w:r w:rsidR="005924A4">
          <w:rPr>
            <w:webHidden/>
          </w:rPr>
          <w:tab/>
        </w:r>
        <w:r w:rsidR="005924A4">
          <w:rPr>
            <w:webHidden/>
          </w:rPr>
          <w:fldChar w:fldCharType="begin"/>
        </w:r>
        <w:r w:rsidR="005924A4">
          <w:rPr>
            <w:webHidden/>
          </w:rPr>
          <w:instrText xml:space="preserve"> PAGEREF _Toc525829140 \h </w:instrText>
        </w:r>
        <w:r w:rsidR="005924A4">
          <w:rPr>
            <w:webHidden/>
          </w:rPr>
        </w:r>
        <w:r w:rsidR="005924A4">
          <w:rPr>
            <w:webHidden/>
          </w:rPr>
          <w:fldChar w:fldCharType="separate"/>
        </w:r>
        <w:r w:rsidR="00071B21">
          <w:rPr>
            <w:webHidden/>
          </w:rPr>
          <w:t>100</w:t>
        </w:r>
        <w:r w:rsidR="005924A4">
          <w:rPr>
            <w:webHidden/>
          </w:rPr>
          <w:fldChar w:fldCharType="end"/>
        </w:r>
      </w:hyperlink>
    </w:p>
    <w:p w:rsidR="005924A4" w:rsidRPr="004464E9" w:rsidRDefault="00317A32">
      <w:pPr>
        <w:pStyle w:val="T1"/>
        <w:rPr>
          <w:b w:val="0"/>
        </w:rPr>
      </w:pPr>
      <w:hyperlink w:anchor="_Toc525829141" w:history="1">
        <w:r w:rsidR="003B55CB">
          <w:rPr>
            <w:rStyle w:val="Kpr"/>
            <w:i/>
          </w:rPr>
          <w:t>Birinci Bölüm: M</w:t>
        </w:r>
        <w:r w:rsidR="005924A4" w:rsidRPr="00777400">
          <w:rPr>
            <w:rStyle w:val="Kpr"/>
            <w:i/>
          </w:rPr>
          <w:t>ali Hükümler</w:t>
        </w:r>
        <w:r w:rsidR="005924A4">
          <w:rPr>
            <w:webHidden/>
          </w:rPr>
          <w:tab/>
        </w:r>
        <w:r w:rsidR="005924A4">
          <w:rPr>
            <w:webHidden/>
          </w:rPr>
          <w:fldChar w:fldCharType="begin"/>
        </w:r>
        <w:r w:rsidR="005924A4">
          <w:rPr>
            <w:webHidden/>
          </w:rPr>
          <w:instrText xml:space="preserve"> PAGEREF _Toc525829141 \h </w:instrText>
        </w:r>
        <w:r w:rsidR="005924A4">
          <w:rPr>
            <w:webHidden/>
          </w:rPr>
        </w:r>
        <w:r w:rsidR="005924A4">
          <w:rPr>
            <w:webHidden/>
          </w:rPr>
          <w:fldChar w:fldCharType="separate"/>
        </w:r>
        <w:r w:rsidR="00071B21">
          <w:rPr>
            <w:webHidden/>
          </w:rPr>
          <w:t>100</w:t>
        </w:r>
        <w:r w:rsidR="005924A4">
          <w:rPr>
            <w:webHidden/>
          </w:rPr>
          <w:fldChar w:fldCharType="end"/>
        </w:r>
      </w:hyperlink>
    </w:p>
    <w:p w:rsidR="005924A4" w:rsidRPr="004464E9" w:rsidRDefault="00317A32">
      <w:pPr>
        <w:pStyle w:val="T2"/>
        <w:tabs>
          <w:tab w:val="right" w:leader="dot" w:pos="6141"/>
        </w:tabs>
        <w:rPr>
          <w:noProof/>
        </w:rPr>
      </w:pPr>
      <w:hyperlink w:anchor="_Toc525829142" w:history="1">
        <w:r w:rsidR="005924A4" w:rsidRPr="00777400">
          <w:rPr>
            <w:rStyle w:val="Kpr"/>
            <w:i/>
            <w:noProof/>
          </w:rPr>
          <w:t>I.</w:t>
        </w:r>
        <w:r w:rsidR="00863C84">
          <w:rPr>
            <w:rStyle w:val="Kpr"/>
            <w:i/>
            <w:noProof/>
          </w:rPr>
          <w:t xml:space="preserve"> </w:t>
        </w:r>
        <w:r w:rsidR="005924A4" w:rsidRPr="00777400">
          <w:rPr>
            <w:rStyle w:val="Kpr"/>
            <w:i/>
            <w:noProof/>
          </w:rPr>
          <w:t xml:space="preserve"> </w:t>
        </w:r>
        <w:r w:rsidR="00863C84">
          <w:rPr>
            <w:rStyle w:val="Kpr"/>
            <w:i/>
            <w:noProof/>
          </w:rPr>
          <w:t xml:space="preserve"> </w:t>
        </w:r>
        <w:r w:rsidR="005924A4" w:rsidRPr="00777400">
          <w:rPr>
            <w:rStyle w:val="Kpr"/>
            <w:i/>
            <w:noProof/>
          </w:rPr>
          <w:t>Bütçe</w:t>
        </w:r>
        <w:r w:rsidR="005924A4">
          <w:rPr>
            <w:noProof/>
            <w:webHidden/>
          </w:rPr>
          <w:tab/>
        </w:r>
        <w:r w:rsidR="005924A4">
          <w:rPr>
            <w:noProof/>
            <w:webHidden/>
          </w:rPr>
          <w:fldChar w:fldCharType="begin"/>
        </w:r>
        <w:r w:rsidR="005924A4">
          <w:rPr>
            <w:noProof/>
            <w:webHidden/>
          </w:rPr>
          <w:instrText xml:space="preserve"> PAGEREF _Toc525829142 \h </w:instrText>
        </w:r>
        <w:r w:rsidR="005924A4">
          <w:rPr>
            <w:noProof/>
            <w:webHidden/>
          </w:rPr>
        </w:r>
        <w:r w:rsidR="005924A4">
          <w:rPr>
            <w:noProof/>
            <w:webHidden/>
          </w:rPr>
          <w:fldChar w:fldCharType="separate"/>
        </w:r>
        <w:r w:rsidR="00071B21">
          <w:rPr>
            <w:noProof/>
            <w:webHidden/>
          </w:rPr>
          <w:t>100</w:t>
        </w:r>
        <w:r w:rsidR="005924A4">
          <w:rPr>
            <w:noProof/>
            <w:webHidden/>
          </w:rPr>
          <w:fldChar w:fldCharType="end"/>
        </w:r>
      </w:hyperlink>
    </w:p>
    <w:p w:rsidR="005924A4" w:rsidRPr="004464E9" w:rsidRDefault="00317A32">
      <w:pPr>
        <w:pStyle w:val="T3"/>
        <w:tabs>
          <w:tab w:val="right" w:leader="dot" w:pos="6141"/>
        </w:tabs>
        <w:rPr>
          <w:noProof/>
        </w:rPr>
      </w:pPr>
      <w:hyperlink w:anchor="_Toc525829143" w:history="1">
        <w:r w:rsidR="00863C84">
          <w:rPr>
            <w:rStyle w:val="Kpr"/>
            <w:i/>
            <w:noProof/>
          </w:rPr>
          <w:t>A.</w:t>
        </w:r>
        <w:r w:rsidR="005924A4" w:rsidRPr="00777400">
          <w:rPr>
            <w:rStyle w:val="Kpr"/>
            <w:i/>
            <w:noProof/>
          </w:rPr>
          <w:t xml:space="preserve"> Bütçe ve kesinhesap</w:t>
        </w:r>
        <w:r w:rsidR="005924A4">
          <w:rPr>
            <w:noProof/>
            <w:webHidden/>
          </w:rPr>
          <w:tab/>
        </w:r>
        <w:r w:rsidR="005924A4">
          <w:rPr>
            <w:noProof/>
            <w:webHidden/>
          </w:rPr>
          <w:fldChar w:fldCharType="begin"/>
        </w:r>
        <w:r w:rsidR="005924A4">
          <w:rPr>
            <w:noProof/>
            <w:webHidden/>
          </w:rPr>
          <w:instrText xml:space="preserve"> PAGEREF _Toc525829143 \h </w:instrText>
        </w:r>
        <w:r w:rsidR="005924A4">
          <w:rPr>
            <w:noProof/>
            <w:webHidden/>
          </w:rPr>
        </w:r>
        <w:r w:rsidR="005924A4">
          <w:rPr>
            <w:noProof/>
            <w:webHidden/>
          </w:rPr>
          <w:fldChar w:fldCharType="separate"/>
        </w:r>
        <w:r w:rsidR="00071B21">
          <w:rPr>
            <w:noProof/>
            <w:webHidden/>
          </w:rPr>
          <w:t>100</w:t>
        </w:r>
        <w:r w:rsidR="005924A4">
          <w:rPr>
            <w:noProof/>
            <w:webHidden/>
          </w:rPr>
          <w:fldChar w:fldCharType="end"/>
        </w:r>
      </w:hyperlink>
    </w:p>
    <w:p w:rsidR="005924A4" w:rsidRPr="004464E9" w:rsidRDefault="00317A32">
      <w:pPr>
        <w:pStyle w:val="T3"/>
        <w:tabs>
          <w:tab w:val="right" w:leader="dot" w:pos="6141"/>
        </w:tabs>
        <w:rPr>
          <w:noProof/>
        </w:rPr>
      </w:pPr>
      <w:hyperlink w:anchor="_Toc525829144" w:history="1">
        <w:r w:rsidR="005924A4" w:rsidRPr="00777400">
          <w:rPr>
            <w:rStyle w:val="Kpr"/>
            <w:i/>
            <w:noProof/>
          </w:rPr>
          <w:t>B. Bütçenin görüşülmesi</w:t>
        </w:r>
        <w:r w:rsidR="005924A4">
          <w:rPr>
            <w:noProof/>
            <w:webHidden/>
          </w:rPr>
          <w:tab/>
        </w:r>
        <w:r w:rsidR="005924A4">
          <w:rPr>
            <w:noProof/>
            <w:webHidden/>
          </w:rPr>
          <w:fldChar w:fldCharType="begin"/>
        </w:r>
        <w:r w:rsidR="005924A4">
          <w:rPr>
            <w:noProof/>
            <w:webHidden/>
          </w:rPr>
          <w:instrText xml:space="preserve"> PAGEREF _Toc525829144 \h </w:instrText>
        </w:r>
        <w:r w:rsidR="005924A4">
          <w:rPr>
            <w:noProof/>
            <w:webHidden/>
          </w:rPr>
        </w:r>
        <w:r w:rsidR="005924A4">
          <w:rPr>
            <w:noProof/>
            <w:webHidden/>
          </w:rPr>
          <w:fldChar w:fldCharType="separate"/>
        </w:r>
        <w:r w:rsidR="00071B21">
          <w:rPr>
            <w:noProof/>
            <w:webHidden/>
          </w:rPr>
          <w:t>102</w:t>
        </w:r>
        <w:r w:rsidR="005924A4">
          <w:rPr>
            <w:noProof/>
            <w:webHidden/>
          </w:rPr>
          <w:fldChar w:fldCharType="end"/>
        </w:r>
      </w:hyperlink>
    </w:p>
    <w:p w:rsidR="005924A4" w:rsidRPr="004464E9" w:rsidRDefault="00317A32">
      <w:pPr>
        <w:pStyle w:val="T3"/>
        <w:tabs>
          <w:tab w:val="right" w:leader="dot" w:pos="6141"/>
        </w:tabs>
        <w:rPr>
          <w:noProof/>
        </w:rPr>
      </w:pPr>
      <w:hyperlink w:anchor="_Toc525829145" w:history="1">
        <w:r w:rsidR="00863C84">
          <w:rPr>
            <w:rStyle w:val="Kpr"/>
            <w:i/>
            <w:noProof/>
          </w:rPr>
          <w:t xml:space="preserve">C. </w:t>
        </w:r>
        <w:r w:rsidR="005924A4" w:rsidRPr="00777400">
          <w:rPr>
            <w:rStyle w:val="Kpr"/>
            <w:i/>
            <w:noProof/>
          </w:rPr>
          <w:t>Bütçelerde değişiklik yapılabilme esasları</w:t>
        </w:r>
        <w:r w:rsidR="005924A4">
          <w:rPr>
            <w:noProof/>
            <w:webHidden/>
          </w:rPr>
          <w:tab/>
        </w:r>
        <w:r w:rsidR="005924A4">
          <w:rPr>
            <w:noProof/>
            <w:webHidden/>
          </w:rPr>
          <w:fldChar w:fldCharType="begin"/>
        </w:r>
        <w:r w:rsidR="005924A4">
          <w:rPr>
            <w:noProof/>
            <w:webHidden/>
          </w:rPr>
          <w:instrText xml:space="preserve"> PAGEREF _Toc525829145 \h </w:instrText>
        </w:r>
        <w:r w:rsidR="005924A4">
          <w:rPr>
            <w:noProof/>
            <w:webHidden/>
          </w:rPr>
        </w:r>
        <w:r w:rsidR="005924A4">
          <w:rPr>
            <w:noProof/>
            <w:webHidden/>
          </w:rPr>
          <w:fldChar w:fldCharType="separate"/>
        </w:r>
        <w:r w:rsidR="00071B21">
          <w:rPr>
            <w:noProof/>
            <w:webHidden/>
          </w:rPr>
          <w:t>102</w:t>
        </w:r>
        <w:r w:rsidR="005924A4">
          <w:rPr>
            <w:noProof/>
            <w:webHidden/>
          </w:rPr>
          <w:fldChar w:fldCharType="end"/>
        </w:r>
      </w:hyperlink>
    </w:p>
    <w:p w:rsidR="005924A4" w:rsidRPr="004464E9" w:rsidRDefault="00317A32">
      <w:pPr>
        <w:pStyle w:val="T3"/>
        <w:tabs>
          <w:tab w:val="right" w:leader="dot" w:pos="6141"/>
        </w:tabs>
        <w:rPr>
          <w:noProof/>
        </w:rPr>
      </w:pPr>
      <w:hyperlink w:anchor="_Toc525829146" w:history="1">
        <w:r w:rsidR="00863C84">
          <w:rPr>
            <w:rStyle w:val="Kpr"/>
            <w:i/>
            <w:noProof/>
          </w:rPr>
          <w:t xml:space="preserve">D. </w:t>
        </w:r>
        <w:r w:rsidR="005924A4" w:rsidRPr="00777400">
          <w:rPr>
            <w:rStyle w:val="Kpr"/>
            <w:i/>
            <w:noProof/>
          </w:rPr>
          <w:t>Kesinhesap</w:t>
        </w:r>
        <w:r w:rsidR="005924A4">
          <w:rPr>
            <w:noProof/>
            <w:webHidden/>
          </w:rPr>
          <w:tab/>
        </w:r>
        <w:r w:rsidR="005924A4">
          <w:rPr>
            <w:noProof/>
            <w:webHidden/>
          </w:rPr>
          <w:fldChar w:fldCharType="begin"/>
        </w:r>
        <w:r w:rsidR="005924A4">
          <w:rPr>
            <w:noProof/>
            <w:webHidden/>
          </w:rPr>
          <w:instrText xml:space="preserve"> PAGEREF _Toc525829146 \h </w:instrText>
        </w:r>
        <w:r w:rsidR="005924A4">
          <w:rPr>
            <w:noProof/>
            <w:webHidden/>
          </w:rPr>
        </w:r>
        <w:r w:rsidR="005924A4">
          <w:rPr>
            <w:noProof/>
            <w:webHidden/>
          </w:rPr>
          <w:fldChar w:fldCharType="separate"/>
        </w:r>
        <w:r w:rsidR="00071B21">
          <w:rPr>
            <w:noProof/>
            <w:webHidden/>
          </w:rPr>
          <w:t>102</w:t>
        </w:r>
        <w:r w:rsidR="005924A4">
          <w:rPr>
            <w:noProof/>
            <w:webHidden/>
          </w:rPr>
          <w:fldChar w:fldCharType="end"/>
        </w:r>
      </w:hyperlink>
    </w:p>
    <w:p w:rsidR="005924A4" w:rsidRPr="004464E9" w:rsidRDefault="00317A32">
      <w:pPr>
        <w:pStyle w:val="T3"/>
        <w:tabs>
          <w:tab w:val="right" w:leader="dot" w:pos="6141"/>
        </w:tabs>
        <w:rPr>
          <w:noProof/>
        </w:rPr>
      </w:pPr>
      <w:hyperlink w:anchor="_Toc525829147" w:history="1">
        <w:r w:rsidR="00863C84">
          <w:rPr>
            <w:rStyle w:val="Kpr"/>
            <w:i/>
            <w:noProof/>
          </w:rPr>
          <w:t>E.</w:t>
        </w:r>
        <w:r w:rsidR="005924A4" w:rsidRPr="00777400">
          <w:rPr>
            <w:rStyle w:val="Kpr"/>
            <w:i/>
            <w:noProof/>
          </w:rPr>
          <w:t xml:space="preserve"> Kamu iktisadi teşebbüslerinin denetimi</w:t>
        </w:r>
        <w:r w:rsidR="005924A4">
          <w:rPr>
            <w:noProof/>
            <w:webHidden/>
          </w:rPr>
          <w:tab/>
        </w:r>
        <w:r w:rsidR="005924A4">
          <w:rPr>
            <w:noProof/>
            <w:webHidden/>
          </w:rPr>
          <w:fldChar w:fldCharType="begin"/>
        </w:r>
        <w:r w:rsidR="005924A4">
          <w:rPr>
            <w:noProof/>
            <w:webHidden/>
          </w:rPr>
          <w:instrText xml:space="preserve"> PAGEREF _Toc525829147 \h </w:instrText>
        </w:r>
        <w:r w:rsidR="005924A4">
          <w:rPr>
            <w:noProof/>
            <w:webHidden/>
          </w:rPr>
        </w:r>
        <w:r w:rsidR="005924A4">
          <w:rPr>
            <w:noProof/>
            <w:webHidden/>
          </w:rPr>
          <w:fldChar w:fldCharType="separate"/>
        </w:r>
        <w:r w:rsidR="00071B21">
          <w:rPr>
            <w:noProof/>
            <w:webHidden/>
          </w:rPr>
          <w:t>102</w:t>
        </w:r>
        <w:r w:rsidR="005924A4">
          <w:rPr>
            <w:noProof/>
            <w:webHidden/>
          </w:rPr>
          <w:fldChar w:fldCharType="end"/>
        </w:r>
      </w:hyperlink>
    </w:p>
    <w:p w:rsidR="005924A4" w:rsidRPr="004464E9" w:rsidRDefault="00317A32">
      <w:pPr>
        <w:pStyle w:val="T1"/>
        <w:rPr>
          <w:b w:val="0"/>
        </w:rPr>
      </w:pPr>
      <w:hyperlink w:anchor="_Toc525829148" w:history="1">
        <w:r w:rsidR="003B55CB">
          <w:rPr>
            <w:rStyle w:val="Kpr"/>
            <w:i/>
          </w:rPr>
          <w:t>İkinci Bölüm : E</w:t>
        </w:r>
        <w:r w:rsidR="005924A4" w:rsidRPr="00777400">
          <w:rPr>
            <w:rStyle w:val="Kpr"/>
            <w:i/>
          </w:rPr>
          <w:t>konomik Hükümler</w:t>
        </w:r>
        <w:r w:rsidR="005924A4">
          <w:rPr>
            <w:webHidden/>
          </w:rPr>
          <w:tab/>
        </w:r>
        <w:r w:rsidR="005924A4">
          <w:rPr>
            <w:webHidden/>
          </w:rPr>
          <w:fldChar w:fldCharType="begin"/>
        </w:r>
        <w:r w:rsidR="005924A4">
          <w:rPr>
            <w:webHidden/>
          </w:rPr>
          <w:instrText xml:space="preserve"> PAGEREF _Toc525829148 \h </w:instrText>
        </w:r>
        <w:r w:rsidR="005924A4">
          <w:rPr>
            <w:webHidden/>
          </w:rPr>
        </w:r>
        <w:r w:rsidR="005924A4">
          <w:rPr>
            <w:webHidden/>
          </w:rPr>
          <w:fldChar w:fldCharType="separate"/>
        </w:r>
        <w:r w:rsidR="00071B21">
          <w:rPr>
            <w:webHidden/>
          </w:rPr>
          <w:t>102</w:t>
        </w:r>
        <w:r w:rsidR="005924A4">
          <w:rPr>
            <w:webHidden/>
          </w:rPr>
          <w:fldChar w:fldCharType="end"/>
        </w:r>
      </w:hyperlink>
    </w:p>
    <w:p w:rsidR="005924A4" w:rsidRPr="004464E9" w:rsidRDefault="00317A32">
      <w:pPr>
        <w:pStyle w:val="T2"/>
        <w:tabs>
          <w:tab w:val="right" w:leader="dot" w:pos="6141"/>
        </w:tabs>
        <w:rPr>
          <w:noProof/>
        </w:rPr>
      </w:pPr>
      <w:hyperlink w:anchor="_Toc525829149" w:history="1">
        <w:r w:rsidR="005924A4" w:rsidRPr="00777400">
          <w:rPr>
            <w:rStyle w:val="Kpr"/>
            <w:i/>
            <w:noProof/>
            <w:lang w:val="en-US"/>
          </w:rPr>
          <w:t xml:space="preserve">I. </w:t>
        </w:r>
        <w:r w:rsidR="00863C84">
          <w:rPr>
            <w:rStyle w:val="Kpr"/>
            <w:i/>
            <w:noProof/>
            <w:lang w:val="en-US"/>
          </w:rPr>
          <w:t xml:space="preserve"> </w:t>
        </w:r>
        <w:r w:rsidR="005924A4" w:rsidRPr="00777400">
          <w:rPr>
            <w:rStyle w:val="Kpr"/>
            <w:i/>
            <w:noProof/>
            <w:lang w:val="en-US"/>
          </w:rPr>
          <w:t>Planlama; Ekonomik ve Sosyal Konsey</w:t>
        </w:r>
        <w:r w:rsidR="005924A4">
          <w:rPr>
            <w:noProof/>
            <w:webHidden/>
          </w:rPr>
          <w:tab/>
        </w:r>
        <w:r w:rsidR="005924A4">
          <w:rPr>
            <w:noProof/>
            <w:webHidden/>
          </w:rPr>
          <w:fldChar w:fldCharType="begin"/>
        </w:r>
        <w:r w:rsidR="005924A4">
          <w:rPr>
            <w:noProof/>
            <w:webHidden/>
          </w:rPr>
          <w:instrText xml:space="preserve"> PAGEREF _Toc525829149 \h </w:instrText>
        </w:r>
        <w:r w:rsidR="005924A4">
          <w:rPr>
            <w:noProof/>
            <w:webHidden/>
          </w:rPr>
        </w:r>
        <w:r w:rsidR="005924A4">
          <w:rPr>
            <w:noProof/>
            <w:webHidden/>
          </w:rPr>
          <w:fldChar w:fldCharType="separate"/>
        </w:r>
        <w:r w:rsidR="00071B21">
          <w:rPr>
            <w:noProof/>
            <w:webHidden/>
          </w:rPr>
          <w:t>102</w:t>
        </w:r>
        <w:r w:rsidR="005924A4">
          <w:rPr>
            <w:noProof/>
            <w:webHidden/>
          </w:rPr>
          <w:fldChar w:fldCharType="end"/>
        </w:r>
      </w:hyperlink>
    </w:p>
    <w:p w:rsidR="005924A4" w:rsidRPr="004464E9" w:rsidRDefault="00317A32">
      <w:pPr>
        <w:pStyle w:val="T2"/>
        <w:tabs>
          <w:tab w:val="right" w:leader="dot" w:pos="6141"/>
        </w:tabs>
        <w:rPr>
          <w:noProof/>
        </w:rPr>
      </w:pPr>
      <w:hyperlink w:anchor="_Toc525829150" w:history="1">
        <w:r w:rsidR="00863C84">
          <w:rPr>
            <w:rStyle w:val="Kpr"/>
            <w:i/>
            <w:noProof/>
          </w:rPr>
          <w:t xml:space="preserve">II.  </w:t>
        </w:r>
        <w:r w:rsidR="005924A4" w:rsidRPr="00777400">
          <w:rPr>
            <w:rStyle w:val="Kpr"/>
            <w:i/>
            <w:noProof/>
          </w:rPr>
          <w:t>Piyasaların denetimi ve dış ticaretin düzenlenmesi</w:t>
        </w:r>
        <w:r w:rsidR="005924A4">
          <w:rPr>
            <w:noProof/>
            <w:webHidden/>
          </w:rPr>
          <w:tab/>
        </w:r>
        <w:r w:rsidR="005924A4">
          <w:rPr>
            <w:noProof/>
            <w:webHidden/>
          </w:rPr>
          <w:fldChar w:fldCharType="begin"/>
        </w:r>
        <w:r w:rsidR="005924A4">
          <w:rPr>
            <w:noProof/>
            <w:webHidden/>
          </w:rPr>
          <w:instrText xml:space="preserve"> PAGEREF _Toc525829150 \h </w:instrText>
        </w:r>
        <w:r w:rsidR="005924A4">
          <w:rPr>
            <w:noProof/>
            <w:webHidden/>
          </w:rPr>
        </w:r>
        <w:r w:rsidR="005924A4">
          <w:rPr>
            <w:noProof/>
            <w:webHidden/>
          </w:rPr>
          <w:fldChar w:fldCharType="separate"/>
        </w:r>
        <w:r w:rsidR="00071B21">
          <w:rPr>
            <w:noProof/>
            <w:webHidden/>
          </w:rPr>
          <w:t>103</w:t>
        </w:r>
        <w:r w:rsidR="005924A4">
          <w:rPr>
            <w:noProof/>
            <w:webHidden/>
          </w:rPr>
          <w:fldChar w:fldCharType="end"/>
        </w:r>
      </w:hyperlink>
    </w:p>
    <w:p w:rsidR="005924A4" w:rsidRPr="004464E9" w:rsidRDefault="00317A32">
      <w:pPr>
        <w:pStyle w:val="T2"/>
        <w:tabs>
          <w:tab w:val="right" w:leader="dot" w:pos="6141"/>
        </w:tabs>
        <w:rPr>
          <w:noProof/>
        </w:rPr>
      </w:pPr>
      <w:hyperlink w:anchor="_Toc525829151" w:history="1">
        <w:r w:rsidR="005924A4" w:rsidRPr="00777400">
          <w:rPr>
            <w:rStyle w:val="Kpr"/>
            <w:i/>
            <w:noProof/>
          </w:rPr>
          <w:t>III.  Tabii servetlerin ve kaynakların aranması ve işletilmesi</w:t>
        </w:r>
        <w:r w:rsidR="005924A4">
          <w:rPr>
            <w:noProof/>
            <w:webHidden/>
          </w:rPr>
          <w:tab/>
        </w:r>
        <w:r w:rsidR="005924A4">
          <w:rPr>
            <w:noProof/>
            <w:webHidden/>
          </w:rPr>
          <w:fldChar w:fldCharType="begin"/>
        </w:r>
        <w:r w:rsidR="005924A4">
          <w:rPr>
            <w:noProof/>
            <w:webHidden/>
          </w:rPr>
          <w:instrText xml:space="preserve"> PAGEREF _Toc525829151 \h </w:instrText>
        </w:r>
        <w:r w:rsidR="005924A4">
          <w:rPr>
            <w:noProof/>
            <w:webHidden/>
          </w:rPr>
        </w:r>
        <w:r w:rsidR="005924A4">
          <w:rPr>
            <w:noProof/>
            <w:webHidden/>
          </w:rPr>
          <w:fldChar w:fldCharType="separate"/>
        </w:r>
        <w:r w:rsidR="00071B21">
          <w:rPr>
            <w:noProof/>
            <w:webHidden/>
          </w:rPr>
          <w:t>103</w:t>
        </w:r>
        <w:r w:rsidR="005924A4">
          <w:rPr>
            <w:noProof/>
            <w:webHidden/>
          </w:rPr>
          <w:fldChar w:fldCharType="end"/>
        </w:r>
      </w:hyperlink>
    </w:p>
    <w:p w:rsidR="005924A4" w:rsidRPr="004464E9" w:rsidRDefault="00317A32">
      <w:pPr>
        <w:pStyle w:val="T2"/>
        <w:tabs>
          <w:tab w:val="right" w:leader="dot" w:pos="6141"/>
        </w:tabs>
        <w:rPr>
          <w:noProof/>
        </w:rPr>
      </w:pPr>
      <w:hyperlink w:anchor="_Toc525829152" w:history="1">
        <w:r w:rsidR="005924A4" w:rsidRPr="00777400">
          <w:rPr>
            <w:rStyle w:val="Kpr"/>
            <w:i/>
            <w:noProof/>
          </w:rPr>
          <w:t>IV.  Ormanlar ve orman köylüsü</w:t>
        </w:r>
        <w:r w:rsidR="005924A4">
          <w:rPr>
            <w:noProof/>
            <w:webHidden/>
          </w:rPr>
          <w:tab/>
        </w:r>
        <w:r w:rsidR="005924A4">
          <w:rPr>
            <w:noProof/>
            <w:webHidden/>
          </w:rPr>
          <w:fldChar w:fldCharType="begin"/>
        </w:r>
        <w:r w:rsidR="005924A4">
          <w:rPr>
            <w:noProof/>
            <w:webHidden/>
          </w:rPr>
          <w:instrText xml:space="preserve"> PAGEREF _Toc525829152 \h </w:instrText>
        </w:r>
        <w:r w:rsidR="005924A4">
          <w:rPr>
            <w:noProof/>
            <w:webHidden/>
          </w:rPr>
        </w:r>
        <w:r w:rsidR="005924A4">
          <w:rPr>
            <w:noProof/>
            <w:webHidden/>
          </w:rPr>
          <w:fldChar w:fldCharType="separate"/>
        </w:r>
        <w:r w:rsidR="00071B21">
          <w:rPr>
            <w:noProof/>
            <w:webHidden/>
          </w:rPr>
          <w:t>104</w:t>
        </w:r>
        <w:r w:rsidR="005924A4">
          <w:rPr>
            <w:noProof/>
            <w:webHidden/>
          </w:rPr>
          <w:fldChar w:fldCharType="end"/>
        </w:r>
      </w:hyperlink>
    </w:p>
    <w:p w:rsidR="005924A4" w:rsidRPr="004464E9" w:rsidRDefault="00317A32">
      <w:pPr>
        <w:pStyle w:val="T3"/>
        <w:tabs>
          <w:tab w:val="right" w:leader="dot" w:pos="6141"/>
        </w:tabs>
        <w:rPr>
          <w:noProof/>
        </w:rPr>
      </w:pPr>
      <w:hyperlink w:anchor="_Toc525829153" w:history="1">
        <w:r w:rsidR="005924A4" w:rsidRPr="00777400">
          <w:rPr>
            <w:rStyle w:val="Kpr"/>
            <w:i/>
            <w:noProof/>
          </w:rPr>
          <w:t>A. Ormanların korunması ve geliştirilmesi</w:t>
        </w:r>
        <w:r w:rsidR="005924A4">
          <w:rPr>
            <w:noProof/>
            <w:webHidden/>
          </w:rPr>
          <w:tab/>
        </w:r>
        <w:r w:rsidR="005924A4">
          <w:rPr>
            <w:noProof/>
            <w:webHidden/>
          </w:rPr>
          <w:fldChar w:fldCharType="begin"/>
        </w:r>
        <w:r w:rsidR="005924A4">
          <w:rPr>
            <w:noProof/>
            <w:webHidden/>
          </w:rPr>
          <w:instrText xml:space="preserve"> PAGEREF _Toc525829153 \h </w:instrText>
        </w:r>
        <w:r w:rsidR="005924A4">
          <w:rPr>
            <w:noProof/>
            <w:webHidden/>
          </w:rPr>
        </w:r>
        <w:r w:rsidR="005924A4">
          <w:rPr>
            <w:noProof/>
            <w:webHidden/>
          </w:rPr>
          <w:fldChar w:fldCharType="separate"/>
        </w:r>
        <w:r w:rsidR="00071B21">
          <w:rPr>
            <w:noProof/>
            <w:webHidden/>
          </w:rPr>
          <w:t>104</w:t>
        </w:r>
        <w:r w:rsidR="005924A4">
          <w:rPr>
            <w:noProof/>
            <w:webHidden/>
          </w:rPr>
          <w:fldChar w:fldCharType="end"/>
        </w:r>
      </w:hyperlink>
    </w:p>
    <w:p w:rsidR="005924A4" w:rsidRPr="004464E9" w:rsidRDefault="00317A32">
      <w:pPr>
        <w:pStyle w:val="T3"/>
        <w:tabs>
          <w:tab w:val="right" w:leader="dot" w:pos="6141"/>
        </w:tabs>
        <w:rPr>
          <w:noProof/>
        </w:rPr>
      </w:pPr>
      <w:hyperlink w:anchor="_Toc525829154" w:history="1">
        <w:r w:rsidR="005924A4" w:rsidRPr="00777400">
          <w:rPr>
            <w:rStyle w:val="Kpr"/>
            <w:i/>
            <w:noProof/>
          </w:rPr>
          <w:t>B. Orman köylüsünün korunması</w:t>
        </w:r>
        <w:r w:rsidR="005924A4">
          <w:rPr>
            <w:noProof/>
            <w:webHidden/>
          </w:rPr>
          <w:tab/>
        </w:r>
        <w:r w:rsidR="005924A4">
          <w:rPr>
            <w:noProof/>
            <w:webHidden/>
          </w:rPr>
          <w:fldChar w:fldCharType="begin"/>
        </w:r>
        <w:r w:rsidR="005924A4">
          <w:rPr>
            <w:noProof/>
            <w:webHidden/>
          </w:rPr>
          <w:instrText xml:space="preserve"> PAGEREF _Toc525829154 \h </w:instrText>
        </w:r>
        <w:r w:rsidR="005924A4">
          <w:rPr>
            <w:noProof/>
            <w:webHidden/>
          </w:rPr>
        </w:r>
        <w:r w:rsidR="005924A4">
          <w:rPr>
            <w:noProof/>
            <w:webHidden/>
          </w:rPr>
          <w:fldChar w:fldCharType="separate"/>
        </w:r>
        <w:r w:rsidR="00071B21">
          <w:rPr>
            <w:noProof/>
            <w:webHidden/>
          </w:rPr>
          <w:t>105</w:t>
        </w:r>
        <w:r w:rsidR="005924A4">
          <w:rPr>
            <w:noProof/>
            <w:webHidden/>
          </w:rPr>
          <w:fldChar w:fldCharType="end"/>
        </w:r>
      </w:hyperlink>
    </w:p>
    <w:p w:rsidR="005924A4" w:rsidRPr="004464E9" w:rsidRDefault="00317A32">
      <w:pPr>
        <w:pStyle w:val="T2"/>
        <w:tabs>
          <w:tab w:val="right" w:leader="dot" w:pos="6141"/>
        </w:tabs>
        <w:rPr>
          <w:noProof/>
        </w:rPr>
      </w:pPr>
      <w:hyperlink w:anchor="_Toc525829155" w:history="1">
        <w:r w:rsidR="005924A4" w:rsidRPr="00777400">
          <w:rPr>
            <w:rStyle w:val="Kpr"/>
            <w:i/>
            <w:noProof/>
          </w:rPr>
          <w:t xml:space="preserve">V. </w:t>
        </w:r>
        <w:r w:rsidR="00863C84">
          <w:rPr>
            <w:rStyle w:val="Kpr"/>
            <w:i/>
            <w:noProof/>
          </w:rPr>
          <w:t xml:space="preserve"> </w:t>
        </w:r>
        <w:r w:rsidR="005924A4" w:rsidRPr="00777400">
          <w:rPr>
            <w:rStyle w:val="Kpr"/>
            <w:i/>
            <w:noProof/>
          </w:rPr>
          <w:t>Kooperatifçiliğin geliştirilmesi</w:t>
        </w:r>
        <w:r w:rsidR="005924A4">
          <w:rPr>
            <w:noProof/>
            <w:webHidden/>
          </w:rPr>
          <w:tab/>
        </w:r>
        <w:r w:rsidR="005924A4">
          <w:rPr>
            <w:noProof/>
            <w:webHidden/>
          </w:rPr>
          <w:fldChar w:fldCharType="begin"/>
        </w:r>
        <w:r w:rsidR="005924A4">
          <w:rPr>
            <w:noProof/>
            <w:webHidden/>
          </w:rPr>
          <w:instrText xml:space="preserve"> PAGEREF _Toc525829155 \h </w:instrText>
        </w:r>
        <w:r w:rsidR="005924A4">
          <w:rPr>
            <w:noProof/>
            <w:webHidden/>
          </w:rPr>
        </w:r>
        <w:r w:rsidR="005924A4">
          <w:rPr>
            <w:noProof/>
            <w:webHidden/>
          </w:rPr>
          <w:fldChar w:fldCharType="separate"/>
        </w:r>
        <w:r w:rsidR="00071B21">
          <w:rPr>
            <w:noProof/>
            <w:webHidden/>
          </w:rPr>
          <w:t>105</w:t>
        </w:r>
        <w:r w:rsidR="005924A4">
          <w:rPr>
            <w:noProof/>
            <w:webHidden/>
          </w:rPr>
          <w:fldChar w:fldCharType="end"/>
        </w:r>
      </w:hyperlink>
    </w:p>
    <w:p w:rsidR="005924A4" w:rsidRPr="004464E9" w:rsidRDefault="00317A32">
      <w:pPr>
        <w:pStyle w:val="T2"/>
        <w:tabs>
          <w:tab w:val="right" w:leader="dot" w:pos="6141"/>
        </w:tabs>
        <w:rPr>
          <w:noProof/>
        </w:rPr>
      </w:pPr>
      <w:hyperlink w:anchor="_Toc525829156" w:history="1">
        <w:r w:rsidR="005924A4" w:rsidRPr="00777400">
          <w:rPr>
            <w:rStyle w:val="Kpr"/>
            <w:i/>
            <w:noProof/>
          </w:rPr>
          <w:t>VI.  Tüketiciler ile esnaf ve sanatkarların korunması</w:t>
        </w:r>
        <w:r w:rsidR="005924A4">
          <w:rPr>
            <w:noProof/>
            <w:webHidden/>
          </w:rPr>
          <w:tab/>
        </w:r>
        <w:r w:rsidR="005924A4">
          <w:rPr>
            <w:noProof/>
            <w:webHidden/>
          </w:rPr>
          <w:fldChar w:fldCharType="begin"/>
        </w:r>
        <w:r w:rsidR="005924A4">
          <w:rPr>
            <w:noProof/>
            <w:webHidden/>
          </w:rPr>
          <w:instrText xml:space="preserve"> PAGEREF _Toc525829156 \h </w:instrText>
        </w:r>
        <w:r w:rsidR="005924A4">
          <w:rPr>
            <w:noProof/>
            <w:webHidden/>
          </w:rPr>
        </w:r>
        <w:r w:rsidR="005924A4">
          <w:rPr>
            <w:noProof/>
            <w:webHidden/>
          </w:rPr>
          <w:fldChar w:fldCharType="separate"/>
        </w:r>
        <w:r w:rsidR="00071B21">
          <w:rPr>
            <w:noProof/>
            <w:webHidden/>
          </w:rPr>
          <w:t>106</w:t>
        </w:r>
        <w:r w:rsidR="005924A4">
          <w:rPr>
            <w:noProof/>
            <w:webHidden/>
          </w:rPr>
          <w:fldChar w:fldCharType="end"/>
        </w:r>
      </w:hyperlink>
    </w:p>
    <w:p w:rsidR="005924A4" w:rsidRPr="004464E9" w:rsidRDefault="00317A32">
      <w:pPr>
        <w:pStyle w:val="T3"/>
        <w:tabs>
          <w:tab w:val="right" w:leader="dot" w:pos="6141"/>
        </w:tabs>
        <w:rPr>
          <w:noProof/>
        </w:rPr>
      </w:pPr>
      <w:hyperlink w:anchor="_Toc525829157" w:history="1">
        <w:r w:rsidR="00863C84">
          <w:rPr>
            <w:rStyle w:val="Kpr"/>
            <w:i/>
            <w:noProof/>
          </w:rPr>
          <w:t xml:space="preserve">A. </w:t>
        </w:r>
        <w:r w:rsidR="005924A4" w:rsidRPr="00777400">
          <w:rPr>
            <w:rStyle w:val="Kpr"/>
            <w:i/>
            <w:noProof/>
          </w:rPr>
          <w:t>Tüketicilerin korunması</w:t>
        </w:r>
        <w:r w:rsidR="005924A4">
          <w:rPr>
            <w:noProof/>
            <w:webHidden/>
          </w:rPr>
          <w:tab/>
        </w:r>
        <w:r w:rsidR="005924A4">
          <w:rPr>
            <w:noProof/>
            <w:webHidden/>
          </w:rPr>
          <w:fldChar w:fldCharType="begin"/>
        </w:r>
        <w:r w:rsidR="005924A4">
          <w:rPr>
            <w:noProof/>
            <w:webHidden/>
          </w:rPr>
          <w:instrText xml:space="preserve"> PAGEREF _Toc525829157 \h </w:instrText>
        </w:r>
        <w:r w:rsidR="005924A4">
          <w:rPr>
            <w:noProof/>
            <w:webHidden/>
          </w:rPr>
        </w:r>
        <w:r w:rsidR="005924A4">
          <w:rPr>
            <w:noProof/>
            <w:webHidden/>
          </w:rPr>
          <w:fldChar w:fldCharType="separate"/>
        </w:r>
        <w:r w:rsidR="00071B21">
          <w:rPr>
            <w:noProof/>
            <w:webHidden/>
          </w:rPr>
          <w:t>106</w:t>
        </w:r>
        <w:r w:rsidR="005924A4">
          <w:rPr>
            <w:noProof/>
            <w:webHidden/>
          </w:rPr>
          <w:fldChar w:fldCharType="end"/>
        </w:r>
      </w:hyperlink>
    </w:p>
    <w:p w:rsidR="005924A4" w:rsidRPr="004464E9" w:rsidRDefault="00317A32">
      <w:pPr>
        <w:pStyle w:val="T3"/>
        <w:tabs>
          <w:tab w:val="right" w:leader="dot" w:pos="6141"/>
        </w:tabs>
        <w:rPr>
          <w:noProof/>
        </w:rPr>
      </w:pPr>
      <w:hyperlink w:anchor="_Toc525829158" w:history="1">
        <w:r w:rsidR="005924A4" w:rsidRPr="00777400">
          <w:rPr>
            <w:rStyle w:val="Kpr"/>
            <w:i/>
            <w:noProof/>
          </w:rPr>
          <w:t>B. Esnaf ve sanatkarların korunması</w:t>
        </w:r>
        <w:r w:rsidR="005924A4">
          <w:rPr>
            <w:noProof/>
            <w:webHidden/>
          </w:rPr>
          <w:tab/>
        </w:r>
        <w:r w:rsidR="005924A4">
          <w:rPr>
            <w:noProof/>
            <w:webHidden/>
          </w:rPr>
          <w:fldChar w:fldCharType="begin"/>
        </w:r>
        <w:r w:rsidR="005924A4">
          <w:rPr>
            <w:noProof/>
            <w:webHidden/>
          </w:rPr>
          <w:instrText xml:space="preserve"> PAGEREF _Toc525829158 \h </w:instrText>
        </w:r>
        <w:r w:rsidR="005924A4">
          <w:rPr>
            <w:noProof/>
            <w:webHidden/>
          </w:rPr>
        </w:r>
        <w:r w:rsidR="005924A4">
          <w:rPr>
            <w:noProof/>
            <w:webHidden/>
          </w:rPr>
          <w:fldChar w:fldCharType="separate"/>
        </w:r>
        <w:r w:rsidR="00071B21">
          <w:rPr>
            <w:noProof/>
            <w:webHidden/>
          </w:rPr>
          <w:t>106</w:t>
        </w:r>
        <w:r w:rsidR="005924A4">
          <w:rPr>
            <w:noProof/>
            <w:webHidden/>
          </w:rPr>
          <w:fldChar w:fldCharType="end"/>
        </w:r>
      </w:hyperlink>
    </w:p>
    <w:p w:rsidR="005924A4" w:rsidRPr="004464E9" w:rsidRDefault="00317A32">
      <w:pPr>
        <w:pStyle w:val="T1"/>
        <w:rPr>
          <w:b w:val="0"/>
        </w:rPr>
      </w:pPr>
      <w:hyperlink w:anchor="_Toc525829159" w:history="1">
        <w:r w:rsidR="003B55CB">
          <w:rPr>
            <w:rStyle w:val="Kpr"/>
            <w:i/>
          </w:rPr>
          <w:t>BEŞİNCİ KISIM : Ç</w:t>
        </w:r>
        <w:r w:rsidR="005924A4" w:rsidRPr="00777400">
          <w:rPr>
            <w:rStyle w:val="Kpr"/>
            <w:i/>
          </w:rPr>
          <w:t>EŞİTLİ HÜKÜMLER</w:t>
        </w:r>
        <w:r w:rsidR="005924A4">
          <w:rPr>
            <w:webHidden/>
          </w:rPr>
          <w:tab/>
        </w:r>
        <w:r w:rsidR="005924A4">
          <w:rPr>
            <w:webHidden/>
          </w:rPr>
          <w:fldChar w:fldCharType="begin"/>
        </w:r>
        <w:r w:rsidR="005924A4">
          <w:rPr>
            <w:webHidden/>
          </w:rPr>
          <w:instrText xml:space="preserve"> PAGEREF _Toc525829159 \h </w:instrText>
        </w:r>
        <w:r w:rsidR="005924A4">
          <w:rPr>
            <w:webHidden/>
          </w:rPr>
        </w:r>
        <w:r w:rsidR="005924A4">
          <w:rPr>
            <w:webHidden/>
          </w:rPr>
          <w:fldChar w:fldCharType="separate"/>
        </w:r>
        <w:r w:rsidR="00071B21">
          <w:rPr>
            <w:webHidden/>
          </w:rPr>
          <w:t>106</w:t>
        </w:r>
        <w:r w:rsidR="005924A4">
          <w:rPr>
            <w:webHidden/>
          </w:rPr>
          <w:fldChar w:fldCharType="end"/>
        </w:r>
      </w:hyperlink>
    </w:p>
    <w:p w:rsidR="005924A4" w:rsidRPr="004464E9" w:rsidRDefault="00317A32">
      <w:pPr>
        <w:pStyle w:val="T2"/>
        <w:tabs>
          <w:tab w:val="right" w:leader="dot" w:pos="6141"/>
        </w:tabs>
        <w:rPr>
          <w:noProof/>
        </w:rPr>
      </w:pPr>
      <w:hyperlink w:anchor="_Toc525829160" w:history="1">
        <w:r w:rsidR="005924A4" w:rsidRPr="00777400">
          <w:rPr>
            <w:rStyle w:val="Kpr"/>
            <w:i/>
            <w:noProof/>
          </w:rPr>
          <w:t xml:space="preserve">I. </w:t>
        </w:r>
        <w:r w:rsidR="00863C84">
          <w:rPr>
            <w:rStyle w:val="Kpr"/>
            <w:i/>
            <w:noProof/>
          </w:rPr>
          <w:t xml:space="preserve"> </w:t>
        </w:r>
        <w:r w:rsidR="005924A4" w:rsidRPr="00777400">
          <w:rPr>
            <w:rStyle w:val="Kpr"/>
            <w:i/>
            <w:noProof/>
          </w:rPr>
          <w:t>İnkılap kanunlarının korunması</w:t>
        </w:r>
        <w:r w:rsidR="005924A4">
          <w:rPr>
            <w:noProof/>
            <w:webHidden/>
          </w:rPr>
          <w:tab/>
        </w:r>
        <w:r w:rsidR="005924A4">
          <w:rPr>
            <w:noProof/>
            <w:webHidden/>
          </w:rPr>
          <w:fldChar w:fldCharType="begin"/>
        </w:r>
        <w:r w:rsidR="005924A4">
          <w:rPr>
            <w:noProof/>
            <w:webHidden/>
          </w:rPr>
          <w:instrText xml:space="preserve"> PAGEREF _Toc525829160 \h </w:instrText>
        </w:r>
        <w:r w:rsidR="005924A4">
          <w:rPr>
            <w:noProof/>
            <w:webHidden/>
          </w:rPr>
        </w:r>
        <w:r w:rsidR="005924A4">
          <w:rPr>
            <w:noProof/>
            <w:webHidden/>
          </w:rPr>
          <w:fldChar w:fldCharType="separate"/>
        </w:r>
        <w:r w:rsidR="00071B21">
          <w:rPr>
            <w:noProof/>
            <w:webHidden/>
          </w:rPr>
          <w:t>106</w:t>
        </w:r>
        <w:r w:rsidR="005924A4">
          <w:rPr>
            <w:noProof/>
            <w:webHidden/>
          </w:rPr>
          <w:fldChar w:fldCharType="end"/>
        </w:r>
      </w:hyperlink>
    </w:p>
    <w:p w:rsidR="005924A4" w:rsidRPr="004464E9" w:rsidRDefault="00317A32">
      <w:pPr>
        <w:pStyle w:val="T1"/>
        <w:rPr>
          <w:b w:val="0"/>
        </w:rPr>
      </w:pPr>
      <w:hyperlink w:anchor="_Toc525829161" w:history="1">
        <w:r w:rsidR="003B55CB">
          <w:rPr>
            <w:rStyle w:val="Kpr"/>
            <w:i/>
          </w:rPr>
          <w:t>ALTINCI KISIM : G</w:t>
        </w:r>
        <w:r w:rsidR="005924A4" w:rsidRPr="00777400">
          <w:rPr>
            <w:rStyle w:val="Kpr"/>
            <w:i/>
          </w:rPr>
          <w:t>EÇİCİ HÜKÜMLER</w:t>
        </w:r>
        <w:r w:rsidR="005924A4">
          <w:rPr>
            <w:webHidden/>
          </w:rPr>
          <w:tab/>
        </w:r>
        <w:r w:rsidR="005924A4">
          <w:rPr>
            <w:webHidden/>
          </w:rPr>
          <w:fldChar w:fldCharType="begin"/>
        </w:r>
        <w:r w:rsidR="005924A4">
          <w:rPr>
            <w:webHidden/>
          </w:rPr>
          <w:instrText xml:space="preserve"> PAGEREF _Toc525829161 \h </w:instrText>
        </w:r>
        <w:r w:rsidR="005924A4">
          <w:rPr>
            <w:webHidden/>
          </w:rPr>
        </w:r>
        <w:r w:rsidR="005924A4">
          <w:rPr>
            <w:webHidden/>
          </w:rPr>
          <w:fldChar w:fldCharType="separate"/>
        </w:r>
        <w:r w:rsidR="00071B21">
          <w:rPr>
            <w:webHidden/>
          </w:rPr>
          <w:t>107</w:t>
        </w:r>
        <w:r w:rsidR="005924A4">
          <w:rPr>
            <w:webHidden/>
          </w:rPr>
          <w:fldChar w:fldCharType="end"/>
        </w:r>
      </w:hyperlink>
    </w:p>
    <w:p w:rsidR="005924A4" w:rsidRPr="004464E9" w:rsidRDefault="00317A32">
      <w:pPr>
        <w:pStyle w:val="T1"/>
        <w:rPr>
          <w:b w:val="0"/>
        </w:rPr>
      </w:pPr>
      <w:hyperlink w:anchor="_Toc525829162" w:history="1">
        <w:r w:rsidR="003B55CB">
          <w:rPr>
            <w:rStyle w:val="Kpr"/>
            <w:i/>
          </w:rPr>
          <w:t>YEDİNCİ KISIM : S</w:t>
        </w:r>
        <w:r w:rsidR="005924A4" w:rsidRPr="00777400">
          <w:rPr>
            <w:rStyle w:val="Kpr"/>
            <w:i/>
          </w:rPr>
          <w:t>ON HÜKÜMLER</w:t>
        </w:r>
        <w:r w:rsidR="005924A4">
          <w:rPr>
            <w:webHidden/>
          </w:rPr>
          <w:tab/>
        </w:r>
        <w:r w:rsidR="005924A4">
          <w:rPr>
            <w:webHidden/>
          </w:rPr>
          <w:fldChar w:fldCharType="begin"/>
        </w:r>
        <w:r w:rsidR="005924A4">
          <w:rPr>
            <w:webHidden/>
          </w:rPr>
          <w:instrText xml:space="preserve"> PAGEREF _Toc525829162 \h </w:instrText>
        </w:r>
        <w:r w:rsidR="005924A4">
          <w:rPr>
            <w:webHidden/>
          </w:rPr>
        </w:r>
        <w:r w:rsidR="005924A4">
          <w:rPr>
            <w:webHidden/>
          </w:rPr>
          <w:fldChar w:fldCharType="separate"/>
        </w:r>
        <w:r w:rsidR="00071B21">
          <w:rPr>
            <w:webHidden/>
          </w:rPr>
          <w:t>107</w:t>
        </w:r>
        <w:r w:rsidR="005924A4">
          <w:rPr>
            <w:webHidden/>
          </w:rPr>
          <w:fldChar w:fldCharType="end"/>
        </w:r>
      </w:hyperlink>
    </w:p>
    <w:p w:rsidR="005924A4" w:rsidRPr="004464E9" w:rsidRDefault="00317A32">
      <w:pPr>
        <w:pStyle w:val="T2"/>
        <w:tabs>
          <w:tab w:val="right" w:leader="dot" w:pos="6141"/>
        </w:tabs>
        <w:rPr>
          <w:noProof/>
        </w:rPr>
      </w:pPr>
      <w:hyperlink w:anchor="_Toc525829163" w:history="1">
        <w:r w:rsidR="005924A4" w:rsidRPr="00777400">
          <w:rPr>
            <w:rStyle w:val="Kpr"/>
            <w:i/>
            <w:noProof/>
          </w:rPr>
          <w:t xml:space="preserve">I. </w:t>
        </w:r>
        <w:r w:rsidR="00863C84">
          <w:rPr>
            <w:rStyle w:val="Kpr"/>
            <w:i/>
            <w:noProof/>
          </w:rPr>
          <w:t xml:space="preserve"> </w:t>
        </w:r>
        <w:r w:rsidR="005924A4" w:rsidRPr="00777400">
          <w:rPr>
            <w:rStyle w:val="Kpr"/>
            <w:i/>
            <w:noProof/>
          </w:rPr>
          <w:t xml:space="preserve">Anayasanın değiştirilmesi, seçimlere ve </w:t>
        </w:r>
        <w:r w:rsidR="005924A4">
          <w:rPr>
            <w:rStyle w:val="Kpr"/>
            <w:i/>
            <w:noProof/>
          </w:rPr>
          <w:br/>
        </w:r>
        <w:r w:rsidR="005924A4" w:rsidRPr="00777400">
          <w:rPr>
            <w:rStyle w:val="Kpr"/>
            <w:i/>
            <w:noProof/>
          </w:rPr>
          <w:t>halkoylamasına katılma:</w:t>
        </w:r>
        <w:r w:rsidR="005924A4">
          <w:rPr>
            <w:noProof/>
            <w:webHidden/>
          </w:rPr>
          <w:tab/>
        </w:r>
        <w:r w:rsidR="005924A4">
          <w:rPr>
            <w:noProof/>
            <w:webHidden/>
          </w:rPr>
          <w:fldChar w:fldCharType="begin"/>
        </w:r>
        <w:r w:rsidR="005924A4">
          <w:rPr>
            <w:noProof/>
            <w:webHidden/>
          </w:rPr>
          <w:instrText xml:space="preserve"> PAGEREF _Toc525829163 \h </w:instrText>
        </w:r>
        <w:r w:rsidR="005924A4">
          <w:rPr>
            <w:noProof/>
            <w:webHidden/>
          </w:rPr>
        </w:r>
        <w:r w:rsidR="005924A4">
          <w:rPr>
            <w:noProof/>
            <w:webHidden/>
          </w:rPr>
          <w:fldChar w:fldCharType="separate"/>
        </w:r>
        <w:r w:rsidR="00071B21">
          <w:rPr>
            <w:noProof/>
            <w:webHidden/>
          </w:rPr>
          <w:t>107</w:t>
        </w:r>
        <w:r w:rsidR="005924A4">
          <w:rPr>
            <w:noProof/>
            <w:webHidden/>
          </w:rPr>
          <w:fldChar w:fldCharType="end"/>
        </w:r>
      </w:hyperlink>
    </w:p>
    <w:p w:rsidR="005924A4" w:rsidRPr="004464E9" w:rsidRDefault="00317A32">
      <w:pPr>
        <w:pStyle w:val="T2"/>
        <w:tabs>
          <w:tab w:val="right" w:leader="dot" w:pos="6141"/>
        </w:tabs>
        <w:rPr>
          <w:noProof/>
        </w:rPr>
      </w:pPr>
      <w:hyperlink w:anchor="_Toc525829164" w:history="1">
        <w:r w:rsidR="005924A4" w:rsidRPr="00777400">
          <w:rPr>
            <w:rStyle w:val="Kpr"/>
            <w:i/>
            <w:noProof/>
          </w:rPr>
          <w:t>II.  Başlangıç ve kenar başlıklar</w:t>
        </w:r>
        <w:r w:rsidR="005924A4">
          <w:rPr>
            <w:noProof/>
            <w:webHidden/>
          </w:rPr>
          <w:tab/>
        </w:r>
        <w:r w:rsidR="005924A4">
          <w:rPr>
            <w:noProof/>
            <w:webHidden/>
          </w:rPr>
          <w:fldChar w:fldCharType="begin"/>
        </w:r>
        <w:r w:rsidR="005924A4">
          <w:rPr>
            <w:noProof/>
            <w:webHidden/>
          </w:rPr>
          <w:instrText xml:space="preserve"> PAGEREF _Toc525829164 \h </w:instrText>
        </w:r>
        <w:r w:rsidR="005924A4">
          <w:rPr>
            <w:noProof/>
            <w:webHidden/>
          </w:rPr>
        </w:r>
        <w:r w:rsidR="005924A4">
          <w:rPr>
            <w:noProof/>
            <w:webHidden/>
          </w:rPr>
          <w:fldChar w:fldCharType="separate"/>
        </w:r>
        <w:r w:rsidR="00071B21">
          <w:rPr>
            <w:noProof/>
            <w:webHidden/>
          </w:rPr>
          <w:t>109</w:t>
        </w:r>
        <w:r w:rsidR="005924A4">
          <w:rPr>
            <w:noProof/>
            <w:webHidden/>
          </w:rPr>
          <w:fldChar w:fldCharType="end"/>
        </w:r>
      </w:hyperlink>
    </w:p>
    <w:p w:rsidR="005924A4" w:rsidRPr="004464E9" w:rsidRDefault="00317A32">
      <w:pPr>
        <w:pStyle w:val="T2"/>
        <w:tabs>
          <w:tab w:val="right" w:leader="dot" w:pos="6141"/>
        </w:tabs>
        <w:rPr>
          <w:noProof/>
        </w:rPr>
      </w:pPr>
      <w:hyperlink w:anchor="_Toc525829165" w:history="1">
        <w:r w:rsidR="005924A4" w:rsidRPr="00777400">
          <w:rPr>
            <w:rStyle w:val="Kpr"/>
            <w:i/>
            <w:noProof/>
          </w:rPr>
          <w:t>III.  Anayasanın yürürlüğe girmesi</w:t>
        </w:r>
        <w:r w:rsidR="005924A4">
          <w:rPr>
            <w:noProof/>
            <w:webHidden/>
          </w:rPr>
          <w:tab/>
        </w:r>
        <w:r w:rsidR="005924A4">
          <w:rPr>
            <w:noProof/>
            <w:webHidden/>
          </w:rPr>
          <w:fldChar w:fldCharType="begin"/>
        </w:r>
        <w:r w:rsidR="005924A4">
          <w:rPr>
            <w:noProof/>
            <w:webHidden/>
          </w:rPr>
          <w:instrText xml:space="preserve"> PAGEREF _Toc525829165 \h </w:instrText>
        </w:r>
        <w:r w:rsidR="005924A4">
          <w:rPr>
            <w:noProof/>
            <w:webHidden/>
          </w:rPr>
        </w:r>
        <w:r w:rsidR="005924A4">
          <w:rPr>
            <w:noProof/>
            <w:webHidden/>
          </w:rPr>
          <w:fldChar w:fldCharType="separate"/>
        </w:r>
        <w:r w:rsidR="00071B21">
          <w:rPr>
            <w:noProof/>
            <w:webHidden/>
          </w:rPr>
          <w:t>109</w:t>
        </w:r>
        <w:r w:rsidR="005924A4">
          <w:rPr>
            <w:noProof/>
            <w:webHidden/>
          </w:rPr>
          <w:fldChar w:fldCharType="end"/>
        </w:r>
      </w:hyperlink>
    </w:p>
    <w:p w:rsidR="005924A4" w:rsidRPr="004464E9" w:rsidRDefault="00317A32">
      <w:pPr>
        <w:pStyle w:val="T1"/>
        <w:rPr>
          <w:b w:val="0"/>
        </w:rPr>
      </w:pPr>
      <w:hyperlink w:anchor="_Toc525829166" w:history="1">
        <w:r w:rsidR="005924A4" w:rsidRPr="00777400">
          <w:rPr>
            <w:rStyle w:val="Kpr"/>
          </w:rPr>
          <w:t>2709 SAYILI KANUNA EK VE DEĞİŞİKLİK GETİREN MEVZUATIN VEYA ANAYASA MAHKEMESİ KARARLARININ</w:t>
        </w:r>
        <w:r w:rsidR="005924A4" w:rsidRPr="00777400">
          <w:rPr>
            <w:rStyle w:val="Kpr"/>
            <w:i/>
          </w:rPr>
          <w:t xml:space="preserve"> </w:t>
        </w:r>
        <w:r w:rsidR="005924A4" w:rsidRPr="00777400">
          <w:rPr>
            <w:rStyle w:val="Kpr"/>
          </w:rPr>
          <w:t>YÜRÜRLÜĞE GİRİŞ TARİHLERİNİ GÖSTERİR TABLO</w:t>
        </w:r>
        <w:r w:rsidR="005924A4">
          <w:rPr>
            <w:webHidden/>
          </w:rPr>
          <w:tab/>
        </w:r>
        <w:r w:rsidR="005924A4">
          <w:rPr>
            <w:webHidden/>
          </w:rPr>
          <w:fldChar w:fldCharType="begin"/>
        </w:r>
        <w:r w:rsidR="005924A4">
          <w:rPr>
            <w:webHidden/>
          </w:rPr>
          <w:instrText xml:space="preserve"> PAGEREF _Toc525829166 \h </w:instrText>
        </w:r>
        <w:r w:rsidR="005924A4">
          <w:rPr>
            <w:webHidden/>
          </w:rPr>
        </w:r>
        <w:r w:rsidR="005924A4">
          <w:rPr>
            <w:webHidden/>
          </w:rPr>
          <w:fldChar w:fldCharType="separate"/>
        </w:r>
        <w:r w:rsidR="00071B21">
          <w:rPr>
            <w:webHidden/>
          </w:rPr>
          <w:t>112</w:t>
        </w:r>
        <w:r w:rsidR="005924A4">
          <w:rPr>
            <w:webHidden/>
          </w:rPr>
          <w:fldChar w:fldCharType="end"/>
        </w:r>
      </w:hyperlink>
    </w:p>
    <w:p w:rsidR="002A02ED" w:rsidRDefault="00FF688B">
      <w:r>
        <w:rPr>
          <w:rFonts w:eastAsia="Times New Roman"/>
          <w:b/>
          <w:noProof/>
          <w:lang w:eastAsia="tr-TR"/>
        </w:rPr>
        <w:fldChar w:fldCharType="end"/>
      </w:r>
    </w:p>
    <w:p w:rsidR="00B44B6A" w:rsidRPr="00B44B6A" w:rsidRDefault="00B44B6A" w:rsidP="00B44B6A">
      <w:pPr>
        <w:jc w:val="center"/>
        <w:rPr>
          <w:rFonts w:eastAsia="Times New Roman"/>
          <w:sz w:val="24"/>
          <w:szCs w:val="24"/>
          <w:lang w:eastAsia="tr-TR"/>
        </w:rPr>
      </w:pPr>
    </w:p>
    <w:p w:rsidR="00B44B6A" w:rsidRPr="00B44B6A" w:rsidRDefault="00B44B6A" w:rsidP="00B44B6A">
      <w:pPr>
        <w:jc w:val="center"/>
        <w:rPr>
          <w:rFonts w:eastAsia="Times New Roman"/>
          <w:sz w:val="24"/>
          <w:szCs w:val="24"/>
          <w:lang w:eastAsia="tr-TR"/>
        </w:rPr>
      </w:pPr>
    </w:p>
    <w:p w:rsidR="00B44B6A" w:rsidRPr="00B44B6A" w:rsidRDefault="00B44B6A" w:rsidP="00B44B6A">
      <w:pPr>
        <w:rPr>
          <w:rFonts w:eastAsia="Times New Roman"/>
          <w:sz w:val="24"/>
          <w:szCs w:val="24"/>
          <w:lang w:eastAsia="tr-TR"/>
        </w:rPr>
      </w:pPr>
    </w:p>
    <w:p w:rsidR="00B44B6A" w:rsidRPr="00B44B6A" w:rsidRDefault="00B44B6A" w:rsidP="00B44B6A">
      <w:pPr>
        <w:rPr>
          <w:rFonts w:eastAsia="Times New Roman"/>
          <w:sz w:val="24"/>
          <w:szCs w:val="24"/>
          <w:lang w:eastAsia="tr-TR"/>
        </w:rPr>
      </w:pPr>
    </w:p>
    <w:p w:rsidR="00B44B6A" w:rsidRPr="00B44B6A" w:rsidRDefault="00B44B6A" w:rsidP="00B44B6A">
      <w:pPr>
        <w:rPr>
          <w:rFonts w:eastAsia="Times New Roman"/>
          <w:sz w:val="24"/>
          <w:szCs w:val="24"/>
          <w:lang w:eastAsia="tr-TR"/>
        </w:rPr>
      </w:pPr>
    </w:p>
    <w:p w:rsidR="00B44B6A" w:rsidRPr="00B44B6A" w:rsidRDefault="00B44B6A" w:rsidP="00B44B6A">
      <w:pPr>
        <w:rPr>
          <w:rFonts w:eastAsia="Times New Roman"/>
          <w:sz w:val="24"/>
          <w:szCs w:val="24"/>
          <w:lang w:eastAsia="tr-TR"/>
        </w:rPr>
      </w:pPr>
    </w:p>
    <w:p w:rsidR="00B44B6A" w:rsidRPr="00B44B6A" w:rsidRDefault="00B44B6A" w:rsidP="00B44B6A">
      <w:pPr>
        <w:rPr>
          <w:rFonts w:eastAsia="Times New Roman"/>
          <w:sz w:val="24"/>
          <w:szCs w:val="24"/>
          <w:lang w:eastAsia="tr-TR"/>
        </w:rPr>
      </w:pPr>
    </w:p>
    <w:p w:rsidR="00B44B6A" w:rsidRPr="00B44B6A" w:rsidRDefault="00B44B6A" w:rsidP="00B44B6A">
      <w:pPr>
        <w:rPr>
          <w:rFonts w:eastAsia="Times New Roman"/>
          <w:sz w:val="24"/>
          <w:szCs w:val="24"/>
          <w:lang w:eastAsia="tr-TR"/>
        </w:rPr>
      </w:pPr>
    </w:p>
    <w:p w:rsidR="00EC7C8A" w:rsidRPr="00CA5EFC" w:rsidRDefault="00B44B6A" w:rsidP="00CA5EFC">
      <w:pPr>
        <w:tabs>
          <w:tab w:val="left" w:pos="5054"/>
        </w:tabs>
        <w:spacing w:after="0" w:line="240" w:lineRule="exact"/>
        <w:rPr>
          <w:rFonts w:eastAsia="Times New Roman"/>
          <w:sz w:val="24"/>
          <w:szCs w:val="24"/>
          <w:lang w:eastAsia="tr-TR"/>
        </w:rPr>
      </w:pPr>
      <w:r w:rsidRPr="00CA5EFC">
        <w:rPr>
          <w:rFonts w:eastAsia="Times New Roman"/>
          <w:sz w:val="24"/>
          <w:szCs w:val="24"/>
          <w:lang w:eastAsia="tr-TR"/>
        </w:rPr>
        <w:br w:type="page"/>
      </w:r>
      <w:r w:rsidR="00EC7C8A" w:rsidRPr="00285B31">
        <w:rPr>
          <w:rFonts w:eastAsia="Times New Roman"/>
          <w:b/>
          <w:sz w:val="24"/>
          <w:szCs w:val="24"/>
          <w:lang w:eastAsia="tr-TR"/>
        </w:rPr>
        <w:lastRenderedPageBreak/>
        <w:t>TÜRKİYE CUMHURİYETİ ANAYASASI</w:t>
      </w:r>
      <w:r w:rsidR="009B193E" w:rsidRPr="00285B31">
        <w:rPr>
          <w:rFonts w:eastAsia="Times New Roman"/>
          <w:b/>
          <w:sz w:val="24"/>
          <w:szCs w:val="24"/>
          <w:lang w:eastAsia="tr-TR"/>
        </w:rPr>
        <w:t xml:space="preserve"> </w:t>
      </w:r>
    </w:p>
    <w:p w:rsidR="005A12E3" w:rsidRPr="00285B31" w:rsidRDefault="005A12E3" w:rsidP="00EC7C8A">
      <w:pPr>
        <w:spacing w:after="0" w:line="240" w:lineRule="exact"/>
        <w:jc w:val="center"/>
        <w:rPr>
          <w:rFonts w:eastAsia="Times New Roman"/>
          <w:b/>
          <w:sz w:val="24"/>
          <w:szCs w:val="24"/>
          <w:vertAlign w:val="superscript"/>
          <w:lang w:eastAsia="tr-TR"/>
        </w:rPr>
      </w:pPr>
    </w:p>
    <w:p w:rsidR="009B193E" w:rsidRPr="00285B31" w:rsidRDefault="009B193E" w:rsidP="00EC7C8A">
      <w:pPr>
        <w:tabs>
          <w:tab w:val="left" w:pos="2772"/>
          <w:tab w:val="left" w:pos="4774"/>
        </w:tabs>
        <w:spacing w:after="0" w:line="240" w:lineRule="exact"/>
        <w:ind w:left="284"/>
        <w:rPr>
          <w:rFonts w:eastAsia="Times New Roman"/>
          <w:b/>
          <w:sz w:val="24"/>
          <w:szCs w:val="24"/>
          <w:lang w:eastAsia="tr-TR"/>
        </w:rPr>
      </w:pPr>
    </w:p>
    <w:p w:rsidR="00EC7C8A" w:rsidRPr="00285B31" w:rsidRDefault="00A75963" w:rsidP="00A75963">
      <w:pPr>
        <w:tabs>
          <w:tab w:val="left" w:pos="2772"/>
          <w:tab w:val="left" w:pos="4774"/>
        </w:tabs>
        <w:spacing w:after="0" w:line="240" w:lineRule="exact"/>
        <w:rPr>
          <w:rFonts w:eastAsia="Times New Roman"/>
          <w:sz w:val="24"/>
          <w:szCs w:val="24"/>
          <w:lang w:eastAsia="tr-TR"/>
        </w:rPr>
      </w:pPr>
      <w:r>
        <w:rPr>
          <w:rFonts w:eastAsia="Times New Roman"/>
          <w:sz w:val="24"/>
          <w:szCs w:val="24"/>
          <w:lang w:eastAsia="tr-TR"/>
        </w:rPr>
        <w:t>Kanun Numarası</w:t>
      </w:r>
      <w:r>
        <w:rPr>
          <w:rFonts w:eastAsia="Times New Roman"/>
          <w:sz w:val="24"/>
          <w:szCs w:val="24"/>
          <w:lang w:eastAsia="tr-TR"/>
        </w:rPr>
        <w:tab/>
      </w:r>
      <w:r w:rsidR="00EC7C8A" w:rsidRPr="00285B31">
        <w:rPr>
          <w:rFonts w:eastAsia="Times New Roman"/>
          <w:sz w:val="24"/>
          <w:szCs w:val="24"/>
          <w:lang w:eastAsia="tr-TR"/>
        </w:rPr>
        <w:t>: 2709</w:t>
      </w:r>
    </w:p>
    <w:p w:rsidR="00EC7C8A" w:rsidRPr="00285B31" w:rsidRDefault="00A75963" w:rsidP="00DB2176">
      <w:pPr>
        <w:tabs>
          <w:tab w:val="left" w:pos="2772"/>
          <w:tab w:val="left" w:pos="4774"/>
        </w:tabs>
        <w:spacing w:after="0" w:line="240" w:lineRule="exact"/>
        <w:rPr>
          <w:rFonts w:eastAsia="Times New Roman"/>
          <w:sz w:val="24"/>
          <w:szCs w:val="24"/>
          <w:lang w:eastAsia="tr-TR"/>
        </w:rPr>
      </w:pPr>
      <w:r>
        <w:rPr>
          <w:rFonts w:eastAsia="Times New Roman"/>
          <w:sz w:val="24"/>
          <w:szCs w:val="24"/>
          <w:lang w:eastAsia="tr-TR"/>
        </w:rPr>
        <w:t>Kabul Tarihi</w:t>
      </w:r>
      <w:r>
        <w:rPr>
          <w:rFonts w:eastAsia="Times New Roman"/>
          <w:sz w:val="24"/>
          <w:szCs w:val="24"/>
          <w:lang w:eastAsia="tr-TR"/>
        </w:rPr>
        <w:tab/>
      </w:r>
      <w:r w:rsidR="00EC7C8A" w:rsidRPr="00285B31">
        <w:rPr>
          <w:rFonts w:eastAsia="Times New Roman"/>
          <w:sz w:val="24"/>
          <w:szCs w:val="24"/>
          <w:lang w:eastAsia="tr-TR"/>
        </w:rPr>
        <w:t xml:space="preserve">: </w:t>
      </w:r>
      <w:proofErr w:type="gramStart"/>
      <w:r w:rsidR="00EC7C8A" w:rsidRPr="00285B31">
        <w:rPr>
          <w:rFonts w:eastAsia="Times New Roman"/>
          <w:sz w:val="24"/>
          <w:szCs w:val="24"/>
          <w:lang w:eastAsia="tr-TR"/>
        </w:rPr>
        <w:t>18/10/1982</w:t>
      </w:r>
      <w:proofErr w:type="gramEnd"/>
    </w:p>
    <w:p w:rsidR="00EC7C8A" w:rsidRPr="00285B31" w:rsidRDefault="00EC7C8A" w:rsidP="00DB2176">
      <w:pPr>
        <w:tabs>
          <w:tab w:val="left" w:pos="2772"/>
          <w:tab w:val="left" w:pos="4774"/>
        </w:tabs>
        <w:spacing w:after="0" w:line="240" w:lineRule="exact"/>
        <w:rPr>
          <w:rFonts w:eastAsia="Times New Roman"/>
          <w:sz w:val="24"/>
          <w:szCs w:val="24"/>
          <w:lang w:eastAsia="tr-TR"/>
        </w:rPr>
      </w:pPr>
      <w:r w:rsidRPr="00285B31">
        <w:rPr>
          <w:rFonts w:eastAsia="Times New Roman"/>
          <w:sz w:val="24"/>
          <w:szCs w:val="24"/>
          <w:lang w:eastAsia="tr-TR"/>
        </w:rPr>
        <w:t>Resmî Gazete</w:t>
      </w:r>
      <w:r w:rsidR="00A75963">
        <w:rPr>
          <w:rFonts w:eastAsia="Times New Roman"/>
          <w:sz w:val="24"/>
          <w:szCs w:val="24"/>
          <w:lang w:eastAsia="tr-TR"/>
        </w:rPr>
        <w:t>: 9/11/1982</w:t>
      </w:r>
      <w:r w:rsidR="00A75963">
        <w:rPr>
          <w:rFonts w:eastAsia="Times New Roman"/>
          <w:sz w:val="24"/>
          <w:szCs w:val="24"/>
          <w:lang w:eastAsia="tr-TR"/>
        </w:rPr>
        <w:tab/>
        <w:t xml:space="preserve">: </w:t>
      </w:r>
      <w:proofErr w:type="gramStart"/>
      <w:r w:rsidRPr="00285B31">
        <w:rPr>
          <w:rFonts w:eastAsia="Times New Roman"/>
          <w:sz w:val="24"/>
          <w:szCs w:val="24"/>
          <w:lang w:eastAsia="tr-TR"/>
        </w:rPr>
        <w:t>Sayı : 17863</w:t>
      </w:r>
      <w:proofErr w:type="gramEnd"/>
      <w:r w:rsidRPr="00285B31">
        <w:rPr>
          <w:rFonts w:eastAsia="Times New Roman"/>
          <w:sz w:val="24"/>
          <w:szCs w:val="24"/>
          <w:lang w:eastAsia="tr-TR"/>
        </w:rPr>
        <w:t xml:space="preserve"> (Mükerrer) </w:t>
      </w:r>
    </w:p>
    <w:p w:rsidR="00EC7C8A" w:rsidRPr="00285B31" w:rsidRDefault="00A75963" w:rsidP="00A75963">
      <w:pPr>
        <w:tabs>
          <w:tab w:val="left" w:pos="2772"/>
          <w:tab w:val="left" w:pos="4774"/>
        </w:tabs>
        <w:spacing w:after="0" w:line="240" w:lineRule="exact"/>
        <w:rPr>
          <w:rFonts w:eastAsia="Times New Roman"/>
          <w:sz w:val="24"/>
          <w:szCs w:val="24"/>
          <w:lang w:eastAsia="tr-TR"/>
        </w:rPr>
      </w:pPr>
      <w:r>
        <w:rPr>
          <w:rFonts w:eastAsia="Times New Roman"/>
          <w:sz w:val="24"/>
          <w:szCs w:val="24"/>
          <w:lang w:eastAsia="tr-TR"/>
        </w:rPr>
        <w:t>Yayımlandığı Düstur</w:t>
      </w:r>
      <w:r>
        <w:rPr>
          <w:rFonts w:eastAsia="Times New Roman"/>
          <w:sz w:val="24"/>
          <w:szCs w:val="24"/>
          <w:lang w:eastAsia="tr-TR"/>
        </w:rPr>
        <w:tab/>
      </w:r>
      <w:r w:rsidR="00EC7C8A" w:rsidRPr="00285B31">
        <w:rPr>
          <w:rFonts w:eastAsia="Times New Roman"/>
          <w:sz w:val="24"/>
          <w:szCs w:val="24"/>
          <w:lang w:eastAsia="tr-TR"/>
        </w:rPr>
        <w:t xml:space="preserve">: </w:t>
      </w:r>
      <w:proofErr w:type="gramStart"/>
      <w:r w:rsidR="00EC7C8A" w:rsidRPr="00285B31">
        <w:rPr>
          <w:rFonts w:eastAsia="Times New Roman"/>
          <w:sz w:val="24"/>
          <w:szCs w:val="24"/>
          <w:lang w:eastAsia="tr-TR"/>
        </w:rPr>
        <w:t>Tertip : 5</w:t>
      </w:r>
      <w:proofErr w:type="gramEnd"/>
      <w:r w:rsidR="00EC7C8A" w:rsidRPr="00285B31">
        <w:rPr>
          <w:rFonts w:eastAsia="Times New Roman"/>
          <w:sz w:val="24"/>
          <w:szCs w:val="24"/>
          <w:lang w:eastAsia="tr-TR"/>
        </w:rPr>
        <w:t xml:space="preserve">    Cilt : 22 </w:t>
      </w:r>
      <w:r w:rsidR="00EC7C8A" w:rsidRPr="00285B31">
        <w:rPr>
          <w:rFonts w:eastAsia="Times New Roman"/>
          <w:sz w:val="24"/>
          <w:szCs w:val="24"/>
          <w:lang w:eastAsia="tr-TR"/>
        </w:rPr>
        <w:tab/>
        <w:t>Sayfa : 3</w:t>
      </w:r>
    </w:p>
    <w:p w:rsidR="009B193E" w:rsidRPr="00285B31" w:rsidRDefault="009B193E" w:rsidP="005A12E3">
      <w:pPr>
        <w:spacing w:before="240" w:after="0" w:line="240" w:lineRule="exact"/>
        <w:jc w:val="center"/>
        <w:rPr>
          <w:rFonts w:eastAsia="Times New Roman"/>
          <w:sz w:val="24"/>
          <w:szCs w:val="24"/>
          <w:lang w:eastAsia="tr-TR"/>
        </w:rPr>
      </w:pPr>
    </w:p>
    <w:p w:rsidR="00EC7C8A" w:rsidRPr="001E285E" w:rsidRDefault="00EC7C8A" w:rsidP="001E285E">
      <w:pPr>
        <w:pStyle w:val="Balk1"/>
        <w:rPr>
          <w:szCs w:val="24"/>
        </w:rPr>
      </w:pPr>
      <w:bookmarkStart w:id="0" w:name="_Toc525828941"/>
      <w:r w:rsidRPr="001E285E">
        <w:rPr>
          <w:szCs w:val="24"/>
        </w:rPr>
        <w:t>B A Ş L A N G I Ç</w:t>
      </w:r>
      <w:bookmarkEnd w:id="0"/>
      <w:r w:rsidR="009B193E" w:rsidRPr="001E285E">
        <w:rPr>
          <w:szCs w:val="24"/>
        </w:rPr>
        <w:t xml:space="preserve">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Türk Vatanı ve Milletinin ebedi varlığını ve Yüce Türk Devletinin bölünmez bütünlüğünü belirleyen bu Anayasa, Türkiye Cumhuriyetinin kurucusu, ölümsüz önder ve eşsiz kahraman Atatürk’ün belirlediği milliyetçilik anlayışı ve onun inkılap ve ilkeleri doğrultusunda;</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Dünya milletleri ailesinin eşit haklara sahip şerefli bir üyesi olarak, Türkiye Cumhuriyetinin ebedi varlığı, refahı, maddi ve manevi mutluluğu ile çağdaş medeniyet düzeyine ulaşma azmi yönünde;</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Millet iradesinin mutlak üstünlüğü, egemenliğin kayıtsız şartsız Türk Milletine ait olduğu ve bunu millet adına kullanmaya yetkili kılınan hiçbir kişi ve kuruluşun, bu Anayasada gösterilen hürriyetçi demokrasi ve bunun icaplarıyla belirlenmiş hukuk düzeni dışına çıkamayacağı;</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Kuvvetler ayrımının, Devlet organları arasında üstünlük sıralaması anlamına gelmeyip, belli Devlet yetki ve görevlerinin kullanılmasından ibaret ve bununla sınırlı medeni bir işbölümü ve işbirliği olduğu ve üstünlüğün ancak Anayasa ve kanunlarda bulunduğu;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lastRenderedPageBreak/>
        <w:t>Hiçbir faaliyetin Türk milli menfaatlerinin, Türk varlığının, Devleti ve ülkesiyle bölünmezliği esasının, Türklüğün tarihi ve manevi değerlerinin, Atatürk milliyetçiliği, ilke ve inkılapları ve medeniyetçiliğinin karşısında korunma göremeyeceği ve laiklik ilkesinin gereği olarak kutsal din duygularının, Devlet işlerine ve politikaya kesinlikle karıştırılamayacağı;</w:t>
      </w:r>
      <w:r w:rsidR="009B193E" w:rsidRPr="00285B31">
        <w:rPr>
          <w:rFonts w:eastAsia="Times New Roman"/>
          <w:sz w:val="24"/>
          <w:szCs w:val="24"/>
          <w:lang w:eastAsia="tr-TR"/>
        </w:rPr>
        <w:t xml:space="preserve"> </w:t>
      </w:r>
      <w:r w:rsidRPr="00285B31">
        <w:rPr>
          <w:rFonts w:eastAsia="Times New Roman"/>
          <w:sz w:val="24"/>
          <w:szCs w:val="24"/>
          <w:lang w:eastAsia="tr-TR"/>
        </w:rPr>
        <w:t xml:space="preserve">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Her Türk vatandaşının bu Anayasadaki temel hak ve hürriyetlerden eşitlik ve sosyal adalet gereklerince yararlanarak milli kültür, medeniyet ve hukuk düzeni içinde onurlu bir hayat sürdürme ve maddi ve manevi varlığını bu yönde geliştirme hak ve yetkisine doğuştan sahip olduğu; </w:t>
      </w:r>
    </w:p>
    <w:p w:rsidR="00EC7C8A" w:rsidRPr="00285B31" w:rsidRDefault="00EC7C8A" w:rsidP="004F6895">
      <w:pPr>
        <w:spacing w:before="60" w:after="60" w:line="240" w:lineRule="auto"/>
        <w:ind w:firstLine="567"/>
        <w:jc w:val="both"/>
        <w:rPr>
          <w:rFonts w:eastAsia="Times New Roman"/>
          <w:sz w:val="24"/>
          <w:szCs w:val="24"/>
          <w:lang w:eastAsia="tr-TR"/>
        </w:rPr>
      </w:pPr>
      <w:proofErr w:type="gramStart"/>
      <w:r w:rsidRPr="00285B31">
        <w:rPr>
          <w:rFonts w:eastAsia="Times New Roman"/>
          <w:sz w:val="24"/>
          <w:szCs w:val="24"/>
          <w:lang w:eastAsia="tr-TR"/>
        </w:rPr>
        <w:t>Topluca Türk vatandaşlarının milli gurur ve iftiharlarda, milli sevinç ve kederlerde, milli varlığa karşı hak ve ödevlerde, nimet ve külfetlerde ve millet hayatının her türlü tecellisinde ortak olduğu, birbirinin hak ve hürriyetlerine kesin saygı, karşılıklı içten sevgi ve kardeşlik duygularıyla ve  "Yurtta sulh, cihanda sulh" arzu ve inancı içinde, huzurlu bir hayat talebine hakları bulunduğu;</w:t>
      </w:r>
      <w:proofErr w:type="gramEnd"/>
    </w:p>
    <w:p w:rsidR="00EC7C8A" w:rsidRPr="00285B31" w:rsidRDefault="00EC7C8A" w:rsidP="004F6895">
      <w:pPr>
        <w:spacing w:before="60" w:after="60" w:line="240" w:lineRule="auto"/>
        <w:ind w:firstLine="567"/>
        <w:jc w:val="both"/>
        <w:rPr>
          <w:rFonts w:eastAsia="Times New Roman"/>
          <w:sz w:val="24"/>
          <w:szCs w:val="24"/>
          <w:lang w:eastAsia="tr-TR"/>
        </w:rPr>
      </w:pPr>
      <w:proofErr w:type="gramStart"/>
      <w:r w:rsidRPr="00285B31">
        <w:rPr>
          <w:rFonts w:eastAsia="Times New Roman"/>
          <w:sz w:val="24"/>
          <w:szCs w:val="24"/>
          <w:lang w:eastAsia="tr-TR"/>
        </w:rPr>
        <w:t>FİKİR, İNANÇ VE KARARIYLA anlaşılmak, sözüne ve ruhuna bu yönde saygı ve mutlak sadakatle yorumlanıp uygulanmak üzere.</w:t>
      </w:r>
      <w:proofErr w:type="gramEnd"/>
    </w:p>
    <w:p w:rsidR="00503084"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TÜRK MİLLETİ TARAFINDAN, demokrasiye </w:t>
      </w:r>
      <w:proofErr w:type="gramStart"/>
      <w:r w:rsidRPr="00285B31">
        <w:rPr>
          <w:rFonts w:eastAsia="Times New Roman"/>
          <w:sz w:val="24"/>
          <w:szCs w:val="24"/>
          <w:lang w:eastAsia="tr-TR"/>
        </w:rPr>
        <w:t>aşık</w:t>
      </w:r>
      <w:proofErr w:type="gramEnd"/>
      <w:r w:rsidRPr="00285B31">
        <w:rPr>
          <w:rFonts w:eastAsia="Times New Roman"/>
          <w:sz w:val="24"/>
          <w:szCs w:val="24"/>
          <w:lang w:eastAsia="tr-TR"/>
        </w:rPr>
        <w:t xml:space="preserve"> Türk evlatlarının vatan ve millet sevgisine emanet ve tevdi olunur.</w:t>
      </w:r>
    </w:p>
    <w:p w:rsidR="00EC7C8A" w:rsidRPr="0002475D" w:rsidRDefault="00503084" w:rsidP="0002475D">
      <w:pPr>
        <w:jc w:val="center"/>
        <w:rPr>
          <w:rFonts w:eastAsia="Times New Roman"/>
          <w:b/>
          <w:sz w:val="24"/>
          <w:szCs w:val="24"/>
          <w:lang w:eastAsia="tr-TR"/>
        </w:rPr>
      </w:pPr>
      <w:r w:rsidRPr="00285B31">
        <w:rPr>
          <w:rFonts w:eastAsia="Times New Roman"/>
          <w:sz w:val="24"/>
          <w:szCs w:val="24"/>
          <w:lang w:eastAsia="tr-TR"/>
        </w:rPr>
        <w:br w:type="page"/>
      </w:r>
      <w:r w:rsidR="00EC7C8A" w:rsidRPr="0002475D">
        <w:rPr>
          <w:rFonts w:eastAsia="Times New Roman"/>
          <w:b/>
          <w:sz w:val="24"/>
          <w:szCs w:val="24"/>
          <w:lang w:eastAsia="tr-TR"/>
        </w:rPr>
        <w:lastRenderedPageBreak/>
        <w:t>BİRİNCİ KISIM</w:t>
      </w:r>
    </w:p>
    <w:p w:rsidR="00EC7C8A" w:rsidRPr="00285B31" w:rsidRDefault="00EC7C8A" w:rsidP="0002475D">
      <w:pPr>
        <w:pStyle w:val="Balk1"/>
        <w:rPr>
          <w:i/>
          <w:szCs w:val="24"/>
        </w:rPr>
      </w:pPr>
      <w:bookmarkStart w:id="1" w:name="_Toc525828942"/>
      <w:r w:rsidRPr="0002475D">
        <w:rPr>
          <w:i/>
          <w:szCs w:val="24"/>
        </w:rPr>
        <w:t>GENEL ESASLAR</w:t>
      </w:r>
      <w:bookmarkEnd w:id="1"/>
    </w:p>
    <w:p w:rsidR="00EC7C8A" w:rsidRPr="00285B31" w:rsidRDefault="00EC7C8A" w:rsidP="00FC049C">
      <w:pPr>
        <w:pStyle w:val="Balk2"/>
        <w:jc w:val="left"/>
        <w:rPr>
          <w:i/>
          <w:sz w:val="24"/>
          <w:szCs w:val="24"/>
        </w:rPr>
      </w:pPr>
      <w:bookmarkStart w:id="2" w:name="_Toc525828943"/>
      <w:r w:rsidRPr="00285B31">
        <w:rPr>
          <w:i/>
          <w:sz w:val="24"/>
          <w:szCs w:val="24"/>
        </w:rPr>
        <w:t>I. Devletin şekli</w:t>
      </w:r>
      <w:bookmarkEnd w:id="2"/>
    </w:p>
    <w:p w:rsidR="00EC7C8A" w:rsidRPr="00285B31" w:rsidRDefault="00EC7C8A" w:rsidP="00503084">
      <w:pPr>
        <w:spacing w:before="120" w:after="120" w:line="240" w:lineRule="auto"/>
        <w:ind w:firstLine="567"/>
        <w:jc w:val="both"/>
        <w:rPr>
          <w:rFonts w:eastAsia="Times New Roman"/>
          <w:sz w:val="24"/>
          <w:szCs w:val="24"/>
          <w:lang w:eastAsia="tr-TR"/>
        </w:rPr>
      </w:pPr>
      <w:r w:rsidRPr="00285B31">
        <w:rPr>
          <w:rFonts w:eastAsia="Times New Roman"/>
          <w:b/>
          <w:sz w:val="24"/>
          <w:szCs w:val="24"/>
          <w:lang w:eastAsia="tr-TR"/>
        </w:rPr>
        <w:t>Madde 1 – </w:t>
      </w:r>
      <w:r w:rsidRPr="00285B31">
        <w:rPr>
          <w:rFonts w:eastAsia="Times New Roman"/>
          <w:sz w:val="24"/>
          <w:szCs w:val="24"/>
          <w:lang w:eastAsia="tr-TR"/>
        </w:rPr>
        <w:t>Türkiye Devleti bir Cumhuriyettir.</w:t>
      </w:r>
    </w:p>
    <w:p w:rsidR="00EC7C8A" w:rsidRPr="00285B31" w:rsidRDefault="00EC7C8A" w:rsidP="00FC049C">
      <w:pPr>
        <w:pStyle w:val="Balk2"/>
        <w:jc w:val="left"/>
        <w:rPr>
          <w:i/>
          <w:sz w:val="24"/>
          <w:szCs w:val="24"/>
        </w:rPr>
      </w:pPr>
      <w:bookmarkStart w:id="3" w:name="_Toc525828944"/>
      <w:r w:rsidRPr="00285B31">
        <w:rPr>
          <w:i/>
          <w:sz w:val="24"/>
          <w:szCs w:val="24"/>
        </w:rPr>
        <w:t>II. Cumhuriyetin nitelikleri</w:t>
      </w:r>
      <w:bookmarkEnd w:id="3"/>
    </w:p>
    <w:p w:rsidR="00EC7C8A" w:rsidRPr="00285B31" w:rsidRDefault="00EC7C8A" w:rsidP="00503084">
      <w:pPr>
        <w:spacing w:before="120" w:after="120" w:line="240" w:lineRule="auto"/>
        <w:ind w:firstLine="567"/>
        <w:jc w:val="both"/>
        <w:rPr>
          <w:rFonts w:eastAsia="Times New Roman"/>
          <w:sz w:val="24"/>
          <w:szCs w:val="24"/>
          <w:lang w:eastAsia="tr-TR"/>
        </w:rPr>
      </w:pPr>
      <w:r w:rsidRPr="00285B31">
        <w:rPr>
          <w:rFonts w:eastAsia="Times New Roman"/>
          <w:b/>
          <w:sz w:val="24"/>
          <w:szCs w:val="24"/>
          <w:lang w:eastAsia="tr-TR"/>
        </w:rPr>
        <w:t>Madde 2 – </w:t>
      </w:r>
      <w:r w:rsidRPr="00285B31">
        <w:rPr>
          <w:rFonts w:eastAsia="Times New Roman"/>
          <w:sz w:val="24"/>
          <w:szCs w:val="24"/>
          <w:lang w:eastAsia="tr-TR"/>
        </w:rPr>
        <w:t xml:space="preserve">Türkiye Cumhuriyeti, toplumun huzuru, milli dayanışma ve adalet anlayışı içinde, insan haklarına saygılı, Atatürk milliyetçiliğine bağlı, başlangıçta belirtilen temel ilkelere dayanan, demokratik, laik ve sosyal bir hukuk Devletidir. </w:t>
      </w:r>
    </w:p>
    <w:p w:rsidR="00EC7C8A" w:rsidRPr="00285B31" w:rsidRDefault="00EC7C8A" w:rsidP="00FC049C">
      <w:pPr>
        <w:pStyle w:val="Balk2"/>
        <w:jc w:val="left"/>
        <w:rPr>
          <w:i/>
          <w:sz w:val="24"/>
          <w:szCs w:val="24"/>
        </w:rPr>
      </w:pPr>
      <w:bookmarkStart w:id="4" w:name="_Toc525828945"/>
      <w:r w:rsidRPr="00285B31">
        <w:rPr>
          <w:i/>
          <w:sz w:val="24"/>
          <w:szCs w:val="24"/>
        </w:rPr>
        <w:t>III. Devletin bütünlüğü, Resmî dili, bayrağı, milli marşı ve başkenti</w:t>
      </w:r>
      <w:bookmarkEnd w:id="4"/>
      <w:r w:rsidRPr="00285B31">
        <w:rPr>
          <w:i/>
          <w:sz w:val="24"/>
          <w:szCs w:val="24"/>
        </w:rPr>
        <w:t xml:space="preserve"> </w:t>
      </w:r>
    </w:p>
    <w:p w:rsidR="00EC7C8A" w:rsidRPr="00285B31" w:rsidRDefault="00EC7C8A" w:rsidP="00503084">
      <w:pPr>
        <w:spacing w:before="60" w:after="60" w:line="240" w:lineRule="auto"/>
        <w:ind w:firstLine="567"/>
        <w:jc w:val="both"/>
        <w:rPr>
          <w:rFonts w:eastAsia="Times New Roman"/>
          <w:sz w:val="24"/>
          <w:szCs w:val="24"/>
          <w:lang w:eastAsia="tr-TR"/>
        </w:rPr>
      </w:pPr>
      <w:r w:rsidRPr="00285B31">
        <w:rPr>
          <w:rFonts w:eastAsia="Times New Roman"/>
          <w:b/>
          <w:sz w:val="24"/>
          <w:szCs w:val="24"/>
          <w:lang w:eastAsia="tr-TR"/>
        </w:rPr>
        <w:t>Madde 3 – </w:t>
      </w:r>
      <w:r w:rsidRPr="00285B31">
        <w:rPr>
          <w:rFonts w:eastAsia="Times New Roman"/>
          <w:sz w:val="24"/>
          <w:szCs w:val="24"/>
          <w:lang w:eastAsia="tr-TR"/>
        </w:rPr>
        <w:t xml:space="preserve">Türkiye Devleti, ülkesi ve milletiyle bölünmez bir bütündür. Dili Türkçedir. </w:t>
      </w:r>
    </w:p>
    <w:p w:rsidR="00EC7C8A" w:rsidRPr="00285B31" w:rsidRDefault="00EC7C8A" w:rsidP="00503084">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Bayrağı, şekli kanununda belirtilen, beyaz ay yıldızlı al bayraktır.</w:t>
      </w:r>
    </w:p>
    <w:p w:rsidR="00EC7C8A" w:rsidRPr="00285B31" w:rsidRDefault="00EC7C8A" w:rsidP="00503084">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Milli marşı "İstiklal </w:t>
      </w:r>
      <w:proofErr w:type="spellStart"/>
      <w:r w:rsidRPr="00285B31">
        <w:rPr>
          <w:rFonts w:eastAsia="Times New Roman"/>
          <w:sz w:val="24"/>
          <w:szCs w:val="24"/>
          <w:lang w:eastAsia="tr-TR"/>
        </w:rPr>
        <w:t>Marşı"dır</w:t>
      </w:r>
      <w:proofErr w:type="spellEnd"/>
      <w:r w:rsidRPr="00285B31">
        <w:rPr>
          <w:rFonts w:eastAsia="Times New Roman"/>
          <w:sz w:val="24"/>
          <w:szCs w:val="24"/>
          <w:lang w:eastAsia="tr-TR"/>
        </w:rPr>
        <w:t>.</w:t>
      </w:r>
    </w:p>
    <w:p w:rsidR="00EC7C8A" w:rsidRPr="00285B31" w:rsidRDefault="00EC7C8A" w:rsidP="00503084">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Başkenti Ankara'dır.</w:t>
      </w:r>
    </w:p>
    <w:p w:rsidR="00EC7C8A" w:rsidRPr="00285B31" w:rsidRDefault="00EC7C8A" w:rsidP="00FC049C">
      <w:pPr>
        <w:pStyle w:val="Balk2"/>
        <w:jc w:val="left"/>
        <w:rPr>
          <w:i/>
          <w:sz w:val="24"/>
          <w:szCs w:val="24"/>
        </w:rPr>
      </w:pPr>
      <w:bookmarkStart w:id="5" w:name="_Toc525828946"/>
      <w:r w:rsidRPr="00285B31">
        <w:rPr>
          <w:i/>
          <w:sz w:val="24"/>
          <w:szCs w:val="24"/>
        </w:rPr>
        <w:t>IV. Değiştirilemeyecek hükümler</w:t>
      </w:r>
      <w:bookmarkEnd w:id="5"/>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4 – </w:t>
      </w:r>
      <w:r w:rsidRPr="00285B31">
        <w:rPr>
          <w:rFonts w:eastAsia="Times New Roman"/>
          <w:sz w:val="24"/>
          <w:szCs w:val="24"/>
          <w:lang w:eastAsia="tr-TR"/>
        </w:rPr>
        <w:t xml:space="preserve">Anayasanın 1 inci maddesindeki Devletin şeklinin Cumhuriyet olduğu hakkındaki hüküm </w:t>
      </w:r>
      <w:proofErr w:type="gramStart"/>
      <w:r w:rsidRPr="00285B31">
        <w:rPr>
          <w:rFonts w:eastAsia="Times New Roman"/>
          <w:sz w:val="24"/>
          <w:szCs w:val="24"/>
          <w:lang w:eastAsia="tr-TR"/>
        </w:rPr>
        <w:t>ile,</w:t>
      </w:r>
      <w:proofErr w:type="gramEnd"/>
      <w:r w:rsidRPr="00285B31">
        <w:rPr>
          <w:rFonts w:eastAsia="Times New Roman"/>
          <w:sz w:val="24"/>
          <w:szCs w:val="24"/>
          <w:lang w:eastAsia="tr-TR"/>
        </w:rPr>
        <w:t xml:space="preserve"> 2 </w:t>
      </w:r>
      <w:proofErr w:type="spellStart"/>
      <w:r w:rsidRPr="00285B31">
        <w:rPr>
          <w:rFonts w:eastAsia="Times New Roman"/>
          <w:sz w:val="24"/>
          <w:szCs w:val="24"/>
          <w:lang w:eastAsia="tr-TR"/>
        </w:rPr>
        <w:t>nci</w:t>
      </w:r>
      <w:proofErr w:type="spellEnd"/>
      <w:r w:rsidRPr="00285B31">
        <w:rPr>
          <w:rFonts w:eastAsia="Times New Roman"/>
          <w:sz w:val="24"/>
          <w:szCs w:val="24"/>
          <w:lang w:eastAsia="tr-TR"/>
        </w:rPr>
        <w:t xml:space="preserve"> maddesindeki Cumhuriyetin nitelikleri ve 3 üncü maddesi hükümleri değiştirilemez ve değiştirilmesi teklif edilemez.</w:t>
      </w:r>
    </w:p>
    <w:p w:rsidR="00EC7C8A" w:rsidRPr="00285B31" w:rsidRDefault="00EC7C8A" w:rsidP="00FC049C">
      <w:pPr>
        <w:pStyle w:val="Balk2"/>
        <w:jc w:val="left"/>
        <w:rPr>
          <w:sz w:val="24"/>
          <w:szCs w:val="24"/>
        </w:rPr>
      </w:pPr>
      <w:bookmarkStart w:id="6" w:name="_Toc525828947"/>
      <w:r w:rsidRPr="00285B31">
        <w:rPr>
          <w:i/>
          <w:sz w:val="24"/>
          <w:szCs w:val="24"/>
        </w:rPr>
        <w:t>V.  Devletin temel amaç ve görevleri</w:t>
      </w:r>
      <w:bookmarkEnd w:id="6"/>
    </w:p>
    <w:p w:rsidR="00EC7C8A" w:rsidRPr="00285B31" w:rsidRDefault="00EC7C8A" w:rsidP="00503084">
      <w:pPr>
        <w:spacing w:after="0" w:line="240" w:lineRule="auto"/>
        <w:ind w:firstLine="567"/>
        <w:jc w:val="both"/>
        <w:rPr>
          <w:rFonts w:eastAsia="Times New Roman"/>
          <w:sz w:val="24"/>
          <w:szCs w:val="24"/>
          <w:lang w:eastAsia="tr-TR"/>
        </w:rPr>
      </w:pPr>
      <w:proofErr w:type="gramStart"/>
      <w:r w:rsidRPr="00285B31">
        <w:rPr>
          <w:rFonts w:eastAsia="Times New Roman"/>
          <w:b/>
          <w:sz w:val="24"/>
          <w:szCs w:val="24"/>
          <w:lang w:eastAsia="tr-TR"/>
        </w:rPr>
        <w:t>Madde 5 – </w:t>
      </w:r>
      <w:r w:rsidRPr="00285B31">
        <w:rPr>
          <w:rFonts w:eastAsia="Times New Roman"/>
          <w:sz w:val="24"/>
          <w:szCs w:val="24"/>
          <w:lang w:eastAsia="tr-TR"/>
        </w:rPr>
        <w:t xml:space="preserve">Devletin temel amaç ve görevleri, Türk milletinin bağımsızlığını ve bütünlüğünü, ülkenin bölünmezliğini, Cumhuriyeti ve demokrasiyi korumak, kişilerin </w:t>
      </w:r>
      <w:r w:rsidRPr="00285B31">
        <w:rPr>
          <w:rFonts w:eastAsia="Times New Roman"/>
          <w:sz w:val="24"/>
          <w:szCs w:val="24"/>
          <w:lang w:eastAsia="tr-TR"/>
        </w:rPr>
        <w:lastRenderedPageBreak/>
        <w:t>ve toplumun refah, huzur ve mutluluğunu sağlamak; kişinin temel hak ve hürriyetlerini, sosyal hukuk devleti ve adalet ilkeleriyle bağdaşmayacak surette sınırlayan siyasal, ekonomik ve sosyal engelleri kaldırmaya, insanın maddi ve manevi varlığının gelişmesi için gerekli şartları hazırlamaya çalışmaktır.</w:t>
      </w:r>
      <w:proofErr w:type="gramEnd"/>
    </w:p>
    <w:p w:rsidR="00EC7C8A" w:rsidRPr="00285B31" w:rsidRDefault="00EC7C8A" w:rsidP="00FC049C">
      <w:pPr>
        <w:pStyle w:val="Balk2"/>
        <w:jc w:val="left"/>
        <w:rPr>
          <w:sz w:val="24"/>
          <w:szCs w:val="24"/>
        </w:rPr>
      </w:pPr>
      <w:bookmarkStart w:id="7" w:name="_Toc525828948"/>
      <w:r w:rsidRPr="00285B31">
        <w:rPr>
          <w:i/>
          <w:sz w:val="24"/>
          <w:szCs w:val="24"/>
        </w:rPr>
        <w:t>VI. Egemenlik</w:t>
      </w:r>
      <w:bookmarkEnd w:id="7"/>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6 – </w:t>
      </w:r>
      <w:r w:rsidRPr="00285B31">
        <w:rPr>
          <w:rFonts w:eastAsia="Times New Roman"/>
          <w:sz w:val="24"/>
          <w:szCs w:val="24"/>
          <w:lang w:eastAsia="tr-TR"/>
        </w:rPr>
        <w:t>Egemenlik, kayıtsız şartsız Milletindir.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Türk Milleti, egemenliğini, Anayasanın koyduğu esaslara göre, yetkili organları eliyle kullanır.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Egemenliğin kullanılması, hiçbir surette hiçbir kişiye, zümreye veya sınıfa bırakılamaz. Hiçbir kimse veya organ kaynağını Anayasadan almayan bir Devlet yetkisi kullanamaz.</w:t>
      </w:r>
    </w:p>
    <w:p w:rsidR="00EC7C8A" w:rsidRPr="00285B31" w:rsidRDefault="00EC7C8A" w:rsidP="00FC049C">
      <w:pPr>
        <w:pStyle w:val="Balk2"/>
        <w:jc w:val="left"/>
        <w:rPr>
          <w:i/>
          <w:sz w:val="24"/>
          <w:szCs w:val="24"/>
        </w:rPr>
      </w:pPr>
      <w:bookmarkStart w:id="8" w:name="_Toc525828949"/>
      <w:r w:rsidRPr="00285B31">
        <w:rPr>
          <w:i/>
          <w:sz w:val="24"/>
          <w:szCs w:val="24"/>
        </w:rPr>
        <w:t>VII.  Yasama yetkisi</w:t>
      </w:r>
      <w:bookmarkEnd w:id="8"/>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7 – </w:t>
      </w:r>
      <w:r w:rsidRPr="00285B31">
        <w:rPr>
          <w:rFonts w:eastAsia="Times New Roman"/>
          <w:sz w:val="24"/>
          <w:szCs w:val="24"/>
          <w:lang w:eastAsia="tr-TR"/>
        </w:rPr>
        <w:t>Yasama yetkisi Türk Milleti adına Türkiye Büyük Millet Meclisinindir. Bu yetki devredilemez.</w:t>
      </w:r>
    </w:p>
    <w:p w:rsidR="00EC7C8A" w:rsidRPr="00285B31" w:rsidRDefault="00EC7C8A" w:rsidP="00FC049C">
      <w:pPr>
        <w:pStyle w:val="Balk2"/>
        <w:jc w:val="left"/>
        <w:rPr>
          <w:i/>
          <w:sz w:val="24"/>
          <w:szCs w:val="24"/>
        </w:rPr>
      </w:pPr>
      <w:bookmarkStart w:id="9" w:name="_Toc525828950"/>
      <w:r w:rsidRPr="00285B31">
        <w:rPr>
          <w:i/>
          <w:sz w:val="24"/>
          <w:szCs w:val="24"/>
        </w:rPr>
        <w:t>VIII.  Yürütme yetkisi ve görevi</w:t>
      </w:r>
      <w:bookmarkEnd w:id="9"/>
    </w:p>
    <w:p w:rsidR="00EC7C8A" w:rsidRPr="00285B31" w:rsidRDefault="00EC7C8A" w:rsidP="00503084">
      <w:pPr>
        <w:spacing w:after="0" w:line="240" w:lineRule="auto"/>
        <w:ind w:firstLine="567"/>
        <w:jc w:val="both"/>
        <w:rPr>
          <w:rFonts w:eastAsia="Times New Roman"/>
          <w:sz w:val="24"/>
          <w:szCs w:val="24"/>
          <w:vertAlign w:val="superscript"/>
          <w:lang w:eastAsia="tr-TR"/>
        </w:rPr>
      </w:pPr>
      <w:r w:rsidRPr="00285B31">
        <w:rPr>
          <w:rFonts w:eastAsia="Times New Roman"/>
          <w:b/>
          <w:sz w:val="24"/>
          <w:szCs w:val="24"/>
          <w:lang w:eastAsia="tr-TR"/>
        </w:rPr>
        <w:t>Madde 8 – </w:t>
      </w:r>
      <w:r w:rsidRPr="00285B31">
        <w:rPr>
          <w:rFonts w:eastAsia="Times New Roman"/>
          <w:sz w:val="24"/>
          <w:szCs w:val="24"/>
          <w:lang w:eastAsia="tr-TR"/>
        </w:rPr>
        <w:t>Yürütme yetkisi ve görevi, Cumhurbaşkanı tarafından, Anayasaya ve kanunlara uygun olarak kullanılır ve yerine getirilir.</w:t>
      </w:r>
      <w:r w:rsidR="009B193E" w:rsidRPr="00285B31">
        <w:rPr>
          <w:rFonts w:eastAsia="Times New Roman"/>
          <w:sz w:val="24"/>
          <w:szCs w:val="24"/>
          <w:vertAlign w:val="superscript"/>
          <w:lang w:eastAsia="tr-TR"/>
        </w:rPr>
        <w:t xml:space="preserve"> </w:t>
      </w:r>
    </w:p>
    <w:p w:rsidR="00EC7C8A" w:rsidRPr="00285B31" w:rsidRDefault="00EC7C8A" w:rsidP="00FC049C">
      <w:pPr>
        <w:pStyle w:val="Balk2"/>
        <w:jc w:val="left"/>
        <w:rPr>
          <w:i/>
          <w:sz w:val="24"/>
          <w:szCs w:val="24"/>
          <w:vertAlign w:val="superscript"/>
        </w:rPr>
      </w:pPr>
      <w:bookmarkStart w:id="10" w:name="_Toc525828951"/>
      <w:r w:rsidRPr="00285B31">
        <w:rPr>
          <w:i/>
          <w:sz w:val="24"/>
          <w:szCs w:val="24"/>
        </w:rPr>
        <w:t>IX.  Yargı yetkisi</w:t>
      </w:r>
      <w:bookmarkEnd w:id="10"/>
      <w:r w:rsidR="009B193E" w:rsidRPr="00285B31">
        <w:rPr>
          <w:i/>
          <w:sz w:val="24"/>
          <w:szCs w:val="24"/>
        </w:rPr>
        <w:t xml:space="preserve"> </w:t>
      </w:r>
    </w:p>
    <w:p w:rsidR="00EC7C8A" w:rsidRPr="00285B31" w:rsidRDefault="00EC7C8A" w:rsidP="00EC7C8A">
      <w:pPr>
        <w:spacing w:after="0" w:line="240" w:lineRule="exact"/>
        <w:ind w:firstLine="567"/>
        <w:jc w:val="both"/>
        <w:rPr>
          <w:rFonts w:eastAsia="Times New Roman"/>
          <w:spacing w:val="-2"/>
          <w:sz w:val="24"/>
          <w:szCs w:val="24"/>
          <w:lang w:eastAsia="tr-TR"/>
        </w:rPr>
      </w:pPr>
      <w:r w:rsidRPr="00285B31">
        <w:rPr>
          <w:rFonts w:eastAsia="Times New Roman"/>
          <w:b/>
          <w:spacing w:val="-2"/>
          <w:sz w:val="24"/>
          <w:szCs w:val="24"/>
          <w:lang w:eastAsia="tr-TR"/>
        </w:rPr>
        <w:t>Madde 9 – </w:t>
      </w:r>
      <w:r w:rsidRPr="00285B31">
        <w:rPr>
          <w:rFonts w:eastAsia="Times New Roman"/>
          <w:spacing w:val="-2"/>
          <w:sz w:val="24"/>
          <w:szCs w:val="24"/>
          <w:lang w:eastAsia="tr-TR"/>
        </w:rPr>
        <w:t>Yargı yetkisi, Türk Milleti adına bağımsız ve tarafsız mahkemelerce kullanılır.</w:t>
      </w:r>
    </w:p>
    <w:p w:rsidR="00EC7C8A" w:rsidRPr="00285B31" w:rsidRDefault="00EC7C8A" w:rsidP="00FC049C">
      <w:pPr>
        <w:pStyle w:val="Balk2"/>
        <w:jc w:val="left"/>
        <w:rPr>
          <w:i/>
          <w:sz w:val="24"/>
          <w:szCs w:val="24"/>
        </w:rPr>
      </w:pPr>
      <w:bookmarkStart w:id="11" w:name="_Toc525828952"/>
      <w:r w:rsidRPr="00285B31">
        <w:rPr>
          <w:i/>
          <w:sz w:val="24"/>
          <w:szCs w:val="24"/>
        </w:rPr>
        <w:t>X. Kanun önünde eşitlik</w:t>
      </w:r>
      <w:bookmarkEnd w:id="11"/>
    </w:p>
    <w:p w:rsid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10 – </w:t>
      </w:r>
      <w:r w:rsidRPr="00285B31">
        <w:rPr>
          <w:rFonts w:eastAsia="Times New Roman"/>
          <w:sz w:val="24"/>
          <w:szCs w:val="24"/>
          <w:lang w:eastAsia="tr-TR"/>
        </w:rPr>
        <w:t xml:space="preserve">Herkes, dil, ırk, renk, cinsiyet, siyasi düşünce, felsefi inanç, din, mezhep ve benzeri sebeplerle ayırım gözetilmeksizin kanun önünde eşittir.  </w:t>
      </w:r>
    </w:p>
    <w:p w:rsidR="00EC7C8A" w:rsidRPr="00285B31" w:rsidRDefault="00EC7C8A" w:rsidP="00503084">
      <w:pPr>
        <w:spacing w:after="0" w:line="240" w:lineRule="auto"/>
        <w:ind w:firstLine="567"/>
        <w:jc w:val="both"/>
        <w:rPr>
          <w:rFonts w:eastAsia="Times New Roman"/>
          <w:b/>
          <w:sz w:val="24"/>
          <w:szCs w:val="24"/>
          <w:lang w:eastAsia="tr-TR"/>
        </w:rPr>
      </w:pPr>
      <w:r w:rsidRPr="00285B31">
        <w:rPr>
          <w:rFonts w:eastAsia="Times New Roman"/>
          <w:sz w:val="24"/>
          <w:szCs w:val="24"/>
          <w:lang w:eastAsia="tr-TR"/>
        </w:rPr>
        <w:t>Kadınlar ve erkekler eşit haklara sahiptir. Devlet, bu eşitliğin yaşama geçmesini sağlamakla yükümlüdür.</w:t>
      </w:r>
      <w:r w:rsidRPr="00285B31">
        <w:rPr>
          <w:rFonts w:eastAsia="Times New Roman"/>
          <w:b/>
          <w:sz w:val="24"/>
          <w:szCs w:val="24"/>
          <w:lang w:eastAsia="tr-TR"/>
        </w:rPr>
        <w:t xml:space="preserve"> </w:t>
      </w:r>
      <w:r w:rsidRPr="00285B31">
        <w:rPr>
          <w:rFonts w:eastAsia="Times New Roman"/>
          <w:sz w:val="24"/>
          <w:szCs w:val="24"/>
          <w:lang w:eastAsia="tr-TR"/>
        </w:rPr>
        <w:t>Bu maksatla alınacak tedbirler eşitlik ilkesine aykırı olarak yorumlanamaz.</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lastRenderedPageBreak/>
        <w:t>Çocuklar, yaşlılar, özürlüler, harp ve vazife şehitlerinin dul ve yetimleri ile malul ve gaziler için alınacak tedbirler eşitlik ilkesine aykırı sayılmaz.</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Hiçbir kişiye, aileye, zümreye veya sınıfa imtiyaz tanınamaz.</w:t>
      </w:r>
    </w:p>
    <w:p w:rsidR="00EC7C8A" w:rsidRPr="00285B31" w:rsidRDefault="00EC7C8A" w:rsidP="00503084">
      <w:pPr>
        <w:spacing w:after="0" w:line="240" w:lineRule="auto"/>
        <w:ind w:firstLine="567"/>
        <w:jc w:val="both"/>
        <w:rPr>
          <w:rFonts w:eastAsia="Times New Roman"/>
          <w:sz w:val="24"/>
          <w:szCs w:val="24"/>
          <w:vertAlign w:val="superscript"/>
          <w:lang w:eastAsia="tr-TR"/>
        </w:rPr>
      </w:pPr>
      <w:r w:rsidRPr="00285B31">
        <w:rPr>
          <w:rFonts w:eastAsia="Times New Roman"/>
          <w:sz w:val="24"/>
          <w:szCs w:val="24"/>
          <w:lang w:eastAsia="tr-TR"/>
        </w:rPr>
        <w:t>Devlet organları ve idare makamları bütün işlemlerinde kanun önünde eşitlik ilkesine uygun olarak hareket etmek zorundadırlar.</w:t>
      </w:r>
      <w:r w:rsidR="009B193E" w:rsidRPr="00285B31">
        <w:rPr>
          <w:rFonts w:eastAsia="Times New Roman"/>
          <w:sz w:val="24"/>
          <w:szCs w:val="24"/>
          <w:vertAlign w:val="superscript"/>
          <w:lang w:eastAsia="tr-TR"/>
        </w:rPr>
        <w:t xml:space="preserve"> </w:t>
      </w:r>
    </w:p>
    <w:p w:rsidR="00EC7C8A" w:rsidRPr="00285B31" w:rsidRDefault="00EC7C8A" w:rsidP="00FC049C">
      <w:pPr>
        <w:pStyle w:val="Balk2"/>
        <w:jc w:val="left"/>
        <w:rPr>
          <w:i/>
          <w:sz w:val="24"/>
          <w:szCs w:val="24"/>
        </w:rPr>
      </w:pPr>
      <w:bookmarkStart w:id="12" w:name="_Toc525828953"/>
      <w:r w:rsidRPr="00285B31">
        <w:rPr>
          <w:i/>
          <w:sz w:val="24"/>
          <w:szCs w:val="24"/>
        </w:rPr>
        <w:t>XI. Anayasanın bağlayıcılığı ve üstünlüğü</w:t>
      </w:r>
      <w:bookmarkEnd w:id="12"/>
      <w:r w:rsidRPr="00285B31">
        <w:rPr>
          <w:i/>
          <w:sz w:val="24"/>
          <w:szCs w:val="24"/>
        </w:rPr>
        <w:t xml:space="preserve"> </w:t>
      </w:r>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11 – </w:t>
      </w:r>
      <w:r w:rsidRPr="00285B31">
        <w:rPr>
          <w:rFonts w:eastAsia="Times New Roman"/>
          <w:sz w:val="24"/>
          <w:szCs w:val="24"/>
          <w:lang w:eastAsia="tr-TR"/>
        </w:rPr>
        <w:t xml:space="preserve">Anayasa hükümleri, yasama, yürütme ve yargı organlarını, idare makamlarını ve diğer kuruluş ve kişileri bağlayan temel hukuk kurallarıdır.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Kanunlar Anayasaya aykırı olamaz.</w:t>
      </w:r>
    </w:p>
    <w:p w:rsidR="00EC7C8A" w:rsidRPr="00D969BC" w:rsidRDefault="00EC7C8A" w:rsidP="00D969BC">
      <w:pPr>
        <w:spacing w:before="240" w:after="0" w:line="240" w:lineRule="exact"/>
        <w:jc w:val="center"/>
        <w:rPr>
          <w:rFonts w:eastAsia="Times New Roman"/>
          <w:b/>
          <w:sz w:val="24"/>
          <w:szCs w:val="24"/>
          <w:lang w:eastAsia="tr-TR"/>
        </w:rPr>
      </w:pPr>
      <w:r w:rsidRPr="00D969BC">
        <w:rPr>
          <w:rFonts w:eastAsia="Times New Roman"/>
          <w:b/>
          <w:sz w:val="24"/>
          <w:szCs w:val="24"/>
          <w:lang w:eastAsia="tr-TR"/>
        </w:rPr>
        <w:t>İKİNCİ KISIM</w:t>
      </w:r>
    </w:p>
    <w:p w:rsidR="00EC7C8A" w:rsidRPr="00285B31" w:rsidRDefault="00EC7C8A" w:rsidP="001E285E">
      <w:pPr>
        <w:pStyle w:val="Balk1"/>
        <w:rPr>
          <w:i/>
          <w:szCs w:val="24"/>
        </w:rPr>
      </w:pPr>
      <w:bookmarkStart w:id="13" w:name="_Toc525828954"/>
      <w:r w:rsidRPr="00285B31">
        <w:rPr>
          <w:i/>
          <w:szCs w:val="24"/>
        </w:rPr>
        <w:t>TEMEL HAKLAR VE ÖDEVLER</w:t>
      </w:r>
      <w:bookmarkEnd w:id="13"/>
    </w:p>
    <w:p w:rsidR="00EC7C8A" w:rsidRPr="00D969BC" w:rsidRDefault="00EC7C8A" w:rsidP="00D969BC">
      <w:pPr>
        <w:spacing w:before="240" w:after="0" w:line="240" w:lineRule="exact"/>
        <w:jc w:val="center"/>
        <w:rPr>
          <w:rFonts w:eastAsia="Times New Roman"/>
          <w:b/>
          <w:sz w:val="24"/>
          <w:szCs w:val="24"/>
          <w:lang w:eastAsia="tr-TR"/>
        </w:rPr>
      </w:pPr>
      <w:r w:rsidRPr="00D969BC">
        <w:rPr>
          <w:rFonts w:eastAsia="Times New Roman"/>
          <w:b/>
          <w:sz w:val="24"/>
          <w:szCs w:val="24"/>
          <w:lang w:eastAsia="tr-TR"/>
        </w:rPr>
        <w:t>BİRİNCİ BÖLÜM</w:t>
      </w:r>
    </w:p>
    <w:p w:rsidR="00EC7C8A" w:rsidRPr="00285B31" w:rsidRDefault="00EC7C8A" w:rsidP="001E285E">
      <w:pPr>
        <w:pStyle w:val="Balk1"/>
        <w:rPr>
          <w:i/>
          <w:szCs w:val="24"/>
        </w:rPr>
      </w:pPr>
      <w:bookmarkStart w:id="14" w:name="_Toc525828955"/>
      <w:r w:rsidRPr="00285B31">
        <w:rPr>
          <w:i/>
          <w:szCs w:val="24"/>
        </w:rPr>
        <w:t>Genel Hükümler</w:t>
      </w:r>
      <w:bookmarkEnd w:id="14"/>
    </w:p>
    <w:p w:rsidR="00EC7C8A" w:rsidRPr="00285B31" w:rsidRDefault="00EC7C8A" w:rsidP="00FC049C">
      <w:pPr>
        <w:pStyle w:val="Balk2"/>
        <w:jc w:val="left"/>
        <w:rPr>
          <w:sz w:val="24"/>
          <w:szCs w:val="24"/>
        </w:rPr>
      </w:pPr>
      <w:bookmarkStart w:id="15" w:name="_Toc525828956"/>
      <w:r w:rsidRPr="00285B31">
        <w:rPr>
          <w:i/>
          <w:sz w:val="24"/>
          <w:szCs w:val="24"/>
        </w:rPr>
        <w:t>I.  Temel hak ve hürriyetlerin niteliği</w:t>
      </w:r>
      <w:bookmarkEnd w:id="15"/>
      <w:r w:rsidRPr="00285B31">
        <w:rPr>
          <w:sz w:val="24"/>
          <w:szCs w:val="24"/>
        </w:rPr>
        <w:t xml:space="preserve"> </w:t>
      </w:r>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12 – </w:t>
      </w:r>
      <w:r w:rsidRPr="00285B31">
        <w:rPr>
          <w:rFonts w:eastAsia="Times New Roman"/>
          <w:sz w:val="24"/>
          <w:szCs w:val="24"/>
          <w:lang w:eastAsia="tr-TR"/>
        </w:rPr>
        <w:t>Herkes, kişiliğine bağlı, dokunulmaz, devredilmez, vazgeçilmez temel hak ve hürriyetlere sahiptir.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Temel hak ve hürriyetler, kişinin topluma, ailesine ve diğer kişilere karşı ödev ve sorumluluklarını da ihtiva eder.</w:t>
      </w:r>
    </w:p>
    <w:p w:rsidR="00285B31" w:rsidRDefault="00285B31" w:rsidP="00503084">
      <w:pPr>
        <w:spacing w:before="120" w:after="120" w:line="240" w:lineRule="auto"/>
        <w:ind w:firstLine="567"/>
        <w:jc w:val="both"/>
        <w:rPr>
          <w:rFonts w:eastAsia="Times New Roman"/>
          <w:i/>
          <w:sz w:val="24"/>
          <w:szCs w:val="24"/>
          <w:lang w:eastAsia="tr-TR"/>
        </w:rPr>
      </w:pPr>
    </w:p>
    <w:p w:rsidR="00EC7C8A" w:rsidRPr="00285B31" w:rsidRDefault="00EC7C8A" w:rsidP="00FC049C">
      <w:pPr>
        <w:pStyle w:val="Balk2"/>
        <w:jc w:val="left"/>
        <w:rPr>
          <w:sz w:val="24"/>
          <w:szCs w:val="24"/>
        </w:rPr>
      </w:pPr>
      <w:bookmarkStart w:id="16" w:name="_Toc525828957"/>
      <w:r w:rsidRPr="00285B31">
        <w:rPr>
          <w:i/>
          <w:sz w:val="24"/>
          <w:szCs w:val="24"/>
        </w:rPr>
        <w:t>II. Temel hak ve hürriyetlerin sınırlanması</w:t>
      </w:r>
      <w:bookmarkEnd w:id="16"/>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13 – </w:t>
      </w:r>
      <w:r w:rsidRPr="00285B31">
        <w:rPr>
          <w:rFonts w:eastAsia="Times New Roman"/>
          <w:sz w:val="24"/>
          <w:szCs w:val="24"/>
          <w:lang w:eastAsia="tr-TR"/>
        </w:rPr>
        <w:t xml:space="preserve"> Temel hak ve hürriyetler, özlerine dokunulmaksızın yalnızca Anayasanın ilgili maddelerinde belirtilen sebeplere bağlı olarak ve ancak kanunla sınırlanabilir. </w:t>
      </w:r>
      <w:r w:rsidRPr="00285B31">
        <w:rPr>
          <w:rFonts w:eastAsia="Times New Roman"/>
          <w:sz w:val="24"/>
          <w:szCs w:val="24"/>
          <w:lang w:eastAsia="tr-TR"/>
        </w:rPr>
        <w:lastRenderedPageBreak/>
        <w:t>Bu sınırlamalar, Anayasanın sözüne ve ruhuna, demokratik toplum düzeninin ve lâik Cumhuriyetin gereklerine ve ölçülülük ilkesine aykırı olamaz.</w:t>
      </w:r>
    </w:p>
    <w:p w:rsidR="00EC7C8A" w:rsidRPr="00285B31" w:rsidRDefault="00EC7C8A" w:rsidP="00FC049C">
      <w:pPr>
        <w:pStyle w:val="Balk2"/>
        <w:jc w:val="left"/>
        <w:rPr>
          <w:sz w:val="24"/>
          <w:szCs w:val="24"/>
        </w:rPr>
      </w:pPr>
      <w:bookmarkStart w:id="17" w:name="_Toc525828958"/>
      <w:r w:rsidRPr="00285B31">
        <w:rPr>
          <w:i/>
          <w:sz w:val="24"/>
          <w:szCs w:val="24"/>
        </w:rPr>
        <w:t>III.  Temel hak ve hürriyetlerin kötüye kullanılamaması</w:t>
      </w:r>
      <w:bookmarkEnd w:id="17"/>
      <w:r w:rsidRPr="00285B31">
        <w:rPr>
          <w:sz w:val="24"/>
          <w:szCs w:val="24"/>
        </w:rPr>
        <w:t xml:space="preserve"> </w:t>
      </w:r>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14 – </w:t>
      </w:r>
      <w:r w:rsidR="009B193E" w:rsidRPr="00285B31">
        <w:rPr>
          <w:rFonts w:eastAsia="Times New Roman"/>
          <w:b/>
          <w:sz w:val="24"/>
          <w:szCs w:val="24"/>
          <w:lang w:eastAsia="tr-TR"/>
        </w:rPr>
        <w:t xml:space="preserve"> </w:t>
      </w:r>
      <w:r w:rsidRPr="00285B31">
        <w:rPr>
          <w:rFonts w:eastAsia="Times New Roman"/>
          <w:sz w:val="24"/>
          <w:szCs w:val="24"/>
          <w:lang w:eastAsia="tr-TR"/>
        </w:rPr>
        <w:t xml:space="preserve">Anayasada yer alan hak ve hürriyetlerden hiçbiri, Devletin ülkesi ve milletiyle bölünmez bütünlüğünü bozmayı ve insan haklarına dayanan demokratik ve lâik Cumhuriyeti ortadan kaldırmayı amaçlayan faaliyetler biçiminde kullanılamaz.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Anayasa hükümlerinden hiçbiri, Devlete veya kişilere,  Anayasayla tanınan temel hak ve hürriyetlerin yok edilmesini veya Anayasada belirtilenden daha geniş şekilde sınırlandırılmasını amaçlayan bir faaliyette bulunmayı mümkün kılacak şekilde yorumlanamaz.</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Bu hükümlere aykırı faaliyette bulunanlar hakkında uygulanacak müeyyideler, kanunla düzenlenir.</w:t>
      </w:r>
    </w:p>
    <w:p w:rsidR="00EC7C8A" w:rsidRPr="00285B31" w:rsidRDefault="00EC7C8A" w:rsidP="00FC049C">
      <w:pPr>
        <w:pStyle w:val="Balk2"/>
        <w:jc w:val="left"/>
        <w:rPr>
          <w:sz w:val="24"/>
          <w:szCs w:val="24"/>
        </w:rPr>
      </w:pPr>
      <w:bookmarkStart w:id="18" w:name="_Toc525828959"/>
      <w:r w:rsidRPr="00285B31">
        <w:rPr>
          <w:i/>
          <w:sz w:val="24"/>
          <w:szCs w:val="24"/>
        </w:rPr>
        <w:t>IV.  Temel hak ve hürriyetlerin kullanılmasının durdurulması</w:t>
      </w:r>
      <w:bookmarkEnd w:id="18"/>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15 – </w:t>
      </w:r>
      <w:r w:rsidRPr="00285B31">
        <w:rPr>
          <w:rFonts w:eastAsia="Times New Roman"/>
          <w:sz w:val="24"/>
          <w:szCs w:val="24"/>
          <w:lang w:eastAsia="tr-TR"/>
        </w:rPr>
        <w:t>Savaş, seferberlik</w:t>
      </w:r>
      <w:r w:rsidR="009B193E" w:rsidRPr="00285B31">
        <w:rPr>
          <w:rFonts w:eastAsia="Times New Roman"/>
          <w:sz w:val="24"/>
          <w:szCs w:val="24"/>
          <w:lang w:eastAsia="tr-TR"/>
        </w:rPr>
        <w:t xml:space="preserve"> </w:t>
      </w:r>
      <w:r w:rsidRPr="00285B31">
        <w:rPr>
          <w:rFonts w:eastAsia="Times New Roman"/>
          <w:sz w:val="24"/>
          <w:szCs w:val="24"/>
          <w:lang w:eastAsia="tr-TR"/>
        </w:rPr>
        <w:t>veya olağanüstü hallerde, milletlerarası hukuktan doğan yükümlülükler ihlal edilmemek kaydıyla, durumun gerektirdiği ölçüde temel hak ve hürriyetlerin kullanılması kısmen veya tamamen durdurulabilir veya bunlar için Anayasada öngörülen güvencelere aykırı tedbirler alınabilir.</w:t>
      </w:r>
      <w:r w:rsidR="009B193E" w:rsidRPr="00285B31">
        <w:rPr>
          <w:rFonts w:eastAsia="Times New Roman"/>
          <w:sz w:val="24"/>
          <w:szCs w:val="24"/>
          <w:vertAlign w:val="superscript"/>
          <w:lang w:eastAsia="tr-TR"/>
        </w:rPr>
        <w:t xml:space="preserve"> </w:t>
      </w:r>
      <w:r w:rsidRPr="00285B31">
        <w:rPr>
          <w:rFonts w:eastAsia="Times New Roman"/>
          <w:sz w:val="24"/>
          <w:szCs w:val="24"/>
          <w:lang w:eastAsia="tr-TR"/>
        </w:rPr>
        <w:t xml:space="preserve"> </w:t>
      </w:r>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sz w:val="24"/>
          <w:szCs w:val="24"/>
          <w:lang w:eastAsia="tr-TR"/>
        </w:rPr>
        <w:t>Birinci fıkrada belirlenen durumlarda da, savaş hukukuna uygun fiiller sonucu meydana gelen ölümler</w:t>
      </w:r>
      <w:r w:rsidR="009B193E" w:rsidRPr="00285B31">
        <w:rPr>
          <w:rFonts w:eastAsia="Times New Roman"/>
          <w:sz w:val="24"/>
          <w:szCs w:val="24"/>
          <w:lang w:eastAsia="tr-TR"/>
        </w:rPr>
        <w:t xml:space="preserve"> </w:t>
      </w:r>
      <w:r w:rsidRPr="00285B31">
        <w:rPr>
          <w:rFonts w:eastAsia="Times New Roman"/>
          <w:sz w:val="24"/>
          <w:szCs w:val="24"/>
          <w:lang w:eastAsia="tr-TR"/>
        </w:rPr>
        <w:t xml:space="preserve">dışında, kişinin yaşama hakkına, maddi ve manevi varlığının bütünlüğüne dokunulamaz; kimse din, vicdan, düşünce ve kanaatlerini açıklamaya zorlanamaz ve bunlardan dolayı suçlanamaz; suç ve </w:t>
      </w:r>
      <w:r w:rsidRPr="00285B31">
        <w:rPr>
          <w:rFonts w:eastAsia="Times New Roman"/>
          <w:sz w:val="24"/>
          <w:szCs w:val="24"/>
          <w:lang w:eastAsia="tr-TR"/>
        </w:rPr>
        <w:lastRenderedPageBreak/>
        <w:t>cezalar geçmişe yürütül</w:t>
      </w:r>
      <w:bookmarkStart w:id="19" w:name="_GoBack"/>
      <w:bookmarkEnd w:id="19"/>
      <w:r w:rsidRPr="00285B31">
        <w:rPr>
          <w:rFonts w:eastAsia="Times New Roman"/>
          <w:sz w:val="24"/>
          <w:szCs w:val="24"/>
          <w:lang w:eastAsia="tr-TR"/>
        </w:rPr>
        <w:t>emez; suçluluğu mahkeme kararı ile saptanıncaya kadar kimse suçlu sayılamaz.</w:t>
      </w:r>
      <w:r w:rsidR="009B193E" w:rsidRPr="00285B31">
        <w:rPr>
          <w:rFonts w:eastAsia="Times New Roman"/>
          <w:sz w:val="24"/>
          <w:szCs w:val="24"/>
          <w:vertAlign w:val="superscript"/>
          <w:lang w:eastAsia="tr-TR"/>
        </w:rPr>
        <w:t xml:space="preserve"> </w:t>
      </w:r>
    </w:p>
    <w:p w:rsidR="00EC7C8A" w:rsidRPr="00285B31" w:rsidRDefault="00EC7C8A" w:rsidP="00FC049C">
      <w:pPr>
        <w:pStyle w:val="Balk2"/>
        <w:jc w:val="left"/>
        <w:rPr>
          <w:sz w:val="24"/>
          <w:szCs w:val="24"/>
        </w:rPr>
      </w:pPr>
      <w:bookmarkStart w:id="20" w:name="_Toc525828960"/>
      <w:r w:rsidRPr="00285B31">
        <w:rPr>
          <w:i/>
          <w:sz w:val="24"/>
          <w:szCs w:val="24"/>
        </w:rPr>
        <w:t>V. Yabancıların durumu</w:t>
      </w:r>
      <w:bookmarkEnd w:id="20"/>
    </w:p>
    <w:p w:rsidR="00D969BC" w:rsidRDefault="00EC7C8A" w:rsidP="00D969BC">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16 – </w:t>
      </w:r>
      <w:r w:rsidRPr="00285B31">
        <w:rPr>
          <w:rFonts w:eastAsia="Times New Roman"/>
          <w:sz w:val="24"/>
          <w:szCs w:val="24"/>
          <w:lang w:eastAsia="tr-TR"/>
        </w:rPr>
        <w:t>Temel hak ve hürriyetler, yabancılar için, milletlerarası hukuka uygun olarak kanunla sınırlanabilir.</w:t>
      </w:r>
    </w:p>
    <w:p w:rsidR="00EC7C8A" w:rsidRPr="00D969BC" w:rsidRDefault="00EC7C8A" w:rsidP="00D969BC">
      <w:pPr>
        <w:spacing w:after="0" w:line="240" w:lineRule="auto"/>
        <w:ind w:firstLine="567"/>
        <w:jc w:val="center"/>
        <w:rPr>
          <w:rFonts w:eastAsia="Times New Roman"/>
          <w:sz w:val="24"/>
          <w:szCs w:val="24"/>
          <w:lang w:eastAsia="tr-TR"/>
        </w:rPr>
      </w:pPr>
      <w:r w:rsidRPr="00D969BC">
        <w:rPr>
          <w:rFonts w:eastAsia="Times New Roman"/>
          <w:b/>
          <w:sz w:val="24"/>
          <w:szCs w:val="24"/>
          <w:lang w:eastAsia="tr-TR"/>
        </w:rPr>
        <w:t>İKİNCİ BÖLÜM</w:t>
      </w:r>
    </w:p>
    <w:p w:rsidR="00EC7C8A" w:rsidRPr="00285B31" w:rsidRDefault="00EC7C8A" w:rsidP="001E285E">
      <w:pPr>
        <w:pStyle w:val="Balk1"/>
        <w:rPr>
          <w:i/>
          <w:szCs w:val="24"/>
        </w:rPr>
      </w:pPr>
      <w:bookmarkStart w:id="21" w:name="_Toc525828961"/>
      <w:r w:rsidRPr="00285B31">
        <w:rPr>
          <w:i/>
          <w:szCs w:val="24"/>
        </w:rPr>
        <w:t>Kişinin Hakları ve Ödevleri</w:t>
      </w:r>
      <w:bookmarkEnd w:id="21"/>
    </w:p>
    <w:p w:rsidR="00EC7C8A" w:rsidRPr="00285B31" w:rsidRDefault="00EC7C8A" w:rsidP="00B23164">
      <w:pPr>
        <w:pStyle w:val="Balk2"/>
        <w:jc w:val="left"/>
        <w:rPr>
          <w:sz w:val="24"/>
          <w:szCs w:val="24"/>
        </w:rPr>
      </w:pPr>
      <w:bookmarkStart w:id="22" w:name="_Toc525828962"/>
      <w:r w:rsidRPr="00285B31">
        <w:rPr>
          <w:i/>
          <w:sz w:val="24"/>
          <w:szCs w:val="24"/>
        </w:rPr>
        <w:t>I. Kişinin dokunulmazlığı, maddi ve manevi varlığı</w:t>
      </w:r>
      <w:bookmarkEnd w:id="22"/>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17 – </w:t>
      </w:r>
      <w:r w:rsidRPr="00285B31">
        <w:rPr>
          <w:rFonts w:eastAsia="Times New Roman"/>
          <w:sz w:val="24"/>
          <w:szCs w:val="24"/>
          <w:lang w:eastAsia="tr-TR"/>
        </w:rPr>
        <w:t xml:space="preserve">Herkes, yaşama, maddi ve manevi varlığını koruma ve geliştirme hakkına sahiptir.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Tıbbi zorunluluklar ve kanunda yazılı haller dışında, kişinin vücut bütünlüğüne dokunulamaz; rızası olmadan bilimsel ve tıbbi deneylere tabi tutulamaz.</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Kimseye işkence ve eziyet yapılamaz; kimse insan haysiyetiyle bağdaşmayan bir cezaya veya muameleye tabi tutulamaz.</w:t>
      </w:r>
    </w:p>
    <w:p w:rsidR="00EC7C8A" w:rsidRPr="00285B31" w:rsidRDefault="00EC7C8A" w:rsidP="00503084">
      <w:pPr>
        <w:spacing w:after="0" w:line="240" w:lineRule="auto"/>
        <w:ind w:firstLine="567"/>
        <w:jc w:val="both"/>
        <w:rPr>
          <w:rFonts w:eastAsia="Times New Roman"/>
          <w:sz w:val="24"/>
          <w:szCs w:val="24"/>
          <w:vertAlign w:val="superscript"/>
          <w:lang w:eastAsia="tr-TR"/>
        </w:rPr>
      </w:pPr>
      <w:r w:rsidRPr="00285B31">
        <w:rPr>
          <w:rFonts w:eastAsia="Times New Roman"/>
          <w:sz w:val="24"/>
          <w:szCs w:val="24"/>
          <w:lang w:eastAsia="tr-TR"/>
        </w:rPr>
        <w:t>(…)</w:t>
      </w:r>
      <w:r w:rsidR="006E7115" w:rsidRPr="00285B31">
        <w:rPr>
          <w:rFonts w:eastAsia="Times New Roman"/>
          <w:sz w:val="24"/>
          <w:szCs w:val="24"/>
          <w:lang w:eastAsia="tr-TR"/>
        </w:rPr>
        <w:t xml:space="preserve"> </w:t>
      </w:r>
      <w:r w:rsidRPr="00285B31">
        <w:rPr>
          <w:rFonts w:eastAsia="Times New Roman"/>
          <w:sz w:val="24"/>
          <w:szCs w:val="24"/>
          <w:lang w:eastAsia="tr-TR"/>
        </w:rPr>
        <w:t>meşru müdafaa hali, yakalama ve tutuklama kararlarının yerine getirilmesi, bir tutuklu veya hükümlünün kaçmasının önlenmesi, bir ayaklanma veya isyanın bastırılması</w:t>
      </w:r>
      <w:r w:rsidR="009B193E" w:rsidRPr="00285B31">
        <w:rPr>
          <w:rFonts w:eastAsia="Times New Roman"/>
          <w:sz w:val="24"/>
          <w:szCs w:val="24"/>
          <w:lang w:eastAsia="tr-TR"/>
        </w:rPr>
        <w:t xml:space="preserve"> </w:t>
      </w:r>
      <w:r w:rsidRPr="00285B31">
        <w:rPr>
          <w:rFonts w:eastAsia="Times New Roman"/>
          <w:sz w:val="24"/>
          <w:szCs w:val="24"/>
          <w:lang w:eastAsia="tr-TR"/>
        </w:rPr>
        <w:t>veya olağanüstü hallerde yetkili merciin verdiği emirlerin uygulanması sırasında silah kullanılmasına kanunun cevaz verdiği zorunlu durumlarda meydana gelen öldürme fiilleri, birinci fıkra hükmü dışındadır.</w:t>
      </w:r>
      <w:r w:rsidR="009B193E" w:rsidRPr="00285B31">
        <w:rPr>
          <w:rFonts w:eastAsia="Times New Roman"/>
          <w:sz w:val="24"/>
          <w:szCs w:val="24"/>
          <w:vertAlign w:val="superscript"/>
          <w:lang w:eastAsia="tr-TR"/>
        </w:rPr>
        <w:t xml:space="preserve"> </w:t>
      </w:r>
    </w:p>
    <w:p w:rsidR="00EC7C8A" w:rsidRPr="00285B31" w:rsidRDefault="00EC7C8A" w:rsidP="00B23164">
      <w:pPr>
        <w:pStyle w:val="Balk2"/>
        <w:jc w:val="left"/>
        <w:rPr>
          <w:sz w:val="24"/>
          <w:szCs w:val="24"/>
        </w:rPr>
      </w:pPr>
      <w:bookmarkStart w:id="23" w:name="_Toc525828963"/>
      <w:r w:rsidRPr="00285B31">
        <w:rPr>
          <w:i/>
          <w:sz w:val="24"/>
          <w:szCs w:val="24"/>
        </w:rPr>
        <w:t>II. Zorla çalıştırma yasağı</w:t>
      </w:r>
      <w:bookmarkEnd w:id="23"/>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18 – </w:t>
      </w:r>
      <w:r w:rsidRPr="00285B31">
        <w:rPr>
          <w:rFonts w:eastAsia="Times New Roman"/>
          <w:sz w:val="24"/>
          <w:szCs w:val="24"/>
          <w:lang w:eastAsia="tr-TR"/>
        </w:rPr>
        <w:t>Hiç kimse zorla çalıştırılamaz. Angarya yasaktır.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Şekil ve şartları kanunla düzenlenmek üzere hükümlülük veya tutukluluk süreleri içindeki çalıştırmalar; olağanüstü hallerde vatandaşlardan istenecek hizmetler; ülke ihtiyaçlarının </w:t>
      </w:r>
      <w:r w:rsidRPr="00285B31">
        <w:rPr>
          <w:rFonts w:eastAsia="Times New Roman"/>
          <w:sz w:val="24"/>
          <w:szCs w:val="24"/>
          <w:lang w:eastAsia="tr-TR"/>
        </w:rPr>
        <w:lastRenderedPageBreak/>
        <w:t>zorunlu kıldığı alanlarda öngörülen vatandaşlık ödevi niteliğindeki beden ve fikir çalışmaları, zorla çalıştırma sayılmaz.</w:t>
      </w:r>
    </w:p>
    <w:p w:rsidR="00EC7C8A" w:rsidRPr="00285B31" w:rsidRDefault="00EC7C8A" w:rsidP="00B23164">
      <w:pPr>
        <w:pStyle w:val="Balk2"/>
        <w:jc w:val="left"/>
        <w:rPr>
          <w:sz w:val="24"/>
          <w:szCs w:val="24"/>
        </w:rPr>
      </w:pPr>
      <w:bookmarkStart w:id="24" w:name="_Toc525828964"/>
      <w:r w:rsidRPr="00285B31">
        <w:rPr>
          <w:i/>
          <w:sz w:val="24"/>
          <w:szCs w:val="24"/>
        </w:rPr>
        <w:t>III.  Kişi hürriyeti ve güvenliği</w:t>
      </w:r>
      <w:bookmarkEnd w:id="24"/>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19 – </w:t>
      </w:r>
      <w:r w:rsidRPr="00285B31">
        <w:rPr>
          <w:rFonts w:eastAsia="Times New Roman"/>
          <w:sz w:val="24"/>
          <w:szCs w:val="24"/>
          <w:lang w:eastAsia="tr-TR"/>
        </w:rPr>
        <w:t xml:space="preserve">Herkes, kişi hürriyeti ve güvenliğine sahiptir.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Şekil ve şartları kanunda gösterilen:</w:t>
      </w:r>
    </w:p>
    <w:p w:rsidR="00EC7C8A" w:rsidRPr="00285B31" w:rsidRDefault="00EC7C8A" w:rsidP="004F6895">
      <w:pPr>
        <w:spacing w:before="60" w:after="60" w:line="240" w:lineRule="auto"/>
        <w:ind w:firstLine="567"/>
        <w:jc w:val="both"/>
        <w:rPr>
          <w:rFonts w:eastAsia="Times New Roman"/>
          <w:sz w:val="24"/>
          <w:szCs w:val="24"/>
          <w:lang w:eastAsia="tr-TR"/>
        </w:rPr>
      </w:pPr>
      <w:proofErr w:type="gramStart"/>
      <w:r w:rsidRPr="00285B31">
        <w:rPr>
          <w:rFonts w:eastAsia="Times New Roman"/>
          <w:sz w:val="24"/>
          <w:szCs w:val="24"/>
          <w:lang w:eastAsia="tr-TR"/>
        </w:rPr>
        <w:t>Mahkemelerce verilmiş hürriyeti kısıtlayıcı cezaların ve güvenlik tedbirlerinin yerine getirilmesi; bir mahkeme kararının veya kanunda öngörülen bir yükümlülüğün gereği olarak ilgilinin yakalanması veya tutuklanması; bir küçüğün gözetim altında ıslahı veya yetkili merci önüne çıkarılması için verilen bir kararın yerine getirilmesi; toplum için tehlike teşkil eden bir akıl hastası, uyuşturucu madde veya alkol tutkunu, bir serseri veya hastalık yayabilecek bir kişinin bir müessesede tedavi, eğitim veya ıslahı için kanunda belirtilen esaslara uygun olarak alınan tedbirin yerine getirilmesi; usulüne aykırı şekilde ülkeye girmek isteyen veya giren, ya da hakkında sınır dışı etme yahut geri verme kararı verilen bir kişinin yakalanması veya tutuklanması; halleri dışında kimse hürriyetinden yoksun bırakılamaz.</w:t>
      </w:r>
      <w:proofErr w:type="gramEnd"/>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Suçluluğu hakkında kuvvetli belirti bulunan kişiler, ancak kaçmalarını, delillerin </w:t>
      </w:r>
      <w:proofErr w:type="spellStart"/>
      <w:r w:rsidRPr="00285B31">
        <w:rPr>
          <w:rFonts w:eastAsia="Times New Roman"/>
          <w:sz w:val="24"/>
          <w:szCs w:val="24"/>
          <w:lang w:eastAsia="tr-TR"/>
        </w:rPr>
        <w:t>yokedilmesini</w:t>
      </w:r>
      <w:proofErr w:type="spellEnd"/>
      <w:r w:rsidRPr="00285B31">
        <w:rPr>
          <w:rFonts w:eastAsia="Times New Roman"/>
          <w:sz w:val="24"/>
          <w:szCs w:val="24"/>
          <w:lang w:eastAsia="tr-TR"/>
        </w:rPr>
        <w:t xml:space="preserve"> veya değiştirilmesini önlemek maksadıyla veya bunlar gibi tutuklamayı zorunlu kılan ve kanunda gösterilen diğer hallerde </w:t>
      </w:r>
      <w:proofErr w:type="gramStart"/>
      <w:r w:rsidRPr="00285B31">
        <w:rPr>
          <w:rFonts w:eastAsia="Times New Roman"/>
          <w:sz w:val="24"/>
          <w:szCs w:val="24"/>
          <w:lang w:eastAsia="tr-TR"/>
        </w:rPr>
        <w:t>hakim</w:t>
      </w:r>
      <w:proofErr w:type="gramEnd"/>
      <w:r w:rsidRPr="00285B31">
        <w:rPr>
          <w:rFonts w:eastAsia="Times New Roman"/>
          <w:sz w:val="24"/>
          <w:szCs w:val="24"/>
          <w:lang w:eastAsia="tr-TR"/>
        </w:rPr>
        <w:t xml:space="preserve"> kararıyla tutuklanabilir. </w:t>
      </w:r>
      <w:proofErr w:type="gramStart"/>
      <w:r w:rsidRPr="00285B31">
        <w:rPr>
          <w:rFonts w:eastAsia="Times New Roman"/>
          <w:sz w:val="24"/>
          <w:szCs w:val="24"/>
          <w:lang w:eastAsia="tr-TR"/>
        </w:rPr>
        <w:t>Hakim</w:t>
      </w:r>
      <w:proofErr w:type="gramEnd"/>
      <w:r w:rsidRPr="00285B31">
        <w:rPr>
          <w:rFonts w:eastAsia="Times New Roman"/>
          <w:sz w:val="24"/>
          <w:szCs w:val="24"/>
          <w:lang w:eastAsia="tr-TR"/>
        </w:rPr>
        <w:t xml:space="preserve"> kararı olmadan yakalama, ancak suçüstü halinde veya gecikmesinde sakınca bulunan hallerde yapılabilir; bunun şartlarını kanun gösterir.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Yakalanan veya tutuklanan kişilere, yakalama veya tutuklama sebepleri ve haklarındaki iddialar herhalde yazılı ve bunun hemen mümkün olmaması halinde sözlü olarak derhal, </w:t>
      </w:r>
      <w:r w:rsidRPr="00285B31">
        <w:rPr>
          <w:rFonts w:eastAsia="Times New Roman"/>
          <w:sz w:val="24"/>
          <w:szCs w:val="24"/>
          <w:lang w:eastAsia="tr-TR"/>
        </w:rPr>
        <w:lastRenderedPageBreak/>
        <w:t xml:space="preserve">toplu suçlarda en geç </w:t>
      </w:r>
      <w:proofErr w:type="gramStart"/>
      <w:r w:rsidRPr="00285B31">
        <w:rPr>
          <w:rFonts w:eastAsia="Times New Roman"/>
          <w:sz w:val="24"/>
          <w:szCs w:val="24"/>
          <w:lang w:eastAsia="tr-TR"/>
        </w:rPr>
        <w:t>hakim</w:t>
      </w:r>
      <w:proofErr w:type="gramEnd"/>
      <w:r w:rsidRPr="00285B31">
        <w:rPr>
          <w:rFonts w:eastAsia="Times New Roman"/>
          <w:sz w:val="24"/>
          <w:szCs w:val="24"/>
          <w:lang w:eastAsia="tr-TR"/>
        </w:rPr>
        <w:t xml:space="preserve"> huzuruna çıkarılıncaya kadar bildirilir. </w:t>
      </w:r>
    </w:p>
    <w:p w:rsidR="00EC7C8A" w:rsidRPr="00285B31" w:rsidRDefault="00EC7C8A" w:rsidP="00B40503">
      <w:pPr>
        <w:ind w:firstLine="567"/>
        <w:rPr>
          <w:rFonts w:eastAsia="Times New Roman"/>
          <w:sz w:val="24"/>
          <w:szCs w:val="24"/>
          <w:vertAlign w:val="superscript"/>
          <w:lang w:eastAsia="tr-TR"/>
        </w:rPr>
      </w:pPr>
      <w:bookmarkStart w:id="25" w:name="_Toc525765728"/>
      <w:bookmarkStart w:id="26" w:name="_Toc525772140"/>
      <w:r w:rsidRPr="00285B31">
        <w:rPr>
          <w:rFonts w:eastAsia="Times New Roman"/>
          <w:sz w:val="24"/>
          <w:szCs w:val="24"/>
          <w:lang w:eastAsia="tr-TR"/>
        </w:rPr>
        <w:t xml:space="preserve">Yakalanan veya tutuklanan kişi, </w:t>
      </w:r>
      <w:proofErr w:type="gramStart"/>
      <w:r w:rsidRPr="00285B31">
        <w:rPr>
          <w:rFonts w:eastAsia="Times New Roman"/>
          <w:sz w:val="24"/>
          <w:szCs w:val="24"/>
          <w:lang w:eastAsia="tr-TR"/>
        </w:rPr>
        <w:t>tutulma  yerine</w:t>
      </w:r>
      <w:proofErr w:type="gramEnd"/>
      <w:r w:rsidRPr="00285B31">
        <w:rPr>
          <w:rFonts w:eastAsia="Times New Roman"/>
          <w:sz w:val="24"/>
          <w:szCs w:val="24"/>
          <w:lang w:eastAsia="tr-TR"/>
        </w:rPr>
        <w:t xml:space="preserve"> en yakın mahkemeye gönderilmesi için gerekli süre hariç en geç </w:t>
      </w:r>
      <w:proofErr w:type="spellStart"/>
      <w:r w:rsidRPr="00285B31">
        <w:rPr>
          <w:rFonts w:eastAsia="Times New Roman"/>
          <w:sz w:val="24"/>
          <w:szCs w:val="24"/>
          <w:lang w:eastAsia="tr-TR"/>
        </w:rPr>
        <w:t>kırksekiz</w:t>
      </w:r>
      <w:proofErr w:type="spellEnd"/>
      <w:r w:rsidRPr="00285B31">
        <w:rPr>
          <w:rFonts w:eastAsia="Times New Roman"/>
          <w:sz w:val="24"/>
          <w:szCs w:val="24"/>
          <w:lang w:eastAsia="tr-TR"/>
        </w:rPr>
        <w:t xml:space="preserve"> saat ve  toplu olarak işlenen suçlarda en çok dört gün içinde hâkim önüne çıkarılır. Kimse, bu süreler geçtikten sonra </w:t>
      </w:r>
      <w:proofErr w:type="gramStart"/>
      <w:r w:rsidRPr="00285B31">
        <w:rPr>
          <w:rFonts w:eastAsia="Times New Roman"/>
          <w:sz w:val="24"/>
          <w:szCs w:val="24"/>
          <w:lang w:eastAsia="tr-TR"/>
        </w:rPr>
        <w:t>hakim</w:t>
      </w:r>
      <w:proofErr w:type="gramEnd"/>
      <w:r w:rsidRPr="00285B31">
        <w:rPr>
          <w:rFonts w:eastAsia="Times New Roman"/>
          <w:sz w:val="24"/>
          <w:szCs w:val="24"/>
          <w:lang w:eastAsia="tr-TR"/>
        </w:rPr>
        <w:t xml:space="preserve"> kararı olmaksızın hürriyetinden yoksun bırakılamaz. Bu süreler olağanüstü </w:t>
      </w:r>
      <w:proofErr w:type="gramStart"/>
      <w:r w:rsidRPr="00285B31">
        <w:rPr>
          <w:rFonts w:eastAsia="Times New Roman"/>
          <w:sz w:val="24"/>
          <w:szCs w:val="24"/>
          <w:lang w:eastAsia="tr-TR"/>
        </w:rPr>
        <w:t>hal</w:t>
      </w:r>
      <w:r w:rsidR="009B193E" w:rsidRPr="00285B31">
        <w:rPr>
          <w:rFonts w:eastAsia="Times New Roman"/>
          <w:sz w:val="24"/>
          <w:szCs w:val="24"/>
          <w:lang w:eastAsia="tr-TR"/>
        </w:rPr>
        <w:t xml:space="preserve"> </w:t>
      </w:r>
      <w:r w:rsidRPr="00285B31">
        <w:rPr>
          <w:rFonts w:eastAsia="Times New Roman"/>
          <w:sz w:val="24"/>
          <w:szCs w:val="24"/>
          <w:vertAlign w:val="superscript"/>
          <w:lang w:eastAsia="tr-TR"/>
        </w:rPr>
        <w:t xml:space="preserve"> </w:t>
      </w:r>
      <w:r w:rsidRPr="00285B31">
        <w:rPr>
          <w:rFonts w:eastAsia="Times New Roman"/>
          <w:sz w:val="24"/>
          <w:szCs w:val="24"/>
          <w:lang w:eastAsia="tr-TR"/>
        </w:rPr>
        <w:t xml:space="preserve"> ve</w:t>
      </w:r>
      <w:proofErr w:type="gramEnd"/>
      <w:r w:rsidRPr="00285B31">
        <w:rPr>
          <w:rFonts w:eastAsia="Times New Roman"/>
          <w:sz w:val="24"/>
          <w:szCs w:val="24"/>
          <w:lang w:eastAsia="tr-TR"/>
        </w:rPr>
        <w:t xml:space="preserve"> savaş hallerinde uzatılabilir.</w:t>
      </w:r>
      <w:bookmarkEnd w:id="25"/>
      <w:bookmarkEnd w:id="26"/>
      <w:r w:rsidR="009B193E" w:rsidRPr="00285B31">
        <w:rPr>
          <w:rFonts w:eastAsia="Times New Roman"/>
          <w:sz w:val="24"/>
          <w:szCs w:val="24"/>
          <w:vertAlign w:val="superscript"/>
          <w:lang w:eastAsia="tr-TR"/>
        </w:rPr>
        <w:t xml:space="preserve">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Kişinin yakalandığı veya tutuklandığı, yakınlarına derhal bildirilir.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Tutuklanan kişilerin, makul süre içinde yargılanmayı ve soruşturma veya kovuşturma sırasında serbest bırakılmayı isteme hakları vardır. Serbest bırakılma ilgilinin yargılama süresince duruşmada hazır bulunmasını veya hükmün yerine getirilmesini sağlamak için bir güvenceye bağlanabilir.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Her ne sebeple olursa olsun, hürriyeti kısıtlanan kişi, kısa sürede durumu hakkında karar verilmesini ve bu kısıtlamanın kanuna aykırılığı halinde hemen serbest bırakılmasını sağlamak amacıyla yetkili bir yargı merciine başvurma hakkına sahiptir.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Bu esaslar dışında bir işleme tâbi tutulan kişilerin uğradıkları zarar, tazminat hukukunun genel prensiplerine göre, Devletçe ödenir.</w:t>
      </w:r>
    </w:p>
    <w:p w:rsidR="00EC7C8A" w:rsidRPr="00285B31" w:rsidRDefault="00EC7C8A" w:rsidP="00B23164">
      <w:pPr>
        <w:pStyle w:val="Balk2"/>
        <w:jc w:val="left"/>
        <w:rPr>
          <w:i/>
          <w:sz w:val="24"/>
          <w:szCs w:val="24"/>
        </w:rPr>
      </w:pPr>
      <w:bookmarkStart w:id="27" w:name="_Toc525828965"/>
      <w:r w:rsidRPr="00285B31">
        <w:rPr>
          <w:i/>
          <w:sz w:val="24"/>
          <w:szCs w:val="24"/>
        </w:rPr>
        <w:t>IV. Özel hayatın gizliliği ve korunması</w:t>
      </w:r>
      <w:bookmarkEnd w:id="27"/>
    </w:p>
    <w:p w:rsidR="00EC7C8A" w:rsidRPr="00285B31" w:rsidRDefault="00EC7C8A" w:rsidP="00FC049C">
      <w:pPr>
        <w:pStyle w:val="Balk3"/>
        <w:jc w:val="left"/>
        <w:rPr>
          <w:sz w:val="24"/>
          <w:szCs w:val="24"/>
        </w:rPr>
      </w:pPr>
      <w:bookmarkStart w:id="28" w:name="_Toc525828966"/>
      <w:r w:rsidRPr="00285B31">
        <w:rPr>
          <w:i/>
          <w:sz w:val="24"/>
          <w:szCs w:val="24"/>
        </w:rPr>
        <w:t>A.  Özel hayatın gizliliği</w:t>
      </w:r>
      <w:bookmarkEnd w:id="28"/>
    </w:p>
    <w:p w:rsidR="00EC7C8A" w:rsidRPr="00285B31" w:rsidRDefault="00EC7C8A" w:rsidP="00503084">
      <w:pPr>
        <w:spacing w:after="0" w:line="240" w:lineRule="auto"/>
        <w:ind w:firstLine="567"/>
        <w:jc w:val="both"/>
        <w:rPr>
          <w:rFonts w:eastAsia="Times New Roman"/>
          <w:b/>
          <w:sz w:val="24"/>
          <w:szCs w:val="24"/>
          <w:lang w:eastAsia="tr-TR"/>
        </w:rPr>
      </w:pPr>
      <w:r w:rsidRPr="00285B31">
        <w:rPr>
          <w:rFonts w:eastAsia="Times New Roman"/>
          <w:b/>
          <w:sz w:val="24"/>
          <w:szCs w:val="24"/>
          <w:lang w:eastAsia="tr-TR"/>
        </w:rPr>
        <w:t>Madde 20 – </w:t>
      </w:r>
      <w:r w:rsidRPr="00285B31">
        <w:rPr>
          <w:rFonts w:eastAsia="Times New Roman"/>
          <w:sz w:val="24"/>
          <w:szCs w:val="24"/>
          <w:lang w:eastAsia="tr-TR"/>
        </w:rPr>
        <w:t xml:space="preserve">Herkes, özel hayatına ve aile hayatına saygı gösterilmesini isteme hakkına sahiptir. Özel hayatın ve aile hayatının gizliliğine dokunulamaz. </w:t>
      </w:r>
    </w:p>
    <w:p w:rsidR="00EC7C8A" w:rsidRPr="00285B31" w:rsidRDefault="00EC7C8A" w:rsidP="00503084">
      <w:pPr>
        <w:spacing w:before="60" w:after="60" w:line="240" w:lineRule="auto"/>
        <w:ind w:firstLine="567"/>
        <w:jc w:val="both"/>
        <w:rPr>
          <w:rFonts w:eastAsia="Times New Roman"/>
          <w:sz w:val="24"/>
          <w:szCs w:val="24"/>
          <w:lang w:eastAsia="tr-TR"/>
        </w:rPr>
      </w:pPr>
      <w:proofErr w:type="gramStart"/>
      <w:r w:rsidRPr="00285B31">
        <w:rPr>
          <w:rFonts w:eastAsia="Times New Roman"/>
          <w:sz w:val="24"/>
          <w:szCs w:val="24"/>
          <w:lang w:eastAsia="tr-TR"/>
        </w:rPr>
        <w:lastRenderedPageBreak/>
        <w:t>Millî güvenlik, kamu düzeni, suç işlenmesinin önlenmesi, genel sağlık ve genel ahlâkın korunması veya başkalarının hak ve özgürlüklerinin korunması sebeplerinden biri veya birkaçına bağlı olarak, usulüne göre verilmiş hâkim kararı olmadıkça; yine bu sebeplere bağlı olarak gecikmesinde sakınca bulunan hallerde de kanunla yetkili kılınmış merciin yazılı emri bulunmadıkça; kimsenin üstü, özel kâğıtları ve eşyası aranamaz ve bunlara el konulamaz. Yetkili  merciin</w:t>
      </w:r>
      <w:proofErr w:type="gramEnd"/>
      <w:r w:rsidRPr="00285B31">
        <w:rPr>
          <w:rFonts w:eastAsia="Times New Roman"/>
          <w:sz w:val="24"/>
          <w:szCs w:val="24"/>
          <w:lang w:eastAsia="tr-TR"/>
        </w:rPr>
        <w:t xml:space="preserve"> kararı </w:t>
      </w:r>
      <w:proofErr w:type="spellStart"/>
      <w:r w:rsidRPr="00285B31">
        <w:rPr>
          <w:rFonts w:eastAsia="Times New Roman"/>
          <w:sz w:val="24"/>
          <w:szCs w:val="24"/>
          <w:lang w:eastAsia="tr-TR"/>
        </w:rPr>
        <w:t>yirmidört</w:t>
      </w:r>
      <w:proofErr w:type="spellEnd"/>
      <w:r w:rsidRPr="00285B31">
        <w:rPr>
          <w:rFonts w:eastAsia="Times New Roman"/>
          <w:sz w:val="24"/>
          <w:szCs w:val="24"/>
          <w:lang w:eastAsia="tr-TR"/>
        </w:rPr>
        <w:t xml:space="preserve"> saat içinde görevli hâkimin onayına sunulur. Hâkim, kararını el koymadan itibaren </w:t>
      </w:r>
      <w:proofErr w:type="spellStart"/>
      <w:r w:rsidRPr="00285B31">
        <w:rPr>
          <w:rFonts w:eastAsia="Times New Roman"/>
          <w:sz w:val="24"/>
          <w:szCs w:val="24"/>
          <w:lang w:eastAsia="tr-TR"/>
        </w:rPr>
        <w:t>kırksekiz</w:t>
      </w:r>
      <w:proofErr w:type="spellEnd"/>
      <w:r w:rsidRPr="00285B31">
        <w:rPr>
          <w:rFonts w:eastAsia="Times New Roman"/>
          <w:sz w:val="24"/>
          <w:szCs w:val="24"/>
          <w:lang w:eastAsia="tr-TR"/>
        </w:rPr>
        <w:t xml:space="preserve"> saat içinde açıklar; aksi halde, el koyma kendiliğinden kalkar.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Herkes, kendisiyle ilgili kişisel verilerin korunmasını isteme hakkına sahiptir. Bu hak; kişinin kendisiyle ilgili kişisel veriler hakkında bilgilendirilme, bu verilere erişme, bunların düzeltilmesini veya silinmesini talep etme ve amaçları doğrultusunda kullanılıp kullanılmadığını öğrenmeyi de kapsar. Kişisel veriler, ancak kanunda öngörülen hallerde veya kişinin açık rızasıyla işlenebilir. Kişisel verilerin korunmasına ilişkin esas ve usuller kanunla düzenlenir.</w:t>
      </w:r>
    </w:p>
    <w:p w:rsidR="00EC7C8A" w:rsidRPr="00285B31" w:rsidRDefault="00EC7C8A" w:rsidP="00FC049C">
      <w:pPr>
        <w:pStyle w:val="Balk3"/>
        <w:jc w:val="left"/>
        <w:rPr>
          <w:sz w:val="24"/>
          <w:szCs w:val="24"/>
        </w:rPr>
      </w:pPr>
      <w:bookmarkStart w:id="29" w:name="_Toc525828967"/>
      <w:r w:rsidRPr="00285B31">
        <w:rPr>
          <w:i/>
          <w:sz w:val="24"/>
          <w:szCs w:val="24"/>
        </w:rPr>
        <w:t>B. Konut dokunulmazlığı</w:t>
      </w:r>
      <w:bookmarkEnd w:id="29"/>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21 – </w:t>
      </w:r>
      <w:r w:rsidRPr="00285B31">
        <w:rPr>
          <w:rFonts w:eastAsia="Times New Roman"/>
          <w:sz w:val="24"/>
          <w:szCs w:val="24"/>
          <w:lang w:eastAsia="tr-TR"/>
        </w:rPr>
        <w:t xml:space="preserve">Kimsenin konutuna dokunulamaz. </w:t>
      </w:r>
      <w:proofErr w:type="gramStart"/>
      <w:r w:rsidRPr="00285B31">
        <w:rPr>
          <w:rFonts w:eastAsia="Times New Roman"/>
          <w:sz w:val="24"/>
          <w:szCs w:val="24"/>
          <w:lang w:eastAsia="tr-TR"/>
        </w:rPr>
        <w:t xml:space="preserve">Millî güvenlik, kamu düzeni, suç işlenmesinin önlenmesi, genel sağlık ve genel ahlâkın korunması veya başkalarının hak ve özgürlüklerinin korunması sebeplerinden biri veya birkaçına bağlı olarak usulüne göre verilmiş hâkim kararı olmadıkça; yine bu sebeplere bağlı olarak gecikmesinde sakınca bulunan hallerde de kanunla yetkili kılınmış merciin yazılı emri bulunmadıkça; kimsenin konutuna girilemez, arama yapılamaz ve buradaki eşyaya el konulamaz. </w:t>
      </w:r>
      <w:proofErr w:type="gramEnd"/>
      <w:r w:rsidRPr="00285B31">
        <w:rPr>
          <w:rFonts w:eastAsia="Times New Roman"/>
          <w:sz w:val="24"/>
          <w:szCs w:val="24"/>
          <w:lang w:eastAsia="tr-TR"/>
        </w:rPr>
        <w:t xml:space="preserve">Yetkili merciin kararı </w:t>
      </w:r>
      <w:proofErr w:type="spellStart"/>
      <w:r w:rsidRPr="00285B31">
        <w:rPr>
          <w:rFonts w:eastAsia="Times New Roman"/>
          <w:sz w:val="24"/>
          <w:szCs w:val="24"/>
          <w:lang w:eastAsia="tr-TR"/>
        </w:rPr>
        <w:lastRenderedPageBreak/>
        <w:t>yirmidört</w:t>
      </w:r>
      <w:proofErr w:type="spellEnd"/>
      <w:r w:rsidRPr="00285B31">
        <w:rPr>
          <w:rFonts w:eastAsia="Times New Roman"/>
          <w:sz w:val="24"/>
          <w:szCs w:val="24"/>
          <w:lang w:eastAsia="tr-TR"/>
        </w:rPr>
        <w:t xml:space="preserve"> saat içinde görevli hâkimin onayına sunulur. Hâkim, kararını el koymadan itibaren </w:t>
      </w:r>
      <w:proofErr w:type="spellStart"/>
      <w:r w:rsidRPr="00285B31">
        <w:rPr>
          <w:rFonts w:eastAsia="Times New Roman"/>
          <w:sz w:val="24"/>
          <w:szCs w:val="24"/>
          <w:lang w:eastAsia="tr-TR"/>
        </w:rPr>
        <w:t>kırksekiz</w:t>
      </w:r>
      <w:proofErr w:type="spellEnd"/>
      <w:r w:rsidRPr="00285B31">
        <w:rPr>
          <w:rFonts w:eastAsia="Times New Roman"/>
          <w:sz w:val="24"/>
          <w:szCs w:val="24"/>
          <w:lang w:eastAsia="tr-TR"/>
        </w:rPr>
        <w:t xml:space="preserve"> saat içinde açıklar; aksi halde, el koyma kendiliğinden kalkar. </w:t>
      </w:r>
    </w:p>
    <w:p w:rsidR="00EC7C8A" w:rsidRPr="00285B31" w:rsidRDefault="00EC7C8A" w:rsidP="00FC049C">
      <w:pPr>
        <w:pStyle w:val="Balk3"/>
        <w:jc w:val="left"/>
        <w:rPr>
          <w:i/>
          <w:sz w:val="24"/>
          <w:szCs w:val="24"/>
        </w:rPr>
      </w:pPr>
      <w:bookmarkStart w:id="30" w:name="_Toc525828968"/>
      <w:r w:rsidRPr="00285B31">
        <w:rPr>
          <w:i/>
          <w:sz w:val="24"/>
          <w:szCs w:val="24"/>
        </w:rPr>
        <w:t>C. Haberleşme hürriyeti</w:t>
      </w:r>
      <w:bookmarkEnd w:id="30"/>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22 – </w:t>
      </w:r>
      <w:r w:rsidRPr="00285B31">
        <w:rPr>
          <w:rFonts w:eastAsia="Times New Roman"/>
          <w:sz w:val="24"/>
          <w:szCs w:val="24"/>
          <w:lang w:eastAsia="tr-TR"/>
        </w:rPr>
        <w:t xml:space="preserve">Herkes, haberleşme </w:t>
      </w:r>
      <w:proofErr w:type="gramStart"/>
      <w:r w:rsidRPr="00285B31">
        <w:rPr>
          <w:rFonts w:eastAsia="Times New Roman"/>
          <w:sz w:val="24"/>
          <w:szCs w:val="24"/>
          <w:lang w:eastAsia="tr-TR"/>
        </w:rPr>
        <w:t>hürriyetine  sahiptir</w:t>
      </w:r>
      <w:proofErr w:type="gramEnd"/>
      <w:r w:rsidRPr="00285B31">
        <w:rPr>
          <w:rFonts w:eastAsia="Times New Roman"/>
          <w:sz w:val="24"/>
          <w:szCs w:val="24"/>
          <w:lang w:eastAsia="tr-TR"/>
        </w:rPr>
        <w:t xml:space="preserve">. </w:t>
      </w:r>
      <w:proofErr w:type="gramStart"/>
      <w:r w:rsidRPr="00285B31">
        <w:rPr>
          <w:rFonts w:eastAsia="Times New Roman"/>
          <w:sz w:val="24"/>
          <w:szCs w:val="24"/>
          <w:lang w:eastAsia="tr-TR"/>
        </w:rPr>
        <w:t>Haberleşmenin  gizliliği</w:t>
      </w:r>
      <w:proofErr w:type="gramEnd"/>
      <w:r w:rsidRPr="00285B31">
        <w:rPr>
          <w:rFonts w:eastAsia="Times New Roman"/>
          <w:sz w:val="24"/>
          <w:szCs w:val="24"/>
          <w:lang w:eastAsia="tr-TR"/>
        </w:rPr>
        <w:t xml:space="preserve"> esastır.</w:t>
      </w:r>
    </w:p>
    <w:p w:rsidR="00EC7C8A" w:rsidRPr="00285B31" w:rsidRDefault="00EC7C8A" w:rsidP="004F6895">
      <w:pPr>
        <w:spacing w:before="60" w:after="60" w:line="240" w:lineRule="auto"/>
        <w:ind w:firstLine="567"/>
        <w:jc w:val="both"/>
        <w:rPr>
          <w:rFonts w:eastAsia="Times New Roman"/>
          <w:sz w:val="24"/>
          <w:szCs w:val="24"/>
          <w:lang w:eastAsia="tr-TR"/>
        </w:rPr>
      </w:pPr>
      <w:proofErr w:type="gramStart"/>
      <w:r w:rsidRPr="00285B31">
        <w:rPr>
          <w:rFonts w:eastAsia="Times New Roman"/>
          <w:sz w:val="24"/>
          <w:szCs w:val="24"/>
          <w:lang w:eastAsia="tr-TR"/>
        </w:rPr>
        <w:t xml:space="preserve">Millî güvenlik, kamu düzeni, suç işlenmesinin önlenmesi, genel sağlık ve genel ahlâkın korunması veya başkalarının hak ve özgürlüklerinin korunması sebeplerinden biri veya birkaçına bağlı olarak usulüne göre verilmiş hâkim kararı olmadıkça; yine bu sebeplere bağlı olarak gecikmesinde sakınca bulunan hallerde de kanunla yetkili kılınmış merciin yazılı emri bulunmadıkça; haberleşme engellenemez ve gizliliğine dokunulamaz. </w:t>
      </w:r>
      <w:proofErr w:type="gramEnd"/>
      <w:r w:rsidRPr="00285B31">
        <w:rPr>
          <w:rFonts w:eastAsia="Times New Roman"/>
          <w:sz w:val="24"/>
          <w:szCs w:val="24"/>
          <w:lang w:eastAsia="tr-TR"/>
        </w:rPr>
        <w:t xml:space="preserve">Yetkili merciin kararı </w:t>
      </w:r>
      <w:proofErr w:type="spellStart"/>
      <w:r w:rsidRPr="00285B31">
        <w:rPr>
          <w:rFonts w:eastAsia="Times New Roman"/>
          <w:sz w:val="24"/>
          <w:szCs w:val="24"/>
          <w:lang w:eastAsia="tr-TR"/>
        </w:rPr>
        <w:t>yirmidört</w:t>
      </w:r>
      <w:proofErr w:type="spellEnd"/>
      <w:r w:rsidRPr="00285B31">
        <w:rPr>
          <w:rFonts w:eastAsia="Times New Roman"/>
          <w:sz w:val="24"/>
          <w:szCs w:val="24"/>
          <w:lang w:eastAsia="tr-TR"/>
        </w:rPr>
        <w:t xml:space="preserve"> saat içinde görevli hâkimin onayına sunulur. Hâkim, kararını </w:t>
      </w:r>
      <w:proofErr w:type="spellStart"/>
      <w:r w:rsidRPr="00285B31">
        <w:rPr>
          <w:rFonts w:eastAsia="Times New Roman"/>
          <w:sz w:val="24"/>
          <w:szCs w:val="24"/>
          <w:lang w:eastAsia="tr-TR"/>
        </w:rPr>
        <w:t>kırksekiz</w:t>
      </w:r>
      <w:proofErr w:type="spellEnd"/>
      <w:r w:rsidRPr="00285B31">
        <w:rPr>
          <w:rFonts w:eastAsia="Times New Roman"/>
          <w:sz w:val="24"/>
          <w:szCs w:val="24"/>
          <w:lang w:eastAsia="tr-TR"/>
        </w:rPr>
        <w:t xml:space="preserve"> saat içinde açıklar; aksi halde, karar kendiliğinden kalkar.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İstisnaların uygulanacağı kamu kurum ve kuruluşları kanunda belirtilir.</w:t>
      </w:r>
    </w:p>
    <w:p w:rsidR="00EC7C8A" w:rsidRPr="00285B31" w:rsidRDefault="00EC7C8A" w:rsidP="00B23164">
      <w:pPr>
        <w:pStyle w:val="Balk2"/>
        <w:jc w:val="left"/>
        <w:rPr>
          <w:sz w:val="24"/>
          <w:szCs w:val="24"/>
        </w:rPr>
      </w:pPr>
      <w:bookmarkStart w:id="31" w:name="_Toc525828969"/>
      <w:r w:rsidRPr="00285B31">
        <w:rPr>
          <w:i/>
          <w:sz w:val="24"/>
          <w:szCs w:val="24"/>
        </w:rPr>
        <w:t>V. Yerleşme ve seyahat hürriyeti</w:t>
      </w:r>
      <w:bookmarkEnd w:id="31"/>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23 – </w:t>
      </w:r>
      <w:r w:rsidRPr="00285B31">
        <w:rPr>
          <w:rFonts w:eastAsia="Times New Roman"/>
          <w:sz w:val="24"/>
          <w:szCs w:val="24"/>
          <w:lang w:eastAsia="tr-TR"/>
        </w:rPr>
        <w:t>Herkes, yerleşme ve seyahat hürriyetine sahiptir.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Yerleşme hürriyeti, suç işlenmesini önlemek, sosyal ve ekonomik gelişmeyi sağlamak, sağlıklı ve düzenli kentleşmeyi gerçekleştirmek ve kamu mallarını korumak;</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Seyahat hürriyeti, suç soruşturma ve kovuşturması sebebiyle ve suç işlenmesini önlemek;</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Amaçlarıyla kanunla sınırlanabilir.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lastRenderedPageBreak/>
        <w:t>Vatandaşın yurt dışına çıkma hürriyeti, ancak suç soruşturması veya kovuşturması sebebiyle hâkim kararına bağlı olarak sınırlanabilir.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Vatandaş sınır dışı edilemez ve yurda girme hakkından yoksun bırakılamaz.</w:t>
      </w:r>
    </w:p>
    <w:p w:rsidR="00EC7C8A" w:rsidRPr="00285B31" w:rsidRDefault="00EC7C8A" w:rsidP="00B23164">
      <w:pPr>
        <w:pStyle w:val="Balk2"/>
        <w:jc w:val="left"/>
        <w:rPr>
          <w:sz w:val="24"/>
          <w:szCs w:val="24"/>
        </w:rPr>
      </w:pPr>
      <w:bookmarkStart w:id="32" w:name="_Toc525828970"/>
      <w:r w:rsidRPr="00285B31">
        <w:rPr>
          <w:i/>
          <w:sz w:val="24"/>
          <w:szCs w:val="24"/>
        </w:rPr>
        <w:t>VI.  Din ve vicdan hürriyeti</w:t>
      </w:r>
      <w:bookmarkEnd w:id="32"/>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24 – </w:t>
      </w:r>
      <w:r w:rsidRPr="00285B31">
        <w:rPr>
          <w:rFonts w:eastAsia="Times New Roman"/>
          <w:sz w:val="24"/>
          <w:szCs w:val="24"/>
          <w:lang w:eastAsia="tr-TR"/>
        </w:rPr>
        <w:t>Herkes, vicdan, dini inanç ve kanaat hürriyetine sahiptir.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14 üncü madde hükümlerine aykırı olmamak şartıyla ibadet, dini ayin ve törenler serbesttir.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Kimse, ibadete, dini ayin ve törenlere katılmaya, dini inanç ve kanaatlerini açıklamaya zorlanamaz; dini inanç ve kanaatlerinden dolayı kınanamaz ve suçlanamaz.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Din ve ahlak eğitim ve öğretimi Devletin gözetim ve denetimi altında yapılır. Din kültürü ve ahlak öğretimi ilk ve ortaöğretim kurumlarında okutulan zorunlu dersler arasında yer alır. Bunun dışındaki din eğitim ve öğretimi ancak, kişilerin kendi isteğine, küçüklerin de kanuni temsilcisinin talebine bağlıdır.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Kimse, Devletin sosyal, ekonomik, siyasi veya hukuki temel düzenini kısmen de olsa, din kurallarına dayandırma veya siyasi veya kişisel çıkar yahut nüfuz sağlama amacıyla her ne suretle olursa olsun dini veya din duygularını yahut dince kutsal sayılan şeyleri istismar edemez ve kötüye kullanamaz. </w:t>
      </w:r>
    </w:p>
    <w:p w:rsidR="00EC7C8A" w:rsidRPr="00285B31" w:rsidRDefault="00EC7C8A" w:rsidP="00B23164">
      <w:pPr>
        <w:pStyle w:val="Balk2"/>
        <w:jc w:val="left"/>
        <w:rPr>
          <w:i/>
          <w:sz w:val="24"/>
          <w:szCs w:val="24"/>
        </w:rPr>
      </w:pPr>
      <w:bookmarkStart w:id="33" w:name="_Toc525828971"/>
      <w:r w:rsidRPr="00285B31">
        <w:rPr>
          <w:i/>
          <w:sz w:val="24"/>
          <w:szCs w:val="24"/>
        </w:rPr>
        <w:t>VII. Düşünce ve kanaat hürriyeti</w:t>
      </w:r>
      <w:bookmarkEnd w:id="33"/>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25 – </w:t>
      </w:r>
      <w:r w:rsidRPr="00285B31">
        <w:rPr>
          <w:rFonts w:eastAsia="Times New Roman"/>
          <w:sz w:val="24"/>
          <w:szCs w:val="24"/>
          <w:lang w:eastAsia="tr-TR"/>
        </w:rPr>
        <w:t>Herkes, düşünce ve kanaat hürriyetine sahiptir.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lastRenderedPageBreak/>
        <w:t>Her ne sebep ve amaçla olursa olsun kimse, düşünce ve kanaatlerini açıklamaya zorlanamaz; düşünce kanaatleri sebebiyle kınanamaz ve suçlanamaz.</w:t>
      </w:r>
    </w:p>
    <w:p w:rsidR="00EC7C8A" w:rsidRPr="00285B31" w:rsidRDefault="00EC7C8A" w:rsidP="00B23164">
      <w:pPr>
        <w:pStyle w:val="Balk2"/>
        <w:jc w:val="left"/>
        <w:rPr>
          <w:i/>
          <w:sz w:val="24"/>
          <w:szCs w:val="24"/>
        </w:rPr>
      </w:pPr>
      <w:bookmarkStart w:id="34" w:name="_Toc525828972"/>
      <w:r w:rsidRPr="00285B31">
        <w:rPr>
          <w:i/>
          <w:sz w:val="24"/>
          <w:szCs w:val="24"/>
        </w:rPr>
        <w:t>VIII. Düşünceyi açıklama ve yayma hürriyeti</w:t>
      </w:r>
      <w:bookmarkEnd w:id="34"/>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26 –</w:t>
      </w:r>
      <w:r w:rsidRPr="00285B31">
        <w:rPr>
          <w:rFonts w:eastAsia="Times New Roman"/>
          <w:sz w:val="24"/>
          <w:szCs w:val="24"/>
          <w:lang w:eastAsia="tr-TR"/>
        </w:rPr>
        <w:t xml:space="preserve"> Herkes, düşünce ve kanaatlerini söz, yazı, resim veya başka yollarla tek başına veya toplu olarak açıklama ve yayma hakkına sahiptir. Bu hürriyet Resmî makamların müdahalesi olmaksızın haber veya fikir almak ya da vermek serbestliğini de kapsar. Bu fıkra hükmü, radyo, televizyon, sinema veya benzeri yollarla yapılan yayımların izin sistemine bağlanmasına engel değildir.</w:t>
      </w:r>
    </w:p>
    <w:p w:rsidR="00EC7C8A" w:rsidRPr="00285B31" w:rsidRDefault="00EC7C8A" w:rsidP="004F6895">
      <w:pPr>
        <w:spacing w:before="60" w:after="60" w:line="240" w:lineRule="auto"/>
        <w:ind w:firstLine="567"/>
        <w:jc w:val="both"/>
        <w:rPr>
          <w:rFonts w:eastAsia="Times New Roman"/>
          <w:sz w:val="24"/>
          <w:szCs w:val="24"/>
          <w:lang w:eastAsia="tr-TR"/>
        </w:rPr>
      </w:pPr>
      <w:proofErr w:type="gramStart"/>
      <w:r w:rsidRPr="00285B31">
        <w:rPr>
          <w:rFonts w:eastAsia="Times New Roman"/>
          <w:sz w:val="24"/>
          <w:szCs w:val="24"/>
          <w:lang w:eastAsia="tr-TR"/>
        </w:rPr>
        <w:t>Bu hürriyetlerin kullanılması, millî güvenlik, kamu düzeni, kamu güvenliği, Cumhuriyetin temel nitelikleri ve Devletin ülkesi ve milleti ile bölünmez bütünlüğünün korunması, suçların önlenmesi, suçluların cezalandırılması, Devlet sırrı olarak usulünce belirtilmiş bilgilerin açıklanmaması, başkalarının şöhret veya haklarının, özel ve aile hayatlarının yahut kanunun öngördüğü meslek sırlarının korunması veya yargılama görevinin gereğine uygun olarak yerine getirilmesi amaçlarıyla sınırlanabilir.</w:t>
      </w:r>
      <w:r w:rsidR="009B193E" w:rsidRPr="00285B31">
        <w:rPr>
          <w:rFonts w:eastAsia="Times New Roman"/>
          <w:sz w:val="24"/>
          <w:szCs w:val="24"/>
          <w:lang w:eastAsia="tr-TR"/>
        </w:rPr>
        <w:t xml:space="preserve"> </w:t>
      </w:r>
      <w:proofErr w:type="gramEnd"/>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Haber ve düşünceleri yayma araçlarının kullanılmasına ilişkin düzenleyici hükümler, bunların yayımını engellememek kaydıyla, düşünceyi açıklama ve yayma hürriyetinin sınırlanması sayılmaz.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Düşünceyi açıklama ve yayma hürriyetinin kullanılmasında uygulanacak şekil, şart ve usuller kanunla düzenlenir.</w:t>
      </w:r>
    </w:p>
    <w:p w:rsidR="00EC7C8A" w:rsidRPr="00285B31" w:rsidRDefault="00EC7C8A" w:rsidP="00B23164">
      <w:pPr>
        <w:pStyle w:val="Balk2"/>
        <w:jc w:val="left"/>
        <w:rPr>
          <w:i/>
          <w:sz w:val="24"/>
          <w:szCs w:val="24"/>
        </w:rPr>
      </w:pPr>
      <w:bookmarkStart w:id="35" w:name="_Toc525828973"/>
      <w:r w:rsidRPr="00285B31">
        <w:rPr>
          <w:i/>
          <w:sz w:val="24"/>
          <w:szCs w:val="24"/>
        </w:rPr>
        <w:lastRenderedPageBreak/>
        <w:t>IX. Bilim ve sanat hürriyeti</w:t>
      </w:r>
      <w:bookmarkEnd w:id="35"/>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27 –</w:t>
      </w:r>
      <w:r w:rsidRPr="00285B31">
        <w:rPr>
          <w:rFonts w:eastAsia="Times New Roman"/>
          <w:sz w:val="24"/>
          <w:szCs w:val="24"/>
          <w:lang w:eastAsia="tr-TR"/>
        </w:rPr>
        <w:t xml:space="preserve"> Herkes, bilim ve sanatı serbestçe öğrenme ve öğretme, açıklama, yayma ve bu alanlarda her türlü araştırma hakkına sahiptir.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Yayma hakkı, Anayasanın 1 inci, 2 </w:t>
      </w:r>
      <w:proofErr w:type="spellStart"/>
      <w:r w:rsidRPr="00285B31">
        <w:rPr>
          <w:rFonts w:eastAsia="Times New Roman"/>
          <w:sz w:val="24"/>
          <w:szCs w:val="24"/>
          <w:lang w:eastAsia="tr-TR"/>
        </w:rPr>
        <w:t>nci</w:t>
      </w:r>
      <w:proofErr w:type="spellEnd"/>
      <w:r w:rsidRPr="00285B31">
        <w:rPr>
          <w:rFonts w:eastAsia="Times New Roman"/>
          <w:sz w:val="24"/>
          <w:szCs w:val="24"/>
          <w:lang w:eastAsia="tr-TR"/>
        </w:rPr>
        <w:t xml:space="preserve"> ve 3 üncü maddeleri hükümlerinin değiştirilmesini sağlamak amacıyla kullanılamaz.</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Bu madde hükmü yabancı yayınların ülkeye girmesi ve dağıtımının kanunla düzenlenmesine engel değildir.</w:t>
      </w:r>
    </w:p>
    <w:p w:rsidR="00EC7C8A" w:rsidRPr="00285B31" w:rsidRDefault="00EC7C8A" w:rsidP="00B23164">
      <w:pPr>
        <w:pStyle w:val="Balk2"/>
        <w:jc w:val="left"/>
        <w:rPr>
          <w:i/>
          <w:sz w:val="24"/>
          <w:szCs w:val="24"/>
        </w:rPr>
      </w:pPr>
      <w:bookmarkStart w:id="36" w:name="_Toc525828974"/>
      <w:r w:rsidRPr="00285B31">
        <w:rPr>
          <w:i/>
          <w:sz w:val="24"/>
          <w:szCs w:val="24"/>
        </w:rPr>
        <w:t>X. Basın ve yayımla ilgili hükümler</w:t>
      </w:r>
      <w:bookmarkEnd w:id="36"/>
    </w:p>
    <w:p w:rsidR="00EC7C8A" w:rsidRPr="00285B31" w:rsidRDefault="00EC7C8A" w:rsidP="00FC049C">
      <w:pPr>
        <w:pStyle w:val="Balk3"/>
        <w:jc w:val="left"/>
        <w:rPr>
          <w:sz w:val="24"/>
          <w:szCs w:val="24"/>
        </w:rPr>
      </w:pPr>
      <w:bookmarkStart w:id="37" w:name="_Toc525828975"/>
      <w:r w:rsidRPr="00285B31">
        <w:rPr>
          <w:i/>
          <w:sz w:val="24"/>
          <w:szCs w:val="24"/>
        </w:rPr>
        <w:t>A. Basın hürriyeti</w:t>
      </w:r>
      <w:bookmarkEnd w:id="37"/>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28 –</w:t>
      </w:r>
      <w:r w:rsidRPr="00285B31">
        <w:rPr>
          <w:rFonts w:eastAsia="Times New Roman"/>
          <w:sz w:val="24"/>
          <w:szCs w:val="24"/>
          <w:lang w:eastAsia="tr-TR"/>
        </w:rPr>
        <w:t xml:space="preserve"> Basın hürdür, sansür edilemez. Basımevi kurmak izin alma ve mali teminat yatırma şartına bağlanamaz.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Devlet, basın ve haber alma hürriyetlerini sağlayacak tedbirleri alır.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Basın hürriyetinin sınırlanmasında, Anayasanın 26 ve 27 </w:t>
      </w:r>
      <w:proofErr w:type="spellStart"/>
      <w:r w:rsidRPr="00285B31">
        <w:rPr>
          <w:rFonts w:eastAsia="Times New Roman"/>
          <w:sz w:val="24"/>
          <w:szCs w:val="24"/>
          <w:lang w:eastAsia="tr-TR"/>
        </w:rPr>
        <w:t>nci</w:t>
      </w:r>
      <w:proofErr w:type="spellEnd"/>
      <w:r w:rsidRPr="00285B31">
        <w:rPr>
          <w:rFonts w:eastAsia="Times New Roman"/>
          <w:sz w:val="24"/>
          <w:szCs w:val="24"/>
          <w:lang w:eastAsia="tr-TR"/>
        </w:rPr>
        <w:t xml:space="preserve"> maddeleri hükümleri uygulanır. </w:t>
      </w:r>
    </w:p>
    <w:p w:rsidR="00EC7C8A" w:rsidRPr="00285B31" w:rsidRDefault="00EC7C8A" w:rsidP="004F6895">
      <w:pPr>
        <w:spacing w:before="60" w:after="60" w:line="240" w:lineRule="auto"/>
        <w:ind w:firstLine="567"/>
        <w:jc w:val="both"/>
        <w:rPr>
          <w:rFonts w:eastAsia="Times New Roman"/>
          <w:sz w:val="24"/>
          <w:szCs w:val="24"/>
          <w:lang w:eastAsia="tr-TR"/>
        </w:rPr>
      </w:pPr>
      <w:proofErr w:type="gramStart"/>
      <w:r w:rsidRPr="00285B31">
        <w:rPr>
          <w:rFonts w:eastAsia="Times New Roman"/>
          <w:sz w:val="24"/>
          <w:szCs w:val="24"/>
          <w:lang w:eastAsia="tr-TR"/>
        </w:rPr>
        <w:t xml:space="preserve">Devletin iç ve dış güvenliğini, ülkesi ve milletiyle bölünmez bütünlüğünü tehdit eden veya suç işlemeye ya da ayaklanma veya isyana teşvik eder nitelikte olan veya Devlete ait gizli bilgilere ilişkin bulunan her türlü haber veya yazıyı, yazanlar veya bastıranlar veya aynı amaçla, basanlar, başkasına verenler, bu suçlara ait kanun hükümleri uyarınca sorumlu olurlar. </w:t>
      </w:r>
      <w:proofErr w:type="gramEnd"/>
      <w:r w:rsidRPr="00285B31">
        <w:rPr>
          <w:rFonts w:eastAsia="Times New Roman"/>
          <w:sz w:val="24"/>
          <w:szCs w:val="24"/>
          <w:lang w:eastAsia="tr-TR"/>
        </w:rPr>
        <w:t xml:space="preserve">Tedbir yolu ile dağıtım </w:t>
      </w:r>
      <w:proofErr w:type="gramStart"/>
      <w:r w:rsidRPr="00285B31">
        <w:rPr>
          <w:rFonts w:eastAsia="Times New Roman"/>
          <w:sz w:val="24"/>
          <w:szCs w:val="24"/>
          <w:lang w:eastAsia="tr-TR"/>
        </w:rPr>
        <w:t>hakim</w:t>
      </w:r>
      <w:proofErr w:type="gramEnd"/>
      <w:r w:rsidRPr="00285B31">
        <w:rPr>
          <w:rFonts w:eastAsia="Times New Roman"/>
          <w:sz w:val="24"/>
          <w:szCs w:val="24"/>
          <w:lang w:eastAsia="tr-TR"/>
        </w:rPr>
        <w:t xml:space="preserve"> </w:t>
      </w:r>
      <w:proofErr w:type="spellStart"/>
      <w:r w:rsidRPr="00285B31">
        <w:rPr>
          <w:rFonts w:eastAsia="Times New Roman"/>
          <w:sz w:val="24"/>
          <w:szCs w:val="24"/>
          <w:lang w:eastAsia="tr-TR"/>
        </w:rPr>
        <w:t>kararıyle</w:t>
      </w:r>
      <w:proofErr w:type="spellEnd"/>
      <w:r w:rsidRPr="00285B31">
        <w:rPr>
          <w:rFonts w:eastAsia="Times New Roman"/>
          <w:sz w:val="24"/>
          <w:szCs w:val="24"/>
          <w:lang w:eastAsia="tr-TR"/>
        </w:rPr>
        <w:t xml:space="preserve">; gecikmesinde sakınca bulunan hallerde de kanunun açıkça yetkili kıldığı merciin emriyle önlenebilir. Dağıtımı önleyen yetkili merci, bu kararını en geç </w:t>
      </w:r>
      <w:proofErr w:type="spellStart"/>
      <w:r w:rsidRPr="00285B31">
        <w:rPr>
          <w:rFonts w:eastAsia="Times New Roman"/>
          <w:sz w:val="24"/>
          <w:szCs w:val="24"/>
          <w:lang w:eastAsia="tr-TR"/>
        </w:rPr>
        <w:t>yirmidört</w:t>
      </w:r>
      <w:proofErr w:type="spellEnd"/>
      <w:r w:rsidRPr="00285B31">
        <w:rPr>
          <w:rFonts w:eastAsia="Times New Roman"/>
          <w:sz w:val="24"/>
          <w:szCs w:val="24"/>
          <w:lang w:eastAsia="tr-TR"/>
        </w:rPr>
        <w:t xml:space="preserve"> saat içinde yetkili </w:t>
      </w:r>
      <w:proofErr w:type="gramStart"/>
      <w:r w:rsidRPr="00285B31">
        <w:rPr>
          <w:rFonts w:eastAsia="Times New Roman"/>
          <w:sz w:val="24"/>
          <w:szCs w:val="24"/>
          <w:lang w:eastAsia="tr-TR"/>
        </w:rPr>
        <w:t>hakime</w:t>
      </w:r>
      <w:proofErr w:type="gramEnd"/>
      <w:r w:rsidRPr="00285B31">
        <w:rPr>
          <w:rFonts w:eastAsia="Times New Roman"/>
          <w:sz w:val="24"/>
          <w:szCs w:val="24"/>
          <w:lang w:eastAsia="tr-TR"/>
        </w:rPr>
        <w:t xml:space="preserve"> bildirir. Yetkili </w:t>
      </w:r>
      <w:proofErr w:type="gramStart"/>
      <w:r w:rsidRPr="00285B31">
        <w:rPr>
          <w:rFonts w:eastAsia="Times New Roman"/>
          <w:sz w:val="24"/>
          <w:szCs w:val="24"/>
          <w:lang w:eastAsia="tr-TR"/>
        </w:rPr>
        <w:t>hakim</w:t>
      </w:r>
      <w:proofErr w:type="gramEnd"/>
      <w:r w:rsidRPr="00285B31">
        <w:rPr>
          <w:rFonts w:eastAsia="Times New Roman"/>
          <w:sz w:val="24"/>
          <w:szCs w:val="24"/>
          <w:lang w:eastAsia="tr-TR"/>
        </w:rPr>
        <w:t xml:space="preserve"> bu kararı en geç </w:t>
      </w:r>
      <w:proofErr w:type="spellStart"/>
      <w:r w:rsidRPr="00285B31">
        <w:rPr>
          <w:rFonts w:eastAsia="Times New Roman"/>
          <w:sz w:val="24"/>
          <w:szCs w:val="24"/>
          <w:lang w:eastAsia="tr-TR"/>
        </w:rPr>
        <w:t>kırksekiz</w:t>
      </w:r>
      <w:proofErr w:type="spellEnd"/>
      <w:r w:rsidRPr="00285B31">
        <w:rPr>
          <w:rFonts w:eastAsia="Times New Roman"/>
          <w:sz w:val="24"/>
          <w:szCs w:val="24"/>
          <w:lang w:eastAsia="tr-TR"/>
        </w:rPr>
        <w:t xml:space="preserve"> saat içinde onaylamazsa, dağıtımı önleme kararı hükümsüz sayılır.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lastRenderedPageBreak/>
        <w:t xml:space="preserve">Yargılama görevinin amacına uygun olarak yerine getirilmesi için, kanunla belirtilecek sınırlar içinde, </w:t>
      </w:r>
      <w:proofErr w:type="gramStart"/>
      <w:r w:rsidRPr="00285B31">
        <w:rPr>
          <w:rFonts w:eastAsia="Times New Roman"/>
          <w:sz w:val="24"/>
          <w:szCs w:val="24"/>
          <w:lang w:eastAsia="tr-TR"/>
        </w:rPr>
        <w:t>hakim</w:t>
      </w:r>
      <w:proofErr w:type="gramEnd"/>
      <w:r w:rsidRPr="00285B31">
        <w:rPr>
          <w:rFonts w:eastAsia="Times New Roman"/>
          <w:sz w:val="24"/>
          <w:szCs w:val="24"/>
          <w:lang w:eastAsia="tr-TR"/>
        </w:rPr>
        <w:t xml:space="preserve"> tarafından verilen kararlar saklı kalmak üzere, olaylar hakkında yayım yasağı konamaz.</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Süreli veya süresiz yayınlar, kanunun gösterdiği suçların soruşturma veya kovuşturmasına geçilmiş olması hallerinde </w:t>
      </w:r>
      <w:proofErr w:type="gramStart"/>
      <w:r w:rsidRPr="00285B31">
        <w:rPr>
          <w:rFonts w:eastAsia="Times New Roman"/>
          <w:sz w:val="24"/>
          <w:szCs w:val="24"/>
          <w:lang w:eastAsia="tr-TR"/>
        </w:rPr>
        <w:t>hakim</w:t>
      </w:r>
      <w:proofErr w:type="gramEnd"/>
      <w:r w:rsidRPr="00285B31">
        <w:rPr>
          <w:rFonts w:eastAsia="Times New Roman"/>
          <w:sz w:val="24"/>
          <w:szCs w:val="24"/>
          <w:lang w:eastAsia="tr-TR"/>
        </w:rPr>
        <w:t xml:space="preserve"> kararıyla; Devletin ülkesi ve milletiyle bölünmez bütünlüğünün, milli güvenliğin, kamu düzeninin, genel ahlakın korunması ve suçların önlenmesi bakımından gecikmesinde sakınca bulunan hallerde de kanunun açıkça yetkili kıldığı merciin emriyle toplatılabilir. Toplatma kararı veren yetkili merci, bu kararını en geç </w:t>
      </w:r>
      <w:proofErr w:type="spellStart"/>
      <w:r w:rsidRPr="00285B31">
        <w:rPr>
          <w:rFonts w:eastAsia="Times New Roman"/>
          <w:sz w:val="24"/>
          <w:szCs w:val="24"/>
          <w:lang w:eastAsia="tr-TR"/>
        </w:rPr>
        <w:t>yirmidört</w:t>
      </w:r>
      <w:proofErr w:type="spellEnd"/>
      <w:r w:rsidRPr="00285B31">
        <w:rPr>
          <w:rFonts w:eastAsia="Times New Roman"/>
          <w:sz w:val="24"/>
          <w:szCs w:val="24"/>
          <w:lang w:eastAsia="tr-TR"/>
        </w:rPr>
        <w:t xml:space="preserve"> saat içinde yetkili </w:t>
      </w:r>
      <w:proofErr w:type="gramStart"/>
      <w:r w:rsidRPr="00285B31">
        <w:rPr>
          <w:rFonts w:eastAsia="Times New Roman"/>
          <w:sz w:val="24"/>
          <w:szCs w:val="24"/>
          <w:lang w:eastAsia="tr-TR"/>
        </w:rPr>
        <w:t>hakime</w:t>
      </w:r>
      <w:proofErr w:type="gramEnd"/>
      <w:r w:rsidRPr="00285B31">
        <w:rPr>
          <w:rFonts w:eastAsia="Times New Roman"/>
          <w:sz w:val="24"/>
          <w:szCs w:val="24"/>
          <w:lang w:eastAsia="tr-TR"/>
        </w:rPr>
        <w:t xml:space="preserve"> bildirir; hakim bu kararı en geç </w:t>
      </w:r>
      <w:proofErr w:type="spellStart"/>
      <w:r w:rsidRPr="00285B31">
        <w:rPr>
          <w:rFonts w:eastAsia="Times New Roman"/>
          <w:sz w:val="24"/>
          <w:szCs w:val="24"/>
          <w:lang w:eastAsia="tr-TR"/>
        </w:rPr>
        <w:t>kırksekiz</w:t>
      </w:r>
      <w:proofErr w:type="spellEnd"/>
      <w:r w:rsidRPr="00285B31">
        <w:rPr>
          <w:rFonts w:eastAsia="Times New Roman"/>
          <w:sz w:val="24"/>
          <w:szCs w:val="24"/>
          <w:lang w:eastAsia="tr-TR"/>
        </w:rPr>
        <w:t xml:space="preserve"> saat içinde onaylamazsa, toplatma kararı hükümsüz sayılır.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Süreli veya süresiz yayınların suç soruşturma veya kovuşturması sebebiyle zapt ve müsaderesinde genel hükümler uygulanır.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Türkiye'de yayımlanan süreli yayınlar, Devletin ülkesi ve milletiyle bölünmez bütünlüğüne, Cumhuriyetin temel ilkelerine, milli güvenliğe ve genel ahlaka aykırı yayımlardan </w:t>
      </w:r>
      <w:proofErr w:type="gramStart"/>
      <w:r w:rsidRPr="00285B31">
        <w:rPr>
          <w:rFonts w:eastAsia="Times New Roman"/>
          <w:sz w:val="24"/>
          <w:szCs w:val="24"/>
          <w:lang w:eastAsia="tr-TR"/>
        </w:rPr>
        <w:t>mahkum</w:t>
      </w:r>
      <w:proofErr w:type="gramEnd"/>
      <w:r w:rsidRPr="00285B31">
        <w:rPr>
          <w:rFonts w:eastAsia="Times New Roman"/>
          <w:sz w:val="24"/>
          <w:szCs w:val="24"/>
          <w:lang w:eastAsia="tr-TR"/>
        </w:rPr>
        <w:t xml:space="preserve"> olma halinde, mahkeme kararıyla geçici olarak kapatılabilir. Kapatılan süreli yayının açıkça devamı niteliğini taşıyan her türlü yayın yasaktır; bunlar </w:t>
      </w:r>
      <w:proofErr w:type="gramStart"/>
      <w:r w:rsidRPr="00285B31">
        <w:rPr>
          <w:rFonts w:eastAsia="Times New Roman"/>
          <w:sz w:val="24"/>
          <w:szCs w:val="24"/>
          <w:lang w:eastAsia="tr-TR"/>
        </w:rPr>
        <w:t>hakim</w:t>
      </w:r>
      <w:proofErr w:type="gramEnd"/>
      <w:r w:rsidRPr="00285B31">
        <w:rPr>
          <w:rFonts w:eastAsia="Times New Roman"/>
          <w:sz w:val="24"/>
          <w:szCs w:val="24"/>
          <w:lang w:eastAsia="tr-TR"/>
        </w:rPr>
        <w:t xml:space="preserve"> kararıyla toplatılır. </w:t>
      </w:r>
    </w:p>
    <w:p w:rsidR="00EC7C8A" w:rsidRPr="00285B31" w:rsidRDefault="00EC7C8A" w:rsidP="00FC049C">
      <w:pPr>
        <w:pStyle w:val="Balk3"/>
        <w:jc w:val="left"/>
        <w:rPr>
          <w:i/>
          <w:sz w:val="24"/>
          <w:szCs w:val="24"/>
        </w:rPr>
      </w:pPr>
      <w:bookmarkStart w:id="38" w:name="_Toc525828976"/>
      <w:r w:rsidRPr="00285B31">
        <w:rPr>
          <w:i/>
          <w:sz w:val="24"/>
          <w:szCs w:val="24"/>
        </w:rPr>
        <w:t>B. Süreli ve süresiz yayın hakkı</w:t>
      </w:r>
      <w:bookmarkEnd w:id="38"/>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29 – </w:t>
      </w:r>
      <w:r w:rsidRPr="00285B31">
        <w:rPr>
          <w:rFonts w:eastAsia="Times New Roman"/>
          <w:sz w:val="24"/>
          <w:szCs w:val="24"/>
          <w:lang w:eastAsia="tr-TR"/>
        </w:rPr>
        <w:t>Süreli veya süresiz yayın önceden izin alma ve mali teminat yatırma şartına bağlanamaz.</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Süreli yayın çıkarabilmek için kanunun gösterdiği bilgi ve belgelerin, kanunda belirtilen yetkili mercie verilmesi yeterlidir. </w:t>
      </w:r>
      <w:r w:rsidRPr="00285B31">
        <w:rPr>
          <w:rFonts w:eastAsia="Times New Roman"/>
          <w:sz w:val="24"/>
          <w:szCs w:val="24"/>
          <w:lang w:eastAsia="tr-TR"/>
        </w:rPr>
        <w:lastRenderedPageBreak/>
        <w:t xml:space="preserve">Bu bilgi ve belgelerin kanuna aykırılığının </w:t>
      </w:r>
      <w:proofErr w:type="spellStart"/>
      <w:r w:rsidRPr="00285B31">
        <w:rPr>
          <w:rFonts w:eastAsia="Times New Roman"/>
          <w:sz w:val="24"/>
          <w:szCs w:val="24"/>
          <w:lang w:eastAsia="tr-TR"/>
        </w:rPr>
        <w:t>tesbiti</w:t>
      </w:r>
      <w:proofErr w:type="spellEnd"/>
      <w:r w:rsidRPr="00285B31">
        <w:rPr>
          <w:rFonts w:eastAsia="Times New Roman"/>
          <w:sz w:val="24"/>
          <w:szCs w:val="24"/>
          <w:lang w:eastAsia="tr-TR"/>
        </w:rPr>
        <w:t xml:space="preserve"> halinde yetkili merci, yayının durdurulması için mahkemeye başvurur.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Süreli yayınların çıkarılması, yayım şartları, mali kaynakları ve gazetecilik mesleği ile ilgili esaslar kanunla düzenlenir. Kanun, haber, düşünce ve kanaatlerin serbestçe yayımlanmasını engelleyici veya zorlaştırıcı siyasal, ekonomik, mali ve teknik şartlar koyamaz.</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Süreli yayınlar, Devletin ve diğer kamu tüzelkişilerinin veya bunlara </w:t>
      </w:r>
      <w:proofErr w:type="gramStart"/>
      <w:r w:rsidRPr="00285B31">
        <w:rPr>
          <w:rFonts w:eastAsia="Times New Roman"/>
          <w:sz w:val="24"/>
          <w:szCs w:val="24"/>
          <w:lang w:eastAsia="tr-TR"/>
        </w:rPr>
        <w:t>bağlı  kurumların</w:t>
      </w:r>
      <w:proofErr w:type="gramEnd"/>
      <w:r w:rsidRPr="00285B31">
        <w:rPr>
          <w:rFonts w:eastAsia="Times New Roman"/>
          <w:sz w:val="24"/>
          <w:szCs w:val="24"/>
          <w:lang w:eastAsia="tr-TR"/>
        </w:rPr>
        <w:t xml:space="preserve"> araç ve imkanlarından eşitlik esasına göre yararlanır.</w:t>
      </w:r>
    </w:p>
    <w:p w:rsidR="00EC7C8A" w:rsidRPr="00285B31" w:rsidRDefault="00EC7C8A" w:rsidP="00FC049C">
      <w:pPr>
        <w:pStyle w:val="Balk3"/>
        <w:jc w:val="left"/>
        <w:rPr>
          <w:sz w:val="24"/>
          <w:szCs w:val="24"/>
        </w:rPr>
      </w:pPr>
      <w:bookmarkStart w:id="39" w:name="_Toc525828977"/>
      <w:r w:rsidRPr="00285B31">
        <w:rPr>
          <w:i/>
          <w:sz w:val="24"/>
          <w:szCs w:val="24"/>
        </w:rPr>
        <w:t>C. Basın araçlarının korunması</w:t>
      </w:r>
      <w:bookmarkEnd w:id="39"/>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30-</w:t>
      </w:r>
      <w:r w:rsidR="009B193E" w:rsidRPr="00285B31">
        <w:rPr>
          <w:rFonts w:eastAsia="Times New Roman"/>
          <w:b/>
          <w:sz w:val="24"/>
          <w:szCs w:val="24"/>
          <w:lang w:eastAsia="tr-TR"/>
        </w:rPr>
        <w:t xml:space="preserve"> </w:t>
      </w:r>
      <w:r w:rsidRPr="00285B31">
        <w:rPr>
          <w:rFonts w:eastAsia="Times New Roman"/>
          <w:sz w:val="24"/>
          <w:szCs w:val="24"/>
          <w:lang w:eastAsia="tr-TR"/>
        </w:rPr>
        <w:t>Kanuna uygun şekilde basın işletmesi olarak kurulan basımevi ve eklentileri ile basın araçları, suç aleti olduğu gerekçesiyle zapt ve müsadere edilemez veya işletilmekten alıkonulamaz.</w:t>
      </w:r>
    </w:p>
    <w:p w:rsidR="00EC7C8A" w:rsidRPr="00285B31" w:rsidRDefault="00EC7C8A" w:rsidP="00FC049C">
      <w:pPr>
        <w:pStyle w:val="Balk3"/>
        <w:jc w:val="left"/>
        <w:rPr>
          <w:sz w:val="24"/>
          <w:szCs w:val="24"/>
        </w:rPr>
      </w:pPr>
      <w:bookmarkStart w:id="40" w:name="_Toc525828978"/>
      <w:r w:rsidRPr="00285B31">
        <w:rPr>
          <w:i/>
          <w:sz w:val="24"/>
          <w:szCs w:val="24"/>
        </w:rPr>
        <w:t>D. Kamu tüzel kişilerinin elindeki basın dışı kitle haberleşme araçlarından yararlanma hakkı</w:t>
      </w:r>
      <w:bookmarkEnd w:id="40"/>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31 – </w:t>
      </w:r>
      <w:r w:rsidRPr="00285B31">
        <w:rPr>
          <w:rFonts w:eastAsia="Times New Roman"/>
          <w:sz w:val="24"/>
          <w:szCs w:val="24"/>
          <w:lang w:eastAsia="tr-TR"/>
        </w:rPr>
        <w:t>Kişiler ve siyasi partiler, kamu tüzel kişilerinin elindeki basın dışı kitle haberleşme ve yayım araçlarından yararlanma hakkına sahiptir. Bu yararlanmanın şartları ve usulleri kanunla düzenlenir.</w:t>
      </w:r>
    </w:p>
    <w:p w:rsidR="00EC7C8A" w:rsidRPr="00285B31" w:rsidRDefault="00EC7C8A" w:rsidP="00B40503">
      <w:pPr>
        <w:ind w:firstLine="567"/>
        <w:rPr>
          <w:rFonts w:eastAsia="Times New Roman"/>
          <w:sz w:val="24"/>
          <w:szCs w:val="24"/>
          <w:lang w:eastAsia="tr-TR"/>
        </w:rPr>
      </w:pPr>
      <w:bookmarkStart w:id="41" w:name="_Toc525765743"/>
      <w:bookmarkStart w:id="42" w:name="_Toc525772155"/>
      <w:r w:rsidRPr="00285B31">
        <w:rPr>
          <w:rFonts w:eastAsia="Times New Roman"/>
          <w:sz w:val="24"/>
          <w:szCs w:val="24"/>
          <w:lang w:eastAsia="tr-TR"/>
        </w:rPr>
        <w:t>Kanun, millî güvenlik, kamu düzeni, genel ahlâk ve sağlığın korunması sebepleri dışında, halkın bu araçlarla haber almasını, düşünce ve kanaatlere ulaşmasını ve kamuoyunun serbestçe oluşmasını engelleyici kayıtlar koyamaz.</w:t>
      </w:r>
      <w:bookmarkEnd w:id="41"/>
      <w:bookmarkEnd w:id="42"/>
    </w:p>
    <w:p w:rsidR="00EC7C8A" w:rsidRPr="00285B31" w:rsidRDefault="00EC7C8A" w:rsidP="00B23164">
      <w:pPr>
        <w:pStyle w:val="Balk3"/>
        <w:jc w:val="left"/>
        <w:rPr>
          <w:sz w:val="24"/>
          <w:szCs w:val="24"/>
        </w:rPr>
      </w:pPr>
      <w:bookmarkStart w:id="43" w:name="_Toc525828979"/>
      <w:r w:rsidRPr="00285B31">
        <w:rPr>
          <w:i/>
          <w:sz w:val="24"/>
          <w:szCs w:val="24"/>
        </w:rPr>
        <w:t>E. Düzeltme ve cevap hakkı</w:t>
      </w:r>
      <w:bookmarkEnd w:id="43"/>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32 – </w:t>
      </w:r>
      <w:r w:rsidRPr="00285B31">
        <w:rPr>
          <w:rFonts w:eastAsia="Times New Roman"/>
          <w:sz w:val="24"/>
          <w:szCs w:val="24"/>
          <w:lang w:eastAsia="tr-TR"/>
        </w:rPr>
        <w:t xml:space="preserve">Düzeltme ve cevap hakkı, ancak kişilerin haysiyet ve şereflerine dokunulması veya kendileriyle ilgili </w:t>
      </w:r>
      <w:r w:rsidRPr="00285B31">
        <w:rPr>
          <w:rFonts w:eastAsia="Times New Roman"/>
          <w:sz w:val="24"/>
          <w:szCs w:val="24"/>
          <w:lang w:eastAsia="tr-TR"/>
        </w:rPr>
        <w:lastRenderedPageBreak/>
        <w:t>gerçeğe aykırı yayınlar yapılması hallerinde tanınır ve kanunla düzenlenir.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Düzeltme ve cevap yayımlanmazsa, yayımlanmasının gerekip gerekmediğine </w:t>
      </w:r>
      <w:proofErr w:type="gramStart"/>
      <w:r w:rsidRPr="00285B31">
        <w:rPr>
          <w:rFonts w:eastAsia="Times New Roman"/>
          <w:sz w:val="24"/>
          <w:szCs w:val="24"/>
          <w:lang w:eastAsia="tr-TR"/>
        </w:rPr>
        <w:t>hakim</w:t>
      </w:r>
      <w:proofErr w:type="gramEnd"/>
      <w:r w:rsidRPr="00285B31">
        <w:rPr>
          <w:rFonts w:eastAsia="Times New Roman"/>
          <w:sz w:val="24"/>
          <w:szCs w:val="24"/>
          <w:lang w:eastAsia="tr-TR"/>
        </w:rPr>
        <w:t xml:space="preserve"> tarafından ilgilinin müracaat tarihinden itibaren en geç yedi gün içerisinde karar verilir.</w:t>
      </w:r>
    </w:p>
    <w:p w:rsidR="00EC7C8A" w:rsidRPr="00285B31" w:rsidRDefault="00EC7C8A" w:rsidP="00B23164">
      <w:pPr>
        <w:pStyle w:val="Balk2"/>
        <w:jc w:val="left"/>
        <w:rPr>
          <w:i/>
          <w:sz w:val="24"/>
          <w:szCs w:val="24"/>
        </w:rPr>
      </w:pPr>
      <w:bookmarkStart w:id="44" w:name="_Toc525828980"/>
      <w:r w:rsidRPr="00285B31">
        <w:rPr>
          <w:i/>
          <w:sz w:val="24"/>
          <w:szCs w:val="24"/>
        </w:rPr>
        <w:t>XI. Toplantı hak ve hürriyetleri</w:t>
      </w:r>
      <w:bookmarkEnd w:id="44"/>
    </w:p>
    <w:p w:rsidR="00EC7C8A" w:rsidRPr="00285B31" w:rsidRDefault="00EC7C8A" w:rsidP="00FC049C">
      <w:pPr>
        <w:pStyle w:val="Balk3"/>
        <w:jc w:val="left"/>
        <w:rPr>
          <w:sz w:val="24"/>
          <w:szCs w:val="24"/>
        </w:rPr>
      </w:pPr>
      <w:bookmarkStart w:id="45" w:name="_Toc525828981"/>
      <w:r w:rsidRPr="00285B31">
        <w:rPr>
          <w:i/>
          <w:sz w:val="24"/>
          <w:szCs w:val="24"/>
        </w:rPr>
        <w:t>A. Dernek kurma hürriyeti</w:t>
      </w:r>
      <w:bookmarkEnd w:id="45"/>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33 – </w:t>
      </w:r>
      <w:r w:rsidR="009B193E" w:rsidRPr="00285B31">
        <w:rPr>
          <w:rFonts w:eastAsia="Times New Roman"/>
          <w:b/>
          <w:sz w:val="24"/>
          <w:szCs w:val="24"/>
          <w:lang w:eastAsia="tr-TR"/>
        </w:rPr>
        <w:t xml:space="preserve"> </w:t>
      </w:r>
      <w:r w:rsidRPr="00285B31">
        <w:rPr>
          <w:rFonts w:eastAsia="Times New Roman"/>
          <w:sz w:val="24"/>
          <w:szCs w:val="24"/>
          <w:lang w:eastAsia="tr-TR"/>
        </w:rPr>
        <w:t>Herkes, önceden izin almaksızın dernek kurma ve bunlara üye olma ya da üyelikten çıkma hürriyetine sahiptir.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Hiç kimse bir derneğe üye olmaya ve dernekte üye kalmaya zorlanamaz.</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Dernek kurma hürriyeti ancak, millî güvenlik, kamu düzeni, suç işlenmesinin önlenmesi, genel sağlık ve genel ahlâk ile başkalarının hürriyetlerinin korunması sebepleriyle ve kanunla sınırlanabilir.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Dernek kurma hürriyetinin kullanılmasında uygulanacak şekil, şart ve usuller kanunda gösterilir.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Dernekler, kanunun öngördüğü hallerde hâkim kararıyla kapatılabilir veya faaliyetten alıkonulabilir. Ancak, millî güvenliğin, kamu düzeninin, suç işlenmesini veya suçun devamını önlemenin yahut yakalamanın gerektirdiği hallerde gecikmede sakınca varsa, kanunla bir merci, derneği faaliyetten men ile yetkilendirilebilir. Bu merciin kararı, </w:t>
      </w:r>
      <w:proofErr w:type="spellStart"/>
      <w:r w:rsidRPr="00285B31">
        <w:rPr>
          <w:rFonts w:eastAsia="Times New Roman"/>
          <w:sz w:val="24"/>
          <w:szCs w:val="24"/>
          <w:lang w:eastAsia="tr-TR"/>
        </w:rPr>
        <w:t>yirmidört</w:t>
      </w:r>
      <w:proofErr w:type="spellEnd"/>
      <w:r w:rsidRPr="00285B31">
        <w:rPr>
          <w:rFonts w:eastAsia="Times New Roman"/>
          <w:sz w:val="24"/>
          <w:szCs w:val="24"/>
          <w:lang w:eastAsia="tr-TR"/>
        </w:rPr>
        <w:t xml:space="preserve"> saat içinde görevli hâkimin onayına sunulur. Hâkim, kararını </w:t>
      </w:r>
      <w:proofErr w:type="spellStart"/>
      <w:r w:rsidRPr="00285B31">
        <w:rPr>
          <w:rFonts w:eastAsia="Times New Roman"/>
          <w:sz w:val="24"/>
          <w:szCs w:val="24"/>
          <w:lang w:eastAsia="tr-TR"/>
        </w:rPr>
        <w:t>kırksekiz</w:t>
      </w:r>
      <w:proofErr w:type="spellEnd"/>
      <w:r w:rsidRPr="00285B31">
        <w:rPr>
          <w:rFonts w:eastAsia="Times New Roman"/>
          <w:sz w:val="24"/>
          <w:szCs w:val="24"/>
          <w:lang w:eastAsia="tr-TR"/>
        </w:rPr>
        <w:t xml:space="preserve"> saat içinde açıklar; aksi halde, bu idarî karar kendiliğinden yürürlükten kalkar.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lastRenderedPageBreak/>
        <w:t>Birinci fıkra hükmü, Silahlı Kuvvetler ve kolluk kuvvetleri mensuplarına ve görevlerinin gerektirdiği ölçüde Devlet memurlarına kanunla sınırlamalar getirilmesine engel değildir.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Bu madde hükümleri vakıflarla ilgili olarak da uygulanır.</w:t>
      </w:r>
    </w:p>
    <w:p w:rsidR="00EC7C8A" w:rsidRPr="00285B31" w:rsidRDefault="00EC7C8A" w:rsidP="00FC049C">
      <w:pPr>
        <w:pStyle w:val="Balk3"/>
        <w:jc w:val="left"/>
        <w:rPr>
          <w:sz w:val="24"/>
          <w:szCs w:val="24"/>
        </w:rPr>
      </w:pPr>
      <w:bookmarkStart w:id="46" w:name="_Toc525828982"/>
      <w:r w:rsidRPr="00285B31">
        <w:rPr>
          <w:i/>
          <w:sz w:val="24"/>
          <w:szCs w:val="24"/>
        </w:rPr>
        <w:t>B. Toplantı ve gösteri yürüyüşü düzenleme hakk</w:t>
      </w:r>
      <w:r w:rsidRPr="00285B31">
        <w:rPr>
          <w:sz w:val="24"/>
          <w:szCs w:val="24"/>
        </w:rPr>
        <w:t>ı</w:t>
      </w:r>
      <w:bookmarkEnd w:id="46"/>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34 – </w:t>
      </w:r>
      <w:r w:rsidRPr="00285B31">
        <w:rPr>
          <w:rFonts w:eastAsia="Times New Roman"/>
          <w:sz w:val="24"/>
          <w:szCs w:val="24"/>
          <w:lang w:eastAsia="tr-TR"/>
        </w:rPr>
        <w:t>Herkes, önceden izin almadan, silahsız ve saldırısız toplantı ve gösteri yürüyüşü düzenleme hakkına sahiptir.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Toplantı ve gösteri yürüyüşü hakkı ancak,  millî güvenlik, kamu düzeni, suç işlenmesinin önlenmesi, genel sağlığın ve genel ahlâkın veya başkalarının hak ve özgürlüklerinin korunması amacıyla ve kanunla sınırlanabilir.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Toplantı ve gösteri yürüyüşü düzenleme hakkının kullanılmasında uygulanacak şekil, şart ve usuller kanunda gösterilir.</w:t>
      </w:r>
    </w:p>
    <w:p w:rsidR="00EC7C8A" w:rsidRPr="00285B31" w:rsidRDefault="00EC7C8A" w:rsidP="00B23164">
      <w:pPr>
        <w:pStyle w:val="Balk2"/>
        <w:jc w:val="left"/>
        <w:rPr>
          <w:sz w:val="24"/>
          <w:szCs w:val="24"/>
        </w:rPr>
      </w:pPr>
      <w:bookmarkStart w:id="47" w:name="_Toc525828983"/>
      <w:r w:rsidRPr="00285B31">
        <w:rPr>
          <w:i/>
          <w:sz w:val="24"/>
          <w:szCs w:val="24"/>
        </w:rPr>
        <w:t>XII. Mülkiyet hakkı</w:t>
      </w:r>
      <w:bookmarkEnd w:id="47"/>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35 – </w:t>
      </w:r>
      <w:r w:rsidRPr="00285B31">
        <w:rPr>
          <w:rFonts w:eastAsia="Times New Roman"/>
          <w:sz w:val="24"/>
          <w:szCs w:val="24"/>
          <w:lang w:eastAsia="tr-TR"/>
        </w:rPr>
        <w:t xml:space="preserve">Herkes, mülkiyet ve miras haklarına sahiptir.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Bu haklar, ancak kamu yararı amacıyla, kanunla sınırlanabilir.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Mülkiyet hakkının kullanılması toplum yararına aykırı olamaz.</w:t>
      </w:r>
    </w:p>
    <w:p w:rsidR="00EC7C8A" w:rsidRPr="00285B31" w:rsidRDefault="00EC7C8A" w:rsidP="00B23164">
      <w:pPr>
        <w:pStyle w:val="Balk2"/>
        <w:jc w:val="left"/>
        <w:rPr>
          <w:sz w:val="24"/>
          <w:szCs w:val="24"/>
        </w:rPr>
      </w:pPr>
      <w:bookmarkStart w:id="48" w:name="_Toc525828984"/>
      <w:r w:rsidRPr="00285B31">
        <w:rPr>
          <w:i/>
          <w:sz w:val="24"/>
          <w:szCs w:val="24"/>
        </w:rPr>
        <w:t>XIII.  Hakların korunması ile ilgili hükümler</w:t>
      </w:r>
      <w:bookmarkEnd w:id="48"/>
      <w:r w:rsidRPr="00285B31">
        <w:rPr>
          <w:sz w:val="24"/>
          <w:szCs w:val="24"/>
        </w:rPr>
        <w:t xml:space="preserve"> </w:t>
      </w:r>
    </w:p>
    <w:p w:rsidR="00EC7C8A" w:rsidRPr="00285B31" w:rsidRDefault="00EC7C8A" w:rsidP="00FC049C">
      <w:pPr>
        <w:pStyle w:val="Balk3"/>
        <w:jc w:val="left"/>
        <w:rPr>
          <w:sz w:val="24"/>
          <w:szCs w:val="24"/>
        </w:rPr>
      </w:pPr>
      <w:bookmarkStart w:id="49" w:name="_Toc525828985"/>
      <w:r w:rsidRPr="00285B31">
        <w:rPr>
          <w:i/>
          <w:sz w:val="24"/>
          <w:szCs w:val="24"/>
        </w:rPr>
        <w:t>A. Hak arama hürriyeti</w:t>
      </w:r>
      <w:bookmarkEnd w:id="49"/>
    </w:p>
    <w:p w:rsidR="00EC7C8A" w:rsidRPr="00285B31" w:rsidRDefault="00EC7C8A" w:rsidP="00503084">
      <w:pPr>
        <w:spacing w:after="0" w:line="240" w:lineRule="auto"/>
        <w:ind w:firstLine="567"/>
        <w:jc w:val="both"/>
        <w:rPr>
          <w:rFonts w:eastAsia="Times New Roman"/>
          <w:sz w:val="24"/>
          <w:szCs w:val="24"/>
          <w:vertAlign w:val="superscript"/>
          <w:lang w:eastAsia="tr-TR"/>
        </w:rPr>
      </w:pPr>
      <w:r w:rsidRPr="00285B31">
        <w:rPr>
          <w:rFonts w:eastAsia="Times New Roman"/>
          <w:b/>
          <w:sz w:val="24"/>
          <w:szCs w:val="24"/>
          <w:lang w:eastAsia="tr-TR"/>
        </w:rPr>
        <w:t>Madde 36 – </w:t>
      </w:r>
      <w:r w:rsidRPr="00285B31">
        <w:rPr>
          <w:rFonts w:eastAsia="Times New Roman"/>
          <w:sz w:val="24"/>
          <w:szCs w:val="24"/>
          <w:lang w:eastAsia="tr-TR"/>
        </w:rPr>
        <w:t>Herkes, meşru vasıta ve yollardan faydalanmak suretiyle yargı mercileri önünde davacı veya davalı olarak iddia ve savunma ile adil yargılanma hakkına sahiptir.</w:t>
      </w:r>
      <w:r w:rsidR="009B193E" w:rsidRPr="00285B31">
        <w:rPr>
          <w:rFonts w:eastAsia="Times New Roman"/>
          <w:sz w:val="24"/>
          <w:szCs w:val="24"/>
          <w:vertAlign w:val="superscript"/>
          <w:lang w:eastAsia="tr-TR"/>
        </w:rPr>
        <w:t xml:space="preserve">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Hiçbir mahkeme, görev ve yetkisi içindeki davaya bakmaktan kaçınamaz.</w:t>
      </w:r>
    </w:p>
    <w:p w:rsidR="00EC7C8A" w:rsidRPr="00285B31" w:rsidRDefault="00EC7C8A" w:rsidP="00FC049C">
      <w:pPr>
        <w:pStyle w:val="Balk3"/>
        <w:jc w:val="left"/>
        <w:rPr>
          <w:sz w:val="24"/>
          <w:szCs w:val="24"/>
        </w:rPr>
      </w:pPr>
      <w:bookmarkStart w:id="50" w:name="_Toc525828986"/>
      <w:r w:rsidRPr="00285B31">
        <w:rPr>
          <w:i/>
          <w:sz w:val="24"/>
          <w:szCs w:val="24"/>
        </w:rPr>
        <w:lastRenderedPageBreak/>
        <w:t xml:space="preserve">B. Kanuni </w:t>
      </w:r>
      <w:proofErr w:type="gramStart"/>
      <w:r w:rsidRPr="00285B31">
        <w:rPr>
          <w:i/>
          <w:sz w:val="24"/>
          <w:szCs w:val="24"/>
        </w:rPr>
        <w:t>hakim</w:t>
      </w:r>
      <w:proofErr w:type="gramEnd"/>
      <w:r w:rsidRPr="00285B31">
        <w:rPr>
          <w:i/>
          <w:sz w:val="24"/>
          <w:szCs w:val="24"/>
        </w:rPr>
        <w:t xml:space="preserve"> güvencesi</w:t>
      </w:r>
      <w:bookmarkEnd w:id="50"/>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37 – </w:t>
      </w:r>
      <w:r w:rsidRPr="00285B31">
        <w:rPr>
          <w:rFonts w:eastAsia="Times New Roman"/>
          <w:sz w:val="24"/>
          <w:szCs w:val="24"/>
          <w:lang w:eastAsia="tr-TR"/>
        </w:rPr>
        <w:t xml:space="preserve">Hiç kimse kanunen tabi olduğu mahkemeden başka bir merci önüne çıkarılamaz. </w:t>
      </w:r>
    </w:p>
    <w:p w:rsidR="00EC7C8A"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Bir kimseyi kanunen tabi olduğu mahkemeden başka bir merci önüne çıkarma sonucunu doğuran yargı yetkisine sahip olağanüstü merciler kurulamaz.</w:t>
      </w:r>
    </w:p>
    <w:p w:rsidR="00285B31" w:rsidRDefault="00285B31" w:rsidP="004F6895">
      <w:pPr>
        <w:spacing w:before="60" w:after="60" w:line="240" w:lineRule="auto"/>
        <w:ind w:firstLine="567"/>
        <w:jc w:val="both"/>
        <w:rPr>
          <w:rFonts w:eastAsia="Times New Roman"/>
          <w:sz w:val="24"/>
          <w:szCs w:val="24"/>
          <w:lang w:eastAsia="tr-TR"/>
        </w:rPr>
      </w:pPr>
    </w:p>
    <w:p w:rsidR="00285B31" w:rsidRPr="00285B31" w:rsidRDefault="00285B31" w:rsidP="004F6895">
      <w:pPr>
        <w:spacing w:before="60" w:after="60" w:line="240" w:lineRule="auto"/>
        <w:ind w:firstLine="567"/>
        <w:jc w:val="both"/>
        <w:rPr>
          <w:rFonts w:eastAsia="Times New Roman"/>
          <w:sz w:val="24"/>
          <w:szCs w:val="24"/>
          <w:lang w:eastAsia="tr-TR"/>
        </w:rPr>
      </w:pPr>
    </w:p>
    <w:p w:rsidR="00EC7C8A" w:rsidRPr="00285B31" w:rsidRDefault="00EC7C8A" w:rsidP="00FC049C">
      <w:pPr>
        <w:pStyle w:val="Balk3"/>
        <w:jc w:val="left"/>
        <w:rPr>
          <w:sz w:val="24"/>
          <w:szCs w:val="24"/>
        </w:rPr>
      </w:pPr>
      <w:bookmarkStart w:id="51" w:name="_Toc525828987"/>
      <w:r w:rsidRPr="00285B31">
        <w:rPr>
          <w:i/>
          <w:sz w:val="24"/>
          <w:szCs w:val="24"/>
        </w:rPr>
        <w:t>C. Suç ve cezalara ilişkin esasla</w:t>
      </w:r>
      <w:r w:rsidRPr="00285B31">
        <w:rPr>
          <w:sz w:val="24"/>
          <w:szCs w:val="24"/>
        </w:rPr>
        <w:t>r</w:t>
      </w:r>
      <w:bookmarkEnd w:id="51"/>
      <w:r w:rsidRPr="00285B31">
        <w:rPr>
          <w:sz w:val="24"/>
          <w:szCs w:val="24"/>
        </w:rPr>
        <w:t xml:space="preserve"> </w:t>
      </w:r>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38 – </w:t>
      </w:r>
      <w:r w:rsidRPr="00285B31">
        <w:rPr>
          <w:rFonts w:eastAsia="Times New Roman"/>
          <w:sz w:val="24"/>
          <w:szCs w:val="24"/>
          <w:lang w:eastAsia="tr-TR"/>
        </w:rPr>
        <w:t>Kimse, işlendiği zaman yürürlükte bulunan kanunun suç saymadığı bir fiilden dolayı cezalandırılamaz; kimseye suçu işlediği zaman kanunda o suç için konulmuş olan cezadan daha ağır bir ceza verilemez.</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Suç ve ceza zamanaşımı ile ceza </w:t>
      </w:r>
      <w:proofErr w:type="gramStart"/>
      <w:r w:rsidRPr="00285B31">
        <w:rPr>
          <w:rFonts w:eastAsia="Times New Roman"/>
          <w:sz w:val="24"/>
          <w:szCs w:val="24"/>
          <w:lang w:eastAsia="tr-TR"/>
        </w:rPr>
        <w:t>mahkumiyetinin</w:t>
      </w:r>
      <w:proofErr w:type="gramEnd"/>
      <w:r w:rsidRPr="00285B31">
        <w:rPr>
          <w:rFonts w:eastAsia="Times New Roman"/>
          <w:sz w:val="24"/>
          <w:szCs w:val="24"/>
          <w:lang w:eastAsia="tr-TR"/>
        </w:rPr>
        <w:t xml:space="preserve"> sonuçları konusunda da yukarıdaki fıkra uygulanır.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Ceza ve ceza yerine geçen güvenlik tedbirleri ancak kanunla konulur.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Suçluluğu hükmen sabit oluncaya kadar, kimse suçlu sayılamaz.</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Hiç kimse kendisini ve kanunda gösterilen yakınlarını suçlayan bir beyanda bulunmaya veya bu yolda delil göstermeye zorlanamaz.</w:t>
      </w:r>
    </w:p>
    <w:p w:rsidR="00EC7C8A" w:rsidRPr="00285B31" w:rsidRDefault="00EC7C8A" w:rsidP="00503084">
      <w:pPr>
        <w:spacing w:after="0" w:line="240" w:lineRule="auto"/>
        <w:ind w:firstLine="567"/>
        <w:jc w:val="both"/>
        <w:rPr>
          <w:rFonts w:eastAsia="Times New Roman"/>
          <w:b/>
          <w:sz w:val="24"/>
          <w:szCs w:val="24"/>
          <w:lang w:eastAsia="tr-TR"/>
        </w:rPr>
      </w:pPr>
      <w:r w:rsidRPr="00285B31">
        <w:rPr>
          <w:rFonts w:eastAsia="Times New Roman"/>
          <w:sz w:val="24"/>
          <w:szCs w:val="24"/>
          <w:lang w:eastAsia="tr-TR"/>
        </w:rPr>
        <w:t>Kanuna aykırı olarak elde edilmiş bulgular, delil olarak kabul edilemez.</w:t>
      </w:r>
      <w:r w:rsidRPr="00285B31">
        <w:rPr>
          <w:rFonts w:eastAsia="Times New Roman"/>
          <w:b/>
          <w:sz w:val="24"/>
          <w:szCs w:val="24"/>
          <w:lang w:eastAsia="tr-TR"/>
        </w:rPr>
        <w:t xml:space="preserve"> </w:t>
      </w:r>
    </w:p>
    <w:p w:rsidR="00EC7C8A" w:rsidRPr="00285B31" w:rsidRDefault="00EC7C8A" w:rsidP="00503084">
      <w:pPr>
        <w:spacing w:after="0" w:line="240" w:lineRule="auto"/>
        <w:ind w:firstLine="567"/>
        <w:jc w:val="both"/>
        <w:rPr>
          <w:rFonts w:eastAsia="Times New Roman"/>
          <w:b/>
          <w:sz w:val="24"/>
          <w:szCs w:val="24"/>
          <w:lang w:eastAsia="tr-TR"/>
        </w:rPr>
      </w:pPr>
      <w:r w:rsidRPr="00285B31">
        <w:rPr>
          <w:rFonts w:eastAsia="Times New Roman"/>
          <w:sz w:val="24"/>
          <w:szCs w:val="24"/>
          <w:lang w:eastAsia="tr-TR"/>
        </w:rPr>
        <w:t>Ceza sorumluluğu şahsidir.</w:t>
      </w:r>
      <w:r w:rsidRPr="00285B31">
        <w:rPr>
          <w:rFonts w:eastAsia="Times New Roman"/>
          <w:b/>
          <w:sz w:val="24"/>
          <w:szCs w:val="24"/>
          <w:lang w:eastAsia="tr-TR"/>
        </w:rPr>
        <w:t xml:space="preserve"> </w:t>
      </w:r>
    </w:p>
    <w:p w:rsidR="00EC7C8A" w:rsidRPr="00285B31" w:rsidRDefault="00EC7C8A" w:rsidP="00503084">
      <w:pPr>
        <w:spacing w:after="0" w:line="240" w:lineRule="auto"/>
        <w:ind w:firstLine="567"/>
        <w:jc w:val="both"/>
        <w:rPr>
          <w:rFonts w:eastAsia="Times New Roman"/>
          <w:b/>
          <w:sz w:val="24"/>
          <w:szCs w:val="24"/>
          <w:lang w:eastAsia="tr-TR"/>
        </w:rPr>
      </w:pPr>
      <w:r w:rsidRPr="00285B31">
        <w:rPr>
          <w:rFonts w:eastAsia="Times New Roman"/>
          <w:sz w:val="24"/>
          <w:szCs w:val="24"/>
          <w:lang w:eastAsia="tr-TR"/>
        </w:rPr>
        <w:t>Hiç kimse, yalnızca sözleşmeden doğan bir yükümlülüğü yerine getirememesinden dolayı özgürlüğünden alıkonulamaz.</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Ölüm cezası ve genel müsadere cezası verilemez.</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lastRenderedPageBreak/>
        <w:t>İdare, kişi hürriyetinin kısıtlanması sonucunu doğuran bir müeyyide uygulayamaz. Silahlı Kuvvetlerin iç düzeni bakımından bu hükme kanunla istisnalar getirilebilir.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Uluslararası Ceza Divanına taraf olmanın gerektirdiği yükümlülükler hariç olmak üzere vatandaş, suç sebebiyle yabancı bir ülkeye verilemez.</w:t>
      </w:r>
    </w:p>
    <w:p w:rsidR="00285B31" w:rsidRDefault="00285B31" w:rsidP="00503084">
      <w:pPr>
        <w:spacing w:before="120" w:after="120" w:line="240" w:lineRule="auto"/>
        <w:ind w:firstLine="567"/>
        <w:jc w:val="both"/>
        <w:rPr>
          <w:rFonts w:eastAsia="Times New Roman"/>
          <w:i/>
          <w:sz w:val="24"/>
          <w:szCs w:val="24"/>
          <w:lang w:eastAsia="tr-TR"/>
        </w:rPr>
      </w:pPr>
    </w:p>
    <w:p w:rsidR="00EC7C8A" w:rsidRPr="00285B31" w:rsidRDefault="00EC7C8A" w:rsidP="00B23164">
      <w:pPr>
        <w:pStyle w:val="Balk2"/>
        <w:jc w:val="left"/>
        <w:rPr>
          <w:sz w:val="24"/>
          <w:szCs w:val="24"/>
        </w:rPr>
      </w:pPr>
      <w:bookmarkStart w:id="52" w:name="_Toc525828988"/>
      <w:r w:rsidRPr="00285B31">
        <w:rPr>
          <w:i/>
          <w:sz w:val="24"/>
          <w:szCs w:val="24"/>
        </w:rPr>
        <w:t>XIV. İspat hakkı</w:t>
      </w:r>
      <w:bookmarkEnd w:id="52"/>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39 – </w:t>
      </w:r>
      <w:r w:rsidRPr="00285B31">
        <w:rPr>
          <w:rFonts w:eastAsia="Times New Roman"/>
          <w:sz w:val="24"/>
          <w:szCs w:val="24"/>
          <w:lang w:eastAsia="tr-TR"/>
        </w:rPr>
        <w:t xml:space="preserve">Kamu görev ve hizmetinde bulunanlara karşı, bu görev ve hizmetin yerine getirilmesiyle ilgili olarak yapılan isnatlardan dolayı açılan hakaret davalarında, sanık, isnadın doğruluğunu ispat hakkına sahiptir. Bunun dışındaki hallerde ispat isteminin kabulü, ancak isnat olunan fiilin doğru olup olmadığının anlaşılmasında kamu yararı bulunmasına veya </w:t>
      </w:r>
      <w:proofErr w:type="gramStart"/>
      <w:r w:rsidRPr="00285B31">
        <w:rPr>
          <w:rFonts w:eastAsia="Times New Roman"/>
          <w:sz w:val="24"/>
          <w:szCs w:val="24"/>
          <w:lang w:eastAsia="tr-TR"/>
        </w:rPr>
        <w:t>şikayetçinin</w:t>
      </w:r>
      <w:proofErr w:type="gramEnd"/>
      <w:r w:rsidRPr="00285B31">
        <w:rPr>
          <w:rFonts w:eastAsia="Times New Roman"/>
          <w:sz w:val="24"/>
          <w:szCs w:val="24"/>
          <w:lang w:eastAsia="tr-TR"/>
        </w:rPr>
        <w:t xml:space="preserve"> ispata razı olmasına bağlıdır.</w:t>
      </w:r>
    </w:p>
    <w:p w:rsidR="00EC7C8A" w:rsidRPr="00285B31" w:rsidRDefault="00EC7C8A" w:rsidP="00B23164">
      <w:pPr>
        <w:pStyle w:val="Balk2"/>
        <w:jc w:val="left"/>
        <w:rPr>
          <w:sz w:val="24"/>
          <w:szCs w:val="24"/>
        </w:rPr>
      </w:pPr>
      <w:bookmarkStart w:id="53" w:name="_Toc525828989"/>
      <w:r w:rsidRPr="00285B31">
        <w:rPr>
          <w:i/>
          <w:sz w:val="24"/>
          <w:szCs w:val="24"/>
        </w:rPr>
        <w:t>XV. Temel hak ve hürriyetlerin korunması</w:t>
      </w:r>
      <w:bookmarkEnd w:id="53"/>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40 – </w:t>
      </w:r>
      <w:r w:rsidRPr="00285B31">
        <w:rPr>
          <w:rFonts w:eastAsia="Times New Roman"/>
          <w:sz w:val="24"/>
          <w:szCs w:val="24"/>
          <w:lang w:eastAsia="tr-TR"/>
        </w:rPr>
        <w:t xml:space="preserve">Anayasa ile tanınmış hak ve hürriyetleri ihlal edilen herkes, yetkili makama geciktirilmeden başvurma </w:t>
      </w:r>
      <w:proofErr w:type="gramStart"/>
      <w:r w:rsidRPr="00285B31">
        <w:rPr>
          <w:rFonts w:eastAsia="Times New Roman"/>
          <w:sz w:val="24"/>
          <w:szCs w:val="24"/>
          <w:lang w:eastAsia="tr-TR"/>
        </w:rPr>
        <w:t>imkanının</w:t>
      </w:r>
      <w:proofErr w:type="gramEnd"/>
      <w:r w:rsidRPr="00285B31">
        <w:rPr>
          <w:rFonts w:eastAsia="Times New Roman"/>
          <w:sz w:val="24"/>
          <w:szCs w:val="24"/>
          <w:lang w:eastAsia="tr-TR"/>
        </w:rPr>
        <w:t xml:space="preserve"> sağlanmasını isteme hakkına sahiptir.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Devlet, işlemlerinde, ilgili kişilerin hangi kanun yolları ve mercilere başvuracağını ve sürelerini belirtmek zorundadır.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Kişinin, Resmî görevliler tarafından vaki haksız işlemler sonucu uğradığı zarar da, kanuna göre, Devletçe tazmin edilir. Devletin sorumlu olan ilgili görevliye rücu hakkı saklıdır.</w:t>
      </w:r>
    </w:p>
    <w:p w:rsidR="00EC7C8A" w:rsidRPr="00D969BC" w:rsidRDefault="00EC7C8A" w:rsidP="005A12E3">
      <w:pPr>
        <w:spacing w:before="240" w:after="0" w:line="240" w:lineRule="exact"/>
        <w:jc w:val="center"/>
        <w:rPr>
          <w:rFonts w:eastAsia="Times New Roman"/>
          <w:b/>
          <w:sz w:val="24"/>
          <w:szCs w:val="24"/>
          <w:lang w:eastAsia="tr-TR"/>
        </w:rPr>
      </w:pPr>
      <w:r w:rsidRPr="00D969BC">
        <w:rPr>
          <w:rFonts w:eastAsia="Times New Roman"/>
          <w:b/>
          <w:sz w:val="24"/>
          <w:szCs w:val="24"/>
          <w:lang w:eastAsia="tr-TR"/>
        </w:rPr>
        <w:t>ÜÇÜNCÜ BÖLÜM</w:t>
      </w:r>
    </w:p>
    <w:p w:rsidR="00EC7C8A" w:rsidRPr="00285B31" w:rsidRDefault="00EC7C8A" w:rsidP="001E285E">
      <w:pPr>
        <w:pStyle w:val="Balk1"/>
        <w:rPr>
          <w:i/>
          <w:szCs w:val="24"/>
        </w:rPr>
      </w:pPr>
      <w:bookmarkStart w:id="54" w:name="_Toc525828990"/>
      <w:r w:rsidRPr="00285B31">
        <w:rPr>
          <w:i/>
          <w:szCs w:val="24"/>
        </w:rPr>
        <w:lastRenderedPageBreak/>
        <w:t>Sosyal ve Ekonomik Haklar ve Ödevler</w:t>
      </w:r>
      <w:bookmarkEnd w:id="54"/>
    </w:p>
    <w:p w:rsidR="00EC7C8A" w:rsidRPr="00285B31" w:rsidRDefault="00EC7C8A" w:rsidP="00B23164">
      <w:pPr>
        <w:pStyle w:val="Balk2"/>
        <w:jc w:val="left"/>
        <w:rPr>
          <w:i/>
          <w:sz w:val="24"/>
          <w:szCs w:val="24"/>
        </w:rPr>
      </w:pPr>
      <w:bookmarkStart w:id="55" w:name="_Toc525828991"/>
      <w:r w:rsidRPr="00285B31">
        <w:rPr>
          <w:i/>
          <w:sz w:val="24"/>
          <w:szCs w:val="24"/>
        </w:rPr>
        <w:t>I. Ailenin korunması ve çocuk hakları</w:t>
      </w:r>
      <w:bookmarkEnd w:id="55"/>
      <w:r w:rsidR="009B193E" w:rsidRPr="00285B31">
        <w:rPr>
          <w:i/>
          <w:sz w:val="24"/>
          <w:szCs w:val="24"/>
        </w:rPr>
        <w:t xml:space="preserve"> </w:t>
      </w:r>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41 – </w:t>
      </w:r>
      <w:r w:rsidRPr="00285B31">
        <w:rPr>
          <w:rFonts w:eastAsia="Times New Roman"/>
          <w:sz w:val="24"/>
          <w:szCs w:val="24"/>
          <w:lang w:eastAsia="tr-TR"/>
        </w:rPr>
        <w:t>Aile, Türk toplumunun temelidir ve eşler arasında eşitliğe dayanır.</w:t>
      </w:r>
      <w:r w:rsidR="009B193E" w:rsidRPr="00285B31">
        <w:rPr>
          <w:rFonts w:eastAsia="Times New Roman"/>
          <w:sz w:val="24"/>
          <w:szCs w:val="24"/>
          <w:lang w:eastAsia="tr-TR"/>
        </w:rPr>
        <w:t xml:space="preserve">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Devlet, ailenin huzur ve refahı ile özellikle ananın ve çocukların korunması ve aile planlamasının öğretimi ile uygulanmasını sağlamak için gerekli tedbirleri alır, teşkilatı kurar.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Her çocuk, korunma ve bakımdan yararlanma, yüksek yararına açıkça aykırı olmadıkça, ana ve babasıyla kişisel ve doğrudan ilişki kurma ve sürdürme hakkına sahiptir.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Devlet, her türlü istismara ve şiddete karşı çocukları koruyucu tedbirleri alır.</w:t>
      </w:r>
    </w:p>
    <w:p w:rsidR="00EC7C8A" w:rsidRPr="00285B31" w:rsidRDefault="00EC7C8A" w:rsidP="00B23164">
      <w:pPr>
        <w:pStyle w:val="Balk2"/>
        <w:jc w:val="left"/>
        <w:rPr>
          <w:sz w:val="24"/>
          <w:szCs w:val="24"/>
        </w:rPr>
      </w:pPr>
      <w:bookmarkStart w:id="56" w:name="_Toc525828992"/>
      <w:r w:rsidRPr="00285B31">
        <w:rPr>
          <w:i/>
          <w:sz w:val="24"/>
          <w:szCs w:val="24"/>
        </w:rPr>
        <w:t>II.  Eğitim ve öğrenim hakkı ve ödevi</w:t>
      </w:r>
      <w:bookmarkEnd w:id="56"/>
      <w:r w:rsidRPr="00285B31">
        <w:rPr>
          <w:i/>
          <w:sz w:val="24"/>
          <w:szCs w:val="24"/>
        </w:rPr>
        <w:t xml:space="preserve"> </w:t>
      </w:r>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42 – </w:t>
      </w:r>
      <w:r w:rsidRPr="00285B31">
        <w:rPr>
          <w:rFonts w:eastAsia="Times New Roman"/>
          <w:sz w:val="24"/>
          <w:szCs w:val="24"/>
          <w:lang w:eastAsia="tr-TR"/>
        </w:rPr>
        <w:t xml:space="preserve">Kimse, eğitim ve öğrenim hakkından yoksun bırakılamaz.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Öğrenim hakkının kapsamı kanunla tespit edilir ve düzenlenir.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Eğitim ve öğretim, Atatürk ilkeleri ve inkılapları doğrultusunda, çağdaş bilim ve eğitim esaslarına göre, Devletin gözetim ve denetimi altında yapılır. Bu esaslara aykırı eğitim ve öğretim yerleri açılamaz.</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Eğitim ve öğretim hürriyeti, Anayasaya sadakat borcunu ortadan kaldırmaz.</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İlköğretim kız ve erkek bütün vatandaşlar için zorunludur ve Devlet okullarında parasızdır.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lastRenderedPageBreak/>
        <w:t>Özel ilk ve orta dereceli okulların bağlı olduğu esaslar, Devlet okulları ile erişilmek istenen seviyeye uygun olarak, kanunla düzenlenir.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Devlet, maddi </w:t>
      </w:r>
      <w:proofErr w:type="gramStart"/>
      <w:r w:rsidRPr="00285B31">
        <w:rPr>
          <w:rFonts w:eastAsia="Times New Roman"/>
          <w:sz w:val="24"/>
          <w:szCs w:val="24"/>
          <w:lang w:eastAsia="tr-TR"/>
        </w:rPr>
        <w:t>imkanlardan</w:t>
      </w:r>
      <w:proofErr w:type="gramEnd"/>
      <w:r w:rsidRPr="00285B31">
        <w:rPr>
          <w:rFonts w:eastAsia="Times New Roman"/>
          <w:sz w:val="24"/>
          <w:szCs w:val="24"/>
          <w:lang w:eastAsia="tr-TR"/>
        </w:rPr>
        <w:t xml:space="preserve"> yoksun başarılı öğrencilerin, öğrenimlerini sürdürebilmeleri amacı ile burslar ve başka yollarla gerekli yardımları yapar. Devlet, durumları sebebiyle özel eğitime ihtiyacı olanları topluma yararlı kılacak tedbirleri alır.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Eğitim ve öğretim kurumlarında sadece eğitim, öğretim, araştırma ve inceleme ile ilgili faaliyetler yürütülür. Bu faaliyetler her ne suretle olursa olsun engellenemez.</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Türkçeden başka hiçbir dil, eğitim ve öğretim kurumlarında Türk vatandaşlarına ana dilleri olarak okutulamaz ve öğretilemez. Eğitim ve öğretim kurumlarında okutulacak yabancı diller ile yabancı dille eğitim ve öğretim yapan okulların tabi olacağı esaslar kanunla düzenlenir. Milletlerarası </w:t>
      </w:r>
      <w:proofErr w:type="spellStart"/>
      <w:r w:rsidRPr="00285B31">
        <w:rPr>
          <w:rFonts w:eastAsia="Times New Roman"/>
          <w:sz w:val="24"/>
          <w:szCs w:val="24"/>
          <w:lang w:eastAsia="tr-TR"/>
        </w:rPr>
        <w:t>andlaşma</w:t>
      </w:r>
      <w:proofErr w:type="spellEnd"/>
      <w:r w:rsidRPr="00285B31">
        <w:rPr>
          <w:rFonts w:eastAsia="Times New Roman"/>
          <w:sz w:val="24"/>
          <w:szCs w:val="24"/>
          <w:lang w:eastAsia="tr-TR"/>
        </w:rPr>
        <w:t xml:space="preserve"> hükümleri saklıdır.</w:t>
      </w:r>
    </w:p>
    <w:p w:rsidR="00EC7C8A" w:rsidRPr="00285B31" w:rsidRDefault="00EC7C8A" w:rsidP="00B23164">
      <w:pPr>
        <w:pStyle w:val="Balk2"/>
        <w:jc w:val="left"/>
        <w:rPr>
          <w:sz w:val="24"/>
          <w:szCs w:val="24"/>
        </w:rPr>
      </w:pPr>
      <w:bookmarkStart w:id="57" w:name="_Toc525828993"/>
      <w:r w:rsidRPr="00285B31">
        <w:rPr>
          <w:i/>
          <w:sz w:val="24"/>
          <w:szCs w:val="24"/>
        </w:rPr>
        <w:t>III.  Kamu yararı</w:t>
      </w:r>
      <w:bookmarkEnd w:id="57"/>
    </w:p>
    <w:p w:rsidR="00EC7C8A" w:rsidRPr="00285B31" w:rsidRDefault="00EC7C8A" w:rsidP="00FC049C">
      <w:pPr>
        <w:pStyle w:val="Balk3"/>
        <w:jc w:val="left"/>
        <w:rPr>
          <w:i/>
          <w:sz w:val="24"/>
          <w:szCs w:val="24"/>
        </w:rPr>
      </w:pPr>
      <w:bookmarkStart w:id="58" w:name="_Toc525828994"/>
      <w:r w:rsidRPr="00285B31">
        <w:rPr>
          <w:i/>
          <w:sz w:val="24"/>
          <w:szCs w:val="24"/>
        </w:rPr>
        <w:t>A. Kıyılardan yararlanma</w:t>
      </w:r>
      <w:bookmarkEnd w:id="58"/>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43 – </w:t>
      </w:r>
      <w:r w:rsidRPr="00285B31">
        <w:rPr>
          <w:rFonts w:eastAsia="Times New Roman"/>
          <w:sz w:val="24"/>
          <w:szCs w:val="24"/>
          <w:lang w:eastAsia="tr-TR"/>
        </w:rPr>
        <w:t xml:space="preserve">Kıyılar, Devletin hüküm ve tasarrufu altındadır.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Deniz, göl ve akarsu kıyılarıyla, deniz ve göllerin kıyılarını çevreleyen sahil şeritlerinden yararlanmada öncelikle kamu yararı gözetilir.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Kıyılarla sahil şeritlerinin, kullanılış amaçlarına göre derinliği ve kişilerin bu yerlerden yararlanma </w:t>
      </w:r>
      <w:proofErr w:type="gramStart"/>
      <w:r w:rsidRPr="00285B31">
        <w:rPr>
          <w:rFonts w:eastAsia="Times New Roman"/>
          <w:sz w:val="24"/>
          <w:szCs w:val="24"/>
          <w:lang w:eastAsia="tr-TR"/>
        </w:rPr>
        <w:t>imkan</w:t>
      </w:r>
      <w:proofErr w:type="gramEnd"/>
      <w:r w:rsidRPr="00285B31">
        <w:rPr>
          <w:rFonts w:eastAsia="Times New Roman"/>
          <w:sz w:val="24"/>
          <w:szCs w:val="24"/>
          <w:lang w:eastAsia="tr-TR"/>
        </w:rPr>
        <w:t xml:space="preserve"> ve şartları kanunla düzenlenir.</w:t>
      </w:r>
    </w:p>
    <w:p w:rsidR="00EC7C8A" w:rsidRPr="00285B31" w:rsidRDefault="00EC7C8A" w:rsidP="00FC049C">
      <w:pPr>
        <w:pStyle w:val="Balk3"/>
        <w:jc w:val="left"/>
        <w:rPr>
          <w:sz w:val="24"/>
          <w:szCs w:val="24"/>
        </w:rPr>
      </w:pPr>
      <w:bookmarkStart w:id="59" w:name="_Toc525828995"/>
      <w:r w:rsidRPr="00285B31">
        <w:rPr>
          <w:i/>
          <w:sz w:val="24"/>
          <w:szCs w:val="24"/>
        </w:rPr>
        <w:lastRenderedPageBreak/>
        <w:t>B. Toprak mülkiyeti</w:t>
      </w:r>
      <w:bookmarkEnd w:id="59"/>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44 – </w:t>
      </w:r>
      <w:r w:rsidRPr="00285B31">
        <w:rPr>
          <w:rFonts w:eastAsia="Times New Roman"/>
          <w:sz w:val="24"/>
          <w:szCs w:val="24"/>
          <w:lang w:eastAsia="tr-TR"/>
        </w:rPr>
        <w:t xml:space="preserve">Devlet, toprağın verimli olarak işletilmesini korumak ve geliştirmek, erozyonla kaybedilmesini önlemek ve topraksız olan veya yeter toprağı bulunmayan çiftçilikle uğraşan köylüye toprak sağlamak amacıyla gerekli tedbirleri alır. Kanun, bu amaçla, değişik tarım bölgeleri ve çeşitlerine göre toprağın genişliğini </w:t>
      </w:r>
      <w:proofErr w:type="spellStart"/>
      <w:r w:rsidRPr="00285B31">
        <w:rPr>
          <w:rFonts w:eastAsia="Times New Roman"/>
          <w:sz w:val="24"/>
          <w:szCs w:val="24"/>
          <w:lang w:eastAsia="tr-TR"/>
        </w:rPr>
        <w:t>tesbit</w:t>
      </w:r>
      <w:proofErr w:type="spellEnd"/>
      <w:r w:rsidRPr="00285B31">
        <w:rPr>
          <w:rFonts w:eastAsia="Times New Roman"/>
          <w:sz w:val="24"/>
          <w:szCs w:val="24"/>
          <w:lang w:eastAsia="tr-TR"/>
        </w:rPr>
        <w:t xml:space="preserve"> edebilir. Topraksız olan veya yeter toprağı bulunmayan çiftçiye toprak sağlanması, üretimin düşürülmesi, ormanların küçülmesi ve diğer toprak ve yeraltı servetlerinin azalması sonucunu doğuramaz.</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Bu amaçla dağıtılan topraklar bölünemez, miras hükümleri dışında başkalarına devredilemez ve ancak dağıtılan çiftçilerle mirasçıları tarafından işletilebilir. Bu şartların kaybı halinde, dağıtılan toprağın Devletçe geri alınmasına ilişkin esaslar kanunla düzenlenir.</w:t>
      </w:r>
    </w:p>
    <w:p w:rsidR="00EC7C8A" w:rsidRPr="00285B31" w:rsidRDefault="00EC7C8A" w:rsidP="00FC049C">
      <w:pPr>
        <w:pStyle w:val="Balk3"/>
        <w:jc w:val="left"/>
        <w:rPr>
          <w:sz w:val="24"/>
          <w:szCs w:val="24"/>
        </w:rPr>
      </w:pPr>
      <w:bookmarkStart w:id="60" w:name="_Toc525828996"/>
      <w:r w:rsidRPr="00285B31">
        <w:rPr>
          <w:i/>
          <w:sz w:val="24"/>
          <w:szCs w:val="24"/>
        </w:rPr>
        <w:t>C. Tarım, hayvancılık ve bu üretim dallarında çalışanların korunması</w:t>
      </w:r>
      <w:bookmarkEnd w:id="60"/>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45 – </w:t>
      </w:r>
      <w:r w:rsidRPr="00285B31">
        <w:rPr>
          <w:rFonts w:eastAsia="Times New Roman"/>
          <w:sz w:val="24"/>
          <w:szCs w:val="24"/>
          <w:lang w:eastAsia="tr-TR"/>
        </w:rPr>
        <w:t xml:space="preserve">Devlet, tarım arazileri ile çayır ve </w:t>
      </w:r>
      <w:proofErr w:type="spellStart"/>
      <w:r w:rsidRPr="00285B31">
        <w:rPr>
          <w:rFonts w:eastAsia="Times New Roman"/>
          <w:sz w:val="24"/>
          <w:szCs w:val="24"/>
          <w:lang w:eastAsia="tr-TR"/>
        </w:rPr>
        <w:t>mer'aların</w:t>
      </w:r>
      <w:proofErr w:type="spellEnd"/>
      <w:r w:rsidRPr="00285B31">
        <w:rPr>
          <w:rFonts w:eastAsia="Times New Roman"/>
          <w:sz w:val="24"/>
          <w:szCs w:val="24"/>
          <w:lang w:eastAsia="tr-TR"/>
        </w:rPr>
        <w:t xml:space="preserve"> amaç dışı kullanılmasını ve tahribini önlemek, tarımsal üretim planlaması ilkelerine uygun olarak bitkisel ve hayvansal üretimi artırmak maksadıyla, tarım ve hayvancılıkla uğraşanların işletme araç ve gereçlerinin ve diğer girdilerinin sağlanmasını kolaylaştırır.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Devlet, bitkisel ve hayvansal ürünlerin değerlendirilmesi ve gerçek değerlerinin üreticinin eline geçmesi için gereken tedbirleri alır.</w:t>
      </w:r>
    </w:p>
    <w:p w:rsidR="00EC7C8A" w:rsidRPr="00285B31" w:rsidRDefault="00EC7C8A" w:rsidP="00FC049C">
      <w:pPr>
        <w:pStyle w:val="Balk3"/>
        <w:jc w:val="left"/>
        <w:rPr>
          <w:sz w:val="24"/>
          <w:szCs w:val="24"/>
        </w:rPr>
      </w:pPr>
      <w:bookmarkStart w:id="61" w:name="_Toc525828997"/>
      <w:r w:rsidRPr="00285B31">
        <w:rPr>
          <w:i/>
          <w:sz w:val="24"/>
          <w:szCs w:val="24"/>
        </w:rPr>
        <w:t>D.  Kamulaştırma</w:t>
      </w:r>
      <w:bookmarkEnd w:id="61"/>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46 – </w:t>
      </w:r>
      <w:r w:rsidRPr="00285B31">
        <w:rPr>
          <w:rFonts w:eastAsia="Times New Roman"/>
          <w:sz w:val="24"/>
          <w:szCs w:val="24"/>
          <w:lang w:eastAsia="tr-TR"/>
        </w:rPr>
        <w:t xml:space="preserve">Devlet ve kamu tüzel kişileri; kamu yararının gerektirdiği hallerde, gerçek karşılıklarını peşin ödemek şartıyla, </w:t>
      </w:r>
      <w:r w:rsidRPr="00285B31">
        <w:rPr>
          <w:rFonts w:eastAsia="Times New Roman"/>
          <w:sz w:val="24"/>
          <w:szCs w:val="24"/>
          <w:lang w:eastAsia="tr-TR"/>
        </w:rPr>
        <w:lastRenderedPageBreak/>
        <w:t>özel mülkiyette bulunan taşınmaz malların tamamını veya bir kısmını, kanunla gösterilen esas ve usullere göre, kamulaştırmaya ve bunlar üzerinde idarî irtifaklar kurmaya yetkilidir.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Kamulaştırma bedeli ile kesin hükme bağlanan artırım bedeli nakden ve peşin olarak ödenir. Ancak, tarım reformunun uygulanması, büyük enerji ve sulama projeleri ile iskân projelerinin gerçekleştirilmesi, yeni ormanların yetiştirilmesi, kıyıların korunması ve turizm amacıyla kamulaştırılan toprakların bedellerinin ödenme şekli kanunla gösterilir. Kanunun taksitle ödemeyi öngörebileceği bu hallerde, taksitlendirme süresi beş yılı aşamaz; bu takdirde taksitler eşit olarak ödenir.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Kamulaştırılan topraktan, o toprağı doğrudan doğruya işleten küçük çiftçiye ait olanlarının bedeli, her halde peşin ödenir.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İkinci fıkrada öngörülen taksitlendirmelerde ve herhangi bir sebeple ödenmemiş kamulaştırma bedellerinde kamu alacakları için öngörülen en yüksek faiz uygulanır.</w:t>
      </w:r>
    </w:p>
    <w:p w:rsidR="00EC7C8A" w:rsidRPr="00285B31" w:rsidRDefault="00EC7C8A" w:rsidP="00FC049C">
      <w:pPr>
        <w:pStyle w:val="Balk3"/>
        <w:jc w:val="left"/>
        <w:rPr>
          <w:sz w:val="24"/>
          <w:szCs w:val="24"/>
        </w:rPr>
      </w:pPr>
      <w:bookmarkStart w:id="62" w:name="_Toc525828998"/>
      <w:r w:rsidRPr="00285B31">
        <w:rPr>
          <w:i/>
          <w:sz w:val="24"/>
          <w:szCs w:val="24"/>
        </w:rPr>
        <w:t>E.  Devletleştirme ve Özelleştirme</w:t>
      </w:r>
      <w:bookmarkEnd w:id="62"/>
      <w:r w:rsidR="009B193E" w:rsidRPr="00285B31">
        <w:rPr>
          <w:i/>
          <w:sz w:val="24"/>
          <w:szCs w:val="24"/>
        </w:rPr>
        <w:t xml:space="preserve"> </w:t>
      </w:r>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47 – </w:t>
      </w:r>
      <w:r w:rsidRPr="00285B31">
        <w:rPr>
          <w:rFonts w:eastAsia="Times New Roman"/>
          <w:sz w:val="24"/>
          <w:szCs w:val="24"/>
          <w:lang w:eastAsia="tr-TR"/>
        </w:rPr>
        <w:t>Kamu hizmeti niteliği taşıyan özel teşebbüsler, kamu yararının zorunlu kıldığı hallerde devletleştirilebilir.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Devletleştirme gerçek karşılığı üzerinden yapılır. Gerçek karşılığın hesaplanma tarzı ve usulleri kanunla düzenlenir.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Devletin, kamu iktisadi teşebbüslerinin ve diğer kamu tüzelkişilerinin mülkiyetinde bulunan işletme ve varlıkların özelleştirilmesine ilişkin esas ve usuller kanunla gösterilir.</w:t>
      </w:r>
    </w:p>
    <w:p w:rsidR="00EC7C8A" w:rsidRPr="00285B31" w:rsidRDefault="00EC7C8A" w:rsidP="00B23164">
      <w:pPr>
        <w:spacing w:before="60" w:after="60" w:line="240" w:lineRule="auto"/>
        <w:ind w:firstLine="567"/>
        <w:rPr>
          <w:rFonts w:eastAsia="Times New Roman"/>
          <w:sz w:val="24"/>
          <w:szCs w:val="24"/>
          <w:lang w:eastAsia="tr-TR"/>
        </w:rPr>
      </w:pPr>
      <w:r w:rsidRPr="00285B31">
        <w:rPr>
          <w:rFonts w:eastAsia="Times New Roman"/>
          <w:sz w:val="24"/>
          <w:szCs w:val="24"/>
          <w:lang w:eastAsia="tr-TR"/>
        </w:rPr>
        <w:lastRenderedPageBreak/>
        <w:t>Devlet, kamu iktisadi teşebbüsleri ve diğer kamu tüzelkişileri tarafından yürütülen yatırım ve hizmetlerden hangilerinin özel hukuk sözleşmeleri ile gerçek veya tüzelkişilere yaptırabileceği veya devredebileceği kanunla belirlenir.</w:t>
      </w:r>
    </w:p>
    <w:p w:rsidR="00EC7C8A" w:rsidRPr="00285B31" w:rsidRDefault="00EC7C8A" w:rsidP="00B23164">
      <w:pPr>
        <w:pStyle w:val="Balk2"/>
        <w:jc w:val="left"/>
        <w:rPr>
          <w:sz w:val="24"/>
          <w:szCs w:val="24"/>
        </w:rPr>
      </w:pPr>
      <w:bookmarkStart w:id="63" w:name="_Toc525828999"/>
      <w:r w:rsidRPr="00285B31">
        <w:rPr>
          <w:i/>
          <w:sz w:val="24"/>
          <w:szCs w:val="24"/>
        </w:rPr>
        <w:t>IV. Çalışma ve sözleşme hürriyeti</w:t>
      </w:r>
      <w:bookmarkEnd w:id="63"/>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48 – </w:t>
      </w:r>
      <w:r w:rsidRPr="00285B31">
        <w:rPr>
          <w:rFonts w:eastAsia="Times New Roman"/>
          <w:sz w:val="24"/>
          <w:szCs w:val="24"/>
          <w:lang w:eastAsia="tr-TR"/>
        </w:rPr>
        <w:t xml:space="preserve">Herkes, dilediği alanda çalışma ve sözleşme hürriyetlerine sahiptir. Özel teşebbüsler kurmak serbesttir.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Devlet, özel teşebbüslerin milli ekonominin gereklerine ve sosyal amaçlara uygun yürümesini, güvenlik ve kararlılık içinde çalışmasını sağlayacak tedbirleri alır. </w:t>
      </w:r>
    </w:p>
    <w:p w:rsidR="00EC7C8A" w:rsidRPr="00285B31" w:rsidRDefault="00EC7C8A" w:rsidP="00B23164">
      <w:pPr>
        <w:pStyle w:val="Balk2"/>
        <w:jc w:val="left"/>
        <w:rPr>
          <w:i/>
          <w:sz w:val="24"/>
          <w:szCs w:val="24"/>
        </w:rPr>
      </w:pPr>
      <w:bookmarkStart w:id="64" w:name="_Toc525829000"/>
      <w:r w:rsidRPr="00285B31">
        <w:rPr>
          <w:i/>
          <w:sz w:val="24"/>
          <w:szCs w:val="24"/>
        </w:rPr>
        <w:t>V.  Çalışma ile ilgili hükümler</w:t>
      </w:r>
      <w:bookmarkEnd w:id="64"/>
    </w:p>
    <w:p w:rsidR="00EC7C8A" w:rsidRPr="00285B31" w:rsidRDefault="00EC7C8A" w:rsidP="00FC049C">
      <w:pPr>
        <w:pStyle w:val="Balk3"/>
        <w:jc w:val="left"/>
        <w:rPr>
          <w:sz w:val="24"/>
          <w:szCs w:val="24"/>
        </w:rPr>
      </w:pPr>
      <w:bookmarkStart w:id="65" w:name="_Toc525829001"/>
      <w:r w:rsidRPr="00285B31">
        <w:rPr>
          <w:i/>
          <w:sz w:val="24"/>
          <w:szCs w:val="24"/>
        </w:rPr>
        <w:t>A.  Çalışma hakkı ve ödevi</w:t>
      </w:r>
      <w:bookmarkEnd w:id="65"/>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49 – </w:t>
      </w:r>
      <w:r w:rsidRPr="00285B31">
        <w:rPr>
          <w:rFonts w:eastAsia="Times New Roman"/>
          <w:sz w:val="24"/>
          <w:szCs w:val="24"/>
          <w:lang w:eastAsia="tr-TR"/>
        </w:rPr>
        <w:t>Çalışma, herkesin hakkı ve ödevidir.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Devlet, çalışanların hayat seviyesini yükseltmek, çalışma hayatını geliştirmek için çalışanları ve işsizleri korumak, çalışmayı desteklemek, işsizliği önlemeye elverişli ekonomik bir ortam yaratmak ve çalışma barışını sağlamak için gerekli tedbirleri alır.</w:t>
      </w:r>
    </w:p>
    <w:p w:rsidR="00EC7C8A" w:rsidRPr="00285B31" w:rsidRDefault="00EC7C8A" w:rsidP="00FC049C">
      <w:pPr>
        <w:pStyle w:val="Balk3"/>
        <w:jc w:val="left"/>
        <w:rPr>
          <w:sz w:val="24"/>
          <w:szCs w:val="24"/>
        </w:rPr>
      </w:pPr>
      <w:bookmarkStart w:id="66" w:name="_Toc525829002"/>
      <w:r w:rsidRPr="00285B31">
        <w:rPr>
          <w:i/>
          <w:sz w:val="24"/>
          <w:szCs w:val="24"/>
        </w:rPr>
        <w:t>B. Çalışma şartları ve dinlenme hakkı</w:t>
      </w:r>
      <w:bookmarkEnd w:id="66"/>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50 – </w:t>
      </w:r>
      <w:r w:rsidRPr="00285B31">
        <w:rPr>
          <w:rFonts w:eastAsia="Times New Roman"/>
          <w:sz w:val="24"/>
          <w:szCs w:val="24"/>
          <w:lang w:eastAsia="tr-TR"/>
        </w:rPr>
        <w:t>Kimse, yaşına, cinsiyetine ve gücüne uymayan işlerde çalıştırılamaz.</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Küçükler ve kadınlar ile bedeni ve ruhi yetersizliği olanlar çalışma şartları bakımından özel olarak korunurlar.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Dinlenmek, çalışanların hakkıdır.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Ücretli hafta ve bayram tatili ile ücretli yıllık izin hakları ve şartları kanunla düzenlenir.</w:t>
      </w:r>
    </w:p>
    <w:p w:rsidR="00EC7C8A" w:rsidRPr="00285B31" w:rsidRDefault="00EC7C8A" w:rsidP="00FC049C">
      <w:pPr>
        <w:pStyle w:val="Balk3"/>
        <w:jc w:val="left"/>
        <w:rPr>
          <w:i/>
          <w:sz w:val="24"/>
          <w:szCs w:val="24"/>
        </w:rPr>
      </w:pPr>
      <w:bookmarkStart w:id="67" w:name="_Toc525829003"/>
      <w:r w:rsidRPr="00285B31">
        <w:rPr>
          <w:i/>
          <w:sz w:val="24"/>
          <w:szCs w:val="24"/>
        </w:rPr>
        <w:lastRenderedPageBreak/>
        <w:t>C. Sendika kurma hakkı</w:t>
      </w:r>
      <w:bookmarkEnd w:id="67"/>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51 – </w:t>
      </w:r>
      <w:r w:rsidRPr="00285B31">
        <w:rPr>
          <w:rFonts w:eastAsia="Times New Roman"/>
          <w:sz w:val="24"/>
          <w:szCs w:val="24"/>
          <w:lang w:eastAsia="tr-TR"/>
        </w:rPr>
        <w:t>Çalışanlar ve işverenler, üyelerinin çalışma ilişkilerinde, ekonomik ve sosyal hak ve menfaatlerini korumak ve geliştirmek için önceden izin almaksızın sendikalar ve üst kuruluşlar kurma, bunlara serbestçe üye olma ve üyelikten serbestçe çekilme haklarına sahiptir. Hiç kimse bir sendikaya üye olmaya ya da üyelikten ayrılmaya zorlanamaz.</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Sendika kurma hakkı ancak, millî güvenlik, kamu düzeni, suç işlenmesinin önlenmesi, genel sağlık ve genel ahlâk ile başkalarının hak ve özgürlüklerinin korunması sebepleriyle ve kanunla sınırlanabilir.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Sendika kurma hakkının kullanılmasında uygulanacak şekil, şart ve usuller kanunda gösterilir.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İşçi niteliği taşımayan kamu görevlilerinin bu alandaki haklarının kapsam, istisna ve sınırları gördükleri hizmetin niteliğine uygun olarak kanunla düzenlenir.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Sendika ve üst kuruluşlarının tüzükleri, yönetim ve işleyişleri, Cumhuriyetin temel niteliklerine ve demokrasi esaslarına aykırı olamaz.</w:t>
      </w:r>
    </w:p>
    <w:p w:rsidR="00EC7C8A" w:rsidRPr="00285B31" w:rsidRDefault="00EC7C8A" w:rsidP="00FC049C">
      <w:pPr>
        <w:pStyle w:val="Balk3"/>
        <w:jc w:val="left"/>
        <w:rPr>
          <w:sz w:val="24"/>
          <w:szCs w:val="24"/>
        </w:rPr>
      </w:pPr>
      <w:bookmarkStart w:id="68" w:name="_Toc525829004"/>
      <w:r w:rsidRPr="00285B31">
        <w:rPr>
          <w:i/>
          <w:sz w:val="24"/>
          <w:szCs w:val="24"/>
        </w:rPr>
        <w:t>D.  Sendikal faaliyet</w:t>
      </w:r>
      <w:bookmarkEnd w:id="68"/>
    </w:p>
    <w:p w:rsidR="00EC7C8A" w:rsidRPr="00285B31" w:rsidRDefault="00EC7C8A" w:rsidP="00EC7C8A">
      <w:pPr>
        <w:spacing w:after="0" w:line="240" w:lineRule="exact"/>
        <w:ind w:firstLine="567"/>
        <w:jc w:val="both"/>
        <w:rPr>
          <w:rFonts w:eastAsia="Times New Roman"/>
          <w:b/>
          <w:sz w:val="24"/>
          <w:szCs w:val="24"/>
          <w:lang w:eastAsia="tr-TR"/>
        </w:rPr>
      </w:pPr>
      <w:r w:rsidRPr="00285B31">
        <w:rPr>
          <w:rFonts w:eastAsia="Times New Roman"/>
          <w:b/>
          <w:sz w:val="24"/>
          <w:szCs w:val="24"/>
          <w:lang w:eastAsia="tr-TR"/>
        </w:rPr>
        <w:t>Madde 52 – (Mülga.)</w:t>
      </w:r>
    </w:p>
    <w:p w:rsidR="00EC7C8A" w:rsidRPr="00285B31" w:rsidRDefault="00EC7C8A" w:rsidP="00B23164">
      <w:pPr>
        <w:pStyle w:val="Balk2"/>
        <w:jc w:val="left"/>
        <w:rPr>
          <w:i/>
          <w:sz w:val="24"/>
          <w:szCs w:val="24"/>
        </w:rPr>
      </w:pPr>
      <w:bookmarkStart w:id="69" w:name="_Toc525829005"/>
      <w:r w:rsidRPr="00285B31">
        <w:rPr>
          <w:i/>
          <w:sz w:val="24"/>
          <w:szCs w:val="24"/>
        </w:rPr>
        <w:t>VI. Toplu iş sözleşmesi, grev hakkı ve lokavt</w:t>
      </w:r>
      <w:bookmarkEnd w:id="69"/>
    </w:p>
    <w:p w:rsidR="00EC7C8A" w:rsidRPr="00285B31" w:rsidRDefault="00EC7C8A" w:rsidP="00FC049C">
      <w:pPr>
        <w:pStyle w:val="Balk3"/>
        <w:jc w:val="left"/>
        <w:rPr>
          <w:i/>
          <w:sz w:val="24"/>
          <w:szCs w:val="24"/>
          <w:vertAlign w:val="superscript"/>
        </w:rPr>
      </w:pPr>
      <w:bookmarkStart w:id="70" w:name="_Toc525829006"/>
      <w:r w:rsidRPr="00285B31">
        <w:rPr>
          <w:i/>
          <w:sz w:val="24"/>
          <w:szCs w:val="24"/>
        </w:rPr>
        <w:t>A. Toplu iş sözleşmesi ve toplu sözleşme hakkı</w:t>
      </w:r>
      <w:bookmarkEnd w:id="70"/>
      <w:r w:rsidR="009B193E" w:rsidRPr="00285B31">
        <w:rPr>
          <w:i/>
          <w:sz w:val="24"/>
          <w:szCs w:val="24"/>
        </w:rPr>
        <w:t xml:space="preserve"> </w:t>
      </w:r>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53 – </w:t>
      </w:r>
      <w:r w:rsidRPr="00285B31">
        <w:rPr>
          <w:rFonts w:eastAsia="Times New Roman"/>
          <w:sz w:val="24"/>
          <w:szCs w:val="24"/>
          <w:lang w:eastAsia="tr-TR"/>
        </w:rPr>
        <w:t xml:space="preserve">İşçiler ve işverenler, karşılıklı olarak ekonomik ve sosyal durumlarını ve çalışma şartlarını düzenlemek amacıyla toplu iş sözleşmesi yapma hakkına sahiptirler.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Toplu iş sözleşmesinin nasıl yapılacağı kanunla düzenlenir.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lastRenderedPageBreak/>
        <w:t xml:space="preserve">Memurlar ve diğer kamu görevlileri, toplu sözleşme yapma hakkına sahiptirler.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ab/>
        <w:t>Toplu sözleşme yapılması sırasında uyuşmazlık çıkması halinde taraflar Kamu Görevlileri Hakem Kuruluna başvurabilir. Kamu Görevlileri Hakem Kurulu kararları kesindir ve toplu sözleşme hükmündedir.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ab/>
        <w:t>Toplu sözleşme hakkının kapsamı, istisnaları, toplu sözleşmeden yararlanacaklar, toplu sözleşmenin yapılma şekli, usulü ve yürürlüğü, toplu sözleşme hükümlerinin emeklilere yansıtılması, Kamu Görevlileri Hakem Kurulunun teşkili, çalışma usul ve esasları ile diğer hususlar kanunla düzenlenir.</w:t>
      </w:r>
    </w:p>
    <w:p w:rsidR="00EC7C8A" w:rsidRPr="00285B31" w:rsidRDefault="00EC7C8A" w:rsidP="00FC049C">
      <w:pPr>
        <w:pStyle w:val="Balk3"/>
        <w:jc w:val="left"/>
        <w:rPr>
          <w:sz w:val="24"/>
          <w:szCs w:val="24"/>
        </w:rPr>
      </w:pPr>
      <w:bookmarkStart w:id="71" w:name="_Toc525829007"/>
      <w:r w:rsidRPr="00285B31">
        <w:rPr>
          <w:i/>
          <w:sz w:val="24"/>
          <w:szCs w:val="24"/>
        </w:rPr>
        <w:t>B. Grev hakkı ve lokavt</w:t>
      </w:r>
      <w:bookmarkEnd w:id="71"/>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54 – </w:t>
      </w:r>
      <w:r w:rsidRPr="00285B31">
        <w:rPr>
          <w:rFonts w:eastAsia="Times New Roman"/>
          <w:sz w:val="24"/>
          <w:szCs w:val="24"/>
          <w:lang w:eastAsia="tr-TR"/>
        </w:rPr>
        <w:t>Toplu iş sözleşmesinin yapılması sırasında, uyuşmazlık çıkması halinde işçiler grev hakkına sahiptirler.  Bu hakkın kullanılmasının ve işverenin lokavta başvurmasının usul ve şartları ile kapsam ve istisnaları kanunla düzenlenir.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Grev hakkı ve lokavt </w:t>
      </w:r>
      <w:proofErr w:type="spellStart"/>
      <w:r w:rsidRPr="00285B31">
        <w:rPr>
          <w:rFonts w:eastAsia="Times New Roman"/>
          <w:sz w:val="24"/>
          <w:szCs w:val="24"/>
          <w:lang w:eastAsia="tr-TR"/>
        </w:rPr>
        <w:t>iyiniyet</w:t>
      </w:r>
      <w:proofErr w:type="spellEnd"/>
      <w:r w:rsidRPr="00285B31">
        <w:rPr>
          <w:rFonts w:eastAsia="Times New Roman"/>
          <w:sz w:val="24"/>
          <w:szCs w:val="24"/>
          <w:lang w:eastAsia="tr-TR"/>
        </w:rPr>
        <w:t xml:space="preserve"> kurallarına aykırı tarzda, toplum zararına ve milli serveti tahrip edecek şekilde kullanılamaz.</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Grev ve lokavtın yasaklanabileceği veya ertelenebileceği haller ve işyerleri kanunla düzenlenir.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Grev ve lokavtın yasaklandığı hallerde veya ertelendiği durumlarda ertelemenin sonunda, uyuşmazlık Yüksek Hakem Kurulunca çözülür. Uyuşmazlığın her safhasında taraflar da anlaşarak Yüksek Hakem Kuruluna başvurabilir. Yüksek Hakem Kurulunun kararları kesindir ve toplu iş sözleşmesi hükmündedir.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lastRenderedPageBreak/>
        <w:t>Yüksek hakem kurulunun kuruluş ve görevleri kanunla düzenlenir.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Greve katılmayanların işyerinde çalışmaları, greve katılanlar tarafından hiç bir şekilde engellenemez.</w:t>
      </w:r>
    </w:p>
    <w:p w:rsidR="00EC7C8A" w:rsidRPr="00285B31" w:rsidRDefault="00EC7C8A" w:rsidP="00B23164">
      <w:pPr>
        <w:pStyle w:val="Balk2"/>
        <w:jc w:val="left"/>
        <w:rPr>
          <w:sz w:val="24"/>
          <w:szCs w:val="24"/>
        </w:rPr>
      </w:pPr>
      <w:bookmarkStart w:id="72" w:name="_Toc525829008"/>
      <w:r w:rsidRPr="00285B31">
        <w:rPr>
          <w:i/>
          <w:sz w:val="24"/>
          <w:szCs w:val="24"/>
        </w:rPr>
        <w:t>VII.  Ücrette adalet sağlanması</w:t>
      </w:r>
      <w:bookmarkEnd w:id="72"/>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55 – </w:t>
      </w:r>
      <w:r w:rsidRPr="00285B31">
        <w:rPr>
          <w:rFonts w:eastAsia="Times New Roman"/>
          <w:sz w:val="24"/>
          <w:szCs w:val="24"/>
          <w:lang w:eastAsia="tr-TR"/>
        </w:rPr>
        <w:t xml:space="preserve">Ücret emeğin karşılığıdır.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Devlet, çalışanların yaptıkları işe uygun adaletli bir ücret elde etmeleri ve diğer sosyal yardımlardan yararlanmaları için gerekli tedbirleri alır.</w:t>
      </w:r>
    </w:p>
    <w:p w:rsidR="00EC7C8A" w:rsidRPr="00285B31" w:rsidRDefault="00EC7C8A" w:rsidP="00B40503">
      <w:pPr>
        <w:ind w:firstLine="567"/>
        <w:rPr>
          <w:rFonts w:eastAsia="Times New Roman"/>
          <w:sz w:val="24"/>
          <w:szCs w:val="24"/>
          <w:lang w:eastAsia="tr-TR"/>
        </w:rPr>
      </w:pPr>
      <w:bookmarkStart w:id="73" w:name="_Toc525765774"/>
      <w:bookmarkStart w:id="74" w:name="_Toc525772186"/>
      <w:r w:rsidRPr="00285B31">
        <w:rPr>
          <w:rFonts w:eastAsia="Times New Roman"/>
          <w:sz w:val="24"/>
          <w:szCs w:val="24"/>
          <w:lang w:eastAsia="tr-TR"/>
        </w:rPr>
        <w:t xml:space="preserve">Asgarî ücretin tespitinde çalışanların geçim şartları ile ülkenin ekonomik durumu da </w:t>
      </w:r>
      <w:proofErr w:type="spellStart"/>
      <w:r w:rsidRPr="00285B31">
        <w:rPr>
          <w:rFonts w:eastAsia="Times New Roman"/>
          <w:sz w:val="24"/>
          <w:szCs w:val="24"/>
          <w:lang w:eastAsia="tr-TR"/>
        </w:rPr>
        <w:t>gözönünde</w:t>
      </w:r>
      <w:proofErr w:type="spellEnd"/>
      <w:r w:rsidRPr="00285B31">
        <w:rPr>
          <w:rFonts w:eastAsia="Times New Roman"/>
          <w:sz w:val="24"/>
          <w:szCs w:val="24"/>
          <w:lang w:eastAsia="tr-TR"/>
        </w:rPr>
        <w:t xml:space="preserve"> bulundurulur.</w:t>
      </w:r>
      <w:bookmarkEnd w:id="73"/>
      <w:bookmarkEnd w:id="74"/>
    </w:p>
    <w:p w:rsidR="00EC7C8A" w:rsidRPr="00285B31" w:rsidRDefault="00EC7C8A" w:rsidP="00B23164">
      <w:pPr>
        <w:pStyle w:val="Balk2"/>
        <w:jc w:val="left"/>
        <w:rPr>
          <w:sz w:val="24"/>
          <w:szCs w:val="24"/>
        </w:rPr>
      </w:pPr>
      <w:bookmarkStart w:id="75" w:name="_Toc525829009"/>
      <w:r w:rsidRPr="00285B31">
        <w:rPr>
          <w:i/>
          <w:sz w:val="24"/>
          <w:szCs w:val="24"/>
        </w:rPr>
        <w:t>VIII.  Sağlık, çevre ve konut</w:t>
      </w:r>
      <w:bookmarkEnd w:id="75"/>
      <w:r w:rsidRPr="00285B31">
        <w:rPr>
          <w:i/>
          <w:sz w:val="24"/>
          <w:szCs w:val="24"/>
        </w:rPr>
        <w:t xml:space="preserve"> </w:t>
      </w:r>
    </w:p>
    <w:p w:rsidR="00EC7C8A" w:rsidRPr="00285B31" w:rsidRDefault="00EC7C8A" w:rsidP="00FC049C">
      <w:pPr>
        <w:pStyle w:val="Balk3"/>
        <w:jc w:val="left"/>
        <w:rPr>
          <w:sz w:val="24"/>
          <w:szCs w:val="24"/>
        </w:rPr>
      </w:pPr>
      <w:bookmarkStart w:id="76" w:name="_Toc525829010"/>
      <w:r w:rsidRPr="00285B31">
        <w:rPr>
          <w:i/>
          <w:sz w:val="24"/>
          <w:szCs w:val="24"/>
        </w:rPr>
        <w:t>A.  Sağlık hizmetleri ve çevrenin korunması</w:t>
      </w:r>
      <w:bookmarkEnd w:id="76"/>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56 – </w:t>
      </w:r>
      <w:r w:rsidRPr="00285B31">
        <w:rPr>
          <w:rFonts w:eastAsia="Times New Roman"/>
          <w:sz w:val="24"/>
          <w:szCs w:val="24"/>
          <w:lang w:eastAsia="tr-TR"/>
        </w:rPr>
        <w:t xml:space="preserve">Herkes, sağlıklı ve dengeli bir çevrede yaşama hakkına sahiptir.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Çevreyi geliştirmek, çevre sağlığını korumak ve çevre kirlenmesini önlemek Devletin ve vatandaşların ödevidir.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Devlet, herkesin hayatını, beden ve ruh sağlığı içinde sürdürmesini sağlamak; insan ve madde gücünde tasarruf ve verimi artırarak, işbirliğini gerçekleştirmek amacıyla sağlık kuruluşlarını tek elden planlayıp hizmet vermesini düzenler.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Devlet, bu görevini kamu ve özel kesimlerdeki sağlık ve sosyal kurumlarından yararlanarak, onları denetleyerek yerine getirir.</w:t>
      </w:r>
    </w:p>
    <w:p w:rsidR="00EC7C8A" w:rsidRPr="00285B31" w:rsidRDefault="00EC7C8A" w:rsidP="00EC7C8A">
      <w:pPr>
        <w:spacing w:after="0" w:line="240" w:lineRule="exact"/>
        <w:ind w:firstLine="567"/>
        <w:jc w:val="both"/>
        <w:rPr>
          <w:rFonts w:eastAsia="Times New Roman"/>
          <w:spacing w:val="-2"/>
          <w:sz w:val="24"/>
          <w:szCs w:val="24"/>
          <w:lang w:eastAsia="tr-TR"/>
        </w:rPr>
      </w:pPr>
      <w:r w:rsidRPr="00285B31">
        <w:rPr>
          <w:rFonts w:eastAsia="Times New Roman"/>
          <w:spacing w:val="-2"/>
          <w:sz w:val="24"/>
          <w:szCs w:val="24"/>
          <w:lang w:eastAsia="tr-TR"/>
        </w:rPr>
        <w:t xml:space="preserve">Sağlık hizmetlerinin yaygın bir şekilde yerine getirilmesi için kanunla genel sağlık sigortası kurulabilir. </w:t>
      </w:r>
    </w:p>
    <w:p w:rsidR="0026076A" w:rsidRDefault="0026076A" w:rsidP="00503084">
      <w:pPr>
        <w:spacing w:before="120" w:after="120" w:line="240" w:lineRule="auto"/>
        <w:ind w:firstLine="567"/>
        <w:jc w:val="both"/>
        <w:rPr>
          <w:rFonts w:eastAsia="Times New Roman"/>
          <w:i/>
          <w:sz w:val="24"/>
          <w:szCs w:val="24"/>
          <w:lang w:eastAsia="tr-TR"/>
        </w:rPr>
      </w:pPr>
    </w:p>
    <w:p w:rsidR="0026076A" w:rsidRDefault="0026076A" w:rsidP="00503084">
      <w:pPr>
        <w:spacing w:before="120" w:after="120" w:line="240" w:lineRule="auto"/>
        <w:ind w:firstLine="567"/>
        <w:jc w:val="both"/>
        <w:rPr>
          <w:rFonts w:eastAsia="Times New Roman"/>
          <w:i/>
          <w:sz w:val="24"/>
          <w:szCs w:val="24"/>
          <w:lang w:eastAsia="tr-TR"/>
        </w:rPr>
      </w:pPr>
    </w:p>
    <w:p w:rsidR="00EC7C8A" w:rsidRPr="00285B31" w:rsidRDefault="00EC7C8A" w:rsidP="00FC049C">
      <w:pPr>
        <w:pStyle w:val="Balk3"/>
        <w:jc w:val="left"/>
        <w:rPr>
          <w:sz w:val="24"/>
          <w:szCs w:val="24"/>
        </w:rPr>
      </w:pPr>
      <w:bookmarkStart w:id="77" w:name="_Toc525829011"/>
      <w:r w:rsidRPr="00285B31">
        <w:rPr>
          <w:i/>
          <w:sz w:val="24"/>
          <w:szCs w:val="24"/>
        </w:rPr>
        <w:t>B. Konut hakkı</w:t>
      </w:r>
      <w:bookmarkEnd w:id="77"/>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57</w:t>
      </w:r>
      <w:r w:rsidRPr="00285B31">
        <w:rPr>
          <w:rFonts w:eastAsia="Times New Roman"/>
          <w:b/>
          <w:i/>
          <w:sz w:val="24"/>
          <w:szCs w:val="24"/>
          <w:lang w:eastAsia="tr-TR"/>
        </w:rPr>
        <w:t> </w:t>
      </w:r>
      <w:r w:rsidRPr="00285B31">
        <w:rPr>
          <w:rFonts w:eastAsia="Times New Roman"/>
          <w:b/>
          <w:sz w:val="24"/>
          <w:szCs w:val="24"/>
          <w:lang w:eastAsia="tr-TR"/>
        </w:rPr>
        <w:t>– </w:t>
      </w:r>
      <w:r w:rsidRPr="00285B31">
        <w:rPr>
          <w:rFonts w:eastAsia="Times New Roman"/>
          <w:sz w:val="24"/>
          <w:szCs w:val="24"/>
          <w:lang w:eastAsia="tr-TR"/>
        </w:rPr>
        <w:t>Devlet, şehirlerin özelliklerini ve çevre şartlarını gözeten bir planlama çerçevesinde, konut ihtiyacını karşılayacak tedbirleri alır, ayrıca toplu konut teşebbüslerini destekler.</w:t>
      </w:r>
    </w:p>
    <w:p w:rsidR="00EC7C8A" w:rsidRPr="00285B31" w:rsidRDefault="00EC7C8A" w:rsidP="00B23164">
      <w:pPr>
        <w:pStyle w:val="Balk2"/>
        <w:jc w:val="left"/>
        <w:rPr>
          <w:sz w:val="24"/>
          <w:szCs w:val="24"/>
        </w:rPr>
      </w:pPr>
      <w:bookmarkStart w:id="78" w:name="_Toc525829012"/>
      <w:r w:rsidRPr="00285B31">
        <w:rPr>
          <w:i/>
          <w:sz w:val="24"/>
          <w:szCs w:val="24"/>
        </w:rPr>
        <w:t>IX.  Gençlik ve spor</w:t>
      </w:r>
      <w:bookmarkEnd w:id="78"/>
    </w:p>
    <w:p w:rsidR="00EC7C8A" w:rsidRPr="00285B31" w:rsidRDefault="00EC7C8A" w:rsidP="00FC049C">
      <w:pPr>
        <w:pStyle w:val="Balk3"/>
        <w:jc w:val="left"/>
        <w:rPr>
          <w:sz w:val="24"/>
          <w:szCs w:val="24"/>
        </w:rPr>
      </w:pPr>
      <w:bookmarkStart w:id="79" w:name="_Toc525829013"/>
      <w:r w:rsidRPr="00285B31">
        <w:rPr>
          <w:i/>
          <w:sz w:val="24"/>
          <w:szCs w:val="24"/>
        </w:rPr>
        <w:t>A.</w:t>
      </w:r>
      <w:r w:rsidR="00DC0F26">
        <w:rPr>
          <w:i/>
          <w:sz w:val="24"/>
          <w:szCs w:val="24"/>
        </w:rPr>
        <w:t xml:space="preserve"> </w:t>
      </w:r>
      <w:r w:rsidRPr="00285B31">
        <w:rPr>
          <w:i/>
          <w:sz w:val="24"/>
          <w:szCs w:val="24"/>
        </w:rPr>
        <w:t>Gençliğin korunması</w:t>
      </w:r>
      <w:bookmarkEnd w:id="79"/>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58 – </w:t>
      </w:r>
      <w:r w:rsidRPr="00285B31">
        <w:rPr>
          <w:rFonts w:eastAsia="Times New Roman"/>
          <w:sz w:val="24"/>
          <w:szCs w:val="24"/>
          <w:lang w:eastAsia="tr-TR"/>
        </w:rPr>
        <w:t xml:space="preserve">Devlet, istiklal ve Cumhuriyetimizin emanet edildiği gençlerin </w:t>
      </w:r>
      <w:proofErr w:type="spellStart"/>
      <w:r w:rsidRPr="00285B31">
        <w:rPr>
          <w:rFonts w:eastAsia="Times New Roman"/>
          <w:sz w:val="24"/>
          <w:szCs w:val="24"/>
          <w:lang w:eastAsia="tr-TR"/>
        </w:rPr>
        <w:t>müsbet</w:t>
      </w:r>
      <w:proofErr w:type="spellEnd"/>
      <w:r w:rsidRPr="00285B31">
        <w:rPr>
          <w:rFonts w:eastAsia="Times New Roman"/>
          <w:sz w:val="24"/>
          <w:szCs w:val="24"/>
          <w:lang w:eastAsia="tr-TR"/>
        </w:rPr>
        <w:t xml:space="preserve"> ilmin ışığında, Atatürk ilke ve inkılapları doğrultusunda ve Devletin ülkesi ve milletiyle bölünmez bütünlüğünü ortadan kaldırmayı amaç edinen görüşlere karşı yetişme ve gelişmelerini sağlayıcı tedbirleri alır.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Devlet, gençleri alkol düşkünlüğünden, uyuşturucu maddelerden, suçluluk, kumar ve benzeri kötü alışkanlıklardan ve cehaletten korumak için gerekli tedbirleri alır.</w:t>
      </w:r>
    </w:p>
    <w:p w:rsidR="00EC7C8A" w:rsidRPr="00285B31" w:rsidRDefault="00EC7C8A" w:rsidP="00FC049C">
      <w:pPr>
        <w:pStyle w:val="Balk3"/>
        <w:jc w:val="left"/>
        <w:rPr>
          <w:i/>
          <w:sz w:val="24"/>
          <w:szCs w:val="24"/>
        </w:rPr>
      </w:pPr>
      <w:bookmarkStart w:id="80" w:name="_Toc525829014"/>
      <w:r w:rsidRPr="00285B31">
        <w:rPr>
          <w:i/>
          <w:sz w:val="24"/>
          <w:szCs w:val="24"/>
          <w:lang w:val="en-US"/>
        </w:rPr>
        <w:t xml:space="preserve">B. </w:t>
      </w:r>
      <w:proofErr w:type="spellStart"/>
      <w:r w:rsidRPr="00285B31">
        <w:rPr>
          <w:i/>
          <w:sz w:val="24"/>
          <w:szCs w:val="24"/>
          <w:lang w:val="en-US"/>
        </w:rPr>
        <w:t>Sporun</w:t>
      </w:r>
      <w:proofErr w:type="spellEnd"/>
      <w:r w:rsidRPr="00285B31">
        <w:rPr>
          <w:i/>
          <w:sz w:val="24"/>
          <w:szCs w:val="24"/>
          <w:lang w:val="en-US"/>
        </w:rPr>
        <w:t xml:space="preserve"> </w:t>
      </w:r>
      <w:proofErr w:type="spellStart"/>
      <w:r w:rsidRPr="00285B31">
        <w:rPr>
          <w:i/>
          <w:sz w:val="24"/>
          <w:szCs w:val="24"/>
          <w:lang w:val="en-US"/>
        </w:rPr>
        <w:t>geliştirilmesi</w:t>
      </w:r>
      <w:proofErr w:type="spellEnd"/>
      <w:r w:rsidRPr="00285B31">
        <w:rPr>
          <w:i/>
          <w:sz w:val="24"/>
          <w:szCs w:val="24"/>
          <w:lang w:val="en-US"/>
        </w:rPr>
        <w:t xml:space="preserve"> ve </w:t>
      </w:r>
      <w:proofErr w:type="spellStart"/>
      <w:r w:rsidRPr="00285B31">
        <w:rPr>
          <w:i/>
          <w:sz w:val="24"/>
          <w:szCs w:val="24"/>
          <w:lang w:val="en-US"/>
        </w:rPr>
        <w:t>tahkim</w:t>
      </w:r>
      <w:bookmarkEnd w:id="80"/>
      <w:proofErr w:type="spellEnd"/>
      <w:r w:rsidR="009B193E" w:rsidRPr="00285B31">
        <w:rPr>
          <w:i/>
          <w:sz w:val="24"/>
          <w:szCs w:val="24"/>
          <w:lang w:val="en-US"/>
        </w:rPr>
        <w:t xml:space="preserve"> </w:t>
      </w:r>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59 – </w:t>
      </w:r>
      <w:r w:rsidRPr="00285B31">
        <w:rPr>
          <w:rFonts w:eastAsia="Times New Roman"/>
          <w:sz w:val="24"/>
          <w:szCs w:val="24"/>
          <w:lang w:eastAsia="tr-TR"/>
        </w:rPr>
        <w:t>Devlet, her yaştaki Türk vatandaşlarının beden ve ruh sağlığını geliştirecek tedbirleri alır, sporun kitlelere yayılmasını teşvik eder.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Devlet başarılı sporcuyu korur.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Spor federasyonlarının spor faaliyetlerinin yönetimine ve disiplinine ilişkin kararlarına karşı ancak zorunlu tahkim yoluna başvurulabilir. Tahkim kurulu kararları kesin olup bu kararlara karşı hiçbir yargı merciine başvurulamaz.</w:t>
      </w:r>
    </w:p>
    <w:p w:rsidR="00285B31" w:rsidRDefault="00285B31" w:rsidP="00503084">
      <w:pPr>
        <w:spacing w:before="120" w:after="120" w:line="240" w:lineRule="auto"/>
        <w:ind w:firstLine="567"/>
        <w:jc w:val="both"/>
        <w:rPr>
          <w:rFonts w:eastAsia="Times New Roman"/>
          <w:i/>
          <w:sz w:val="24"/>
          <w:szCs w:val="24"/>
          <w:lang w:eastAsia="tr-TR"/>
        </w:rPr>
      </w:pPr>
    </w:p>
    <w:p w:rsidR="00285B31" w:rsidRDefault="00285B31" w:rsidP="00503084">
      <w:pPr>
        <w:spacing w:before="120" w:after="120" w:line="240" w:lineRule="auto"/>
        <w:ind w:firstLine="567"/>
        <w:jc w:val="both"/>
        <w:rPr>
          <w:rFonts w:eastAsia="Times New Roman"/>
          <w:i/>
          <w:sz w:val="24"/>
          <w:szCs w:val="24"/>
          <w:lang w:eastAsia="tr-TR"/>
        </w:rPr>
      </w:pPr>
    </w:p>
    <w:p w:rsidR="00EC7C8A" w:rsidRPr="00285B31" w:rsidRDefault="00EC7C8A" w:rsidP="00B23164">
      <w:pPr>
        <w:pStyle w:val="Balk2"/>
        <w:jc w:val="left"/>
        <w:rPr>
          <w:sz w:val="24"/>
          <w:szCs w:val="24"/>
        </w:rPr>
      </w:pPr>
      <w:bookmarkStart w:id="81" w:name="_Toc525829015"/>
      <w:r w:rsidRPr="00285B31">
        <w:rPr>
          <w:i/>
          <w:sz w:val="24"/>
          <w:szCs w:val="24"/>
        </w:rPr>
        <w:lastRenderedPageBreak/>
        <w:t>X. Sosyal güvenlik hakları</w:t>
      </w:r>
      <w:bookmarkEnd w:id="81"/>
    </w:p>
    <w:p w:rsidR="00EC7C8A" w:rsidRPr="00285B31" w:rsidRDefault="00EC7C8A" w:rsidP="00FC049C">
      <w:pPr>
        <w:pStyle w:val="Balk3"/>
        <w:jc w:val="left"/>
        <w:rPr>
          <w:sz w:val="24"/>
          <w:szCs w:val="24"/>
        </w:rPr>
      </w:pPr>
      <w:bookmarkStart w:id="82" w:name="_Toc525829016"/>
      <w:r w:rsidRPr="00285B31">
        <w:rPr>
          <w:i/>
          <w:sz w:val="24"/>
          <w:szCs w:val="24"/>
        </w:rPr>
        <w:t>A. Sosyal güvenlik hakkı</w:t>
      </w:r>
      <w:bookmarkEnd w:id="82"/>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60 – </w:t>
      </w:r>
      <w:r w:rsidRPr="00285B31">
        <w:rPr>
          <w:rFonts w:eastAsia="Times New Roman"/>
          <w:sz w:val="24"/>
          <w:szCs w:val="24"/>
          <w:lang w:eastAsia="tr-TR"/>
        </w:rPr>
        <w:t xml:space="preserve">Herkes, sosyal güvenlik hakkına sahiptir.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Devlet, bu güvenliği sağlayacak gerekli tedbirleri alır ve teşkilatı kurar. </w:t>
      </w:r>
    </w:p>
    <w:p w:rsidR="00EC7C8A" w:rsidRPr="00285B31" w:rsidRDefault="00EC7C8A" w:rsidP="00FC049C">
      <w:pPr>
        <w:pStyle w:val="Balk3"/>
        <w:jc w:val="left"/>
        <w:rPr>
          <w:sz w:val="24"/>
          <w:szCs w:val="24"/>
        </w:rPr>
      </w:pPr>
      <w:bookmarkStart w:id="83" w:name="_Toc525829017"/>
      <w:r w:rsidRPr="00285B31">
        <w:rPr>
          <w:i/>
          <w:sz w:val="24"/>
          <w:szCs w:val="24"/>
        </w:rPr>
        <w:t>B. Sosyal güvenlik bakımından özel olarak korunması gerekenler:</w:t>
      </w:r>
      <w:bookmarkEnd w:id="83"/>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61 – </w:t>
      </w:r>
      <w:r w:rsidRPr="00285B31">
        <w:rPr>
          <w:rFonts w:eastAsia="Times New Roman"/>
          <w:sz w:val="24"/>
          <w:szCs w:val="24"/>
          <w:lang w:eastAsia="tr-TR"/>
        </w:rPr>
        <w:t xml:space="preserve">Devlet harp ve vazife şehitlerinin dul ve yetimleriyle, </w:t>
      </w:r>
      <w:proofErr w:type="spellStart"/>
      <w:r w:rsidRPr="00285B31">
        <w:rPr>
          <w:rFonts w:eastAsia="Times New Roman"/>
          <w:sz w:val="24"/>
          <w:szCs w:val="24"/>
          <w:lang w:eastAsia="tr-TR"/>
        </w:rPr>
        <w:t>malül</w:t>
      </w:r>
      <w:proofErr w:type="spellEnd"/>
      <w:r w:rsidRPr="00285B31">
        <w:rPr>
          <w:rFonts w:eastAsia="Times New Roman"/>
          <w:sz w:val="24"/>
          <w:szCs w:val="24"/>
          <w:lang w:eastAsia="tr-TR"/>
        </w:rPr>
        <w:t xml:space="preserve"> ve gazileri korur ve toplumda kendilerine yaraşır bir hayat seviyesi sağlar.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Devlet, sakatların korunmalarını ve toplum hayatına intibaklarını sağlayıcı tedbirleri alır.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Yaşlılar, Devletçe korunur, Yaşlılara Devlet yardımı ve sağlanacak diğer haklar ve kolaylıklar kanunla düzenlenir.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Devlet, korunmaya muhtaç çocukların topluma kazandırılması için her türlü tedbiri alır.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Bu amaçlarla gerekli teşkilat ve tesisleri kurar veya kurdurur. </w:t>
      </w:r>
    </w:p>
    <w:p w:rsidR="00EC7C8A" w:rsidRPr="00285B31" w:rsidRDefault="00EC7C8A" w:rsidP="00FC049C">
      <w:pPr>
        <w:pStyle w:val="Balk3"/>
        <w:jc w:val="left"/>
        <w:rPr>
          <w:sz w:val="24"/>
          <w:szCs w:val="24"/>
        </w:rPr>
      </w:pPr>
      <w:bookmarkStart w:id="84" w:name="_Toc525829018"/>
      <w:r w:rsidRPr="00285B31">
        <w:rPr>
          <w:i/>
          <w:sz w:val="24"/>
          <w:szCs w:val="24"/>
        </w:rPr>
        <w:t>C. Yabancı ülkelerde çalışan Türk vatandaşları</w:t>
      </w:r>
      <w:bookmarkEnd w:id="84"/>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62 – </w:t>
      </w:r>
      <w:r w:rsidRPr="00285B31">
        <w:rPr>
          <w:rFonts w:eastAsia="Times New Roman"/>
          <w:sz w:val="24"/>
          <w:szCs w:val="24"/>
          <w:lang w:eastAsia="tr-TR"/>
        </w:rPr>
        <w:t>Devlet, yabancı ülkelerde çalışan Türk vatandaşlarının aile birliğinin, çocuklarının eğitiminin, kültürel ihtiyaçlarının ve sosyal güvenliklerinin sağlanması, anavatanla bağlarının korunması ve yurda dönüşlerinde yardımcı olunması için gereken tedbirleri alır.</w:t>
      </w:r>
    </w:p>
    <w:p w:rsidR="00285B31" w:rsidRDefault="00285B31" w:rsidP="00503084">
      <w:pPr>
        <w:spacing w:before="120" w:after="120" w:line="240" w:lineRule="auto"/>
        <w:ind w:firstLine="567"/>
        <w:jc w:val="both"/>
        <w:rPr>
          <w:rFonts w:eastAsia="Times New Roman"/>
          <w:i/>
          <w:sz w:val="24"/>
          <w:szCs w:val="24"/>
          <w:lang w:eastAsia="tr-TR"/>
        </w:rPr>
      </w:pPr>
    </w:p>
    <w:p w:rsidR="00EC7C8A" w:rsidRPr="00285B31" w:rsidRDefault="00EC7C8A" w:rsidP="00B23164">
      <w:pPr>
        <w:pStyle w:val="Balk2"/>
        <w:jc w:val="left"/>
        <w:rPr>
          <w:sz w:val="24"/>
          <w:szCs w:val="24"/>
        </w:rPr>
      </w:pPr>
      <w:bookmarkStart w:id="85" w:name="_Toc525829019"/>
      <w:r w:rsidRPr="00285B31">
        <w:rPr>
          <w:i/>
          <w:sz w:val="24"/>
          <w:szCs w:val="24"/>
        </w:rPr>
        <w:lastRenderedPageBreak/>
        <w:t>XI.  Tarih, kültür ve tabiat varlıklarının korunması</w:t>
      </w:r>
      <w:bookmarkEnd w:id="85"/>
      <w:r w:rsidRPr="00285B31">
        <w:rPr>
          <w:i/>
          <w:sz w:val="24"/>
          <w:szCs w:val="24"/>
        </w:rPr>
        <w:t xml:space="preserve">    </w:t>
      </w:r>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63 – </w:t>
      </w:r>
      <w:r w:rsidRPr="00285B31">
        <w:rPr>
          <w:rFonts w:eastAsia="Times New Roman"/>
          <w:sz w:val="24"/>
          <w:szCs w:val="24"/>
          <w:lang w:eastAsia="tr-TR"/>
        </w:rPr>
        <w:t>Devlet, tarih, kültür ve tabiat varlıklarının ve değerlerinin korunmasını sağlar, bu amaçla destekleyici ve teşvik edici tedbirleri alır.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Bu varlıklar ve değerlerden özel mülkiyet konusu olanlara getirilecek sınırlamalar ve bu nedenle hak sahiplerine yapılacak yardımlar ve tanınacak muafiyetler kanunla düzenlenir. </w:t>
      </w:r>
    </w:p>
    <w:p w:rsidR="00EC7C8A" w:rsidRPr="00285B31" w:rsidRDefault="00EC7C8A" w:rsidP="00B23164">
      <w:pPr>
        <w:pStyle w:val="Balk2"/>
        <w:jc w:val="left"/>
        <w:rPr>
          <w:sz w:val="24"/>
          <w:szCs w:val="24"/>
        </w:rPr>
      </w:pPr>
      <w:bookmarkStart w:id="86" w:name="_Toc525829020"/>
      <w:r w:rsidRPr="00285B31">
        <w:rPr>
          <w:i/>
          <w:sz w:val="24"/>
          <w:szCs w:val="24"/>
        </w:rPr>
        <w:t>XII.  Sanatın ve sanatçının korunması</w:t>
      </w:r>
      <w:bookmarkEnd w:id="86"/>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64 – </w:t>
      </w:r>
      <w:r w:rsidRPr="00285B31">
        <w:rPr>
          <w:rFonts w:eastAsia="Times New Roman"/>
          <w:sz w:val="24"/>
          <w:szCs w:val="24"/>
          <w:lang w:eastAsia="tr-TR"/>
        </w:rPr>
        <w:t>Devlet, sanat faaliyetlerini ve sanatçıyı korur. Sanat eserlerinin ve sanatçının korunması, değerlendirilmesi, desteklenmesi ve sanat sevgisinin yayılması için gereken tedbirleri alır.</w:t>
      </w:r>
    </w:p>
    <w:p w:rsidR="00EC7C8A" w:rsidRPr="00285B31" w:rsidRDefault="00EC7C8A" w:rsidP="00B23164">
      <w:pPr>
        <w:pStyle w:val="Balk2"/>
        <w:jc w:val="left"/>
        <w:rPr>
          <w:sz w:val="24"/>
          <w:szCs w:val="24"/>
        </w:rPr>
      </w:pPr>
      <w:bookmarkStart w:id="87" w:name="_Toc525829021"/>
      <w:r w:rsidRPr="00285B31">
        <w:rPr>
          <w:i/>
          <w:sz w:val="24"/>
          <w:szCs w:val="24"/>
        </w:rPr>
        <w:t>XIII.  Devletin iktisadi ve sosyal ödevlerinin sınırları</w:t>
      </w:r>
      <w:bookmarkEnd w:id="87"/>
      <w:r w:rsidR="009B193E" w:rsidRPr="00285B31">
        <w:rPr>
          <w:i/>
          <w:sz w:val="24"/>
          <w:szCs w:val="24"/>
          <w:vertAlign w:val="superscript"/>
        </w:rPr>
        <w:t xml:space="preserve"> </w:t>
      </w:r>
      <w:r w:rsidRPr="00285B31">
        <w:rPr>
          <w:i/>
          <w:sz w:val="24"/>
          <w:szCs w:val="24"/>
          <w:vertAlign w:val="superscript"/>
        </w:rPr>
        <w:t xml:space="preserve"> </w:t>
      </w:r>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65 – </w:t>
      </w:r>
      <w:r w:rsidRPr="00285B31">
        <w:rPr>
          <w:rFonts w:eastAsia="Times New Roman"/>
          <w:sz w:val="24"/>
          <w:szCs w:val="24"/>
          <w:lang w:eastAsia="tr-TR"/>
        </w:rPr>
        <w:t>Devlet, sosyal ve ekonomik alanlarda Anayasa ile belirlenen görevlerini, bu görevlerin amaçlarına uygun öncelikleri gözeterek malî kaynaklarının yeterliliği ölçüsünde yerine getirir.</w:t>
      </w:r>
    </w:p>
    <w:p w:rsidR="00EC7C8A" w:rsidRPr="00DC0F26" w:rsidRDefault="00EC7C8A" w:rsidP="005A12E3">
      <w:pPr>
        <w:spacing w:before="240" w:after="0" w:line="240" w:lineRule="exact"/>
        <w:jc w:val="center"/>
        <w:rPr>
          <w:rFonts w:eastAsia="Times New Roman"/>
          <w:b/>
          <w:sz w:val="24"/>
          <w:szCs w:val="24"/>
          <w:lang w:eastAsia="tr-TR"/>
        </w:rPr>
      </w:pPr>
      <w:r w:rsidRPr="00DC0F26">
        <w:rPr>
          <w:rFonts w:eastAsia="Times New Roman"/>
          <w:b/>
          <w:sz w:val="24"/>
          <w:szCs w:val="24"/>
          <w:lang w:eastAsia="tr-TR"/>
        </w:rPr>
        <w:t>DÖRDÜNCÜ BÖLÜM</w:t>
      </w:r>
    </w:p>
    <w:p w:rsidR="00EC7C8A" w:rsidRPr="00285B31" w:rsidRDefault="00EC7C8A" w:rsidP="001E285E">
      <w:pPr>
        <w:pStyle w:val="Balk1"/>
        <w:rPr>
          <w:i/>
          <w:szCs w:val="24"/>
        </w:rPr>
      </w:pPr>
      <w:bookmarkStart w:id="88" w:name="_Toc525829022"/>
      <w:r w:rsidRPr="00285B31">
        <w:rPr>
          <w:i/>
          <w:szCs w:val="24"/>
        </w:rPr>
        <w:t>Siyasi Haklar ve Ödevler</w:t>
      </w:r>
      <w:bookmarkEnd w:id="88"/>
    </w:p>
    <w:p w:rsidR="00EC7C8A" w:rsidRPr="00285B31" w:rsidRDefault="00EC7C8A" w:rsidP="00B23164">
      <w:pPr>
        <w:pStyle w:val="Balk2"/>
        <w:jc w:val="left"/>
        <w:rPr>
          <w:sz w:val="24"/>
          <w:szCs w:val="24"/>
        </w:rPr>
      </w:pPr>
      <w:bookmarkStart w:id="89" w:name="_Toc525829023"/>
      <w:r w:rsidRPr="00285B31">
        <w:rPr>
          <w:i/>
          <w:sz w:val="24"/>
          <w:szCs w:val="24"/>
        </w:rPr>
        <w:t>I.  Türk vatandaşlığı</w:t>
      </w:r>
      <w:bookmarkEnd w:id="89"/>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66 – </w:t>
      </w:r>
      <w:r w:rsidRPr="00285B31">
        <w:rPr>
          <w:rFonts w:eastAsia="Times New Roman"/>
          <w:sz w:val="24"/>
          <w:szCs w:val="24"/>
          <w:lang w:eastAsia="tr-TR"/>
        </w:rPr>
        <w:t xml:space="preserve">Türk Devletine vatandaşlık bağı ile bağlı olan herkes </w:t>
      </w:r>
      <w:proofErr w:type="spellStart"/>
      <w:r w:rsidRPr="00285B31">
        <w:rPr>
          <w:rFonts w:eastAsia="Times New Roman"/>
          <w:sz w:val="24"/>
          <w:szCs w:val="24"/>
          <w:lang w:eastAsia="tr-TR"/>
        </w:rPr>
        <w:t>Türktür</w:t>
      </w:r>
      <w:proofErr w:type="spellEnd"/>
      <w:r w:rsidRPr="00285B31">
        <w:rPr>
          <w:rFonts w:eastAsia="Times New Roman"/>
          <w:sz w:val="24"/>
          <w:szCs w:val="24"/>
          <w:lang w:eastAsia="tr-TR"/>
        </w:rPr>
        <w:t>.</w:t>
      </w:r>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sz w:val="24"/>
          <w:szCs w:val="24"/>
          <w:lang w:eastAsia="tr-TR"/>
        </w:rPr>
        <w:t xml:space="preserve">Türk babanın veya Türk ananın çocuğu </w:t>
      </w:r>
      <w:proofErr w:type="spellStart"/>
      <w:r w:rsidRPr="00285B31">
        <w:rPr>
          <w:rFonts w:eastAsia="Times New Roman"/>
          <w:sz w:val="24"/>
          <w:szCs w:val="24"/>
          <w:lang w:eastAsia="tr-TR"/>
        </w:rPr>
        <w:t>Türktür</w:t>
      </w:r>
      <w:proofErr w:type="spellEnd"/>
      <w:r w:rsidRPr="00285B31">
        <w:rPr>
          <w:rFonts w:eastAsia="Times New Roman"/>
          <w:sz w:val="24"/>
          <w:szCs w:val="24"/>
          <w:lang w:eastAsia="tr-TR"/>
        </w:rPr>
        <w:t>.</w:t>
      </w:r>
      <w:r w:rsidR="009B193E" w:rsidRPr="00285B31">
        <w:rPr>
          <w:rFonts w:eastAsia="Times New Roman"/>
          <w:b/>
          <w:sz w:val="24"/>
          <w:szCs w:val="24"/>
          <w:lang w:eastAsia="tr-TR"/>
        </w:rPr>
        <w:t xml:space="preserve">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Vatandaşlık, kanunun gösterdiği şartlarla kazanılır ve ancak kanunda belirtilen hallerde kaybedilir.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Hiçbir Türk, vatana bağlılıkla bağdaşmayan bir eylemde bulunmadıkça vatandaşlıktan çıkarılamaz.</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lastRenderedPageBreak/>
        <w:t>Vatandaşlıktan çıkarma ile ilgili karar ve işlemlere karşı yargı yolu kapatılamaz.</w:t>
      </w:r>
    </w:p>
    <w:p w:rsidR="00EC7C8A" w:rsidRPr="00285B31" w:rsidRDefault="00EC7C8A" w:rsidP="00B23164">
      <w:pPr>
        <w:pStyle w:val="Balk2"/>
        <w:jc w:val="left"/>
        <w:rPr>
          <w:sz w:val="24"/>
          <w:szCs w:val="24"/>
        </w:rPr>
      </w:pPr>
      <w:bookmarkStart w:id="90" w:name="_Toc525829024"/>
      <w:r w:rsidRPr="00285B31">
        <w:rPr>
          <w:i/>
          <w:sz w:val="24"/>
          <w:szCs w:val="24"/>
        </w:rPr>
        <w:t>II. Seçme, seçilme ve siyasi faaliyette bulunma hakları</w:t>
      </w:r>
      <w:bookmarkEnd w:id="90"/>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67 – </w:t>
      </w:r>
      <w:r w:rsidRPr="00285B31">
        <w:rPr>
          <w:rFonts w:eastAsia="Times New Roman"/>
          <w:sz w:val="24"/>
          <w:szCs w:val="24"/>
          <w:lang w:eastAsia="tr-TR"/>
        </w:rPr>
        <w:t xml:space="preserve">Vatandaşlar, kanunda gösterilen şartlara uygun olarak seçme, seçilme ve bağımsız olarak veya bir siyasi parti içinde siyasi faaliyette bulunma ve halkoylamasına katılma hakkına sahiptir.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Seçimler ve halkoylaması serbest, eşit, gizli, tek dereceli, genel oy, açık sayım ve döküm esaslarına göre, yargı yönetim ve denetimi altında yapılır. Ancak, yurt dışında bulunan Türk vatandaşlarının oy hakkını kullanabilmeleri amacıyla kanun, uygulanabilir tedbirleri belirler.</w:t>
      </w:r>
    </w:p>
    <w:p w:rsidR="00EC7C8A" w:rsidRPr="00285B31" w:rsidRDefault="00EC7C8A" w:rsidP="004F6895">
      <w:pPr>
        <w:spacing w:before="60" w:after="60" w:line="240" w:lineRule="auto"/>
        <w:ind w:firstLine="567"/>
        <w:jc w:val="both"/>
        <w:rPr>
          <w:rFonts w:eastAsia="Times New Roman"/>
          <w:sz w:val="24"/>
          <w:szCs w:val="24"/>
          <w:lang w:eastAsia="tr-TR"/>
        </w:rPr>
      </w:pPr>
      <w:proofErr w:type="spellStart"/>
      <w:r w:rsidRPr="00285B31">
        <w:rPr>
          <w:rFonts w:eastAsia="Times New Roman"/>
          <w:sz w:val="24"/>
          <w:szCs w:val="24"/>
          <w:lang w:eastAsia="tr-TR"/>
        </w:rPr>
        <w:t>Onsekiz</w:t>
      </w:r>
      <w:proofErr w:type="spellEnd"/>
      <w:r w:rsidRPr="00285B31">
        <w:rPr>
          <w:rFonts w:eastAsia="Times New Roman"/>
          <w:sz w:val="24"/>
          <w:szCs w:val="24"/>
          <w:lang w:eastAsia="tr-TR"/>
        </w:rPr>
        <w:t xml:space="preserve"> yaşını dolduran her Türk vatandaşı seçme ve halkoylamasına katılma haklarına sahiptir. </w:t>
      </w:r>
    </w:p>
    <w:p w:rsidR="00EC7C8A" w:rsidRPr="00285B31" w:rsidRDefault="00EC7C8A" w:rsidP="00503084">
      <w:pPr>
        <w:spacing w:before="120" w:after="120" w:line="240" w:lineRule="auto"/>
        <w:ind w:firstLine="567"/>
        <w:jc w:val="both"/>
        <w:rPr>
          <w:rFonts w:eastAsia="Times New Roman"/>
          <w:i/>
          <w:sz w:val="24"/>
          <w:szCs w:val="24"/>
          <w:lang w:eastAsia="tr-TR"/>
        </w:rPr>
      </w:pPr>
      <w:r w:rsidRPr="00285B31">
        <w:rPr>
          <w:rFonts w:eastAsia="Times New Roman"/>
          <w:sz w:val="24"/>
          <w:szCs w:val="24"/>
          <w:lang w:eastAsia="tr-TR"/>
        </w:rPr>
        <w:t>Bu hakların kullanılması kanunla düzenlenir.</w:t>
      </w:r>
      <w:r w:rsidRPr="00285B31">
        <w:rPr>
          <w:rFonts w:eastAsia="Times New Roman"/>
          <w:i/>
          <w:sz w:val="24"/>
          <w:szCs w:val="24"/>
          <w:lang w:eastAsia="tr-TR"/>
        </w:rPr>
        <w:t xml:space="preserve">  </w:t>
      </w:r>
    </w:p>
    <w:p w:rsidR="00EC7C8A" w:rsidRPr="00285B31" w:rsidRDefault="00EC7C8A" w:rsidP="00503084">
      <w:pPr>
        <w:spacing w:after="0" w:line="240" w:lineRule="auto"/>
        <w:ind w:firstLine="567"/>
        <w:jc w:val="both"/>
        <w:rPr>
          <w:rFonts w:eastAsia="Times New Roman"/>
          <w:sz w:val="24"/>
          <w:szCs w:val="24"/>
          <w:vertAlign w:val="superscript"/>
          <w:lang w:eastAsia="tr-TR"/>
        </w:rPr>
      </w:pPr>
      <w:proofErr w:type="gramStart"/>
      <w:r w:rsidRPr="00285B31">
        <w:rPr>
          <w:rFonts w:eastAsia="Times New Roman"/>
          <w:sz w:val="24"/>
          <w:szCs w:val="24"/>
          <w:lang w:eastAsia="tr-TR"/>
        </w:rPr>
        <w:t>Silah altında</w:t>
      </w:r>
      <w:proofErr w:type="gramEnd"/>
      <w:r w:rsidRPr="00285B31">
        <w:rPr>
          <w:rFonts w:eastAsia="Times New Roman"/>
          <w:sz w:val="24"/>
          <w:szCs w:val="24"/>
          <w:lang w:eastAsia="tr-TR"/>
        </w:rPr>
        <w:t xml:space="preserve"> bulunan er ve erbaşlar ile askeri öğrenciler, taksirli suçlardan hüküm giyenler hariç</w:t>
      </w:r>
      <w:r w:rsidRPr="00285B31">
        <w:rPr>
          <w:rFonts w:eastAsia="Times New Roman"/>
          <w:b/>
          <w:sz w:val="24"/>
          <w:szCs w:val="24"/>
          <w:lang w:eastAsia="tr-TR"/>
        </w:rPr>
        <w:t xml:space="preserve"> </w:t>
      </w:r>
      <w:r w:rsidRPr="00285B31">
        <w:rPr>
          <w:rFonts w:eastAsia="Times New Roman"/>
          <w:sz w:val="24"/>
          <w:szCs w:val="24"/>
          <w:lang w:eastAsia="tr-TR"/>
        </w:rPr>
        <w:t xml:space="preserve">ceza infaz kurumlarında bulunan hükümlüler oy kullanamazlar. Ceza infaz kurumları ve tutuk evlerinde oy kullanılması ve oyların sayım ve dökümünde seçim emniyeti açısından alınması gerekli tedbirler Yüksek Seçim Kurulu tarafından tespit edilir ve görevli </w:t>
      </w:r>
      <w:proofErr w:type="gramStart"/>
      <w:r w:rsidRPr="00285B31">
        <w:rPr>
          <w:rFonts w:eastAsia="Times New Roman"/>
          <w:sz w:val="24"/>
          <w:szCs w:val="24"/>
          <w:lang w:eastAsia="tr-TR"/>
        </w:rPr>
        <w:t>hakimin</w:t>
      </w:r>
      <w:proofErr w:type="gramEnd"/>
      <w:r w:rsidRPr="00285B31">
        <w:rPr>
          <w:rFonts w:eastAsia="Times New Roman"/>
          <w:sz w:val="24"/>
          <w:szCs w:val="24"/>
          <w:lang w:eastAsia="tr-TR"/>
        </w:rPr>
        <w:t xml:space="preserve"> yerinde yönetim ve denetimi altında yapılır.</w:t>
      </w:r>
      <w:r w:rsidR="009B193E" w:rsidRPr="00285B31">
        <w:rPr>
          <w:rFonts w:eastAsia="Times New Roman"/>
          <w:sz w:val="24"/>
          <w:szCs w:val="24"/>
          <w:vertAlign w:val="superscript"/>
          <w:lang w:eastAsia="tr-TR"/>
        </w:rPr>
        <w:t xml:space="preserve">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Seçim kanunları, temsilde adalet ve yönetimde istikrar ilkelerini bağdaştıracak biçimde düzenlenir.</w:t>
      </w:r>
    </w:p>
    <w:p w:rsidR="00EC7C8A" w:rsidRPr="00285B31" w:rsidRDefault="00EC7C8A" w:rsidP="00B40503">
      <w:pPr>
        <w:ind w:firstLine="567"/>
        <w:rPr>
          <w:rFonts w:eastAsia="Times New Roman"/>
          <w:sz w:val="24"/>
          <w:szCs w:val="24"/>
          <w:lang w:eastAsia="tr-TR"/>
        </w:rPr>
      </w:pPr>
      <w:bookmarkStart w:id="91" w:name="_Toc525765791"/>
      <w:bookmarkStart w:id="92" w:name="_Toc525772203"/>
      <w:r w:rsidRPr="00285B31">
        <w:rPr>
          <w:rFonts w:eastAsia="Times New Roman"/>
          <w:sz w:val="24"/>
          <w:szCs w:val="24"/>
          <w:lang w:eastAsia="tr-TR"/>
        </w:rPr>
        <w:t>Seçim kanunlarında yapılan değişiklikler, yürürlüğe girdiği tarihten itibaren bir yıl içinde yapılacak seçimlerde uygulanmaz.</w:t>
      </w:r>
      <w:bookmarkEnd w:id="91"/>
      <w:bookmarkEnd w:id="92"/>
    </w:p>
    <w:p w:rsidR="00EC7C8A" w:rsidRPr="00285B31" w:rsidRDefault="00EC7C8A" w:rsidP="00B23164">
      <w:pPr>
        <w:pStyle w:val="Balk2"/>
        <w:jc w:val="left"/>
        <w:rPr>
          <w:sz w:val="24"/>
          <w:szCs w:val="24"/>
        </w:rPr>
      </w:pPr>
      <w:bookmarkStart w:id="93" w:name="_Toc525829025"/>
      <w:r w:rsidRPr="00285B31">
        <w:rPr>
          <w:i/>
          <w:sz w:val="24"/>
          <w:szCs w:val="24"/>
        </w:rPr>
        <w:lastRenderedPageBreak/>
        <w:t>III. Siyasi partilerle ilgili hükümler</w:t>
      </w:r>
      <w:bookmarkEnd w:id="93"/>
    </w:p>
    <w:p w:rsidR="00EC7C8A" w:rsidRPr="00285B31" w:rsidRDefault="00EC7C8A" w:rsidP="00B23164">
      <w:pPr>
        <w:pStyle w:val="Balk3"/>
        <w:jc w:val="left"/>
        <w:rPr>
          <w:sz w:val="24"/>
          <w:szCs w:val="24"/>
        </w:rPr>
      </w:pPr>
      <w:bookmarkStart w:id="94" w:name="_Toc525829026"/>
      <w:r w:rsidRPr="00285B31">
        <w:rPr>
          <w:i/>
          <w:sz w:val="24"/>
          <w:szCs w:val="24"/>
        </w:rPr>
        <w:t>A. Parti kurma, partilere girme ve partilerden ayrılma</w:t>
      </w:r>
      <w:bookmarkEnd w:id="94"/>
      <w:r w:rsidR="009B193E" w:rsidRPr="00285B31">
        <w:rPr>
          <w:i/>
          <w:sz w:val="24"/>
          <w:szCs w:val="24"/>
        </w:rPr>
        <w:t xml:space="preserve"> </w:t>
      </w:r>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68 – </w:t>
      </w:r>
      <w:r w:rsidRPr="00285B31">
        <w:rPr>
          <w:rFonts w:eastAsia="Times New Roman"/>
          <w:sz w:val="24"/>
          <w:szCs w:val="24"/>
          <w:lang w:eastAsia="tr-TR"/>
        </w:rPr>
        <w:t xml:space="preserve">Vatandaşlar, siyasi parti kurma ve usulüne göre partilere girme ve partilerden ayrılma hakkına sahiptir. Parti üyesi olabilmek için </w:t>
      </w:r>
      <w:proofErr w:type="spellStart"/>
      <w:r w:rsidRPr="00285B31">
        <w:rPr>
          <w:rFonts w:eastAsia="Times New Roman"/>
          <w:sz w:val="24"/>
          <w:szCs w:val="24"/>
          <w:lang w:eastAsia="tr-TR"/>
        </w:rPr>
        <w:t>onsekiz</w:t>
      </w:r>
      <w:proofErr w:type="spellEnd"/>
      <w:r w:rsidRPr="00285B31">
        <w:rPr>
          <w:rFonts w:eastAsia="Times New Roman"/>
          <w:sz w:val="24"/>
          <w:szCs w:val="24"/>
          <w:lang w:eastAsia="tr-TR"/>
        </w:rPr>
        <w:t xml:space="preserve"> yaşını doldurmuş olmak gerekir.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Siyasi partiler, demokratik siyasi hayatın vazgeçilmez unsurlarıdır.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Siyasi partiler önceden izin almadan kurulurlar ve Anayasa ve kanun hükümleri içerisinde faaliyetlerini sürdürürler. </w:t>
      </w:r>
    </w:p>
    <w:p w:rsidR="00EC7C8A" w:rsidRPr="00285B31" w:rsidRDefault="00EC7C8A" w:rsidP="006E7115">
      <w:pPr>
        <w:spacing w:after="0" w:line="240" w:lineRule="exact"/>
        <w:ind w:firstLine="567"/>
        <w:jc w:val="both"/>
        <w:rPr>
          <w:rFonts w:eastAsia="Times New Roman"/>
          <w:spacing w:val="-3"/>
          <w:sz w:val="24"/>
          <w:szCs w:val="24"/>
          <w:lang w:eastAsia="tr-TR"/>
        </w:rPr>
      </w:pPr>
      <w:r w:rsidRPr="00285B31">
        <w:rPr>
          <w:rFonts w:eastAsia="Times New Roman"/>
          <w:spacing w:val="-3"/>
          <w:sz w:val="24"/>
          <w:szCs w:val="24"/>
          <w:lang w:eastAsia="tr-TR"/>
        </w:rPr>
        <w:t xml:space="preserve">Siyasi partilerin tüzük ve programları ile eylemleri, Devletin bağımsızlığına, ülkesi ve </w:t>
      </w:r>
      <w:r w:rsidRPr="00285B31">
        <w:rPr>
          <w:rFonts w:eastAsia="Times New Roman"/>
          <w:spacing w:val="-6"/>
          <w:sz w:val="24"/>
          <w:szCs w:val="24"/>
          <w:lang w:eastAsia="tr-TR"/>
        </w:rPr>
        <w:t>milletiyle bölünmez bütünlüğüne, insan haklarına, eşitlik ve hukuk devleti ilkelerine, millet</w:t>
      </w:r>
      <w:r w:rsidRPr="00285B31">
        <w:rPr>
          <w:rFonts w:eastAsia="Times New Roman"/>
          <w:spacing w:val="-3"/>
          <w:sz w:val="24"/>
          <w:szCs w:val="24"/>
          <w:lang w:eastAsia="tr-TR"/>
        </w:rPr>
        <w:t xml:space="preserve"> egemenliğine, demokratik ve laik Cumhuriyet ilkelerine aykırı olamaz; sınıf veya zümre diktatörlüğünü veya herhangi bir tür diktatörlüğü savunmayı ve yerleştirmeyi amaçlayamaz; suç işlenmesini teşvik edemez.</w:t>
      </w:r>
    </w:p>
    <w:p w:rsidR="00EC7C8A" w:rsidRPr="00285B31" w:rsidRDefault="00EC7C8A" w:rsidP="004F6895">
      <w:pPr>
        <w:spacing w:before="60" w:after="60" w:line="240" w:lineRule="auto"/>
        <w:ind w:firstLine="567"/>
        <w:jc w:val="both"/>
        <w:rPr>
          <w:rFonts w:eastAsia="Times New Roman"/>
          <w:sz w:val="24"/>
          <w:szCs w:val="24"/>
          <w:lang w:eastAsia="tr-TR"/>
        </w:rPr>
      </w:pPr>
      <w:proofErr w:type="gramStart"/>
      <w:r w:rsidRPr="00285B31">
        <w:rPr>
          <w:rFonts w:eastAsia="Times New Roman"/>
          <w:sz w:val="24"/>
          <w:szCs w:val="24"/>
          <w:lang w:eastAsia="tr-TR"/>
        </w:rPr>
        <w:t>Hakimler</w:t>
      </w:r>
      <w:proofErr w:type="gramEnd"/>
      <w:r w:rsidRPr="00285B31">
        <w:rPr>
          <w:rFonts w:eastAsia="Times New Roman"/>
          <w:sz w:val="24"/>
          <w:szCs w:val="24"/>
          <w:lang w:eastAsia="tr-TR"/>
        </w:rPr>
        <w:t xml:space="preserve"> ve savcılar, Sayıştay dahil yüksek yargı organları mensupları, kamu kurum ve kuruluşlarının memur statüsündeki görevlileri, yaptıkları hizmet bakımından işçi niteliği taşımayan diğer kamu görevlileri, Silahlı Kuvvetler mensupları ile yükseköğretim öncesi öğrencileri siyasi partilere üye olamazlar. </w:t>
      </w:r>
    </w:p>
    <w:p w:rsidR="00EC7C8A" w:rsidRPr="00285B31" w:rsidRDefault="00EC7C8A" w:rsidP="004F6895">
      <w:pPr>
        <w:spacing w:before="60" w:after="60" w:line="240" w:lineRule="auto"/>
        <w:ind w:firstLine="567"/>
        <w:jc w:val="both"/>
        <w:rPr>
          <w:rFonts w:eastAsia="Times New Roman"/>
          <w:sz w:val="24"/>
          <w:szCs w:val="24"/>
          <w:lang w:eastAsia="tr-TR"/>
        </w:rPr>
      </w:pPr>
      <w:proofErr w:type="gramStart"/>
      <w:r w:rsidRPr="00285B31">
        <w:rPr>
          <w:rFonts w:eastAsia="Times New Roman"/>
          <w:sz w:val="24"/>
          <w:szCs w:val="24"/>
          <w:lang w:eastAsia="tr-TR"/>
        </w:rPr>
        <w:t>Yüksek öğretim</w:t>
      </w:r>
      <w:proofErr w:type="gramEnd"/>
      <w:r w:rsidRPr="00285B31">
        <w:rPr>
          <w:rFonts w:eastAsia="Times New Roman"/>
          <w:sz w:val="24"/>
          <w:szCs w:val="24"/>
          <w:lang w:eastAsia="tr-TR"/>
        </w:rPr>
        <w:t xml:space="preserve"> elemanlarının siyasi partilere üye olmaları ancak kanunla düzenlenebilir. Kanun bu elemanların, siyasi partilerin merkez organları dışında kalan parti görevi almalarına cevaz veremez ve parti üyesi </w:t>
      </w:r>
      <w:proofErr w:type="gramStart"/>
      <w:r w:rsidRPr="00285B31">
        <w:rPr>
          <w:rFonts w:eastAsia="Times New Roman"/>
          <w:sz w:val="24"/>
          <w:szCs w:val="24"/>
          <w:lang w:eastAsia="tr-TR"/>
        </w:rPr>
        <w:t>yüksek öğretim</w:t>
      </w:r>
      <w:proofErr w:type="gramEnd"/>
      <w:r w:rsidRPr="00285B31">
        <w:rPr>
          <w:rFonts w:eastAsia="Times New Roman"/>
          <w:sz w:val="24"/>
          <w:szCs w:val="24"/>
          <w:lang w:eastAsia="tr-TR"/>
        </w:rPr>
        <w:t xml:space="preserve"> elemanlarının yüksek öğretim kurumlarında uyacakları esasları belirler. </w:t>
      </w:r>
    </w:p>
    <w:p w:rsidR="00EC7C8A" w:rsidRPr="00285B31" w:rsidRDefault="00EC7C8A" w:rsidP="004F6895">
      <w:pPr>
        <w:spacing w:before="60" w:after="60" w:line="240" w:lineRule="auto"/>
        <w:ind w:firstLine="567"/>
        <w:jc w:val="both"/>
        <w:rPr>
          <w:rFonts w:eastAsia="Times New Roman"/>
          <w:sz w:val="24"/>
          <w:szCs w:val="24"/>
          <w:lang w:eastAsia="tr-TR"/>
        </w:rPr>
      </w:pPr>
      <w:proofErr w:type="gramStart"/>
      <w:r w:rsidRPr="00285B31">
        <w:rPr>
          <w:rFonts w:eastAsia="Times New Roman"/>
          <w:sz w:val="24"/>
          <w:szCs w:val="24"/>
          <w:lang w:eastAsia="tr-TR"/>
        </w:rPr>
        <w:t>Yüksek öğretim</w:t>
      </w:r>
      <w:proofErr w:type="gramEnd"/>
      <w:r w:rsidRPr="00285B31">
        <w:rPr>
          <w:rFonts w:eastAsia="Times New Roman"/>
          <w:sz w:val="24"/>
          <w:szCs w:val="24"/>
          <w:lang w:eastAsia="tr-TR"/>
        </w:rPr>
        <w:t xml:space="preserve"> öğrencilerinin siyasi partilere üye olabilmelerine ilişkin esaslar kanunla düzenlenir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lastRenderedPageBreak/>
        <w:t xml:space="preserve">Siyasi partilere, Devlet, yeterli düzeyde ve hakça mali yardım yapar. Partilere yapılacak yardımın, alacakları üye aidatının ve bağışların tabi olduğu esaslar kanunla düzenlenir. </w:t>
      </w:r>
    </w:p>
    <w:p w:rsidR="00EC7C8A" w:rsidRPr="00285B31" w:rsidRDefault="00EC7C8A" w:rsidP="00B23164">
      <w:pPr>
        <w:pStyle w:val="Balk3"/>
        <w:jc w:val="left"/>
        <w:rPr>
          <w:sz w:val="24"/>
          <w:szCs w:val="24"/>
        </w:rPr>
      </w:pPr>
      <w:bookmarkStart w:id="95" w:name="_Toc525829027"/>
      <w:r w:rsidRPr="00285B31">
        <w:rPr>
          <w:i/>
          <w:sz w:val="24"/>
          <w:szCs w:val="24"/>
        </w:rPr>
        <w:t>B. Siyasi partilerin uyacakları esaslar</w:t>
      </w:r>
      <w:bookmarkEnd w:id="95"/>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69 –</w:t>
      </w:r>
      <w:r w:rsidR="00B34295" w:rsidRPr="00285B31">
        <w:rPr>
          <w:rFonts w:eastAsia="Times New Roman"/>
          <w:b/>
          <w:sz w:val="24"/>
          <w:szCs w:val="24"/>
          <w:lang w:eastAsia="tr-TR"/>
        </w:rPr>
        <w:t xml:space="preserve"> </w:t>
      </w:r>
      <w:r w:rsidRPr="00285B31">
        <w:rPr>
          <w:rFonts w:eastAsia="Times New Roman"/>
          <w:sz w:val="24"/>
          <w:szCs w:val="24"/>
          <w:lang w:eastAsia="tr-TR"/>
        </w:rPr>
        <w:t xml:space="preserve">Siyasi partilerin faaliyetleri, parti içi düzenlemeleri ve çalışmaları demokrasi ilkelerine uygun olur. Bu ilkelerin uygulanması kanunla düzenlenir.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Siyasi partiler, ticari faaliyetlere girişemezler.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Siyasi partilerin gelir ve giderlerinin amaçlarına uygun olması gereklidir. Bu kuralın uygulanması kanunla düzenlenir. Anayasa Mahkemesince siyasi partilerin mal edinimleri ile gelir ve giderlerinin kanuna uygunluğunun tespiti, bu hususun denetim yöntemleri ve aykırılık halinde uygulanacak yaptırımlar kanunda gösterilir. Anayasa Mahkemesi, bu denetim görevini yerine getirirken </w:t>
      </w:r>
      <w:proofErr w:type="spellStart"/>
      <w:r w:rsidRPr="00285B31">
        <w:rPr>
          <w:rFonts w:eastAsia="Times New Roman"/>
          <w:sz w:val="24"/>
          <w:szCs w:val="24"/>
          <w:lang w:eastAsia="tr-TR"/>
        </w:rPr>
        <w:t>Sayıştaydan</w:t>
      </w:r>
      <w:proofErr w:type="spellEnd"/>
      <w:r w:rsidRPr="00285B31">
        <w:rPr>
          <w:rFonts w:eastAsia="Times New Roman"/>
          <w:sz w:val="24"/>
          <w:szCs w:val="24"/>
          <w:lang w:eastAsia="tr-TR"/>
        </w:rPr>
        <w:t xml:space="preserve"> yardım sağlar. Anayasa Mahkemesinin bu denetim sonunda vereceği kararlar kesindir.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Siyasi partilerin kapatılması, Yargıtay Cumhuriyet Başsavcısının açacağı dava üzerine Anayasa Mahkemesince kesin olarak karara bağlanır.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Bir siyasi partinin tüzüğü ve programının 68 inci maddenin dördüncü fıkrası hükümlerine aykırı bulunması halinde temelli kapatma kararı verilir. </w:t>
      </w:r>
    </w:p>
    <w:p w:rsidR="00EC7C8A" w:rsidRPr="00285B31" w:rsidRDefault="00EC7C8A" w:rsidP="00B40503">
      <w:pPr>
        <w:ind w:firstLine="567"/>
        <w:rPr>
          <w:rFonts w:eastAsia="Times New Roman"/>
          <w:sz w:val="24"/>
          <w:szCs w:val="24"/>
          <w:lang w:eastAsia="tr-TR"/>
        </w:rPr>
      </w:pPr>
      <w:bookmarkStart w:id="96" w:name="_Toc525765795"/>
      <w:bookmarkStart w:id="97" w:name="_Toc525772207"/>
      <w:r w:rsidRPr="00285B31">
        <w:rPr>
          <w:rFonts w:eastAsia="Times New Roman"/>
          <w:sz w:val="24"/>
          <w:szCs w:val="24"/>
          <w:lang w:eastAsia="tr-TR"/>
        </w:rPr>
        <w:t xml:space="preserve">Bir siyasi partinin 68 inci maddenin dördüncü fıkrası hükümlerine aykırı eylemlerinden ötürü temelli kapatılmasına, ancak, onun bu nitelikteki fiillerin işlendiği bir odak haline geldiğinin Anayasa Mahkemesince tespit edilmesi halinde karar verilir. </w:t>
      </w:r>
      <w:proofErr w:type="gramStart"/>
      <w:r w:rsidRPr="00285B31">
        <w:rPr>
          <w:rFonts w:eastAsia="Times New Roman"/>
          <w:sz w:val="24"/>
          <w:szCs w:val="24"/>
          <w:lang w:eastAsia="tr-TR"/>
        </w:rPr>
        <w:t xml:space="preserve">Bir siyasî parti, bu nitelikteki fiiller o partinin üyelerince yoğun bir şekilde işlendiği ve bu durum o partinin </w:t>
      </w:r>
      <w:r w:rsidRPr="00285B31">
        <w:rPr>
          <w:rFonts w:eastAsia="Times New Roman"/>
          <w:sz w:val="24"/>
          <w:szCs w:val="24"/>
          <w:lang w:eastAsia="tr-TR"/>
        </w:rPr>
        <w:lastRenderedPageBreak/>
        <w:t>büyük kongre veya genel başkan veya merkez karar veya yönetim organları veya Türkiye Büyük Millet Meclisindeki grup genel kurulu veya grup yönetim kurulunca zımnen veya açıkça benimsendiği yahut bu fiiller doğrudan doğruya anılan parti organlarınca kararlılık içinde işlendiği takdirde, söz konusu fiillerin odağı haline gelmiş sayılır.</w:t>
      </w:r>
      <w:bookmarkEnd w:id="96"/>
      <w:bookmarkEnd w:id="97"/>
      <w:proofErr w:type="gramEnd"/>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Anayasa Mahkemesi, yukarıdaki fıkralara göre temelli kapatma yerine, dava konusu fiillerin ağırlığına göre ilgili siyasî partinin Devlet yardımından kısmen veya tamamen yoksun bırakılmasına karar verebilir.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Temelli kapatılan bir parti bir başka ad altında kurulamaz. </w:t>
      </w:r>
    </w:p>
    <w:p w:rsid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Bir siyasi partinin temelli kapatılmasına beyan veya faaliyetleriyle sebep olan kurucuları </w:t>
      </w:r>
      <w:proofErr w:type="gramStart"/>
      <w:r w:rsidRPr="00285B31">
        <w:rPr>
          <w:rFonts w:eastAsia="Times New Roman"/>
          <w:sz w:val="24"/>
          <w:szCs w:val="24"/>
          <w:lang w:eastAsia="tr-TR"/>
        </w:rPr>
        <w:t>dahil</w:t>
      </w:r>
      <w:proofErr w:type="gramEnd"/>
      <w:r w:rsidRPr="00285B31">
        <w:rPr>
          <w:rFonts w:eastAsia="Times New Roman"/>
          <w:sz w:val="24"/>
          <w:szCs w:val="24"/>
          <w:lang w:eastAsia="tr-TR"/>
        </w:rPr>
        <w:t xml:space="preserve"> üyeleri, Anayasa Mahkemesinin temelli kapatmaya ilişkin kesin kararının Resmî Gazetede gerekçeli olarak yayımlanmasından başlayarak beş yıl süreyle bir başka partinin kurucusu, üyesi, yöneticisi ve deneticisi olamazlar.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Yabancı devletlerden, uluslararası kuruluşlardan ve Türk uyrukluğunda olmayan gerçek ve tüzel kişilerden maddi yardım alan siyasi partiler temelli olarak kapatılır.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Siyasî partilerin kuruluş ve çalışmaları, denetlenmeleri, kapatılmaları ya da Devlet yardımından kısmen veya tamamen yoksun bırakılmaları ile siyasî partilerin ve adayların seçim harcamaları ve usulleri yukarıdaki esaslar çerçevesinde kanunla düzenlenir.</w:t>
      </w:r>
    </w:p>
    <w:p w:rsidR="00EC7C8A" w:rsidRPr="00285B31" w:rsidRDefault="00EC7C8A" w:rsidP="00B23164">
      <w:pPr>
        <w:pStyle w:val="Balk2"/>
        <w:jc w:val="left"/>
        <w:rPr>
          <w:sz w:val="24"/>
          <w:szCs w:val="24"/>
        </w:rPr>
      </w:pPr>
      <w:bookmarkStart w:id="98" w:name="_Toc525829028"/>
      <w:r w:rsidRPr="00285B31">
        <w:rPr>
          <w:i/>
          <w:sz w:val="24"/>
          <w:szCs w:val="24"/>
        </w:rPr>
        <w:lastRenderedPageBreak/>
        <w:t>IV. Kamu hizmetlerine girme hakkı</w:t>
      </w:r>
      <w:bookmarkEnd w:id="98"/>
      <w:r w:rsidRPr="00285B31">
        <w:rPr>
          <w:i/>
          <w:sz w:val="24"/>
          <w:szCs w:val="24"/>
        </w:rPr>
        <w:t xml:space="preserve"> </w:t>
      </w:r>
    </w:p>
    <w:p w:rsidR="00EC7C8A" w:rsidRPr="00285B31" w:rsidRDefault="00EC7C8A" w:rsidP="00B23164">
      <w:pPr>
        <w:pStyle w:val="Balk3"/>
        <w:jc w:val="left"/>
        <w:rPr>
          <w:sz w:val="24"/>
          <w:szCs w:val="24"/>
        </w:rPr>
      </w:pPr>
      <w:bookmarkStart w:id="99" w:name="_Toc525829029"/>
      <w:r w:rsidRPr="00285B31">
        <w:rPr>
          <w:i/>
          <w:sz w:val="24"/>
          <w:szCs w:val="24"/>
        </w:rPr>
        <w:t>A. Hizmete girm</w:t>
      </w:r>
      <w:r w:rsidR="00B23164">
        <w:rPr>
          <w:i/>
          <w:sz w:val="24"/>
          <w:szCs w:val="24"/>
        </w:rPr>
        <w:t>e</w:t>
      </w:r>
      <w:bookmarkEnd w:id="99"/>
      <w:r w:rsidRPr="00285B31">
        <w:rPr>
          <w:i/>
          <w:sz w:val="24"/>
          <w:szCs w:val="24"/>
        </w:rPr>
        <w:t xml:space="preserve"> </w:t>
      </w:r>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70 – </w:t>
      </w:r>
      <w:r w:rsidRPr="00285B31">
        <w:rPr>
          <w:rFonts w:eastAsia="Times New Roman"/>
          <w:sz w:val="24"/>
          <w:szCs w:val="24"/>
          <w:lang w:eastAsia="tr-TR"/>
        </w:rPr>
        <w:t>Her Türk, kamu hizmetlerine girme hakkına sahiptir.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Hizmete alınmada, görevin gerektirdiği niteliklerden başka hiçbir ayırım gözetilemez.   </w:t>
      </w:r>
    </w:p>
    <w:p w:rsidR="00EC7C8A" w:rsidRPr="00285B31" w:rsidRDefault="00EC7C8A" w:rsidP="00B23164">
      <w:pPr>
        <w:pStyle w:val="Balk3"/>
        <w:jc w:val="left"/>
        <w:rPr>
          <w:sz w:val="24"/>
          <w:szCs w:val="24"/>
        </w:rPr>
      </w:pPr>
      <w:bookmarkStart w:id="100" w:name="_Toc525829030"/>
      <w:r w:rsidRPr="00285B31">
        <w:rPr>
          <w:i/>
          <w:sz w:val="24"/>
          <w:szCs w:val="24"/>
        </w:rPr>
        <w:t>B.  Mal bildirimi</w:t>
      </w:r>
      <w:bookmarkEnd w:id="100"/>
      <w:r w:rsidRPr="00285B31">
        <w:rPr>
          <w:i/>
          <w:sz w:val="24"/>
          <w:szCs w:val="24"/>
        </w:rPr>
        <w:t xml:space="preserve"> </w:t>
      </w:r>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71– </w:t>
      </w:r>
      <w:r w:rsidRPr="00285B31">
        <w:rPr>
          <w:rFonts w:eastAsia="Times New Roman"/>
          <w:sz w:val="24"/>
          <w:szCs w:val="24"/>
          <w:lang w:eastAsia="tr-TR"/>
        </w:rPr>
        <w:t xml:space="preserve">Kamu hizmetine girenlerin mal bildiriminde bulunmaları ve bu bildirimlerin tekrarlanma süreleri kanunla düzenlenir. Yasama ve yürütme organlarında görev alanlar, bundan istisna edilemez. </w:t>
      </w:r>
    </w:p>
    <w:p w:rsidR="00EC7C8A" w:rsidRPr="00285B31" w:rsidRDefault="00EC7C8A" w:rsidP="00B23164">
      <w:pPr>
        <w:pStyle w:val="Balk2"/>
        <w:jc w:val="left"/>
        <w:rPr>
          <w:sz w:val="24"/>
          <w:szCs w:val="24"/>
        </w:rPr>
      </w:pPr>
      <w:bookmarkStart w:id="101" w:name="_Toc525829031"/>
      <w:r w:rsidRPr="00285B31">
        <w:rPr>
          <w:i/>
          <w:sz w:val="24"/>
          <w:szCs w:val="24"/>
        </w:rPr>
        <w:t>V.  Vatan hizmeti</w:t>
      </w:r>
      <w:bookmarkEnd w:id="101"/>
      <w:r w:rsidRPr="00285B31">
        <w:rPr>
          <w:i/>
          <w:sz w:val="24"/>
          <w:szCs w:val="24"/>
        </w:rPr>
        <w:t xml:space="preserve"> </w:t>
      </w:r>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72 – </w:t>
      </w:r>
      <w:r w:rsidRPr="00285B31">
        <w:rPr>
          <w:rFonts w:eastAsia="Times New Roman"/>
          <w:sz w:val="24"/>
          <w:szCs w:val="24"/>
          <w:lang w:eastAsia="tr-TR"/>
        </w:rPr>
        <w:t>Vatan hizmeti, her Türkün hakkı ve ödevidir. Bu hizmetin Silahlı Kuvvetlerde veya kamu kesiminde ne şekilde yerine getirileceği veya getirilmiş sayılacağı kanunla düzenlenir.</w:t>
      </w:r>
    </w:p>
    <w:p w:rsidR="00285B31" w:rsidRDefault="00285B31" w:rsidP="00503084">
      <w:pPr>
        <w:spacing w:before="120" w:after="120" w:line="240" w:lineRule="auto"/>
        <w:ind w:firstLine="567"/>
        <w:jc w:val="both"/>
        <w:rPr>
          <w:rFonts w:eastAsia="Times New Roman"/>
          <w:i/>
          <w:sz w:val="24"/>
          <w:szCs w:val="24"/>
          <w:lang w:eastAsia="tr-TR"/>
        </w:rPr>
      </w:pPr>
    </w:p>
    <w:p w:rsidR="00EC7C8A" w:rsidRPr="00285B31" w:rsidRDefault="00EC7C8A" w:rsidP="00B23164">
      <w:pPr>
        <w:pStyle w:val="Balk2"/>
        <w:jc w:val="left"/>
        <w:rPr>
          <w:sz w:val="24"/>
          <w:szCs w:val="24"/>
        </w:rPr>
      </w:pPr>
      <w:bookmarkStart w:id="102" w:name="_Toc525829032"/>
      <w:r w:rsidRPr="00285B31">
        <w:rPr>
          <w:i/>
          <w:sz w:val="24"/>
          <w:szCs w:val="24"/>
        </w:rPr>
        <w:t>VI.  Vergi ödevi</w:t>
      </w:r>
      <w:bookmarkEnd w:id="102"/>
      <w:r w:rsidRPr="00285B31">
        <w:rPr>
          <w:i/>
          <w:sz w:val="24"/>
          <w:szCs w:val="24"/>
        </w:rPr>
        <w:t xml:space="preserve"> </w:t>
      </w:r>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73 – </w:t>
      </w:r>
      <w:r w:rsidRPr="00285B31">
        <w:rPr>
          <w:rFonts w:eastAsia="Times New Roman"/>
          <w:sz w:val="24"/>
          <w:szCs w:val="24"/>
          <w:lang w:eastAsia="tr-TR"/>
        </w:rPr>
        <w:t xml:space="preserve">Herkes, kamu giderlerini karşılamak üzere, mali gücüne göre, vergi ödemekle yükümlüdür.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Vergi yükünün adaletli ve dengeli dağılımı, maliye politikasının sosyal amacıdır.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Vergi, resim, harç ve benzeri mali yükümlülükler kanunla konulur, değiştirilir veya kaldırılır.</w:t>
      </w:r>
    </w:p>
    <w:p w:rsidR="00EC7C8A" w:rsidRPr="00285B31" w:rsidRDefault="00EC7C8A" w:rsidP="00503084">
      <w:pPr>
        <w:spacing w:after="0" w:line="240" w:lineRule="auto"/>
        <w:ind w:firstLine="567"/>
        <w:jc w:val="both"/>
        <w:rPr>
          <w:rFonts w:eastAsia="Times New Roman"/>
          <w:sz w:val="24"/>
          <w:szCs w:val="24"/>
          <w:vertAlign w:val="superscript"/>
          <w:lang w:eastAsia="tr-TR"/>
        </w:rPr>
      </w:pPr>
      <w:r w:rsidRPr="00285B31">
        <w:rPr>
          <w:rFonts w:eastAsia="Times New Roman"/>
          <w:sz w:val="24"/>
          <w:szCs w:val="24"/>
          <w:lang w:eastAsia="tr-TR"/>
        </w:rPr>
        <w:t>Vergi, resim, harç ve benzeri mali yükümlülüklerin muaflık, istisnalar ve indirimleriyle oranlarına ilişkin hükümlerinde kanunun belirttiği yukarı ve aşağı sınırlar içinde değişiklik yapmak yetkisi Cumhurbaşkanına verilebilir.</w:t>
      </w:r>
      <w:r w:rsidR="009B193E" w:rsidRPr="00285B31">
        <w:rPr>
          <w:rFonts w:eastAsia="Times New Roman"/>
          <w:sz w:val="24"/>
          <w:szCs w:val="24"/>
          <w:vertAlign w:val="superscript"/>
          <w:lang w:eastAsia="tr-TR"/>
        </w:rPr>
        <w:t xml:space="preserve"> </w:t>
      </w:r>
    </w:p>
    <w:p w:rsidR="00EC7C8A" w:rsidRPr="00285B31" w:rsidRDefault="00EC7C8A" w:rsidP="00B23164">
      <w:pPr>
        <w:pStyle w:val="Balk2"/>
        <w:jc w:val="left"/>
        <w:rPr>
          <w:i/>
          <w:sz w:val="24"/>
          <w:szCs w:val="24"/>
          <w:vertAlign w:val="superscript"/>
        </w:rPr>
      </w:pPr>
      <w:bookmarkStart w:id="103" w:name="_Toc525829033"/>
      <w:r w:rsidRPr="00285B31">
        <w:rPr>
          <w:i/>
          <w:sz w:val="24"/>
          <w:szCs w:val="24"/>
        </w:rPr>
        <w:lastRenderedPageBreak/>
        <w:t>VII. Dilekçe, bilgi edinme ve kamu denetçisine başvurma hakkı</w:t>
      </w:r>
      <w:bookmarkEnd w:id="103"/>
      <w:r w:rsidR="009B193E" w:rsidRPr="00285B31">
        <w:rPr>
          <w:i/>
          <w:sz w:val="24"/>
          <w:szCs w:val="24"/>
        </w:rPr>
        <w:t xml:space="preserve"> </w:t>
      </w:r>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74 – </w:t>
      </w:r>
      <w:r w:rsidRPr="00285B31">
        <w:rPr>
          <w:rFonts w:eastAsia="Times New Roman"/>
          <w:sz w:val="24"/>
          <w:szCs w:val="24"/>
          <w:lang w:eastAsia="tr-TR"/>
        </w:rPr>
        <w:t xml:space="preserve">Vatandaşlar ve karşılıklılık esası gözetilmek kaydıyla Türkiye’de ikamet eden yabancılar kendileriyle veya kamu ile ilgili dilek ve </w:t>
      </w:r>
      <w:proofErr w:type="gramStart"/>
      <w:r w:rsidRPr="00285B31">
        <w:rPr>
          <w:rFonts w:eastAsia="Times New Roman"/>
          <w:sz w:val="24"/>
          <w:szCs w:val="24"/>
          <w:lang w:eastAsia="tr-TR"/>
        </w:rPr>
        <w:t>şikayetleri</w:t>
      </w:r>
      <w:proofErr w:type="gramEnd"/>
      <w:r w:rsidRPr="00285B31">
        <w:rPr>
          <w:rFonts w:eastAsia="Times New Roman"/>
          <w:sz w:val="24"/>
          <w:szCs w:val="24"/>
          <w:lang w:eastAsia="tr-TR"/>
        </w:rPr>
        <w:t xml:space="preserve"> hakkında, yetkili makamlara ve Türkiye Büyük Millet Meclisine yazı ile başvurma hakkına sahiptir.</w:t>
      </w:r>
      <w:r w:rsidR="009B193E" w:rsidRPr="00285B31">
        <w:rPr>
          <w:rFonts w:eastAsia="Times New Roman"/>
          <w:sz w:val="24"/>
          <w:szCs w:val="24"/>
          <w:vertAlign w:val="superscript"/>
          <w:lang w:eastAsia="tr-TR"/>
        </w:rPr>
        <w:t xml:space="preserve"> </w:t>
      </w:r>
      <w:r w:rsidRPr="00285B31">
        <w:rPr>
          <w:rFonts w:eastAsia="Times New Roman"/>
          <w:sz w:val="24"/>
          <w:szCs w:val="24"/>
          <w:lang w:eastAsia="tr-TR"/>
        </w:rPr>
        <w:t xml:space="preserve"> </w:t>
      </w:r>
    </w:p>
    <w:p w:rsidR="00EC7C8A" w:rsidRPr="00285B31" w:rsidRDefault="00EC7C8A" w:rsidP="00503084">
      <w:pPr>
        <w:spacing w:after="0" w:line="240" w:lineRule="auto"/>
        <w:ind w:firstLine="567"/>
        <w:jc w:val="both"/>
        <w:rPr>
          <w:rFonts w:eastAsia="Times New Roman"/>
          <w:sz w:val="24"/>
          <w:szCs w:val="24"/>
          <w:vertAlign w:val="superscript"/>
          <w:lang w:eastAsia="tr-TR"/>
        </w:rPr>
      </w:pPr>
      <w:r w:rsidRPr="00285B31">
        <w:rPr>
          <w:rFonts w:eastAsia="Times New Roman"/>
          <w:sz w:val="24"/>
          <w:szCs w:val="24"/>
          <w:lang w:eastAsia="tr-TR"/>
        </w:rPr>
        <w:t>Kendileriyle ilgili başvurmaların sonucu gecikmeksizin, dilekçe sahiplerine yazılı olarak bildirilir.</w:t>
      </w:r>
    </w:p>
    <w:p w:rsidR="00EC7C8A" w:rsidRPr="00285B31" w:rsidRDefault="00EC7C8A" w:rsidP="00EC7C8A">
      <w:pPr>
        <w:spacing w:after="0" w:line="240" w:lineRule="exact"/>
        <w:ind w:firstLine="567"/>
        <w:jc w:val="both"/>
        <w:rPr>
          <w:rFonts w:eastAsia="Times New Roman"/>
          <w:spacing w:val="-2"/>
          <w:sz w:val="24"/>
          <w:szCs w:val="24"/>
          <w:lang w:eastAsia="tr-TR"/>
        </w:rPr>
      </w:pPr>
      <w:r w:rsidRPr="00285B31">
        <w:rPr>
          <w:rFonts w:eastAsia="Times New Roman"/>
          <w:spacing w:val="-2"/>
          <w:sz w:val="24"/>
          <w:szCs w:val="24"/>
          <w:lang w:eastAsia="tr-TR"/>
        </w:rPr>
        <w:t xml:space="preserve">Herkes, bilgi edinme ve kamu denetçisine başvurma hakkına sahiptir.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Türkiye Büyük Millet Meclisi Başkanlığına bağlı olarak kurulan Kamu Denetçiliği Kurumu idarenin işleyişiyle ilgili şikâyetleri inceler.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Kamu </w:t>
      </w:r>
      <w:proofErr w:type="spellStart"/>
      <w:r w:rsidRPr="00285B31">
        <w:rPr>
          <w:rFonts w:eastAsia="Times New Roman"/>
          <w:sz w:val="24"/>
          <w:szCs w:val="24"/>
          <w:lang w:eastAsia="tr-TR"/>
        </w:rPr>
        <w:t>Başdenetçisi</w:t>
      </w:r>
      <w:proofErr w:type="spellEnd"/>
      <w:r w:rsidRPr="00285B31">
        <w:rPr>
          <w:rFonts w:eastAsia="Times New Roman"/>
          <w:sz w:val="24"/>
          <w:szCs w:val="24"/>
          <w:lang w:eastAsia="tr-TR"/>
        </w:rPr>
        <w:t xml:space="preserve"> Türkiye Büyük Millet Meclisi tarafından gizli oyla dört yıl için seçilir. İlk iki oylamada üye tamsayısının üçte iki ve üçüncü oylamada üye tamsayısının salt çoğunluğu aranır. Üçüncü oylamada salt çoğunluk sağlanamazsa, bu oylamada en çok oy alan iki aday için dördüncü oylama yapılır; dördüncü oylamada en fazla oy alan aday seçilmiş olur.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Bu maddede sayılan hakların kullanılma biçimi, Kamu Denetçiliği Kurumunun kuruluşu, görevi, çalışması, inceleme sonucunda yapacağı işlemler ile Kamu </w:t>
      </w:r>
      <w:proofErr w:type="spellStart"/>
      <w:r w:rsidRPr="00285B31">
        <w:rPr>
          <w:rFonts w:eastAsia="Times New Roman"/>
          <w:sz w:val="24"/>
          <w:szCs w:val="24"/>
          <w:lang w:eastAsia="tr-TR"/>
        </w:rPr>
        <w:t>Başdenetçisi</w:t>
      </w:r>
      <w:proofErr w:type="spellEnd"/>
      <w:r w:rsidRPr="00285B31">
        <w:rPr>
          <w:rFonts w:eastAsia="Times New Roman"/>
          <w:sz w:val="24"/>
          <w:szCs w:val="24"/>
          <w:lang w:eastAsia="tr-TR"/>
        </w:rPr>
        <w:t xml:space="preserve"> ve kamu denetçilerinin nitelikleri, seçimi ve özlük haklarına ilişkin usul ve esaslar kanunla düzenlenir.</w:t>
      </w:r>
    </w:p>
    <w:p w:rsidR="00CA5EFC" w:rsidRDefault="00CA5EFC" w:rsidP="005A12E3">
      <w:pPr>
        <w:spacing w:before="240" w:after="0" w:line="240" w:lineRule="exact"/>
        <w:jc w:val="center"/>
        <w:rPr>
          <w:rFonts w:eastAsia="Times New Roman"/>
          <w:sz w:val="24"/>
          <w:szCs w:val="24"/>
          <w:lang w:eastAsia="tr-TR"/>
        </w:rPr>
      </w:pPr>
    </w:p>
    <w:p w:rsidR="00CA5EFC" w:rsidRDefault="00CA5EFC" w:rsidP="005A12E3">
      <w:pPr>
        <w:spacing w:before="240" w:after="0" w:line="240" w:lineRule="exact"/>
        <w:jc w:val="center"/>
        <w:rPr>
          <w:rFonts w:eastAsia="Times New Roman"/>
          <w:sz w:val="24"/>
          <w:szCs w:val="24"/>
          <w:lang w:eastAsia="tr-TR"/>
        </w:rPr>
      </w:pPr>
    </w:p>
    <w:p w:rsidR="00EC7C8A" w:rsidRPr="00DC0F26" w:rsidRDefault="00EC7C8A" w:rsidP="005A12E3">
      <w:pPr>
        <w:spacing w:before="240" w:after="0" w:line="240" w:lineRule="exact"/>
        <w:jc w:val="center"/>
        <w:rPr>
          <w:rFonts w:eastAsia="Times New Roman"/>
          <w:b/>
          <w:sz w:val="24"/>
          <w:szCs w:val="24"/>
          <w:lang w:eastAsia="tr-TR"/>
        </w:rPr>
      </w:pPr>
      <w:r w:rsidRPr="00DC0F26">
        <w:rPr>
          <w:rFonts w:eastAsia="Times New Roman"/>
          <w:b/>
          <w:sz w:val="24"/>
          <w:szCs w:val="24"/>
          <w:lang w:eastAsia="tr-TR"/>
        </w:rPr>
        <w:lastRenderedPageBreak/>
        <w:t>ÜÇÜNCÜ KISIM</w:t>
      </w:r>
    </w:p>
    <w:p w:rsidR="00EC7C8A" w:rsidRPr="001E285E" w:rsidRDefault="00EC7C8A" w:rsidP="001E285E">
      <w:pPr>
        <w:pStyle w:val="Balk1"/>
        <w:rPr>
          <w:i/>
          <w:szCs w:val="24"/>
        </w:rPr>
      </w:pPr>
      <w:bookmarkStart w:id="104" w:name="_Toc525829034"/>
      <w:r w:rsidRPr="001E285E">
        <w:rPr>
          <w:i/>
          <w:szCs w:val="24"/>
        </w:rPr>
        <w:t>CUMHURİYETİN TEMEL ORGANLARI</w:t>
      </w:r>
      <w:bookmarkEnd w:id="104"/>
    </w:p>
    <w:p w:rsidR="00EC7C8A" w:rsidRPr="00DC0F26" w:rsidRDefault="00EC7C8A" w:rsidP="005A12E3">
      <w:pPr>
        <w:spacing w:before="240" w:after="0" w:line="240" w:lineRule="exact"/>
        <w:jc w:val="center"/>
        <w:rPr>
          <w:rFonts w:eastAsia="Times New Roman"/>
          <w:b/>
          <w:sz w:val="24"/>
          <w:szCs w:val="24"/>
          <w:lang w:eastAsia="tr-TR"/>
        </w:rPr>
      </w:pPr>
      <w:r w:rsidRPr="00DC0F26">
        <w:rPr>
          <w:rFonts w:eastAsia="Times New Roman"/>
          <w:b/>
          <w:sz w:val="24"/>
          <w:szCs w:val="24"/>
          <w:lang w:eastAsia="tr-TR"/>
        </w:rPr>
        <w:t>BİRİNCİ BÖLÜM</w:t>
      </w:r>
    </w:p>
    <w:p w:rsidR="00EC7C8A" w:rsidRPr="00285B31" w:rsidRDefault="00EC7C8A" w:rsidP="001E285E">
      <w:pPr>
        <w:pStyle w:val="Balk1"/>
        <w:rPr>
          <w:i/>
          <w:szCs w:val="24"/>
        </w:rPr>
      </w:pPr>
      <w:bookmarkStart w:id="105" w:name="_Toc525829035"/>
      <w:r w:rsidRPr="00285B31">
        <w:rPr>
          <w:i/>
          <w:szCs w:val="24"/>
        </w:rPr>
        <w:t>Yasama</w:t>
      </w:r>
      <w:bookmarkEnd w:id="105"/>
    </w:p>
    <w:p w:rsidR="00EC7C8A" w:rsidRPr="00285B31" w:rsidRDefault="00EC7C8A" w:rsidP="00B23164">
      <w:pPr>
        <w:pStyle w:val="Balk2"/>
        <w:jc w:val="left"/>
        <w:rPr>
          <w:sz w:val="24"/>
          <w:szCs w:val="24"/>
        </w:rPr>
      </w:pPr>
      <w:bookmarkStart w:id="106" w:name="_Toc525829036"/>
      <w:r w:rsidRPr="00285B31">
        <w:rPr>
          <w:i/>
          <w:sz w:val="24"/>
          <w:szCs w:val="24"/>
        </w:rPr>
        <w:t>I. Türkiye Büyük Millet Meclisi</w:t>
      </w:r>
      <w:bookmarkEnd w:id="106"/>
      <w:r w:rsidRPr="00285B31">
        <w:rPr>
          <w:i/>
          <w:sz w:val="24"/>
          <w:szCs w:val="24"/>
        </w:rPr>
        <w:t xml:space="preserve"> </w:t>
      </w:r>
    </w:p>
    <w:p w:rsidR="00EC7C8A" w:rsidRPr="00285B31" w:rsidRDefault="00EC7C8A" w:rsidP="00364361">
      <w:pPr>
        <w:pStyle w:val="Balk3"/>
        <w:jc w:val="left"/>
        <w:rPr>
          <w:sz w:val="24"/>
          <w:szCs w:val="24"/>
          <w:vertAlign w:val="superscript"/>
        </w:rPr>
      </w:pPr>
      <w:bookmarkStart w:id="107" w:name="_Toc525829037"/>
      <w:r w:rsidRPr="00285B31">
        <w:rPr>
          <w:i/>
          <w:sz w:val="24"/>
          <w:szCs w:val="24"/>
        </w:rPr>
        <w:t>A. Kuruluşu:</w:t>
      </w:r>
      <w:bookmarkEnd w:id="107"/>
      <w:r w:rsidRPr="00285B31">
        <w:rPr>
          <w:i/>
          <w:sz w:val="24"/>
          <w:szCs w:val="24"/>
        </w:rPr>
        <w:t xml:space="preserve"> </w:t>
      </w:r>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75 – </w:t>
      </w:r>
      <w:r w:rsidRPr="00285B31">
        <w:rPr>
          <w:rFonts w:eastAsia="Times New Roman"/>
          <w:sz w:val="24"/>
          <w:szCs w:val="24"/>
          <w:lang w:eastAsia="tr-TR"/>
        </w:rPr>
        <w:t xml:space="preserve">Türkiye Büyük Millet Meclisi genel oyla seçilen </w:t>
      </w:r>
      <w:proofErr w:type="spellStart"/>
      <w:r w:rsidRPr="00285B31">
        <w:rPr>
          <w:rFonts w:eastAsia="Times New Roman"/>
          <w:sz w:val="24"/>
          <w:szCs w:val="24"/>
          <w:lang w:eastAsia="tr-TR"/>
        </w:rPr>
        <w:t>altıyüz</w:t>
      </w:r>
      <w:proofErr w:type="spellEnd"/>
      <w:r w:rsidRPr="00285B31">
        <w:rPr>
          <w:rFonts w:eastAsia="Times New Roman"/>
          <w:sz w:val="24"/>
          <w:szCs w:val="24"/>
          <w:lang w:eastAsia="tr-TR"/>
        </w:rPr>
        <w:t xml:space="preserve"> milletvekilinden oluşur.</w:t>
      </w:r>
      <w:r w:rsidR="009B193E" w:rsidRPr="00285B31">
        <w:rPr>
          <w:rFonts w:eastAsia="Times New Roman"/>
          <w:sz w:val="24"/>
          <w:szCs w:val="24"/>
          <w:vertAlign w:val="superscript"/>
          <w:lang w:eastAsia="tr-TR"/>
        </w:rPr>
        <w:t xml:space="preserve"> </w:t>
      </w:r>
      <w:r w:rsidRPr="00285B31">
        <w:rPr>
          <w:rFonts w:eastAsia="Times New Roman"/>
          <w:sz w:val="24"/>
          <w:szCs w:val="24"/>
          <w:lang w:eastAsia="tr-TR"/>
        </w:rPr>
        <w:t xml:space="preserve"> </w:t>
      </w:r>
    </w:p>
    <w:p w:rsidR="00EC7C8A" w:rsidRPr="00285B31" w:rsidRDefault="00EC7C8A" w:rsidP="00364361">
      <w:pPr>
        <w:pStyle w:val="Balk3"/>
        <w:jc w:val="left"/>
        <w:rPr>
          <w:i/>
          <w:sz w:val="24"/>
          <w:szCs w:val="24"/>
          <w:vertAlign w:val="superscript"/>
        </w:rPr>
      </w:pPr>
      <w:bookmarkStart w:id="108" w:name="_Toc525829038"/>
      <w:r w:rsidRPr="00285B31">
        <w:rPr>
          <w:i/>
          <w:sz w:val="24"/>
          <w:szCs w:val="24"/>
        </w:rPr>
        <w:t>B.  Milletvekili seçilme yeterliliği</w:t>
      </w:r>
      <w:bookmarkEnd w:id="108"/>
      <w:r w:rsidRPr="00285B31">
        <w:rPr>
          <w:i/>
          <w:sz w:val="24"/>
          <w:szCs w:val="24"/>
        </w:rPr>
        <w:t xml:space="preserve"> </w:t>
      </w:r>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76 – </w:t>
      </w:r>
      <w:proofErr w:type="spellStart"/>
      <w:r w:rsidRPr="00285B31">
        <w:rPr>
          <w:rFonts w:eastAsia="Times New Roman"/>
          <w:sz w:val="24"/>
          <w:szCs w:val="24"/>
          <w:lang w:eastAsia="tr-TR"/>
        </w:rPr>
        <w:t>Onsekiz</w:t>
      </w:r>
      <w:proofErr w:type="spellEnd"/>
      <w:r w:rsidRPr="00285B31">
        <w:rPr>
          <w:rFonts w:eastAsia="Times New Roman"/>
          <w:sz w:val="24"/>
          <w:szCs w:val="24"/>
          <w:lang w:eastAsia="tr-TR"/>
        </w:rPr>
        <w:t xml:space="preserve"> yaşını dolduran her Türk milletvekili seçilebilir.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En az ilkokul mezunu olmayanlar, kısıtlılar, askerlikle ilişiği olanlar, kamu hizmetinden yasaklılar, taksirli suçlar hariç toplam bir yıl veya daha fazla hapis ile ağır hapis cezasına hüküm giymiş olanlar; zimmet, ihtilas, </w:t>
      </w:r>
      <w:proofErr w:type="gramStart"/>
      <w:r w:rsidRPr="00285B31">
        <w:rPr>
          <w:rFonts w:eastAsia="Times New Roman"/>
          <w:sz w:val="24"/>
          <w:szCs w:val="24"/>
          <w:lang w:eastAsia="tr-TR"/>
        </w:rPr>
        <w:t>irtikap</w:t>
      </w:r>
      <w:proofErr w:type="gramEnd"/>
      <w:r w:rsidRPr="00285B31">
        <w:rPr>
          <w:rFonts w:eastAsia="Times New Roman"/>
          <w:sz w:val="24"/>
          <w:szCs w:val="24"/>
          <w:lang w:eastAsia="tr-TR"/>
        </w:rPr>
        <w:t>, rüşvet, hırsızlık, dolandırıcılık, sahtecilik, inancı kötüye kullanma, dolanlı iflas gibi yüz kızartıcı suçlarla, kaçakçılık, Resmî ihale ve alım satımlara fesat karıştırma, Devlet sırlarını açığa vurma, terör eylemlerine katılma ve bu gibi eylemleri tahrik ve teşvik suçlarından biriyle hüküm giymiş olanlar, affa uğramış olsalar bile milletvekili seçilemezler.</w:t>
      </w:r>
    </w:p>
    <w:p w:rsidR="00EC7C8A" w:rsidRPr="00285B31" w:rsidRDefault="00EC7C8A" w:rsidP="004F6895">
      <w:pPr>
        <w:spacing w:before="60" w:after="60" w:line="240" w:lineRule="auto"/>
        <w:ind w:firstLine="567"/>
        <w:jc w:val="both"/>
        <w:rPr>
          <w:rFonts w:eastAsia="Times New Roman"/>
          <w:sz w:val="24"/>
          <w:szCs w:val="24"/>
          <w:lang w:eastAsia="tr-TR"/>
        </w:rPr>
      </w:pPr>
      <w:proofErr w:type="gramStart"/>
      <w:r w:rsidRPr="00285B31">
        <w:rPr>
          <w:rFonts w:eastAsia="Times New Roman"/>
          <w:sz w:val="24"/>
          <w:szCs w:val="24"/>
          <w:lang w:eastAsia="tr-TR"/>
        </w:rPr>
        <w:t>Hakimler</w:t>
      </w:r>
      <w:proofErr w:type="gramEnd"/>
      <w:r w:rsidRPr="00285B31">
        <w:rPr>
          <w:rFonts w:eastAsia="Times New Roman"/>
          <w:sz w:val="24"/>
          <w:szCs w:val="24"/>
          <w:lang w:eastAsia="tr-TR"/>
        </w:rPr>
        <w:t xml:space="preserve"> ve savcılar, yüksek yargı organları mensupları, yükseköğretim kurumlarındaki öğretim elemanları, Yükseköğretim Kurulu üyeleri, kamu kurum ve kuruluşlarının memur statüsündeki görevlileri ile yaptıkları hizmet bakımından işçi niteliği taşımayan diğer kamu görevlileri ve Silahlı Kuvvetler mensupları, görevlerinden çekilmedikçe, aday olamazlar ve milletvekili seçilemezler.</w:t>
      </w:r>
    </w:p>
    <w:p w:rsidR="00EC7C8A" w:rsidRPr="00285B31" w:rsidRDefault="00EC7C8A" w:rsidP="00364361">
      <w:pPr>
        <w:pStyle w:val="Balk3"/>
        <w:jc w:val="left"/>
        <w:rPr>
          <w:b w:val="0"/>
          <w:i/>
          <w:sz w:val="24"/>
          <w:szCs w:val="24"/>
          <w:vertAlign w:val="superscript"/>
        </w:rPr>
      </w:pPr>
      <w:bookmarkStart w:id="109" w:name="_Toc525829039"/>
      <w:r w:rsidRPr="00285B31">
        <w:rPr>
          <w:i/>
          <w:sz w:val="24"/>
          <w:szCs w:val="24"/>
        </w:rPr>
        <w:lastRenderedPageBreak/>
        <w:t>C. Türkiye Büyük Millet Meclisi ve Cumhurbaşkanının seçim dönemi</w:t>
      </w:r>
      <w:bookmarkEnd w:id="109"/>
      <w:r w:rsidR="009B193E" w:rsidRPr="00285B31">
        <w:rPr>
          <w:i/>
          <w:sz w:val="24"/>
          <w:szCs w:val="24"/>
        </w:rPr>
        <w:t xml:space="preserve"> </w:t>
      </w:r>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77 – </w:t>
      </w:r>
      <w:r w:rsidRPr="00285B31">
        <w:rPr>
          <w:rFonts w:eastAsia="Times New Roman"/>
          <w:sz w:val="24"/>
          <w:szCs w:val="24"/>
          <w:lang w:eastAsia="tr-TR"/>
        </w:rPr>
        <w:t>Türkiye Büyük Millet Meclisi ve Cumhurbaşkanlığı seçimleri beş yılda bir aynı günde yapılır.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Süresi biten milletvekili yeniden seçilebilir.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Cumhurbaşkanlığı seçiminde birinci oylamada gerekli çoğunluğun sağlanamaması halinde 101 inci maddedeki usule göre ikinci oylama yapılır.</w:t>
      </w:r>
    </w:p>
    <w:p w:rsidR="00EC7C8A" w:rsidRPr="00285B31" w:rsidRDefault="00EC7C8A" w:rsidP="00364361">
      <w:pPr>
        <w:pStyle w:val="Balk3"/>
        <w:jc w:val="left"/>
        <w:rPr>
          <w:i/>
          <w:sz w:val="24"/>
          <w:szCs w:val="24"/>
          <w:vertAlign w:val="superscript"/>
        </w:rPr>
      </w:pPr>
      <w:bookmarkStart w:id="110" w:name="_Toc525829040"/>
      <w:r w:rsidRPr="00285B31">
        <w:rPr>
          <w:i/>
          <w:sz w:val="24"/>
          <w:szCs w:val="24"/>
        </w:rPr>
        <w:t>D. Seçimlerin geriye bırakılması ve ara seçimler</w:t>
      </w:r>
      <w:bookmarkEnd w:id="110"/>
      <w:r w:rsidR="009B193E" w:rsidRPr="00285B31">
        <w:rPr>
          <w:i/>
          <w:sz w:val="24"/>
          <w:szCs w:val="24"/>
        </w:rPr>
        <w:t xml:space="preserve"> </w:t>
      </w:r>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78 – </w:t>
      </w:r>
      <w:r w:rsidRPr="00285B31">
        <w:rPr>
          <w:rFonts w:eastAsia="Times New Roman"/>
          <w:sz w:val="24"/>
          <w:szCs w:val="24"/>
          <w:lang w:eastAsia="tr-TR"/>
        </w:rPr>
        <w:t xml:space="preserve">Savaş sebebiyle yeni seçimlerin yapılmasına </w:t>
      </w:r>
      <w:proofErr w:type="gramStart"/>
      <w:r w:rsidRPr="00285B31">
        <w:rPr>
          <w:rFonts w:eastAsia="Times New Roman"/>
          <w:sz w:val="24"/>
          <w:szCs w:val="24"/>
          <w:lang w:eastAsia="tr-TR"/>
        </w:rPr>
        <w:t>imkan</w:t>
      </w:r>
      <w:proofErr w:type="gramEnd"/>
      <w:r w:rsidRPr="00285B31">
        <w:rPr>
          <w:rFonts w:eastAsia="Times New Roman"/>
          <w:sz w:val="24"/>
          <w:szCs w:val="24"/>
          <w:lang w:eastAsia="tr-TR"/>
        </w:rPr>
        <w:t xml:space="preserve"> görülmezse, Türkiye Büyük Millet Meclisi, seçimlerin bir yıl geriye bırakılmasına karar verebilir.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Geri bırakma sebebi ortadan kalkmamışsa, erteleme kararındaki usule göre bu işlem tekrarlanabilir.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Türkiye Büyük Millet Meclisi üyeliklerinde boşalma olması halinde, ara seçime gidilir. Ara seçim, her seçim döneminde bir defa yapılır ve genel seçimden otuz ay geçmedikçe ara seçime gidilemez. Ancak, boşalan üyeliklerin sayısı, üye tamsayısının yüzde beşini bulduğu hallerde, ara seçimlerinin üç ay içinde yapılmasına karar verilir.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Genel seçimlere bir yıl kala, ara seçimi yapılamaz.</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Yukarıda yazılı hallerden ayrı olarak, bir ilin veya seçim çevresinin, Türkiye Büyük Millet Meclisinde üyesinin kalmaması halinde, boşalmayı takip eden doksan günden sonraki ilk Pazar günü ara seçim yapılır. Bu fıkra gereği yapılacak seçimlerde Anayasanın 127 </w:t>
      </w:r>
      <w:proofErr w:type="spellStart"/>
      <w:r w:rsidRPr="00285B31">
        <w:rPr>
          <w:rFonts w:eastAsia="Times New Roman"/>
          <w:sz w:val="24"/>
          <w:szCs w:val="24"/>
          <w:lang w:eastAsia="tr-TR"/>
        </w:rPr>
        <w:t>nci</w:t>
      </w:r>
      <w:proofErr w:type="spellEnd"/>
      <w:r w:rsidRPr="00285B31">
        <w:rPr>
          <w:rFonts w:eastAsia="Times New Roman"/>
          <w:sz w:val="24"/>
          <w:szCs w:val="24"/>
          <w:lang w:eastAsia="tr-TR"/>
        </w:rPr>
        <w:t xml:space="preserve"> maddesinin üçüncü fıkrası hükmü uygulanmaz.</w:t>
      </w:r>
    </w:p>
    <w:p w:rsidR="00EC7C8A" w:rsidRPr="00285B31" w:rsidRDefault="00EC7C8A" w:rsidP="00364361">
      <w:pPr>
        <w:pStyle w:val="Balk3"/>
        <w:jc w:val="left"/>
        <w:rPr>
          <w:sz w:val="24"/>
          <w:szCs w:val="24"/>
        </w:rPr>
      </w:pPr>
      <w:bookmarkStart w:id="111" w:name="_Toc525829041"/>
      <w:r w:rsidRPr="00285B31">
        <w:rPr>
          <w:i/>
          <w:sz w:val="24"/>
          <w:szCs w:val="24"/>
        </w:rPr>
        <w:lastRenderedPageBreak/>
        <w:t>E.  Seçimlerin genel yönetim ve denetimi</w:t>
      </w:r>
      <w:bookmarkEnd w:id="111"/>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79 – </w:t>
      </w:r>
      <w:r w:rsidRPr="00285B31">
        <w:rPr>
          <w:rFonts w:eastAsia="Times New Roman"/>
          <w:sz w:val="24"/>
          <w:szCs w:val="24"/>
          <w:lang w:eastAsia="tr-TR"/>
        </w:rPr>
        <w:t xml:space="preserve">Seçimler, yargı organlarının genel yönetim ve denetimi altında yapılır.  </w:t>
      </w:r>
    </w:p>
    <w:p w:rsidR="00EC7C8A" w:rsidRPr="00285B31" w:rsidRDefault="00EC7C8A" w:rsidP="00503084">
      <w:pPr>
        <w:spacing w:after="0" w:line="240" w:lineRule="auto"/>
        <w:ind w:firstLine="567"/>
        <w:jc w:val="both"/>
        <w:rPr>
          <w:rFonts w:eastAsia="Times New Roman"/>
          <w:sz w:val="24"/>
          <w:szCs w:val="24"/>
          <w:vertAlign w:val="superscript"/>
          <w:lang w:eastAsia="tr-TR"/>
        </w:rPr>
      </w:pPr>
      <w:r w:rsidRPr="00285B31">
        <w:rPr>
          <w:rFonts w:eastAsia="Times New Roman"/>
          <w:sz w:val="24"/>
          <w:szCs w:val="24"/>
          <w:lang w:eastAsia="tr-TR"/>
        </w:rPr>
        <w:t xml:space="preserve">Seçimlerin başlamasından bitimine kadar, seçimin düzen içinde yönetimi ve dürüstlüğü ile ilgili bütün işlemleri yapma ve yaptırma, seçim süresince ve seçimden sonra seçim konularıyla ilgili bütün yolsuzlukları, </w:t>
      </w:r>
      <w:proofErr w:type="gramStart"/>
      <w:r w:rsidRPr="00285B31">
        <w:rPr>
          <w:rFonts w:eastAsia="Times New Roman"/>
          <w:sz w:val="24"/>
          <w:szCs w:val="24"/>
          <w:lang w:eastAsia="tr-TR"/>
        </w:rPr>
        <w:t>şikayet</w:t>
      </w:r>
      <w:proofErr w:type="gramEnd"/>
      <w:r w:rsidRPr="00285B31">
        <w:rPr>
          <w:rFonts w:eastAsia="Times New Roman"/>
          <w:sz w:val="24"/>
          <w:szCs w:val="24"/>
          <w:lang w:eastAsia="tr-TR"/>
        </w:rPr>
        <w:t xml:space="preserve"> ve itirazları inceleme ve kesin karara bağlama ve Türkiye Büyük Millet Meclisi üyelerinin seçim tutanaklarını ve Cumhurbaşkanlığı seçim tutanaklarını kabul etme görevi Yüksek Seçim Kurulunundur. Yüksek Seçim Kurulunun kararları aleyhine başka bir mercie başvurulamaz.</w:t>
      </w:r>
      <w:r w:rsidR="009B193E" w:rsidRPr="00285B31">
        <w:rPr>
          <w:rFonts w:eastAsia="Times New Roman"/>
          <w:sz w:val="24"/>
          <w:szCs w:val="24"/>
          <w:vertAlign w:val="superscript"/>
          <w:lang w:eastAsia="tr-TR"/>
        </w:rPr>
        <w:t xml:space="preserve">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Yüksek Seçim Kurulunun ve diğer seçim kurullarının görev ve yetkileri kanunla düzenlenir.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Yüksek Seçim Kurulu yedi asıl ve dört yedek üyeden oluşur. Üyelerin altısı Yargıtay, beşi Danıştay Genel Kurullarınca kendi üyeleri arasından üye tamsayılarının salt çoğunluğunun gizli oyu ile seçilir. Bu üyeler, salt çoğunluk ve gizli oyla aralarından bir başkan ve bir başkanvekili seçerler.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Yüksek Seçim Kuruluna Yargıtay ve </w:t>
      </w:r>
      <w:proofErr w:type="spellStart"/>
      <w:r w:rsidRPr="00285B31">
        <w:rPr>
          <w:rFonts w:eastAsia="Times New Roman"/>
          <w:sz w:val="24"/>
          <w:szCs w:val="24"/>
          <w:lang w:eastAsia="tr-TR"/>
        </w:rPr>
        <w:t>Danıştaydan</w:t>
      </w:r>
      <w:proofErr w:type="spellEnd"/>
      <w:r w:rsidRPr="00285B31">
        <w:rPr>
          <w:rFonts w:eastAsia="Times New Roman"/>
          <w:sz w:val="24"/>
          <w:szCs w:val="24"/>
          <w:lang w:eastAsia="tr-TR"/>
        </w:rPr>
        <w:t xml:space="preserve"> seçilmiş üyeler arasından ad çekme ile ikişer yedek üye ayrılır. Yüksek Seçim Kurulu Başkanı ve Başkanvekili ad çekmeye girmezler.</w:t>
      </w:r>
    </w:p>
    <w:p w:rsidR="00EC7C8A" w:rsidRPr="00285B31" w:rsidRDefault="00EC7C8A" w:rsidP="00503084">
      <w:pPr>
        <w:spacing w:after="0" w:line="240" w:lineRule="auto"/>
        <w:ind w:firstLine="567"/>
        <w:jc w:val="both"/>
        <w:rPr>
          <w:rFonts w:eastAsia="Times New Roman"/>
          <w:sz w:val="24"/>
          <w:szCs w:val="24"/>
          <w:vertAlign w:val="superscript"/>
          <w:lang w:eastAsia="tr-TR"/>
        </w:rPr>
      </w:pPr>
      <w:r w:rsidRPr="00285B31">
        <w:rPr>
          <w:rFonts w:eastAsia="Times New Roman"/>
          <w:sz w:val="24"/>
          <w:szCs w:val="24"/>
          <w:lang w:eastAsia="tr-TR"/>
        </w:rPr>
        <w:t>Anayasa değişikliklerine ilişkin kanunların halkoyuna sunulması, Cumhurbaşkanının halk tarafından seçilmesi, işlemlerinin genel yönetim ve denetimi de milletvekili seçimlerinde uygulanan hükümlere göre olur.</w:t>
      </w:r>
      <w:r w:rsidR="009B193E" w:rsidRPr="00285B31">
        <w:rPr>
          <w:rFonts w:eastAsia="Times New Roman"/>
          <w:sz w:val="24"/>
          <w:szCs w:val="24"/>
          <w:vertAlign w:val="superscript"/>
          <w:lang w:eastAsia="tr-TR"/>
        </w:rPr>
        <w:t xml:space="preserve"> </w:t>
      </w:r>
    </w:p>
    <w:p w:rsidR="00EC7C8A" w:rsidRPr="00285B31" w:rsidRDefault="00EC7C8A" w:rsidP="00364361">
      <w:pPr>
        <w:pStyle w:val="Balk3"/>
        <w:jc w:val="left"/>
        <w:rPr>
          <w:sz w:val="24"/>
          <w:szCs w:val="24"/>
        </w:rPr>
      </w:pPr>
      <w:bookmarkStart w:id="112" w:name="_Toc525829042"/>
      <w:r w:rsidRPr="00285B31">
        <w:rPr>
          <w:i/>
          <w:sz w:val="24"/>
          <w:szCs w:val="24"/>
        </w:rPr>
        <w:lastRenderedPageBreak/>
        <w:t>F. Üyelikle ilgili hükümler</w:t>
      </w:r>
      <w:bookmarkEnd w:id="112"/>
    </w:p>
    <w:p w:rsidR="00EC7C8A" w:rsidRPr="00364361" w:rsidRDefault="00EC7C8A" w:rsidP="00FF688B">
      <w:pPr>
        <w:pStyle w:val="Balk4"/>
        <w:jc w:val="left"/>
        <w:rPr>
          <w:b/>
          <w:sz w:val="24"/>
          <w:szCs w:val="24"/>
        </w:rPr>
      </w:pPr>
      <w:bookmarkStart w:id="113" w:name="_Toc525829043"/>
      <w:r w:rsidRPr="00364361">
        <w:rPr>
          <w:b/>
          <w:i w:val="0"/>
          <w:sz w:val="24"/>
          <w:szCs w:val="24"/>
        </w:rPr>
        <w:t>1.  Milletin temsili</w:t>
      </w:r>
      <w:bookmarkEnd w:id="113"/>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80 – </w:t>
      </w:r>
      <w:r w:rsidRPr="00285B31">
        <w:rPr>
          <w:rFonts w:eastAsia="Times New Roman"/>
          <w:sz w:val="24"/>
          <w:szCs w:val="24"/>
          <w:lang w:eastAsia="tr-TR"/>
        </w:rPr>
        <w:t>Türkiye Büyük Millet Meclisi üyeleri, seçildikleri bölgeyi veya kendilerini seçenleri değil, bütün Milleti temsil ederler.</w:t>
      </w:r>
    </w:p>
    <w:p w:rsidR="00EC7C8A" w:rsidRPr="00364361" w:rsidRDefault="00EC7C8A" w:rsidP="00FF688B">
      <w:pPr>
        <w:pStyle w:val="Balk4"/>
        <w:jc w:val="left"/>
        <w:rPr>
          <w:b/>
          <w:sz w:val="24"/>
          <w:szCs w:val="24"/>
        </w:rPr>
      </w:pPr>
      <w:bookmarkStart w:id="114" w:name="_Toc525829044"/>
      <w:r w:rsidRPr="00364361">
        <w:rPr>
          <w:b/>
          <w:i w:val="0"/>
          <w:sz w:val="24"/>
          <w:szCs w:val="24"/>
        </w:rPr>
        <w:t xml:space="preserve">2. </w:t>
      </w:r>
      <w:proofErr w:type="spellStart"/>
      <w:r w:rsidRPr="00364361">
        <w:rPr>
          <w:b/>
          <w:i w:val="0"/>
          <w:sz w:val="24"/>
          <w:szCs w:val="24"/>
        </w:rPr>
        <w:t>Andiçme</w:t>
      </w:r>
      <w:bookmarkEnd w:id="114"/>
      <w:proofErr w:type="spellEnd"/>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81 – </w:t>
      </w:r>
      <w:r w:rsidRPr="00285B31">
        <w:rPr>
          <w:rFonts w:eastAsia="Times New Roman"/>
          <w:sz w:val="24"/>
          <w:szCs w:val="24"/>
          <w:lang w:eastAsia="tr-TR"/>
        </w:rPr>
        <w:t xml:space="preserve">Türkiye Büyük Millet Meclisi üyeleri, göreve başlarken aşağıdaki şekilde </w:t>
      </w:r>
      <w:proofErr w:type="spellStart"/>
      <w:r w:rsidRPr="00285B31">
        <w:rPr>
          <w:rFonts w:eastAsia="Times New Roman"/>
          <w:sz w:val="24"/>
          <w:szCs w:val="24"/>
          <w:lang w:eastAsia="tr-TR"/>
        </w:rPr>
        <w:t>andiçerler</w:t>
      </w:r>
      <w:proofErr w:type="spellEnd"/>
      <w:r w:rsidRPr="00285B31">
        <w:rPr>
          <w:rFonts w:eastAsia="Times New Roman"/>
          <w:sz w:val="24"/>
          <w:szCs w:val="24"/>
          <w:lang w:eastAsia="tr-TR"/>
        </w:rPr>
        <w:t>:</w:t>
      </w:r>
    </w:p>
    <w:p w:rsidR="00EC7C8A" w:rsidRPr="00285B31" w:rsidRDefault="00EC7C8A" w:rsidP="004F6895">
      <w:pPr>
        <w:spacing w:before="60" w:after="60" w:line="240" w:lineRule="auto"/>
        <w:ind w:firstLine="567"/>
        <w:jc w:val="both"/>
        <w:rPr>
          <w:rFonts w:eastAsia="Times New Roman"/>
          <w:sz w:val="24"/>
          <w:szCs w:val="24"/>
          <w:lang w:eastAsia="tr-TR"/>
        </w:rPr>
      </w:pPr>
      <w:proofErr w:type="gramStart"/>
      <w:r w:rsidRPr="00285B31">
        <w:rPr>
          <w:rFonts w:eastAsia="Times New Roman"/>
          <w:sz w:val="24"/>
          <w:szCs w:val="24"/>
          <w:lang w:eastAsia="tr-TR"/>
        </w:rPr>
        <w:t xml:space="preserve">"Devletin varlığı ve bağımsızlığını vatanın ve milletin bölünmez bütünlüğünü, milletin kayıtsız ve şartsız egemenliğini koruyacağıma; hukukun üstünlüğüne, demokratik ve laik Cumhuriyete ve Atatürk ilke ve inkılaplarına bağlı kalacağıma; toplumun huzur ve refahı, milli dayanışma ve adalet anlayışı içinde herkesin insan haklarından ve temel hürriyetlerden yararlanması ülküsünden ve Anayasaya </w:t>
      </w:r>
      <w:proofErr w:type="spellStart"/>
      <w:r w:rsidRPr="00285B31">
        <w:rPr>
          <w:rFonts w:eastAsia="Times New Roman"/>
          <w:sz w:val="24"/>
          <w:szCs w:val="24"/>
          <w:lang w:eastAsia="tr-TR"/>
        </w:rPr>
        <w:t>sadakattan</w:t>
      </w:r>
      <w:proofErr w:type="spellEnd"/>
      <w:r w:rsidRPr="00285B31">
        <w:rPr>
          <w:rFonts w:eastAsia="Times New Roman"/>
          <w:sz w:val="24"/>
          <w:szCs w:val="24"/>
          <w:lang w:eastAsia="tr-TR"/>
        </w:rPr>
        <w:t xml:space="preserve"> ayrılmayacağıma; büyük Türk milleti önünde namusum ve şerefim üzerine </w:t>
      </w:r>
      <w:proofErr w:type="spellStart"/>
      <w:r w:rsidRPr="00285B31">
        <w:rPr>
          <w:rFonts w:eastAsia="Times New Roman"/>
          <w:sz w:val="24"/>
          <w:szCs w:val="24"/>
          <w:lang w:eastAsia="tr-TR"/>
        </w:rPr>
        <w:t>andiçerim</w:t>
      </w:r>
      <w:proofErr w:type="spellEnd"/>
      <w:r w:rsidRPr="00285B31">
        <w:rPr>
          <w:rFonts w:eastAsia="Times New Roman"/>
          <w:sz w:val="24"/>
          <w:szCs w:val="24"/>
          <w:lang w:eastAsia="tr-TR"/>
        </w:rPr>
        <w:t xml:space="preserve">". </w:t>
      </w:r>
      <w:proofErr w:type="gramEnd"/>
    </w:p>
    <w:p w:rsidR="00285B31" w:rsidRDefault="00285B31" w:rsidP="00EC7C8A">
      <w:pPr>
        <w:spacing w:after="0" w:line="240" w:lineRule="exact"/>
        <w:ind w:firstLine="567"/>
        <w:jc w:val="both"/>
        <w:rPr>
          <w:rFonts w:eastAsia="Times New Roman"/>
          <w:i/>
          <w:sz w:val="24"/>
          <w:szCs w:val="24"/>
          <w:lang w:eastAsia="tr-TR"/>
        </w:rPr>
      </w:pPr>
    </w:p>
    <w:p w:rsidR="00EC7C8A" w:rsidRPr="00285B31" w:rsidRDefault="00364361" w:rsidP="00FF688B">
      <w:pPr>
        <w:pStyle w:val="Balk4"/>
        <w:jc w:val="left"/>
        <w:rPr>
          <w:i w:val="0"/>
          <w:sz w:val="24"/>
          <w:szCs w:val="24"/>
        </w:rPr>
      </w:pPr>
      <w:bookmarkStart w:id="115" w:name="_Toc525829045"/>
      <w:r>
        <w:rPr>
          <w:b/>
          <w:i w:val="0"/>
          <w:sz w:val="24"/>
          <w:szCs w:val="24"/>
        </w:rPr>
        <w:t>3. Ü</w:t>
      </w:r>
      <w:r w:rsidR="00EC7C8A" w:rsidRPr="00364361">
        <w:rPr>
          <w:b/>
          <w:i w:val="0"/>
          <w:sz w:val="24"/>
          <w:szCs w:val="24"/>
        </w:rPr>
        <w:t>yelikle bağdaşmayan işler</w:t>
      </w:r>
      <w:bookmarkEnd w:id="115"/>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82 – </w:t>
      </w:r>
      <w:r w:rsidRPr="00285B31">
        <w:rPr>
          <w:rFonts w:eastAsia="Times New Roman"/>
          <w:sz w:val="24"/>
          <w:szCs w:val="24"/>
          <w:lang w:eastAsia="tr-TR"/>
        </w:rPr>
        <w:t xml:space="preserve">Türkiye Büyük Millet Meclisi üyeleri, Devlet ve diğer kamu tüzel kişilerinde ve bunlara bağlı kuruluşlarda; Devletin veya diğer kamu tüzelkişilerinin doğrudan doğruya ya da dolaylı olarak katıldığı teşebbüs ve ortaklıklarda; özel gelir kaynakları ve özel </w:t>
      </w:r>
      <w:proofErr w:type="gramStart"/>
      <w:r w:rsidRPr="00285B31">
        <w:rPr>
          <w:rFonts w:eastAsia="Times New Roman"/>
          <w:sz w:val="24"/>
          <w:szCs w:val="24"/>
          <w:lang w:eastAsia="tr-TR"/>
        </w:rPr>
        <w:t>imkanları</w:t>
      </w:r>
      <w:proofErr w:type="gramEnd"/>
      <w:r w:rsidRPr="00285B31">
        <w:rPr>
          <w:rFonts w:eastAsia="Times New Roman"/>
          <w:sz w:val="24"/>
          <w:szCs w:val="24"/>
          <w:lang w:eastAsia="tr-TR"/>
        </w:rPr>
        <w:t xml:space="preserve"> kanunla sağlanmış kamu yararına çalışan derneklerin ve Devletten yardım sağlayan ve vergi muafiyeti olan vakıfların, kamu kurumu niteliğindeki meslek kuruluşları ile sendikalar ve bunların üst kuruluşlarının ve katıldıkları teşebbüs veya ortaklıkların yönetim ve denetim kurullarında görev alamazlar, vekili olamazlar, herhangi bir </w:t>
      </w:r>
      <w:r w:rsidRPr="00285B31">
        <w:rPr>
          <w:rFonts w:eastAsia="Times New Roman"/>
          <w:sz w:val="24"/>
          <w:szCs w:val="24"/>
          <w:lang w:eastAsia="tr-TR"/>
        </w:rPr>
        <w:lastRenderedPageBreak/>
        <w:t>taahhüt işini doğrudan veya dolaylı olarak kabul edemezler, temsilcilik ve hakemlik yapamazlar.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Türkiye Büyük Millet Meclisi üyeleri, yürütme organının teklif, inha, atama veya onamasına bağlı Resmî veya özel herhangi bir işle görevlendirilemezler.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Türkiye Büyük Millet Meclisi üyeliği ile bağdaşmayan diğer görev ve işler kanunla düzenlenir. </w:t>
      </w:r>
    </w:p>
    <w:p w:rsidR="00EC7C8A" w:rsidRPr="00364361" w:rsidRDefault="00EC7C8A" w:rsidP="00FF688B">
      <w:pPr>
        <w:pStyle w:val="Balk4"/>
        <w:jc w:val="left"/>
        <w:rPr>
          <w:b/>
          <w:sz w:val="24"/>
          <w:szCs w:val="24"/>
        </w:rPr>
      </w:pPr>
      <w:bookmarkStart w:id="116" w:name="_Toc525829046"/>
      <w:r w:rsidRPr="00364361">
        <w:rPr>
          <w:b/>
          <w:i w:val="0"/>
          <w:sz w:val="24"/>
          <w:szCs w:val="24"/>
        </w:rPr>
        <w:t>4. Yasama dokunulmazlığı</w:t>
      </w:r>
      <w:bookmarkEnd w:id="116"/>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83 – </w:t>
      </w:r>
      <w:r w:rsidRPr="00285B31">
        <w:rPr>
          <w:rFonts w:eastAsia="Times New Roman"/>
          <w:sz w:val="24"/>
          <w:szCs w:val="24"/>
          <w:lang w:eastAsia="tr-TR"/>
        </w:rPr>
        <w:t xml:space="preserve">Türkiye Büyük Millet Meclisi üyeleri, Meclis çalışmalarındaki oy ve sözlerinden, Mecliste ileri sürdükleri düşüncelerden, o oturumdaki Başkanlık Divanının teklifi üzerine </w:t>
      </w:r>
      <w:proofErr w:type="spellStart"/>
      <w:r w:rsidRPr="00285B31">
        <w:rPr>
          <w:rFonts w:eastAsia="Times New Roman"/>
          <w:sz w:val="24"/>
          <w:szCs w:val="24"/>
          <w:lang w:eastAsia="tr-TR"/>
        </w:rPr>
        <w:t>Meclisce</w:t>
      </w:r>
      <w:proofErr w:type="spellEnd"/>
      <w:r w:rsidRPr="00285B31">
        <w:rPr>
          <w:rFonts w:eastAsia="Times New Roman"/>
          <w:sz w:val="24"/>
          <w:szCs w:val="24"/>
          <w:lang w:eastAsia="tr-TR"/>
        </w:rPr>
        <w:t xml:space="preserve"> başka bir karar alınmadıkça bunları Meclis dışında tekrarlamak ve açığa vurmaktan sorumlu tutulamazlar.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Seçimden önce veya sonra bir suç işlediği ileri sürülen bir milletvekili, Meclisin kararı olmadıkça tutulamaz, sorguya çekilemez, tutuklanamaz ve yargılanamaz. Ağır cezayı gerektiren suçüstü hali ve seçimden önce soruşturmasına başlanılmış olmak kaydıyla Anayasanın 14 üncü maddesindeki durumlar bu hükmün dışındadır. Ancak, bu halde yetkili makam durumu hemen ve doğrudan doğruya Türkiye Büyük Millet Meclisine bildirmek zorundadır.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Türkiye Büyük Millet Meclisi üyesi hakkında, seçiminden önce veya sonra verilmiş bir ceza hükmünün yerine getirilmesi, üyelik sıfatının sona ermesine bırakılır; üyelik süresince zamanaşımı işlemez.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Tekrar seçilen milletvekili hakkında soruşturma ve kovuşturma, Meclisin yeniden dokunulmazlığını kaldırmasına bağlıdır.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lastRenderedPageBreak/>
        <w:t>Türkiye Büyük Millet Meclisindeki siyasi parti gruplarınca, yasama dokunulmazlığı ile ilgili görüşme yapılamaz ve karar alınamaz.</w:t>
      </w:r>
    </w:p>
    <w:p w:rsidR="00EC7C8A" w:rsidRPr="00364361" w:rsidRDefault="00EC7C8A" w:rsidP="00FF688B">
      <w:pPr>
        <w:pStyle w:val="Balk4"/>
        <w:jc w:val="left"/>
        <w:rPr>
          <w:b/>
          <w:sz w:val="24"/>
          <w:szCs w:val="24"/>
        </w:rPr>
      </w:pPr>
      <w:bookmarkStart w:id="117" w:name="_Toc525829047"/>
      <w:r w:rsidRPr="00364361">
        <w:rPr>
          <w:b/>
          <w:i w:val="0"/>
          <w:sz w:val="24"/>
          <w:szCs w:val="24"/>
        </w:rPr>
        <w:t>5. Milletvekilliğinin düşmesi</w:t>
      </w:r>
      <w:bookmarkEnd w:id="117"/>
      <w:r w:rsidR="009B193E" w:rsidRPr="00364361">
        <w:rPr>
          <w:b/>
          <w:i w:val="0"/>
          <w:sz w:val="24"/>
          <w:szCs w:val="24"/>
        </w:rPr>
        <w:t xml:space="preserve"> </w:t>
      </w:r>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84 – </w:t>
      </w:r>
      <w:r w:rsidRPr="00285B31">
        <w:rPr>
          <w:rFonts w:eastAsia="Times New Roman"/>
          <w:sz w:val="24"/>
          <w:szCs w:val="24"/>
          <w:lang w:eastAsia="tr-TR"/>
        </w:rPr>
        <w:t>İstifa eden milletvekilinin milletvekilliğinin düşmesi, istifanın geçerli olduğu Türkiye Büyük Millet Meclisi Başkanlık Divanınca tespit edildikten sonra, Türkiye Büyük Millet Meclisi Genel Kurulunca kararlaştırılır.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Milletvekilliğinin kesin hüküm giyme veya kısıtlanma halinde düşmesi, bu husustaki kesin mahkeme kararının Genel Kurula bildirilmesiyle olur.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82 </w:t>
      </w:r>
      <w:proofErr w:type="spellStart"/>
      <w:r w:rsidRPr="00285B31">
        <w:rPr>
          <w:rFonts w:eastAsia="Times New Roman"/>
          <w:sz w:val="24"/>
          <w:szCs w:val="24"/>
          <w:lang w:eastAsia="tr-TR"/>
        </w:rPr>
        <w:t>nci</w:t>
      </w:r>
      <w:proofErr w:type="spellEnd"/>
      <w:r w:rsidRPr="00285B31">
        <w:rPr>
          <w:rFonts w:eastAsia="Times New Roman"/>
          <w:sz w:val="24"/>
          <w:szCs w:val="24"/>
          <w:lang w:eastAsia="tr-TR"/>
        </w:rPr>
        <w:t xml:space="preserve"> maddeye göre milletvekilliğiyle bağdaşmayan bir görev veya hizmeti sürdürmekte ısrar eden milletvekilinin milletvekilliğinin düşmesine, yetkili komisyonun bu durumu tespit eden raporu üzerine Genel Kurul gizli oyla karar verir. </w:t>
      </w:r>
    </w:p>
    <w:p w:rsidR="00EC7C8A" w:rsidRPr="00285B31" w:rsidRDefault="00EC7C8A" w:rsidP="00503084">
      <w:pPr>
        <w:spacing w:after="0" w:line="240" w:lineRule="auto"/>
        <w:ind w:firstLine="567"/>
        <w:jc w:val="both"/>
        <w:rPr>
          <w:rFonts w:eastAsia="Times New Roman"/>
          <w:spacing w:val="-2"/>
          <w:sz w:val="24"/>
          <w:szCs w:val="24"/>
          <w:lang w:eastAsia="tr-TR"/>
        </w:rPr>
      </w:pPr>
      <w:r w:rsidRPr="00285B31">
        <w:rPr>
          <w:rFonts w:eastAsia="Times New Roman"/>
          <w:sz w:val="24"/>
          <w:szCs w:val="24"/>
          <w:lang w:eastAsia="tr-TR"/>
        </w:rPr>
        <w:t xml:space="preserve">Meclis çalışmalarına özürsüz veya izinsiz olarak bir ay içerisinde toplam beş birleşim günü katılmayan milletvekilinin milletvekilliğinin düşmesine, durumun Meclis Başkanlık Divanınca </w:t>
      </w:r>
      <w:r w:rsidRPr="00285B31">
        <w:rPr>
          <w:rFonts w:eastAsia="Times New Roman"/>
          <w:spacing w:val="-2"/>
          <w:sz w:val="24"/>
          <w:szCs w:val="24"/>
          <w:lang w:eastAsia="tr-TR"/>
        </w:rPr>
        <w:t xml:space="preserve">tespit edilmesi üzerine, Genel Kurulca üye tamsayısının salt çoğunluğunun oyuyla karar verilebilir. </w:t>
      </w:r>
    </w:p>
    <w:p w:rsidR="00EC7C8A" w:rsidRPr="00364361" w:rsidRDefault="00EC7C8A" w:rsidP="00FF688B">
      <w:pPr>
        <w:pStyle w:val="Balk4"/>
        <w:jc w:val="left"/>
        <w:rPr>
          <w:b/>
          <w:sz w:val="24"/>
          <w:szCs w:val="24"/>
        </w:rPr>
      </w:pPr>
      <w:bookmarkStart w:id="118" w:name="_Toc525829048"/>
      <w:r w:rsidRPr="00364361">
        <w:rPr>
          <w:b/>
          <w:i w:val="0"/>
          <w:sz w:val="24"/>
          <w:szCs w:val="24"/>
        </w:rPr>
        <w:t>6. İptal istemi</w:t>
      </w:r>
      <w:bookmarkEnd w:id="118"/>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85 –</w:t>
      </w:r>
      <w:r w:rsidR="00B34295" w:rsidRPr="00285B31">
        <w:rPr>
          <w:rFonts w:eastAsia="Times New Roman"/>
          <w:b/>
          <w:sz w:val="24"/>
          <w:szCs w:val="24"/>
          <w:lang w:eastAsia="tr-TR"/>
        </w:rPr>
        <w:t xml:space="preserve"> </w:t>
      </w:r>
      <w:r w:rsidRPr="00285B31">
        <w:rPr>
          <w:rFonts w:eastAsia="Times New Roman"/>
          <w:sz w:val="24"/>
          <w:szCs w:val="24"/>
          <w:lang w:eastAsia="tr-TR"/>
        </w:rPr>
        <w:t xml:space="preserve">Yasama dokunulmazlığının kaldırılmasına veya milletvekilliğinin düşmesine 84 üncü maddenin birinci, üçüncü veya dördüncü fıkralarına göre karar verilmiş olması hallerinde, Meclis Genel Kurulu kararının alındığı tarihten başlayarak yedi gün içerisinde ilgili milletvekili veya bir diğer milletvekili, kararın, Anayasaya, kanuna veya İçtüzüğe aykırılığı iddiasıyla iptali için Anayasa Mahkemesine başvurabilir. </w:t>
      </w:r>
      <w:r w:rsidRPr="00285B31">
        <w:rPr>
          <w:rFonts w:eastAsia="Times New Roman"/>
          <w:sz w:val="24"/>
          <w:szCs w:val="24"/>
          <w:lang w:eastAsia="tr-TR"/>
        </w:rPr>
        <w:lastRenderedPageBreak/>
        <w:t xml:space="preserve">Anayasa Mahkemesi, iptal istemini </w:t>
      </w:r>
      <w:proofErr w:type="spellStart"/>
      <w:r w:rsidRPr="00285B31">
        <w:rPr>
          <w:rFonts w:eastAsia="Times New Roman"/>
          <w:sz w:val="24"/>
          <w:szCs w:val="24"/>
          <w:lang w:eastAsia="tr-TR"/>
        </w:rPr>
        <w:t>onbeş</w:t>
      </w:r>
      <w:proofErr w:type="spellEnd"/>
      <w:r w:rsidRPr="00285B31">
        <w:rPr>
          <w:rFonts w:eastAsia="Times New Roman"/>
          <w:sz w:val="24"/>
          <w:szCs w:val="24"/>
          <w:lang w:eastAsia="tr-TR"/>
        </w:rPr>
        <w:t xml:space="preserve"> gün içerisinde kesin karara bağlar.  </w:t>
      </w:r>
    </w:p>
    <w:p w:rsidR="00EC7C8A" w:rsidRPr="00364361" w:rsidRDefault="00EC7C8A" w:rsidP="00FF688B">
      <w:pPr>
        <w:pStyle w:val="Balk4"/>
        <w:jc w:val="left"/>
        <w:rPr>
          <w:b/>
          <w:sz w:val="24"/>
          <w:szCs w:val="24"/>
        </w:rPr>
      </w:pPr>
      <w:bookmarkStart w:id="119" w:name="_Toc525829049"/>
      <w:r w:rsidRPr="00364361">
        <w:rPr>
          <w:b/>
          <w:i w:val="0"/>
          <w:sz w:val="24"/>
          <w:szCs w:val="24"/>
        </w:rPr>
        <w:t>7. Ödenek ve yolluklar</w:t>
      </w:r>
      <w:bookmarkEnd w:id="119"/>
      <w:r w:rsidRPr="00364361">
        <w:rPr>
          <w:b/>
          <w:i w:val="0"/>
          <w:sz w:val="24"/>
          <w:szCs w:val="24"/>
        </w:rPr>
        <w:t xml:space="preserve"> </w:t>
      </w:r>
    </w:p>
    <w:p w:rsidR="00EC7C8A" w:rsidRPr="00285B31" w:rsidRDefault="00EC7C8A" w:rsidP="00503084">
      <w:pPr>
        <w:spacing w:after="0" w:line="240" w:lineRule="auto"/>
        <w:ind w:firstLine="567"/>
        <w:jc w:val="both"/>
        <w:rPr>
          <w:rFonts w:eastAsia="Times New Roman"/>
          <w:sz w:val="24"/>
          <w:szCs w:val="24"/>
          <w:vertAlign w:val="superscript"/>
          <w:lang w:eastAsia="tr-TR"/>
        </w:rPr>
      </w:pPr>
      <w:r w:rsidRPr="00285B31">
        <w:rPr>
          <w:rFonts w:eastAsia="Times New Roman"/>
          <w:b/>
          <w:sz w:val="24"/>
          <w:szCs w:val="24"/>
          <w:lang w:eastAsia="tr-TR"/>
        </w:rPr>
        <w:t>Madde 86 – </w:t>
      </w:r>
      <w:r w:rsidRPr="00285B31">
        <w:rPr>
          <w:rFonts w:eastAsia="Times New Roman"/>
          <w:sz w:val="24"/>
          <w:szCs w:val="24"/>
          <w:lang w:eastAsia="tr-TR"/>
        </w:rPr>
        <w:t>Türkiye Büyük Millet Meclisi üyelerinin ödenek, yolluk ve emeklilik işlemleri kanunla düzenlenir.</w:t>
      </w:r>
      <w:r w:rsidRPr="00285B31">
        <w:rPr>
          <w:rFonts w:eastAsia="Times New Roman"/>
          <w:b/>
          <w:sz w:val="24"/>
          <w:szCs w:val="24"/>
          <w:lang w:eastAsia="tr-TR"/>
        </w:rPr>
        <w:t xml:space="preserve"> </w:t>
      </w:r>
      <w:r w:rsidRPr="00285B31">
        <w:rPr>
          <w:rFonts w:eastAsia="Times New Roman"/>
          <w:sz w:val="24"/>
          <w:szCs w:val="24"/>
          <w:lang w:eastAsia="tr-TR"/>
        </w:rPr>
        <w:t>Ödeneğin aylık tutarı en yüksek Devlet memurunun almakta olduğu miktarı, yolluk da ödenek miktarının yarısını aşamaz. Türkiye Büyük</w:t>
      </w:r>
      <w:r w:rsidRPr="00285B31">
        <w:rPr>
          <w:rFonts w:eastAsia="Times New Roman"/>
          <w:b/>
          <w:sz w:val="24"/>
          <w:szCs w:val="24"/>
          <w:lang w:eastAsia="tr-TR"/>
        </w:rPr>
        <w:t xml:space="preserve"> </w:t>
      </w:r>
      <w:r w:rsidRPr="00285B31">
        <w:rPr>
          <w:rFonts w:eastAsia="Times New Roman"/>
          <w:sz w:val="24"/>
          <w:szCs w:val="24"/>
          <w:lang w:eastAsia="tr-TR"/>
        </w:rPr>
        <w:t>Millet Meclisi üyeleri ile bunların emeklileri T.C. Emekli Sandığı ile ilgilendirilirler ve üyeliği sona erenlerin istekleri halinde ilgileri devam eder.</w:t>
      </w:r>
      <w:r w:rsidR="009B193E" w:rsidRPr="00285B31">
        <w:rPr>
          <w:rFonts w:eastAsia="Times New Roman"/>
          <w:sz w:val="24"/>
          <w:szCs w:val="24"/>
          <w:vertAlign w:val="superscript"/>
          <w:lang w:eastAsia="tr-TR"/>
        </w:rPr>
        <w:t xml:space="preserve"> </w:t>
      </w:r>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sz w:val="24"/>
          <w:szCs w:val="24"/>
          <w:lang w:eastAsia="tr-TR"/>
        </w:rPr>
        <w:t>Türkiye Büyük Millet Meclisi üyelerine ödenecek ödenek ve yolluklar, kendilerine</w:t>
      </w:r>
      <w:r w:rsidRPr="00285B31">
        <w:rPr>
          <w:rFonts w:eastAsia="Times New Roman"/>
          <w:sz w:val="24"/>
          <w:szCs w:val="24"/>
          <w:vertAlign w:val="superscript"/>
          <w:lang w:eastAsia="tr-TR"/>
        </w:rPr>
        <w:t xml:space="preserve"> </w:t>
      </w:r>
      <w:r w:rsidRPr="00285B31">
        <w:rPr>
          <w:rFonts w:eastAsia="Times New Roman"/>
          <w:sz w:val="24"/>
          <w:szCs w:val="24"/>
          <w:lang w:eastAsia="tr-TR"/>
        </w:rPr>
        <w:t>T.C. Emekli Sandığı tarafından bağlanan emekli aylığı ve benzeri ödemelerin kesilmesini gerektirmez.</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Ödenek ve yollukların en çok üç aylığı önceden ödenebilir.</w:t>
      </w:r>
    </w:p>
    <w:p w:rsidR="00EC7C8A" w:rsidRPr="00285B31" w:rsidRDefault="00EC7C8A" w:rsidP="00B23164">
      <w:pPr>
        <w:pStyle w:val="Balk2"/>
        <w:jc w:val="left"/>
        <w:rPr>
          <w:i/>
          <w:sz w:val="24"/>
          <w:szCs w:val="24"/>
        </w:rPr>
      </w:pPr>
      <w:bookmarkStart w:id="120" w:name="_Toc525829050"/>
      <w:r w:rsidRPr="00285B31">
        <w:rPr>
          <w:i/>
          <w:sz w:val="24"/>
          <w:szCs w:val="24"/>
        </w:rPr>
        <w:t>II.  Türkiye Büyük Millet Meclisinin görev ve yetkileri</w:t>
      </w:r>
      <w:bookmarkEnd w:id="120"/>
    </w:p>
    <w:p w:rsidR="00EC7C8A" w:rsidRPr="00285B31" w:rsidRDefault="00EC7C8A" w:rsidP="00364361">
      <w:pPr>
        <w:pStyle w:val="Balk3"/>
        <w:jc w:val="left"/>
        <w:rPr>
          <w:sz w:val="24"/>
          <w:szCs w:val="24"/>
        </w:rPr>
      </w:pPr>
      <w:bookmarkStart w:id="121" w:name="_Toc525829051"/>
      <w:r w:rsidRPr="00285B31">
        <w:rPr>
          <w:i/>
          <w:sz w:val="24"/>
          <w:szCs w:val="24"/>
        </w:rPr>
        <w:t>A. Genel olarak</w:t>
      </w:r>
      <w:bookmarkEnd w:id="121"/>
      <w:r w:rsidRPr="00285B31">
        <w:rPr>
          <w:i/>
          <w:sz w:val="24"/>
          <w:szCs w:val="24"/>
        </w:rPr>
        <w:t xml:space="preserve"> </w:t>
      </w:r>
    </w:p>
    <w:p w:rsidR="00EC7C8A" w:rsidRPr="00285B31" w:rsidRDefault="00EC7C8A" w:rsidP="00503084">
      <w:pPr>
        <w:spacing w:after="0" w:line="240" w:lineRule="auto"/>
        <w:ind w:firstLine="567"/>
        <w:jc w:val="both"/>
        <w:rPr>
          <w:sz w:val="24"/>
          <w:szCs w:val="24"/>
          <w:lang w:eastAsia="tr-TR"/>
        </w:rPr>
      </w:pPr>
      <w:proofErr w:type="gramStart"/>
      <w:r w:rsidRPr="00285B31">
        <w:rPr>
          <w:rFonts w:eastAsia="Times New Roman"/>
          <w:b/>
          <w:spacing w:val="4"/>
          <w:sz w:val="24"/>
          <w:szCs w:val="24"/>
          <w:lang w:eastAsia="tr-TR"/>
        </w:rPr>
        <w:t>Madde 87 – </w:t>
      </w:r>
      <w:r w:rsidRPr="00285B31">
        <w:rPr>
          <w:sz w:val="24"/>
          <w:szCs w:val="24"/>
          <w:lang w:eastAsia="tr-TR"/>
        </w:rPr>
        <w:t xml:space="preserve">Türkiye Büyük Millet Meclisinin görev ve yetkileri, kanun koymak, değiştirmek ve kaldırmak; bütçe ve </w:t>
      </w:r>
      <w:proofErr w:type="spellStart"/>
      <w:r w:rsidRPr="00285B31">
        <w:rPr>
          <w:sz w:val="24"/>
          <w:szCs w:val="24"/>
          <w:lang w:eastAsia="tr-TR"/>
        </w:rPr>
        <w:t>kesinhesap</w:t>
      </w:r>
      <w:proofErr w:type="spellEnd"/>
      <w:r w:rsidRPr="00285B31">
        <w:rPr>
          <w:sz w:val="24"/>
          <w:szCs w:val="24"/>
          <w:lang w:eastAsia="tr-TR"/>
        </w:rPr>
        <w:t xml:space="preserve"> kanun tekliflerini görüşmek ve kabul etmek; para basılmasına ve savaş ilânına karar vermek; milletlerarası </w:t>
      </w:r>
      <w:proofErr w:type="spellStart"/>
      <w:r w:rsidRPr="00285B31">
        <w:rPr>
          <w:sz w:val="24"/>
          <w:szCs w:val="24"/>
          <w:lang w:eastAsia="tr-TR"/>
        </w:rPr>
        <w:t>andlaşmaların</w:t>
      </w:r>
      <w:proofErr w:type="spellEnd"/>
      <w:r w:rsidRPr="00285B31">
        <w:rPr>
          <w:sz w:val="24"/>
          <w:szCs w:val="24"/>
          <w:lang w:eastAsia="tr-TR"/>
        </w:rPr>
        <w:t xml:space="preserve"> onaylanmasını uygun bulmak, Türkiye Büyük Millet Meclisi üye tamsayısının beşte üç çoğunluğunun kararı ile genel ve özel af ilânına karar vermek ve Anayasanın diğer maddelerinde öngörülen yetkileri kullanmak ve görevleri yerine getirmektir. </w:t>
      </w:r>
      <w:proofErr w:type="gramEnd"/>
    </w:p>
    <w:p w:rsidR="00EC7C8A" w:rsidRPr="00285B31" w:rsidRDefault="00EC7C8A" w:rsidP="00364361">
      <w:pPr>
        <w:pStyle w:val="Balk3"/>
        <w:jc w:val="left"/>
        <w:rPr>
          <w:sz w:val="24"/>
          <w:szCs w:val="24"/>
          <w:vertAlign w:val="superscript"/>
        </w:rPr>
      </w:pPr>
      <w:bookmarkStart w:id="122" w:name="_Toc525829052"/>
      <w:r w:rsidRPr="00285B31">
        <w:rPr>
          <w:i/>
          <w:sz w:val="24"/>
          <w:szCs w:val="24"/>
        </w:rPr>
        <w:t>B. Kanunların teklif edilmesi ve görüşülmesi</w:t>
      </w:r>
      <w:bookmarkEnd w:id="122"/>
      <w:r w:rsidRPr="00285B31">
        <w:rPr>
          <w:i/>
          <w:sz w:val="24"/>
          <w:szCs w:val="24"/>
        </w:rPr>
        <w:t xml:space="preserve"> </w:t>
      </w:r>
      <w:r w:rsidR="009B193E" w:rsidRPr="00285B31">
        <w:rPr>
          <w:i/>
          <w:sz w:val="24"/>
          <w:szCs w:val="24"/>
          <w:vertAlign w:val="superscript"/>
        </w:rPr>
        <w:t xml:space="preserve"> </w:t>
      </w:r>
      <w:r w:rsidRPr="00285B31">
        <w:rPr>
          <w:i/>
          <w:sz w:val="24"/>
          <w:szCs w:val="24"/>
          <w:vertAlign w:val="superscript"/>
        </w:rPr>
        <w:t xml:space="preserve"> </w:t>
      </w:r>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88 – </w:t>
      </w:r>
      <w:r w:rsidRPr="00285B31">
        <w:rPr>
          <w:rFonts w:eastAsia="Times New Roman"/>
          <w:sz w:val="24"/>
          <w:szCs w:val="24"/>
          <w:lang w:eastAsia="tr-TR"/>
        </w:rPr>
        <w:t>Kanun teklif etmeye</w:t>
      </w:r>
      <w:r w:rsidR="00285B31">
        <w:rPr>
          <w:rFonts w:eastAsia="Times New Roman"/>
          <w:sz w:val="24"/>
          <w:szCs w:val="24"/>
          <w:lang w:eastAsia="tr-TR"/>
        </w:rPr>
        <w:t xml:space="preserve"> </w:t>
      </w:r>
      <w:r w:rsidRPr="00285B31">
        <w:rPr>
          <w:rFonts w:eastAsia="Times New Roman"/>
          <w:sz w:val="24"/>
          <w:szCs w:val="24"/>
          <w:lang w:eastAsia="tr-TR"/>
        </w:rPr>
        <w:t>milletvekilleri yetkilidir.</w:t>
      </w:r>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sz w:val="24"/>
          <w:szCs w:val="24"/>
          <w:lang w:eastAsia="tr-TR"/>
        </w:rPr>
        <w:t>Kanun</w:t>
      </w:r>
      <w:r w:rsidR="009B193E" w:rsidRPr="00285B31">
        <w:rPr>
          <w:rFonts w:eastAsia="Times New Roman"/>
          <w:sz w:val="24"/>
          <w:szCs w:val="24"/>
          <w:lang w:eastAsia="tr-TR"/>
        </w:rPr>
        <w:t xml:space="preserve"> </w:t>
      </w:r>
      <w:r w:rsidRPr="00285B31">
        <w:rPr>
          <w:rFonts w:eastAsia="Times New Roman"/>
          <w:sz w:val="24"/>
          <w:szCs w:val="24"/>
          <w:lang w:eastAsia="tr-TR"/>
        </w:rPr>
        <w:t xml:space="preserve">tekliflerinin Türkiye Büyük Millet Meclisinde görüşülme usul ve esasları içtüzükle düzenlenir. </w:t>
      </w:r>
    </w:p>
    <w:p w:rsidR="00EC7C8A" w:rsidRPr="00285B31" w:rsidRDefault="00EC7C8A" w:rsidP="00364361">
      <w:pPr>
        <w:pStyle w:val="Balk3"/>
        <w:jc w:val="left"/>
        <w:rPr>
          <w:sz w:val="24"/>
          <w:szCs w:val="24"/>
        </w:rPr>
      </w:pPr>
      <w:bookmarkStart w:id="123" w:name="_Toc525829053"/>
      <w:r w:rsidRPr="00285B31">
        <w:rPr>
          <w:i/>
          <w:sz w:val="24"/>
          <w:szCs w:val="24"/>
        </w:rPr>
        <w:lastRenderedPageBreak/>
        <w:t>C.  Kanunların Cumhurbaşkanınca yayımlanması</w:t>
      </w:r>
      <w:bookmarkEnd w:id="123"/>
      <w:r w:rsidRPr="00285B31">
        <w:rPr>
          <w:sz w:val="24"/>
          <w:szCs w:val="24"/>
        </w:rPr>
        <w:t xml:space="preserve"> </w:t>
      </w:r>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89 – </w:t>
      </w:r>
      <w:r w:rsidRPr="00285B31">
        <w:rPr>
          <w:rFonts w:eastAsia="Times New Roman"/>
          <w:sz w:val="24"/>
          <w:szCs w:val="24"/>
          <w:lang w:eastAsia="tr-TR"/>
        </w:rPr>
        <w:t xml:space="preserve">Cumhurbaşkanı, Türkiye Büyük Millet Meclisince kabul edilen kanunları </w:t>
      </w:r>
      <w:proofErr w:type="spellStart"/>
      <w:r w:rsidRPr="00285B31">
        <w:rPr>
          <w:rFonts w:eastAsia="Times New Roman"/>
          <w:sz w:val="24"/>
          <w:szCs w:val="24"/>
          <w:lang w:eastAsia="tr-TR"/>
        </w:rPr>
        <w:t>onbeş</w:t>
      </w:r>
      <w:proofErr w:type="spellEnd"/>
      <w:r w:rsidRPr="00285B31">
        <w:rPr>
          <w:rFonts w:eastAsia="Times New Roman"/>
          <w:sz w:val="24"/>
          <w:szCs w:val="24"/>
          <w:lang w:eastAsia="tr-TR"/>
        </w:rPr>
        <w:t xml:space="preserve"> gün içinde yayımlar. </w:t>
      </w:r>
    </w:p>
    <w:p w:rsidR="00EC7C8A" w:rsidRPr="00285B31" w:rsidRDefault="00EC7C8A" w:rsidP="00503084">
      <w:pPr>
        <w:spacing w:after="0" w:line="240" w:lineRule="auto"/>
        <w:ind w:firstLine="567"/>
        <w:jc w:val="both"/>
        <w:rPr>
          <w:rFonts w:eastAsia="Times New Roman"/>
          <w:sz w:val="24"/>
          <w:szCs w:val="24"/>
          <w:vertAlign w:val="superscript"/>
          <w:lang w:eastAsia="tr-TR"/>
        </w:rPr>
      </w:pPr>
      <w:r w:rsidRPr="00285B31">
        <w:rPr>
          <w:rFonts w:eastAsia="Times New Roman"/>
          <w:sz w:val="24"/>
          <w:szCs w:val="24"/>
          <w:lang w:eastAsia="tr-TR"/>
        </w:rPr>
        <w:t>Yayımlanmasını kısmen veya tamamen uygun bulmadığı kanunları, bir daha görüşülmek üzere, bu hususta gösterdiği gerekçe ile birlikte aynı süre içinde, Türkiye Büyük Millet Meclisine geri gönderir. Cumhurbaşkanınca kısmen uygun bulunmama durumunda, Türkiye Büyük Millet Meclisi sadece uygun bulunmayan maddeleri görüşebilir. Bütçe kanunları bu hükme tabi değildir.</w:t>
      </w:r>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sz w:val="24"/>
          <w:szCs w:val="24"/>
          <w:lang w:eastAsia="tr-TR"/>
        </w:rPr>
        <w:t>Türkiye Büyük Millet Meclisi, geri gönderilen kanunu üye tamsayısının salt çoğunluğuyla aynen kabul ederse, kanun Cumhurbaşkanınca yayımlanır; Meclis, geri gönderilen kanunda yeni bir değişiklik yaparsa, Cumhurbaşkanı değiştirilen kanunu tekrar Meclise geri gönderebilir.</w:t>
      </w:r>
      <w:r w:rsidR="009B193E" w:rsidRPr="00285B31">
        <w:rPr>
          <w:rFonts w:eastAsia="Times New Roman"/>
          <w:sz w:val="24"/>
          <w:szCs w:val="24"/>
          <w:vertAlign w:val="superscript"/>
          <w:lang w:eastAsia="tr-TR"/>
        </w:rPr>
        <w:t xml:space="preserve"> </w:t>
      </w:r>
      <w:r w:rsidRPr="00285B31">
        <w:rPr>
          <w:rFonts w:eastAsia="Times New Roman"/>
          <w:sz w:val="24"/>
          <w:szCs w:val="24"/>
          <w:vertAlign w:val="superscript"/>
          <w:lang w:eastAsia="tr-TR"/>
        </w:rPr>
        <w:t xml:space="preserve"> </w:t>
      </w:r>
      <w:r w:rsidRPr="00285B31">
        <w:rPr>
          <w:sz w:val="24"/>
          <w:szCs w:val="24"/>
          <w:lang w:eastAsia="tr-TR"/>
        </w:rPr>
        <w:t xml:space="preserve">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Anayasa değişikliklerine ilişkin hükümler saklıdır. </w:t>
      </w:r>
    </w:p>
    <w:p w:rsidR="00EC7C8A" w:rsidRPr="00285B31" w:rsidRDefault="00EC7C8A" w:rsidP="00364361">
      <w:pPr>
        <w:pStyle w:val="Balk3"/>
        <w:jc w:val="left"/>
        <w:rPr>
          <w:sz w:val="24"/>
          <w:szCs w:val="24"/>
        </w:rPr>
      </w:pPr>
      <w:bookmarkStart w:id="124" w:name="_Toc525829054"/>
      <w:r w:rsidRPr="00285B31">
        <w:rPr>
          <w:i/>
          <w:sz w:val="24"/>
          <w:szCs w:val="24"/>
        </w:rPr>
        <w:t xml:space="preserve">D. Milletlerarası </w:t>
      </w:r>
      <w:proofErr w:type="spellStart"/>
      <w:r w:rsidRPr="00285B31">
        <w:rPr>
          <w:i/>
          <w:sz w:val="24"/>
          <w:szCs w:val="24"/>
        </w:rPr>
        <w:t>andlaşmaları</w:t>
      </w:r>
      <w:proofErr w:type="spellEnd"/>
      <w:r w:rsidRPr="00285B31">
        <w:rPr>
          <w:i/>
          <w:sz w:val="24"/>
          <w:szCs w:val="24"/>
        </w:rPr>
        <w:t xml:space="preserve"> uygun bulma</w:t>
      </w:r>
      <w:bookmarkEnd w:id="124"/>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90 – </w:t>
      </w:r>
      <w:r w:rsidRPr="00285B31">
        <w:rPr>
          <w:rFonts w:eastAsia="Times New Roman"/>
          <w:sz w:val="24"/>
          <w:szCs w:val="24"/>
          <w:lang w:eastAsia="tr-TR"/>
        </w:rPr>
        <w:t xml:space="preserve">Türkiye Cumhuriyeti adına yabancı devletlerle ve milletlerarası kuruluşlarla yapılacak </w:t>
      </w:r>
      <w:proofErr w:type="spellStart"/>
      <w:r w:rsidRPr="00285B31">
        <w:rPr>
          <w:rFonts w:eastAsia="Times New Roman"/>
          <w:sz w:val="24"/>
          <w:szCs w:val="24"/>
          <w:lang w:eastAsia="tr-TR"/>
        </w:rPr>
        <w:t>andlaşmaların</w:t>
      </w:r>
      <w:proofErr w:type="spellEnd"/>
      <w:r w:rsidRPr="00285B31">
        <w:rPr>
          <w:rFonts w:eastAsia="Times New Roman"/>
          <w:sz w:val="24"/>
          <w:szCs w:val="24"/>
          <w:lang w:eastAsia="tr-TR"/>
        </w:rPr>
        <w:t xml:space="preserve"> onaylanması, Türkiye Büyük Millet Meclisinin onaylamayı bir kanunla uygun bulmasına bağlıdır.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Ekonomik, ticari veya teknik ilişkileri düzenleyen ve süresi bir yılı aşmayan </w:t>
      </w:r>
      <w:proofErr w:type="spellStart"/>
      <w:r w:rsidRPr="00285B31">
        <w:rPr>
          <w:rFonts w:eastAsia="Times New Roman"/>
          <w:sz w:val="24"/>
          <w:szCs w:val="24"/>
          <w:lang w:eastAsia="tr-TR"/>
        </w:rPr>
        <w:t>andlaşmalar</w:t>
      </w:r>
      <w:proofErr w:type="spellEnd"/>
      <w:r w:rsidRPr="00285B31">
        <w:rPr>
          <w:rFonts w:eastAsia="Times New Roman"/>
          <w:sz w:val="24"/>
          <w:szCs w:val="24"/>
          <w:lang w:eastAsia="tr-TR"/>
        </w:rPr>
        <w:t xml:space="preserve">, Devlet Maliyesi bakımından bir yüklenme getirmemek, kişi hallerine ve Türklerin yabancı memleketlerdeki mülkiyet haklarına dokunmamak şartıyla, yayımlanma ile yürürlüğe konabilir. Bu takdirde bu </w:t>
      </w:r>
      <w:proofErr w:type="spellStart"/>
      <w:r w:rsidRPr="00285B31">
        <w:rPr>
          <w:rFonts w:eastAsia="Times New Roman"/>
          <w:sz w:val="24"/>
          <w:szCs w:val="24"/>
          <w:lang w:eastAsia="tr-TR"/>
        </w:rPr>
        <w:t>andlaşmalar</w:t>
      </w:r>
      <w:proofErr w:type="spellEnd"/>
      <w:r w:rsidRPr="00285B31">
        <w:rPr>
          <w:rFonts w:eastAsia="Times New Roman"/>
          <w:sz w:val="24"/>
          <w:szCs w:val="24"/>
          <w:lang w:eastAsia="tr-TR"/>
        </w:rPr>
        <w:t>, yayımlarından başlayarak iki ay içinde Türkiye Büyük Millet Meclisinin bilgisine sunulur.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lastRenderedPageBreak/>
        <w:t xml:space="preserve">Milletlerarası bir </w:t>
      </w:r>
      <w:proofErr w:type="spellStart"/>
      <w:r w:rsidRPr="00285B31">
        <w:rPr>
          <w:rFonts w:eastAsia="Times New Roman"/>
          <w:sz w:val="24"/>
          <w:szCs w:val="24"/>
          <w:lang w:eastAsia="tr-TR"/>
        </w:rPr>
        <w:t>andlaşmaya</w:t>
      </w:r>
      <w:proofErr w:type="spellEnd"/>
      <w:r w:rsidRPr="00285B31">
        <w:rPr>
          <w:rFonts w:eastAsia="Times New Roman"/>
          <w:sz w:val="24"/>
          <w:szCs w:val="24"/>
          <w:lang w:eastAsia="tr-TR"/>
        </w:rPr>
        <w:t xml:space="preserve"> dayanan uygulama </w:t>
      </w:r>
      <w:proofErr w:type="spellStart"/>
      <w:r w:rsidRPr="00285B31">
        <w:rPr>
          <w:rFonts w:eastAsia="Times New Roman"/>
          <w:sz w:val="24"/>
          <w:szCs w:val="24"/>
          <w:lang w:eastAsia="tr-TR"/>
        </w:rPr>
        <w:t>andlaşmaları</w:t>
      </w:r>
      <w:proofErr w:type="spellEnd"/>
      <w:r w:rsidRPr="00285B31">
        <w:rPr>
          <w:rFonts w:eastAsia="Times New Roman"/>
          <w:sz w:val="24"/>
          <w:szCs w:val="24"/>
          <w:lang w:eastAsia="tr-TR"/>
        </w:rPr>
        <w:t xml:space="preserve"> ile kanunun verdiği yetkiye dayanılarak yapılan ekonomik, ticari, teknik veya idari </w:t>
      </w:r>
      <w:proofErr w:type="spellStart"/>
      <w:r w:rsidRPr="00285B31">
        <w:rPr>
          <w:rFonts w:eastAsia="Times New Roman"/>
          <w:sz w:val="24"/>
          <w:szCs w:val="24"/>
          <w:lang w:eastAsia="tr-TR"/>
        </w:rPr>
        <w:t>andlaşmaların</w:t>
      </w:r>
      <w:proofErr w:type="spellEnd"/>
      <w:r w:rsidRPr="00285B31">
        <w:rPr>
          <w:rFonts w:eastAsia="Times New Roman"/>
          <w:sz w:val="24"/>
          <w:szCs w:val="24"/>
          <w:lang w:eastAsia="tr-TR"/>
        </w:rPr>
        <w:t xml:space="preserve"> Türkiye Büyük Millet Meclisince uygun bulunması zorunluğu yoktur; ancak, bu fıkraya göre yapılan ekonomik, ticari veya özel kişilerin haklarını ilgilendiren </w:t>
      </w:r>
      <w:proofErr w:type="spellStart"/>
      <w:r w:rsidRPr="00285B31">
        <w:rPr>
          <w:rFonts w:eastAsia="Times New Roman"/>
          <w:sz w:val="24"/>
          <w:szCs w:val="24"/>
          <w:lang w:eastAsia="tr-TR"/>
        </w:rPr>
        <w:t>andlaşmalar</w:t>
      </w:r>
      <w:proofErr w:type="spellEnd"/>
      <w:r w:rsidRPr="00285B31">
        <w:rPr>
          <w:rFonts w:eastAsia="Times New Roman"/>
          <w:sz w:val="24"/>
          <w:szCs w:val="24"/>
          <w:lang w:eastAsia="tr-TR"/>
        </w:rPr>
        <w:t>, yayımlanmadan yürürlüğe konulamaz.</w:t>
      </w:r>
    </w:p>
    <w:p w:rsidR="00EC7C8A" w:rsidRPr="00285B31" w:rsidRDefault="00EC7C8A" w:rsidP="00EC7C8A">
      <w:pPr>
        <w:spacing w:after="0" w:line="240" w:lineRule="exact"/>
        <w:ind w:firstLine="567"/>
        <w:jc w:val="both"/>
        <w:rPr>
          <w:rFonts w:eastAsia="Times New Roman"/>
          <w:spacing w:val="-2"/>
          <w:sz w:val="24"/>
          <w:szCs w:val="24"/>
          <w:lang w:eastAsia="tr-TR"/>
        </w:rPr>
      </w:pPr>
      <w:r w:rsidRPr="00285B31">
        <w:rPr>
          <w:rFonts w:eastAsia="Times New Roman"/>
          <w:spacing w:val="-2"/>
          <w:sz w:val="24"/>
          <w:szCs w:val="24"/>
          <w:lang w:eastAsia="tr-TR"/>
        </w:rPr>
        <w:t xml:space="preserve">Türk kanunlarına değişiklik getiren her türlü </w:t>
      </w:r>
      <w:proofErr w:type="spellStart"/>
      <w:r w:rsidRPr="00285B31">
        <w:rPr>
          <w:rFonts w:eastAsia="Times New Roman"/>
          <w:spacing w:val="-2"/>
          <w:sz w:val="24"/>
          <w:szCs w:val="24"/>
          <w:lang w:eastAsia="tr-TR"/>
        </w:rPr>
        <w:t>andlaşmaların</w:t>
      </w:r>
      <w:proofErr w:type="spellEnd"/>
      <w:r w:rsidRPr="00285B31">
        <w:rPr>
          <w:rFonts w:eastAsia="Times New Roman"/>
          <w:spacing w:val="-2"/>
          <w:sz w:val="24"/>
          <w:szCs w:val="24"/>
          <w:lang w:eastAsia="tr-TR"/>
        </w:rPr>
        <w:t xml:space="preserve"> yapılmasında birinci fıkra hükmü uygulanır.</w:t>
      </w:r>
    </w:p>
    <w:p w:rsidR="00EC7C8A" w:rsidRPr="00285B31" w:rsidRDefault="00EC7C8A" w:rsidP="00503084">
      <w:pPr>
        <w:spacing w:after="0" w:line="240" w:lineRule="auto"/>
        <w:ind w:firstLine="567"/>
        <w:jc w:val="both"/>
        <w:rPr>
          <w:rFonts w:eastAsia="Times New Roman"/>
          <w:b/>
          <w:sz w:val="24"/>
          <w:szCs w:val="24"/>
          <w:lang w:eastAsia="tr-TR"/>
        </w:rPr>
      </w:pPr>
      <w:r w:rsidRPr="00285B31">
        <w:rPr>
          <w:rFonts w:eastAsia="Times New Roman"/>
          <w:sz w:val="24"/>
          <w:szCs w:val="24"/>
          <w:lang w:eastAsia="tr-TR"/>
        </w:rPr>
        <w:t xml:space="preserve">Usulüne göre yürürlüğe konulmuş Milletlerarası </w:t>
      </w:r>
      <w:proofErr w:type="spellStart"/>
      <w:r w:rsidRPr="00285B31">
        <w:rPr>
          <w:rFonts w:eastAsia="Times New Roman"/>
          <w:sz w:val="24"/>
          <w:szCs w:val="24"/>
          <w:lang w:eastAsia="tr-TR"/>
        </w:rPr>
        <w:t>andlaşmalar</w:t>
      </w:r>
      <w:proofErr w:type="spellEnd"/>
      <w:r w:rsidRPr="00285B31">
        <w:rPr>
          <w:rFonts w:eastAsia="Times New Roman"/>
          <w:sz w:val="24"/>
          <w:szCs w:val="24"/>
          <w:lang w:eastAsia="tr-TR"/>
        </w:rPr>
        <w:t xml:space="preserve"> kanun hükmündedir. Bunlar hakkında Anayasaya aykırılık iddiası ile Anayasa Mahkemesine başvurulamaz.</w:t>
      </w:r>
      <w:r w:rsidR="00285B31">
        <w:rPr>
          <w:rFonts w:eastAsia="Times New Roman"/>
          <w:sz w:val="24"/>
          <w:szCs w:val="24"/>
          <w:lang w:eastAsia="tr-TR"/>
        </w:rPr>
        <w:t xml:space="preserve"> </w:t>
      </w:r>
      <w:r w:rsidRPr="00285B31">
        <w:rPr>
          <w:rFonts w:eastAsia="Times New Roman"/>
          <w:sz w:val="24"/>
          <w:szCs w:val="24"/>
          <w:lang w:eastAsia="tr-TR"/>
        </w:rPr>
        <w:t xml:space="preserve">Usulüne göre yürürlüğe konulmuş temel hak ve özgürlüklere ilişkin milletlerarası </w:t>
      </w:r>
      <w:proofErr w:type="spellStart"/>
      <w:r w:rsidRPr="00285B31">
        <w:rPr>
          <w:rFonts w:eastAsia="Times New Roman"/>
          <w:sz w:val="24"/>
          <w:szCs w:val="24"/>
          <w:lang w:eastAsia="tr-TR"/>
        </w:rPr>
        <w:t>andlaşmalarla</w:t>
      </w:r>
      <w:proofErr w:type="spellEnd"/>
      <w:r w:rsidRPr="00285B31">
        <w:rPr>
          <w:rFonts w:eastAsia="Times New Roman"/>
          <w:sz w:val="24"/>
          <w:szCs w:val="24"/>
          <w:lang w:eastAsia="tr-TR"/>
        </w:rPr>
        <w:t xml:space="preserve"> kanunların aynı konuda farklı hükümler içermesi nedeniyle çıkabilecek uyuşmazlıklarda milletlerarası </w:t>
      </w:r>
      <w:proofErr w:type="spellStart"/>
      <w:r w:rsidRPr="00285B31">
        <w:rPr>
          <w:rFonts w:eastAsia="Times New Roman"/>
          <w:sz w:val="24"/>
          <w:szCs w:val="24"/>
          <w:lang w:eastAsia="tr-TR"/>
        </w:rPr>
        <w:t>andlaşma</w:t>
      </w:r>
      <w:proofErr w:type="spellEnd"/>
      <w:r w:rsidRPr="00285B31">
        <w:rPr>
          <w:rFonts w:eastAsia="Times New Roman"/>
          <w:sz w:val="24"/>
          <w:szCs w:val="24"/>
          <w:lang w:eastAsia="tr-TR"/>
        </w:rPr>
        <w:t xml:space="preserve"> hükümleri esas alınır.</w:t>
      </w:r>
    </w:p>
    <w:p w:rsidR="00EC7C8A" w:rsidRPr="00285B31" w:rsidRDefault="00EC7C8A" w:rsidP="00364361">
      <w:pPr>
        <w:pStyle w:val="Balk3"/>
        <w:jc w:val="left"/>
        <w:rPr>
          <w:sz w:val="24"/>
          <w:szCs w:val="24"/>
        </w:rPr>
      </w:pPr>
      <w:bookmarkStart w:id="125" w:name="_Toc525829055"/>
      <w:r w:rsidRPr="00285B31">
        <w:rPr>
          <w:i/>
          <w:sz w:val="24"/>
          <w:szCs w:val="24"/>
        </w:rPr>
        <w:t>E. Kanun hükmünde kararname çıkarma yetkisi verme</w:t>
      </w:r>
      <w:bookmarkEnd w:id="125"/>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 xml:space="preserve">Madde 91 – (Mülga) </w:t>
      </w:r>
    </w:p>
    <w:p w:rsidR="00EC7C8A" w:rsidRPr="00285B31" w:rsidRDefault="00EC7C8A" w:rsidP="00364361">
      <w:pPr>
        <w:pStyle w:val="Balk3"/>
        <w:jc w:val="left"/>
        <w:rPr>
          <w:i/>
          <w:sz w:val="24"/>
          <w:szCs w:val="24"/>
        </w:rPr>
      </w:pPr>
      <w:bookmarkStart w:id="126" w:name="_Toc525829056"/>
      <w:r w:rsidRPr="00285B31">
        <w:rPr>
          <w:i/>
          <w:sz w:val="24"/>
          <w:szCs w:val="24"/>
        </w:rPr>
        <w:t>F.  Savaş hali ilanı ve silahlı kuvvet kullanılmasına izin verme</w:t>
      </w:r>
      <w:bookmarkEnd w:id="126"/>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92 – </w:t>
      </w:r>
      <w:r w:rsidRPr="00285B31">
        <w:rPr>
          <w:rFonts w:eastAsia="Times New Roman"/>
          <w:sz w:val="24"/>
          <w:szCs w:val="24"/>
          <w:lang w:eastAsia="tr-TR"/>
        </w:rPr>
        <w:t xml:space="preserve">Milletlerarası hukukun meşru saydığı hallerde savaş hali ilanına ve Türkiye'nin taraf olduğu milletlerarası </w:t>
      </w:r>
      <w:proofErr w:type="spellStart"/>
      <w:r w:rsidRPr="00285B31">
        <w:rPr>
          <w:rFonts w:eastAsia="Times New Roman"/>
          <w:sz w:val="24"/>
          <w:szCs w:val="24"/>
          <w:lang w:eastAsia="tr-TR"/>
        </w:rPr>
        <w:t>andlaşmaların</w:t>
      </w:r>
      <w:proofErr w:type="spellEnd"/>
      <w:r w:rsidRPr="00285B31">
        <w:rPr>
          <w:rFonts w:eastAsia="Times New Roman"/>
          <w:sz w:val="24"/>
          <w:szCs w:val="24"/>
          <w:lang w:eastAsia="tr-TR"/>
        </w:rPr>
        <w:t xml:space="preserve"> veya milletlerarası nezaket kurallarının gerektirdiği haller dışında, Türk Silahlı Kuvvetlerinin yabancı ülkelere gönderilmesine veya yabancı silahlı kuvvetlerin Türkiye'de bulunmasına izin verme yetkisi Türkiye Büyük Millet Meclisinindir.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Türkiye Büyük Millet Meclisi tatilde veya ara vermede iken ülkenin ani bir silahlı saldırıya uğraması ve bu sebeple silahlı kuvvet kullanılmasına derhal karar verilmesinin kaçınılmaz </w:t>
      </w:r>
      <w:r w:rsidRPr="00285B31">
        <w:rPr>
          <w:rFonts w:eastAsia="Times New Roman"/>
          <w:sz w:val="24"/>
          <w:szCs w:val="24"/>
          <w:lang w:eastAsia="tr-TR"/>
        </w:rPr>
        <w:lastRenderedPageBreak/>
        <w:t>olması halinde Cumhurbaşkanı da, Türk Silahlı Kuvvetlerinin kullanılmasına karar verebilir.</w:t>
      </w:r>
    </w:p>
    <w:p w:rsidR="00EC7C8A" w:rsidRPr="00285B31" w:rsidRDefault="00EC7C8A" w:rsidP="00B23164">
      <w:pPr>
        <w:pStyle w:val="Balk2"/>
        <w:jc w:val="left"/>
        <w:rPr>
          <w:i/>
          <w:sz w:val="24"/>
          <w:szCs w:val="24"/>
        </w:rPr>
      </w:pPr>
      <w:bookmarkStart w:id="127" w:name="_Toc525829057"/>
      <w:r w:rsidRPr="00285B31">
        <w:rPr>
          <w:i/>
          <w:sz w:val="24"/>
          <w:szCs w:val="24"/>
        </w:rPr>
        <w:t>III.  Türkiye Büyük Millet Meclisinin faaliyetleri ile ilgili hükümler</w:t>
      </w:r>
      <w:bookmarkEnd w:id="127"/>
    </w:p>
    <w:p w:rsidR="00EC7C8A" w:rsidRPr="00285B31" w:rsidRDefault="00EC7C8A" w:rsidP="00364361">
      <w:pPr>
        <w:pStyle w:val="Balk3"/>
        <w:jc w:val="left"/>
        <w:rPr>
          <w:sz w:val="24"/>
          <w:szCs w:val="24"/>
        </w:rPr>
      </w:pPr>
      <w:bookmarkStart w:id="128" w:name="_Toc525829058"/>
      <w:r w:rsidRPr="00285B31">
        <w:rPr>
          <w:i/>
          <w:sz w:val="24"/>
          <w:szCs w:val="24"/>
        </w:rPr>
        <w:t>A. Toplanma ve tatil</w:t>
      </w:r>
      <w:bookmarkEnd w:id="128"/>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93 –</w:t>
      </w:r>
      <w:r w:rsidR="00B34295" w:rsidRPr="00285B31">
        <w:rPr>
          <w:rFonts w:eastAsia="Times New Roman"/>
          <w:b/>
          <w:sz w:val="24"/>
          <w:szCs w:val="24"/>
          <w:lang w:eastAsia="tr-TR"/>
        </w:rPr>
        <w:t xml:space="preserve"> </w:t>
      </w:r>
      <w:r w:rsidRPr="00285B31">
        <w:rPr>
          <w:rFonts w:eastAsia="Times New Roman"/>
          <w:sz w:val="24"/>
          <w:szCs w:val="24"/>
          <w:lang w:eastAsia="tr-TR"/>
        </w:rPr>
        <w:t>Türkiye Büyük Millet Meclisi, her yıl Ekim ayının ilk günü kendiliğinden toplanır.</w:t>
      </w:r>
    </w:p>
    <w:p w:rsidR="00EC7C8A" w:rsidRPr="00285B31" w:rsidRDefault="00EC7C8A" w:rsidP="00503084">
      <w:pPr>
        <w:spacing w:after="0" w:line="240" w:lineRule="auto"/>
        <w:ind w:firstLine="567"/>
        <w:jc w:val="both"/>
        <w:rPr>
          <w:rFonts w:eastAsia="Times New Roman"/>
          <w:sz w:val="24"/>
          <w:szCs w:val="24"/>
          <w:vertAlign w:val="superscript"/>
          <w:lang w:eastAsia="tr-TR"/>
        </w:rPr>
      </w:pPr>
      <w:r w:rsidRPr="00285B31">
        <w:rPr>
          <w:rFonts w:eastAsia="Times New Roman"/>
          <w:sz w:val="24"/>
          <w:szCs w:val="24"/>
          <w:lang w:eastAsia="tr-TR"/>
        </w:rPr>
        <w:t>Meclis, bir yasama yılında en çok üç ay tatil yapabilir; ara verme veya tatil sırasında</w:t>
      </w:r>
      <w:r w:rsidR="009B193E" w:rsidRPr="00285B31">
        <w:rPr>
          <w:rFonts w:eastAsia="Times New Roman"/>
          <w:sz w:val="24"/>
          <w:szCs w:val="24"/>
          <w:lang w:eastAsia="tr-TR"/>
        </w:rPr>
        <w:t xml:space="preserve"> </w:t>
      </w:r>
      <w:r w:rsidRPr="00285B31">
        <w:rPr>
          <w:rFonts w:eastAsia="Times New Roman"/>
          <w:sz w:val="24"/>
          <w:szCs w:val="24"/>
          <w:lang w:eastAsia="tr-TR"/>
        </w:rPr>
        <w:t>Cumhurbaşkanınca toplantıya çağrılır.</w:t>
      </w:r>
      <w:r w:rsidR="009B193E" w:rsidRPr="00285B31">
        <w:rPr>
          <w:rFonts w:eastAsia="Times New Roman"/>
          <w:sz w:val="24"/>
          <w:szCs w:val="24"/>
          <w:vertAlign w:val="superscript"/>
          <w:lang w:eastAsia="tr-TR"/>
        </w:rPr>
        <w:t xml:space="preserve">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Meclis Başkanı da doğrudan doğruya veya üyelerin beşte birinin yazılı istemi üzerine, Meclisi toplantıya çağırır.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Ara verme veya tatil sırasında toplanan Türkiye Büyük Millet Meclisinde, öncelikle bu toplantıyı gerektiren konu görüşülmeden ara verme veya tatile devam edilemez.</w:t>
      </w:r>
    </w:p>
    <w:p w:rsidR="00EC7C8A" w:rsidRPr="00285B31" w:rsidRDefault="00EC7C8A" w:rsidP="00364361">
      <w:pPr>
        <w:pStyle w:val="Balk3"/>
        <w:jc w:val="left"/>
        <w:rPr>
          <w:i/>
          <w:sz w:val="24"/>
          <w:szCs w:val="24"/>
        </w:rPr>
      </w:pPr>
      <w:bookmarkStart w:id="129" w:name="_Toc525829059"/>
      <w:r w:rsidRPr="00285B31">
        <w:rPr>
          <w:i/>
          <w:sz w:val="24"/>
          <w:szCs w:val="24"/>
        </w:rPr>
        <w:t>B.  Başkanlık Divanı</w:t>
      </w:r>
      <w:bookmarkEnd w:id="129"/>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94 – </w:t>
      </w:r>
      <w:r w:rsidRPr="00285B31">
        <w:rPr>
          <w:rFonts w:eastAsia="Times New Roman"/>
          <w:sz w:val="24"/>
          <w:szCs w:val="24"/>
          <w:lang w:eastAsia="tr-TR"/>
        </w:rPr>
        <w:t xml:space="preserve">Türkiye Büyük Millet Meclisinin Başkanlık Divanı, Meclis üyeleri arasından seçilen Meclis Başkanı, Başkanvekilleri, </w:t>
      </w:r>
      <w:proofErr w:type="gramStart"/>
      <w:r w:rsidRPr="00285B31">
        <w:rPr>
          <w:rFonts w:eastAsia="Times New Roman"/>
          <w:sz w:val="24"/>
          <w:szCs w:val="24"/>
          <w:lang w:eastAsia="tr-TR"/>
        </w:rPr>
        <w:t>Katip</w:t>
      </w:r>
      <w:proofErr w:type="gramEnd"/>
      <w:r w:rsidRPr="00285B31">
        <w:rPr>
          <w:rFonts w:eastAsia="Times New Roman"/>
          <w:sz w:val="24"/>
          <w:szCs w:val="24"/>
          <w:lang w:eastAsia="tr-TR"/>
        </w:rPr>
        <w:t xml:space="preserve"> üyeler ve İdare Amirlerinden oluşur.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Başkanlık Divanı, Meclisteki siyasi parti gruplarının üye sayısı oranında Divana katılmalarını sağlayacak şekilde kurulur. Siyasi parti grupları Başkanlık için aday gösteremezler.</w:t>
      </w:r>
    </w:p>
    <w:p w:rsidR="00EC7C8A" w:rsidRPr="00285B31" w:rsidRDefault="00EC7C8A" w:rsidP="00503084">
      <w:pPr>
        <w:spacing w:after="0" w:line="240" w:lineRule="auto"/>
        <w:ind w:firstLine="567"/>
        <w:jc w:val="both"/>
        <w:rPr>
          <w:rFonts w:eastAsia="Times New Roman"/>
          <w:b/>
          <w:sz w:val="24"/>
          <w:szCs w:val="24"/>
          <w:lang w:eastAsia="tr-TR"/>
        </w:rPr>
      </w:pPr>
      <w:r w:rsidRPr="00285B31">
        <w:rPr>
          <w:rFonts w:eastAsia="Times New Roman"/>
          <w:sz w:val="24"/>
          <w:szCs w:val="24"/>
          <w:lang w:eastAsia="tr-TR"/>
        </w:rPr>
        <w:t>Türkiye Büyük Millet Meclisi Başkanlık Divanı için, bir yasama döneminde iki seçim yapılır. İlk seçilenlerin görev süresi iki yıldır, ikinci devre için seçilenlerin görev süresi ise o yasama döneminin sonuna kadar devam eder.</w:t>
      </w:r>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sz w:val="24"/>
          <w:szCs w:val="24"/>
          <w:lang w:eastAsia="tr-TR"/>
        </w:rPr>
        <w:t xml:space="preserve">Türkiye Büyük Millet Meclisi Başkan adayları, Meclis üyeleri içinden, Meclisin toplandığı günden itibaren beş gün içinde, Başkanlık Divanına bildirilir, Başkan seçimi gizli oyla </w:t>
      </w:r>
      <w:r w:rsidRPr="00285B31">
        <w:rPr>
          <w:rFonts w:eastAsia="Times New Roman"/>
          <w:sz w:val="24"/>
          <w:szCs w:val="24"/>
          <w:lang w:eastAsia="tr-TR"/>
        </w:rPr>
        <w:lastRenderedPageBreak/>
        <w:t>yapılır. İlk iki oylamada üye tamsayısının üçte iki ve üçüncü oylamada üye tamsayısının salt çoğunluğu aranır. Üçüncü oylamada salt çoğunluk sağlanamazsa, bu oylamada en çok oy alan iki aday için dördüncü oylama yapılır; dördüncü oylamada en fazla oy alan üye, Başkan seçilmiş olur. Başkan seçimi, aday gösterme süresinin bitiminden itibaren, beş gün içinde tamamlanır.</w:t>
      </w:r>
      <w:r w:rsidRPr="00285B31">
        <w:rPr>
          <w:rFonts w:eastAsia="Times New Roman"/>
          <w:sz w:val="24"/>
          <w:szCs w:val="24"/>
          <w:vertAlign w:val="superscript"/>
          <w:lang w:eastAsia="tr-TR"/>
        </w:rPr>
        <w:t>(2)</w:t>
      </w:r>
      <w:r w:rsidRPr="00285B31">
        <w:rPr>
          <w:rFonts w:eastAsia="Times New Roman"/>
          <w:sz w:val="24"/>
          <w:szCs w:val="24"/>
          <w:lang w:eastAsia="tr-TR"/>
        </w:rPr>
        <w:t xml:space="preserve">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Türkiye Büyük Millet Meclisi Başkanvekillerinin </w:t>
      </w:r>
      <w:proofErr w:type="gramStart"/>
      <w:r w:rsidRPr="00285B31">
        <w:rPr>
          <w:rFonts w:eastAsia="Times New Roman"/>
          <w:sz w:val="24"/>
          <w:szCs w:val="24"/>
          <w:lang w:eastAsia="tr-TR"/>
        </w:rPr>
        <w:t>Katip</w:t>
      </w:r>
      <w:proofErr w:type="gramEnd"/>
      <w:r w:rsidRPr="00285B31">
        <w:rPr>
          <w:rFonts w:eastAsia="Times New Roman"/>
          <w:sz w:val="24"/>
          <w:szCs w:val="24"/>
          <w:lang w:eastAsia="tr-TR"/>
        </w:rPr>
        <w:t xml:space="preserve"> Üyelerinin ve İdare Amirlerinin adedi, seçim nisabı, oylama sayısı ve usulleri, Meclis İçtüzüğünde belirlenir.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Türkiye Büyük Millet Meclisi Başkanı, Başkanvekilleri, üyesi bulundukları siyasi partinin veya parti grubunun Meclis içinde veya dışındaki faaliyetlerine; görevlerinin gereği olan haller dışında, Meclis tartışmalarına katılamazlar; Başkan ve oturumu yöneten Başkanvekili oy kullanamazlar.</w:t>
      </w:r>
    </w:p>
    <w:p w:rsidR="00EC7C8A" w:rsidRPr="00285B31" w:rsidRDefault="00EC7C8A" w:rsidP="00364361">
      <w:pPr>
        <w:pStyle w:val="Balk3"/>
        <w:jc w:val="left"/>
        <w:rPr>
          <w:sz w:val="24"/>
          <w:szCs w:val="24"/>
        </w:rPr>
      </w:pPr>
      <w:bookmarkStart w:id="130" w:name="_Toc525829060"/>
      <w:r w:rsidRPr="00285B31">
        <w:rPr>
          <w:i/>
          <w:sz w:val="24"/>
          <w:szCs w:val="24"/>
        </w:rPr>
        <w:t>C.  İçtüzük siyasi parti grupları ve kolluk işleri</w:t>
      </w:r>
      <w:bookmarkEnd w:id="130"/>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95 – </w:t>
      </w:r>
      <w:r w:rsidRPr="00285B31">
        <w:rPr>
          <w:rFonts w:eastAsia="Times New Roman"/>
          <w:sz w:val="24"/>
          <w:szCs w:val="24"/>
          <w:lang w:eastAsia="tr-TR"/>
        </w:rPr>
        <w:t xml:space="preserve">Türkiye Büyük Millet Meclisi, çalışmalarını, kendi yaptığı içtüzük hükümlerine göre yürütür.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İçtüzük hükümleri, siyasi parti gruplarının, Meclisin bütün faaliyetlerine üye sayısı oranında katılmalarını sağlayacak yolda düzenlenir. Siyasi parti grupları, en az yirmi üyeden meydana gelir.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Türkiye Büyük Millet Meclisinin bütün bina, tesis, eklenti ve arazisinde kolluk ve yönetim hizmetleri Meclis Başkanlığı eliyle düzenlenir ve yürütülür. Emniyet ve diğer kolluk hizmetleri için yeteri kadar kuvvet ilgili makamlarca Meclis Başkanlığına tahsis edilir. </w:t>
      </w:r>
    </w:p>
    <w:p w:rsidR="00EC7C8A" w:rsidRPr="00285B31" w:rsidRDefault="00EC7C8A" w:rsidP="00364361">
      <w:pPr>
        <w:pStyle w:val="Balk3"/>
        <w:jc w:val="left"/>
        <w:rPr>
          <w:i/>
          <w:sz w:val="24"/>
          <w:szCs w:val="24"/>
        </w:rPr>
      </w:pPr>
      <w:bookmarkStart w:id="131" w:name="_Toc525829061"/>
      <w:r w:rsidRPr="00285B31">
        <w:rPr>
          <w:i/>
          <w:sz w:val="24"/>
          <w:szCs w:val="24"/>
        </w:rPr>
        <w:lastRenderedPageBreak/>
        <w:t>D.  Toplantı ve karar yeter sayısı</w:t>
      </w:r>
      <w:bookmarkEnd w:id="131"/>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96 – </w:t>
      </w:r>
      <w:r w:rsidRPr="00285B31">
        <w:rPr>
          <w:rFonts w:eastAsia="Times New Roman"/>
          <w:sz w:val="24"/>
          <w:szCs w:val="24"/>
          <w:lang w:eastAsia="tr-TR"/>
        </w:rPr>
        <w:t xml:space="preserve">Türkiye Büyük Millet Meclisi, yapacağı seçimler </w:t>
      </w:r>
      <w:proofErr w:type="gramStart"/>
      <w:r w:rsidRPr="00285B31">
        <w:rPr>
          <w:rFonts w:eastAsia="Times New Roman"/>
          <w:sz w:val="24"/>
          <w:szCs w:val="24"/>
          <w:lang w:eastAsia="tr-TR"/>
        </w:rPr>
        <w:t>dahil</w:t>
      </w:r>
      <w:proofErr w:type="gramEnd"/>
      <w:r w:rsidRPr="00285B31">
        <w:rPr>
          <w:rFonts w:eastAsia="Times New Roman"/>
          <w:sz w:val="24"/>
          <w:szCs w:val="24"/>
          <w:lang w:eastAsia="tr-TR"/>
        </w:rPr>
        <w:t xml:space="preserve"> bütün işlerinde üye tamsayısının en az üçte biri ile toplanır. Türkiye Büyük Millet Meclisi, Anayasada başkaca bir hüküm yoksa toplantıya katılanların salt çoğunluğu ile karar verir; ancak karar yeter sayısı hiçbir şekilde üye tamsayısının dörtte birinin bir fazlasından az olamaz.</w:t>
      </w:r>
    </w:p>
    <w:p w:rsidR="00EC7C8A" w:rsidRPr="00285B31" w:rsidRDefault="00EC7C8A" w:rsidP="00364361">
      <w:pPr>
        <w:pStyle w:val="Balk3"/>
        <w:jc w:val="left"/>
        <w:rPr>
          <w:i/>
          <w:sz w:val="24"/>
          <w:szCs w:val="24"/>
        </w:rPr>
      </w:pPr>
      <w:bookmarkStart w:id="132" w:name="_Toc525829062"/>
      <w:r w:rsidRPr="00285B31">
        <w:rPr>
          <w:i/>
          <w:sz w:val="24"/>
          <w:szCs w:val="24"/>
        </w:rPr>
        <w:t>E. Görüşmelerin açıklığı ve yayımlanması</w:t>
      </w:r>
      <w:bookmarkEnd w:id="132"/>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97 – </w:t>
      </w:r>
      <w:r w:rsidRPr="00285B31">
        <w:rPr>
          <w:rFonts w:eastAsia="Times New Roman"/>
          <w:sz w:val="24"/>
          <w:szCs w:val="24"/>
          <w:lang w:eastAsia="tr-TR"/>
        </w:rPr>
        <w:t>Türkiye Büyük Millet Meclisi Genel Kurulundaki görüşmeler açıktır ve tutanak dergisinde tam olarak yayımlanır.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Türkiye Büyük Millet Meclisi İçtüzük hükümlerine göre kapalı oturumlar yapabilir, bu oturumlardaki görüşmelerin yayımı Türkiye Büyük Millet Meclisi kararına bağlıdır.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Meclisteki açık görüşmelerin, o oturumdaki Başkanlık Divanının teklifi üzerine </w:t>
      </w:r>
      <w:proofErr w:type="spellStart"/>
      <w:r w:rsidRPr="00285B31">
        <w:rPr>
          <w:rFonts w:eastAsia="Times New Roman"/>
          <w:sz w:val="24"/>
          <w:szCs w:val="24"/>
          <w:lang w:eastAsia="tr-TR"/>
        </w:rPr>
        <w:t>Meclisce</w:t>
      </w:r>
      <w:proofErr w:type="spellEnd"/>
      <w:r w:rsidRPr="00285B31">
        <w:rPr>
          <w:rFonts w:eastAsia="Times New Roman"/>
          <w:sz w:val="24"/>
          <w:szCs w:val="24"/>
          <w:lang w:eastAsia="tr-TR"/>
        </w:rPr>
        <w:t xml:space="preserve"> başkaca bir karar alınmadıkça, her türlü vasıta ile yayımı serbesttir.</w:t>
      </w:r>
    </w:p>
    <w:p w:rsidR="008F4448" w:rsidRPr="00285B31" w:rsidRDefault="008F4448" w:rsidP="00EC7C8A">
      <w:pPr>
        <w:spacing w:after="0" w:line="240" w:lineRule="exact"/>
        <w:ind w:firstLine="567"/>
        <w:jc w:val="both"/>
        <w:rPr>
          <w:rFonts w:eastAsia="Times New Roman"/>
          <w:i/>
          <w:sz w:val="24"/>
          <w:szCs w:val="24"/>
          <w:lang w:eastAsia="tr-TR"/>
        </w:rPr>
      </w:pPr>
    </w:p>
    <w:p w:rsidR="00EC7C8A" w:rsidRPr="00285B31" w:rsidRDefault="00EC7C8A" w:rsidP="00B23164">
      <w:pPr>
        <w:pStyle w:val="Balk2"/>
        <w:jc w:val="left"/>
        <w:rPr>
          <w:i/>
          <w:sz w:val="24"/>
          <w:szCs w:val="24"/>
        </w:rPr>
      </w:pPr>
      <w:bookmarkStart w:id="133" w:name="_Toc525829063"/>
      <w:r w:rsidRPr="00285B31">
        <w:rPr>
          <w:i/>
          <w:sz w:val="24"/>
          <w:szCs w:val="24"/>
        </w:rPr>
        <w:t>IV.  Türkiye Büyük Millet Meclisinin bilgi edinme ve denetim yolları</w:t>
      </w:r>
      <w:bookmarkEnd w:id="133"/>
    </w:p>
    <w:p w:rsidR="00364361" w:rsidRPr="00285B31" w:rsidRDefault="00364361" w:rsidP="00364361">
      <w:pPr>
        <w:pStyle w:val="Balk3"/>
        <w:jc w:val="left"/>
        <w:rPr>
          <w:sz w:val="24"/>
          <w:szCs w:val="24"/>
        </w:rPr>
      </w:pPr>
      <w:bookmarkStart w:id="134" w:name="_Toc525829064"/>
      <w:r w:rsidRPr="00285B31">
        <w:rPr>
          <w:i/>
          <w:sz w:val="24"/>
          <w:szCs w:val="24"/>
        </w:rPr>
        <w:t xml:space="preserve">A. </w:t>
      </w:r>
      <w:r>
        <w:rPr>
          <w:i/>
          <w:sz w:val="24"/>
          <w:szCs w:val="24"/>
        </w:rPr>
        <w:t>Genel Olarak</w:t>
      </w:r>
      <w:bookmarkEnd w:id="134"/>
    </w:p>
    <w:p w:rsidR="00EC7C8A" w:rsidRPr="00285B31" w:rsidRDefault="00EC7C8A" w:rsidP="00503084">
      <w:pPr>
        <w:spacing w:after="0" w:line="240" w:lineRule="auto"/>
        <w:ind w:firstLine="567"/>
        <w:jc w:val="both"/>
        <w:rPr>
          <w:sz w:val="24"/>
          <w:szCs w:val="24"/>
          <w:lang w:eastAsia="tr-TR"/>
        </w:rPr>
      </w:pPr>
      <w:r w:rsidRPr="00285B31">
        <w:rPr>
          <w:rFonts w:eastAsia="Times New Roman"/>
          <w:b/>
          <w:sz w:val="24"/>
          <w:szCs w:val="24"/>
          <w:lang w:eastAsia="tr-TR"/>
        </w:rPr>
        <w:t>Madde 98 – </w:t>
      </w:r>
      <w:r w:rsidRPr="00285B31">
        <w:rPr>
          <w:sz w:val="24"/>
          <w:szCs w:val="24"/>
          <w:lang w:eastAsia="tr-TR"/>
        </w:rPr>
        <w:t>Türkiye Büyük Millet Meclisi; Meclis araştırması, genel görüşme, Meclis soruşturması ve yazılı soru yollarıyla bilgi edinme ve denetleme yetkisini kullanır.</w:t>
      </w:r>
    </w:p>
    <w:p w:rsidR="00EC7C8A" w:rsidRPr="00285B31" w:rsidRDefault="00EC7C8A" w:rsidP="004F6895">
      <w:pPr>
        <w:spacing w:before="60" w:after="60" w:line="240" w:lineRule="auto"/>
        <w:ind w:firstLine="567"/>
        <w:jc w:val="both"/>
        <w:rPr>
          <w:sz w:val="24"/>
          <w:szCs w:val="24"/>
          <w:lang w:eastAsia="tr-TR"/>
        </w:rPr>
      </w:pPr>
      <w:r w:rsidRPr="00285B31">
        <w:rPr>
          <w:sz w:val="24"/>
          <w:szCs w:val="24"/>
          <w:lang w:eastAsia="tr-TR"/>
        </w:rPr>
        <w:t>Meclis araştırması, belli bir konuda bilgi edinmek için yapılan incelemeden ibarettir.</w:t>
      </w:r>
    </w:p>
    <w:p w:rsidR="00EC7C8A" w:rsidRPr="00285B31" w:rsidRDefault="00EC7C8A" w:rsidP="004F6895">
      <w:pPr>
        <w:spacing w:before="60" w:after="60" w:line="240" w:lineRule="auto"/>
        <w:ind w:firstLine="567"/>
        <w:jc w:val="both"/>
        <w:rPr>
          <w:sz w:val="24"/>
          <w:szCs w:val="24"/>
          <w:lang w:eastAsia="tr-TR"/>
        </w:rPr>
      </w:pPr>
      <w:r w:rsidRPr="00285B31">
        <w:rPr>
          <w:sz w:val="24"/>
          <w:szCs w:val="24"/>
          <w:lang w:eastAsia="tr-TR"/>
        </w:rPr>
        <w:t>Genel görüşme, toplumu ve Devlet faaliyetlerini ilgilendiren belli bir konunun Türkiye Büyük Millet Meclisi Genel Kurulunda görüşülmesidir.</w:t>
      </w:r>
    </w:p>
    <w:p w:rsidR="00EC7C8A" w:rsidRPr="00285B31" w:rsidRDefault="00EC7C8A" w:rsidP="004F6895">
      <w:pPr>
        <w:spacing w:before="60" w:after="60" w:line="240" w:lineRule="auto"/>
        <w:ind w:firstLine="567"/>
        <w:jc w:val="both"/>
        <w:rPr>
          <w:sz w:val="24"/>
          <w:szCs w:val="24"/>
          <w:lang w:eastAsia="tr-TR"/>
        </w:rPr>
      </w:pPr>
      <w:r w:rsidRPr="00285B31">
        <w:rPr>
          <w:sz w:val="24"/>
          <w:szCs w:val="24"/>
          <w:lang w:eastAsia="tr-TR"/>
        </w:rPr>
        <w:lastRenderedPageBreak/>
        <w:t xml:space="preserve">Meclis soruşturması, Cumhurbaşkanı yardımcıları ve bakanlar hakkında 106 </w:t>
      </w:r>
      <w:proofErr w:type="spellStart"/>
      <w:r w:rsidRPr="00285B31">
        <w:rPr>
          <w:sz w:val="24"/>
          <w:szCs w:val="24"/>
          <w:lang w:eastAsia="tr-TR"/>
        </w:rPr>
        <w:t>ncı</w:t>
      </w:r>
      <w:proofErr w:type="spellEnd"/>
      <w:r w:rsidRPr="00285B31">
        <w:rPr>
          <w:sz w:val="24"/>
          <w:szCs w:val="24"/>
          <w:lang w:eastAsia="tr-TR"/>
        </w:rPr>
        <w:t xml:space="preserve"> maddenin beşinci, altıncı ve yedinci fıkraları uyarınca yapılan soruşturmadan ibarettir.</w:t>
      </w:r>
    </w:p>
    <w:p w:rsidR="00EC7C8A" w:rsidRPr="00285B31" w:rsidRDefault="00EC7C8A" w:rsidP="004F6895">
      <w:pPr>
        <w:spacing w:before="60" w:after="60" w:line="240" w:lineRule="auto"/>
        <w:ind w:firstLine="567"/>
        <w:jc w:val="both"/>
        <w:rPr>
          <w:sz w:val="24"/>
          <w:szCs w:val="24"/>
          <w:lang w:eastAsia="tr-TR"/>
        </w:rPr>
      </w:pPr>
      <w:r w:rsidRPr="00285B31">
        <w:rPr>
          <w:sz w:val="24"/>
          <w:szCs w:val="24"/>
          <w:lang w:eastAsia="tr-TR"/>
        </w:rPr>
        <w:t xml:space="preserve">Yazılı soru, yazılı olarak en geç </w:t>
      </w:r>
      <w:proofErr w:type="spellStart"/>
      <w:r w:rsidRPr="00285B31">
        <w:rPr>
          <w:sz w:val="24"/>
          <w:szCs w:val="24"/>
          <w:lang w:eastAsia="tr-TR"/>
        </w:rPr>
        <w:t>onbeş</w:t>
      </w:r>
      <w:proofErr w:type="spellEnd"/>
      <w:r w:rsidRPr="00285B31">
        <w:rPr>
          <w:sz w:val="24"/>
          <w:szCs w:val="24"/>
          <w:lang w:eastAsia="tr-TR"/>
        </w:rPr>
        <w:t xml:space="preserve"> gün içinde cevaplanmak üzere milletvekillerinin, Cumhurbaşkanı yardımcıları ve bakanlara yazılı olarak soru sormalarından ibarettir.</w:t>
      </w:r>
    </w:p>
    <w:p w:rsidR="00EC7C8A" w:rsidRPr="00285B31" w:rsidRDefault="00EC7C8A" w:rsidP="004F6895">
      <w:pPr>
        <w:spacing w:before="60" w:after="60" w:line="240" w:lineRule="auto"/>
        <w:ind w:firstLine="567"/>
        <w:jc w:val="both"/>
        <w:rPr>
          <w:sz w:val="24"/>
          <w:szCs w:val="24"/>
          <w:lang w:eastAsia="tr-TR"/>
        </w:rPr>
      </w:pPr>
      <w:r w:rsidRPr="00285B31">
        <w:rPr>
          <w:sz w:val="24"/>
          <w:szCs w:val="24"/>
          <w:lang w:eastAsia="tr-TR"/>
        </w:rPr>
        <w:t xml:space="preserve">Meclis araştırması, genel görüşme ve yazılı soru önergelerinin verilme şekli, içeriği ve kapsamı ile araştırma usulleri Meclis İçtüzüğü ile düzenlenir. </w:t>
      </w:r>
    </w:p>
    <w:p w:rsidR="00EC7C8A" w:rsidRPr="00285B31" w:rsidRDefault="00EC7C8A" w:rsidP="00364361">
      <w:pPr>
        <w:pStyle w:val="Balk3"/>
        <w:jc w:val="left"/>
        <w:rPr>
          <w:sz w:val="24"/>
          <w:szCs w:val="24"/>
        </w:rPr>
      </w:pPr>
      <w:bookmarkStart w:id="135" w:name="_Toc525829065"/>
      <w:r w:rsidRPr="00285B31">
        <w:rPr>
          <w:i/>
          <w:sz w:val="24"/>
          <w:szCs w:val="24"/>
        </w:rPr>
        <w:t>B.  Gensoru</w:t>
      </w:r>
      <w:bookmarkEnd w:id="135"/>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99 – (Mülga)</w:t>
      </w:r>
    </w:p>
    <w:p w:rsidR="00EC7C8A" w:rsidRPr="00285B31" w:rsidRDefault="00EC7C8A" w:rsidP="00364361">
      <w:pPr>
        <w:pStyle w:val="Balk3"/>
        <w:jc w:val="left"/>
        <w:rPr>
          <w:i/>
          <w:sz w:val="24"/>
          <w:szCs w:val="24"/>
          <w:vertAlign w:val="superscript"/>
        </w:rPr>
      </w:pPr>
      <w:bookmarkStart w:id="136" w:name="_Toc525829066"/>
      <w:r w:rsidRPr="00285B31">
        <w:rPr>
          <w:i/>
          <w:sz w:val="24"/>
          <w:szCs w:val="24"/>
        </w:rPr>
        <w:t>C. Meclis soruşturması</w:t>
      </w:r>
      <w:bookmarkEnd w:id="136"/>
      <w:r w:rsidRPr="00285B31">
        <w:rPr>
          <w:i/>
          <w:sz w:val="24"/>
          <w:szCs w:val="24"/>
        </w:rPr>
        <w:t xml:space="preserve"> </w:t>
      </w:r>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100 – </w:t>
      </w:r>
      <w:r w:rsidR="00B34295" w:rsidRPr="00285B31">
        <w:rPr>
          <w:rFonts w:eastAsia="Times New Roman"/>
          <w:b/>
          <w:sz w:val="24"/>
          <w:szCs w:val="24"/>
          <w:lang w:eastAsia="tr-TR"/>
        </w:rPr>
        <w:t>(Mülga)</w:t>
      </w:r>
    </w:p>
    <w:p w:rsidR="00EC7C8A" w:rsidRPr="00DC0F26" w:rsidRDefault="00EC7C8A" w:rsidP="005A12E3">
      <w:pPr>
        <w:spacing w:before="240" w:after="0" w:line="240" w:lineRule="exact"/>
        <w:jc w:val="center"/>
        <w:rPr>
          <w:rFonts w:eastAsia="Times New Roman"/>
          <w:b/>
          <w:sz w:val="24"/>
          <w:szCs w:val="24"/>
          <w:lang w:eastAsia="tr-TR"/>
        </w:rPr>
      </w:pPr>
      <w:r w:rsidRPr="00DC0F26">
        <w:rPr>
          <w:rFonts w:eastAsia="Times New Roman"/>
          <w:b/>
          <w:sz w:val="24"/>
          <w:szCs w:val="24"/>
          <w:lang w:eastAsia="tr-TR"/>
        </w:rPr>
        <w:t>İKİNCİ BÖLÜM</w:t>
      </w:r>
    </w:p>
    <w:p w:rsidR="00EC7C8A" w:rsidRPr="00285B31" w:rsidRDefault="00EC7C8A" w:rsidP="001E285E">
      <w:pPr>
        <w:pStyle w:val="Balk1"/>
        <w:rPr>
          <w:i/>
          <w:szCs w:val="24"/>
        </w:rPr>
      </w:pPr>
      <w:bookmarkStart w:id="137" w:name="_Toc525829067"/>
      <w:r w:rsidRPr="00285B31">
        <w:rPr>
          <w:i/>
          <w:szCs w:val="24"/>
        </w:rPr>
        <w:t>Yürütme</w:t>
      </w:r>
      <w:bookmarkEnd w:id="137"/>
    </w:p>
    <w:p w:rsidR="00EC7C8A" w:rsidRPr="00285B31" w:rsidRDefault="00364361" w:rsidP="00364361">
      <w:pPr>
        <w:pStyle w:val="Balk2"/>
        <w:jc w:val="left"/>
        <w:rPr>
          <w:i/>
          <w:sz w:val="24"/>
          <w:szCs w:val="24"/>
        </w:rPr>
      </w:pPr>
      <w:bookmarkStart w:id="138" w:name="_Toc525829068"/>
      <w:r w:rsidRPr="00285B31">
        <w:rPr>
          <w:i/>
          <w:sz w:val="24"/>
          <w:szCs w:val="24"/>
        </w:rPr>
        <w:t>I</w:t>
      </w:r>
      <w:r w:rsidR="00EC7C8A" w:rsidRPr="00285B31">
        <w:rPr>
          <w:i/>
          <w:sz w:val="24"/>
          <w:szCs w:val="24"/>
        </w:rPr>
        <w:t>.   Cumhurbaşkanı</w:t>
      </w:r>
      <w:bookmarkEnd w:id="138"/>
    </w:p>
    <w:p w:rsidR="00EC7C8A" w:rsidRPr="00285B31" w:rsidRDefault="00EC7C8A" w:rsidP="00364361">
      <w:pPr>
        <w:pStyle w:val="Balk3"/>
        <w:jc w:val="left"/>
        <w:rPr>
          <w:b w:val="0"/>
          <w:i/>
          <w:sz w:val="24"/>
          <w:szCs w:val="24"/>
        </w:rPr>
      </w:pPr>
      <w:bookmarkStart w:id="139" w:name="_Toc525829069"/>
      <w:r w:rsidRPr="00285B31">
        <w:rPr>
          <w:i/>
          <w:sz w:val="24"/>
          <w:szCs w:val="24"/>
        </w:rPr>
        <w:t>A. Adaylık ve seçimi</w:t>
      </w:r>
      <w:bookmarkEnd w:id="139"/>
      <w:r w:rsidR="009B193E" w:rsidRPr="00285B31">
        <w:rPr>
          <w:i/>
          <w:sz w:val="24"/>
          <w:szCs w:val="24"/>
        </w:rPr>
        <w:t xml:space="preserve"> </w:t>
      </w:r>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101 – </w:t>
      </w:r>
      <w:r w:rsidRPr="00285B31">
        <w:rPr>
          <w:rFonts w:eastAsia="Times New Roman"/>
          <w:sz w:val="24"/>
          <w:szCs w:val="24"/>
          <w:lang w:eastAsia="tr-TR"/>
        </w:rPr>
        <w:t>Cumhurbaşkanı, kırk yaşını doldurmuş, yükseköğrenim yapmış, milletvekili seçilme yeterliliğine sahip Türk vatandaşları arasından, doğrudan halk tarafından seçilir.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Cumhurbaşkanının görev süresi beş yıldır. Bir kimse en fazla iki defa Cumhurbaşkanı seçilebilir.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Cumhurbaşkanlığına, siyasi parti grupları, en son yapılan genel seçimlerde toplam geçerli oyların tek başına veya birlikte en az yüzde beşini almış olan siyasi partiler ile en az </w:t>
      </w:r>
      <w:proofErr w:type="spellStart"/>
      <w:r w:rsidRPr="00285B31">
        <w:rPr>
          <w:rFonts w:eastAsia="Times New Roman"/>
          <w:sz w:val="24"/>
          <w:szCs w:val="24"/>
          <w:lang w:eastAsia="tr-TR"/>
        </w:rPr>
        <w:t>yüzbin</w:t>
      </w:r>
      <w:proofErr w:type="spellEnd"/>
      <w:r w:rsidRPr="00285B31">
        <w:rPr>
          <w:rFonts w:eastAsia="Times New Roman"/>
          <w:sz w:val="24"/>
          <w:szCs w:val="24"/>
          <w:lang w:eastAsia="tr-TR"/>
        </w:rPr>
        <w:t xml:space="preserve"> seçmen aday gösterebilir.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lastRenderedPageBreak/>
        <w:t>Cumhurbaşkanı seçilen milletvekilinin Türkiye Büyük Millet Meclisi üyeliği sona erer.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Genel oyla yapılacak seçimde, geçerli oyların salt çoğunluğunu alan aday, Cumhurbaşkanı seçilir. İlk oylamada bu çoğunluk sağlanamazsa, bu oylamayı izleyen ikinci pazar günü ikinci oylama yapılır. Bu oylamaya, ilk oylamada en çok oy almış iki aday katılır ve geçerli oyların çoğunluğunu alan aday, Cumhurbaşkanı seçilir.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İkinci oylamaya katılmaya hak kazanan adaylardan birinin herhangi bir nedenle seçime katılmaması halinde; ikinci oylama, boşalan adaylığın birinci oylamadaki sıraya göre ikame edilmesi suretiyle yapılır. İkinci oylamaya tek adayın kalması halinde, bu oylama referandum şeklinde yapılır. Aday, geçerli oyların salt çoğunluğunu aldığı takdirde Cumhurbaşkanı seçilir. Oylamada, adayın geçerli oyların çoğunluğunu alamaması halinde, sadece Cumhurbaşkanı seçimi yenilenir.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Seçimlerin tamamlanamaması halinde, yenisi göreve başlayıncaya kadar mevcut Cumhurbaşkanının görevi devam eder.</w:t>
      </w:r>
    </w:p>
    <w:p w:rsidR="00EC7C8A" w:rsidRPr="00285B31" w:rsidRDefault="00EC7C8A" w:rsidP="00503084">
      <w:pPr>
        <w:spacing w:after="0" w:line="240" w:lineRule="auto"/>
        <w:ind w:firstLine="567"/>
        <w:jc w:val="both"/>
        <w:rPr>
          <w:rFonts w:eastAsia="Times New Roman"/>
          <w:sz w:val="24"/>
          <w:szCs w:val="24"/>
          <w:vertAlign w:val="superscript"/>
          <w:lang w:eastAsia="tr-TR"/>
        </w:rPr>
      </w:pPr>
      <w:r w:rsidRPr="00285B31">
        <w:rPr>
          <w:rFonts w:eastAsia="Times New Roman"/>
          <w:sz w:val="24"/>
          <w:szCs w:val="24"/>
          <w:lang w:eastAsia="tr-TR"/>
        </w:rPr>
        <w:t>Cumhurbaşkanlığı seçimlerine ilişkin diğer usul ve esaslar kanunla düzenlenir.</w:t>
      </w:r>
    </w:p>
    <w:p w:rsidR="00EC7C8A" w:rsidRPr="00285B31" w:rsidRDefault="00EC7C8A" w:rsidP="00364361">
      <w:pPr>
        <w:pStyle w:val="Balk3"/>
        <w:jc w:val="left"/>
        <w:rPr>
          <w:sz w:val="24"/>
          <w:szCs w:val="24"/>
        </w:rPr>
      </w:pPr>
      <w:bookmarkStart w:id="140" w:name="_Toc525829070"/>
      <w:r w:rsidRPr="00285B31">
        <w:rPr>
          <w:i/>
          <w:sz w:val="24"/>
          <w:szCs w:val="24"/>
        </w:rPr>
        <w:t>B. Seçimi</w:t>
      </w:r>
      <w:bookmarkEnd w:id="140"/>
    </w:p>
    <w:p w:rsidR="00EC7C8A" w:rsidRPr="00285B31" w:rsidRDefault="00EC7C8A" w:rsidP="00EC7C8A">
      <w:pPr>
        <w:spacing w:after="0" w:line="240" w:lineRule="exact"/>
        <w:ind w:firstLine="567"/>
        <w:jc w:val="both"/>
        <w:rPr>
          <w:rFonts w:eastAsia="Times New Roman"/>
          <w:b/>
          <w:sz w:val="24"/>
          <w:szCs w:val="24"/>
          <w:lang w:eastAsia="tr-TR"/>
        </w:rPr>
      </w:pPr>
      <w:r w:rsidRPr="00285B31">
        <w:rPr>
          <w:rFonts w:eastAsia="Times New Roman"/>
          <w:b/>
          <w:sz w:val="24"/>
          <w:szCs w:val="24"/>
          <w:lang w:eastAsia="tr-TR"/>
        </w:rPr>
        <w:t xml:space="preserve">Madde 102 – (Mülga) </w:t>
      </w:r>
    </w:p>
    <w:p w:rsidR="00EC7C8A" w:rsidRPr="00285B31" w:rsidRDefault="00EC7C8A" w:rsidP="00364361">
      <w:pPr>
        <w:pStyle w:val="Balk3"/>
        <w:jc w:val="left"/>
        <w:rPr>
          <w:sz w:val="24"/>
          <w:szCs w:val="24"/>
        </w:rPr>
      </w:pPr>
      <w:bookmarkStart w:id="141" w:name="_Toc525829071"/>
      <w:r w:rsidRPr="00285B31">
        <w:rPr>
          <w:i/>
          <w:sz w:val="24"/>
          <w:szCs w:val="24"/>
        </w:rPr>
        <w:t xml:space="preserve">C.  </w:t>
      </w:r>
      <w:proofErr w:type="spellStart"/>
      <w:r w:rsidRPr="00285B31">
        <w:rPr>
          <w:i/>
          <w:sz w:val="24"/>
          <w:szCs w:val="24"/>
        </w:rPr>
        <w:t>Andiçmesi</w:t>
      </w:r>
      <w:bookmarkEnd w:id="141"/>
      <w:proofErr w:type="spellEnd"/>
      <w:r w:rsidRPr="00285B31">
        <w:rPr>
          <w:i/>
          <w:sz w:val="24"/>
          <w:szCs w:val="24"/>
        </w:rPr>
        <w:t xml:space="preserve"> </w:t>
      </w:r>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103 – </w:t>
      </w:r>
      <w:r w:rsidRPr="00285B31">
        <w:rPr>
          <w:rFonts w:eastAsia="Times New Roman"/>
          <w:sz w:val="24"/>
          <w:szCs w:val="24"/>
          <w:lang w:eastAsia="tr-TR"/>
        </w:rPr>
        <w:t xml:space="preserve">Cumhurbaşkanı, görevine başlarken Türkiye Büyük Millet Meclisi önünde aşağıdaki şekilde </w:t>
      </w:r>
      <w:proofErr w:type="spellStart"/>
      <w:r w:rsidRPr="00285B31">
        <w:rPr>
          <w:rFonts w:eastAsia="Times New Roman"/>
          <w:sz w:val="24"/>
          <w:szCs w:val="24"/>
          <w:lang w:eastAsia="tr-TR"/>
        </w:rPr>
        <w:t>andiçer</w:t>
      </w:r>
      <w:proofErr w:type="spellEnd"/>
      <w:r w:rsidRPr="00285B31">
        <w:rPr>
          <w:rFonts w:eastAsia="Times New Roman"/>
          <w:sz w:val="24"/>
          <w:szCs w:val="24"/>
          <w:lang w:eastAsia="tr-TR"/>
        </w:rPr>
        <w:t>:</w:t>
      </w:r>
    </w:p>
    <w:p w:rsidR="00EC7C8A" w:rsidRPr="00285B31" w:rsidRDefault="00EC7C8A" w:rsidP="00503084">
      <w:pPr>
        <w:spacing w:after="0" w:line="240" w:lineRule="auto"/>
        <w:ind w:firstLine="567"/>
        <w:jc w:val="both"/>
        <w:rPr>
          <w:rFonts w:eastAsia="Times New Roman"/>
          <w:b/>
          <w:sz w:val="24"/>
          <w:szCs w:val="24"/>
          <w:vertAlign w:val="superscript"/>
          <w:lang w:eastAsia="tr-TR"/>
        </w:rPr>
      </w:pPr>
      <w:r w:rsidRPr="00285B31">
        <w:rPr>
          <w:rFonts w:eastAsia="Times New Roman"/>
          <w:sz w:val="24"/>
          <w:szCs w:val="24"/>
          <w:lang w:eastAsia="tr-TR"/>
        </w:rPr>
        <w:tab/>
      </w:r>
      <w:proofErr w:type="gramStart"/>
      <w:r w:rsidRPr="00285B31">
        <w:rPr>
          <w:rFonts w:eastAsia="Times New Roman"/>
          <w:sz w:val="24"/>
          <w:szCs w:val="24"/>
          <w:lang w:eastAsia="tr-TR"/>
        </w:rPr>
        <w:t xml:space="preserve">"Cumhurbaşkanı sıfatıyla, Devletin varlığı ve bağımsızlığını, vatanın ve milletin bölünmez bütünlüğünü, milletin kayıtsız ve şartsız egemenliğini koruyacağıma, </w:t>
      </w:r>
      <w:r w:rsidRPr="00285B31">
        <w:rPr>
          <w:rFonts w:eastAsia="Times New Roman"/>
          <w:sz w:val="24"/>
          <w:szCs w:val="24"/>
          <w:lang w:eastAsia="tr-TR"/>
        </w:rPr>
        <w:lastRenderedPageBreak/>
        <w:t xml:space="preserve">Anayasaya, hukukun üstünlüğüne, demokrasiye, Atatürk ilke ve inkılaplarına ve laik Cumhuriyet ilkesine bağlı kalacağıma, milletin huzur ve refahı, milli dayanışma ve adalet anlayışı içinde herkesin insan haklarından ve temel hürriyetlerinden yararlanması ülküsünden ayrılmayacağıma, Türkiye Cumhuriyetinin şan ve şerefini korumak, yüceltmek ve üzerime aldığım görevi tarafsızlıkla yerine getirmek için bütün gücümle çalışacağıma Büyük Türk Milleti ve tarih huzurunda, namusum ve şerefim üzerine </w:t>
      </w:r>
      <w:proofErr w:type="spellStart"/>
      <w:r w:rsidRPr="00285B31">
        <w:rPr>
          <w:rFonts w:eastAsia="Times New Roman"/>
          <w:sz w:val="24"/>
          <w:szCs w:val="24"/>
          <w:lang w:eastAsia="tr-TR"/>
        </w:rPr>
        <w:t>andiçerim</w:t>
      </w:r>
      <w:proofErr w:type="spellEnd"/>
      <w:r w:rsidRPr="00285B31">
        <w:rPr>
          <w:rFonts w:eastAsia="Times New Roman"/>
          <w:sz w:val="24"/>
          <w:szCs w:val="24"/>
          <w:lang w:eastAsia="tr-TR"/>
        </w:rPr>
        <w:t>."</w:t>
      </w:r>
      <w:r w:rsidRPr="00285B31">
        <w:rPr>
          <w:rFonts w:eastAsia="Times New Roman"/>
          <w:b/>
          <w:sz w:val="24"/>
          <w:szCs w:val="24"/>
          <w:lang w:eastAsia="tr-TR"/>
        </w:rPr>
        <w:t xml:space="preserve"> </w:t>
      </w:r>
      <w:proofErr w:type="gramEnd"/>
    </w:p>
    <w:p w:rsidR="00EC7C8A" w:rsidRPr="00285B31" w:rsidRDefault="00EC7C8A" w:rsidP="00364361">
      <w:pPr>
        <w:pStyle w:val="Balk3"/>
        <w:jc w:val="left"/>
        <w:rPr>
          <w:sz w:val="24"/>
          <w:szCs w:val="24"/>
        </w:rPr>
      </w:pPr>
      <w:bookmarkStart w:id="142" w:name="_Toc525829072"/>
      <w:r w:rsidRPr="00285B31">
        <w:rPr>
          <w:i/>
          <w:sz w:val="24"/>
          <w:szCs w:val="24"/>
        </w:rPr>
        <w:t>D. Görev ve yetkileri</w:t>
      </w:r>
      <w:bookmarkEnd w:id="142"/>
      <w:r w:rsidRPr="00285B31">
        <w:rPr>
          <w:i/>
          <w:sz w:val="24"/>
          <w:szCs w:val="24"/>
        </w:rPr>
        <w:t xml:space="preserve"> </w:t>
      </w:r>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104  – </w:t>
      </w:r>
      <w:r w:rsidRPr="00285B31">
        <w:rPr>
          <w:rFonts w:eastAsia="Times New Roman"/>
          <w:sz w:val="24"/>
          <w:szCs w:val="24"/>
          <w:lang w:eastAsia="tr-TR"/>
        </w:rPr>
        <w:t>Cumhurbaşkanı Devletin başıdır. Yürütme yetkisi Cumhurbaşkanına aittir.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Cumhurbaşkanı, Devlet başkanı sıfatıyla Türkiye Cumhuriyetini ve Türk Milletinin birliğini temsil eder; Anayasanın uygulanmasını, Devlet organlarının düzenli ve uyumlu çalışmasını temin eder.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Gerekli gördüğü takdirde, yasama yılının ilk günü Türkiye Büyük Millet Meclisinde açılış konuşmasını yapar.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Ülkenin iç ve dış siyaseti hakkında Meclise mesaj verir.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Kanunları yayımlar.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Kanunları tekrar görüşülmek üzere Türkiye Büyük Millet Meclisine geri gönderir.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Kanunların, Türkiye Büyük Millet Meclisi İçtüzüğünün tümünün veya belirli hükümlerinin Anayasaya şekil veya esas bakımından aykırı oldukları gerekçesiyle Anayasa Mahkemesinde iptal davası açar.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Cumhurbaşkanı yardımcıları ile bakanları atar ve görevlerine son verir.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lastRenderedPageBreak/>
        <w:t>Üst kademe kamu yöneticilerini atar, görevlerine son verir ve bunların atanmalarına ilişkin usul ve esasları Cumhurbaşkanlığı kararnamesiyle düzenler.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Yabancı devletlere Türkiye Cumhuriyetinin temsilcilerini gönderir, Türkiye Cumhuriyetine gönderilecek yabancı devlet temsilcilerini kabul eder.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Milletlerarası </w:t>
      </w:r>
      <w:proofErr w:type="spellStart"/>
      <w:r w:rsidRPr="00285B31">
        <w:rPr>
          <w:rFonts w:eastAsia="Times New Roman"/>
          <w:sz w:val="24"/>
          <w:szCs w:val="24"/>
          <w:lang w:eastAsia="tr-TR"/>
        </w:rPr>
        <w:t>andlaşmaları</w:t>
      </w:r>
      <w:proofErr w:type="spellEnd"/>
      <w:r w:rsidRPr="00285B31">
        <w:rPr>
          <w:rFonts w:eastAsia="Times New Roman"/>
          <w:sz w:val="24"/>
          <w:szCs w:val="24"/>
          <w:lang w:eastAsia="tr-TR"/>
        </w:rPr>
        <w:t xml:space="preserve"> onaylar ve yayımlar.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Anayasa değişikliklerine ilişkin kanunları gerekli gördüğü takdirde halkoyuna sunar.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Milli güvenlik politikalarını belirler ve gerekli tedbirleri alır.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Türkiye Büyük Millet Meclisi adına Türk Silahlı Kuvvetlerinin Başkomutanlığını temsil eder.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Türk Silahlı Kuvvetlerinin kullanılmasına karar verir.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Sürekli hastalık, sakatlık ve kocama sebebiyle kişilerin cezalarını hafifletir veya kaldırır.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Cumhurbaşkanı, yürütme yetkisine ilişkin konularda Cumhurbaşkanlığı kararnamesi çıkarabilir. Anayasanın ikinci kısmının birinci ve ikinci bölümlerinde yer alan temel haklar, kişi hakları ve ödevleriyle dördüncü bölümde yer alan siyasi haklar ve ödevler Cumhurbaşkanlığı kararnamesiyle düzenlenemez. Anayasada münhasıran kanunla düzenlenmesi öngörülen konularda Cumhurbaşkanlığı kararnamesi çıkarılamaz. Kanunda açıkça düzenlenen konularda Cumhurbaşkanlığı kararnamesi çıkarılamaz. Cumhurbaşkanlığı kararnamesi ile kanunlarda farklı hükümler bulunması halinde, kanun hükümleri uygulanır. Türkiye Büyük Millet Meclisinin aynı konuda kanun çıkarması </w:t>
      </w:r>
      <w:r w:rsidRPr="00285B31">
        <w:rPr>
          <w:rFonts w:eastAsia="Times New Roman"/>
          <w:sz w:val="24"/>
          <w:szCs w:val="24"/>
          <w:lang w:eastAsia="tr-TR"/>
        </w:rPr>
        <w:lastRenderedPageBreak/>
        <w:t>durumunda, Cumhurbaşkanlığı kararnamesi hükümsüz hale gelir.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Cumhurbaşkanı, kanunların uygulanmasını sağlamak üzere ve bunlara aykırı olmamak şartıyla, yönetmelikler çıkarabilir.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Kararnameler ve yönetmelikler, yayımdan sonraki bir tarih belirlenmemişse, Resmî Gazetede yayımlandıkları gün yürürlüğe girer.</w:t>
      </w:r>
    </w:p>
    <w:p w:rsidR="00EC7C8A" w:rsidRPr="00285B31" w:rsidRDefault="00EC7C8A" w:rsidP="00503084">
      <w:pPr>
        <w:spacing w:after="0" w:line="240" w:lineRule="auto"/>
        <w:ind w:firstLine="567"/>
        <w:jc w:val="both"/>
        <w:rPr>
          <w:rFonts w:eastAsia="Times New Roman"/>
          <w:b/>
          <w:sz w:val="24"/>
          <w:szCs w:val="24"/>
          <w:lang w:eastAsia="tr-TR"/>
        </w:rPr>
      </w:pPr>
      <w:r w:rsidRPr="00285B31">
        <w:rPr>
          <w:rFonts w:eastAsia="Times New Roman"/>
          <w:sz w:val="24"/>
          <w:szCs w:val="24"/>
          <w:lang w:eastAsia="tr-TR"/>
        </w:rPr>
        <w:t>Cumhurbaşkanı, ayrıca Anayasada ve kanunlarda verilen seçme ve atama görevleri ile diğer görevleri yerine getirir ve yetkileri kullanır.</w:t>
      </w:r>
      <w:r w:rsidRPr="00285B31">
        <w:rPr>
          <w:rFonts w:eastAsia="Times New Roman"/>
          <w:b/>
          <w:sz w:val="24"/>
          <w:szCs w:val="24"/>
          <w:lang w:eastAsia="tr-TR"/>
        </w:rPr>
        <w:t xml:space="preserve"> </w:t>
      </w:r>
    </w:p>
    <w:p w:rsidR="00EC7C8A" w:rsidRPr="00285B31" w:rsidRDefault="00EC7C8A" w:rsidP="00364361">
      <w:pPr>
        <w:pStyle w:val="Balk3"/>
        <w:jc w:val="left"/>
        <w:rPr>
          <w:i/>
          <w:sz w:val="24"/>
          <w:szCs w:val="24"/>
        </w:rPr>
      </w:pPr>
      <w:bookmarkStart w:id="143" w:name="_Toc525829073"/>
      <w:r w:rsidRPr="00285B31">
        <w:rPr>
          <w:i/>
          <w:sz w:val="24"/>
          <w:szCs w:val="24"/>
        </w:rPr>
        <w:t>E.  Cumhurbaşkanının cezai sorumluluğu</w:t>
      </w:r>
      <w:bookmarkEnd w:id="143"/>
      <w:r w:rsidR="009B193E" w:rsidRPr="00285B31">
        <w:rPr>
          <w:i/>
          <w:sz w:val="24"/>
          <w:szCs w:val="24"/>
        </w:rPr>
        <w:t xml:space="preserve"> </w:t>
      </w:r>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105 –</w:t>
      </w:r>
      <w:r w:rsidR="00B34295" w:rsidRPr="00285B31">
        <w:rPr>
          <w:rFonts w:eastAsia="Times New Roman"/>
          <w:b/>
          <w:sz w:val="24"/>
          <w:szCs w:val="24"/>
          <w:lang w:eastAsia="tr-TR"/>
        </w:rPr>
        <w:t xml:space="preserve"> </w:t>
      </w:r>
      <w:r w:rsidRPr="00285B31">
        <w:rPr>
          <w:rFonts w:eastAsia="Times New Roman"/>
          <w:sz w:val="24"/>
          <w:szCs w:val="24"/>
          <w:lang w:eastAsia="tr-TR"/>
        </w:rPr>
        <w:t>Cumhurbaşkanı hakkında, bir suç işlediği iddiasıyla Türkiye Büyük Millet Meclisi üye tamsayısının salt çoğunluğunun vereceği önergeyle soruşturma açılması istenebilir. Meclis, önergeyi en geç bir ay içinde görüşür ve üye tamsayısının beşte üçünün gizli oyuyla soruşturma açılmasına karar verebilir.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Soruşturma açılmasına karar verilmesi halinde, Meclisteki siyasi partilerin, güçleri oranında komisyona verebilecekleri üye sayısının üç katı olarak gösterecekleri adaylar arasından her siyasi parti için ayrı ayrı ad çekme suretiyle kurulacak </w:t>
      </w:r>
      <w:proofErr w:type="spellStart"/>
      <w:r w:rsidRPr="00285B31">
        <w:rPr>
          <w:rFonts w:eastAsia="Times New Roman"/>
          <w:sz w:val="24"/>
          <w:szCs w:val="24"/>
          <w:lang w:eastAsia="tr-TR"/>
        </w:rPr>
        <w:t>onbeş</w:t>
      </w:r>
      <w:proofErr w:type="spellEnd"/>
      <w:r w:rsidRPr="00285B31">
        <w:rPr>
          <w:rFonts w:eastAsia="Times New Roman"/>
          <w:sz w:val="24"/>
          <w:szCs w:val="24"/>
          <w:lang w:eastAsia="tr-TR"/>
        </w:rPr>
        <w:t xml:space="preserve"> kişilik bir komisyon tarafından soruşturma yapılır. Komisyon, soruşturma sonucunu belirten raporunu iki ay içinde Meclis Başkanlığına sunar. Soruşturmanın bu sürede bitirilememesi halinde, komisyona bir aylık yeni ve kesin bir süre verilir.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Rapor Başkanlığa verildiği tarihten itibaren on gün içinde dağıtılır, dağıtımından itibaren on gün içinde Genel Kurulda görüşülür. Türkiye Büyük Millet Meclisi, üye tamsayısının üçte </w:t>
      </w:r>
      <w:r w:rsidRPr="00285B31">
        <w:rPr>
          <w:rFonts w:eastAsia="Times New Roman"/>
          <w:sz w:val="24"/>
          <w:szCs w:val="24"/>
          <w:lang w:eastAsia="tr-TR"/>
        </w:rPr>
        <w:lastRenderedPageBreak/>
        <w:t>ikisinin gizli oyuyla Yüce Divana sevk kararı alabilir. Yüce Divan yargılaması üç ay içinde tamamlanır, bu sürede tamamlanamazsa bir defaya mahsus olmak üzere üç aylık ek süre verilir, yargılama bu sürede kesin olarak tamamlanır.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Hakkında soruşturma açılmasına karar verilen Cumhurbaşkanı, seçim kararı alamaz.</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Yüce Divanda seçilmeye engel bir suçtan mahkûm edilen Cumhurbaşkanının görevi sona erer.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Cumhurbaşkanının görevde bulunduğu sürede işlediği iddia edilen suçlar için görevi bittikten sonra da bu madde hükmü uygulanır. </w:t>
      </w:r>
    </w:p>
    <w:p w:rsidR="00EC7C8A" w:rsidRPr="00285B31" w:rsidRDefault="00EC7C8A" w:rsidP="00364361">
      <w:pPr>
        <w:pStyle w:val="Balk3"/>
        <w:jc w:val="left"/>
        <w:rPr>
          <w:i/>
          <w:sz w:val="24"/>
          <w:szCs w:val="24"/>
          <w:vertAlign w:val="superscript"/>
        </w:rPr>
      </w:pPr>
      <w:bookmarkStart w:id="144" w:name="_Toc525829074"/>
      <w:r w:rsidRPr="00285B31">
        <w:rPr>
          <w:i/>
          <w:sz w:val="24"/>
          <w:szCs w:val="24"/>
        </w:rPr>
        <w:t>F. Cumhurbaşkanı yardımcıları, Cumhurbaşkanına vekâlet ve bakanlar</w:t>
      </w:r>
      <w:bookmarkEnd w:id="144"/>
      <w:r w:rsidR="009B193E" w:rsidRPr="00285B31">
        <w:rPr>
          <w:i/>
          <w:sz w:val="24"/>
          <w:szCs w:val="24"/>
        </w:rPr>
        <w:t xml:space="preserve"> </w:t>
      </w:r>
      <w:r w:rsidRPr="00285B31">
        <w:rPr>
          <w:i/>
          <w:sz w:val="24"/>
          <w:szCs w:val="24"/>
          <w:vertAlign w:val="superscript"/>
        </w:rPr>
        <w:t xml:space="preserve"> </w:t>
      </w:r>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106 – </w:t>
      </w:r>
      <w:r w:rsidRPr="00285B31">
        <w:rPr>
          <w:rFonts w:eastAsia="Times New Roman"/>
          <w:sz w:val="24"/>
          <w:szCs w:val="24"/>
          <w:lang w:eastAsia="tr-TR"/>
        </w:rPr>
        <w:t>Cumhurbaşkanı, seçildikten sonra bir veya daha fazla Cumhurbaşkanı yardımcısı atayabilir.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Cumhurbaşkanlığı makamının herhangi bir nedenle boşalması halinde, </w:t>
      </w:r>
      <w:proofErr w:type="spellStart"/>
      <w:r w:rsidRPr="00285B31">
        <w:rPr>
          <w:rFonts w:eastAsia="Times New Roman"/>
          <w:sz w:val="24"/>
          <w:szCs w:val="24"/>
          <w:lang w:eastAsia="tr-TR"/>
        </w:rPr>
        <w:t>kırkbeş</w:t>
      </w:r>
      <w:proofErr w:type="spellEnd"/>
      <w:r w:rsidRPr="00285B31">
        <w:rPr>
          <w:rFonts w:eastAsia="Times New Roman"/>
          <w:sz w:val="24"/>
          <w:szCs w:val="24"/>
          <w:lang w:eastAsia="tr-TR"/>
        </w:rPr>
        <w:t xml:space="preserve"> gün içinde Cumhurbaşkanı seçimi yapılır. Yenisi seçilene kadar Cumhurbaşkanı yardımcısı Cumhurbaşkanlığına vekâlet eder ve Cumhurbaşkanına ait yetkileri kullanır. Genel seçime bir yıl veya daha az kalmışsa Türkiye Büyük Millet Meclisi seçimi de Cumhurbaşkanı seçimi ile birlikte yenilenir. Genel seçime bir yıldan fazla kalmışsa seçilen Cumhurbaşkanı Türkiye Büyük Millet Meclisi seçim tarihine kadar görevine devam eder. Kalan süreyi tamamlayan Cumhurbaşkanı açısından bu süre dönemden sayılmaz. Türkiye Büyük Millet Meclisi genel seçimlerinin yapılacağı tarihte her iki seçim birlikte yapılır.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lastRenderedPageBreak/>
        <w:t xml:space="preserve">Cumhurbaşkanının hastalık ve yurt dışına çıkma gibi sebeplerle geçici olarak görevinden ayrılması hallerinde, Cumhurbaşkanı yardımcısı Cumhurbaşkanına vekâlet eder ve Cumhurbaşkanına ait yetkileri kullanır.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Cumhurbaşkanı yardımcıları ve bakanlar, milletvekili seçilme yeterliliğine sahip olanlar arasından Cumhurbaşkanı tarafından atanır ve görevden alınır. Cumhurbaşkanı yardımcıları ve bakanlar, 81 inci maddede yazılı şekilde Türkiye Büyük Millet Meclisi önünde </w:t>
      </w:r>
      <w:proofErr w:type="spellStart"/>
      <w:r w:rsidRPr="00285B31">
        <w:rPr>
          <w:rFonts w:eastAsia="Times New Roman"/>
          <w:sz w:val="24"/>
          <w:szCs w:val="24"/>
          <w:lang w:eastAsia="tr-TR"/>
        </w:rPr>
        <w:t>andiçerler</w:t>
      </w:r>
      <w:proofErr w:type="spellEnd"/>
      <w:r w:rsidRPr="00285B31">
        <w:rPr>
          <w:rFonts w:eastAsia="Times New Roman"/>
          <w:sz w:val="24"/>
          <w:szCs w:val="24"/>
          <w:lang w:eastAsia="tr-TR"/>
        </w:rPr>
        <w:t>. Türkiye Büyük Millet Meclisi üyeleri, Cumhurbaşkanı yardımcısı veya bakan olarak atanırlarsa üyelikleri sona erer.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Cumhurbaşkanı yardımcıları ve bakanlar, Cumhurbaşkanına karşı sorumludur. Cumhurbaşkanı yardımcıları ve bakanlar hakkında görevleriyle ilgili suç işledikleri iddiasıyla, Türkiye Büyük Millet Meclisi üye tamsayısının salt çoğunluğunun vereceği önergeyle soruşturma açılması istenebilir. Meclis, önergeyi en geç bir ay içinde görüşür ve üye tamsayısının beşte üçünün gizli oyuyla soruşturma açılmasına karar verebilir.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Soruşturma açılmasına karar verilmesi halinde, Meclisteki siyasi partilerin, güçleri oranında komisyona verebilecekleri üye sayısının üç katı olarak gösterecekleri adaylar arasından, her siyasi parti için ayrı ayrı ad çekme suretiyle kurulacak </w:t>
      </w:r>
      <w:proofErr w:type="spellStart"/>
      <w:r w:rsidRPr="00285B31">
        <w:rPr>
          <w:rFonts w:eastAsia="Times New Roman"/>
          <w:sz w:val="24"/>
          <w:szCs w:val="24"/>
          <w:lang w:eastAsia="tr-TR"/>
        </w:rPr>
        <w:t>onbeş</w:t>
      </w:r>
      <w:proofErr w:type="spellEnd"/>
      <w:r w:rsidRPr="00285B31">
        <w:rPr>
          <w:rFonts w:eastAsia="Times New Roman"/>
          <w:sz w:val="24"/>
          <w:szCs w:val="24"/>
          <w:lang w:eastAsia="tr-TR"/>
        </w:rPr>
        <w:t xml:space="preserve"> kişilik bir komisyon tarafından soruşturma yapılır. Komisyon, soruşturma sonucunu belirten raporunu iki ay içinde Meclis Başkanlığına sunar. Soruşturmanın bu sürede bitirilememesi halinde, komisyona bir aylık yeni ve kesin bir süre verilir.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Rapor Başkanlığa verildiği tarihten itibaren on gün içinde dağıtılır ve dağıtımından itibaren on gün içinde Genel Kurulda </w:t>
      </w:r>
      <w:r w:rsidRPr="00285B31">
        <w:rPr>
          <w:rFonts w:eastAsia="Times New Roman"/>
          <w:sz w:val="24"/>
          <w:szCs w:val="24"/>
          <w:lang w:eastAsia="tr-TR"/>
        </w:rPr>
        <w:lastRenderedPageBreak/>
        <w:t>görüşülür. Türkiye Büyük Millet Meclisi, üye tamsayısının üçte ikisinin gizli oyuyla Yüce Divana sevk kararı alabilir. Yüce Divan yargılaması üç ay içinde tamamlanır, bu sürede tamamlanamazsa bir defaya mahsus olmak üzere üç aylık ek süre verilir, yargılama bu sürede kesin olarak tamamlanır.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Bu kişilerin görevde bulundukları sürede, görevleriyle ilgili işledikleri iddia edilen suçlar bakımından, görevleri bittikten sonra da beşinci, altıncı ve yedinci fıkra hükümleri uygulanır.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Yüce Divanda seçilmeye engel bir suçtan mahkûm edilen Cumhurbaşkanı yardımcısı veya bakanın görevi sona erer.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Cumhurbaşkanı yardımcıları ve bakanlar, görevleriyle ilgili olmayan suçlarda yasama dokunulmazlığına ilişkin hükümlerden yararlanır.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Bakanlıkların kurulması, kaldırılması, görevleri ve yetkileri, teşkilat yapısı ile merkez ve taşra teşkilatlarının kurulması Cumhurbaşkanlığı kararnamesiyle düzenlenir. </w:t>
      </w:r>
    </w:p>
    <w:p w:rsidR="00EC7C8A" w:rsidRPr="00285B31" w:rsidRDefault="00EC7C8A" w:rsidP="00364361">
      <w:pPr>
        <w:pStyle w:val="Balk3"/>
        <w:jc w:val="left"/>
        <w:rPr>
          <w:i/>
          <w:sz w:val="24"/>
          <w:szCs w:val="24"/>
        </w:rPr>
      </w:pPr>
      <w:bookmarkStart w:id="145" w:name="_Toc525829075"/>
      <w:r w:rsidRPr="00285B31">
        <w:rPr>
          <w:i/>
          <w:sz w:val="24"/>
          <w:szCs w:val="24"/>
        </w:rPr>
        <w:t>G. Cumhurbaşkanı Genel Sekreterliği</w:t>
      </w:r>
      <w:bookmarkEnd w:id="145"/>
      <w:r w:rsidRPr="00285B31">
        <w:rPr>
          <w:i/>
          <w:sz w:val="24"/>
          <w:szCs w:val="24"/>
        </w:rPr>
        <w:t xml:space="preserve">  </w:t>
      </w:r>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107 – (Mülga)</w:t>
      </w:r>
    </w:p>
    <w:p w:rsidR="00EC7C8A" w:rsidRPr="00285B31" w:rsidRDefault="00EC7C8A" w:rsidP="00364361">
      <w:pPr>
        <w:pStyle w:val="Balk3"/>
        <w:jc w:val="left"/>
        <w:rPr>
          <w:i/>
          <w:sz w:val="24"/>
          <w:szCs w:val="24"/>
          <w:vertAlign w:val="superscript"/>
        </w:rPr>
      </w:pPr>
      <w:bookmarkStart w:id="146" w:name="_Toc525829076"/>
      <w:r w:rsidRPr="00285B31">
        <w:rPr>
          <w:i/>
          <w:sz w:val="24"/>
          <w:szCs w:val="24"/>
        </w:rPr>
        <w:t>H.  Devlet Denetleme Kurulu</w:t>
      </w:r>
      <w:bookmarkEnd w:id="146"/>
      <w:r w:rsidR="009B193E" w:rsidRPr="00285B31">
        <w:rPr>
          <w:i/>
          <w:sz w:val="24"/>
          <w:szCs w:val="24"/>
        </w:rPr>
        <w:t xml:space="preserve"> </w:t>
      </w:r>
    </w:p>
    <w:p w:rsidR="00EC7C8A" w:rsidRPr="00285B31" w:rsidRDefault="00EC7C8A" w:rsidP="00503084">
      <w:pPr>
        <w:spacing w:after="0" w:line="240" w:lineRule="auto"/>
        <w:ind w:firstLine="567"/>
        <w:jc w:val="both"/>
        <w:rPr>
          <w:rFonts w:eastAsia="Times New Roman"/>
          <w:sz w:val="24"/>
          <w:szCs w:val="24"/>
          <w:vertAlign w:val="superscript"/>
          <w:lang w:eastAsia="tr-TR"/>
        </w:rPr>
      </w:pPr>
      <w:proofErr w:type="gramStart"/>
      <w:r w:rsidRPr="00285B31">
        <w:rPr>
          <w:rFonts w:eastAsia="Times New Roman"/>
          <w:b/>
          <w:sz w:val="24"/>
          <w:szCs w:val="24"/>
          <w:lang w:eastAsia="tr-TR"/>
        </w:rPr>
        <w:t>Madde 108 – </w:t>
      </w:r>
      <w:r w:rsidRPr="00285B31">
        <w:rPr>
          <w:rFonts w:eastAsia="Times New Roman"/>
          <w:sz w:val="24"/>
          <w:szCs w:val="24"/>
          <w:lang w:eastAsia="tr-TR"/>
        </w:rPr>
        <w:t>İdarenin hukuka uygunluğunun, düzenli ve verimli şekilde yürütülmesinin ve geliştirilmesinin sağlanması amacıyla, Cumhurbaşkanlığına bağlı olarak kurulan Devlet Denetleme Kurulu, Cumhurbaşkanının isteği üzerine, tüm kamu kurum ve kuruluşlarında ve sermayesinin yarısından fazlasına bu kurum ve kuruluşların katıldığı her türlü kuruluşta, kamu kurumu niteliğinde olan meslek kuruluşlarında, her düzeydeki işçi ve işveren meslek kuruluşlarında, kamuya yararlı derneklerle vakıflarda, her türlü idari soruşturma, inceleme, araştırma ve denetlemeleri yapar.</w:t>
      </w:r>
      <w:r w:rsidR="009B193E" w:rsidRPr="00285B31">
        <w:rPr>
          <w:rFonts w:eastAsia="Times New Roman"/>
          <w:sz w:val="24"/>
          <w:szCs w:val="24"/>
          <w:vertAlign w:val="superscript"/>
          <w:lang w:eastAsia="tr-TR"/>
        </w:rPr>
        <w:t xml:space="preserve"> </w:t>
      </w:r>
      <w:r w:rsidRPr="00285B31">
        <w:rPr>
          <w:rFonts w:eastAsia="Times New Roman"/>
          <w:sz w:val="24"/>
          <w:szCs w:val="24"/>
          <w:vertAlign w:val="superscript"/>
          <w:lang w:eastAsia="tr-TR"/>
        </w:rPr>
        <w:t xml:space="preserve"> </w:t>
      </w:r>
      <w:proofErr w:type="gramEnd"/>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sz w:val="24"/>
          <w:szCs w:val="24"/>
          <w:lang w:eastAsia="tr-TR"/>
        </w:rPr>
        <w:lastRenderedPageBreak/>
        <w:t>(…)</w:t>
      </w:r>
      <w:r w:rsidR="009B193E" w:rsidRPr="00285B31">
        <w:rPr>
          <w:rFonts w:eastAsia="Times New Roman"/>
          <w:sz w:val="24"/>
          <w:szCs w:val="24"/>
          <w:vertAlign w:val="superscript"/>
          <w:lang w:eastAsia="tr-TR"/>
        </w:rPr>
        <w:t xml:space="preserve"> </w:t>
      </w:r>
      <w:r w:rsidRPr="00285B31">
        <w:rPr>
          <w:rFonts w:eastAsia="Times New Roman"/>
          <w:sz w:val="24"/>
          <w:szCs w:val="24"/>
          <w:lang w:eastAsia="tr-TR"/>
        </w:rPr>
        <w:t xml:space="preserve"> yargı organları, Devlet Denetleme Kurulunun görev alanı dışındadır.</w:t>
      </w:r>
      <w:r w:rsidR="009B193E" w:rsidRPr="00285B31">
        <w:rPr>
          <w:rFonts w:eastAsia="Times New Roman"/>
          <w:sz w:val="24"/>
          <w:szCs w:val="24"/>
          <w:vertAlign w:val="superscript"/>
          <w:lang w:eastAsia="tr-TR"/>
        </w:rPr>
        <w:t xml:space="preserve"> </w:t>
      </w:r>
      <w:r w:rsidRPr="00285B31">
        <w:rPr>
          <w:rFonts w:eastAsia="Times New Roman"/>
          <w:sz w:val="24"/>
          <w:szCs w:val="24"/>
          <w:lang w:eastAsia="tr-TR"/>
        </w:rPr>
        <w:t xml:space="preserve"> </w:t>
      </w:r>
    </w:p>
    <w:p w:rsidR="00EC7C8A" w:rsidRPr="00285B31" w:rsidRDefault="00EC7C8A" w:rsidP="00503084">
      <w:pPr>
        <w:spacing w:after="0" w:line="240" w:lineRule="auto"/>
        <w:ind w:firstLine="567"/>
        <w:jc w:val="both"/>
        <w:rPr>
          <w:rFonts w:eastAsia="Times New Roman"/>
          <w:sz w:val="24"/>
          <w:szCs w:val="24"/>
          <w:vertAlign w:val="superscript"/>
          <w:lang w:eastAsia="tr-TR"/>
        </w:rPr>
      </w:pPr>
      <w:r w:rsidRPr="00285B31">
        <w:rPr>
          <w:rFonts w:eastAsia="Times New Roman"/>
          <w:sz w:val="24"/>
          <w:szCs w:val="24"/>
          <w:lang w:eastAsia="tr-TR"/>
        </w:rPr>
        <w:t>Devlet Denetleme Kurulunun Başkan ve üyeleri, Cumhurbaşkanınca atanır.</w:t>
      </w:r>
      <w:r w:rsidR="009B193E" w:rsidRPr="00285B31">
        <w:rPr>
          <w:rFonts w:eastAsia="Times New Roman"/>
          <w:sz w:val="24"/>
          <w:szCs w:val="24"/>
          <w:vertAlign w:val="superscript"/>
          <w:lang w:eastAsia="tr-TR"/>
        </w:rPr>
        <w:t xml:space="preserve"> </w:t>
      </w:r>
    </w:p>
    <w:p w:rsidR="00EC7C8A" w:rsidRPr="00285B31" w:rsidRDefault="00EC7C8A" w:rsidP="00503084">
      <w:pPr>
        <w:spacing w:after="0" w:line="240" w:lineRule="auto"/>
        <w:ind w:firstLine="567"/>
        <w:jc w:val="both"/>
        <w:rPr>
          <w:rFonts w:eastAsia="Times New Roman"/>
          <w:sz w:val="24"/>
          <w:szCs w:val="24"/>
          <w:vertAlign w:val="superscript"/>
          <w:lang w:eastAsia="tr-TR"/>
        </w:rPr>
      </w:pPr>
      <w:r w:rsidRPr="00285B31">
        <w:rPr>
          <w:rFonts w:eastAsia="Times New Roman"/>
          <w:sz w:val="24"/>
          <w:szCs w:val="24"/>
          <w:lang w:eastAsia="tr-TR"/>
        </w:rPr>
        <w:t>Devlet Denetleme Kurulunun işleyişi, üyelerinin görev süresi ve diğer özlük işleri, Cumhurbaşkanlığı kararnamesiyle düzenlenir.</w:t>
      </w:r>
      <w:r w:rsidR="009B193E" w:rsidRPr="00285B31">
        <w:rPr>
          <w:rFonts w:eastAsia="Times New Roman"/>
          <w:sz w:val="24"/>
          <w:szCs w:val="24"/>
          <w:vertAlign w:val="superscript"/>
          <w:lang w:eastAsia="tr-TR"/>
        </w:rPr>
        <w:t xml:space="preserve"> </w:t>
      </w:r>
      <w:r w:rsidRPr="00285B31">
        <w:rPr>
          <w:rFonts w:eastAsia="Times New Roman"/>
          <w:sz w:val="24"/>
          <w:szCs w:val="24"/>
          <w:vertAlign w:val="superscript"/>
          <w:lang w:eastAsia="tr-TR"/>
        </w:rPr>
        <w:t xml:space="preserve"> </w:t>
      </w:r>
    </w:p>
    <w:p w:rsidR="00EC7C8A" w:rsidRPr="00285B31" w:rsidRDefault="00EC7C8A" w:rsidP="00364361">
      <w:pPr>
        <w:pStyle w:val="Balk2"/>
        <w:jc w:val="left"/>
        <w:rPr>
          <w:i/>
          <w:sz w:val="24"/>
          <w:szCs w:val="24"/>
        </w:rPr>
      </w:pPr>
      <w:bookmarkStart w:id="147" w:name="_Toc525829077"/>
      <w:r w:rsidRPr="00285B31">
        <w:rPr>
          <w:i/>
          <w:sz w:val="24"/>
          <w:szCs w:val="24"/>
        </w:rPr>
        <w:t>II.  Bakanlar Kurulu</w:t>
      </w:r>
      <w:bookmarkEnd w:id="147"/>
    </w:p>
    <w:p w:rsidR="00EC7C8A" w:rsidRPr="00285B31" w:rsidRDefault="00EC7C8A" w:rsidP="00BD7929">
      <w:pPr>
        <w:pStyle w:val="Balk3"/>
        <w:jc w:val="left"/>
        <w:rPr>
          <w:i/>
          <w:sz w:val="24"/>
          <w:szCs w:val="24"/>
        </w:rPr>
      </w:pPr>
      <w:bookmarkStart w:id="148" w:name="_Toc525829078"/>
      <w:r w:rsidRPr="00285B31">
        <w:rPr>
          <w:i/>
          <w:sz w:val="24"/>
          <w:szCs w:val="24"/>
        </w:rPr>
        <w:t>A. Kuruluş</w:t>
      </w:r>
      <w:bookmarkEnd w:id="148"/>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109 – (Mülga)</w:t>
      </w:r>
    </w:p>
    <w:p w:rsidR="00EC7C8A" w:rsidRPr="00285B31" w:rsidRDefault="00EC7C8A" w:rsidP="00BD7929">
      <w:pPr>
        <w:pStyle w:val="Balk3"/>
        <w:jc w:val="left"/>
        <w:rPr>
          <w:i/>
          <w:sz w:val="24"/>
          <w:szCs w:val="24"/>
        </w:rPr>
      </w:pPr>
      <w:bookmarkStart w:id="149" w:name="_Toc525829079"/>
      <w:r w:rsidRPr="00285B31">
        <w:rPr>
          <w:i/>
          <w:sz w:val="24"/>
          <w:szCs w:val="24"/>
        </w:rPr>
        <w:t>B. Göreve başlama ve güvenoyu</w:t>
      </w:r>
      <w:bookmarkEnd w:id="149"/>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110 – (Mülga)</w:t>
      </w:r>
    </w:p>
    <w:p w:rsidR="00EC7C8A" w:rsidRPr="00285B31" w:rsidRDefault="00EC7C8A" w:rsidP="00BD7929">
      <w:pPr>
        <w:pStyle w:val="Balk3"/>
        <w:jc w:val="left"/>
        <w:rPr>
          <w:i/>
          <w:sz w:val="24"/>
          <w:szCs w:val="24"/>
        </w:rPr>
      </w:pPr>
      <w:bookmarkStart w:id="150" w:name="_Toc525829080"/>
      <w:r w:rsidRPr="00285B31">
        <w:rPr>
          <w:i/>
          <w:sz w:val="24"/>
          <w:szCs w:val="24"/>
        </w:rPr>
        <w:t>C.  Görev sırasında güvenoyu</w:t>
      </w:r>
      <w:bookmarkEnd w:id="150"/>
      <w:r w:rsidRPr="00285B31">
        <w:rPr>
          <w:i/>
          <w:sz w:val="24"/>
          <w:szCs w:val="24"/>
        </w:rPr>
        <w:t xml:space="preserve"> </w:t>
      </w:r>
    </w:p>
    <w:p w:rsidR="008F4448" w:rsidRPr="00CA5EFC" w:rsidRDefault="00EC7C8A" w:rsidP="00CA5EFC">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111 – (Mülga)</w:t>
      </w:r>
    </w:p>
    <w:p w:rsidR="00EC7C8A" w:rsidRPr="00285B31" w:rsidRDefault="00EC7C8A" w:rsidP="00BD7929">
      <w:pPr>
        <w:pStyle w:val="Balk3"/>
        <w:jc w:val="left"/>
        <w:rPr>
          <w:i/>
          <w:sz w:val="24"/>
          <w:szCs w:val="24"/>
        </w:rPr>
      </w:pPr>
      <w:bookmarkStart w:id="151" w:name="_Toc525829081"/>
      <w:r w:rsidRPr="00285B31">
        <w:rPr>
          <w:i/>
          <w:sz w:val="24"/>
          <w:szCs w:val="24"/>
        </w:rPr>
        <w:t>D. Görev ve siyasi sorumluluk</w:t>
      </w:r>
      <w:bookmarkEnd w:id="151"/>
      <w:r w:rsidRPr="00285B31">
        <w:rPr>
          <w:i/>
          <w:sz w:val="24"/>
          <w:szCs w:val="24"/>
        </w:rPr>
        <w:t xml:space="preserve"> </w:t>
      </w:r>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112 – (Mülga)</w:t>
      </w:r>
    </w:p>
    <w:p w:rsidR="00EC7C8A" w:rsidRPr="00285B31" w:rsidRDefault="00EC7C8A" w:rsidP="00BD7929">
      <w:pPr>
        <w:pStyle w:val="Balk3"/>
        <w:jc w:val="left"/>
        <w:rPr>
          <w:i/>
          <w:sz w:val="24"/>
          <w:szCs w:val="24"/>
        </w:rPr>
      </w:pPr>
      <w:bookmarkStart w:id="152" w:name="_Toc525829082"/>
      <w:r w:rsidRPr="00285B31">
        <w:rPr>
          <w:i/>
          <w:sz w:val="24"/>
          <w:szCs w:val="24"/>
        </w:rPr>
        <w:t>E. Bakanlıkların kurulması ve bakanlar</w:t>
      </w:r>
      <w:bookmarkEnd w:id="152"/>
      <w:r w:rsidRPr="00285B31">
        <w:rPr>
          <w:i/>
          <w:sz w:val="24"/>
          <w:szCs w:val="24"/>
        </w:rPr>
        <w:t xml:space="preserve"> </w:t>
      </w:r>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113 – (Mülga)</w:t>
      </w:r>
    </w:p>
    <w:p w:rsidR="00EC7C8A" w:rsidRPr="00285B31" w:rsidRDefault="00EC7C8A" w:rsidP="00BD7929">
      <w:pPr>
        <w:pStyle w:val="Balk3"/>
        <w:jc w:val="left"/>
        <w:rPr>
          <w:i/>
          <w:sz w:val="24"/>
          <w:szCs w:val="24"/>
          <w:vertAlign w:val="superscript"/>
        </w:rPr>
      </w:pPr>
      <w:bookmarkStart w:id="153" w:name="_Toc525829083"/>
      <w:r w:rsidRPr="00285B31">
        <w:rPr>
          <w:i/>
          <w:sz w:val="24"/>
          <w:szCs w:val="24"/>
        </w:rPr>
        <w:t>F. Seçimlerde geçici Bakanlar Kurulu</w:t>
      </w:r>
      <w:bookmarkEnd w:id="153"/>
      <w:r w:rsidR="009B193E" w:rsidRPr="00285B31">
        <w:rPr>
          <w:i/>
          <w:sz w:val="24"/>
          <w:szCs w:val="24"/>
        </w:rPr>
        <w:t xml:space="preserve"> </w:t>
      </w:r>
      <w:r w:rsidRPr="00285B31">
        <w:rPr>
          <w:i/>
          <w:sz w:val="24"/>
          <w:szCs w:val="24"/>
          <w:vertAlign w:val="superscript"/>
        </w:rPr>
        <w:t xml:space="preserve"> </w:t>
      </w:r>
    </w:p>
    <w:p w:rsidR="00EC7C8A" w:rsidRPr="00285B31" w:rsidRDefault="00EC7C8A" w:rsidP="00EC7C8A">
      <w:pPr>
        <w:spacing w:after="0" w:line="240" w:lineRule="exact"/>
        <w:ind w:firstLine="567"/>
        <w:jc w:val="both"/>
        <w:rPr>
          <w:rFonts w:eastAsia="Times New Roman"/>
          <w:b/>
          <w:sz w:val="24"/>
          <w:szCs w:val="24"/>
          <w:lang w:eastAsia="tr-TR"/>
        </w:rPr>
      </w:pPr>
      <w:r w:rsidRPr="00285B31">
        <w:rPr>
          <w:rFonts w:eastAsia="Times New Roman"/>
          <w:b/>
          <w:sz w:val="24"/>
          <w:szCs w:val="24"/>
          <w:lang w:eastAsia="tr-TR"/>
        </w:rPr>
        <w:t xml:space="preserve">Madde 114 – (Mülga) </w:t>
      </w:r>
    </w:p>
    <w:p w:rsidR="00EC7C8A" w:rsidRPr="00285B31" w:rsidRDefault="00EC7C8A" w:rsidP="00BD7929">
      <w:pPr>
        <w:pStyle w:val="Balk3"/>
        <w:jc w:val="left"/>
        <w:rPr>
          <w:sz w:val="24"/>
          <w:szCs w:val="24"/>
        </w:rPr>
      </w:pPr>
      <w:bookmarkStart w:id="154" w:name="_Toc525829084"/>
      <w:r w:rsidRPr="00285B31">
        <w:rPr>
          <w:i/>
          <w:sz w:val="24"/>
          <w:szCs w:val="24"/>
        </w:rPr>
        <w:t>G. Tüzükler</w:t>
      </w:r>
      <w:bookmarkEnd w:id="154"/>
      <w:r w:rsidRPr="00285B31">
        <w:rPr>
          <w:i/>
          <w:sz w:val="24"/>
          <w:szCs w:val="24"/>
        </w:rPr>
        <w:t xml:space="preserve">  </w:t>
      </w:r>
    </w:p>
    <w:p w:rsidR="00EC7C8A" w:rsidRPr="00285B31" w:rsidRDefault="00EC7C8A" w:rsidP="00EC7C8A">
      <w:pPr>
        <w:spacing w:after="0" w:line="240" w:lineRule="exact"/>
        <w:ind w:firstLine="567"/>
        <w:jc w:val="both"/>
        <w:rPr>
          <w:rFonts w:eastAsia="Times New Roman"/>
          <w:b/>
          <w:sz w:val="24"/>
          <w:szCs w:val="24"/>
          <w:lang w:eastAsia="tr-TR"/>
        </w:rPr>
      </w:pPr>
      <w:r w:rsidRPr="00285B31">
        <w:rPr>
          <w:rFonts w:eastAsia="Times New Roman"/>
          <w:b/>
          <w:sz w:val="24"/>
          <w:szCs w:val="24"/>
          <w:lang w:eastAsia="tr-TR"/>
        </w:rPr>
        <w:t>Madde 115 – (Mülga)</w:t>
      </w:r>
    </w:p>
    <w:p w:rsidR="00EC7C8A" w:rsidRPr="00285B31" w:rsidRDefault="00EC7C8A" w:rsidP="00BD7929">
      <w:pPr>
        <w:pStyle w:val="Balk3"/>
        <w:jc w:val="left"/>
        <w:rPr>
          <w:i/>
          <w:sz w:val="24"/>
          <w:szCs w:val="24"/>
          <w:vertAlign w:val="superscript"/>
        </w:rPr>
      </w:pPr>
      <w:bookmarkStart w:id="155" w:name="_Toc525829085"/>
      <w:r w:rsidRPr="00285B31">
        <w:rPr>
          <w:i/>
          <w:sz w:val="24"/>
          <w:szCs w:val="24"/>
        </w:rPr>
        <w:t>H. Türkiye Büyük Millet Meclisi ve Cumhurbaşkanı seçimlerinin yenilenmesi</w:t>
      </w:r>
      <w:bookmarkEnd w:id="155"/>
      <w:r w:rsidR="009B193E" w:rsidRPr="00285B31">
        <w:rPr>
          <w:i/>
          <w:sz w:val="24"/>
          <w:szCs w:val="24"/>
          <w:vertAlign w:val="superscript"/>
        </w:rPr>
        <w:t xml:space="preserve"> </w:t>
      </w:r>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116 – </w:t>
      </w:r>
      <w:r w:rsidRPr="00285B31">
        <w:rPr>
          <w:rFonts w:eastAsia="Times New Roman"/>
          <w:sz w:val="24"/>
          <w:szCs w:val="24"/>
          <w:lang w:eastAsia="tr-TR"/>
        </w:rPr>
        <w:t xml:space="preserve">Türkiye Büyük Millet Meclisi, üye tamsayısının beşte üç çoğunluğuyla seçimlerin yenilenmesine karar verebilir. Bu halde Türkiye Büyük Millet Meclisi genel seçimi ile Cumhurbaşkanlığı seçimi birlikte yapılır.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lastRenderedPageBreak/>
        <w:t xml:space="preserve">Cumhurbaşkanının seçimlerin yenilenmesine karar vermesi halinde, Türkiye Büyük Millet Meclisi genel seçimi ile Cumhurbaşkanlığı seçimi birlikte yapılır.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Cumhurbaşkanının ikinci döneminde Meclis tarafından seçimlerin yenilenmesine karar verilmesi halinde, Cumhurbaşkanı bir defa daha aday olabilir.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Seçimlerinin birlikte yenilenmesine karar verilen Meclisin ve Cumhurbaşkanının yetki ve görevleri, yeni Meclisin ve Cumhurbaşkanının göreve başlamasına kadar devam eder.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Bu şekilde seçilen Meclis ve Cumhurbaşkanının görev süreleri de beş yıldır.</w:t>
      </w:r>
    </w:p>
    <w:p w:rsidR="00EC7C8A" w:rsidRPr="00285B31" w:rsidRDefault="00EC7C8A" w:rsidP="00BD7929">
      <w:pPr>
        <w:pStyle w:val="Balk3"/>
        <w:jc w:val="left"/>
        <w:rPr>
          <w:i/>
          <w:sz w:val="24"/>
          <w:szCs w:val="24"/>
        </w:rPr>
      </w:pPr>
      <w:bookmarkStart w:id="156" w:name="_Toc525829086"/>
      <w:r w:rsidRPr="00285B31">
        <w:rPr>
          <w:i/>
          <w:sz w:val="24"/>
          <w:szCs w:val="24"/>
        </w:rPr>
        <w:t>İ. Milli Savunma</w:t>
      </w:r>
      <w:bookmarkEnd w:id="156"/>
      <w:r w:rsidRPr="00285B31">
        <w:rPr>
          <w:i/>
          <w:sz w:val="24"/>
          <w:szCs w:val="24"/>
        </w:rPr>
        <w:t xml:space="preserve"> </w:t>
      </w:r>
    </w:p>
    <w:p w:rsidR="00EC7C8A" w:rsidRPr="00BD7929" w:rsidRDefault="00EC7C8A" w:rsidP="00FF688B">
      <w:pPr>
        <w:pStyle w:val="Balk4"/>
        <w:jc w:val="left"/>
        <w:rPr>
          <w:b/>
          <w:sz w:val="24"/>
          <w:szCs w:val="24"/>
        </w:rPr>
      </w:pPr>
      <w:bookmarkStart w:id="157" w:name="_Toc525829087"/>
      <w:r w:rsidRPr="00BD7929">
        <w:rPr>
          <w:b/>
          <w:i w:val="0"/>
          <w:sz w:val="24"/>
          <w:szCs w:val="24"/>
        </w:rPr>
        <w:t>1. Başkomutanlık ve Genelkurmay Başkanlığı</w:t>
      </w:r>
      <w:bookmarkEnd w:id="157"/>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117 – </w:t>
      </w:r>
      <w:r w:rsidRPr="00285B31">
        <w:rPr>
          <w:rFonts w:eastAsia="Times New Roman"/>
          <w:sz w:val="24"/>
          <w:szCs w:val="24"/>
          <w:lang w:eastAsia="tr-TR"/>
        </w:rPr>
        <w:t>Başkomutanlık, Türkiye Büyük Millet Meclisinin manevi varlığından ayrılamaz ve Cumhurbaşkanı tarafından temsil olunur.</w:t>
      </w:r>
    </w:p>
    <w:p w:rsidR="00EC7C8A" w:rsidRPr="00285B31" w:rsidRDefault="00EC7C8A" w:rsidP="00503084">
      <w:pPr>
        <w:spacing w:after="0" w:line="240" w:lineRule="auto"/>
        <w:ind w:firstLine="567"/>
        <w:jc w:val="both"/>
        <w:rPr>
          <w:rFonts w:eastAsia="Times New Roman"/>
          <w:sz w:val="24"/>
          <w:szCs w:val="24"/>
          <w:vertAlign w:val="superscript"/>
          <w:lang w:eastAsia="tr-TR"/>
        </w:rPr>
      </w:pPr>
      <w:r w:rsidRPr="00285B31">
        <w:rPr>
          <w:rFonts w:eastAsia="Times New Roman"/>
          <w:sz w:val="24"/>
          <w:szCs w:val="24"/>
          <w:lang w:eastAsia="tr-TR"/>
        </w:rPr>
        <w:t>Milli güvenliğin sağlanmasından ve Silahlı Kuvvetlerin yurt savunmasına hazırlanmasından, Türkiye Büyük Millet Meclisine karşı, Cumhurbaşkanı sorumludur.</w:t>
      </w:r>
      <w:r w:rsidRPr="00285B31">
        <w:rPr>
          <w:rFonts w:eastAsia="Times New Roman"/>
          <w:sz w:val="24"/>
          <w:szCs w:val="24"/>
          <w:vertAlign w:val="superscript"/>
          <w:lang w:eastAsia="tr-TR"/>
        </w:rPr>
        <w:t>(2)</w:t>
      </w:r>
    </w:p>
    <w:p w:rsidR="00EC7C8A" w:rsidRPr="00285B31" w:rsidRDefault="00EC7C8A" w:rsidP="00503084">
      <w:pPr>
        <w:spacing w:after="0" w:line="240" w:lineRule="auto"/>
        <w:ind w:firstLine="567"/>
        <w:jc w:val="both"/>
        <w:rPr>
          <w:rFonts w:eastAsia="Times New Roman"/>
          <w:sz w:val="24"/>
          <w:szCs w:val="24"/>
          <w:vertAlign w:val="superscript"/>
          <w:lang w:eastAsia="tr-TR"/>
        </w:rPr>
      </w:pPr>
      <w:r w:rsidRPr="00285B31">
        <w:rPr>
          <w:rFonts w:eastAsia="Times New Roman"/>
          <w:sz w:val="24"/>
          <w:szCs w:val="24"/>
          <w:lang w:eastAsia="tr-TR"/>
        </w:rPr>
        <w:t>Cumhurbaşkanınca atanan Genelkurmay Başkanı; Silahlı Kuvvetlerin komutanı olup, savaşta Başkomutanlık görevlerini Cumhurbaşkanlığı namına yerine getirir.</w:t>
      </w:r>
      <w:r w:rsidR="009B193E" w:rsidRPr="00285B31">
        <w:rPr>
          <w:rFonts w:eastAsia="Times New Roman"/>
          <w:sz w:val="24"/>
          <w:szCs w:val="24"/>
          <w:vertAlign w:val="superscript"/>
          <w:lang w:eastAsia="tr-TR"/>
        </w:rPr>
        <w:t xml:space="preserve"> </w:t>
      </w:r>
      <w:r w:rsidRPr="00285B31">
        <w:rPr>
          <w:rFonts w:eastAsia="Times New Roman"/>
          <w:sz w:val="24"/>
          <w:szCs w:val="24"/>
          <w:vertAlign w:val="superscript"/>
          <w:lang w:eastAsia="tr-TR"/>
        </w:rPr>
        <w:t xml:space="preserve"> </w:t>
      </w:r>
    </w:p>
    <w:p w:rsidR="00EC7C8A" w:rsidRPr="00BD7929" w:rsidRDefault="00EC7C8A" w:rsidP="00FF688B">
      <w:pPr>
        <w:pStyle w:val="Balk4"/>
        <w:jc w:val="left"/>
        <w:rPr>
          <w:b/>
          <w:i w:val="0"/>
          <w:sz w:val="24"/>
          <w:szCs w:val="24"/>
        </w:rPr>
      </w:pPr>
      <w:bookmarkStart w:id="158" w:name="_Toc525829088"/>
      <w:r w:rsidRPr="00BD7929">
        <w:rPr>
          <w:b/>
          <w:i w:val="0"/>
          <w:sz w:val="24"/>
          <w:szCs w:val="24"/>
        </w:rPr>
        <w:t>2. Milli Güvenlik Kurulu</w:t>
      </w:r>
      <w:bookmarkEnd w:id="158"/>
    </w:p>
    <w:p w:rsidR="00EC7C8A" w:rsidRPr="00285B31" w:rsidRDefault="00EC7C8A" w:rsidP="00503084">
      <w:pPr>
        <w:spacing w:after="0" w:line="240" w:lineRule="auto"/>
        <w:ind w:firstLine="567"/>
        <w:jc w:val="both"/>
        <w:rPr>
          <w:rFonts w:eastAsia="Times New Roman"/>
          <w:sz w:val="24"/>
          <w:szCs w:val="24"/>
          <w:vertAlign w:val="superscript"/>
          <w:lang w:eastAsia="tr-TR"/>
        </w:rPr>
      </w:pPr>
      <w:r w:rsidRPr="00285B31">
        <w:rPr>
          <w:rFonts w:eastAsia="Times New Roman"/>
          <w:b/>
          <w:sz w:val="24"/>
          <w:szCs w:val="24"/>
          <w:lang w:eastAsia="tr-TR"/>
        </w:rPr>
        <w:t>Madde 118 – </w:t>
      </w:r>
      <w:r w:rsidRPr="00285B31">
        <w:rPr>
          <w:rFonts w:eastAsia="Times New Roman"/>
          <w:sz w:val="24"/>
          <w:szCs w:val="24"/>
          <w:lang w:eastAsia="tr-TR"/>
        </w:rPr>
        <w:t>Millî Güvenlik Kurulu; Cumhurbaşkanının başkanlığında, Cumhurbaşkanı yardımcıları, Adalet, Millî Savunma, İçişleri, Dışişleri Bakanları, Genelkurmay Başkanı, Kara, Deniz ve Hava kuvvetleri komutanlarından kurulur.</w:t>
      </w:r>
      <w:r w:rsidRPr="00285B31">
        <w:rPr>
          <w:rFonts w:eastAsia="Times New Roman"/>
          <w:sz w:val="24"/>
          <w:szCs w:val="24"/>
          <w:vertAlign w:val="superscript"/>
          <w:lang w:eastAsia="tr-TR"/>
        </w:rPr>
        <w:t xml:space="preserve">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Gündemin özelliğine göre Kurul toplantılarına ilgili bakan ve kişiler çağrılıp görüşleri alınabilir. </w:t>
      </w:r>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sz w:val="24"/>
          <w:szCs w:val="24"/>
          <w:lang w:eastAsia="tr-TR"/>
        </w:rPr>
        <w:lastRenderedPageBreak/>
        <w:t>Millî Güvenlik Kurulu; Devletin millî güvenlik siyasetinin tayini, tespiti ve uygulanması ile ilgili alınan tavsiye kararları ve gerekli koordinasyonun sağlanması konusundaki görüşlerini Cumhurbaşkanına bildirir. Kurulun, Devletin varlığı ve bağımsızlığı, ülkenin bütünlüğü ve bölünmezliği, toplumun huzur ve güvenliğinin korunması hususunda alınmasını zorunlu gördüğü tedbirlere ait kararlar Cumhurbaşkanınca değerlendirilir.</w:t>
      </w:r>
      <w:r w:rsidR="009B193E" w:rsidRPr="00285B31">
        <w:rPr>
          <w:rFonts w:eastAsia="Times New Roman"/>
          <w:sz w:val="24"/>
          <w:szCs w:val="24"/>
          <w:vertAlign w:val="superscript"/>
          <w:lang w:eastAsia="tr-TR"/>
        </w:rPr>
        <w:t xml:space="preserve"> </w:t>
      </w:r>
    </w:p>
    <w:p w:rsidR="00EC7C8A" w:rsidRPr="00285B31" w:rsidRDefault="00EC7C8A" w:rsidP="00503084">
      <w:pPr>
        <w:spacing w:after="0" w:line="240" w:lineRule="auto"/>
        <w:ind w:firstLine="567"/>
        <w:jc w:val="both"/>
        <w:rPr>
          <w:rFonts w:eastAsia="Times New Roman"/>
          <w:sz w:val="24"/>
          <w:szCs w:val="24"/>
          <w:vertAlign w:val="superscript"/>
          <w:lang w:eastAsia="tr-TR"/>
        </w:rPr>
      </w:pPr>
      <w:r w:rsidRPr="00285B31">
        <w:rPr>
          <w:rFonts w:eastAsia="Times New Roman"/>
          <w:sz w:val="24"/>
          <w:szCs w:val="24"/>
          <w:lang w:eastAsia="tr-TR"/>
        </w:rPr>
        <w:t xml:space="preserve">Milli Güvenlik Kurulunun gündemi; Cumhurbaşkanı yardımcıları ve Genelkurmay Başkanının önerileri dikkate alınarak Cumhurbaşkanınca düzenlenir. </w:t>
      </w:r>
      <w:r w:rsidR="009B193E" w:rsidRPr="00285B31">
        <w:rPr>
          <w:rFonts w:eastAsia="Times New Roman"/>
          <w:sz w:val="24"/>
          <w:szCs w:val="24"/>
          <w:vertAlign w:val="superscript"/>
          <w:lang w:eastAsia="tr-TR"/>
        </w:rPr>
        <w:t xml:space="preserve"> </w:t>
      </w:r>
    </w:p>
    <w:p w:rsidR="00B34295"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Cumhurbaşkanı katılamadığı zamanlar Milli Güvenlik Kurulu Cumhurbaşkanı yardımcısının başkanlığında toplanır.</w:t>
      </w:r>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sz w:val="24"/>
          <w:szCs w:val="24"/>
          <w:lang w:eastAsia="tr-TR"/>
        </w:rPr>
        <w:t>Milli Güvenlik Kurulu Genel Sekreterliğinin teşkilatı ve görevleri Cumhurbaşkanlığı kararnamesiyle düzenlenir.</w:t>
      </w:r>
      <w:r w:rsidRPr="00285B31">
        <w:rPr>
          <w:rFonts w:eastAsia="Times New Roman"/>
          <w:sz w:val="24"/>
          <w:szCs w:val="24"/>
          <w:vertAlign w:val="superscript"/>
          <w:lang w:eastAsia="tr-TR"/>
        </w:rPr>
        <w:t xml:space="preserve"> (5)</w:t>
      </w:r>
    </w:p>
    <w:p w:rsidR="00EC7C8A" w:rsidRPr="00285B31" w:rsidRDefault="00EC7C8A" w:rsidP="00364361">
      <w:pPr>
        <w:pStyle w:val="Balk2"/>
        <w:jc w:val="left"/>
        <w:rPr>
          <w:i/>
          <w:sz w:val="24"/>
          <w:szCs w:val="24"/>
          <w:vertAlign w:val="superscript"/>
        </w:rPr>
      </w:pPr>
      <w:bookmarkStart w:id="159" w:name="_Toc525829089"/>
      <w:r w:rsidRPr="00285B31">
        <w:rPr>
          <w:i/>
          <w:sz w:val="24"/>
          <w:szCs w:val="24"/>
        </w:rPr>
        <w:t>III. Olağanüstü hal yönetimi</w:t>
      </w:r>
      <w:bookmarkEnd w:id="159"/>
    </w:p>
    <w:p w:rsidR="00EC7C8A" w:rsidRPr="00285B31" w:rsidRDefault="00EC7C8A" w:rsidP="00503084">
      <w:pPr>
        <w:spacing w:after="0" w:line="240" w:lineRule="auto"/>
        <w:ind w:firstLine="567"/>
        <w:jc w:val="both"/>
        <w:rPr>
          <w:rFonts w:eastAsia="Times New Roman"/>
          <w:sz w:val="24"/>
          <w:szCs w:val="24"/>
          <w:lang w:eastAsia="tr-TR"/>
        </w:rPr>
      </w:pPr>
      <w:proofErr w:type="gramStart"/>
      <w:r w:rsidRPr="00285B31">
        <w:rPr>
          <w:rFonts w:eastAsia="Times New Roman"/>
          <w:b/>
          <w:sz w:val="24"/>
          <w:szCs w:val="24"/>
          <w:lang w:eastAsia="tr-TR"/>
        </w:rPr>
        <w:t>Madde 119 – </w:t>
      </w:r>
      <w:r w:rsidRPr="00285B31">
        <w:rPr>
          <w:rFonts w:eastAsia="Times New Roman"/>
          <w:sz w:val="24"/>
          <w:szCs w:val="24"/>
          <w:lang w:eastAsia="tr-TR"/>
        </w:rPr>
        <w:t xml:space="preserve">Cumhurbaşkanı; savaş, savaşı gerektirecek bir durumun </w:t>
      </w:r>
      <w:proofErr w:type="spellStart"/>
      <w:r w:rsidRPr="00285B31">
        <w:rPr>
          <w:rFonts w:eastAsia="Times New Roman"/>
          <w:sz w:val="24"/>
          <w:szCs w:val="24"/>
          <w:lang w:eastAsia="tr-TR"/>
        </w:rPr>
        <w:t>başgöstermesi</w:t>
      </w:r>
      <w:proofErr w:type="spellEnd"/>
      <w:r w:rsidRPr="00285B31">
        <w:rPr>
          <w:rFonts w:eastAsia="Times New Roman"/>
          <w:sz w:val="24"/>
          <w:szCs w:val="24"/>
          <w:lang w:eastAsia="tr-TR"/>
        </w:rPr>
        <w:t xml:space="preserve">, seferberlik, ayaklanma, vatan veya Cumhuriyete karşı kuvvetli ve eylemli bir kalkışma, ülkenin ve milletin bölünmezliğini içten veya dıştan tehlikeye düşüren şiddet hareketlerinin yaygınlaşması, anayasal düzeni veya temel hak ve hürriyetleri ortadan kaldırmaya yönelik yaygın şiddet hareketlerinin ortaya çıkması, şiddet olayları nedeniyle kamu düzeninin ciddî şekilde bozulması, tabiî afet veya tehlikeli salgın hastalık ya da ağır ekonomik bunalımın ortaya çıkması hallerinde yurdun tamamında veya bir bölgesinde, süresi altı ayı geçmemek üzere olağanüstü hal ilan edebilir. </w:t>
      </w:r>
      <w:proofErr w:type="gramEnd"/>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lastRenderedPageBreak/>
        <w:t>Olağanüstü hal ilanı kararı, verildiği gün Resmî Gazetede yayımlanır ve aynı gün Türkiye Büyük Millet Meclisinin onayına sunulur.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Türkiye Büyük Millet Meclisi tatilde ise derhal toplantıya çağırılır; Meclis gerekli gördüğü takdirde olağanüstü halin süresini kısaltabilir, uzatabilir veya olağanüstü hali kaldırabilir.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Cumhurbaşkanının talebiyle Türkiye Büyük Millet Meclisi her defasında dört ayı geçmemek üzere süreyi uzatabilir. Savaş hallerinde bu dört aylık süre aranmaz.</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Olağanüstü hallerde vatandaşlar için getirilecek para, mal ve çalışma yükümlülükleri ile 15 inci maddedeki ilkeler doğrultusunda temel hak ve hürriyetlerin nasıl sınırlanacağı veya geçici olarak durdurulacağı, hangi hükümlerin uygulanacağı ve işlemlerin nasıl yürütüleceği kanunla düzenlenir.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Olağanüstü hallerde Cumhurbaşkanı, olağanüstü halin gerekli kıldığı konularda, 104 üncü maddenin </w:t>
      </w:r>
      <w:proofErr w:type="spellStart"/>
      <w:r w:rsidRPr="00285B31">
        <w:rPr>
          <w:rFonts w:eastAsia="Times New Roman"/>
          <w:sz w:val="24"/>
          <w:szCs w:val="24"/>
          <w:lang w:eastAsia="tr-TR"/>
        </w:rPr>
        <w:t>onyedinci</w:t>
      </w:r>
      <w:proofErr w:type="spellEnd"/>
      <w:r w:rsidRPr="00285B31">
        <w:rPr>
          <w:rFonts w:eastAsia="Times New Roman"/>
          <w:sz w:val="24"/>
          <w:szCs w:val="24"/>
          <w:lang w:eastAsia="tr-TR"/>
        </w:rPr>
        <w:t xml:space="preserve"> fıkrasının ikinci cümlesinde belirtilen sınırlamalara tabi olmaksızın Cumhurbaşkanlığı kararnamesi çıkarabilir. Kanun hükmündeki bu kararnameler Resmî Gazetede yayımlanır, aynı gün Meclis onayına sunulur.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Savaş ve mücbir sebeplerle Türkiye Büyük Millet Meclisinin toplanamaması hâli hariç olmak üzere; olağanüstü hal sırasında çıkarılan Cumhurbaşkanlığı kararnameleri üç ay içinde Türkiye Büyük Millet Meclisinde görüşülür ve karara bağlanır. Aksi halde olağanüstü hallerde çıkarılan Cumhurbaşkanlığı kararnamesi kendiliğinden yürürlükten kalkar. </w:t>
      </w:r>
    </w:p>
    <w:p w:rsidR="00EC7C8A" w:rsidRPr="00BD7929" w:rsidRDefault="00EC7C8A" w:rsidP="00FF688B">
      <w:pPr>
        <w:pStyle w:val="Balk4"/>
        <w:jc w:val="left"/>
        <w:rPr>
          <w:b/>
          <w:sz w:val="24"/>
          <w:szCs w:val="24"/>
        </w:rPr>
      </w:pPr>
      <w:bookmarkStart w:id="160" w:name="_Toc525829090"/>
      <w:r w:rsidRPr="00BD7929">
        <w:rPr>
          <w:b/>
          <w:i w:val="0"/>
          <w:sz w:val="24"/>
          <w:szCs w:val="24"/>
        </w:rPr>
        <w:lastRenderedPageBreak/>
        <w:t>2. Şiddet olaylarının yaygınlaşması ve kamu düzeninin ciddi şekilde bozulması sebepleriyle olağanüstü hal ilanı</w:t>
      </w:r>
      <w:bookmarkEnd w:id="160"/>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120 – (Mülga)</w:t>
      </w:r>
      <w:r w:rsidR="008F4448" w:rsidRPr="00285B31">
        <w:rPr>
          <w:rFonts w:eastAsia="Times New Roman"/>
          <w:b/>
          <w:sz w:val="24"/>
          <w:szCs w:val="24"/>
          <w:lang w:eastAsia="tr-TR"/>
        </w:rPr>
        <w:t xml:space="preserve"> </w:t>
      </w:r>
    </w:p>
    <w:p w:rsidR="00285B31" w:rsidRPr="00BD7929" w:rsidRDefault="00EC7C8A" w:rsidP="00FF688B">
      <w:pPr>
        <w:pStyle w:val="Balk4"/>
        <w:jc w:val="left"/>
        <w:rPr>
          <w:b/>
          <w:i w:val="0"/>
          <w:sz w:val="24"/>
          <w:szCs w:val="24"/>
        </w:rPr>
      </w:pPr>
      <w:bookmarkStart w:id="161" w:name="_Toc525829091"/>
      <w:r w:rsidRPr="00BD7929">
        <w:rPr>
          <w:b/>
          <w:i w:val="0"/>
          <w:sz w:val="24"/>
          <w:szCs w:val="24"/>
        </w:rPr>
        <w:t>3. Olağanüstü hallerle ilgili düzenleme</w:t>
      </w:r>
      <w:bookmarkEnd w:id="161"/>
      <w:r w:rsidR="008F4448" w:rsidRPr="00BD7929">
        <w:rPr>
          <w:b/>
          <w:i w:val="0"/>
          <w:sz w:val="24"/>
          <w:szCs w:val="24"/>
        </w:rPr>
        <w:t xml:space="preserve"> </w:t>
      </w:r>
    </w:p>
    <w:p w:rsidR="00285B31" w:rsidRDefault="00EC7C8A" w:rsidP="00285B31">
      <w:pPr>
        <w:spacing w:after="0" w:line="240" w:lineRule="exact"/>
        <w:ind w:firstLine="567"/>
        <w:jc w:val="both"/>
        <w:rPr>
          <w:rFonts w:eastAsia="Times New Roman"/>
          <w:b/>
          <w:sz w:val="24"/>
          <w:szCs w:val="24"/>
          <w:lang w:eastAsia="tr-TR"/>
        </w:rPr>
      </w:pPr>
      <w:r w:rsidRPr="00285B31">
        <w:rPr>
          <w:rFonts w:eastAsia="Times New Roman"/>
          <w:b/>
          <w:sz w:val="24"/>
          <w:szCs w:val="24"/>
          <w:lang w:eastAsia="tr-TR"/>
        </w:rPr>
        <w:t>Madde 121 – (Mülga)</w:t>
      </w:r>
    </w:p>
    <w:p w:rsidR="00285B31" w:rsidRDefault="00EC7C8A" w:rsidP="00BD7929">
      <w:pPr>
        <w:pStyle w:val="Balk3"/>
        <w:jc w:val="left"/>
        <w:rPr>
          <w:i/>
          <w:sz w:val="24"/>
          <w:szCs w:val="24"/>
        </w:rPr>
      </w:pPr>
      <w:bookmarkStart w:id="162" w:name="_Toc525829092"/>
      <w:r w:rsidRPr="00285B31">
        <w:rPr>
          <w:i/>
          <w:sz w:val="24"/>
          <w:szCs w:val="24"/>
        </w:rPr>
        <w:t>B. Sıkıyönetim, seferberlik ve savaş hali</w:t>
      </w:r>
      <w:bookmarkEnd w:id="162"/>
      <w:r w:rsidR="008F4448" w:rsidRPr="00285B31">
        <w:rPr>
          <w:i/>
          <w:sz w:val="24"/>
          <w:szCs w:val="24"/>
        </w:rPr>
        <w:t xml:space="preserve"> </w:t>
      </w:r>
    </w:p>
    <w:p w:rsidR="00EC7C8A" w:rsidRPr="00285B31" w:rsidRDefault="00EC7C8A" w:rsidP="00285B31">
      <w:pPr>
        <w:spacing w:after="0" w:line="240" w:lineRule="exact"/>
        <w:ind w:firstLine="567"/>
        <w:jc w:val="both"/>
        <w:rPr>
          <w:rFonts w:eastAsia="Times New Roman"/>
          <w:sz w:val="24"/>
          <w:szCs w:val="24"/>
          <w:lang w:eastAsia="tr-TR"/>
        </w:rPr>
      </w:pPr>
      <w:r w:rsidRPr="00285B31">
        <w:rPr>
          <w:rFonts w:eastAsia="Times New Roman"/>
          <w:b/>
          <w:sz w:val="24"/>
          <w:szCs w:val="24"/>
          <w:lang w:eastAsia="tr-TR"/>
        </w:rPr>
        <w:t>Madde 122 – (Mülga)</w:t>
      </w:r>
    </w:p>
    <w:p w:rsidR="00285B31" w:rsidRDefault="00285B31" w:rsidP="00EC7C8A">
      <w:pPr>
        <w:spacing w:after="0" w:line="240" w:lineRule="exact"/>
        <w:ind w:firstLine="567"/>
        <w:jc w:val="both"/>
        <w:rPr>
          <w:rFonts w:eastAsia="Times New Roman"/>
          <w:i/>
          <w:sz w:val="24"/>
          <w:szCs w:val="24"/>
          <w:lang w:eastAsia="tr-TR"/>
        </w:rPr>
      </w:pPr>
    </w:p>
    <w:p w:rsidR="00EC7C8A" w:rsidRPr="00285B31" w:rsidRDefault="00EC7C8A" w:rsidP="00364361">
      <w:pPr>
        <w:pStyle w:val="Balk2"/>
        <w:jc w:val="left"/>
        <w:rPr>
          <w:i/>
          <w:sz w:val="24"/>
          <w:szCs w:val="24"/>
        </w:rPr>
      </w:pPr>
      <w:bookmarkStart w:id="163" w:name="_Toc525829093"/>
      <w:r w:rsidRPr="00285B31">
        <w:rPr>
          <w:i/>
          <w:sz w:val="24"/>
          <w:szCs w:val="24"/>
        </w:rPr>
        <w:t>IV.  İdare</w:t>
      </w:r>
      <w:bookmarkEnd w:id="163"/>
    </w:p>
    <w:p w:rsidR="00EC7C8A" w:rsidRPr="00285B31" w:rsidRDefault="00EC7C8A" w:rsidP="00BD7929">
      <w:pPr>
        <w:pStyle w:val="Balk3"/>
        <w:jc w:val="left"/>
        <w:rPr>
          <w:i/>
          <w:sz w:val="24"/>
          <w:szCs w:val="24"/>
        </w:rPr>
      </w:pPr>
      <w:bookmarkStart w:id="164" w:name="_Toc525829094"/>
      <w:r w:rsidRPr="00285B31">
        <w:rPr>
          <w:i/>
          <w:sz w:val="24"/>
          <w:szCs w:val="24"/>
        </w:rPr>
        <w:t>A. İdarenin esasları</w:t>
      </w:r>
      <w:bookmarkEnd w:id="164"/>
      <w:r w:rsidRPr="00285B31">
        <w:rPr>
          <w:i/>
          <w:sz w:val="24"/>
          <w:szCs w:val="24"/>
        </w:rPr>
        <w:t xml:space="preserve"> </w:t>
      </w:r>
    </w:p>
    <w:p w:rsidR="00EC7C8A" w:rsidRPr="0026726F" w:rsidRDefault="00EC7C8A" w:rsidP="00FF688B">
      <w:pPr>
        <w:pStyle w:val="Balk4"/>
        <w:jc w:val="left"/>
        <w:rPr>
          <w:b/>
          <w:i w:val="0"/>
          <w:sz w:val="24"/>
          <w:szCs w:val="24"/>
        </w:rPr>
      </w:pPr>
      <w:bookmarkStart w:id="165" w:name="_Toc525829095"/>
      <w:r w:rsidRPr="0026726F">
        <w:rPr>
          <w:b/>
          <w:i w:val="0"/>
          <w:sz w:val="24"/>
          <w:szCs w:val="24"/>
        </w:rPr>
        <w:t>1. İdarenin bütünlüğü ve kamu tüzelkişiliği</w:t>
      </w:r>
      <w:bookmarkEnd w:id="165"/>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123 – </w:t>
      </w:r>
      <w:r w:rsidRPr="00285B31">
        <w:rPr>
          <w:rFonts w:eastAsia="Times New Roman"/>
          <w:sz w:val="24"/>
          <w:szCs w:val="24"/>
          <w:lang w:eastAsia="tr-TR"/>
        </w:rPr>
        <w:t xml:space="preserve">İdare, kuruluş ve görevleriyle bir bütündür ve kanunla düzenlenir.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İdarenin kuruluş ve görevleri, merkezden yönetim ve yerinden yönetim esaslarına dayanır. </w:t>
      </w:r>
    </w:p>
    <w:p w:rsidR="00EC7C8A" w:rsidRPr="00285B31" w:rsidRDefault="00EC7C8A" w:rsidP="00503084">
      <w:pPr>
        <w:spacing w:after="0" w:line="240" w:lineRule="auto"/>
        <w:ind w:firstLine="567"/>
        <w:jc w:val="both"/>
        <w:rPr>
          <w:rFonts w:eastAsia="Times New Roman"/>
          <w:spacing w:val="-2"/>
          <w:sz w:val="24"/>
          <w:szCs w:val="24"/>
          <w:vertAlign w:val="superscript"/>
          <w:lang w:eastAsia="tr-TR"/>
        </w:rPr>
      </w:pPr>
      <w:r w:rsidRPr="00285B31">
        <w:rPr>
          <w:rFonts w:eastAsia="Times New Roman"/>
          <w:spacing w:val="-2"/>
          <w:sz w:val="24"/>
          <w:szCs w:val="24"/>
          <w:lang w:eastAsia="tr-TR"/>
        </w:rPr>
        <w:t xml:space="preserve">Kamu tüzelkişiliği, </w:t>
      </w:r>
      <w:r w:rsidRPr="00285B31">
        <w:rPr>
          <w:rFonts w:eastAsia="Times New Roman"/>
          <w:sz w:val="24"/>
          <w:szCs w:val="24"/>
          <w:lang w:eastAsia="tr-TR"/>
        </w:rPr>
        <w:t>kanunla veya Cumhurbaşkanlığı kararnamesiyle</w:t>
      </w:r>
      <w:r w:rsidRPr="00285B31">
        <w:rPr>
          <w:rFonts w:eastAsia="Times New Roman"/>
          <w:spacing w:val="-2"/>
          <w:sz w:val="24"/>
          <w:szCs w:val="24"/>
          <w:lang w:eastAsia="tr-TR"/>
        </w:rPr>
        <w:t xml:space="preserve"> kurulur.</w:t>
      </w:r>
      <w:r w:rsidR="009B193E" w:rsidRPr="00285B31">
        <w:rPr>
          <w:rFonts w:eastAsia="Times New Roman"/>
          <w:spacing w:val="-2"/>
          <w:sz w:val="24"/>
          <w:szCs w:val="24"/>
          <w:vertAlign w:val="superscript"/>
          <w:lang w:eastAsia="tr-TR"/>
        </w:rPr>
        <w:t xml:space="preserve"> </w:t>
      </w:r>
      <w:r w:rsidRPr="00285B31">
        <w:rPr>
          <w:rFonts w:eastAsia="Times New Roman"/>
          <w:spacing w:val="-2"/>
          <w:sz w:val="24"/>
          <w:szCs w:val="24"/>
          <w:vertAlign w:val="superscript"/>
          <w:lang w:eastAsia="tr-TR"/>
        </w:rPr>
        <w:t xml:space="preserve"> </w:t>
      </w:r>
    </w:p>
    <w:p w:rsidR="00EC7C8A" w:rsidRPr="0026726F" w:rsidRDefault="00EC7C8A" w:rsidP="00FF688B">
      <w:pPr>
        <w:pStyle w:val="Balk4"/>
        <w:jc w:val="left"/>
        <w:rPr>
          <w:b/>
          <w:i w:val="0"/>
          <w:sz w:val="24"/>
          <w:szCs w:val="24"/>
        </w:rPr>
      </w:pPr>
      <w:bookmarkStart w:id="166" w:name="_Toc525829096"/>
      <w:r w:rsidRPr="0026726F">
        <w:rPr>
          <w:b/>
          <w:i w:val="0"/>
          <w:sz w:val="24"/>
          <w:szCs w:val="24"/>
        </w:rPr>
        <w:t>2. Yönetmelikler</w:t>
      </w:r>
      <w:bookmarkEnd w:id="166"/>
    </w:p>
    <w:p w:rsidR="00EC7C8A" w:rsidRPr="00285B31" w:rsidRDefault="00EC7C8A" w:rsidP="00503084">
      <w:pPr>
        <w:spacing w:after="0" w:line="240" w:lineRule="auto"/>
        <w:ind w:firstLine="567"/>
        <w:jc w:val="both"/>
        <w:rPr>
          <w:rFonts w:eastAsia="Times New Roman"/>
          <w:sz w:val="24"/>
          <w:szCs w:val="24"/>
          <w:vertAlign w:val="superscript"/>
          <w:lang w:eastAsia="tr-TR"/>
        </w:rPr>
      </w:pPr>
      <w:r w:rsidRPr="00285B31">
        <w:rPr>
          <w:rFonts w:eastAsia="Times New Roman"/>
          <w:b/>
          <w:sz w:val="24"/>
          <w:szCs w:val="24"/>
          <w:lang w:eastAsia="tr-TR"/>
        </w:rPr>
        <w:t>Madde 124 – </w:t>
      </w:r>
      <w:r w:rsidRPr="00285B31">
        <w:rPr>
          <w:rFonts w:eastAsia="Times New Roman"/>
          <w:sz w:val="24"/>
          <w:szCs w:val="24"/>
          <w:lang w:eastAsia="tr-TR"/>
        </w:rPr>
        <w:t>Cumhurbaşkanı, bakanlıklar ve kamu tüzelkişileri, kendi görev alanlarını ilgilendiren kanunların ve Cumhurbaşkanlığı kararnamelerinin uygulanmasını sağlamak üzere ve bunlara aykırı olmamak şartıyla, yönetmelikler çıkarabilirler.</w:t>
      </w:r>
      <w:r w:rsidRPr="00285B31">
        <w:rPr>
          <w:rFonts w:eastAsia="Times New Roman"/>
          <w:sz w:val="24"/>
          <w:szCs w:val="24"/>
          <w:vertAlign w:val="superscript"/>
          <w:lang w:eastAsia="tr-TR"/>
        </w:rPr>
        <w:t xml:space="preserve"> </w:t>
      </w:r>
    </w:p>
    <w:p w:rsidR="00EC7C8A" w:rsidRPr="00285B31" w:rsidRDefault="00EC7C8A" w:rsidP="00503084">
      <w:pPr>
        <w:spacing w:after="0" w:line="240" w:lineRule="auto"/>
        <w:ind w:firstLine="567"/>
        <w:jc w:val="both"/>
        <w:rPr>
          <w:rFonts w:eastAsia="Times New Roman"/>
          <w:sz w:val="24"/>
          <w:szCs w:val="24"/>
          <w:vertAlign w:val="superscript"/>
          <w:lang w:eastAsia="tr-TR"/>
        </w:rPr>
      </w:pPr>
      <w:r w:rsidRPr="00285B31">
        <w:rPr>
          <w:rFonts w:eastAsia="Times New Roman"/>
          <w:sz w:val="24"/>
          <w:szCs w:val="24"/>
          <w:lang w:eastAsia="tr-TR"/>
        </w:rPr>
        <w:t>Hangi yönetmeliklerin Resmî Gazetede yayımlanacağı kanunda belirtilir.</w:t>
      </w:r>
      <w:r w:rsidRPr="00285B31">
        <w:rPr>
          <w:rFonts w:eastAsia="Times New Roman"/>
          <w:sz w:val="24"/>
          <w:szCs w:val="24"/>
          <w:vertAlign w:val="superscript"/>
          <w:lang w:eastAsia="tr-TR"/>
        </w:rPr>
        <w:t xml:space="preserve"> </w:t>
      </w:r>
    </w:p>
    <w:p w:rsidR="00EC7C8A" w:rsidRPr="00285B31" w:rsidRDefault="00EC7C8A" w:rsidP="00BD7929">
      <w:pPr>
        <w:pStyle w:val="Balk3"/>
        <w:jc w:val="left"/>
        <w:rPr>
          <w:i/>
          <w:sz w:val="24"/>
          <w:szCs w:val="24"/>
        </w:rPr>
      </w:pPr>
      <w:bookmarkStart w:id="167" w:name="_Toc525829097"/>
      <w:r w:rsidRPr="00285B31">
        <w:rPr>
          <w:i/>
          <w:sz w:val="24"/>
          <w:szCs w:val="24"/>
        </w:rPr>
        <w:t>B.  Yargı yolu</w:t>
      </w:r>
      <w:bookmarkEnd w:id="167"/>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125 – </w:t>
      </w:r>
      <w:r w:rsidRPr="00285B31">
        <w:rPr>
          <w:rFonts w:eastAsia="Times New Roman"/>
          <w:sz w:val="24"/>
          <w:szCs w:val="24"/>
          <w:lang w:eastAsia="tr-TR"/>
        </w:rPr>
        <w:t xml:space="preserve">İdarenin her türlü eylem ve işlemlerine karşı yargı yolu açıktır. Kamu hizmetleri ile ilgili imtiyaz şartlaşma ve sözleşmelerinde bunlardan doğan uyuşmazlıkların milli veya milletlerarası tahkim yoluyla çözülmesi öngörülebilir. </w:t>
      </w:r>
      <w:r w:rsidRPr="00285B31">
        <w:rPr>
          <w:rFonts w:eastAsia="Times New Roman"/>
          <w:sz w:val="24"/>
          <w:szCs w:val="24"/>
          <w:lang w:eastAsia="tr-TR"/>
        </w:rPr>
        <w:lastRenderedPageBreak/>
        <w:t>Milletlerarası tahkime ancak yabancılık unsuru taşıyan uyuşmazlıklar için gidilebilir.</w:t>
      </w:r>
    </w:p>
    <w:p w:rsidR="00EC7C8A" w:rsidRPr="00285B31" w:rsidRDefault="00EC7C8A" w:rsidP="00503084">
      <w:pPr>
        <w:spacing w:after="0" w:line="240" w:lineRule="auto"/>
        <w:ind w:firstLine="567"/>
        <w:jc w:val="both"/>
        <w:rPr>
          <w:rFonts w:eastAsia="Times New Roman"/>
          <w:b/>
          <w:sz w:val="24"/>
          <w:szCs w:val="24"/>
          <w:vertAlign w:val="superscript"/>
          <w:lang w:eastAsia="tr-TR"/>
        </w:rPr>
      </w:pPr>
      <w:r w:rsidRPr="00285B31">
        <w:rPr>
          <w:rFonts w:eastAsia="Times New Roman"/>
          <w:sz w:val="24"/>
          <w:szCs w:val="24"/>
          <w:lang w:eastAsia="tr-TR"/>
        </w:rPr>
        <w:t>Yüksek Askerî Şûranın terfi işlemleri ile kadrosuzluk nedeniyle emekliye ayırma hariç her türlü ilişik kesme kararlarına karşı yargı yolu açıktır.</w:t>
      </w:r>
      <w:r w:rsidR="009B193E" w:rsidRPr="00285B31">
        <w:rPr>
          <w:rFonts w:eastAsia="Times New Roman"/>
          <w:sz w:val="24"/>
          <w:szCs w:val="24"/>
          <w:vertAlign w:val="superscript"/>
          <w:lang w:eastAsia="tr-TR"/>
        </w:rPr>
        <w:t xml:space="preserve"> </w:t>
      </w:r>
      <w:r w:rsidRPr="00285B31">
        <w:rPr>
          <w:rFonts w:eastAsia="Times New Roman"/>
          <w:sz w:val="24"/>
          <w:szCs w:val="24"/>
          <w:vertAlign w:val="superscript"/>
          <w:lang w:eastAsia="tr-TR"/>
        </w:rPr>
        <w:t xml:space="preserve">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İdari işlemlere karşı açılacak davalarda süre, yazılı bildirim tarihinden başlar.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Yargı yetkisi, idarî eylem ve işlemlerin hukuka uygunluğunun denetimi ile sınırlı olup, hiçbir surette yerindelik denetimi şeklinde kullanılamaz. Yürütme görevinin kanunlarda gösterilen şekil ve esaslara uygun olarak yerine getirilmesini kısıtlayacak, idari eylem ve işlem niteliğinde veya takdir yetkisini kaldıracak biçimde yargı kararı verilemez.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İdari işlemin uygulanması halinde telafisi güç veya </w:t>
      </w:r>
      <w:proofErr w:type="gramStart"/>
      <w:r w:rsidRPr="00285B31">
        <w:rPr>
          <w:rFonts w:eastAsia="Times New Roman"/>
          <w:sz w:val="24"/>
          <w:szCs w:val="24"/>
          <w:lang w:eastAsia="tr-TR"/>
        </w:rPr>
        <w:t>imkansız</w:t>
      </w:r>
      <w:proofErr w:type="gramEnd"/>
      <w:r w:rsidRPr="00285B31">
        <w:rPr>
          <w:rFonts w:eastAsia="Times New Roman"/>
          <w:sz w:val="24"/>
          <w:szCs w:val="24"/>
          <w:lang w:eastAsia="tr-TR"/>
        </w:rPr>
        <w:t xml:space="preserve"> zararların doğması ve idari işlemin açıkça hukuka aykırı olması şartlarının birlikte gerçekleşmesi durumunda gerekçe gösterilerek yürütmenin durdurulmasına karar verilebilir.</w:t>
      </w:r>
    </w:p>
    <w:p w:rsidR="00EC7C8A" w:rsidRPr="00285B31" w:rsidRDefault="00EC7C8A" w:rsidP="00503084">
      <w:pPr>
        <w:spacing w:after="0" w:line="240" w:lineRule="auto"/>
        <w:ind w:firstLine="567"/>
        <w:jc w:val="both"/>
        <w:rPr>
          <w:rFonts w:eastAsia="Times New Roman"/>
          <w:sz w:val="24"/>
          <w:szCs w:val="24"/>
          <w:vertAlign w:val="superscript"/>
          <w:lang w:eastAsia="tr-TR"/>
        </w:rPr>
      </w:pPr>
      <w:r w:rsidRPr="00285B31">
        <w:rPr>
          <w:rFonts w:eastAsia="Times New Roman"/>
          <w:sz w:val="24"/>
          <w:szCs w:val="24"/>
          <w:lang w:eastAsia="tr-TR"/>
        </w:rPr>
        <w:t>Kanun, olağanüstü hallerde,</w:t>
      </w:r>
      <w:r w:rsidR="009B193E" w:rsidRPr="00285B31">
        <w:rPr>
          <w:rFonts w:eastAsia="Times New Roman"/>
          <w:sz w:val="24"/>
          <w:szCs w:val="24"/>
          <w:lang w:eastAsia="tr-TR"/>
        </w:rPr>
        <w:t xml:space="preserve"> </w:t>
      </w:r>
      <w:r w:rsidRPr="00285B31">
        <w:rPr>
          <w:rFonts w:eastAsia="Times New Roman"/>
          <w:sz w:val="24"/>
          <w:szCs w:val="24"/>
          <w:vertAlign w:val="superscript"/>
          <w:lang w:eastAsia="tr-TR"/>
        </w:rPr>
        <w:t>(2)</w:t>
      </w:r>
      <w:r w:rsidRPr="00285B31">
        <w:rPr>
          <w:rFonts w:eastAsia="Times New Roman"/>
          <w:sz w:val="24"/>
          <w:szCs w:val="24"/>
          <w:lang w:eastAsia="tr-TR"/>
        </w:rPr>
        <w:t xml:space="preserve"> seferberlik ve savaş halinde ayrıca milli güvenlik, kamu düzeni, genel sağlık nedenleri ile yürütmenin durdurulması kararı verilmesini sınırlayabilir.</w:t>
      </w:r>
      <w:r w:rsidRPr="00285B31">
        <w:rPr>
          <w:rFonts w:eastAsia="Times New Roman"/>
          <w:sz w:val="24"/>
          <w:szCs w:val="24"/>
          <w:vertAlign w:val="superscript"/>
          <w:lang w:eastAsia="tr-TR"/>
        </w:rPr>
        <w:t xml:space="preserve">(2)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İdare, kendi eylem ve işlemlerinden doğan zararı ödemekle yükümlüdür.</w:t>
      </w:r>
    </w:p>
    <w:p w:rsidR="00EC7C8A" w:rsidRPr="00285B31" w:rsidRDefault="00EC7C8A" w:rsidP="00BD7929">
      <w:pPr>
        <w:pStyle w:val="Balk3"/>
        <w:jc w:val="left"/>
        <w:rPr>
          <w:i/>
          <w:sz w:val="24"/>
          <w:szCs w:val="24"/>
        </w:rPr>
      </w:pPr>
      <w:bookmarkStart w:id="168" w:name="_Toc525829098"/>
      <w:r w:rsidRPr="00285B31">
        <w:rPr>
          <w:i/>
          <w:sz w:val="24"/>
          <w:szCs w:val="24"/>
        </w:rPr>
        <w:t>C. İdarenin kuruluşu</w:t>
      </w:r>
      <w:bookmarkEnd w:id="168"/>
    </w:p>
    <w:p w:rsidR="00EC7C8A" w:rsidRPr="0026726F" w:rsidRDefault="00EC7C8A" w:rsidP="00FF688B">
      <w:pPr>
        <w:pStyle w:val="Balk4"/>
        <w:jc w:val="left"/>
        <w:rPr>
          <w:b/>
          <w:i w:val="0"/>
          <w:sz w:val="24"/>
          <w:szCs w:val="24"/>
        </w:rPr>
      </w:pPr>
      <w:bookmarkStart w:id="169" w:name="_Toc525829099"/>
      <w:r w:rsidRPr="0026726F">
        <w:rPr>
          <w:b/>
          <w:i w:val="0"/>
          <w:sz w:val="24"/>
          <w:szCs w:val="24"/>
        </w:rPr>
        <w:t>1. Merkezi idare</w:t>
      </w:r>
      <w:bookmarkEnd w:id="169"/>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126 – </w:t>
      </w:r>
      <w:r w:rsidRPr="00285B31">
        <w:rPr>
          <w:rFonts w:eastAsia="Times New Roman"/>
          <w:sz w:val="24"/>
          <w:szCs w:val="24"/>
          <w:lang w:eastAsia="tr-TR"/>
        </w:rPr>
        <w:t xml:space="preserve">Türkiye, merkezi idare kuruluşu bakımından, coğrafya durumuna, ekonomik şartlara ve kamu </w:t>
      </w:r>
      <w:r w:rsidRPr="00285B31">
        <w:rPr>
          <w:rFonts w:eastAsia="Times New Roman"/>
          <w:sz w:val="24"/>
          <w:szCs w:val="24"/>
          <w:lang w:eastAsia="tr-TR"/>
        </w:rPr>
        <w:lastRenderedPageBreak/>
        <w:t xml:space="preserve">hizmetlerinin gereklerine göre, illere; iller de diğer kademeli bölümlere ayırılır.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İllerin idaresi yetki genişliği esasına dayanır.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Kamu hizmetlerinin görülmesinde verim ve uyum sağlamak amacıyla, birden çok ili içine alan merkezi idare teşkilatı kurulabilir. Bu teşkilatın görev ve yetkileri kanunla düzenlenir.  </w:t>
      </w:r>
    </w:p>
    <w:p w:rsidR="00EC7C8A" w:rsidRPr="0026726F" w:rsidRDefault="00EC7C8A" w:rsidP="00FF688B">
      <w:pPr>
        <w:pStyle w:val="Balk4"/>
        <w:jc w:val="left"/>
        <w:rPr>
          <w:b/>
          <w:i w:val="0"/>
          <w:sz w:val="24"/>
          <w:szCs w:val="24"/>
        </w:rPr>
      </w:pPr>
      <w:bookmarkStart w:id="170" w:name="_Toc525829100"/>
      <w:r w:rsidRPr="0026726F">
        <w:rPr>
          <w:b/>
          <w:i w:val="0"/>
          <w:sz w:val="24"/>
          <w:szCs w:val="24"/>
        </w:rPr>
        <w:t>2. Mahalli idareler</w:t>
      </w:r>
      <w:bookmarkEnd w:id="170"/>
      <w:r w:rsidRPr="0026726F">
        <w:rPr>
          <w:b/>
          <w:i w:val="0"/>
          <w:sz w:val="24"/>
          <w:szCs w:val="24"/>
        </w:rPr>
        <w:t xml:space="preserve"> </w:t>
      </w:r>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127 – </w:t>
      </w:r>
      <w:r w:rsidRPr="00285B31">
        <w:rPr>
          <w:rFonts w:eastAsia="Times New Roman"/>
          <w:sz w:val="24"/>
          <w:szCs w:val="24"/>
          <w:lang w:eastAsia="tr-TR"/>
        </w:rPr>
        <w:t>Mahalli idareler; il, belediye veya köy halkının mahalli müşterek ihtiyaçlarını karşılamak üzere kuruluş esasları kanunla belirtilen ve karar organları, gene kanunda gösterilen, seçmenler tarafından seçilerek oluşturulan kamu tüzelkişileridir.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Mahalli idarelerin kuruluş ve görevleri ile yetkileri, yerinden yönetim ilkesine uygun olarak kanunla düzenlenir.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Mahalli idarelerin seçimleri, 67 </w:t>
      </w:r>
      <w:proofErr w:type="spellStart"/>
      <w:r w:rsidRPr="00285B31">
        <w:rPr>
          <w:rFonts w:eastAsia="Times New Roman"/>
          <w:sz w:val="24"/>
          <w:szCs w:val="24"/>
          <w:lang w:eastAsia="tr-TR"/>
        </w:rPr>
        <w:t>nci</w:t>
      </w:r>
      <w:proofErr w:type="spellEnd"/>
      <w:r w:rsidRPr="00285B31">
        <w:rPr>
          <w:rFonts w:eastAsia="Times New Roman"/>
          <w:sz w:val="24"/>
          <w:szCs w:val="24"/>
          <w:lang w:eastAsia="tr-TR"/>
        </w:rPr>
        <w:t xml:space="preserve"> maddedeki esaslara göre beş yılda bir yapılır. Kanun, büyük yerleşim merkezleri için özel yönetim biçimleri getirebilir.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Mahalli idarelerin seçilmiş organlarının, organlık sıfatını kazanmalarına ilişkin itirazların çözümü ve kaybetmeleri, konusundaki denetim yargı yolu ile olur. Ancak, görevleri ile ilgili bir suç sebebi ile hakkında soruşturma veya kovuşturma açılan mahalli idare organları veya bu organların üyelerini, İçişleri Bakanı, geçici bir tedbir olarak, kesin hükme kadar uzaklaştırabilir.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Merkezi idare, mahalli idareler üzerinde, mahalli hizmetlerin idarenin bütünlüğü ilkesine uygun şekilde yürütülmesi, kamu görevlerinde birliğin sağlanması, toplum </w:t>
      </w:r>
      <w:r w:rsidRPr="00285B31">
        <w:rPr>
          <w:rFonts w:eastAsia="Times New Roman"/>
          <w:sz w:val="24"/>
          <w:szCs w:val="24"/>
          <w:lang w:eastAsia="tr-TR"/>
        </w:rPr>
        <w:lastRenderedPageBreak/>
        <w:t xml:space="preserve">yararının korunması ve mahalli ihtiyaçların gereği gibi karşılanması amacıyla, kanunda belirtilen esas ve usuller dairesinde idari vesayet yetkisine sahiptir. </w:t>
      </w:r>
    </w:p>
    <w:p w:rsidR="00EC7C8A" w:rsidRPr="00285B31" w:rsidRDefault="00EC7C8A" w:rsidP="00503084">
      <w:pPr>
        <w:spacing w:after="0" w:line="240" w:lineRule="auto"/>
        <w:ind w:firstLine="567"/>
        <w:jc w:val="both"/>
        <w:rPr>
          <w:rFonts w:eastAsia="Times New Roman"/>
          <w:sz w:val="24"/>
          <w:szCs w:val="24"/>
          <w:vertAlign w:val="superscript"/>
          <w:lang w:eastAsia="tr-TR"/>
        </w:rPr>
      </w:pPr>
      <w:r w:rsidRPr="00285B31">
        <w:rPr>
          <w:rFonts w:eastAsia="Times New Roman"/>
          <w:sz w:val="24"/>
          <w:szCs w:val="24"/>
          <w:lang w:eastAsia="tr-TR"/>
        </w:rPr>
        <w:t xml:space="preserve">Mahalli idarelerin belirli kamu hizmetlerinin görülmesi amacı </w:t>
      </w:r>
      <w:proofErr w:type="gramStart"/>
      <w:r w:rsidRPr="00285B31">
        <w:rPr>
          <w:rFonts w:eastAsia="Times New Roman"/>
          <w:sz w:val="24"/>
          <w:szCs w:val="24"/>
          <w:lang w:eastAsia="tr-TR"/>
        </w:rPr>
        <w:t>ile,</w:t>
      </w:r>
      <w:proofErr w:type="gramEnd"/>
      <w:r w:rsidRPr="00285B31">
        <w:rPr>
          <w:rFonts w:eastAsia="Times New Roman"/>
          <w:sz w:val="24"/>
          <w:szCs w:val="24"/>
          <w:lang w:eastAsia="tr-TR"/>
        </w:rPr>
        <w:t xml:space="preserve"> kendi aralarında Cumhurbaşkanının izni ile birlik kurmaları, görevleri, yetkileri, maliye ve kolluk işleri ve merkezi idare ile karşılıklı bağ ve ilgileri kanunla düzenlenir. Bu idarelere, görevleri ile orantılı gelir kaynakları sağlanır.</w:t>
      </w:r>
      <w:r w:rsidR="009B193E" w:rsidRPr="00285B31">
        <w:rPr>
          <w:rFonts w:eastAsia="Times New Roman"/>
          <w:sz w:val="24"/>
          <w:szCs w:val="24"/>
          <w:vertAlign w:val="superscript"/>
          <w:lang w:eastAsia="tr-TR"/>
        </w:rPr>
        <w:t xml:space="preserve"> </w:t>
      </w:r>
      <w:r w:rsidRPr="00285B31">
        <w:rPr>
          <w:rFonts w:eastAsia="Times New Roman"/>
          <w:sz w:val="24"/>
          <w:szCs w:val="24"/>
          <w:vertAlign w:val="superscript"/>
          <w:lang w:eastAsia="tr-TR"/>
        </w:rPr>
        <w:t xml:space="preserve"> </w:t>
      </w:r>
    </w:p>
    <w:p w:rsidR="00EC7C8A" w:rsidRPr="00285B31" w:rsidRDefault="00EC7C8A" w:rsidP="00BD7929">
      <w:pPr>
        <w:pStyle w:val="Balk3"/>
        <w:jc w:val="left"/>
        <w:rPr>
          <w:i/>
          <w:sz w:val="24"/>
          <w:szCs w:val="24"/>
        </w:rPr>
      </w:pPr>
      <w:bookmarkStart w:id="171" w:name="_Toc525829101"/>
      <w:r w:rsidRPr="00285B31">
        <w:rPr>
          <w:i/>
          <w:sz w:val="24"/>
          <w:szCs w:val="24"/>
        </w:rPr>
        <w:t>D.  Kamu hizmeti görevlileriyle ilgili hükümler</w:t>
      </w:r>
      <w:bookmarkEnd w:id="171"/>
    </w:p>
    <w:p w:rsidR="00EC7C8A" w:rsidRPr="0026726F" w:rsidRDefault="00EC7C8A" w:rsidP="00FF688B">
      <w:pPr>
        <w:pStyle w:val="Balk4"/>
        <w:jc w:val="left"/>
        <w:rPr>
          <w:b/>
          <w:sz w:val="24"/>
          <w:szCs w:val="24"/>
        </w:rPr>
      </w:pPr>
      <w:bookmarkStart w:id="172" w:name="_Toc525829102"/>
      <w:r w:rsidRPr="0026726F">
        <w:rPr>
          <w:b/>
          <w:i w:val="0"/>
          <w:sz w:val="24"/>
          <w:szCs w:val="24"/>
        </w:rPr>
        <w:t>1.  Genel ilkeler</w:t>
      </w:r>
      <w:bookmarkEnd w:id="172"/>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 xml:space="preserve">Madde 128 –  </w:t>
      </w:r>
      <w:r w:rsidRPr="00285B31">
        <w:rPr>
          <w:rFonts w:eastAsia="Times New Roman"/>
          <w:sz w:val="24"/>
          <w:szCs w:val="24"/>
          <w:lang w:eastAsia="tr-TR"/>
        </w:rPr>
        <w:t>Devletin, kamu iktisadi teşebbüsleri ve diğer kamu tüzelkişilerinin genel idare esaslarına göre yürütmekle yükümlü oldukları kamu hizmetlerinin gerektirdiği asli ve sürekli görevler, memurlar ve diğer kamu görevlileri eliyle görülür.</w:t>
      </w:r>
    </w:p>
    <w:p w:rsidR="00EC7C8A" w:rsidRPr="00285B31" w:rsidRDefault="00EC7C8A" w:rsidP="00503084">
      <w:pPr>
        <w:spacing w:after="0" w:line="240" w:lineRule="auto"/>
        <w:ind w:firstLine="567"/>
        <w:jc w:val="both"/>
        <w:rPr>
          <w:rFonts w:eastAsia="Times New Roman"/>
          <w:b/>
          <w:sz w:val="24"/>
          <w:szCs w:val="24"/>
          <w:lang w:eastAsia="tr-TR"/>
        </w:rPr>
      </w:pPr>
      <w:r w:rsidRPr="00285B31">
        <w:rPr>
          <w:rFonts w:eastAsia="Times New Roman"/>
          <w:sz w:val="24"/>
          <w:szCs w:val="24"/>
          <w:lang w:eastAsia="tr-TR"/>
        </w:rPr>
        <w:t>Memurların ve diğer kamu görevlilerinin nitelikleri, atanmaları, görev ve yetkileri, hakları ve yükümlülükleri, aylık ve ödenekleri ve diğer özlük işleri kanunla düzenlenir. Ancak, malî ve sosyal haklara ilişkin toplu sözleşme hükümleri saklıdır.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Üst kademe yöneticilerinin yetiştirilme usul ve esasları, kanunla özel olarak düzenlenir.</w:t>
      </w:r>
    </w:p>
    <w:p w:rsidR="00EC7C8A" w:rsidRPr="0026726F" w:rsidRDefault="00EC7C8A" w:rsidP="00FF688B">
      <w:pPr>
        <w:pStyle w:val="Balk4"/>
        <w:jc w:val="left"/>
        <w:rPr>
          <w:b/>
          <w:i w:val="0"/>
          <w:sz w:val="24"/>
          <w:szCs w:val="24"/>
        </w:rPr>
      </w:pPr>
      <w:bookmarkStart w:id="173" w:name="_Toc525829103"/>
      <w:r w:rsidRPr="0026726F">
        <w:rPr>
          <w:b/>
          <w:i w:val="0"/>
          <w:sz w:val="24"/>
          <w:szCs w:val="24"/>
        </w:rPr>
        <w:t>2. Görev ve sorumlulukları, disiplin kovuşturulmasında güvence</w:t>
      </w:r>
      <w:bookmarkEnd w:id="173"/>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129 – </w:t>
      </w:r>
      <w:r w:rsidRPr="00285B31">
        <w:rPr>
          <w:rFonts w:eastAsia="Times New Roman"/>
          <w:sz w:val="24"/>
          <w:szCs w:val="24"/>
          <w:lang w:eastAsia="tr-TR"/>
        </w:rPr>
        <w:t>Memurlar ve diğer kamu görevlileri Anayasa ve kanunlara sadık kalarak faaliyette bulunmakla yükümlüdürler.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Memurlar ve diğer kamu görevlileri ile kamu kurumu niteliğindeki meslek kuruluşları ve bunların üst kuruluşları </w:t>
      </w:r>
      <w:r w:rsidRPr="00285B31">
        <w:rPr>
          <w:rFonts w:eastAsia="Times New Roman"/>
          <w:sz w:val="24"/>
          <w:szCs w:val="24"/>
          <w:lang w:eastAsia="tr-TR"/>
        </w:rPr>
        <w:lastRenderedPageBreak/>
        <w:t xml:space="preserve">mensuplarına savunma hakkı tanınmadıkça disiplin cezası verilemez. </w:t>
      </w:r>
    </w:p>
    <w:p w:rsidR="00EC7C8A" w:rsidRPr="00285B31" w:rsidRDefault="00EC7C8A" w:rsidP="00503084">
      <w:pPr>
        <w:spacing w:after="0" w:line="240" w:lineRule="auto"/>
        <w:ind w:firstLine="567"/>
        <w:jc w:val="both"/>
        <w:rPr>
          <w:rFonts w:eastAsia="Times New Roman"/>
          <w:b/>
          <w:sz w:val="24"/>
          <w:szCs w:val="24"/>
          <w:lang w:eastAsia="tr-TR"/>
        </w:rPr>
      </w:pPr>
      <w:r w:rsidRPr="00285B31">
        <w:rPr>
          <w:rFonts w:eastAsia="Times New Roman"/>
          <w:sz w:val="24"/>
          <w:szCs w:val="24"/>
          <w:lang w:eastAsia="tr-TR"/>
        </w:rPr>
        <w:t>Disiplin kararları yargı denetimi dışında bırakılamaz.</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Silahlı Kuvvetler mensupları ile </w:t>
      </w:r>
      <w:proofErr w:type="gramStart"/>
      <w:r w:rsidRPr="00285B31">
        <w:rPr>
          <w:rFonts w:eastAsia="Times New Roman"/>
          <w:sz w:val="24"/>
          <w:szCs w:val="24"/>
          <w:lang w:eastAsia="tr-TR"/>
        </w:rPr>
        <w:t>hakimler</w:t>
      </w:r>
      <w:proofErr w:type="gramEnd"/>
      <w:r w:rsidRPr="00285B31">
        <w:rPr>
          <w:rFonts w:eastAsia="Times New Roman"/>
          <w:sz w:val="24"/>
          <w:szCs w:val="24"/>
          <w:lang w:eastAsia="tr-TR"/>
        </w:rPr>
        <w:t xml:space="preserve"> ve savcılar hakkındaki hükümler saklıdır.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Memurlar ve diğer kamu görevlilerinin yetkilerini kullanırken işledikleri kusurlardan doğan tazminat davaları, kendilerine rücu edilmek kaydıyla ve kanunun gösterdiği şekil ve şartlara uygun olarak, ancak idare aleyhine açılabilir.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Memurlar ve diğer kamu görevlileri hakkında işledikleri iddia edilen suçlardan ötürü ceza kovuşturması açılması, kanunla belirlenen istisnalar dışında, kanunun gösterdiği idari merciin iznine bağlıdır.</w:t>
      </w:r>
    </w:p>
    <w:p w:rsidR="00EC7C8A" w:rsidRPr="00285B31" w:rsidRDefault="00EC7C8A" w:rsidP="00BD7929">
      <w:pPr>
        <w:pStyle w:val="Balk3"/>
        <w:jc w:val="left"/>
        <w:rPr>
          <w:i/>
          <w:sz w:val="24"/>
          <w:szCs w:val="24"/>
        </w:rPr>
      </w:pPr>
      <w:bookmarkStart w:id="174" w:name="_Toc525829104"/>
      <w:r w:rsidRPr="00285B31">
        <w:rPr>
          <w:i/>
          <w:sz w:val="24"/>
          <w:szCs w:val="24"/>
        </w:rPr>
        <w:t>E. Yükseköğretim kurumları ve üst kuruluşları</w:t>
      </w:r>
      <w:bookmarkEnd w:id="174"/>
      <w:r w:rsidRPr="00285B31">
        <w:rPr>
          <w:i/>
          <w:sz w:val="24"/>
          <w:szCs w:val="24"/>
        </w:rPr>
        <w:t xml:space="preserve">  </w:t>
      </w:r>
    </w:p>
    <w:p w:rsidR="00EC7C8A" w:rsidRPr="0026726F" w:rsidRDefault="00EC7C8A" w:rsidP="00FF688B">
      <w:pPr>
        <w:pStyle w:val="Balk4"/>
        <w:jc w:val="left"/>
        <w:rPr>
          <w:b/>
          <w:sz w:val="24"/>
          <w:szCs w:val="24"/>
        </w:rPr>
      </w:pPr>
      <w:bookmarkStart w:id="175" w:name="_Toc525829105"/>
      <w:r w:rsidRPr="0026726F">
        <w:rPr>
          <w:b/>
          <w:i w:val="0"/>
          <w:sz w:val="24"/>
          <w:szCs w:val="24"/>
        </w:rPr>
        <w:t>1. Yükseköğretim kurumları</w:t>
      </w:r>
      <w:bookmarkEnd w:id="175"/>
      <w:r w:rsidRPr="0026726F">
        <w:rPr>
          <w:b/>
          <w:i w:val="0"/>
          <w:sz w:val="24"/>
          <w:szCs w:val="24"/>
        </w:rPr>
        <w:t xml:space="preserve"> </w:t>
      </w:r>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130 – </w:t>
      </w:r>
      <w:r w:rsidRPr="00285B31">
        <w:rPr>
          <w:rFonts w:eastAsia="Times New Roman"/>
          <w:sz w:val="24"/>
          <w:szCs w:val="24"/>
          <w:lang w:eastAsia="tr-TR"/>
        </w:rPr>
        <w:t xml:space="preserve">Çağdaş eğitim-öğretim esaslarına dayanan bir düzen içinde milletin ve ülkenin ihtiyaçlarına uygun insan gücü yetiştirmek amacı </w:t>
      </w:r>
      <w:proofErr w:type="gramStart"/>
      <w:r w:rsidRPr="00285B31">
        <w:rPr>
          <w:rFonts w:eastAsia="Times New Roman"/>
          <w:sz w:val="24"/>
          <w:szCs w:val="24"/>
          <w:lang w:eastAsia="tr-TR"/>
        </w:rPr>
        <w:t>ile;</w:t>
      </w:r>
      <w:proofErr w:type="gramEnd"/>
      <w:r w:rsidRPr="00285B31">
        <w:rPr>
          <w:rFonts w:eastAsia="Times New Roman"/>
          <w:sz w:val="24"/>
          <w:szCs w:val="24"/>
          <w:lang w:eastAsia="tr-TR"/>
        </w:rPr>
        <w:t xml:space="preserve"> ortaöğretime dayalı çeşitli düzeylerde eğitim-öğretim, bilimsel araştırma, yayın ve danışmanlık yapmak, ülkeye ve insanlığa hizmet etmek üzere çeşitli birimlerden oluşan kamu tüzelkişiliğine ve bilimsel özerkliğe sahip üniversiteler Devlet tarafından kanunla kurulur.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Kanunda gösterilen usul ve esaslara göre, kazanç amacına yönelik olmamak şartı ile vakıflar tarafından, Devletin gözetim ve denetimine tabi yükseköğretim kurumları kurulabilir.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Kanun, üniversitelerin ülke sathına dengeli bir biçimde yayılmasını gözetir.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lastRenderedPageBreak/>
        <w:t xml:space="preserve">Üniversiteler ile öğretim üyeleri ve yardımcıları serbestçe her türlü bilimsel araştırma ve yayında bulunabilirler. Ancak, bu yetki, Devletin varlığı ve bağımsızlığı ve milletin ve ülkenin bütünlüğü ve bölünmezliği aleyhinde faaliyette bulunma serbestliği vermez.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Üniversiteler ve bunlara bağlı birimler, Devletin gözetimi ve denetimi altında olup, güvenlik hizmetleri Devletçe sağlanır.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Kanunun belirlediği usul ve esaslara göre; rektörler Cumhurbaşkanınca, dekanlar ise Yükseköğretim Kurulunca seçilir ve atanır.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Üniversite yönetim ve denetim organları ile öğretim elemanları; Yükseköğretim Kurulunun veya üniversitelerin yetkili organlarının dışında kalan makamlarca her ne suretle olursa olsun görevlerinden uzaklaştırılamazlar.</w:t>
      </w:r>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sz w:val="24"/>
          <w:szCs w:val="24"/>
          <w:lang w:eastAsia="tr-TR"/>
        </w:rPr>
        <w:t>Üniversitelerin hazırladığı bütçeler; Yükseköğretim Kurulunca tetkik ve onaylandıktan sonra Milli Eğitim Bakanlığına sunulur ve merkezi yönetim bütçesinin bağlı olduğu esaslara uygun olarak işleme tabi tutularak yürürlüğe konulur ve denetlenir.</w:t>
      </w:r>
      <w:r w:rsidR="009B193E" w:rsidRPr="00285B31">
        <w:rPr>
          <w:rFonts w:eastAsia="Times New Roman"/>
          <w:sz w:val="24"/>
          <w:szCs w:val="24"/>
          <w:vertAlign w:val="superscript"/>
          <w:lang w:eastAsia="tr-TR"/>
        </w:rPr>
        <w:t xml:space="preserve"> </w:t>
      </w:r>
      <w:r w:rsidRPr="00285B31">
        <w:rPr>
          <w:rFonts w:eastAsia="Times New Roman"/>
          <w:sz w:val="24"/>
          <w:szCs w:val="24"/>
          <w:lang w:eastAsia="tr-TR"/>
        </w:rPr>
        <w:t xml:space="preserve"> </w:t>
      </w:r>
    </w:p>
    <w:p w:rsidR="00EC7C8A" w:rsidRPr="00285B31" w:rsidRDefault="00EC7C8A" w:rsidP="00503084">
      <w:pPr>
        <w:spacing w:after="0" w:line="240" w:lineRule="auto"/>
        <w:ind w:firstLine="567"/>
        <w:jc w:val="both"/>
        <w:rPr>
          <w:rFonts w:eastAsia="Times New Roman"/>
          <w:sz w:val="24"/>
          <w:szCs w:val="24"/>
          <w:lang w:eastAsia="tr-TR"/>
        </w:rPr>
      </w:pPr>
      <w:proofErr w:type="gramStart"/>
      <w:r w:rsidRPr="00285B31">
        <w:rPr>
          <w:rFonts w:eastAsia="Times New Roman"/>
          <w:spacing w:val="5"/>
          <w:sz w:val="24"/>
          <w:szCs w:val="24"/>
          <w:lang w:eastAsia="tr-TR"/>
        </w:rPr>
        <w:t xml:space="preserve">Yükseköğretim kurumlarının kuruluş ve organları ile işleyişleri ve bunların seçimleri, görev,  yetki ve sorumlulukları üniversiteler üzerinde Devletin gözetim ve </w:t>
      </w:r>
      <w:r w:rsidRPr="00285B31">
        <w:rPr>
          <w:rFonts w:eastAsia="Times New Roman"/>
          <w:sz w:val="24"/>
          <w:szCs w:val="24"/>
          <w:lang w:eastAsia="tr-TR"/>
        </w:rPr>
        <w:t xml:space="preserve">denetim hakkını kullanma usulleri, öğretim elemanlarının görevleri, unvanları, atama, yükselme ve emeklilikleri, öğretim elemanı yetiştirme, üniversitelerin ve öğretim elemanlarının kamu kuruluşları ve diğer kurumlar ile ilişkileri, öğretim düzeyleri ve süreleri, yükseköğretime giriş, devam ve alınacak harçlar, Devletin yapacağı yardımlar ile ilgili ilkeler, disiplin ve ceza işleri, mali işler, özlük hakları, öğretim elemanlarının </w:t>
      </w:r>
      <w:r w:rsidRPr="00285B31">
        <w:rPr>
          <w:rFonts w:eastAsia="Times New Roman"/>
          <w:sz w:val="24"/>
          <w:szCs w:val="24"/>
          <w:lang w:eastAsia="tr-TR"/>
        </w:rPr>
        <w:lastRenderedPageBreak/>
        <w:t xml:space="preserve">uyacakları koşullar, üniversitelerarası ihtiyaçlara göre öğretim elemanlarının görevlendirilmesi, öğrenimin ve öğretimin hürriyet ve teminat içinde ve çağdaş bilim ve teknoloji gereklerine göre yürütülmesi, Yükseköğretim kuruluna ve üniversitelere Devletin sağladığı mali kaynakların kullanılması kanunla düzenlenir. </w:t>
      </w:r>
      <w:proofErr w:type="gramEnd"/>
    </w:p>
    <w:p w:rsidR="00EC7C8A" w:rsidRPr="00285B31" w:rsidRDefault="00EC7C8A" w:rsidP="00503084">
      <w:pPr>
        <w:spacing w:after="0" w:line="240" w:lineRule="auto"/>
        <w:ind w:firstLine="567"/>
        <w:jc w:val="both"/>
        <w:rPr>
          <w:rFonts w:eastAsia="Times New Roman"/>
          <w:spacing w:val="5"/>
          <w:sz w:val="24"/>
          <w:szCs w:val="24"/>
          <w:lang w:eastAsia="tr-TR"/>
        </w:rPr>
      </w:pPr>
      <w:r w:rsidRPr="00285B31">
        <w:rPr>
          <w:rFonts w:eastAsia="Times New Roman"/>
          <w:sz w:val="24"/>
          <w:szCs w:val="24"/>
          <w:lang w:eastAsia="tr-TR"/>
        </w:rPr>
        <w:t xml:space="preserve">Vakıflar tarafından kurulan yükseköğretim kurumları, mali ve idari konuları dışındaki akademik çalışmaları, öğretim elemanlarının sağlanması ve güvenlik yönlerinden, Devlet eliyle kurulan yükseköğretim kurumları için Anayasada belirtilen hükümlere tabidir. </w:t>
      </w:r>
    </w:p>
    <w:p w:rsidR="00EC7C8A" w:rsidRPr="0026726F" w:rsidRDefault="00EC7C8A" w:rsidP="00FF688B">
      <w:pPr>
        <w:pStyle w:val="Balk4"/>
        <w:jc w:val="left"/>
        <w:rPr>
          <w:b/>
          <w:i w:val="0"/>
          <w:sz w:val="24"/>
          <w:szCs w:val="24"/>
        </w:rPr>
      </w:pPr>
      <w:bookmarkStart w:id="176" w:name="_Toc525829106"/>
      <w:r w:rsidRPr="0026726F">
        <w:rPr>
          <w:b/>
          <w:i w:val="0"/>
          <w:sz w:val="24"/>
          <w:szCs w:val="24"/>
        </w:rPr>
        <w:t>2. Yükseköğretim üst kuruluşları</w:t>
      </w:r>
      <w:bookmarkEnd w:id="176"/>
      <w:r w:rsidRPr="0026726F">
        <w:rPr>
          <w:b/>
          <w:i w:val="0"/>
          <w:sz w:val="24"/>
          <w:szCs w:val="24"/>
        </w:rPr>
        <w:t xml:space="preserve"> </w:t>
      </w:r>
    </w:p>
    <w:p w:rsidR="00EC7C8A" w:rsidRPr="00285B31" w:rsidRDefault="00EC7C8A" w:rsidP="00503084">
      <w:pPr>
        <w:spacing w:after="0" w:line="240" w:lineRule="auto"/>
        <w:ind w:firstLine="567"/>
        <w:jc w:val="both"/>
        <w:rPr>
          <w:rFonts w:eastAsia="Times New Roman"/>
          <w:sz w:val="24"/>
          <w:szCs w:val="24"/>
          <w:lang w:eastAsia="tr-TR"/>
        </w:rPr>
      </w:pPr>
      <w:proofErr w:type="gramStart"/>
      <w:r w:rsidRPr="00285B31">
        <w:rPr>
          <w:rFonts w:eastAsia="Times New Roman"/>
          <w:b/>
          <w:sz w:val="24"/>
          <w:szCs w:val="24"/>
          <w:lang w:eastAsia="tr-TR"/>
        </w:rPr>
        <w:t>Madde 131 – </w:t>
      </w:r>
      <w:r w:rsidRPr="00285B31">
        <w:rPr>
          <w:rFonts w:eastAsia="Times New Roman"/>
          <w:sz w:val="24"/>
          <w:szCs w:val="24"/>
          <w:lang w:eastAsia="tr-TR"/>
        </w:rPr>
        <w:t xml:space="preserve">Yükseköğretim kurumlarının öğretimini planlamak, düzenlemek, yönetmek, denetlemek, yükseköğretim kurumlarındaki eğitim - öğretim ve bilimsel araştırma faaliyetlerini yönlendirmek bu kurumların kanunda belirtilen amaç ve ilkeler doğrultusunda kurulmasını, geliştirilmesini ve üniversitelere tahsis edilen kaynakların etkili bir biçimde kullanılmasını sağlamak ve öğretim elemanlarının yetiştirilmesi için planlama yapmak maksadı ile Yükseköğretim Kurulu kurulur. </w:t>
      </w:r>
      <w:proofErr w:type="gramEnd"/>
    </w:p>
    <w:p w:rsidR="00EC7C8A" w:rsidRPr="00285B31" w:rsidRDefault="00EC7C8A" w:rsidP="00503084">
      <w:pPr>
        <w:spacing w:after="0" w:line="240" w:lineRule="auto"/>
        <w:ind w:firstLine="567"/>
        <w:jc w:val="both"/>
        <w:rPr>
          <w:rFonts w:eastAsia="Times New Roman"/>
          <w:sz w:val="24"/>
          <w:szCs w:val="24"/>
          <w:vertAlign w:val="superscript"/>
          <w:lang w:eastAsia="tr-TR"/>
        </w:rPr>
      </w:pPr>
      <w:r w:rsidRPr="00285B31">
        <w:rPr>
          <w:rFonts w:eastAsia="Times New Roman"/>
          <w:sz w:val="24"/>
          <w:szCs w:val="24"/>
          <w:lang w:eastAsia="tr-TR"/>
        </w:rPr>
        <w:t>Yükseköğretim Kurulu, üniversiteler tarafından seçilen ve sayıları, nitelikleri, seçilme usulleri kanunla belirlenen adaylar arasından rektörlük ve öğretim üyeliğinde başarılı hizmet yapmış profesörlere öncelik vermek sureti ile Cumhurbaşkanınca atanan üyeler ve Cumhurbaşkanınca doğrudan doğruya seçilen üyelerden kurulur.</w:t>
      </w:r>
      <w:r w:rsidR="009B193E" w:rsidRPr="00285B31">
        <w:rPr>
          <w:rFonts w:eastAsia="Times New Roman"/>
          <w:sz w:val="24"/>
          <w:szCs w:val="24"/>
          <w:vertAlign w:val="superscript"/>
          <w:lang w:eastAsia="tr-TR"/>
        </w:rPr>
        <w:t xml:space="preserve"> </w:t>
      </w:r>
      <w:r w:rsidRPr="00285B31">
        <w:rPr>
          <w:rFonts w:eastAsia="Times New Roman"/>
          <w:sz w:val="24"/>
          <w:szCs w:val="24"/>
          <w:vertAlign w:val="superscript"/>
          <w:lang w:eastAsia="tr-TR"/>
        </w:rPr>
        <w:t xml:space="preserve">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Kurulun teşkilatı, görev, yetki, sorumluluğu ve çalışma esasları kanunla düzenlenir.</w:t>
      </w:r>
    </w:p>
    <w:p w:rsidR="00EC7C8A" w:rsidRPr="0026726F" w:rsidRDefault="00EC7C8A" w:rsidP="00FF688B">
      <w:pPr>
        <w:pStyle w:val="Balk4"/>
        <w:jc w:val="left"/>
        <w:rPr>
          <w:b/>
          <w:i w:val="0"/>
          <w:sz w:val="24"/>
          <w:szCs w:val="24"/>
        </w:rPr>
      </w:pPr>
      <w:bookmarkStart w:id="177" w:name="_Toc525829107"/>
      <w:r w:rsidRPr="0026726F">
        <w:rPr>
          <w:b/>
          <w:i w:val="0"/>
          <w:sz w:val="24"/>
          <w:szCs w:val="24"/>
        </w:rPr>
        <w:lastRenderedPageBreak/>
        <w:t>3. Yükseköğretim kurumlarından özel hükümlere tabi olanlar</w:t>
      </w:r>
      <w:bookmarkEnd w:id="177"/>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132</w:t>
      </w:r>
      <w:r w:rsidRPr="00285B31">
        <w:rPr>
          <w:rFonts w:eastAsia="Times New Roman"/>
          <w:sz w:val="24"/>
          <w:szCs w:val="24"/>
          <w:lang w:eastAsia="tr-TR"/>
        </w:rPr>
        <w:t xml:space="preserve"> - Türk Silahlı Kuvvetleri ve emniyet teşkilatına bağlı yükseköğretim kurumları özel kanunlarının hükümlerine tabidir.</w:t>
      </w:r>
    </w:p>
    <w:p w:rsidR="00EC7C8A" w:rsidRPr="00285B31" w:rsidRDefault="00EC7C8A" w:rsidP="00BD7929">
      <w:pPr>
        <w:pStyle w:val="Balk3"/>
        <w:jc w:val="left"/>
        <w:rPr>
          <w:bCs/>
          <w:i/>
          <w:iCs/>
          <w:sz w:val="24"/>
          <w:szCs w:val="24"/>
        </w:rPr>
      </w:pPr>
      <w:bookmarkStart w:id="178" w:name="_Toc525829108"/>
      <w:r w:rsidRPr="00285B31">
        <w:rPr>
          <w:bCs/>
          <w:i/>
          <w:iCs/>
          <w:sz w:val="24"/>
          <w:szCs w:val="24"/>
        </w:rPr>
        <w:t>F. Radyo ve Televizyon Üst Kurulu, radyo ve televizyon kuruluşları ve kamuyla ilişkili haber ajansları</w:t>
      </w:r>
      <w:bookmarkEnd w:id="178"/>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133 -</w:t>
      </w:r>
      <w:r w:rsidR="00DF7DD9" w:rsidRPr="00285B31">
        <w:rPr>
          <w:rFonts w:eastAsia="Times New Roman"/>
          <w:b/>
          <w:sz w:val="24"/>
          <w:szCs w:val="24"/>
          <w:lang w:eastAsia="tr-TR"/>
        </w:rPr>
        <w:t xml:space="preserve"> </w:t>
      </w:r>
      <w:r w:rsidRPr="00285B31">
        <w:rPr>
          <w:rFonts w:eastAsia="Times New Roman"/>
          <w:sz w:val="24"/>
          <w:szCs w:val="24"/>
          <w:lang w:eastAsia="tr-TR"/>
        </w:rPr>
        <w:t>Radyo ve televizyon istasyonları kurmak ve işletmek kanunla düzenlenecek şartlar çerçevesinde serbesttir.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Radyo ve televizyon faaliyetlerini düzenlemek ve denetlemek amacıyla kurulan Radyo ve Televizyon Üst Kurulu dokuz üyeden oluşur. Üyeler, siyasi parti gruplarının üye sayısı oranında belirlenecek üye sayısının ikişer katı olarak gösterecekleri adaylar arasından, her siyasi parti grubuna düşen üye sayısı esas alınmak suretiyle Türkiye Büyük Millet Meclisi Genel Kurulunca seçilir. Radyo ve Televizyon Üst Kurulunun kuruluşu, görev ve yetkileri, üyelerinin nitelikleri, seçim usulleri ve görev süreleri kanunla düzenlenir.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Devletçe kamu tüzelkişiliği olarak kurulan tek radyo ve televizyon kurumu ile kamu tüzelkişilerinden yardım gören haber ajanslarının özerkliği ve yayınlarının tarafsızlığı esastır.</w:t>
      </w:r>
    </w:p>
    <w:p w:rsidR="00EC7C8A" w:rsidRPr="00285B31" w:rsidRDefault="00EC7C8A" w:rsidP="00BD7929">
      <w:pPr>
        <w:pStyle w:val="Balk3"/>
        <w:jc w:val="left"/>
        <w:rPr>
          <w:i/>
          <w:sz w:val="24"/>
          <w:szCs w:val="24"/>
        </w:rPr>
      </w:pPr>
      <w:bookmarkStart w:id="179" w:name="_Toc525829109"/>
      <w:proofErr w:type="gramStart"/>
      <w:r w:rsidRPr="00285B31">
        <w:rPr>
          <w:i/>
          <w:sz w:val="24"/>
          <w:szCs w:val="24"/>
        </w:rPr>
        <w:t>G.   Atatürk</w:t>
      </w:r>
      <w:proofErr w:type="gramEnd"/>
      <w:r w:rsidRPr="00285B31">
        <w:rPr>
          <w:i/>
          <w:sz w:val="24"/>
          <w:szCs w:val="24"/>
        </w:rPr>
        <w:t xml:space="preserve"> Kültür, Dil ve Tarih Yüksek Kurumu</w:t>
      </w:r>
      <w:bookmarkEnd w:id="179"/>
    </w:p>
    <w:p w:rsidR="00EC7C8A" w:rsidRPr="00285B31" w:rsidRDefault="00EC7C8A" w:rsidP="00503084">
      <w:pPr>
        <w:spacing w:after="0" w:line="240" w:lineRule="auto"/>
        <w:ind w:firstLine="567"/>
        <w:jc w:val="both"/>
        <w:rPr>
          <w:rFonts w:eastAsia="Times New Roman"/>
          <w:sz w:val="24"/>
          <w:szCs w:val="24"/>
          <w:lang w:eastAsia="tr-TR"/>
        </w:rPr>
      </w:pPr>
      <w:proofErr w:type="gramStart"/>
      <w:r w:rsidRPr="00285B31">
        <w:rPr>
          <w:rFonts w:eastAsia="Times New Roman"/>
          <w:b/>
          <w:sz w:val="24"/>
          <w:szCs w:val="24"/>
          <w:lang w:eastAsia="tr-TR"/>
        </w:rPr>
        <w:t>Madde 134  – </w:t>
      </w:r>
      <w:r w:rsidRPr="00285B31">
        <w:rPr>
          <w:rFonts w:eastAsia="Times New Roman"/>
          <w:sz w:val="24"/>
          <w:szCs w:val="24"/>
          <w:lang w:eastAsia="tr-TR"/>
        </w:rPr>
        <w:t xml:space="preserve">Atatürkçü düşünceyi, Atatürk ilke ve inkılaplarını, Türk kültürünü, Türk tarihini ve Türk dilini bilimsel yoldan araştırmak, tanıtmak ve yaymak ve yayınlar yapmak amacıyla; Atatürk'ün manevi himayelerinde, Cumhurbaşkanının gözetim ve desteğinde, Cumhurbaşkanının görevlendireceği bakana bağlı; Atatürk Araştırma Merkezi, Türk Dil Kurumu, Türk Tarih Kurumu ve Atatürk Kültür Merkezinden oluşan, kamu </w:t>
      </w:r>
      <w:r w:rsidRPr="00285B31">
        <w:rPr>
          <w:rFonts w:eastAsia="Times New Roman"/>
          <w:sz w:val="24"/>
          <w:szCs w:val="24"/>
          <w:lang w:eastAsia="tr-TR"/>
        </w:rPr>
        <w:lastRenderedPageBreak/>
        <w:t>tüzel kişiliğine sahip "Atatürk Kültür, Dil ve Tarih Yüksek Kurumu" kurulur.</w:t>
      </w:r>
      <w:r w:rsidR="009B193E" w:rsidRPr="00285B31">
        <w:rPr>
          <w:rFonts w:eastAsia="Times New Roman"/>
          <w:sz w:val="24"/>
          <w:szCs w:val="24"/>
          <w:vertAlign w:val="superscript"/>
          <w:lang w:eastAsia="tr-TR"/>
        </w:rPr>
        <w:t xml:space="preserve"> </w:t>
      </w:r>
      <w:r w:rsidRPr="00285B31">
        <w:rPr>
          <w:rFonts w:eastAsia="Times New Roman"/>
          <w:sz w:val="24"/>
          <w:szCs w:val="24"/>
          <w:vertAlign w:val="superscript"/>
          <w:lang w:eastAsia="tr-TR"/>
        </w:rPr>
        <w:t xml:space="preserve"> </w:t>
      </w:r>
      <w:r w:rsidRPr="00285B31">
        <w:rPr>
          <w:rFonts w:eastAsia="Times New Roman"/>
          <w:sz w:val="24"/>
          <w:szCs w:val="24"/>
          <w:lang w:eastAsia="tr-TR"/>
        </w:rPr>
        <w:t xml:space="preserve"> </w:t>
      </w:r>
      <w:proofErr w:type="gramEnd"/>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Türk Dil Kurumu ile Türk Tarih Kurumu için Atatürk'ün vasiyetnamesinde belirtilen mali menfaatler saklı olup kendilerine tahsis edilir.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Atatürk Kültür, Dil ve Tarih Yüksek Kurumunun; kuruluşu, organları, çalışma usulleri ve özlük işleri ile kuruluşuna </w:t>
      </w:r>
      <w:proofErr w:type="gramStart"/>
      <w:r w:rsidRPr="00285B31">
        <w:rPr>
          <w:rFonts w:eastAsia="Times New Roman"/>
          <w:sz w:val="24"/>
          <w:szCs w:val="24"/>
          <w:lang w:eastAsia="tr-TR"/>
        </w:rPr>
        <w:t>dahil</w:t>
      </w:r>
      <w:proofErr w:type="gramEnd"/>
      <w:r w:rsidRPr="00285B31">
        <w:rPr>
          <w:rFonts w:eastAsia="Times New Roman"/>
          <w:sz w:val="24"/>
          <w:szCs w:val="24"/>
          <w:lang w:eastAsia="tr-TR"/>
        </w:rPr>
        <w:t xml:space="preserve"> kurumlar üzerindeki yetkileri kanunla düzenlenir. </w:t>
      </w:r>
    </w:p>
    <w:p w:rsidR="00EC7C8A" w:rsidRPr="00285B31" w:rsidRDefault="00EC7C8A" w:rsidP="00BD7929">
      <w:pPr>
        <w:pStyle w:val="Balk3"/>
        <w:jc w:val="left"/>
        <w:rPr>
          <w:i/>
          <w:sz w:val="24"/>
          <w:szCs w:val="24"/>
        </w:rPr>
      </w:pPr>
      <w:bookmarkStart w:id="180" w:name="_Toc525829110"/>
      <w:r w:rsidRPr="00285B31">
        <w:rPr>
          <w:i/>
          <w:sz w:val="24"/>
          <w:szCs w:val="24"/>
        </w:rPr>
        <w:t xml:space="preserve">H.   </w:t>
      </w:r>
      <w:proofErr w:type="gramStart"/>
      <w:r w:rsidRPr="00285B31">
        <w:rPr>
          <w:i/>
          <w:sz w:val="24"/>
          <w:szCs w:val="24"/>
        </w:rPr>
        <w:t>Kamu kurumu</w:t>
      </w:r>
      <w:proofErr w:type="gramEnd"/>
      <w:r w:rsidRPr="00285B31">
        <w:rPr>
          <w:i/>
          <w:sz w:val="24"/>
          <w:szCs w:val="24"/>
        </w:rPr>
        <w:t xml:space="preserve"> niteliğindeki meslek kuruluşları</w:t>
      </w:r>
      <w:bookmarkEnd w:id="180"/>
      <w:r w:rsidRPr="00285B31">
        <w:rPr>
          <w:i/>
          <w:sz w:val="24"/>
          <w:szCs w:val="24"/>
        </w:rPr>
        <w:t xml:space="preserve"> </w:t>
      </w:r>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135 – </w:t>
      </w:r>
      <w:r w:rsidRPr="00285B31">
        <w:rPr>
          <w:rFonts w:eastAsia="Times New Roman"/>
          <w:sz w:val="24"/>
          <w:szCs w:val="24"/>
          <w:lang w:eastAsia="tr-TR"/>
        </w:rPr>
        <w:t xml:space="preserve">Kamu kurumu niteliğindeki meslek kuruluşları ve üst kuruluşları; belli bir mesleğe mensup olanların müşterek ihtiyaçlarını karşılamak, mesleki faaliyetlerini kolaylaştırmak, mesleğin genel menfaatlere uygun olarak gelişmesini sağlamak, meslek mensuplarının birbirleri ile ve halk ile olan ilişkilerinde dürüstlüğü ve güveni </w:t>
      </w:r>
      <w:proofErr w:type="gramStart"/>
      <w:r w:rsidRPr="00285B31">
        <w:rPr>
          <w:rFonts w:eastAsia="Times New Roman"/>
          <w:sz w:val="24"/>
          <w:szCs w:val="24"/>
          <w:lang w:eastAsia="tr-TR"/>
        </w:rPr>
        <w:t>hakim</w:t>
      </w:r>
      <w:proofErr w:type="gramEnd"/>
      <w:r w:rsidRPr="00285B31">
        <w:rPr>
          <w:rFonts w:eastAsia="Times New Roman"/>
          <w:sz w:val="24"/>
          <w:szCs w:val="24"/>
          <w:lang w:eastAsia="tr-TR"/>
        </w:rPr>
        <w:t xml:space="preserve"> kılmak üzere meslek disiplini ve ahlakını korumak maksadı ile kanunla kurulan ve organları kendi üyeleri tarafından kanunda gösterilen usullere göre yargı gözetimi altında, gizli oyla seçilen kamu tüzelkişilikleridir.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Kamu kurum ve kuruluşları ile kamu iktisadi teşebbüslerinde asli ve sürekli görevlerde çalışanların meslek kuruluşlarına girme mecburiyeti aranmaz.</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Bu meslek kuruluşları, kuruluş amaçları dışında faaliyette bulunamazlar.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Bu meslek kuruluşları ve üst kuruluşları organlarının seçimlerinde siyasi partiler aday gösteremezler.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Bu meslek kuruluşları üzerinde Devletin idari ve mali denetimine ilişkin kurallar kanunla düzenlenir.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lastRenderedPageBreak/>
        <w:t xml:space="preserve">Amaçları dışında faaliyet gösteren meslek kuruluşlarının sorumlu organlarının görevine, kanunun belirlediği merciin veya Cumhuriyet savcısının istemi üzerine mahkeme kararıyla son verilir ve yerlerine yenileri seçtirilir.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Ancak, milli güvenliğin, kamu düzeninin, suç işlenmesini veya suçun devamını önlemenin yahut yakalamanın gerektirdiği hallerde gecikmede sakınca varsa, kanunla bir merci, meslek kuruluşlarını veya üst kuruluşlarını faaliyetten men ile yetkilendirilebilir. Bu merciin kararı, </w:t>
      </w:r>
      <w:proofErr w:type="spellStart"/>
      <w:r w:rsidRPr="00285B31">
        <w:rPr>
          <w:rFonts w:eastAsia="Times New Roman"/>
          <w:sz w:val="24"/>
          <w:szCs w:val="24"/>
          <w:lang w:eastAsia="tr-TR"/>
        </w:rPr>
        <w:t>yirmidört</w:t>
      </w:r>
      <w:proofErr w:type="spellEnd"/>
      <w:r w:rsidRPr="00285B31">
        <w:rPr>
          <w:rFonts w:eastAsia="Times New Roman"/>
          <w:sz w:val="24"/>
          <w:szCs w:val="24"/>
          <w:lang w:eastAsia="tr-TR"/>
        </w:rPr>
        <w:t xml:space="preserve"> saat içerisinde görevli </w:t>
      </w:r>
      <w:proofErr w:type="gramStart"/>
      <w:r w:rsidRPr="00285B31">
        <w:rPr>
          <w:rFonts w:eastAsia="Times New Roman"/>
          <w:sz w:val="24"/>
          <w:szCs w:val="24"/>
          <w:lang w:eastAsia="tr-TR"/>
        </w:rPr>
        <w:t>hakimin</w:t>
      </w:r>
      <w:proofErr w:type="gramEnd"/>
      <w:r w:rsidRPr="00285B31">
        <w:rPr>
          <w:rFonts w:eastAsia="Times New Roman"/>
          <w:sz w:val="24"/>
          <w:szCs w:val="24"/>
          <w:lang w:eastAsia="tr-TR"/>
        </w:rPr>
        <w:t xml:space="preserve"> onayına sunulur. </w:t>
      </w:r>
      <w:proofErr w:type="gramStart"/>
      <w:r w:rsidRPr="00285B31">
        <w:rPr>
          <w:rFonts w:eastAsia="Times New Roman"/>
          <w:sz w:val="24"/>
          <w:szCs w:val="24"/>
          <w:lang w:eastAsia="tr-TR"/>
        </w:rPr>
        <w:t>Hakim</w:t>
      </w:r>
      <w:proofErr w:type="gramEnd"/>
      <w:r w:rsidRPr="00285B31">
        <w:rPr>
          <w:rFonts w:eastAsia="Times New Roman"/>
          <w:sz w:val="24"/>
          <w:szCs w:val="24"/>
          <w:lang w:eastAsia="tr-TR"/>
        </w:rPr>
        <w:t xml:space="preserve">, kararını </w:t>
      </w:r>
      <w:proofErr w:type="spellStart"/>
      <w:r w:rsidRPr="00285B31">
        <w:rPr>
          <w:rFonts w:eastAsia="Times New Roman"/>
          <w:sz w:val="24"/>
          <w:szCs w:val="24"/>
          <w:lang w:eastAsia="tr-TR"/>
        </w:rPr>
        <w:t>kırksekiz</w:t>
      </w:r>
      <w:proofErr w:type="spellEnd"/>
      <w:r w:rsidRPr="00285B31">
        <w:rPr>
          <w:rFonts w:eastAsia="Times New Roman"/>
          <w:sz w:val="24"/>
          <w:szCs w:val="24"/>
          <w:lang w:eastAsia="tr-TR"/>
        </w:rPr>
        <w:t xml:space="preserve"> saat içinde açıklar; aksi halde, bu idari karar kendiliğinden yürürlükten kalkar.</w:t>
      </w:r>
    </w:p>
    <w:p w:rsidR="00EC7C8A" w:rsidRPr="00285B31" w:rsidRDefault="00EC7C8A" w:rsidP="00BD7929">
      <w:pPr>
        <w:pStyle w:val="Balk3"/>
        <w:jc w:val="left"/>
        <w:rPr>
          <w:i/>
          <w:sz w:val="24"/>
          <w:szCs w:val="24"/>
        </w:rPr>
      </w:pPr>
      <w:bookmarkStart w:id="181" w:name="_Toc525829111"/>
      <w:r w:rsidRPr="00285B31">
        <w:rPr>
          <w:i/>
          <w:sz w:val="24"/>
          <w:szCs w:val="24"/>
        </w:rPr>
        <w:t>İ. Diyanet İşleri Başkanlığı</w:t>
      </w:r>
      <w:bookmarkEnd w:id="181"/>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136 – </w:t>
      </w:r>
      <w:r w:rsidRPr="00285B31">
        <w:rPr>
          <w:rFonts w:eastAsia="Times New Roman"/>
          <w:sz w:val="24"/>
          <w:szCs w:val="24"/>
          <w:lang w:eastAsia="tr-TR"/>
        </w:rPr>
        <w:t>Genel idare içinde yer alan Diyanet İşleri Başkanlığı, laiklik ilkesi doğrultusunda, bütün siyasi görüş ve düşünüşlerin dışında kalarak ve milletçe dayanışma ve bütünleşmeyi amaç edinerek, özel kanununda gösterilen görevleri yerine getirir.</w:t>
      </w:r>
    </w:p>
    <w:p w:rsidR="00EC7C8A" w:rsidRPr="00285B31" w:rsidRDefault="00EC7C8A" w:rsidP="00BD7929">
      <w:pPr>
        <w:pStyle w:val="Balk3"/>
        <w:jc w:val="left"/>
        <w:rPr>
          <w:i/>
          <w:sz w:val="24"/>
          <w:szCs w:val="24"/>
        </w:rPr>
      </w:pPr>
      <w:bookmarkStart w:id="182" w:name="_Toc525829112"/>
      <w:r w:rsidRPr="00285B31">
        <w:rPr>
          <w:i/>
          <w:sz w:val="24"/>
          <w:szCs w:val="24"/>
        </w:rPr>
        <w:t>J.  Kanunsuz emir</w:t>
      </w:r>
      <w:bookmarkEnd w:id="182"/>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137 – </w:t>
      </w:r>
      <w:r w:rsidRPr="00285B31">
        <w:rPr>
          <w:rFonts w:eastAsia="Times New Roman"/>
          <w:sz w:val="24"/>
          <w:szCs w:val="24"/>
          <w:lang w:eastAsia="tr-TR"/>
        </w:rPr>
        <w:t xml:space="preserve">Kamu hizmetlerinde herhangi bir sıfat ve suretle çalışmakta olan kimse,  </w:t>
      </w:r>
      <w:proofErr w:type="gramStart"/>
      <w:r w:rsidRPr="00285B31">
        <w:rPr>
          <w:rFonts w:eastAsia="Times New Roman"/>
          <w:sz w:val="24"/>
          <w:szCs w:val="24"/>
          <w:lang w:eastAsia="tr-TR"/>
        </w:rPr>
        <w:t>üstünden  aldığı</w:t>
      </w:r>
      <w:proofErr w:type="gramEnd"/>
      <w:r w:rsidRPr="00285B31">
        <w:rPr>
          <w:rFonts w:eastAsia="Times New Roman"/>
          <w:sz w:val="24"/>
          <w:szCs w:val="24"/>
          <w:lang w:eastAsia="tr-TR"/>
        </w:rPr>
        <w:t xml:space="preserve">  emri,  yönetmelik,   Cumhurbaşkanlığı kararnamesi,   kanun   veya   Anayasa  hükümlerine aykırı görürse, yerine getirmez ve bu aykırılığı o emri verene bildirir. Ancak, üstü emrinde ısrar eder ve bu emrini yazı ile yenilerse, emir yerine getirilir; bu halde, emri yerine getiren sorumlu olmaz.</w:t>
      </w:r>
      <w:r w:rsidR="009B193E" w:rsidRPr="00285B31">
        <w:rPr>
          <w:rFonts w:eastAsia="Times New Roman"/>
          <w:sz w:val="24"/>
          <w:szCs w:val="24"/>
          <w:vertAlign w:val="superscript"/>
          <w:lang w:eastAsia="tr-TR"/>
        </w:rPr>
        <w:t xml:space="preserve"> </w:t>
      </w:r>
      <w:r w:rsidRPr="00285B31">
        <w:rPr>
          <w:rFonts w:eastAsia="Times New Roman"/>
          <w:sz w:val="24"/>
          <w:szCs w:val="24"/>
          <w:lang w:eastAsia="tr-TR"/>
        </w:rPr>
        <w:t xml:space="preserve"> </w:t>
      </w:r>
    </w:p>
    <w:p w:rsidR="00EC7C8A" w:rsidRPr="00285B31" w:rsidRDefault="00EC7C8A" w:rsidP="00503084">
      <w:pPr>
        <w:spacing w:before="120" w:after="120" w:line="240" w:lineRule="auto"/>
        <w:ind w:firstLine="567"/>
        <w:jc w:val="both"/>
        <w:rPr>
          <w:rFonts w:eastAsia="Times New Roman"/>
          <w:i/>
          <w:sz w:val="24"/>
          <w:szCs w:val="24"/>
          <w:lang w:eastAsia="tr-TR"/>
        </w:rPr>
      </w:pPr>
      <w:r w:rsidRPr="00285B31">
        <w:rPr>
          <w:rFonts w:eastAsia="Times New Roman"/>
          <w:sz w:val="24"/>
          <w:szCs w:val="24"/>
          <w:lang w:eastAsia="tr-TR"/>
        </w:rPr>
        <w:t>Konusu suç teşkil eden emir, hiçbir suretle yerine getirilmez; yerine getiren kimse sorumluluktan kurtulamaz</w:t>
      </w:r>
      <w:r w:rsidRPr="00285B31">
        <w:rPr>
          <w:rFonts w:eastAsia="Times New Roman"/>
          <w:i/>
          <w:sz w:val="24"/>
          <w:szCs w:val="24"/>
          <w:lang w:eastAsia="tr-TR"/>
        </w:rPr>
        <w:t>.</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lastRenderedPageBreak/>
        <w:t>Askeri hizmetlerin görülmesi ve acele hallerde kamu düzeni ve kamu güvenliğinin korunması için kanunla gösterilen istisnalar saklıdır.</w:t>
      </w:r>
    </w:p>
    <w:p w:rsidR="00EC7C8A" w:rsidRPr="00DC0F26" w:rsidRDefault="00EC7C8A" w:rsidP="005A12E3">
      <w:pPr>
        <w:spacing w:before="240" w:after="0" w:line="240" w:lineRule="exact"/>
        <w:jc w:val="center"/>
        <w:rPr>
          <w:rFonts w:eastAsia="Times New Roman"/>
          <w:b/>
          <w:sz w:val="24"/>
          <w:szCs w:val="24"/>
          <w:lang w:eastAsia="tr-TR"/>
        </w:rPr>
      </w:pPr>
      <w:r w:rsidRPr="00DC0F26">
        <w:rPr>
          <w:rFonts w:eastAsia="Times New Roman"/>
          <w:b/>
          <w:sz w:val="24"/>
          <w:szCs w:val="24"/>
          <w:lang w:eastAsia="tr-TR"/>
        </w:rPr>
        <w:t>ÜÇÜNCÜ BÖLÜM</w:t>
      </w:r>
    </w:p>
    <w:p w:rsidR="00EC7C8A" w:rsidRPr="00285B31" w:rsidRDefault="00EC7C8A" w:rsidP="001E285E">
      <w:pPr>
        <w:pStyle w:val="Balk1"/>
        <w:rPr>
          <w:i/>
          <w:szCs w:val="24"/>
        </w:rPr>
      </w:pPr>
      <w:bookmarkStart w:id="183" w:name="_Toc525829113"/>
      <w:r w:rsidRPr="00285B31">
        <w:rPr>
          <w:i/>
          <w:szCs w:val="24"/>
        </w:rPr>
        <w:t>Yargı</w:t>
      </w:r>
      <w:bookmarkEnd w:id="183"/>
    </w:p>
    <w:p w:rsidR="00EC7C8A" w:rsidRPr="00285B31" w:rsidRDefault="00EC7C8A" w:rsidP="0026726F">
      <w:pPr>
        <w:pStyle w:val="Balk2"/>
        <w:jc w:val="left"/>
        <w:rPr>
          <w:sz w:val="24"/>
          <w:szCs w:val="24"/>
        </w:rPr>
      </w:pPr>
      <w:bookmarkStart w:id="184" w:name="_Toc525829114"/>
      <w:r w:rsidRPr="00285B31">
        <w:rPr>
          <w:i/>
          <w:sz w:val="24"/>
          <w:szCs w:val="24"/>
        </w:rPr>
        <w:t>I. Genel hükümler</w:t>
      </w:r>
      <w:bookmarkEnd w:id="184"/>
    </w:p>
    <w:p w:rsidR="00EC7C8A" w:rsidRPr="00285B31" w:rsidRDefault="00EC7C8A" w:rsidP="008B37A4">
      <w:pPr>
        <w:pStyle w:val="Balk3"/>
        <w:jc w:val="left"/>
        <w:rPr>
          <w:i/>
          <w:sz w:val="24"/>
          <w:szCs w:val="24"/>
        </w:rPr>
      </w:pPr>
      <w:bookmarkStart w:id="185" w:name="_Toc525829115"/>
      <w:r w:rsidRPr="00285B31">
        <w:rPr>
          <w:i/>
          <w:sz w:val="24"/>
          <w:szCs w:val="24"/>
        </w:rPr>
        <w:t>A.  Mahkemelerin bağımsızlığı</w:t>
      </w:r>
      <w:bookmarkEnd w:id="185"/>
      <w:r w:rsidRPr="00285B31">
        <w:rPr>
          <w:i/>
          <w:sz w:val="24"/>
          <w:szCs w:val="24"/>
        </w:rPr>
        <w:t xml:space="preserve"> </w:t>
      </w:r>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138 – </w:t>
      </w:r>
      <w:proofErr w:type="gramStart"/>
      <w:r w:rsidRPr="00285B31">
        <w:rPr>
          <w:rFonts w:eastAsia="Times New Roman"/>
          <w:sz w:val="24"/>
          <w:szCs w:val="24"/>
          <w:lang w:eastAsia="tr-TR"/>
        </w:rPr>
        <w:t>Hakimler</w:t>
      </w:r>
      <w:proofErr w:type="gramEnd"/>
      <w:r w:rsidRPr="00285B31">
        <w:rPr>
          <w:rFonts w:eastAsia="Times New Roman"/>
          <w:sz w:val="24"/>
          <w:szCs w:val="24"/>
          <w:lang w:eastAsia="tr-TR"/>
        </w:rPr>
        <w:t xml:space="preserve">, görevlerinde bağımsızdırlar; Anayasaya, kanuna ve hukuka uygun olarak vicdanı kanaatlerine göre hüküm verirler.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Hiçbir organ, makam, merci veya kişi, yargı yetkisinin kullanılmasında mahkemelere ve </w:t>
      </w:r>
      <w:proofErr w:type="gramStart"/>
      <w:r w:rsidRPr="00285B31">
        <w:rPr>
          <w:rFonts w:eastAsia="Times New Roman"/>
          <w:sz w:val="24"/>
          <w:szCs w:val="24"/>
          <w:lang w:eastAsia="tr-TR"/>
        </w:rPr>
        <w:t>hakimlere</w:t>
      </w:r>
      <w:proofErr w:type="gramEnd"/>
      <w:r w:rsidRPr="00285B31">
        <w:rPr>
          <w:rFonts w:eastAsia="Times New Roman"/>
          <w:sz w:val="24"/>
          <w:szCs w:val="24"/>
          <w:lang w:eastAsia="tr-TR"/>
        </w:rPr>
        <w:t xml:space="preserve"> emir ve talimat veremez; genelge gönderemez; tavsiye ve telkinde bulunamaz.</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Görülmekte olan bir dava hakkında Yasama Meclisinde yargı yetkisinin kullanılması ile ilgili soru sorulamaz, görüşme yapılamaz veya herhangi bir beyanda bulunulamaz.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Yasama ve yürütme organları ile idare, mahkeme kararlarına uymak zorundadır; bu organlar ve idare, mahkeme kararlarını hiçbir suretle değiştiremez ve bunların yerine getirilmesini geciktiremez. </w:t>
      </w:r>
    </w:p>
    <w:p w:rsidR="00EC7C8A" w:rsidRPr="00285B31" w:rsidRDefault="00EC7C8A" w:rsidP="008B37A4">
      <w:pPr>
        <w:pStyle w:val="Balk3"/>
        <w:jc w:val="left"/>
        <w:rPr>
          <w:i/>
          <w:sz w:val="24"/>
          <w:szCs w:val="24"/>
        </w:rPr>
      </w:pPr>
      <w:bookmarkStart w:id="186" w:name="_Toc525829116"/>
      <w:r w:rsidRPr="00285B31">
        <w:rPr>
          <w:i/>
          <w:sz w:val="24"/>
          <w:szCs w:val="24"/>
        </w:rPr>
        <w:t xml:space="preserve">B.   </w:t>
      </w:r>
      <w:proofErr w:type="gramStart"/>
      <w:r w:rsidRPr="00285B31">
        <w:rPr>
          <w:i/>
          <w:sz w:val="24"/>
          <w:szCs w:val="24"/>
        </w:rPr>
        <w:t>Hakimlik</w:t>
      </w:r>
      <w:proofErr w:type="gramEnd"/>
      <w:r w:rsidRPr="00285B31">
        <w:rPr>
          <w:i/>
          <w:sz w:val="24"/>
          <w:szCs w:val="24"/>
        </w:rPr>
        <w:t xml:space="preserve"> ve savcılık teminatı</w:t>
      </w:r>
      <w:bookmarkEnd w:id="186"/>
      <w:r w:rsidRPr="00285B31">
        <w:rPr>
          <w:i/>
          <w:sz w:val="24"/>
          <w:szCs w:val="24"/>
        </w:rPr>
        <w:t xml:space="preserve"> </w:t>
      </w:r>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139 – </w:t>
      </w:r>
      <w:proofErr w:type="gramStart"/>
      <w:r w:rsidRPr="00285B31">
        <w:rPr>
          <w:rFonts w:eastAsia="Times New Roman"/>
          <w:sz w:val="24"/>
          <w:szCs w:val="24"/>
          <w:lang w:eastAsia="tr-TR"/>
        </w:rPr>
        <w:t>Hakimler</w:t>
      </w:r>
      <w:proofErr w:type="gramEnd"/>
      <w:r w:rsidRPr="00285B31">
        <w:rPr>
          <w:rFonts w:eastAsia="Times New Roman"/>
          <w:sz w:val="24"/>
          <w:szCs w:val="24"/>
          <w:lang w:eastAsia="tr-TR"/>
        </w:rPr>
        <w:t xml:space="preserve"> ve savcılar azlolunamaz, kendileri istemedikçe Anayasada gösterilen yaştan önce emekliye ayrılamaz; bir mahkemenin veya kadronun kaldırılması sebebiyle de olsa, aylık, ödenek ve diğer özlük haklarından yoksun kılınamaz.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Meslekten çıkarılmayı gerektiren bir suçtan dolayı hüküm giymiş olanlar, görevini sağlık bakımından yerine </w:t>
      </w:r>
      <w:r w:rsidRPr="00285B31">
        <w:rPr>
          <w:rFonts w:eastAsia="Times New Roman"/>
          <w:sz w:val="24"/>
          <w:szCs w:val="24"/>
          <w:lang w:eastAsia="tr-TR"/>
        </w:rPr>
        <w:lastRenderedPageBreak/>
        <w:t xml:space="preserve">getiremeyeceği kesin olarak anlaşılanlar veya meslekte kalmalarının uygun olmadığına karar verilenler hakkında kanundaki istisnalar saklıdır. </w:t>
      </w:r>
    </w:p>
    <w:p w:rsidR="00EC7C8A" w:rsidRPr="00285B31" w:rsidRDefault="00EC7C8A" w:rsidP="008B37A4">
      <w:pPr>
        <w:pStyle w:val="Balk3"/>
        <w:jc w:val="left"/>
        <w:rPr>
          <w:i/>
          <w:sz w:val="24"/>
          <w:szCs w:val="24"/>
        </w:rPr>
      </w:pPr>
      <w:bookmarkStart w:id="187" w:name="_Toc525829117"/>
      <w:r w:rsidRPr="00285B31">
        <w:rPr>
          <w:i/>
          <w:sz w:val="24"/>
          <w:szCs w:val="24"/>
        </w:rPr>
        <w:t xml:space="preserve">C.  </w:t>
      </w:r>
      <w:proofErr w:type="gramStart"/>
      <w:r w:rsidRPr="00285B31">
        <w:rPr>
          <w:i/>
          <w:sz w:val="24"/>
          <w:szCs w:val="24"/>
        </w:rPr>
        <w:t>Hakimlik</w:t>
      </w:r>
      <w:proofErr w:type="gramEnd"/>
      <w:r w:rsidRPr="00285B31">
        <w:rPr>
          <w:i/>
          <w:sz w:val="24"/>
          <w:szCs w:val="24"/>
        </w:rPr>
        <w:t xml:space="preserve"> ve savcılık mesleği</w:t>
      </w:r>
      <w:bookmarkEnd w:id="187"/>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140 – </w:t>
      </w:r>
      <w:proofErr w:type="gramStart"/>
      <w:r w:rsidRPr="00285B31">
        <w:rPr>
          <w:rFonts w:eastAsia="Times New Roman"/>
          <w:sz w:val="24"/>
          <w:szCs w:val="24"/>
          <w:lang w:eastAsia="tr-TR"/>
        </w:rPr>
        <w:t>Hakimler</w:t>
      </w:r>
      <w:proofErr w:type="gramEnd"/>
      <w:r w:rsidRPr="00285B31">
        <w:rPr>
          <w:rFonts w:eastAsia="Times New Roman"/>
          <w:sz w:val="24"/>
          <w:szCs w:val="24"/>
          <w:lang w:eastAsia="tr-TR"/>
        </w:rPr>
        <w:t xml:space="preserve"> ve savcılar adli ve idari yargı hakim ve savcıları olarak görev yaparlar. Bu görevler meslekten </w:t>
      </w:r>
      <w:proofErr w:type="gramStart"/>
      <w:r w:rsidRPr="00285B31">
        <w:rPr>
          <w:rFonts w:eastAsia="Times New Roman"/>
          <w:sz w:val="24"/>
          <w:szCs w:val="24"/>
          <w:lang w:eastAsia="tr-TR"/>
        </w:rPr>
        <w:t>hakim</w:t>
      </w:r>
      <w:proofErr w:type="gramEnd"/>
      <w:r w:rsidRPr="00285B31">
        <w:rPr>
          <w:rFonts w:eastAsia="Times New Roman"/>
          <w:sz w:val="24"/>
          <w:szCs w:val="24"/>
          <w:lang w:eastAsia="tr-TR"/>
        </w:rPr>
        <w:t xml:space="preserve"> ve savcılar eliyle yürütülür.</w:t>
      </w:r>
    </w:p>
    <w:p w:rsidR="00EC7C8A" w:rsidRPr="00285B31" w:rsidRDefault="00EC7C8A" w:rsidP="004F6895">
      <w:pPr>
        <w:spacing w:before="60" w:after="60" w:line="240" w:lineRule="auto"/>
        <w:ind w:firstLine="567"/>
        <w:jc w:val="both"/>
        <w:rPr>
          <w:rFonts w:eastAsia="Times New Roman"/>
          <w:sz w:val="24"/>
          <w:szCs w:val="24"/>
          <w:lang w:eastAsia="tr-TR"/>
        </w:rPr>
      </w:pPr>
      <w:proofErr w:type="gramStart"/>
      <w:r w:rsidRPr="00285B31">
        <w:rPr>
          <w:rFonts w:eastAsia="Times New Roman"/>
          <w:sz w:val="24"/>
          <w:szCs w:val="24"/>
          <w:lang w:eastAsia="tr-TR"/>
        </w:rPr>
        <w:t>Hakimler</w:t>
      </w:r>
      <w:proofErr w:type="gramEnd"/>
      <w:r w:rsidRPr="00285B31">
        <w:rPr>
          <w:rFonts w:eastAsia="Times New Roman"/>
          <w:sz w:val="24"/>
          <w:szCs w:val="24"/>
          <w:lang w:eastAsia="tr-TR"/>
        </w:rPr>
        <w:t xml:space="preserve">, mahkemelerin bağımsızlığı ve hakimlik teminatı esaslarına göre görev ifa ederler. </w:t>
      </w:r>
    </w:p>
    <w:p w:rsidR="00EC7C8A" w:rsidRPr="00285B31" w:rsidRDefault="00EC7C8A" w:rsidP="004F6895">
      <w:pPr>
        <w:spacing w:before="60" w:after="60" w:line="240" w:lineRule="auto"/>
        <w:ind w:firstLine="567"/>
        <w:jc w:val="both"/>
        <w:rPr>
          <w:rFonts w:eastAsia="Times New Roman"/>
          <w:sz w:val="24"/>
          <w:szCs w:val="24"/>
          <w:lang w:eastAsia="tr-TR"/>
        </w:rPr>
      </w:pPr>
      <w:proofErr w:type="gramStart"/>
      <w:r w:rsidRPr="00285B31">
        <w:rPr>
          <w:rFonts w:eastAsia="Times New Roman"/>
          <w:sz w:val="24"/>
          <w:szCs w:val="24"/>
          <w:lang w:eastAsia="tr-TR"/>
        </w:rPr>
        <w:t>Hakim</w:t>
      </w:r>
      <w:proofErr w:type="gramEnd"/>
      <w:r w:rsidRPr="00285B31">
        <w:rPr>
          <w:rFonts w:eastAsia="Times New Roman"/>
          <w:sz w:val="24"/>
          <w:szCs w:val="24"/>
          <w:lang w:eastAsia="tr-TR"/>
        </w:rPr>
        <w:t xml:space="preserve"> ve savcıların nitelikleri, atanmaları, hakları ve ödevleri, aylık ve ödenekleri, meslekte ilerlemeleri, görevlerinin ve görev yerlerinin geçici veya sürekli olarak değiştirilmesi, haklarında disiplin kovuşturması açılması ve disiplin cezası verilmesi, görevleriyle ilgili veya görevleri sırasında işledikleri suçlarından dolayı soruşturma yapılması ve yargılanmalarına karar verilmesi, meslekten çıkarmayı gerektiren suçluluk veya yetersizlik halleri ve meslek içi eğitimleri ile diğer özlük işleri mahkemelerin bağımsızlığı ve hakimlik teminatı esaslarına göre kanunla düzenlenir.</w:t>
      </w:r>
    </w:p>
    <w:p w:rsidR="00EC7C8A" w:rsidRPr="00285B31" w:rsidRDefault="00EC7C8A" w:rsidP="004F6895">
      <w:pPr>
        <w:spacing w:before="60" w:after="60" w:line="240" w:lineRule="auto"/>
        <w:ind w:firstLine="567"/>
        <w:jc w:val="both"/>
        <w:rPr>
          <w:rFonts w:eastAsia="Times New Roman"/>
          <w:sz w:val="24"/>
          <w:szCs w:val="24"/>
          <w:lang w:eastAsia="tr-TR"/>
        </w:rPr>
      </w:pPr>
      <w:proofErr w:type="gramStart"/>
      <w:r w:rsidRPr="00285B31">
        <w:rPr>
          <w:rFonts w:eastAsia="Times New Roman"/>
          <w:sz w:val="24"/>
          <w:szCs w:val="24"/>
          <w:lang w:eastAsia="tr-TR"/>
        </w:rPr>
        <w:t>Hakimler</w:t>
      </w:r>
      <w:proofErr w:type="gramEnd"/>
      <w:r w:rsidRPr="00285B31">
        <w:rPr>
          <w:rFonts w:eastAsia="Times New Roman"/>
          <w:sz w:val="24"/>
          <w:szCs w:val="24"/>
          <w:lang w:eastAsia="tr-TR"/>
        </w:rPr>
        <w:t xml:space="preserve"> ve savcılar </w:t>
      </w:r>
      <w:proofErr w:type="spellStart"/>
      <w:r w:rsidRPr="00285B31">
        <w:rPr>
          <w:rFonts w:eastAsia="Times New Roman"/>
          <w:sz w:val="24"/>
          <w:szCs w:val="24"/>
          <w:lang w:eastAsia="tr-TR"/>
        </w:rPr>
        <w:t>altmışbeş</w:t>
      </w:r>
      <w:proofErr w:type="spellEnd"/>
      <w:r w:rsidRPr="00285B31">
        <w:rPr>
          <w:rFonts w:eastAsia="Times New Roman"/>
          <w:sz w:val="24"/>
          <w:szCs w:val="24"/>
          <w:lang w:eastAsia="tr-TR"/>
        </w:rPr>
        <w:t xml:space="preserve"> yaşını bitirinceye kadar hizmet görürler; askeri hakimlerin yaş haddi, yükselme ve emeklilikleri kanunda gösterilir.</w:t>
      </w:r>
    </w:p>
    <w:p w:rsidR="00EC7C8A" w:rsidRPr="00285B31" w:rsidRDefault="00EC7C8A" w:rsidP="004F6895">
      <w:pPr>
        <w:spacing w:before="60" w:after="60" w:line="240" w:lineRule="auto"/>
        <w:ind w:firstLine="567"/>
        <w:jc w:val="both"/>
        <w:rPr>
          <w:rFonts w:eastAsia="Times New Roman"/>
          <w:sz w:val="24"/>
          <w:szCs w:val="24"/>
          <w:lang w:eastAsia="tr-TR"/>
        </w:rPr>
      </w:pPr>
      <w:proofErr w:type="gramStart"/>
      <w:r w:rsidRPr="00285B31">
        <w:rPr>
          <w:rFonts w:eastAsia="Times New Roman"/>
          <w:sz w:val="24"/>
          <w:szCs w:val="24"/>
          <w:lang w:eastAsia="tr-TR"/>
        </w:rPr>
        <w:t>Hakimler</w:t>
      </w:r>
      <w:proofErr w:type="gramEnd"/>
      <w:r w:rsidRPr="00285B31">
        <w:rPr>
          <w:rFonts w:eastAsia="Times New Roman"/>
          <w:sz w:val="24"/>
          <w:szCs w:val="24"/>
          <w:lang w:eastAsia="tr-TR"/>
        </w:rPr>
        <w:t xml:space="preserve"> ve savcılar, kanunda belirtilenlerden başka, Resmî ve özel hiçbir görev alamazlar.</w:t>
      </w:r>
    </w:p>
    <w:p w:rsidR="00EC7C8A" w:rsidRPr="00285B31" w:rsidRDefault="00EC7C8A" w:rsidP="004F6895">
      <w:pPr>
        <w:spacing w:before="60" w:after="60" w:line="240" w:lineRule="auto"/>
        <w:ind w:firstLine="567"/>
        <w:jc w:val="both"/>
        <w:rPr>
          <w:rFonts w:eastAsia="Times New Roman"/>
          <w:sz w:val="24"/>
          <w:szCs w:val="24"/>
          <w:lang w:eastAsia="tr-TR"/>
        </w:rPr>
      </w:pPr>
      <w:proofErr w:type="gramStart"/>
      <w:r w:rsidRPr="00285B31">
        <w:rPr>
          <w:rFonts w:eastAsia="Times New Roman"/>
          <w:sz w:val="24"/>
          <w:szCs w:val="24"/>
          <w:lang w:eastAsia="tr-TR"/>
        </w:rPr>
        <w:t>Hakimler</w:t>
      </w:r>
      <w:proofErr w:type="gramEnd"/>
      <w:r w:rsidRPr="00285B31">
        <w:rPr>
          <w:rFonts w:eastAsia="Times New Roman"/>
          <w:sz w:val="24"/>
          <w:szCs w:val="24"/>
          <w:lang w:eastAsia="tr-TR"/>
        </w:rPr>
        <w:t xml:space="preserve"> ve savcılar idari görevleri yönünden Adalet Bakanlığına bağlıdırlar. </w:t>
      </w:r>
    </w:p>
    <w:p w:rsidR="00EC7C8A" w:rsidRPr="00285B31" w:rsidRDefault="00EC7C8A" w:rsidP="004F6895">
      <w:pPr>
        <w:spacing w:before="60" w:after="60" w:line="240" w:lineRule="auto"/>
        <w:ind w:firstLine="567"/>
        <w:jc w:val="both"/>
        <w:rPr>
          <w:rFonts w:eastAsia="Times New Roman"/>
          <w:sz w:val="24"/>
          <w:szCs w:val="24"/>
          <w:lang w:eastAsia="tr-TR"/>
        </w:rPr>
      </w:pPr>
      <w:proofErr w:type="gramStart"/>
      <w:r w:rsidRPr="00285B31">
        <w:rPr>
          <w:rFonts w:eastAsia="Times New Roman"/>
          <w:sz w:val="24"/>
          <w:szCs w:val="24"/>
          <w:lang w:eastAsia="tr-TR"/>
        </w:rPr>
        <w:t>Hakim</w:t>
      </w:r>
      <w:proofErr w:type="gramEnd"/>
      <w:r w:rsidRPr="00285B31">
        <w:rPr>
          <w:rFonts w:eastAsia="Times New Roman"/>
          <w:sz w:val="24"/>
          <w:szCs w:val="24"/>
          <w:lang w:eastAsia="tr-TR"/>
        </w:rPr>
        <w:t xml:space="preserve"> ve savcı olup da adalet hizmetindeki idari görevlerde çalışanlar, hakimler ve savcılar hakkındaki </w:t>
      </w:r>
      <w:r w:rsidRPr="00285B31">
        <w:rPr>
          <w:rFonts w:eastAsia="Times New Roman"/>
          <w:sz w:val="24"/>
          <w:szCs w:val="24"/>
          <w:lang w:eastAsia="tr-TR"/>
        </w:rPr>
        <w:lastRenderedPageBreak/>
        <w:t xml:space="preserve">hükümlere tabidirler. Bunlar, </w:t>
      </w:r>
      <w:proofErr w:type="gramStart"/>
      <w:r w:rsidRPr="00285B31">
        <w:rPr>
          <w:rFonts w:eastAsia="Times New Roman"/>
          <w:sz w:val="24"/>
          <w:szCs w:val="24"/>
          <w:lang w:eastAsia="tr-TR"/>
        </w:rPr>
        <w:t>hakimler</w:t>
      </w:r>
      <w:proofErr w:type="gramEnd"/>
      <w:r w:rsidRPr="00285B31">
        <w:rPr>
          <w:rFonts w:eastAsia="Times New Roman"/>
          <w:sz w:val="24"/>
          <w:szCs w:val="24"/>
          <w:lang w:eastAsia="tr-TR"/>
        </w:rPr>
        <w:t xml:space="preserve"> ve savcılara ait esaslar dairesinde sınıflandırılır ve derecelendirilirler, hakimlere ve savcılara tanınan her türlü haklardan yararlanırlar.</w:t>
      </w:r>
    </w:p>
    <w:p w:rsidR="00EC7C8A" w:rsidRPr="00285B31" w:rsidRDefault="00EC7C8A" w:rsidP="008B37A4">
      <w:pPr>
        <w:pStyle w:val="Balk3"/>
        <w:jc w:val="left"/>
        <w:rPr>
          <w:i/>
          <w:sz w:val="24"/>
          <w:szCs w:val="24"/>
        </w:rPr>
      </w:pPr>
      <w:bookmarkStart w:id="188" w:name="_Toc525829118"/>
      <w:r w:rsidRPr="00285B31">
        <w:rPr>
          <w:i/>
          <w:sz w:val="24"/>
          <w:szCs w:val="24"/>
        </w:rPr>
        <w:t>D.   Duruşmaların açık ve kararların gerekçeli olması</w:t>
      </w:r>
      <w:bookmarkEnd w:id="188"/>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141 – </w:t>
      </w:r>
      <w:r w:rsidRPr="00285B31">
        <w:rPr>
          <w:rFonts w:eastAsia="Times New Roman"/>
          <w:sz w:val="24"/>
          <w:szCs w:val="24"/>
          <w:lang w:eastAsia="tr-TR"/>
        </w:rPr>
        <w:t>Mahkemelerde duruşmalar herkese açıktır. Duruşmaların bir kısmının veya tamamının kapalı yapılmasına ancak genel ahlakın veya kamu güvenliğinin kesin olarak gerekli kıldığı hallerde karar verilebilir.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Küçüklerin yargılanması hakkında kanunla özel hükümler konulur.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Bütün mahkemelerin her türlü kararları gerekçeli olarak yazılır.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Davaların en az giderle ve mümkün olan süratle sonuçlandırılması, yargının görevidir.</w:t>
      </w:r>
    </w:p>
    <w:p w:rsidR="00EC7C8A" w:rsidRPr="00285B31" w:rsidRDefault="00EC7C8A" w:rsidP="008B37A4">
      <w:pPr>
        <w:pStyle w:val="Balk3"/>
        <w:jc w:val="left"/>
        <w:rPr>
          <w:i/>
          <w:sz w:val="24"/>
          <w:szCs w:val="24"/>
        </w:rPr>
      </w:pPr>
      <w:bookmarkStart w:id="189" w:name="_Toc525829119"/>
      <w:r w:rsidRPr="00285B31">
        <w:rPr>
          <w:i/>
          <w:sz w:val="24"/>
          <w:szCs w:val="24"/>
        </w:rPr>
        <w:t>E. Mahkemelerin kuruluşu</w:t>
      </w:r>
      <w:bookmarkEnd w:id="189"/>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142 – </w:t>
      </w:r>
      <w:r w:rsidRPr="00285B31">
        <w:rPr>
          <w:rFonts w:eastAsia="Times New Roman"/>
          <w:sz w:val="24"/>
          <w:szCs w:val="24"/>
          <w:lang w:eastAsia="tr-TR"/>
        </w:rPr>
        <w:t>Mahkemelerin kuruluşu, görev ve yetkileri, işleyişi ve yargılama usulleri kanunla düzenlenir.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Disiplin mahkemeleri dışında askerî mahkemeler kurulamaz. Ancak savaş halinde, asker kişilerin görevleriyle ilgili olarak işledikleri suçlara ait davalara bakmakla görevli askerî mahkemeler kurulabilir.</w:t>
      </w:r>
    </w:p>
    <w:p w:rsidR="00EC7C8A" w:rsidRPr="00285B31" w:rsidRDefault="00EC7C8A" w:rsidP="008B37A4">
      <w:pPr>
        <w:pStyle w:val="Balk3"/>
        <w:jc w:val="left"/>
        <w:rPr>
          <w:i/>
          <w:sz w:val="24"/>
          <w:szCs w:val="24"/>
        </w:rPr>
      </w:pPr>
      <w:bookmarkStart w:id="190" w:name="_Toc525829120"/>
      <w:r w:rsidRPr="00285B31">
        <w:rPr>
          <w:i/>
          <w:sz w:val="24"/>
          <w:szCs w:val="24"/>
        </w:rPr>
        <w:t>F.   Devlet Güvenlik Mahkemeleri</w:t>
      </w:r>
      <w:bookmarkEnd w:id="190"/>
    </w:p>
    <w:p w:rsidR="00EC7C8A" w:rsidRPr="00285B31" w:rsidRDefault="00EC7C8A" w:rsidP="00EC7C8A">
      <w:pPr>
        <w:spacing w:after="0" w:line="240" w:lineRule="exact"/>
        <w:ind w:firstLine="567"/>
        <w:jc w:val="both"/>
        <w:rPr>
          <w:rFonts w:eastAsia="Times New Roman"/>
          <w:b/>
          <w:sz w:val="24"/>
          <w:szCs w:val="24"/>
          <w:lang w:eastAsia="tr-TR"/>
        </w:rPr>
      </w:pPr>
      <w:r w:rsidRPr="00285B31">
        <w:rPr>
          <w:rFonts w:eastAsia="Times New Roman"/>
          <w:b/>
          <w:sz w:val="24"/>
          <w:szCs w:val="24"/>
          <w:lang w:eastAsia="tr-TR"/>
        </w:rPr>
        <w:t>Madde 143 – (Mülga)</w:t>
      </w:r>
    </w:p>
    <w:p w:rsidR="00EC7C8A" w:rsidRPr="00285B31" w:rsidRDefault="00EC7C8A" w:rsidP="008B37A4">
      <w:pPr>
        <w:pStyle w:val="Balk3"/>
        <w:jc w:val="left"/>
        <w:rPr>
          <w:i/>
          <w:sz w:val="24"/>
          <w:szCs w:val="24"/>
        </w:rPr>
      </w:pPr>
      <w:bookmarkStart w:id="191" w:name="_Toc525829121"/>
      <w:proofErr w:type="gramStart"/>
      <w:r w:rsidRPr="00285B31">
        <w:rPr>
          <w:i/>
          <w:sz w:val="24"/>
          <w:szCs w:val="24"/>
        </w:rPr>
        <w:t>G.   Adalet</w:t>
      </w:r>
      <w:proofErr w:type="gramEnd"/>
      <w:r w:rsidRPr="00285B31">
        <w:rPr>
          <w:i/>
          <w:sz w:val="24"/>
          <w:szCs w:val="24"/>
        </w:rPr>
        <w:t xml:space="preserve"> hizmetlerinin denetimi</w:t>
      </w:r>
      <w:bookmarkEnd w:id="191"/>
      <w:r w:rsidR="009B193E" w:rsidRPr="00285B31">
        <w:rPr>
          <w:i/>
          <w:sz w:val="24"/>
          <w:szCs w:val="24"/>
        </w:rPr>
        <w:t xml:space="preserve"> </w:t>
      </w:r>
    </w:p>
    <w:p w:rsidR="00EC7C8A" w:rsidRPr="00285B31" w:rsidRDefault="00EC7C8A" w:rsidP="00EC7C8A">
      <w:pPr>
        <w:spacing w:after="0" w:line="240" w:lineRule="exact"/>
        <w:ind w:firstLine="567"/>
        <w:jc w:val="both"/>
        <w:rPr>
          <w:rFonts w:eastAsia="Times New Roman"/>
          <w:b/>
          <w:sz w:val="24"/>
          <w:szCs w:val="24"/>
          <w:lang w:eastAsia="tr-TR"/>
        </w:rPr>
      </w:pPr>
      <w:r w:rsidRPr="00285B31">
        <w:rPr>
          <w:rFonts w:eastAsia="Times New Roman"/>
          <w:b/>
          <w:sz w:val="24"/>
          <w:szCs w:val="24"/>
          <w:lang w:eastAsia="tr-TR"/>
        </w:rPr>
        <w:t xml:space="preserve">Madde 144 – (Değişik: </w:t>
      </w:r>
      <w:proofErr w:type="gramStart"/>
      <w:r w:rsidRPr="00285B31">
        <w:rPr>
          <w:rFonts w:eastAsia="Times New Roman"/>
          <w:b/>
          <w:sz w:val="24"/>
          <w:szCs w:val="24"/>
          <w:lang w:eastAsia="tr-TR"/>
        </w:rPr>
        <w:t>7/5/2010</w:t>
      </w:r>
      <w:proofErr w:type="gramEnd"/>
      <w:r w:rsidRPr="00285B31">
        <w:rPr>
          <w:rFonts w:eastAsia="Times New Roman"/>
          <w:b/>
          <w:sz w:val="24"/>
          <w:szCs w:val="24"/>
          <w:lang w:eastAsia="tr-TR"/>
        </w:rPr>
        <w:t xml:space="preserve">-5982/14 </w:t>
      </w:r>
      <w:proofErr w:type="spellStart"/>
      <w:r w:rsidRPr="00285B31">
        <w:rPr>
          <w:rFonts w:eastAsia="Times New Roman"/>
          <w:b/>
          <w:sz w:val="24"/>
          <w:szCs w:val="24"/>
          <w:lang w:eastAsia="tr-TR"/>
        </w:rPr>
        <w:t>md.</w:t>
      </w:r>
      <w:proofErr w:type="spellEnd"/>
      <w:r w:rsidRPr="00285B31">
        <w:rPr>
          <w:rFonts w:eastAsia="Times New Roman"/>
          <w:b/>
          <w:sz w:val="24"/>
          <w:szCs w:val="24"/>
          <w:lang w:eastAsia="tr-TR"/>
        </w:rPr>
        <w:t>)</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Adalet hizmetleri ile savcıların idarî görevleri yönünden Adalet Bakanlığınca denetimi, adalet müfettişleri ile hâkim ve savcı mesleğinden olan iç denetçiler; araştırma, inceleme ve </w:t>
      </w:r>
      <w:r w:rsidRPr="00285B31">
        <w:rPr>
          <w:rFonts w:eastAsia="Times New Roman"/>
          <w:sz w:val="24"/>
          <w:szCs w:val="24"/>
          <w:lang w:eastAsia="tr-TR"/>
        </w:rPr>
        <w:lastRenderedPageBreak/>
        <w:t>soruşturma işlemleri ise adalet müfettişleri eliyle yapılır. Buna ilişkin usul ve esaslar kanunla düzenlenir.</w:t>
      </w:r>
    </w:p>
    <w:p w:rsidR="00EC7C8A" w:rsidRPr="00285B31" w:rsidRDefault="00EC7C8A" w:rsidP="008B37A4">
      <w:pPr>
        <w:pStyle w:val="Balk3"/>
        <w:jc w:val="left"/>
        <w:rPr>
          <w:sz w:val="24"/>
          <w:szCs w:val="24"/>
        </w:rPr>
      </w:pPr>
      <w:bookmarkStart w:id="192" w:name="_Toc525829122"/>
      <w:r w:rsidRPr="00285B31">
        <w:rPr>
          <w:i/>
          <w:sz w:val="24"/>
          <w:szCs w:val="24"/>
        </w:rPr>
        <w:t>H. Askeri yargı</w:t>
      </w:r>
      <w:bookmarkEnd w:id="192"/>
    </w:p>
    <w:p w:rsidR="00EC7C8A"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145 – (Mülga)</w:t>
      </w:r>
      <w:r w:rsidRPr="00285B31">
        <w:rPr>
          <w:rFonts w:eastAsia="Times New Roman"/>
          <w:sz w:val="24"/>
          <w:szCs w:val="24"/>
          <w:lang w:eastAsia="tr-TR"/>
        </w:rPr>
        <w:t xml:space="preserve"> </w:t>
      </w:r>
    </w:p>
    <w:p w:rsidR="00285B31" w:rsidRPr="00285B31" w:rsidRDefault="00285B31" w:rsidP="00503084">
      <w:pPr>
        <w:spacing w:after="0" w:line="240" w:lineRule="auto"/>
        <w:ind w:firstLine="567"/>
        <w:jc w:val="both"/>
        <w:rPr>
          <w:rFonts w:eastAsia="Times New Roman"/>
          <w:sz w:val="24"/>
          <w:szCs w:val="24"/>
          <w:lang w:eastAsia="tr-TR"/>
        </w:rPr>
      </w:pPr>
    </w:p>
    <w:p w:rsidR="00EC7C8A" w:rsidRPr="00285B31" w:rsidRDefault="00EC7C8A" w:rsidP="0026726F">
      <w:pPr>
        <w:pStyle w:val="Balk2"/>
        <w:jc w:val="left"/>
        <w:rPr>
          <w:i/>
          <w:sz w:val="24"/>
          <w:szCs w:val="24"/>
        </w:rPr>
      </w:pPr>
      <w:bookmarkStart w:id="193" w:name="_Toc525829123"/>
      <w:r w:rsidRPr="00285B31">
        <w:rPr>
          <w:i/>
          <w:sz w:val="24"/>
          <w:szCs w:val="24"/>
        </w:rPr>
        <w:t>II.  Yüksek mahkemeler</w:t>
      </w:r>
      <w:bookmarkEnd w:id="193"/>
    </w:p>
    <w:p w:rsidR="00EC7C8A" w:rsidRPr="00285B31" w:rsidRDefault="00EC7C8A" w:rsidP="008B37A4">
      <w:pPr>
        <w:pStyle w:val="Balk3"/>
        <w:jc w:val="left"/>
        <w:rPr>
          <w:i/>
          <w:sz w:val="24"/>
          <w:szCs w:val="24"/>
        </w:rPr>
      </w:pPr>
      <w:bookmarkStart w:id="194" w:name="_Toc525829124"/>
      <w:r w:rsidRPr="00285B31">
        <w:rPr>
          <w:i/>
          <w:sz w:val="24"/>
          <w:szCs w:val="24"/>
        </w:rPr>
        <w:t>A. Anayasa Mahkemesi</w:t>
      </w:r>
      <w:bookmarkEnd w:id="194"/>
    </w:p>
    <w:p w:rsidR="00EC7C8A" w:rsidRPr="008B37A4" w:rsidRDefault="00EC7C8A" w:rsidP="00FF688B">
      <w:pPr>
        <w:pStyle w:val="Balk4"/>
        <w:jc w:val="left"/>
        <w:rPr>
          <w:b/>
          <w:sz w:val="24"/>
          <w:szCs w:val="24"/>
        </w:rPr>
      </w:pPr>
      <w:bookmarkStart w:id="195" w:name="_Toc525829125"/>
      <w:r w:rsidRPr="008B37A4">
        <w:rPr>
          <w:b/>
          <w:i w:val="0"/>
          <w:sz w:val="24"/>
          <w:szCs w:val="24"/>
        </w:rPr>
        <w:t>1. Kuruluşu</w:t>
      </w:r>
      <w:bookmarkEnd w:id="195"/>
      <w:r w:rsidRPr="008B37A4">
        <w:rPr>
          <w:b/>
          <w:i w:val="0"/>
          <w:sz w:val="24"/>
          <w:szCs w:val="24"/>
        </w:rPr>
        <w:t xml:space="preserve"> </w:t>
      </w:r>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146  – </w:t>
      </w:r>
      <w:r w:rsidRPr="00285B31">
        <w:rPr>
          <w:rFonts w:eastAsia="Times New Roman"/>
          <w:sz w:val="24"/>
          <w:szCs w:val="24"/>
          <w:lang w:eastAsia="tr-TR"/>
        </w:rPr>
        <w:t xml:space="preserve">Anayasa Mahkemesi </w:t>
      </w:r>
      <w:proofErr w:type="spellStart"/>
      <w:r w:rsidRPr="00285B31">
        <w:rPr>
          <w:rFonts w:eastAsia="Times New Roman"/>
          <w:sz w:val="24"/>
          <w:szCs w:val="24"/>
          <w:lang w:eastAsia="tr-TR"/>
        </w:rPr>
        <w:t>onbeş</w:t>
      </w:r>
      <w:proofErr w:type="spellEnd"/>
      <w:r w:rsidRPr="00285B31">
        <w:rPr>
          <w:rFonts w:eastAsia="Times New Roman"/>
          <w:sz w:val="24"/>
          <w:szCs w:val="24"/>
          <w:lang w:eastAsia="tr-TR"/>
        </w:rPr>
        <w:t xml:space="preserve"> üyeden kurulur.</w:t>
      </w:r>
      <w:r w:rsidRPr="00285B31">
        <w:rPr>
          <w:rFonts w:eastAsia="Times New Roman"/>
          <w:sz w:val="24"/>
          <w:szCs w:val="24"/>
          <w:vertAlign w:val="superscript"/>
          <w:lang w:eastAsia="tr-TR"/>
        </w:rPr>
        <w:t xml:space="preserve">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Türkiye Büyük Millet Meclisi; iki üyeyi Sayıştay Genel Kurulunun kendi başkan ve üyeleri arasından, her boş yer için gösterecekleri üçer aday içinden, bir üyeyi ise baro başkanlarının serbest avukatlar arasından gösterecekleri üç aday içinden yapacağı gizli oylamayla seçer. Türkiye Büyük Millet Meclisinde yapılacak bu seçimde, her boş üyelik için ilk oylamada üye tam sayısının üçte iki ve ikinci oylamada üye tam sayısının salt çoğunluğu aranır. İkinci oylamada salt çoğunluk sağlanamazsa, bu oylamada en çok oy alan iki aday için üçüncü oylama yapılır; üçüncü oylamada en fazla oy alan aday üye seçilmiş olur.  </w:t>
      </w:r>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sz w:val="24"/>
          <w:szCs w:val="24"/>
          <w:lang w:eastAsia="tr-TR"/>
        </w:rPr>
        <w:t xml:space="preserve">Cumhurbaşkanı; üç üyeyi Yargıtay, iki üyeyi Danıştay genel kurullarınca kendi başkan ve üyeleri arasından her boş yer için gösterecekleri üçer aday içinden; en az ikisi hukukçu olmak üzere üç üyeyi Yükseköğretim Kurulunun kendi üyesi olmayan yükseköğretim kurumlarının hukuk, iktisat ve siyasal bilimler dallarında görev yapan öğretim üyeleri arasından göstereceği üçer aday içinden; dört üyeyi üst kademe yöneticileri, serbest avukatlar, birinci sınıf hâkim ve savcılar ile en az beş yıl </w:t>
      </w:r>
      <w:proofErr w:type="gramStart"/>
      <w:r w:rsidRPr="00285B31">
        <w:rPr>
          <w:rFonts w:eastAsia="Times New Roman"/>
          <w:sz w:val="24"/>
          <w:szCs w:val="24"/>
          <w:lang w:eastAsia="tr-TR"/>
        </w:rPr>
        <w:lastRenderedPageBreak/>
        <w:t>raportörlük</w:t>
      </w:r>
      <w:proofErr w:type="gramEnd"/>
      <w:r w:rsidRPr="00285B31">
        <w:rPr>
          <w:rFonts w:eastAsia="Times New Roman"/>
          <w:sz w:val="24"/>
          <w:szCs w:val="24"/>
          <w:lang w:eastAsia="tr-TR"/>
        </w:rPr>
        <w:t xml:space="preserve"> yapmış Anayasa Mahkemesi raportörleri arasından seçer.</w:t>
      </w:r>
      <w:r w:rsidR="009B193E" w:rsidRPr="00285B31">
        <w:rPr>
          <w:rFonts w:eastAsia="Times New Roman"/>
          <w:sz w:val="24"/>
          <w:szCs w:val="24"/>
          <w:vertAlign w:val="superscript"/>
          <w:lang w:eastAsia="tr-TR"/>
        </w:rPr>
        <w:t xml:space="preserve"> </w:t>
      </w:r>
      <w:r w:rsidRPr="00285B31">
        <w:rPr>
          <w:rFonts w:eastAsia="Times New Roman"/>
          <w:sz w:val="24"/>
          <w:szCs w:val="24"/>
          <w:lang w:eastAsia="tr-TR"/>
        </w:rPr>
        <w:t xml:space="preserve"> </w:t>
      </w:r>
    </w:p>
    <w:p w:rsidR="00EC7C8A" w:rsidRPr="00285B31" w:rsidRDefault="00EC7C8A" w:rsidP="00503084">
      <w:pPr>
        <w:spacing w:after="0" w:line="240" w:lineRule="auto"/>
        <w:ind w:firstLine="567"/>
        <w:jc w:val="both"/>
        <w:rPr>
          <w:rFonts w:eastAsia="Times New Roman"/>
          <w:sz w:val="24"/>
          <w:szCs w:val="24"/>
          <w:vertAlign w:val="superscript"/>
          <w:lang w:eastAsia="tr-TR"/>
        </w:rPr>
      </w:pPr>
      <w:r w:rsidRPr="00285B31">
        <w:rPr>
          <w:rFonts w:eastAsia="Times New Roman"/>
          <w:sz w:val="24"/>
          <w:szCs w:val="24"/>
          <w:lang w:eastAsia="tr-TR"/>
        </w:rPr>
        <w:t>Yargıtay, Danıştay</w:t>
      </w:r>
      <w:r w:rsidR="009B193E" w:rsidRPr="00285B31">
        <w:rPr>
          <w:rFonts w:eastAsia="Times New Roman"/>
          <w:sz w:val="24"/>
          <w:szCs w:val="24"/>
          <w:lang w:eastAsia="tr-TR"/>
        </w:rPr>
        <w:t xml:space="preserve"> </w:t>
      </w:r>
      <w:r w:rsidRPr="00285B31">
        <w:rPr>
          <w:rFonts w:eastAsia="Times New Roman"/>
          <w:sz w:val="24"/>
          <w:szCs w:val="24"/>
          <w:lang w:eastAsia="tr-TR"/>
        </w:rPr>
        <w:t>ve Sayıştay genel kurulları ile Yükseköğretim Kurulundan Anayasa Mahkemesi üyeliğine aday göstermek için yapılacak seçimlerde, her boş üyelik için,</w:t>
      </w:r>
      <w:r w:rsidR="009B193E" w:rsidRPr="00285B31">
        <w:rPr>
          <w:rFonts w:eastAsia="Times New Roman"/>
          <w:sz w:val="24"/>
          <w:szCs w:val="24"/>
          <w:lang w:eastAsia="tr-TR"/>
        </w:rPr>
        <w:t xml:space="preserve"> </w:t>
      </w:r>
      <w:r w:rsidR="009B193E" w:rsidRPr="00285B31">
        <w:rPr>
          <w:rFonts w:eastAsia="Times New Roman"/>
          <w:sz w:val="24"/>
          <w:szCs w:val="24"/>
          <w:vertAlign w:val="superscript"/>
          <w:lang w:eastAsia="tr-TR"/>
        </w:rPr>
        <w:t xml:space="preserve"> </w:t>
      </w:r>
      <w:r w:rsidRPr="00285B31">
        <w:rPr>
          <w:rFonts w:eastAsia="Times New Roman"/>
          <w:sz w:val="24"/>
          <w:szCs w:val="24"/>
          <w:lang w:eastAsia="tr-TR"/>
        </w:rPr>
        <w:t xml:space="preserve"> en fazla oy alan üç kişi aday gösterilmiş sayılır. Baro başkanlarının serbest avukatlar arasından gösterecekleri üç aday için yapılacak seçimde en fazla oy alan üç kişi aday gösterilmiş sayılır</w:t>
      </w:r>
      <w:r w:rsidR="00DF7DD9" w:rsidRPr="00285B31">
        <w:rPr>
          <w:rFonts w:eastAsia="Times New Roman"/>
          <w:sz w:val="24"/>
          <w:szCs w:val="24"/>
          <w:lang w:eastAsia="tr-TR"/>
        </w:rPr>
        <w:t>.</w:t>
      </w:r>
      <w:r w:rsidR="009B193E" w:rsidRPr="00285B31">
        <w:rPr>
          <w:rFonts w:eastAsia="Times New Roman"/>
          <w:sz w:val="24"/>
          <w:szCs w:val="24"/>
          <w:vertAlign w:val="superscript"/>
          <w:lang w:eastAsia="tr-TR"/>
        </w:rPr>
        <w:t xml:space="preserve">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Anayasa Mahkemesine üye seçilebilmek için, </w:t>
      </w:r>
      <w:proofErr w:type="spellStart"/>
      <w:r w:rsidRPr="00285B31">
        <w:rPr>
          <w:rFonts w:eastAsia="Times New Roman"/>
          <w:sz w:val="24"/>
          <w:szCs w:val="24"/>
          <w:lang w:eastAsia="tr-TR"/>
        </w:rPr>
        <w:t>kırkbeş</w:t>
      </w:r>
      <w:proofErr w:type="spellEnd"/>
      <w:r w:rsidRPr="00285B31">
        <w:rPr>
          <w:rFonts w:eastAsia="Times New Roman"/>
          <w:sz w:val="24"/>
          <w:szCs w:val="24"/>
          <w:lang w:eastAsia="tr-TR"/>
        </w:rPr>
        <w:t xml:space="preserve"> yaşın</w:t>
      </w:r>
      <w:r w:rsidR="00DF7DD9" w:rsidRPr="00285B31">
        <w:rPr>
          <w:rFonts w:eastAsia="Times New Roman"/>
          <w:sz w:val="24"/>
          <w:szCs w:val="24"/>
          <w:lang w:eastAsia="tr-TR"/>
        </w:rPr>
        <w:t>ı</w:t>
      </w:r>
      <w:r w:rsidRPr="00285B31">
        <w:rPr>
          <w:rFonts w:eastAsia="Times New Roman"/>
          <w:sz w:val="24"/>
          <w:szCs w:val="24"/>
          <w:lang w:eastAsia="tr-TR"/>
        </w:rPr>
        <w:t xml:space="preserve"> doldurulmuş olması kaydıyla; yükseköğretim kurumları öğretim üyelerinin profesör veya doçent unvanını kazanmış, avukatların en az yirmi yıl fiilen avukatlık yapmış, üst kademe yöneticilerinin yükseköğrenim görmüş ve en az yirmi yıl kamu hizmetinde fiilen çalışmış, birinci sınıf hâkim ve savcıların adaylık </w:t>
      </w:r>
      <w:proofErr w:type="gramStart"/>
      <w:r w:rsidRPr="00285B31">
        <w:rPr>
          <w:rFonts w:eastAsia="Times New Roman"/>
          <w:sz w:val="24"/>
          <w:szCs w:val="24"/>
          <w:lang w:eastAsia="tr-TR"/>
        </w:rPr>
        <w:t>dahil</w:t>
      </w:r>
      <w:proofErr w:type="gramEnd"/>
      <w:r w:rsidRPr="00285B31">
        <w:rPr>
          <w:rFonts w:eastAsia="Times New Roman"/>
          <w:sz w:val="24"/>
          <w:szCs w:val="24"/>
          <w:lang w:eastAsia="tr-TR"/>
        </w:rPr>
        <w:t xml:space="preserve"> en az yirmi yıl çalışmış olması şarttır.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Anayasa Mahkemesi üyeleri arasından gizli oyla ve üye tam sayısının salt çoğunluğu ile dört yıl için bir Başkan ve iki başkanvekili seçilir. Süresi bitenler yeniden seçilebilirler.</w:t>
      </w:r>
    </w:p>
    <w:p w:rsidR="00EC7C8A" w:rsidRPr="00285B31" w:rsidRDefault="00EC7C8A" w:rsidP="00503084">
      <w:pPr>
        <w:spacing w:after="0" w:line="240" w:lineRule="auto"/>
        <w:ind w:firstLine="567"/>
        <w:jc w:val="both"/>
        <w:rPr>
          <w:rFonts w:eastAsia="Times New Roman"/>
          <w:sz w:val="24"/>
          <w:szCs w:val="24"/>
          <w:vertAlign w:val="superscript"/>
          <w:lang w:eastAsia="tr-TR"/>
        </w:rPr>
      </w:pPr>
      <w:r w:rsidRPr="00285B31">
        <w:rPr>
          <w:rFonts w:eastAsia="Times New Roman"/>
          <w:sz w:val="24"/>
          <w:szCs w:val="24"/>
          <w:lang w:eastAsia="tr-TR"/>
        </w:rPr>
        <w:t>Anayasa Mahkemesi üyeleri aslî görevleri dışında Resmî veya özel hiçbir görev alamazlar.</w:t>
      </w:r>
      <w:r w:rsidRPr="00285B31">
        <w:rPr>
          <w:rFonts w:eastAsia="Times New Roman"/>
          <w:sz w:val="24"/>
          <w:szCs w:val="24"/>
          <w:vertAlign w:val="superscript"/>
          <w:lang w:eastAsia="tr-TR"/>
        </w:rPr>
        <w:t xml:space="preserve"> </w:t>
      </w:r>
    </w:p>
    <w:p w:rsidR="00EC7C8A" w:rsidRPr="008B37A4" w:rsidRDefault="00EC7C8A" w:rsidP="00FF688B">
      <w:pPr>
        <w:pStyle w:val="Balk4"/>
        <w:jc w:val="left"/>
        <w:rPr>
          <w:b/>
          <w:i w:val="0"/>
          <w:sz w:val="24"/>
          <w:szCs w:val="24"/>
        </w:rPr>
      </w:pPr>
      <w:bookmarkStart w:id="196" w:name="_Toc525829126"/>
      <w:r w:rsidRPr="008B37A4">
        <w:rPr>
          <w:b/>
          <w:i w:val="0"/>
          <w:sz w:val="24"/>
          <w:szCs w:val="24"/>
        </w:rPr>
        <w:t>2. Üyelerin görev</w:t>
      </w:r>
      <w:r w:rsidR="00DF7DD9" w:rsidRPr="008B37A4">
        <w:rPr>
          <w:b/>
          <w:i w:val="0"/>
          <w:sz w:val="24"/>
          <w:szCs w:val="24"/>
        </w:rPr>
        <w:t xml:space="preserve"> süresi ve üyeliğin sona ermesi</w:t>
      </w:r>
      <w:bookmarkEnd w:id="196"/>
    </w:p>
    <w:p w:rsidR="00EC7C8A" w:rsidRPr="00285B31" w:rsidRDefault="00EC7C8A" w:rsidP="00503084">
      <w:pPr>
        <w:spacing w:after="0" w:line="240" w:lineRule="auto"/>
        <w:ind w:firstLine="567"/>
        <w:jc w:val="both"/>
        <w:rPr>
          <w:rFonts w:eastAsia="Times New Roman"/>
          <w:b/>
          <w:sz w:val="24"/>
          <w:szCs w:val="24"/>
          <w:lang w:eastAsia="tr-TR"/>
        </w:rPr>
      </w:pPr>
      <w:r w:rsidRPr="00285B31">
        <w:rPr>
          <w:rFonts w:eastAsia="Times New Roman"/>
          <w:b/>
          <w:sz w:val="24"/>
          <w:szCs w:val="24"/>
          <w:lang w:eastAsia="tr-TR"/>
        </w:rPr>
        <w:t>Madde 147 – </w:t>
      </w:r>
      <w:proofErr w:type="spellStart"/>
      <w:r w:rsidRPr="00285B31">
        <w:rPr>
          <w:rFonts w:eastAsia="Times New Roman"/>
          <w:sz w:val="24"/>
          <w:szCs w:val="24"/>
          <w:lang w:val="en-US" w:eastAsia="tr-TR"/>
        </w:rPr>
        <w:t>Anayasa</w:t>
      </w:r>
      <w:proofErr w:type="spellEnd"/>
      <w:r w:rsidRPr="00285B31">
        <w:rPr>
          <w:rFonts w:eastAsia="Times New Roman"/>
          <w:sz w:val="24"/>
          <w:szCs w:val="24"/>
          <w:lang w:val="en-US" w:eastAsia="tr-TR"/>
        </w:rPr>
        <w:t xml:space="preserve"> </w:t>
      </w:r>
      <w:proofErr w:type="spellStart"/>
      <w:r w:rsidRPr="00285B31">
        <w:rPr>
          <w:rFonts w:eastAsia="Times New Roman"/>
          <w:sz w:val="24"/>
          <w:szCs w:val="24"/>
          <w:lang w:val="en-US" w:eastAsia="tr-TR"/>
        </w:rPr>
        <w:t>Mahkemesi</w:t>
      </w:r>
      <w:proofErr w:type="spellEnd"/>
      <w:r w:rsidRPr="00285B31">
        <w:rPr>
          <w:rFonts w:eastAsia="Times New Roman"/>
          <w:sz w:val="24"/>
          <w:szCs w:val="24"/>
          <w:lang w:val="en-US" w:eastAsia="tr-TR"/>
        </w:rPr>
        <w:t xml:space="preserve"> </w:t>
      </w:r>
      <w:proofErr w:type="spellStart"/>
      <w:r w:rsidRPr="00285B31">
        <w:rPr>
          <w:rFonts w:eastAsia="Times New Roman"/>
          <w:sz w:val="24"/>
          <w:szCs w:val="24"/>
          <w:lang w:val="en-US" w:eastAsia="tr-TR"/>
        </w:rPr>
        <w:t>üyeleri</w:t>
      </w:r>
      <w:proofErr w:type="spellEnd"/>
      <w:r w:rsidRPr="00285B31">
        <w:rPr>
          <w:rFonts w:eastAsia="Times New Roman"/>
          <w:sz w:val="24"/>
          <w:szCs w:val="24"/>
          <w:lang w:val="en-US" w:eastAsia="tr-TR"/>
        </w:rPr>
        <w:t xml:space="preserve"> </w:t>
      </w:r>
      <w:proofErr w:type="spellStart"/>
      <w:r w:rsidRPr="00285B31">
        <w:rPr>
          <w:rFonts w:eastAsia="Times New Roman"/>
          <w:sz w:val="24"/>
          <w:szCs w:val="24"/>
          <w:lang w:val="en-US" w:eastAsia="tr-TR"/>
        </w:rPr>
        <w:t>oniki</w:t>
      </w:r>
      <w:proofErr w:type="spellEnd"/>
      <w:r w:rsidRPr="00285B31">
        <w:rPr>
          <w:rFonts w:eastAsia="Times New Roman"/>
          <w:sz w:val="24"/>
          <w:szCs w:val="24"/>
          <w:lang w:val="en-US" w:eastAsia="tr-TR"/>
        </w:rPr>
        <w:t xml:space="preserve"> </w:t>
      </w:r>
      <w:proofErr w:type="spellStart"/>
      <w:r w:rsidRPr="00285B31">
        <w:rPr>
          <w:rFonts w:eastAsia="Times New Roman"/>
          <w:sz w:val="24"/>
          <w:szCs w:val="24"/>
          <w:lang w:val="en-US" w:eastAsia="tr-TR"/>
        </w:rPr>
        <w:t>yıl</w:t>
      </w:r>
      <w:proofErr w:type="spellEnd"/>
      <w:r w:rsidRPr="00285B31">
        <w:rPr>
          <w:rFonts w:eastAsia="Times New Roman"/>
          <w:sz w:val="24"/>
          <w:szCs w:val="24"/>
          <w:lang w:val="en-US" w:eastAsia="tr-TR"/>
        </w:rPr>
        <w:t xml:space="preserve"> </w:t>
      </w:r>
      <w:proofErr w:type="spellStart"/>
      <w:r w:rsidRPr="00285B31">
        <w:rPr>
          <w:rFonts w:eastAsia="Times New Roman"/>
          <w:sz w:val="24"/>
          <w:szCs w:val="24"/>
          <w:lang w:val="en-US" w:eastAsia="tr-TR"/>
        </w:rPr>
        <w:t>için</w:t>
      </w:r>
      <w:proofErr w:type="spellEnd"/>
      <w:r w:rsidRPr="00285B31">
        <w:rPr>
          <w:rFonts w:eastAsia="Times New Roman"/>
          <w:sz w:val="24"/>
          <w:szCs w:val="24"/>
          <w:lang w:val="en-US" w:eastAsia="tr-TR"/>
        </w:rPr>
        <w:t xml:space="preserve"> </w:t>
      </w:r>
      <w:proofErr w:type="spellStart"/>
      <w:r w:rsidRPr="00285B31">
        <w:rPr>
          <w:rFonts w:eastAsia="Times New Roman"/>
          <w:sz w:val="24"/>
          <w:szCs w:val="24"/>
          <w:lang w:val="en-US" w:eastAsia="tr-TR"/>
        </w:rPr>
        <w:t>seçilirler</w:t>
      </w:r>
      <w:proofErr w:type="spellEnd"/>
      <w:r w:rsidRPr="00285B31">
        <w:rPr>
          <w:rFonts w:eastAsia="Times New Roman"/>
          <w:sz w:val="24"/>
          <w:szCs w:val="24"/>
          <w:lang w:val="en-US" w:eastAsia="tr-TR"/>
        </w:rPr>
        <w:t xml:space="preserve">. </w:t>
      </w:r>
      <w:proofErr w:type="spellStart"/>
      <w:r w:rsidRPr="00285B31">
        <w:rPr>
          <w:rFonts w:eastAsia="Times New Roman"/>
          <w:sz w:val="24"/>
          <w:szCs w:val="24"/>
          <w:lang w:val="en-US" w:eastAsia="tr-TR"/>
        </w:rPr>
        <w:t>Bir</w:t>
      </w:r>
      <w:proofErr w:type="spellEnd"/>
      <w:r w:rsidRPr="00285B31">
        <w:rPr>
          <w:rFonts w:eastAsia="Times New Roman"/>
          <w:sz w:val="24"/>
          <w:szCs w:val="24"/>
          <w:lang w:val="en-US" w:eastAsia="tr-TR"/>
        </w:rPr>
        <w:t xml:space="preserve"> </w:t>
      </w:r>
      <w:proofErr w:type="spellStart"/>
      <w:r w:rsidRPr="00285B31">
        <w:rPr>
          <w:rFonts w:eastAsia="Times New Roman"/>
          <w:sz w:val="24"/>
          <w:szCs w:val="24"/>
          <w:lang w:val="en-US" w:eastAsia="tr-TR"/>
        </w:rPr>
        <w:t>kimse</w:t>
      </w:r>
      <w:proofErr w:type="spellEnd"/>
      <w:r w:rsidRPr="00285B31">
        <w:rPr>
          <w:rFonts w:eastAsia="Times New Roman"/>
          <w:sz w:val="24"/>
          <w:szCs w:val="24"/>
          <w:lang w:val="en-US" w:eastAsia="tr-TR"/>
        </w:rPr>
        <w:t xml:space="preserve"> </w:t>
      </w:r>
      <w:proofErr w:type="spellStart"/>
      <w:r w:rsidRPr="00285B31">
        <w:rPr>
          <w:rFonts w:eastAsia="Times New Roman"/>
          <w:sz w:val="24"/>
          <w:szCs w:val="24"/>
          <w:lang w:val="en-US" w:eastAsia="tr-TR"/>
        </w:rPr>
        <w:t>iki</w:t>
      </w:r>
      <w:proofErr w:type="spellEnd"/>
      <w:r w:rsidRPr="00285B31">
        <w:rPr>
          <w:rFonts w:eastAsia="Times New Roman"/>
          <w:sz w:val="24"/>
          <w:szCs w:val="24"/>
          <w:lang w:val="en-US" w:eastAsia="tr-TR"/>
        </w:rPr>
        <w:t xml:space="preserve"> </w:t>
      </w:r>
      <w:proofErr w:type="spellStart"/>
      <w:r w:rsidRPr="00285B31">
        <w:rPr>
          <w:rFonts w:eastAsia="Times New Roman"/>
          <w:sz w:val="24"/>
          <w:szCs w:val="24"/>
          <w:lang w:val="en-US" w:eastAsia="tr-TR"/>
        </w:rPr>
        <w:t>defa</w:t>
      </w:r>
      <w:proofErr w:type="spellEnd"/>
      <w:r w:rsidRPr="00285B31">
        <w:rPr>
          <w:rFonts w:eastAsia="Times New Roman"/>
          <w:sz w:val="24"/>
          <w:szCs w:val="24"/>
          <w:lang w:val="en-US" w:eastAsia="tr-TR"/>
        </w:rPr>
        <w:t xml:space="preserve"> </w:t>
      </w:r>
      <w:proofErr w:type="spellStart"/>
      <w:r w:rsidRPr="00285B31">
        <w:rPr>
          <w:rFonts w:eastAsia="Times New Roman"/>
          <w:sz w:val="24"/>
          <w:szCs w:val="24"/>
          <w:lang w:val="en-US" w:eastAsia="tr-TR"/>
        </w:rPr>
        <w:t>Anayasa</w:t>
      </w:r>
      <w:proofErr w:type="spellEnd"/>
      <w:r w:rsidRPr="00285B31">
        <w:rPr>
          <w:rFonts w:eastAsia="Times New Roman"/>
          <w:sz w:val="24"/>
          <w:szCs w:val="24"/>
          <w:lang w:val="en-US" w:eastAsia="tr-TR"/>
        </w:rPr>
        <w:t xml:space="preserve"> </w:t>
      </w:r>
      <w:proofErr w:type="spellStart"/>
      <w:r w:rsidRPr="00285B31">
        <w:rPr>
          <w:rFonts w:eastAsia="Times New Roman"/>
          <w:sz w:val="24"/>
          <w:szCs w:val="24"/>
          <w:lang w:val="en-US" w:eastAsia="tr-TR"/>
        </w:rPr>
        <w:t>Mahkemesi</w:t>
      </w:r>
      <w:proofErr w:type="spellEnd"/>
      <w:r w:rsidRPr="00285B31">
        <w:rPr>
          <w:rFonts w:eastAsia="Times New Roman"/>
          <w:sz w:val="24"/>
          <w:szCs w:val="24"/>
          <w:lang w:val="en-US" w:eastAsia="tr-TR"/>
        </w:rPr>
        <w:t xml:space="preserve"> </w:t>
      </w:r>
      <w:proofErr w:type="spellStart"/>
      <w:r w:rsidRPr="00285B31">
        <w:rPr>
          <w:rFonts w:eastAsia="Times New Roman"/>
          <w:sz w:val="24"/>
          <w:szCs w:val="24"/>
          <w:lang w:val="en-US" w:eastAsia="tr-TR"/>
        </w:rPr>
        <w:t>üyesi</w:t>
      </w:r>
      <w:proofErr w:type="spellEnd"/>
      <w:r w:rsidRPr="00285B31">
        <w:rPr>
          <w:rFonts w:eastAsia="Times New Roman"/>
          <w:sz w:val="24"/>
          <w:szCs w:val="24"/>
          <w:lang w:val="en-US" w:eastAsia="tr-TR"/>
        </w:rPr>
        <w:t xml:space="preserve"> </w:t>
      </w:r>
      <w:proofErr w:type="spellStart"/>
      <w:r w:rsidRPr="00285B31">
        <w:rPr>
          <w:rFonts w:eastAsia="Times New Roman"/>
          <w:sz w:val="24"/>
          <w:szCs w:val="24"/>
          <w:lang w:val="en-US" w:eastAsia="tr-TR"/>
        </w:rPr>
        <w:t>seçilemez</w:t>
      </w:r>
      <w:proofErr w:type="spellEnd"/>
      <w:r w:rsidRPr="00285B31">
        <w:rPr>
          <w:rFonts w:eastAsia="Times New Roman"/>
          <w:sz w:val="24"/>
          <w:szCs w:val="24"/>
          <w:lang w:val="en-US" w:eastAsia="tr-TR"/>
        </w:rPr>
        <w:t xml:space="preserve">. </w:t>
      </w:r>
      <w:proofErr w:type="spellStart"/>
      <w:r w:rsidRPr="00285B31">
        <w:rPr>
          <w:rFonts w:eastAsia="Times New Roman"/>
          <w:sz w:val="24"/>
          <w:szCs w:val="24"/>
          <w:lang w:val="en-US" w:eastAsia="tr-TR"/>
        </w:rPr>
        <w:t>Anayasa</w:t>
      </w:r>
      <w:proofErr w:type="spellEnd"/>
      <w:r w:rsidRPr="00285B31">
        <w:rPr>
          <w:rFonts w:eastAsia="Times New Roman"/>
          <w:sz w:val="24"/>
          <w:szCs w:val="24"/>
          <w:lang w:val="en-US" w:eastAsia="tr-TR"/>
        </w:rPr>
        <w:t xml:space="preserve"> </w:t>
      </w:r>
      <w:proofErr w:type="spellStart"/>
      <w:r w:rsidRPr="00285B31">
        <w:rPr>
          <w:rFonts w:eastAsia="Times New Roman"/>
          <w:sz w:val="24"/>
          <w:szCs w:val="24"/>
          <w:lang w:val="en-US" w:eastAsia="tr-TR"/>
        </w:rPr>
        <w:t>Mahkemesi</w:t>
      </w:r>
      <w:proofErr w:type="spellEnd"/>
      <w:r w:rsidRPr="00285B31">
        <w:rPr>
          <w:rFonts w:eastAsia="Times New Roman"/>
          <w:sz w:val="24"/>
          <w:szCs w:val="24"/>
          <w:lang w:val="en-US" w:eastAsia="tr-TR"/>
        </w:rPr>
        <w:t xml:space="preserve"> </w:t>
      </w:r>
      <w:proofErr w:type="spellStart"/>
      <w:r w:rsidRPr="00285B31">
        <w:rPr>
          <w:rFonts w:eastAsia="Times New Roman"/>
          <w:sz w:val="24"/>
          <w:szCs w:val="24"/>
          <w:lang w:val="en-US" w:eastAsia="tr-TR"/>
        </w:rPr>
        <w:t>üyeleri</w:t>
      </w:r>
      <w:proofErr w:type="spellEnd"/>
      <w:r w:rsidRPr="00285B31">
        <w:rPr>
          <w:rFonts w:eastAsia="Times New Roman"/>
          <w:sz w:val="24"/>
          <w:szCs w:val="24"/>
          <w:lang w:val="en-US" w:eastAsia="tr-TR"/>
        </w:rPr>
        <w:t xml:space="preserve"> </w:t>
      </w:r>
      <w:proofErr w:type="spellStart"/>
      <w:r w:rsidRPr="00285B31">
        <w:rPr>
          <w:rFonts w:eastAsia="Times New Roman"/>
          <w:sz w:val="24"/>
          <w:szCs w:val="24"/>
          <w:lang w:val="en-US" w:eastAsia="tr-TR"/>
        </w:rPr>
        <w:t>altmışbeş</w:t>
      </w:r>
      <w:proofErr w:type="spellEnd"/>
      <w:r w:rsidRPr="00285B31">
        <w:rPr>
          <w:rFonts w:eastAsia="Times New Roman"/>
          <w:sz w:val="24"/>
          <w:szCs w:val="24"/>
          <w:lang w:val="en-US" w:eastAsia="tr-TR"/>
        </w:rPr>
        <w:t xml:space="preserve"> </w:t>
      </w:r>
      <w:proofErr w:type="spellStart"/>
      <w:r w:rsidRPr="00285B31">
        <w:rPr>
          <w:rFonts w:eastAsia="Times New Roman"/>
          <w:sz w:val="24"/>
          <w:szCs w:val="24"/>
          <w:lang w:val="en-US" w:eastAsia="tr-TR"/>
        </w:rPr>
        <w:t>yaşını</w:t>
      </w:r>
      <w:proofErr w:type="spellEnd"/>
      <w:r w:rsidRPr="00285B31">
        <w:rPr>
          <w:rFonts w:eastAsia="Times New Roman"/>
          <w:sz w:val="24"/>
          <w:szCs w:val="24"/>
          <w:lang w:val="en-US" w:eastAsia="tr-TR"/>
        </w:rPr>
        <w:t xml:space="preserve"> </w:t>
      </w:r>
      <w:proofErr w:type="spellStart"/>
      <w:r w:rsidRPr="00285B31">
        <w:rPr>
          <w:rFonts w:eastAsia="Times New Roman"/>
          <w:sz w:val="24"/>
          <w:szCs w:val="24"/>
          <w:lang w:val="en-US" w:eastAsia="tr-TR"/>
        </w:rPr>
        <w:t>doldurunca</w:t>
      </w:r>
      <w:proofErr w:type="spellEnd"/>
      <w:r w:rsidRPr="00285B31">
        <w:rPr>
          <w:rFonts w:eastAsia="Times New Roman"/>
          <w:sz w:val="24"/>
          <w:szCs w:val="24"/>
          <w:lang w:val="en-US" w:eastAsia="tr-TR"/>
        </w:rPr>
        <w:t xml:space="preserve"> </w:t>
      </w:r>
      <w:proofErr w:type="spellStart"/>
      <w:r w:rsidRPr="00285B31">
        <w:rPr>
          <w:rFonts w:eastAsia="Times New Roman"/>
          <w:sz w:val="24"/>
          <w:szCs w:val="24"/>
          <w:lang w:val="en-US" w:eastAsia="tr-TR"/>
        </w:rPr>
        <w:t>emekliye</w:t>
      </w:r>
      <w:proofErr w:type="spellEnd"/>
      <w:r w:rsidRPr="00285B31">
        <w:rPr>
          <w:rFonts w:eastAsia="Times New Roman"/>
          <w:sz w:val="24"/>
          <w:szCs w:val="24"/>
          <w:lang w:val="en-US" w:eastAsia="tr-TR"/>
        </w:rPr>
        <w:t xml:space="preserve"> </w:t>
      </w:r>
      <w:proofErr w:type="spellStart"/>
      <w:r w:rsidRPr="00285B31">
        <w:rPr>
          <w:rFonts w:eastAsia="Times New Roman"/>
          <w:sz w:val="24"/>
          <w:szCs w:val="24"/>
          <w:lang w:val="en-US" w:eastAsia="tr-TR"/>
        </w:rPr>
        <w:t>ayrılırlar</w:t>
      </w:r>
      <w:proofErr w:type="spellEnd"/>
      <w:r w:rsidRPr="00285B31">
        <w:rPr>
          <w:rFonts w:eastAsia="Times New Roman"/>
          <w:sz w:val="24"/>
          <w:szCs w:val="24"/>
          <w:lang w:val="en-US" w:eastAsia="tr-TR"/>
        </w:rPr>
        <w:t xml:space="preserve">. </w:t>
      </w:r>
      <w:proofErr w:type="spellStart"/>
      <w:r w:rsidRPr="00285B31">
        <w:rPr>
          <w:rFonts w:eastAsia="Times New Roman"/>
          <w:sz w:val="24"/>
          <w:szCs w:val="24"/>
          <w:lang w:val="en-US" w:eastAsia="tr-TR"/>
        </w:rPr>
        <w:t>Zorunlu</w:t>
      </w:r>
      <w:proofErr w:type="spellEnd"/>
      <w:r w:rsidRPr="00285B31">
        <w:rPr>
          <w:rFonts w:eastAsia="Times New Roman"/>
          <w:sz w:val="24"/>
          <w:szCs w:val="24"/>
          <w:lang w:val="en-US" w:eastAsia="tr-TR"/>
        </w:rPr>
        <w:t xml:space="preserve"> </w:t>
      </w:r>
      <w:proofErr w:type="spellStart"/>
      <w:r w:rsidRPr="00285B31">
        <w:rPr>
          <w:rFonts w:eastAsia="Times New Roman"/>
          <w:sz w:val="24"/>
          <w:szCs w:val="24"/>
          <w:lang w:val="en-US" w:eastAsia="tr-TR"/>
        </w:rPr>
        <w:t>emeklilik</w:t>
      </w:r>
      <w:proofErr w:type="spellEnd"/>
      <w:r w:rsidRPr="00285B31">
        <w:rPr>
          <w:rFonts w:eastAsia="Times New Roman"/>
          <w:sz w:val="24"/>
          <w:szCs w:val="24"/>
          <w:lang w:val="en-US" w:eastAsia="tr-TR"/>
        </w:rPr>
        <w:t xml:space="preserve"> </w:t>
      </w:r>
      <w:proofErr w:type="spellStart"/>
      <w:r w:rsidRPr="00285B31">
        <w:rPr>
          <w:rFonts w:eastAsia="Times New Roman"/>
          <w:sz w:val="24"/>
          <w:szCs w:val="24"/>
          <w:lang w:val="en-US" w:eastAsia="tr-TR"/>
        </w:rPr>
        <w:t>yaşından</w:t>
      </w:r>
      <w:proofErr w:type="spellEnd"/>
      <w:r w:rsidRPr="00285B31">
        <w:rPr>
          <w:rFonts w:eastAsia="Times New Roman"/>
          <w:sz w:val="24"/>
          <w:szCs w:val="24"/>
          <w:lang w:val="en-US" w:eastAsia="tr-TR"/>
        </w:rPr>
        <w:t xml:space="preserve"> </w:t>
      </w:r>
      <w:proofErr w:type="spellStart"/>
      <w:r w:rsidRPr="00285B31">
        <w:rPr>
          <w:rFonts w:eastAsia="Times New Roman"/>
          <w:sz w:val="24"/>
          <w:szCs w:val="24"/>
          <w:lang w:val="en-US" w:eastAsia="tr-TR"/>
        </w:rPr>
        <w:t>önce</w:t>
      </w:r>
      <w:proofErr w:type="spellEnd"/>
      <w:r w:rsidRPr="00285B31">
        <w:rPr>
          <w:rFonts w:eastAsia="Times New Roman"/>
          <w:sz w:val="24"/>
          <w:szCs w:val="24"/>
          <w:lang w:val="en-US" w:eastAsia="tr-TR"/>
        </w:rPr>
        <w:t xml:space="preserve"> </w:t>
      </w:r>
      <w:proofErr w:type="spellStart"/>
      <w:r w:rsidRPr="00285B31">
        <w:rPr>
          <w:rFonts w:eastAsia="Times New Roman"/>
          <w:sz w:val="24"/>
          <w:szCs w:val="24"/>
          <w:lang w:val="en-US" w:eastAsia="tr-TR"/>
        </w:rPr>
        <w:t>görev</w:t>
      </w:r>
      <w:proofErr w:type="spellEnd"/>
      <w:r w:rsidRPr="00285B31">
        <w:rPr>
          <w:rFonts w:eastAsia="Times New Roman"/>
          <w:sz w:val="24"/>
          <w:szCs w:val="24"/>
          <w:lang w:val="en-US" w:eastAsia="tr-TR"/>
        </w:rPr>
        <w:t xml:space="preserve"> </w:t>
      </w:r>
      <w:proofErr w:type="spellStart"/>
      <w:r w:rsidRPr="00285B31">
        <w:rPr>
          <w:rFonts w:eastAsia="Times New Roman"/>
          <w:sz w:val="24"/>
          <w:szCs w:val="24"/>
          <w:lang w:val="en-US" w:eastAsia="tr-TR"/>
        </w:rPr>
        <w:t>süresi</w:t>
      </w:r>
      <w:proofErr w:type="spellEnd"/>
      <w:r w:rsidRPr="00285B31">
        <w:rPr>
          <w:rFonts w:eastAsia="Times New Roman"/>
          <w:sz w:val="24"/>
          <w:szCs w:val="24"/>
          <w:lang w:val="en-US" w:eastAsia="tr-TR"/>
        </w:rPr>
        <w:t xml:space="preserve"> </w:t>
      </w:r>
      <w:proofErr w:type="spellStart"/>
      <w:r w:rsidRPr="00285B31">
        <w:rPr>
          <w:rFonts w:eastAsia="Times New Roman"/>
          <w:sz w:val="24"/>
          <w:szCs w:val="24"/>
          <w:lang w:val="en-US" w:eastAsia="tr-TR"/>
        </w:rPr>
        <w:t>dolan</w:t>
      </w:r>
      <w:proofErr w:type="spellEnd"/>
      <w:r w:rsidRPr="00285B31">
        <w:rPr>
          <w:rFonts w:eastAsia="Times New Roman"/>
          <w:sz w:val="24"/>
          <w:szCs w:val="24"/>
          <w:lang w:val="en-US" w:eastAsia="tr-TR"/>
        </w:rPr>
        <w:t xml:space="preserve"> </w:t>
      </w:r>
      <w:proofErr w:type="spellStart"/>
      <w:r w:rsidRPr="00285B31">
        <w:rPr>
          <w:rFonts w:eastAsia="Times New Roman"/>
          <w:sz w:val="24"/>
          <w:szCs w:val="24"/>
          <w:lang w:val="en-US" w:eastAsia="tr-TR"/>
        </w:rPr>
        <w:t>üyelerin</w:t>
      </w:r>
      <w:proofErr w:type="spellEnd"/>
      <w:r w:rsidRPr="00285B31">
        <w:rPr>
          <w:rFonts w:eastAsia="Times New Roman"/>
          <w:sz w:val="24"/>
          <w:szCs w:val="24"/>
          <w:lang w:val="en-US" w:eastAsia="tr-TR"/>
        </w:rPr>
        <w:t xml:space="preserve"> </w:t>
      </w:r>
      <w:proofErr w:type="spellStart"/>
      <w:r w:rsidRPr="00285B31">
        <w:rPr>
          <w:rFonts w:eastAsia="Times New Roman"/>
          <w:sz w:val="24"/>
          <w:szCs w:val="24"/>
          <w:lang w:val="en-US" w:eastAsia="tr-TR"/>
        </w:rPr>
        <w:t>başka</w:t>
      </w:r>
      <w:proofErr w:type="spellEnd"/>
      <w:r w:rsidRPr="00285B31">
        <w:rPr>
          <w:rFonts w:eastAsia="Times New Roman"/>
          <w:sz w:val="24"/>
          <w:szCs w:val="24"/>
          <w:lang w:val="en-US" w:eastAsia="tr-TR"/>
        </w:rPr>
        <w:t xml:space="preserve"> </w:t>
      </w:r>
      <w:proofErr w:type="spellStart"/>
      <w:r w:rsidRPr="00285B31">
        <w:rPr>
          <w:rFonts w:eastAsia="Times New Roman"/>
          <w:sz w:val="24"/>
          <w:szCs w:val="24"/>
          <w:lang w:val="en-US" w:eastAsia="tr-TR"/>
        </w:rPr>
        <w:t>bir</w:t>
      </w:r>
      <w:proofErr w:type="spellEnd"/>
      <w:r w:rsidRPr="00285B31">
        <w:rPr>
          <w:rFonts w:eastAsia="Times New Roman"/>
          <w:sz w:val="24"/>
          <w:szCs w:val="24"/>
          <w:lang w:val="en-US" w:eastAsia="tr-TR"/>
        </w:rPr>
        <w:t xml:space="preserve"> </w:t>
      </w:r>
      <w:proofErr w:type="spellStart"/>
      <w:r w:rsidRPr="00285B31">
        <w:rPr>
          <w:rFonts w:eastAsia="Times New Roman"/>
          <w:sz w:val="24"/>
          <w:szCs w:val="24"/>
          <w:lang w:val="en-US" w:eastAsia="tr-TR"/>
        </w:rPr>
        <w:t>görevde</w:t>
      </w:r>
      <w:proofErr w:type="spellEnd"/>
      <w:r w:rsidRPr="00285B31">
        <w:rPr>
          <w:rFonts w:eastAsia="Times New Roman"/>
          <w:sz w:val="24"/>
          <w:szCs w:val="24"/>
          <w:lang w:val="en-US" w:eastAsia="tr-TR"/>
        </w:rPr>
        <w:t xml:space="preserve"> </w:t>
      </w:r>
      <w:proofErr w:type="spellStart"/>
      <w:r w:rsidRPr="00285B31">
        <w:rPr>
          <w:rFonts w:eastAsia="Times New Roman"/>
          <w:sz w:val="24"/>
          <w:szCs w:val="24"/>
          <w:lang w:val="en-US" w:eastAsia="tr-TR"/>
        </w:rPr>
        <w:t>çalışmaları</w:t>
      </w:r>
      <w:proofErr w:type="spellEnd"/>
      <w:r w:rsidRPr="00285B31">
        <w:rPr>
          <w:rFonts w:eastAsia="Times New Roman"/>
          <w:sz w:val="24"/>
          <w:szCs w:val="24"/>
          <w:lang w:val="en-US" w:eastAsia="tr-TR"/>
        </w:rPr>
        <w:t xml:space="preserve"> ve </w:t>
      </w:r>
      <w:proofErr w:type="spellStart"/>
      <w:r w:rsidRPr="00285B31">
        <w:rPr>
          <w:rFonts w:eastAsia="Times New Roman"/>
          <w:sz w:val="24"/>
          <w:szCs w:val="24"/>
          <w:lang w:val="en-US" w:eastAsia="tr-TR"/>
        </w:rPr>
        <w:t>özlük</w:t>
      </w:r>
      <w:proofErr w:type="spellEnd"/>
      <w:r w:rsidRPr="00285B31">
        <w:rPr>
          <w:rFonts w:eastAsia="Times New Roman"/>
          <w:sz w:val="24"/>
          <w:szCs w:val="24"/>
          <w:lang w:val="en-US" w:eastAsia="tr-TR"/>
        </w:rPr>
        <w:t xml:space="preserve"> </w:t>
      </w:r>
      <w:proofErr w:type="spellStart"/>
      <w:r w:rsidRPr="00285B31">
        <w:rPr>
          <w:rFonts w:eastAsia="Times New Roman"/>
          <w:sz w:val="24"/>
          <w:szCs w:val="24"/>
          <w:lang w:val="en-US" w:eastAsia="tr-TR"/>
        </w:rPr>
        <w:t>işleri</w:t>
      </w:r>
      <w:proofErr w:type="spellEnd"/>
      <w:r w:rsidRPr="00285B31">
        <w:rPr>
          <w:rFonts w:eastAsia="Times New Roman"/>
          <w:sz w:val="24"/>
          <w:szCs w:val="24"/>
          <w:lang w:val="en-US" w:eastAsia="tr-TR"/>
        </w:rPr>
        <w:t xml:space="preserve"> </w:t>
      </w:r>
      <w:proofErr w:type="spellStart"/>
      <w:r w:rsidRPr="00285B31">
        <w:rPr>
          <w:rFonts w:eastAsia="Times New Roman"/>
          <w:sz w:val="24"/>
          <w:szCs w:val="24"/>
          <w:lang w:val="en-US" w:eastAsia="tr-TR"/>
        </w:rPr>
        <w:t>kanunla</w:t>
      </w:r>
      <w:proofErr w:type="spellEnd"/>
      <w:r w:rsidRPr="00285B31">
        <w:rPr>
          <w:rFonts w:eastAsia="Times New Roman"/>
          <w:sz w:val="24"/>
          <w:szCs w:val="24"/>
          <w:lang w:val="en-US" w:eastAsia="tr-TR"/>
        </w:rPr>
        <w:t xml:space="preserve"> </w:t>
      </w:r>
      <w:proofErr w:type="spellStart"/>
      <w:r w:rsidRPr="00285B31">
        <w:rPr>
          <w:rFonts w:eastAsia="Times New Roman"/>
          <w:sz w:val="24"/>
          <w:szCs w:val="24"/>
          <w:lang w:val="en-US" w:eastAsia="tr-TR"/>
        </w:rPr>
        <w:t>düzenlenir</w:t>
      </w:r>
      <w:proofErr w:type="spellEnd"/>
      <w:r w:rsidRPr="00285B31">
        <w:rPr>
          <w:rFonts w:eastAsia="Times New Roman"/>
          <w:sz w:val="24"/>
          <w:szCs w:val="24"/>
          <w:lang w:val="en-US" w:eastAsia="tr-TR"/>
        </w:rPr>
        <w:t>.</w:t>
      </w:r>
    </w:p>
    <w:p w:rsidR="00EC7C8A" w:rsidRPr="00285B31" w:rsidRDefault="00EC7C8A" w:rsidP="00503084">
      <w:pPr>
        <w:spacing w:after="0" w:line="240" w:lineRule="auto"/>
        <w:ind w:firstLine="567"/>
        <w:jc w:val="both"/>
        <w:rPr>
          <w:rFonts w:eastAsia="Times New Roman"/>
          <w:b/>
          <w:sz w:val="24"/>
          <w:szCs w:val="24"/>
          <w:lang w:eastAsia="tr-TR"/>
        </w:rPr>
      </w:pPr>
      <w:r w:rsidRPr="00285B31">
        <w:rPr>
          <w:rFonts w:eastAsia="Times New Roman"/>
          <w:sz w:val="24"/>
          <w:szCs w:val="24"/>
          <w:lang w:eastAsia="tr-TR"/>
        </w:rPr>
        <w:lastRenderedPageBreak/>
        <w:t xml:space="preserve">Anayasa Mahkemesi üyeliği, bir üyenin </w:t>
      </w:r>
      <w:proofErr w:type="gramStart"/>
      <w:r w:rsidRPr="00285B31">
        <w:rPr>
          <w:rFonts w:eastAsia="Times New Roman"/>
          <w:sz w:val="24"/>
          <w:szCs w:val="24"/>
          <w:lang w:eastAsia="tr-TR"/>
        </w:rPr>
        <w:t>hakimlik</w:t>
      </w:r>
      <w:proofErr w:type="gramEnd"/>
      <w:r w:rsidRPr="00285B31">
        <w:rPr>
          <w:rFonts w:eastAsia="Times New Roman"/>
          <w:sz w:val="24"/>
          <w:szCs w:val="24"/>
          <w:lang w:eastAsia="tr-TR"/>
        </w:rPr>
        <w:t xml:space="preserve"> mesleğinden çıkarılmayı gerektiren bir suçtan dolayı hüküm giymesi halinde kendiliğinden; görevini sağlık bakımından yerine getiremeyeceğinin kesin olarak anlaşılması halinde de, Anayasa Mahkemesi üye tamsayısının salt çoğunluğunun kararı ile sona erer.</w:t>
      </w:r>
    </w:p>
    <w:p w:rsidR="00EC7C8A" w:rsidRPr="008B37A4" w:rsidRDefault="00EC7C8A" w:rsidP="00FF688B">
      <w:pPr>
        <w:pStyle w:val="Balk4"/>
        <w:jc w:val="left"/>
        <w:rPr>
          <w:b/>
          <w:i w:val="0"/>
          <w:sz w:val="24"/>
          <w:szCs w:val="24"/>
        </w:rPr>
      </w:pPr>
      <w:bookmarkStart w:id="197" w:name="_Toc525829127"/>
      <w:r w:rsidRPr="008B37A4">
        <w:rPr>
          <w:b/>
          <w:i w:val="0"/>
          <w:sz w:val="24"/>
          <w:szCs w:val="24"/>
        </w:rPr>
        <w:t>3. Görev ve yetkileri</w:t>
      </w:r>
      <w:bookmarkEnd w:id="197"/>
      <w:r w:rsidR="009B193E" w:rsidRPr="008B37A4">
        <w:rPr>
          <w:b/>
          <w:i w:val="0"/>
          <w:sz w:val="24"/>
          <w:szCs w:val="24"/>
        </w:rPr>
        <w:t xml:space="preserve"> </w:t>
      </w:r>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 xml:space="preserve">Madde 148 –  </w:t>
      </w:r>
      <w:r w:rsidRPr="00285B31">
        <w:rPr>
          <w:rFonts w:eastAsia="Times New Roman"/>
          <w:sz w:val="24"/>
          <w:szCs w:val="24"/>
          <w:lang w:eastAsia="tr-TR"/>
        </w:rPr>
        <w:t xml:space="preserve">Anayasa Mahkemesi, kanunların, Cumhurbaşkanlığı kararnamelerinin ve Türkiye Büyük Millet Meclisi İçtüzüğünün Anayasaya şekil ve esas bakımlarından uygunluğunu denetler </w:t>
      </w:r>
      <w:r w:rsidRPr="00285B31">
        <w:rPr>
          <w:rFonts w:eastAsia="Times New Roman"/>
          <w:sz w:val="24"/>
          <w:szCs w:val="24"/>
          <w:lang w:val="en-US" w:eastAsia="tr-TR"/>
        </w:rPr>
        <w:t xml:space="preserve">ve </w:t>
      </w:r>
      <w:proofErr w:type="spellStart"/>
      <w:r w:rsidRPr="00285B31">
        <w:rPr>
          <w:rFonts w:eastAsia="Times New Roman"/>
          <w:sz w:val="24"/>
          <w:szCs w:val="24"/>
          <w:lang w:val="en-US" w:eastAsia="tr-TR"/>
        </w:rPr>
        <w:t>bireysel</w:t>
      </w:r>
      <w:proofErr w:type="spellEnd"/>
      <w:r w:rsidRPr="00285B31">
        <w:rPr>
          <w:rFonts w:eastAsia="Times New Roman"/>
          <w:sz w:val="24"/>
          <w:szCs w:val="24"/>
          <w:lang w:val="en-US" w:eastAsia="tr-TR"/>
        </w:rPr>
        <w:t xml:space="preserve"> </w:t>
      </w:r>
      <w:proofErr w:type="spellStart"/>
      <w:r w:rsidRPr="00285B31">
        <w:rPr>
          <w:rFonts w:eastAsia="Times New Roman"/>
          <w:sz w:val="24"/>
          <w:szCs w:val="24"/>
          <w:lang w:val="en-US" w:eastAsia="tr-TR"/>
        </w:rPr>
        <w:t>başvuruları</w:t>
      </w:r>
      <w:proofErr w:type="spellEnd"/>
      <w:r w:rsidRPr="00285B31">
        <w:rPr>
          <w:rFonts w:eastAsia="Times New Roman"/>
          <w:sz w:val="24"/>
          <w:szCs w:val="24"/>
          <w:lang w:val="en-US" w:eastAsia="tr-TR"/>
        </w:rPr>
        <w:t xml:space="preserve"> </w:t>
      </w:r>
      <w:proofErr w:type="spellStart"/>
      <w:r w:rsidRPr="00285B31">
        <w:rPr>
          <w:rFonts w:eastAsia="Times New Roman"/>
          <w:sz w:val="24"/>
          <w:szCs w:val="24"/>
          <w:lang w:val="en-US" w:eastAsia="tr-TR"/>
        </w:rPr>
        <w:t>karara</w:t>
      </w:r>
      <w:proofErr w:type="spellEnd"/>
      <w:r w:rsidRPr="00285B31">
        <w:rPr>
          <w:rFonts w:eastAsia="Times New Roman"/>
          <w:sz w:val="24"/>
          <w:szCs w:val="24"/>
          <w:lang w:val="en-US" w:eastAsia="tr-TR"/>
        </w:rPr>
        <w:t xml:space="preserve"> </w:t>
      </w:r>
      <w:proofErr w:type="spellStart"/>
      <w:r w:rsidRPr="00285B31">
        <w:rPr>
          <w:rFonts w:eastAsia="Times New Roman"/>
          <w:sz w:val="24"/>
          <w:szCs w:val="24"/>
          <w:lang w:val="en-US" w:eastAsia="tr-TR"/>
        </w:rPr>
        <w:t>bağlar</w:t>
      </w:r>
      <w:proofErr w:type="spellEnd"/>
      <w:r w:rsidRPr="00285B31">
        <w:rPr>
          <w:rFonts w:eastAsia="Times New Roman"/>
          <w:sz w:val="24"/>
          <w:szCs w:val="24"/>
          <w:lang w:eastAsia="tr-TR"/>
        </w:rPr>
        <w:t>. Anayasa değişikliklerini ise sadece şekil bakımından inceler ve denetler. Ancak, olağanüstü hallerde</w:t>
      </w:r>
      <w:r w:rsidR="009B193E" w:rsidRPr="00285B31">
        <w:rPr>
          <w:rFonts w:eastAsia="Times New Roman"/>
          <w:sz w:val="24"/>
          <w:szCs w:val="24"/>
          <w:lang w:eastAsia="tr-TR"/>
        </w:rPr>
        <w:t xml:space="preserve"> </w:t>
      </w:r>
      <w:r w:rsidRPr="00285B31">
        <w:rPr>
          <w:rFonts w:eastAsia="Times New Roman"/>
          <w:sz w:val="24"/>
          <w:szCs w:val="24"/>
          <w:vertAlign w:val="superscript"/>
          <w:lang w:eastAsia="tr-TR"/>
        </w:rPr>
        <w:t>(2)</w:t>
      </w:r>
      <w:r w:rsidRPr="00285B31">
        <w:rPr>
          <w:rFonts w:eastAsia="Times New Roman"/>
          <w:sz w:val="24"/>
          <w:szCs w:val="24"/>
          <w:lang w:eastAsia="tr-TR"/>
        </w:rPr>
        <w:t xml:space="preserve"> ve savaş hallerinde çıkarılan Cumhurbaşkanlığı kararnamelerinin şekil ve esas bakımından Anayasaya aykırılığı iddiasıyla, Anayasa Mahkemesinde dava açılamaz.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Kanunların şekil bakımından denetlenmesi, son oylamanın, öngörülen çoğunlukla yapılıp yapılmadığı; Anayasa değişikliklerinde ise, teklif ve oylama çoğunluğuna ve ivedilikle görüşülemeyeceği şartına uyulup uyulmadığı hususları ile sınırlıdır. Şekil bakımından denetleme, Cumhurbaşkanınca veya Türkiye Büyük Millet Meclisi üyelerinin beşte biri tarafından istenebilir. Kanunun yayımlandığı tarihten itibaren on gün geçtikten sonra, şekil bozukluğuna dayalı iptal davası açılamaz; def'i yoluyla da ileri sürülemez.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Herkes, Anayasada güvence altına alınmış temel hak ve özgürlüklerinden, Avrupa İnsan Hakları Sözleşmesi kapsamındaki herhangi birinin kamu gücü tarafından, ihlal edildiği iddiasıyla Anayasa Mahkemesine başvurabilir. </w:t>
      </w:r>
      <w:r w:rsidRPr="00285B31">
        <w:rPr>
          <w:rFonts w:eastAsia="Times New Roman"/>
          <w:sz w:val="24"/>
          <w:szCs w:val="24"/>
          <w:lang w:eastAsia="tr-TR"/>
        </w:rPr>
        <w:lastRenderedPageBreak/>
        <w:t>Başvuruda bulunabilmek için olağan kanun yollarının tüketilmiş olması şarttır.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Bireysel başvuruda, kanun yolunda gözetilmesi gereken hususlarda inceleme yapılamaz.</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Bireysel başvuruya ilişkin usul ve esaslar kanunla düzenlenir.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Anayasa Mahkemesi Cumhurbaşkanını, </w:t>
      </w:r>
      <w:proofErr w:type="spellStart"/>
      <w:r w:rsidRPr="00285B31">
        <w:rPr>
          <w:rFonts w:eastAsia="Times New Roman"/>
          <w:sz w:val="24"/>
          <w:szCs w:val="24"/>
          <w:lang w:val="en-US" w:eastAsia="tr-TR"/>
        </w:rPr>
        <w:t>Türkiye</w:t>
      </w:r>
      <w:proofErr w:type="spellEnd"/>
      <w:r w:rsidRPr="00285B31">
        <w:rPr>
          <w:rFonts w:eastAsia="Times New Roman"/>
          <w:sz w:val="24"/>
          <w:szCs w:val="24"/>
          <w:lang w:val="en-US" w:eastAsia="tr-TR"/>
        </w:rPr>
        <w:t xml:space="preserve"> </w:t>
      </w:r>
      <w:proofErr w:type="spellStart"/>
      <w:r w:rsidRPr="00285B31">
        <w:rPr>
          <w:rFonts w:eastAsia="Times New Roman"/>
          <w:sz w:val="24"/>
          <w:szCs w:val="24"/>
          <w:lang w:val="en-US" w:eastAsia="tr-TR"/>
        </w:rPr>
        <w:t>Büyük</w:t>
      </w:r>
      <w:proofErr w:type="spellEnd"/>
      <w:r w:rsidRPr="00285B31">
        <w:rPr>
          <w:rFonts w:eastAsia="Times New Roman"/>
          <w:sz w:val="24"/>
          <w:szCs w:val="24"/>
          <w:lang w:val="en-US" w:eastAsia="tr-TR"/>
        </w:rPr>
        <w:t xml:space="preserve"> Millet </w:t>
      </w:r>
      <w:proofErr w:type="spellStart"/>
      <w:r w:rsidRPr="00285B31">
        <w:rPr>
          <w:rFonts w:eastAsia="Times New Roman"/>
          <w:sz w:val="24"/>
          <w:szCs w:val="24"/>
          <w:lang w:val="en-US" w:eastAsia="tr-TR"/>
        </w:rPr>
        <w:t>Meclisi</w:t>
      </w:r>
      <w:proofErr w:type="spellEnd"/>
      <w:r w:rsidRPr="00285B31">
        <w:rPr>
          <w:rFonts w:eastAsia="Times New Roman"/>
          <w:sz w:val="24"/>
          <w:szCs w:val="24"/>
          <w:lang w:val="en-US" w:eastAsia="tr-TR"/>
        </w:rPr>
        <w:t xml:space="preserve"> </w:t>
      </w:r>
      <w:proofErr w:type="spellStart"/>
      <w:r w:rsidRPr="00285B31">
        <w:rPr>
          <w:rFonts w:eastAsia="Times New Roman"/>
          <w:sz w:val="24"/>
          <w:szCs w:val="24"/>
          <w:lang w:val="en-US" w:eastAsia="tr-TR"/>
        </w:rPr>
        <w:t>Başkanını</w:t>
      </w:r>
      <w:proofErr w:type="spellEnd"/>
      <w:r w:rsidRPr="00285B31">
        <w:rPr>
          <w:rFonts w:eastAsia="Times New Roman"/>
          <w:sz w:val="24"/>
          <w:szCs w:val="24"/>
          <w:lang w:val="en-US" w:eastAsia="tr-TR"/>
        </w:rPr>
        <w:t xml:space="preserve">, </w:t>
      </w:r>
      <w:r w:rsidRPr="00285B31">
        <w:rPr>
          <w:rFonts w:eastAsia="Times New Roman"/>
          <w:sz w:val="24"/>
          <w:szCs w:val="24"/>
          <w:lang w:eastAsia="tr-TR"/>
        </w:rPr>
        <w:t>Cumhurbaşkanı yardımcılarını, bakanları, Anayasa Mahkemesi, Yargıtay, Danıştay</w:t>
      </w:r>
      <w:r w:rsidR="00DF7DD9" w:rsidRPr="00285B31">
        <w:rPr>
          <w:rFonts w:eastAsia="Times New Roman"/>
          <w:sz w:val="24"/>
          <w:szCs w:val="24"/>
          <w:lang w:eastAsia="tr-TR"/>
        </w:rPr>
        <w:t xml:space="preserve"> </w:t>
      </w:r>
      <w:r w:rsidRPr="00285B31">
        <w:rPr>
          <w:rFonts w:eastAsia="Times New Roman"/>
          <w:sz w:val="24"/>
          <w:szCs w:val="24"/>
          <w:lang w:eastAsia="tr-TR"/>
        </w:rPr>
        <w:t xml:space="preserve">Başkan ve üyelerini, Başsavcılarını, Cumhuriyet </w:t>
      </w:r>
      <w:proofErr w:type="spellStart"/>
      <w:r w:rsidRPr="00285B31">
        <w:rPr>
          <w:rFonts w:eastAsia="Times New Roman"/>
          <w:sz w:val="24"/>
          <w:szCs w:val="24"/>
          <w:lang w:eastAsia="tr-TR"/>
        </w:rPr>
        <w:t>Başsavcıvekilini</w:t>
      </w:r>
      <w:proofErr w:type="spellEnd"/>
      <w:r w:rsidRPr="00285B31">
        <w:rPr>
          <w:rFonts w:eastAsia="Times New Roman"/>
          <w:sz w:val="24"/>
          <w:szCs w:val="24"/>
          <w:lang w:eastAsia="tr-TR"/>
        </w:rPr>
        <w:t xml:space="preserve">, </w:t>
      </w:r>
      <w:proofErr w:type="gramStart"/>
      <w:r w:rsidRPr="00285B31">
        <w:rPr>
          <w:rFonts w:eastAsia="Times New Roman"/>
          <w:sz w:val="24"/>
          <w:szCs w:val="24"/>
          <w:lang w:eastAsia="tr-TR"/>
        </w:rPr>
        <w:t>Hakimler</w:t>
      </w:r>
      <w:proofErr w:type="gramEnd"/>
      <w:r w:rsidRPr="00285B31">
        <w:rPr>
          <w:rFonts w:eastAsia="Times New Roman"/>
          <w:sz w:val="24"/>
          <w:szCs w:val="24"/>
          <w:lang w:eastAsia="tr-TR"/>
        </w:rPr>
        <w:t xml:space="preserve"> ve Savcılar</w:t>
      </w:r>
      <w:r w:rsidR="009B193E" w:rsidRPr="00285B31">
        <w:rPr>
          <w:rFonts w:eastAsia="Times New Roman"/>
          <w:sz w:val="24"/>
          <w:szCs w:val="24"/>
          <w:lang w:eastAsia="tr-TR"/>
        </w:rPr>
        <w:t xml:space="preserve"> </w:t>
      </w:r>
      <w:r w:rsidRPr="00285B31">
        <w:rPr>
          <w:rFonts w:eastAsia="Times New Roman"/>
          <w:sz w:val="24"/>
          <w:szCs w:val="24"/>
          <w:lang w:eastAsia="tr-TR"/>
        </w:rPr>
        <w:t>Kurulu ve Sayıştay Başkan ve üyelerini görevleriyle ilgili suçlardan dolayı Yüce Divan sıf</w:t>
      </w:r>
      <w:r w:rsidR="00DF7DD9" w:rsidRPr="00285B31">
        <w:rPr>
          <w:rFonts w:eastAsia="Times New Roman"/>
          <w:sz w:val="24"/>
          <w:szCs w:val="24"/>
          <w:lang w:eastAsia="tr-TR"/>
        </w:rPr>
        <w:t>atıyla yargılar.</w:t>
      </w:r>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sz w:val="24"/>
          <w:szCs w:val="24"/>
          <w:lang w:eastAsia="tr-TR"/>
        </w:rPr>
        <w:t>Genelkurmay Başkanı, Kara, Deniz ve Hava Kuvvetleri Komutanları</w:t>
      </w:r>
      <w:r w:rsidR="009B193E" w:rsidRPr="00285B31">
        <w:rPr>
          <w:rFonts w:eastAsia="Times New Roman"/>
          <w:sz w:val="24"/>
          <w:szCs w:val="24"/>
          <w:lang w:eastAsia="tr-TR"/>
        </w:rPr>
        <w:t xml:space="preserve"> </w:t>
      </w:r>
      <w:r w:rsidRPr="00285B31">
        <w:rPr>
          <w:rFonts w:eastAsia="Times New Roman"/>
          <w:sz w:val="24"/>
          <w:szCs w:val="24"/>
          <w:lang w:eastAsia="tr-TR"/>
        </w:rPr>
        <w:t>da görevleriyle ilgili suçlardan dolayı Yüce Divanda yargılanırlar.</w:t>
      </w:r>
      <w:r w:rsidR="009B193E" w:rsidRPr="00285B31">
        <w:rPr>
          <w:rFonts w:eastAsia="Times New Roman"/>
          <w:sz w:val="24"/>
          <w:szCs w:val="24"/>
          <w:lang w:eastAsia="tr-TR"/>
        </w:rPr>
        <w:t xml:space="preserve"> </w:t>
      </w:r>
      <w:r w:rsidRPr="00285B31">
        <w:rPr>
          <w:rFonts w:eastAsia="Times New Roman"/>
          <w:sz w:val="24"/>
          <w:szCs w:val="24"/>
          <w:vertAlign w:val="superscript"/>
          <w:lang w:eastAsia="tr-TR"/>
        </w:rPr>
        <w:t xml:space="preserve">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Yüce Divanda, savcılık görevini Cumhuriyet Başsavcısı veya Cumhuriyet </w:t>
      </w:r>
      <w:proofErr w:type="spellStart"/>
      <w:r w:rsidRPr="00285B31">
        <w:rPr>
          <w:rFonts w:eastAsia="Times New Roman"/>
          <w:sz w:val="24"/>
          <w:szCs w:val="24"/>
          <w:lang w:eastAsia="tr-TR"/>
        </w:rPr>
        <w:t>Başsavcıvekili</w:t>
      </w:r>
      <w:proofErr w:type="spellEnd"/>
      <w:r w:rsidRPr="00285B31">
        <w:rPr>
          <w:rFonts w:eastAsia="Times New Roman"/>
          <w:sz w:val="24"/>
          <w:szCs w:val="24"/>
          <w:lang w:eastAsia="tr-TR"/>
        </w:rPr>
        <w:t xml:space="preserve"> yapar. </w:t>
      </w:r>
    </w:p>
    <w:p w:rsidR="00EC7C8A" w:rsidRPr="00285B31" w:rsidRDefault="00EC7C8A" w:rsidP="00503084">
      <w:pPr>
        <w:spacing w:after="0" w:line="240" w:lineRule="auto"/>
        <w:ind w:firstLine="567"/>
        <w:jc w:val="both"/>
        <w:rPr>
          <w:rFonts w:eastAsia="Times New Roman"/>
          <w:b/>
          <w:sz w:val="24"/>
          <w:szCs w:val="24"/>
          <w:lang w:eastAsia="tr-TR"/>
        </w:rPr>
      </w:pPr>
      <w:proofErr w:type="spellStart"/>
      <w:r w:rsidRPr="00285B31">
        <w:rPr>
          <w:rFonts w:eastAsia="Times New Roman"/>
          <w:sz w:val="24"/>
          <w:szCs w:val="24"/>
          <w:lang w:val="en-US" w:eastAsia="tr-TR"/>
        </w:rPr>
        <w:t>Yüce</w:t>
      </w:r>
      <w:proofErr w:type="spellEnd"/>
      <w:r w:rsidRPr="00285B31">
        <w:rPr>
          <w:rFonts w:eastAsia="Times New Roman"/>
          <w:sz w:val="24"/>
          <w:szCs w:val="24"/>
          <w:lang w:val="en-US" w:eastAsia="tr-TR"/>
        </w:rPr>
        <w:t xml:space="preserve"> Divan </w:t>
      </w:r>
      <w:proofErr w:type="spellStart"/>
      <w:r w:rsidRPr="00285B31">
        <w:rPr>
          <w:rFonts w:eastAsia="Times New Roman"/>
          <w:sz w:val="24"/>
          <w:szCs w:val="24"/>
          <w:lang w:val="en-US" w:eastAsia="tr-TR"/>
        </w:rPr>
        <w:t>kararlarına</w:t>
      </w:r>
      <w:proofErr w:type="spellEnd"/>
      <w:r w:rsidRPr="00285B31">
        <w:rPr>
          <w:rFonts w:eastAsia="Times New Roman"/>
          <w:sz w:val="24"/>
          <w:szCs w:val="24"/>
          <w:lang w:val="en-US" w:eastAsia="tr-TR"/>
        </w:rPr>
        <w:t xml:space="preserve"> </w:t>
      </w:r>
      <w:proofErr w:type="spellStart"/>
      <w:r w:rsidRPr="00285B31">
        <w:rPr>
          <w:rFonts w:eastAsia="Times New Roman"/>
          <w:sz w:val="24"/>
          <w:szCs w:val="24"/>
          <w:lang w:val="en-US" w:eastAsia="tr-TR"/>
        </w:rPr>
        <w:t>karşı</w:t>
      </w:r>
      <w:proofErr w:type="spellEnd"/>
      <w:r w:rsidRPr="00285B31">
        <w:rPr>
          <w:rFonts w:eastAsia="Times New Roman"/>
          <w:sz w:val="24"/>
          <w:szCs w:val="24"/>
          <w:lang w:val="en-US" w:eastAsia="tr-TR"/>
        </w:rPr>
        <w:t xml:space="preserve"> </w:t>
      </w:r>
      <w:proofErr w:type="spellStart"/>
      <w:r w:rsidRPr="00285B31">
        <w:rPr>
          <w:rFonts w:eastAsia="Times New Roman"/>
          <w:sz w:val="24"/>
          <w:szCs w:val="24"/>
          <w:lang w:val="en-US" w:eastAsia="tr-TR"/>
        </w:rPr>
        <w:t>yeniden</w:t>
      </w:r>
      <w:proofErr w:type="spellEnd"/>
      <w:r w:rsidRPr="00285B31">
        <w:rPr>
          <w:rFonts w:eastAsia="Times New Roman"/>
          <w:sz w:val="24"/>
          <w:szCs w:val="24"/>
          <w:lang w:val="en-US" w:eastAsia="tr-TR"/>
        </w:rPr>
        <w:t xml:space="preserve"> </w:t>
      </w:r>
      <w:proofErr w:type="spellStart"/>
      <w:r w:rsidRPr="00285B31">
        <w:rPr>
          <w:rFonts w:eastAsia="Times New Roman"/>
          <w:sz w:val="24"/>
          <w:szCs w:val="24"/>
          <w:lang w:val="en-US" w:eastAsia="tr-TR"/>
        </w:rPr>
        <w:t>inceleme</w:t>
      </w:r>
      <w:proofErr w:type="spellEnd"/>
      <w:r w:rsidRPr="00285B31">
        <w:rPr>
          <w:rFonts w:eastAsia="Times New Roman"/>
          <w:sz w:val="24"/>
          <w:szCs w:val="24"/>
          <w:lang w:val="en-US" w:eastAsia="tr-TR"/>
        </w:rPr>
        <w:t xml:space="preserve"> </w:t>
      </w:r>
      <w:proofErr w:type="spellStart"/>
      <w:r w:rsidRPr="00285B31">
        <w:rPr>
          <w:rFonts w:eastAsia="Times New Roman"/>
          <w:sz w:val="24"/>
          <w:szCs w:val="24"/>
          <w:lang w:val="en-US" w:eastAsia="tr-TR"/>
        </w:rPr>
        <w:t>başvurusu</w:t>
      </w:r>
      <w:proofErr w:type="spellEnd"/>
      <w:r w:rsidRPr="00285B31">
        <w:rPr>
          <w:rFonts w:eastAsia="Times New Roman"/>
          <w:sz w:val="24"/>
          <w:szCs w:val="24"/>
          <w:lang w:val="en-US" w:eastAsia="tr-TR"/>
        </w:rPr>
        <w:t xml:space="preserve"> </w:t>
      </w:r>
      <w:proofErr w:type="spellStart"/>
      <w:r w:rsidRPr="00285B31">
        <w:rPr>
          <w:rFonts w:eastAsia="Times New Roman"/>
          <w:sz w:val="24"/>
          <w:szCs w:val="24"/>
          <w:lang w:val="en-US" w:eastAsia="tr-TR"/>
        </w:rPr>
        <w:t>yapılabilir</w:t>
      </w:r>
      <w:proofErr w:type="spellEnd"/>
      <w:r w:rsidRPr="00285B31">
        <w:rPr>
          <w:rFonts w:eastAsia="Times New Roman"/>
          <w:sz w:val="24"/>
          <w:szCs w:val="24"/>
          <w:lang w:val="en-US" w:eastAsia="tr-TR"/>
        </w:rPr>
        <w:t xml:space="preserve">. </w:t>
      </w:r>
      <w:proofErr w:type="spellStart"/>
      <w:r w:rsidRPr="00285B31">
        <w:rPr>
          <w:rFonts w:eastAsia="Times New Roman"/>
          <w:sz w:val="24"/>
          <w:szCs w:val="24"/>
          <w:lang w:val="en-US" w:eastAsia="tr-TR"/>
        </w:rPr>
        <w:t>Genel</w:t>
      </w:r>
      <w:proofErr w:type="spellEnd"/>
      <w:r w:rsidRPr="00285B31">
        <w:rPr>
          <w:rFonts w:eastAsia="Times New Roman"/>
          <w:sz w:val="24"/>
          <w:szCs w:val="24"/>
          <w:lang w:val="en-US" w:eastAsia="tr-TR"/>
        </w:rPr>
        <w:t xml:space="preserve"> </w:t>
      </w:r>
      <w:proofErr w:type="spellStart"/>
      <w:r w:rsidRPr="00285B31">
        <w:rPr>
          <w:rFonts w:eastAsia="Times New Roman"/>
          <w:sz w:val="24"/>
          <w:szCs w:val="24"/>
          <w:lang w:val="en-US" w:eastAsia="tr-TR"/>
        </w:rPr>
        <w:t>Kurulun</w:t>
      </w:r>
      <w:proofErr w:type="spellEnd"/>
      <w:r w:rsidRPr="00285B31">
        <w:rPr>
          <w:rFonts w:eastAsia="Times New Roman"/>
          <w:sz w:val="24"/>
          <w:szCs w:val="24"/>
          <w:lang w:val="en-US" w:eastAsia="tr-TR"/>
        </w:rPr>
        <w:t xml:space="preserve"> </w:t>
      </w:r>
      <w:proofErr w:type="spellStart"/>
      <w:r w:rsidRPr="00285B31">
        <w:rPr>
          <w:rFonts w:eastAsia="Times New Roman"/>
          <w:sz w:val="24"/>
          <w:szCs w:val="24"/>
          <w:lang w:val="en-US" w:eastAsia="tr-TR"/>
        </w:rPr>
        <w:t>yeniden</w:t>
      </w:r>
      <w:proofErr w:type="spellEnd"/>
      <w:r w:rsidRPr="00285B31">
        <w:rPr>
          <w:rFonts w:eastAsia="Times New Roman"/>
          <w:sz w:val="24"/>
          <w:szCs w:val="24"/>
          <w:lang w:val="en-US" w:eastAsia="tr-TR"/>
        </w:rPr>
        <w:t xml:space="preserve"> </w:t>
      </w:r>
      <w:proofErr w:type="spellStart"/>
      <w:r w:rsidRPr="00285B31">
        <w:rPr>
          <w:rFonts w:eastAsia="Times New Roman"/>
          <w:sz w:val="24"/>
          <w:szCs w:val="24"/>
          <w:lang w:val="en-US" w:eastAsia="tr-TR"/>
        </w:rPr>
        <w:t>inceleme</w:t>
      </w:r>
      <w:proofErr w:type="spellEnd"/>
      <w:r w:rsidRPr="00285B31">
        <w:rPr>
          <w:rFonts w:eastAsia="Times New Roman"/>
          <w:sz w:val="24"/>
          <w:szCs w:val="24"/>
          <w:lang w:val="en-US" w:eastAsia="tr-TR"/>
        </w:rPr>
        <w:t xml:space="preserve"> </w:t>
      </w:r>
      <w:proofErr w:type="spellStart"/>
      <w:r w:rsidRPr="00285B31">
        <w:rPr>
          <w:rFonts w:eastAsia="Times New Roman"/>
          <w:sz w:val="24"/>
          <w:szCs w:val="24"/>
          <w:lang w:val="en-US" w:eastAsia="tr-TR"/>
        </w:rPr>
        <w:t>sonucunda</w:t>
      </w:r>
      <w:proofErr w:type="spellEnd"/>
      <w:r w:rsidRPr="00285B31">
        <w:rPr>
          <w:rFonts w:eastAsia="Times New Roman"/>
          <w:sz w:val="24"/>
          <w:szCs w:val="24"/>
          <w:lang w:val="en-US" w:eastAsia="tr-TR"/>
        </w:rPr>
        <w:t xml:space="preserve"> </w:t>
      </w:r>
      <w:proofErr w:type="spellStart"/>
      <w:r w:rsidRPr="00285B31">
        <w:rPr>
          <w:rFonts w:eastAsia="Times New Roman"/>
          <w:sz w:val="24"/>
          <w:szCs w:val="24"/>
          <w:lang w:val="en-US" w:eastAsia="tr-TR"/>
        </w:rPr>
        <w:t>verdiği</w:t>
      </w:r>
      <w:proofErr w:type="spellEnd"/>
      <w:r w:rsidRPr="00285B31">
        <w:rPr>
          <w:rFonts w:eastAsia="Times New Roman"/>
          <w:sz w:val="24"/>
          <w:szCs w:val="24"/>
          <w:lang w:val="en-US" w:eastAsia="tr-TR"/>
        </w:rPr>
        <w:t xml:space="preserve"> </w:t>
      </w:r>
      <w:proofErr w:type="spellStart"/>
      <w:r w:rsidRPr="00285B31">
        <w:rPr>
          <w:rFonts w:eastAsia="Times New Roman"/>
          <w:sz w:val="24"/>
          <w:szCs w:val="24"/>
          <w:lang w:val="en-US" w:eastAsia="tr-TR"/>
        </w:rPr>
        <w:t>kararlar</w:t>
      </w:r>
      <w:proofErr w:type="spellEnd"/>
      <w:r w:rsidRPr="00285B31">
        <w:rPr>
          <w:rFonts w:eastAsia="Times New Roman"/>
          <w:sz w:val="24"/>
          <w:szCs w:val="24"/>
          <w:lang w:val="en-US" w:eastAsia="tr-TR"/>
        </w:rPr>
        <w:t xml:space="preserve"> </w:t>
      </w:r>
      <w:proofErr w:type="spellStart"/>
      <w:r w:rsidRPr="00285B31">
        <w:rPr>
          <w:rFonts w:eastAsia="Times New Roman"/>
          <w:sz w:val="24"/>
          <w:szCs w:val="24"/>
          <w:lang w:val="en-US" w:eastAsia="tr-TR"/>
        </w:rPr>
        <w:t>kesindir</w:t>
      </w:r>
      <w:proofErr w:type="spellEnd"/>
      <w:r w:rsidRPr="00285B31">
        <w:rPr>
          <w:rFonts w:eastAsia="Times New Roman"/>
          <w:sz w:val="24"/>
          <w:szCs w:val="24"/>
          <w:lang w:val="en-US" w:eastAsia="tr-TR"/>
        </w:rPr>
        <w:t>.</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Anayasa Mahkemesi, Anayasa ile verilen diğer görevleri de yerine getirir.   </w:t>
      </w:r>
    </w:p>
    <w:p w:rsidR="00285B31" w:rsidRDefault="00285B31" w:rsidP="005A12E3">
      <w:pPr>
        <w:spacing w:before="120" w:after="120" w:line="240" w:lineRule="exact"/>
        <w:ind w:firstLine="567"/>
        <w:jc w:val="both"/>
        <w:rPr>
          <w:rFonts w:eastAsia="Times New Roman"/>
          <w:i/>
          <w:sz w:val="24"/>
          <w:szCs w:val="24"/>
          <w:lang w:eastAsia="tr-TR"/>
        </w:rPr>
      </w:pPr>
    </w:p>
    <w:p w:rsidR="00285B31" w:rsidRDefault="00285B31" w:rsidP="005A12E3">
      <w:pPr>
        <w:spacing w:before="120" w:after="120" w:line="240" w:lineRule="exact"/>
        <w:ind w:firstLine="567"/>
        <w:jc w:val="both"/>
        <w:rPr>
          <w:rFonts w:eastAsia="Times New Roman"/>
          <w:i/>
          <w:sz w:val="24"/>
          <w:szCs w:val="24"/>
          <w:lang w:eastAsia="tr-TR"/>
        </w:rPr>
      </w:pPr>
    </w:p>
    <w:p w:rsidR="00EC7C8A" w:rsidRPr="008B37A4" w:rsidRDefault="00EC7C8A" w:rsidP="00FF688B">
      <w:pPr>
        <w:pStyle w:val="Balk4"/>
        <w:jc w:val="left"/>
        <w:rPr>
          <w:b/>
          <w:i w:val="0"/>
          <w:sz w:val="24"/>
          <w:szCs w:val="24"/>
          <w:vertAlign w:val="superscript"/>
        </w:rPr>
      </w:pPr>
      <w:bookmarkStart w:id="198" w:name="_Toc525829128"/>
      <w:r w:rsidRPr="008B37A4">
        <w:rPr>
          <w:b/>
          <w:i w:val="0"/>
          <w:sz w:val="24"/>
          <w:szCs w:val="24"/>
        </w:rPr>
        <w:t>4. Çalışma ve yargılama usulü</w:t>
      </w:r>
      <w:bookmarkEnd w:id="198"/>
      <w:r w:rsidRPr="008B37A4">
        <w:rPr>
          <w:b/>
          <w:i w:val="0"/>
          <w:sz w:val="24"/>
          <w:szCs w:val="24"/>
        </w:rPr>
        <w:t xml:space="preserve"> </w:t>
      </w:r>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149 –</w:t>
      </w:r>
      <w:r w:rsidR="00DF7DD9" w:rsidRPr="00285B31">
        <w:rPr>
          <w:rFonts w:eastAsia="Times New Roman"/>
          <w:b/>
          <w:sz w:val="24"/>
          <w:szCs w:val="24"/>
          <w:lang w:eastAsia="tr-TR"/>
        </w:rPr>
        <w:t xml:space="preserve"> </w:t>
      </w:r>
      <w:r w:rsidRPr="00285B31">
        <w:rPr>
          <w:rFonts w:eastAsia="Times New Roman"/>
          <w:sz w:val="24"/>
          <w:szCs w:val="24"/>
          <w:lang w:eastAsia="tr-TR"/>
        </w:rPr>
        <w:t xml:space="preserve">Anayasa Mahkemesi, iki bölüm ve Genel Kurul halinde çalışır. Bölümler, başkanvekili başkanlığında dört </w:t>
      </w:r>
      <w:r w:rsidRPr="00285B31">
        <w:rPr>
          <w:rFonts w:eastAsia="Times New Roman"/>
          <w:sz w:val="24"/>
          <w:szCs w:val="24"/>
          <w:lang w:eastAsia="tr-TR"/>
        </w:rPr>
        <w:lastRenderedPageBreak/>
        <w:t>üyenin katılımıyla toplanır. Genel Kurul, Mahkeme Başkanının veya Başkanın belirleyeceği başkanvekilinin başkanlığında en az on üye ile toplanır. Bölümler ve Genel Kurul, kararlarını salt çoğunlukla alır. Bireysel başvuruların kabul edilebilirlik incelemesi için komisyonlar oluşturulabilir.</w:t>
      </w:r>
      <w:r w:rsidR="009B193E" w:rsidRPr="00285B31">
        <w:rPr>
          <w:rFonts w:eastAsia="Times New Roman"/>
          <w:i/>
          <w:sz w:val="24"/>
          <w:szCs w:val="24"/>
          <w:vertAlign w:val="superscript"/>
          <w:lang w:eastAsia="tr-TR"/>
        </w:rPr>
        <w:t xml:space="preserve">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Siyasî partilere ilişkin dava ve başvurulara, iptal ve itiraz davaları ile Yüce Divan sıfatıyla yürütülecek yargılamalara Genel Kurulca bakılır, bireysel başvurular ise bölümlerce karara bağlanır.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Anayasa değişikliğinde iptale, siyasî partilerin kapatılmasına ya da Devlet yardımından yoksun bırakılmasına karar verilebilmesi için toplantıya katılan üyelerin üçte iki oy çokluğu şarttır.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Şekil bozukluğuna dayalı iptal davaları Anayasa Mahkemesince öncelikle incelenip karara bağlanır.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Anayasa Mahkemesinin kuruluşu, Genel Kurul ve bölümlerin yargılama usulleri, Başkan, başkanvekilleri ve üyelerin disiplin işleri kanunla; Mahkemenin çalışma esasları, bölüm ve komisyonların oluşumu ve işbölümü kendi yapacağı İçtüzükle düzenlenir.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Anayasa Mahkemesi Yüce Divan sıfatıyla baktığı davalar dışında kalan işleri dosya üzerinde inceler. Ancak, bireysel başvurularda duruşma yapılmasına karar verilebilir. Mahkeme ayrıca, gerekli gördüğü hallerde sözlü açıklamalarını dinlemek üzere ilgilileri ve konu üzerinde bilgisi olanları çağırabilir ve siyasî partilerin kapatılmasına ilişkin davalarda, Yargıtay Cumhuriyet Başsavcısından sonra kapatılması istenen siyasî </w:t>
      </w:r>
      <w:r w:rsidRPr="00285B31">
        <w:rPr>
          <w:rFonts w:eastAsia="Times New Roman"/>
          <w:sz w:val="24"/>
          <w:szCs w:val="24"/>
          <w:lang w:eastAsia="tr-TR"/>
        </w:rPr>
        <w:lastRenderedPageBreak/>
        <w:t>partinin genel başkanlığının veya tayin edeceği bir vekilin savunmasını dinler.</w:t>
      </w:r>
    </w:p>
    <w:p w:rsidR="00EC7C8A" w:rsidRPr="008B37A4" w:rsidRDefault="00DC0F26" w:rsidP="00FF688B">
      <w:pPr>
        <w:pStyle w:val="Balk4"/>
        <w:jc w:val="left"/>
        <w:rPr>
          <w:b/>
          <w:i w:val="0"/>
          <w:sz w:val="24"/>
          <w:szCs w:val="24"/>
        </w:rPr>
      </w:pPr>
      <w:bookmarkStart w:id="199" w:name="_Toc525829129"/>
      <w:r>
        <w:rPr>
          <w:b/>
          <w:i w:val="0"/>
          <w:sz w:val="24"/>
          <w:szCs w:val="24"/>
        </w:rPr>
        <w:t>5.  İ</w:t>
      </w:r>
      <w:r w:rsidR="00EC7C8A" w:rsidRPr="008B37A4">
        <w:rPr>
          <w:b/>
          <w:i w:val="0"/>
          <w:sz w:val="24"/>
          <w:szCs w:val="24"/>
        </w:rPr>
        <w:t>ptal davası</w:t>
      </w:r>
      <w:bookmarkEnd w:id="199"/>
    </w:p>
    <w:p w:rsidR="00DF7DD9" w:rsidRPr="00285B31" w:rsidRDefault="00EC7C8A" w:rsidP="00503084">
      <w:pPr>
        <w:spacing w:after="0" w:line="240" w:lineRule="auto"/>
        <w:ind w:firstLine="567"/>
        <w:jc w:val="both"/>
        <w:rPr>
          <w:rFonts w:eastAsia="Times New Roman"/>
          <w:sz w:val="24"/>
          <w:szCs w:val="24"/>
          <w:lang w:eastAsia="tr-TR"/>
        </w:rPr>
      </w:pPr>
      <w:proofErr w:type="gramStart"/>
      <w:r w:rsidRPr="00285B31">
        <w:rPr>
          <w:rFonts w:eastAsia="Times New Roman"/>
          <w:b/>
          <w:sz w:val="24"/>
          <w:szCs w:val="24"/>
          <w:lang w:eastAsia="tr-TR"/>
        </w:rPr>
        <w:t>Madde 150 –</w:t>
      </w:r>
      <w:r w:rsidRPr="00285B31">
        <w:rPr>
          <w:rFonts w:eastAsia="Times New Roman"/>
          <w:sz w:val="24"/>
          <w:szCs w:val="24"/>
          <w:lang w:eastAsia="tr-TR"/>
        </w:rPr>
        <w:t xml:space="preserve"> Kanunların, Cumhurbaşkanlığı kararnamelerinin, Türkiye Büyük Millet Meclisi İçtüzüğünün veya bunların belirli madde ve hükümlerinin şekil ve esas bakımından Anayasaya aykırılığı iddiasıyla Anayasa Mahkemesinde doğrudan doğruya iptal davası açabilme hakkı, Cumhurbaşkanına, Türkiye Büyük Millet Meclisinde en fazla üyeye sahip iki siyasi parti grubuna ve üye tamsayısının en az beşte biri tutarındaki üyelere aittir.</w:t>
      </w:r>
      <w:proofErr w:type="gramEnd"/>
    </w:p>
    <w:p w:rsidR="00EC7C8A" w:rsidRPr="008B37A4" w:rsidRDefault="00EC7C8A" w:rsidP="00FF688B">
      <w:pPr>
        <w:pStyle w:val="Balk4"/>
        <w:jc w:val="left"/>
        <w:rPr>
          <w:b/>
          <w:sz w:val="24"/>
          <w:szCs w:val="24"/>
          <w:vertAlign w:val="superscript"/>
        </w:rPr>
      </w:pPr>
      <w:bookmarkStart w:id="200" w:name="_Toc525829130"/>
      <w:r w:rsidRPr="008B37A4">
        <w:rPr>
          <w:b/>
          <w:i w:val="0"/>
          <w:sz w:val="24"/>
          <w:szCs w:val="24"/>
        </w:rPr>
        <w:t>6.  Dava açma süresi</w:t>
      </w:r>
      <w:bookmarkEnd w:id="200"/>
      <w:r w:rsidRPr="008B37A4">
        <w:rPr>
          <w:b/>
          <w:i w:val="0"/>
          <w:sz w:val="24"/>
          <w:szCs w:val="24"/>
          <w:vertAlign w:val="superscript"/>
        </w:rPr>
        <w:t xml:space="preserve"> </w:t>
      </w:r>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151 –</w:t>
      </w:r>
      <w:r w:rsidRPr="00285B31">
        <w:rPr>
          <w:rFonts w:eastAsia="Times New Roman"/>
          <w:sz w:val="24"/>
          <w:szCs w:val="24"/>
          <w:lang w:eastAsia="tr-TR"/>
        </w:rPr>
        <w:t xml:space="preserve"> Anayasa Mahkemesinde doğrudan doğruya iptal davası açma hakkı, iptali istenen kanun, Cumhurbaşkanlığı kararnamesi veya içtüzüğün Resmî Gazetede yayımlanmasından başlayarak altmış gün sonra düşer.</w:t>
      </w:r>
      <w:r w:rsidR="009B193E" w:rsidRPr="00285B31">
        <w:rPr>
          <w:rFonts w:eastAsia="Times New Roman"/>
          <w:i/>
          <w:sz w:val="24"/>
          <w:szCs w:val="24"/>
          <w:vertAlign w:val="superscript"/>
          <w:lang w:eastAsia="tr-TR"/>
        </w:rPr>
        <w:t xml:space="preserve"> </w:t>
      </w:r>
    </w:p>
    <w:p w:rsidR="00EC7C8A" w:rsidRPr="008B37A4" w:rsidRDefault="00EC7C8A" w:rsidP="00FF688B">
      <w:pPr>
        <w:pStyle w:val="Balk4"/>
        <w:jc w:val="left"/>
        <w:rPr>
          <w:b/>
          <w:i w:val="0"/>
          <w:sz w:val="24"/>
          <w:szCs w:val="24"/>
        </w:rPr>
      </w:pPr>
      <w:bookmarkStart w:id="201" w:name="_Toc525829131"/>
      <w:r w:rsidRPr="008B37A4">
        <w:rPr>
          <w:b/>
          <w:i w:val="0"/>
          <w:sz w:val="24"/>
          <w:szCs w:val="24"/>
        </w:rPr>
        <w:t>7.  Anayasaya aykırılığın diğer mahkemelerde ileri sürülmesi</w:t>
      </w:r>
      <w:bookmarkEnd w:id="201"/>
    </w:p>
    <w:p w:rsidR="00EC7C8A" w:rsidRPr="00285B31" w:rsidRDefault="00EC7C8A" w:rsidP="00503084">
      <w:pPr>
        <w:spacing w:after="0" w:line="240" w:lineRule="auto"/>
        <w:ind w:firstLine="567"/>
        <w:jc w:val="both"/>
        <w:rPr>
          <w:rFonts w:eastAsia="Times New Roman"/>
          <w:sz w:val="24"/>
          <w:szCs w:val="24"/>
          <w:vertAlign w:val="superscript"/>
          <w:lang w:eastAsia="tr-TR"/>
        </w:rPr>
      </w:pPr>
      <w:r w:rsidRPr="00285B31">
        <w:rPr>
          <w:rFonts w:eastAsia="Times New Roman"/>
          <w:b/>
          <w:sz w:val="24"/>
          <w:szCs w:val="24"/>
          <w:lang w:eastAsia="tr-TR"/>
        </w:rPr>
        <w:t>Madde 152 – </w:t>
      </w:r>
      <w:r w:rsidRPr="00285B31">
        <w:rPr>
          <w:rFonts w:eastAsia="Times New Roman"/>
          <w:sz w:val="24"/>
          <w:szCs w:val="24"/>
          <w:lang w:eastAsia="tr-TR"/>
        </w:rPr>
        <w:t xml:space="preserve">Bir davaya bakmakta olan mahkeme, uygulanacak bir kanun veya Cumhurbaşkanlığı kararnamesinin hükümlerini Anayasaya aykırı görürse veya taraflardan birinin ileri sürdüğü aykırılık iddiasının ciddi olduğu kanısına varırsa, Anayasa Mahkemesinin bu konuda vereceği karara kadar davayı geri bırakır. </w:t>
      </w:r>
      <w:r w:rsidR="009B193E" w:rsidRPr="00285B31">
        <w:rPr>
          <w:rFonts w:eastAsia="Times New Roman"/>
          <w:sz w:val="24"/>
          <w:szCs w:val="24"/>
          <w:vertAlign w:val="superscript"/>
          <w:lang w:eastAsia="tr-TR"/>
        </w:rPr>
        <w:t xml:space="preserve">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Mahkeme, Anayasaya aykırılık iddiasını ciddi görmezse bu iddia, temyiz merciince esas hükümle birlikte karara bağlanır.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Anayasa Mahkemesi, işin kendisine gelişinden başlamak üzere beş ay içinde kararını verir ve açıklar. Bu süre içinde karar verilmezse mahkeme davayı yürürlükteki kanun hükümlerine göre sonuçlandırır. Ancak, Anayasa Mahkemesinin kararı, esas </w:t>
      </w:r>
      <w:r w:rsidRPr="00285B31">
        <w:rPr>
          <w:rFonts w:eastAsia="Times New Roman"/>
          <w:sz w:val="24"/>
          <w:szCs w:val="24"/>
          <w:lang w:eastAsia="tr-TR"/>
        </w:rPr>
        <w:lastRenderedPageBreak/>
        <w:t>hakkındaki karar kesinleşinceye kadar gelirse, mahkeme buna uymak zorundadır.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ab/>
        <w:t xml:space="preserve">Anayasa Mahkemesinin işin esasına girerek verdiği </w:t>
      </w:r>
      <w:proofErr w:type="spellStart"/>
      <w:r w:rsidRPr="00285B31">
        <w:rPr>
          <w:rFonts w:eastAsia="Times New Roman"/>
          <w:sz w:val="24"/>
          <w:szCs w:val="24"/>
          <w:lang w:eastAsia="tr-TR"/>
        </w:rPr>
        <w:t>red</w:t>
      </w:r>
      <w:proofErr w:type="spellEnd"/>
      <w:r w:rsidRPr="00285B31">
        <w:rPr>
          <w:rFonts w:eastAsia="Times New Roman"/>
          <w:sz w:val="24"/>
          <w:szCs w:val="24"/>
          <w:lang w:eastAsia="tr-TR"/>
        </w:rPr>
        <w:t xml:space="preserve"> kararının Resmî Gazetede yayımlanmasından sonra on yıl geçmedikçe aynı kanun hükmünün Anayasaya aykırılığı iddiasıyla tekrar başvuruda bulunulamaz. </w:t>
      </w:r>
    </w:p>
    <w:p w:rsidR="00EC7C8A" w:rsidRPr="008B37A4" w:rsidRDefault="00EC7C8A" w:rsidP="00FF688B">
      <w:pPr>
        <w:pStyle w:val="Balk4"/>
        <w:jc w:val="left"/>
        <w:rPr>
          <w:b/>
          <w:i w:val="0"/>
          <w:sz w:val="24"/>
          <w:szCs w:val="24"/>
        </w:rPr>
      </w:pPr>
      <w:bookmarkStart w:id="202" w:name="_Toc525829132"/>
      <w:r w:rsidRPr="008B37A4">
        <w:rPr>
          <w:b/>
          <w:i w:val="0"/>
          <w:sz w:val="24"/>
          <w:szCs w:val="24"/>
        </w:rPr>
        <w:t>8.  Anayasa Mahkemesinin kararları</w:t>
      </w:r>
      <w:bookmarkEnd w:id="202"/>
      <w:r w:rsidRPr="008B37A4">
        <w:rPr>
          <w:b/>
          <w:i w:val="0"/>
          <w:sz w:val="24"/>
          <w:szCs w:val="24"/>
        </w:rPr>
        <w:t xml:space="preserve"> </w:t>
      </w:r>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153 – </w:t>
      </w:r>
      <w:r w:rsidRPr="00285B31">
        <w:rPr>
          <w:rFonts w:eastAsia="Times New Roman"/>
          <w:sz w:val="24"/>
          <w:szCs w:val="24"/>
          <w:lang w:eastAsia="tr-TR"/>
        </w:rPr>
        <w:t>Anayasa Mahkemesinin kararları kesindir. İptal kararları gerekçesi yazılmadan açıklanamaz.</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Anayasa Mahkemesi bir kanun veya Cumhurbaşkanlığı kararnamesinin tamamını veya bir hükmünü iptal ederken, kanun koyucu gibi hareketle, yeni bir uygulamaya yol açacak biçimde hüküm tesis edemez. </w:t>
      </w:r>
    </w:p>
    <w:p w:rsidR="00EC7C8A" w:rsidRPr="00285B31" w:rsidRDefault="00EC7C8A" w:rsidP="00503084">
      <w:pPr>
        <w:spacing w:after="0" w:line="240" w:lineRule="auto"/>
        <w:ind w:firstLine="567"/>
        <w:jc w:val="both"/>
        <w:rPr>
          <w:rFonts w:eastAsia="Times New Roman"/>
          <w:sz w:val="24"/>
          <w:szCs w:val="24"/>
          <w:vertAlign w:val="superscript"/>
          <w:lang w:eastAsia="tr-TR"/>
        </w:rPr>
      </w:pPr>
      <w:r w:rsidRPr="00285B31">
        <w:rPr>
          <w:rFonts w:eastAsia="Times New Roman"/>
          <w:sz w:val="24"/>
          <w:szCs w:val="24"/>
          <w:lang w:eastAsia="tr-TR"/>
        </w:rPr>
        <w:t>Kanun, Cumhurbaşkanlığı kararnamesi veya Türkiye Büyük Millet Meclisi İçtüzüğü ya da bunların hükümleri, iptal kararlarının Resmî Gazetede yayımlandığı tarihte yürürlükten kalkar. Gereken hallerde Anayasa Mahkemesi iptal hükmünün yürürlüğe gireceği tarihi ayrıca kararlaştırabilir. Bu tarih, kararın Resmî Gazetede yayımlandığı günden başlayarak bir yılı geçemez.</w:t>
      </w:r>
      <w:r w:rsidR="009B193E" w:rsidRPr="00285B31">
        <w:rPr>
          <w:rFonts w:eastAsia="Times New Roman"/>
          <w:sz w:val="24"/>
          <w:szCs w:val="24"/>
          <w:vertAlign w:val="superscript"/>
          <w:lang w:eastAsia="tr-TR"/>
        </w:rPr>
        <w:t xml:space="preserve"> </w:t>
      </w:r>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sz w:val="24"/>
          <w:szCs w:val="24"/>
          <w:lang w:eastAsia="tr-TR"/>
        </w:rPr>
        <w:t>İptal kararının yürürlüğe girişinin ertelendiği durumlarda, Türkiye Büyük Millet Meclisi, iptal kararının ortaya çıkardığı hukuki boşluğu dolduracak kanun</w:t>
      </w:r>
      <w:r w:rsidR="009B193E" w:rsidRPr="00285B31">
        <w:rPr>
          <w:rFonts w:eastAsia="Times New Roman"/>
          <w:sz w:val="24"/>
          <w:szCs w:val="24"/>
          <w:lang w:eastAsia="tr-TR"/>
        </w:rPr>
        <w:t xml:space="preserve"> </w:t>
      </w:r>
      <w:r w:rsidRPr="00285B31">
        <w:rPr>
          <w:rFonts w:eastAsia="Times New Roman"/>
          <w:sz w:val="24"/>
          <w:szCs w:val="24"/>
          <w:lang w:eastAsia="tr-TR"/>
        </w:rPr>
        <w:t>teklifini öncelikle görüşüp karara bağlar.</w:t>
      </w:r>
      <w:r w:rsidRPr="00285B31">
        <w:rPr>
          <w:rFonts w:eastAsia="Times New Roman"/>
          <w:sz w:val="24"/>
          <w:szCs w:val="24"/>
          <w:vertAlign w:val="superscript"/>
          <w:lang w:eastAsia="tr-TR"/>
        </w:rPr>
        <w:t xml:space="preserve">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İptal kararları geriye yürümez.</w:t>
      </w:r>
    </w:p>
    <w:p w:rsidR="00EC7C8A" w:rsidRPr="00285B31" w:rsidRDefault="00EC7C8A" w:rsidP="00503084">
      <w:pPr>
        <w:spacing w:after="0" w:line="240" w:lineRule="auto"/>
        <w:ind w:firstLine="567"/>
        <w:jc w:val="both"/>
        <w:rPr>
          <w:rFonts w:eastAsia="Times New Roman"/>
          <w:sz w:val="24"/>
          <w:szCs w:val="24"/>
          <w:vertAlign w:val="superscript"/>
          <w:lang w:eastAsia="tr-TR"/>
        </w:rPr>
      </w:pPr>
      <w:r w:rsidRPr="00285B31">
        <w:rPr>
          <w:rFonts w:eastAsia="Times New Roman"/>
          <w:sz w:val="24"/>
          <w:szCs w:val="24"/>
          <w:lang w:eastAsia="tr-TR"/>
        </w:rPr>
        <w:t xml:space="preserve">Anayasa Mahkemesi kararları Resmî Gazetede hemen yayımlanır ve yasama, yürütme ve yargı organlarını, idare makamlarını, gerçek ve tüzelkişileri bağlar. </w:t>
      </w:r>
    </w:p>
    <w:p w:rsidR="00EC7C8A" w:rsidRPr="00285B31" w:rsidRDefault="00EC7C8A" w:rsidP="008B37A4">
      <w:pPr>
        <w:pStyle w:val="Balk3"/>
        <w:jc w:val="left"/>
        <w:rPr>
          <w:i/>
          <w:sz w:val="24"/>
          <w:szCs w:val="24"/>
        </w:rPr>
      </w:pPr>
      <w:bookmarkStart w:id="203" w:name="_Toc525829133"/>
      <w:r w:rsidRPr="00285B31">
        <w:rPr>
          <w:i/>
          <w:sz w:val="24"/>
          <w:szCs w:val="24"/>
        </w:rPr>
        <w:lastRenderedPageBreak/>
        <w:t>B.  Yargıtay</w:t>
      </w:r>
      <w:bookmarkEnd w:id="203"/>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154 – </w:t>
      </w:r>
      <w:r w:rsidRPr="00285B31">
        <w:rPr>
          <w:rFonts w:eastAsia="Times New Roman"/>
          <w:sz w:val="24"/>
          <w:szCs w:val="24"/>
          <w:lang w:eastAsia="tr-TR"/>
        </w:rPr>
        <w:t>Yargıtay, adliye mahkemelerince verilen ve kanunun başka bir adli yargı merciine bırakmadığı karar ve hükümlerin son inceleme merciidir. Kanunla gösterilen belli davalara da ilk ve son derece mahkemesi olarak bakar.</w:t>
      </w:r>
    </w:p>
    <w:p w:rsidR="00EC7C8A" w:rsidRPr="00285B31" w:rsidRDefault="00EC7C8A" w:rsidP="00503084">
      <w:pPr>
        <w:spacing w:after="0" w:line="240" w:lineRule="auto"/>
        <w:ind w:firstLine="567"/>
        <w:jc w:val="both"/>
        <w:rPr>
          <w:rFonts w:eastAsia="Times New Roman"/>
          <w:sz w:val="24"/>
          <w:szCs w:val="24"/>
          <w:vertAlign w:val="superscript"/>
          <w:lang w:eastAsia="tr-TR"/>
        </w:rPr>
      </w:pPr>
      <w:r w:rsidRPr="00285B31">
        <w:rPr>
          <w:rFonts w:eastAsia="Times New Roman"/>
          <w:sz w:val="24"/>
          <w:szCs w:val="24"/>
          <w:lang w:eastAsia="tr-TR"/>
        </w:rPr>
        <w:t xml:space="preserve">Yargıtay üyeleri, birinci sınıfa ayrılmış adli yargı hakim ve Cumhuriyet savcıları ile bu meslekten sayılanlar arasından Hakimler ve </w:t>
      </w:r>
      <w:proofErr w:type="gramStart"/>
      <w:r w:rsidRPr="00285B31">
        <w:rPr>
          <w:rFonts w:eastAsia="Times New Roman"/>
          <w:sz w:val="24"/>
          <w:szCs w:val="24"/>
          <w:lang w:eastAsia="tr-TR"/>
        </w:rPr>
        <w:t>Savcılar</w:t>
      </w:r>
      <w:r w:rsidR="009B193E" w:rsidRPr="00285B31">
        <w:rPr>
          <w:rFonts w:eastAsia="Times New Roman"/>
          <w:sz w:val="24"/>
          <w:szCs w:val="24"/>
          <w:lang w:eastAsia="tr-TR"/>
        </w:rPr>
        <w:t xml:space="preserve"> </w:t>
      </w:r>
      <w:r w:rsidR="009B193E" w:rsidRPr="00285B31">
        <w:rPr>
          <w:rFonts w:eastAsia="Times New Roman"/>
          <w:sz w:val="24"/>
          <w:szCs w:val="24"/>
          <w:vertAlign w:val="superscript"/>
          <w:lang w:eastAsia="tr-TR"/>
        </w:rPr>
        <w:t xml:space="preserve"> </w:t>
      </w:r>
      <w:r w:rsidRPr="00285B31">
        <w:rPr>
          <w:rFonts w:eastAsia="Times New Roman"/>
          <w:sz w:val="24"/>
          <w:szCs w:val="24"/>
          <w:lang w:eastAsia="tr-TR"/>
        </w:rPr>
        <w:t xml:space="preserve"> Kurulunca</w:t>
      </w:r>
      <w:proofErr w:type="gramEnd"/>
      <w:r w:rsidRPr="00285B31">
        <w:rPr>
          <w:rFonts w:eastAsia="Times New Roman"/>
          <w:sz w:val="24"/>
          <w:szCs w:val="24"/>
          <w:lang w:eastAsia="tr-TR"/>
        </w:rPr>
        <w:t xml:space="preserve"> üye tamsayısının salt çoğunluğu ile ve gizli oyla seçilir.</w:t>
      </w:r>
      <w:r w:rsidR="009B193E" w:rsidRPr="00285B31">
        <w:rPr>
          <w:rFonts w:eastAsia="Times New Roman"/>
          <w:sz w:val="24"/>
          <w:szCs w:val="24"/>
          <w:vertAlign w:val="superscript"/>
          <w:lang w:eastAsia="tr-TR"/>
        </w:rPr>
        <w:t xml:space="preserve">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Yargıtay Birinci Başkanı, birinci başkanvekilleri ve daire başkanları kendi üyeleri arasından Yargıtay Genel Kurulunca üye tamsayısının salt çoğunluğu ve gizli oyla dört yıl için seçilirler; süresi bitenler yeniden seçilebilirler.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Yargıtay Cumhuriyet Başsavcısı ve Cumhuriyet </w:t>
      </w:r>
      <w:proofErr w:type="spellStart"/>
      <w:r w:rsidRPr="00285B31">
        <w:rPr>
          <w:rFonts w:eastAsia="Times New Roman"/>
          <w:sz w:val="24"/>
          <w:szCs w:val="24"/>
          <w:lang w:eastAsia="tr-TR"/>
        </w:rPr>
        <w:t>Başsavcıvekili</w:t>
      </w:r>
      <w:proofErr w:type="spellEnd"/>
      <w:r w:rsidRPr="00285B31">
        <w:rPr>
          <w:rFonts w:eastAsia="Times New Roman"/>
          <w:sz w:val="24"/>
          <w:szCs w:val="24"/>
          <w:lang w:eastAsia="tr-TR"/>
        </w:rPr>
        <w:t>, Yargıtay Genel Kurulunun kendi üyeleri arasından gizli oyla belirleyeceği beşer aday arasından Cumhurbaşkanı tarafından dört yıl için seçilirler. Süresi bitenler yeniden seçilebilirler.</w:t>
      </w:r>
    </w:p>
    <w:p w:rsidR="00EC7C8A" w:rsidRPr="00285B31" w:rsidRDefault="00EC7C8A" w:rsidP="004F6895">
      <w:pPr>
        <w:spacing w:before="60" w:after="60" w:line="240" w:lineRule="auto"/>
        <w:ind w:firstLine="567"/>
        <w:jc w:val="both"/>
        <w:rPr>
          <w:rFonts w:eastAsia="Times New Roman"/>
          <w:sz w:val="24"/>
          <w:szCs w:val="24"/>
          <w:lang w:eastAsia="tr-TR"/>
        </w:rPr>
      </w:pPr>
      <w:proofErr w:type="spellStart"/>
      <w:r w:rsidRPr="00285B31">
        <w:rPr>
          <w:rFonts w:eastAsia="Times New Roman"/>
          <w:sz w:val="24"/>
          <w:szCs w:val="24"/>
          <w:lang w:eastAsia="tr-TR"/>
        </w:rPr>
        <w:t>Yargıtayın</w:t>
      </w:r>
      <w:proofErr w:type="spellEnd"/>
      <w:r w:rsidRPr="00285B31">
        <w:rPr>
          <w:rFonts w:eastAsia="Times New Roman"/>
          <w:sz w:val="24"/>
          <w:szCs w:val="24"/>
          <w:lang w:eastAsia="tr-TR"/>
        </w:rPr>
        <w:t xml:space="preserve"> kuruluşu, işleyişi, Başkan, başkanvekilleri, daire başkanları ve üyeleri ile Cumhuriyet Başsavcısı ve Cumhuriyet </w:t>
      </w:r>
      <w:proofErr w:type="spellStart"/>
      <w:r w:rsidRPr="00285B31">
        <w:rPr>
          <w:rFonts w:eastAsia="Times New Roman"/>
          <w:sz w:val="24"/>
          <w:szCs w:val="24"/>
          <w:lang w:eastAsia="tr-TR"/>
        </w:rPr>
        <w:t>Başsavcıvekilinin</w:t>
      </w:r>
      <w:proofErr w:type="spellEnd"/>
      <w:r w:rsidRPr="00285B31">
        <w:rPr>
          <w:rFonts w:eastAsia="Times New Roman"/>
          <w:sz w:val="24"/>
          <w:szCs w:val="24"/>
          <w:lang w:eastAsia="tr-TR"/>
        </w:rPr>
        <w:t xml:space="preserve"> nitelikleri ve seçim usulleri, mahkemelerin bağımsızlığı ve </w:t>
      </w:r>
      <w:proofErr w:type="gramStart"/>
      <w:r w:rsidRPr="00285B31">
        <w:rPr>
          <w:rFonts w:eastAsia="Times New Roman"/>
          <w:sz w:val="24"/>
          <w:szCs w:val="24"/>
          <w:lang w:eastAsia="tr-TR"/>
        </w:rPr>
        <w:t>hakimlik</w:t>
      </w:r>
      <w:proofErr w:type="gramEnd"/>
      <w:r w:rsidRPr="00285B31">
        <w:rPr>
          <w:rFonts w:eastAsia="Times New Roman"/>
          <w:sz w:val="24"/>
          <w:szCs w:val="24"/>
          <w:lang w:eastAsia="tr-TR"/>
        </w:rPr>
        <w:t xml:space="preserve"> teminatı esaslarına göre kanunla düzenlenir.</w:t>
      </w:r>
    </w:p>
    <w:p w:rsidR="00285B31" w:rsidRDefault="00285B31" w:rsidP="00503084">
      <w:pPr>
        <w:spacing w:before="120" w:after="120" w:line="240" w:lineRule="auto"/>
        <w:ind w:firstLine="567"/>
        <w:jc w:val="both"/>
        <w:rPr>
          <w:rFonts w:eastAsia="Times New Roman"/>
          <w:i/>
          <w:sz w:val="24"/>
          <w:szCs w:val="24"/>
          <w:lang w:eastAsia="tr-TR"/>
        </w:rPr>
      </w:pPr>
    </w:p>
    <w:p w:rsidR="00285B31" w:rsidRDefault="00285B31" w:rsidP="00503084">
      <w:pPr>
        <w:spacing w:before="120" w:after="120" w:line="240" w:lineRule="auto"/>
        <w:ind w:firstLine="567"/>
        <w:jc w:val="both"/>
        <w:rPr>
          <w:rFonts w:eastAsia="Times New Roman"/>
          <w:i/>
          <w:sz w:val="24"/>
          <w:szCs w:val="24"/>
          <w:lang w:eastAsia="tr-TR"/>
        </w:rPr>
      </w:pPr>
    </w:p>
    <w:p w:rsidR="00EC7C8A" w:rsidRPr="00285B31" w:rsidRDefault="00EC7C8A" w:rsidP="008B37A4">
      <w:pPr>
        <w:pStyle w:val="Balk3"/>
        <w:jc w:val="left"/>
        <w:rPr>
          <w:sz w:val="24"/>
          <w:szCs w:val="24"/>
        </w:rPr>
      </w:pPr>
      <w:bookmarkStart w:id="204" w:name="_Toc525829134"/>
      <w:r w:rsidRPr="00285B31">
        <w:rPr>
          <w:i/>
          <w:sz w:val="24"/>
          <w:szCs w:val="24"/>
        </w:rPr>
        <w:t>C.  Danıştay</w:t>
      </w:r>
      <w:bookmarkEnd w:id="204"/>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155 – </w:t>
      </w:r>
      <w:r w:rsidRPr="00285B31">
        <w:rPr>
          <w:rFonts w:eastAsia="Times New Roman"/>
          <w:sz w:val="24"/>
          <w:szCs w:val="24"/>
          <w:lang w:eastAsia="tr-TR"/>
        </w:rPr>
        <w:t xml:space="preserve">Danıştay, idari mahkemelerce verilen ve kanunun başka bir idari yargı merciine bırakmadığı karar ve </w:t>
      </w:r>
      <w:r w:rsidRPr="00285B31">
        <w:rPr>
          <w:rFonts w:eastAsia="Times New Roman"/>
          <w:sz w:val="24"/>
          <w:szCs w:val="24"/>
          <w:lang w:eastAsia="tr-TR"/>
        </w:rPr>
        <w:lastRenderedPageBreak/>
        <w:t xml:space="preserve">hükümlerin son inceleme merciidir. Kanunla gösterilen belli davalara da ilk ve son derece mahkemesi olarak bakar. </w:t>
      </w:r>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sz w:val="24"/>
          <w:szCs w:val="24"/>
          <w:lang w:eastAsia="tr-TR"/>
        </w:rPr>
        <w:t>Danıştay, davaları görmek,</w:t>
      </w:r>
      <w:r w:rsidR="009B193E" w:rsidRPr="00285B31">
        <w:rPr>
          <w:rFonts w:eastAsia="Times New Roman"/>
          <w:sz w:val="24"/>
          <w:szCs w:val="24"/>
          <w:lang w:eastAsia="tr-TR"/>
        </w:rPr>
        <w:t xml:space="preserve"> </w:t>
      </w:r>
      <w:r w:rsidRPr="00285B31">
        <w:rPr>
          <w:rFonts w:eastAsia="Times New Roman"/>
          <w:sz w:val="24"/>
          <w:szCs w:val="24"/>
          <w:lang w:eastAsia="tr-TR"/>
        </w:rPr>
        <w:t xml:space="preserve"> kamu hizmetleri ile ilgili imtiyaz şartlaşma ve sözleşmeleri hakkında iki ay içinde düşüncesini bildirmek,</w:t>
      </w:r>
      <w:r w:rsidR="009B193E" w:rsidRPr="00285B31">
        <w:rPr>
          <w:rFonts w:eastAsia="Times New Roman"/>
          <w:sz w:val="24"/>
          <w:szCs w:val="24"/>
          <w:lang w:eastAsia="tr-TR"/>
        </w:rPr>
        <w:t xml:space="preserve"> </w:t>
      </w:r>
      <w:r w:rsidRPr="00285B31">
        <w:rPr>
          <w:rFonts w:eastAsia="Times New Roman"/>
          <w:sz w:val="24"/>
          <w:szCs w:val="24"/>
          <w:lang w:eastAsia="tr-TR"/>
        </w:rPr>
        <w:t xml:space="preserve"> idari uyuşmazlıkları çözmek ve kanunla gösterilen diğer işleri yapmakla görevlidir.</w:t>
      </w:r>
      <w:r w:rsidR="009B193E" w:rsidRPr="00285B31">
        <w:rPr>
          <w:rFonts w:eastAsia="Times New Roman"/>
          <w:sz w:val="24"/>
          <w:szCs w:val="24"/>
          <w:vertAlign w:val="superscript"/>
          <w:lang w:eastAsia="tr-TR"/>
        </w:rPr>
        <w:t xml:space="preserve"> </w:t>
      </w:r>
      <w:r w:rsidRPr="00285B31">
        <w:rPr>
          <w:rFonts w:eastAsia="Times New Roman"/>
          <w:sz w:val="24"/>
          <w:szCs w:val="24"/>
          <w:vertAlign w:val="superscript"/>
          <w:lang w:eastAsia="tr-TR"/>
        </w:rPr>
        <w:t xml:space="preserve"> </w:t>
      </w:r>
    </w:p>
    <w:p w:rsidR="00EC7C8A" w:rsidRPr="00285B31" w:rsidRDefault="00EC7C8A" w:rsidP="00503084">
      <w:pPr>
        <w:spacing w:after="0" w:line="240" w:lineRule="auto"/>
        <w:ind w:firstLine="567"/>
        <w:jc w:val="both"/>
        <w:rPr>
          <w:rFonts w:eastAsia="Times New Roman"/>
          <w:sz w:val="24"/>
          <w:szCs w:val="24"/>
          <w:vertAlign w:val="superscript"/>
          <w:lang w:eastAsia="tr-TR"/>
        </w:rPr>
      </w:pPr>
      <w:r w:rsidRPr="00285B31">
        <w:rPr>
          <w:rFonts w:eastAsia="Times New Roman"/>
          <w:sz w:val="24"/>
          <w:szCs w:val="24"/>
          <w:lang w:eastAsia="tr-TR"/>
        </w:rPr>
        <w:t xml:space="preserve">Danıştay üyelerinin dörtte üçü, birinci sınıf idari yargı </w:t>
      </w:r>
      <w:proofErr w:type="gramStart"/>
      <w:r w:rsidRPr="00285B31">
        <w:rPr>
          <w:rFonts w:eastAsia="Times New Roman"/>
          <w:sz w:val="24"/>
          <w:szCs w:val="24"/>
          <w:lang w:eastAsia="tr-TR"/>
        </w:rPr>
        <w:t>hakim</w:t>
      </w:r>
      <w:proofErr w:type="gramEnd"/>
      <w:r w:rsidRPr="00285B31">
        <w:rPr>
          <w:rFonts w:eastAsia="Times New Roman"/>
          <w:sz w:val="24"/>
          <w:szCs w:val="24"/>
          <w:lang w:eastAsia="tr-TR"/>
        </w:rPr>
        <w:t xml:space="preserve"> ve savcıları ile bu meslekten sayılanlar arasından Hakimler ve Savcılar</w:t>
      </w:r>
      <w:r w:rsidR="009B193E" w:rsidRPr="00285B31">
        <w:rPr>
          <w:rFonts w:eastAsia="Times New Roman"/>
          <w:sz w:val="24"/>
          <w:szCs w:val="24"/>
          <w:lang w:eastAsia="tr-TR"/>
        </w:rPr>
        <w:t xml:space="preserve"> </w:t>
      </w:r>
      <w:r w:rsidRPr="00285B31">
        <w:rPr>
          <w:rFonts w:eastAsia="Times New Roman"/>
          <w:sz w:val="24"/>
          <w:szCs w:val="24"/>
          <w:lang w:eastAsia="tr-TR"/>
        </w:rPr>
        <w:t>Kurulu; dörtte biri, nitelikleri kanunda belirtilen görevliler arasından Cumhurbaşkanı; tarafından seçilir.</w:t>
      </w:r>
      <w:r w:rsidR="009B193E" w:rsidRPr="00285B31">
        <w:rPr>
          <w:rFonts w:eastAsia="Times New Roman"/>
          <w:sz w:val="24"/>
          <w:szCs w:val="24"/>
          <w:lang w:eastAsia="tr-TR"/>
        </w:rPr>
        <w:t xml:space="preserve">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Danıştay Başkanı, Başsavcı, başkanvekilleri ve daire başkanları, kendi üyeleri arasından Danıştay Genel Kurulunca üye tamsayısının salt çoğunluğu ve gizli oyla dört yıl için seçilirler. Süresi bitenler yeniden seçilebilirler. </w:t>
      </w:r>
    </w:p>
    <w:p w:rsidR="00EC7C8A" w:rsidRPr="00285B31" w:rsidRDefault="00EC7C8A" w:rsidP="004F6895">
      <w:pPr>
        <w:spacing w:before="60" w:after="60" w:line="240" w:lineRule="auto"/>
        <w:ind w:firstLine="567"/>
        <w:jc w:val="both"/>
        <w:rPr>
          <w:rFonts w:eastAsia="Times New Roman"/>
          <w:sz w:val="24"/>
          <w:szCs w:val="24"/>
          <w:lang w:eastAsia="tr-TR"/>
        </w:rPr>
      </w:pPr>
      <w:proofErr w:type="spellStart"/>
      <w:r w:rsidRPr="00285B31">
        <w:rPr>
          <w:rFonts w:eastAsia="Times New Roman"/>
          <w:sz w:val="24"/>
          <w:szCs w:val="24"/>
          <w:lang w:eastAsia="tr-TR"/>
        </w:rPr>
        <w:t>Danıştayın</w:t>
      </w:r>
      <w:proofErr w:type="spellEnd"/>
      <w:r w:rsidRPr="00285B31">
        <w:rPr>
          <w:rFonts w:eastAsia="Times New Roman"/>
          <w:sz w:val="24"/>
          <w:szCs w:val="24"/>
          <w:lang w:eastAsia="tr-TR"/>
        </w:rPr>
        <w:t xml:space="preserve">, kuruluşu, işleyişi, Başkan, Başsavcı, başkanvekilleri, daire başkanları ile üyelerinin nitelikleri ve seçim usulleri, idari yargının özelliği, mahkemelerin bağımsızlığı ve </w:t>
      </w:r>
      <w:proofErr w:type="gramStart"/>
      <w:r w:rsidRPr="00285B31">
        <w:rPr>
          <w:rFonts w:eastAsia="Times New Roman"/>
          <w:sz w:val="24"/>
          <w:szCs w:val="24"/>
          <w:lang w:eastAsia="tr-TR"/>
        </w:rPr>
        <w:t>hakimlik</w:t>
      </w:r>
      <w:proofErr w:type="gramEnd"/>
      <w:r w:rsidRPr="00285B31">
        <w:rPr>
          <w:rFonts w:eastAsia="Times New Roman"/>
          <w:sz w:val="24"/>
          <w:szCs w:val="24"/>
          <w:lang w:eastAsia="tr-TR"/>
        </w:rPr>
        <w:t xml:space="preserve"> teminatı esaslarına göre kanunla düzenlenir.</w:t>
      </w:r>
    </w:p>
    <w:p w:rsidR="00EC7C8A" w:rsidRPr="00285B31" w:rsidRDefault="00EC7C8A" w:rsidP="008B37A4">
      <w:pPr>
        <w:pStyle w:val="Balk3"/>
        <w:jc w:val="left"/>
        <w:rPr>
          <w:sz w:val="24"/>
          <w:szCs w:val="24"/>
        </w:rPr>
      </w:pPr>
      <w:bookmarkStart w:id="205" w:name="_Toc525829135"/>
      <w:r w:rsidRPr="00285B31">
        <w:rPr>
          <w:i/>
          <w:sz w:val="24"/>
          <w:szCs w:val="24"/>
        </w:rPr>
        <w:t>D.  Askeri Yargıtay</w:t>
      </w:r>
      <w:bookmarkEnd w:id="205"/>
    </w:p>
    <w:p w:rsidR="00EC7C8A" w:rsidRPr="00285B31" w:rsidRDefault="00EC7C8A" w:rsidP="00EC7C8A">
      <w:pPr>
        <w:spacing w:after="0" w:line="240" w:lineRule="exact"/>
        <w:ind w:firstLine="567"/>
        <w:jc w:val="both"/>
        <w:rPr>
          <w:rFonts w:eastAsia="Times New Roman"/>
          <w:b/>
          <w:sz w:val="24"/>
          <w:szCs w:val="24"/>
          <w:lang w:eastAsia="tr-TR"/>
        </w:rPr>
      </w:pPr>
      <w:r w:rsidRPr="00285B31">
        <w:rPr>
          <w:rFonts w:eastAsia="Times New Roman"/>
          <w:b/>
          <w:sz w:val="24"/>
          <w:szCs w:val="24"/>
          <w:lang w:eastAsia="tr-TR"/>
        </w:rPr>
        <w:t>Madde 156 – (Mülga)</w:t>
      </w:r>
    </w:p>
    <w:p w:rsidR="00EC7C8A" w:rsidRPr="00285B31" w:rsidRDefault="00EC7C8A" w:rsidP="008B37A4">
      <w:pPr>
        <w:pStyle w:val="Balk3"/>
        <w:jc w:val="left"/>
        <w:rPr>
          <w:i/>
          <w:sz w:val="24"/>
          <w:szCs w:val="24"/>
        </w:rPr>
      </w:pPr>
      <w:bookmarkStart w:id="206" w:name="_Toc525829136"/>
      <w:r w:rsidRPr="00285B31">
        <w:rPr>
          <w:i/>
          <w:sz w:val="24"/>
          <w:szCs w:val="24"/>
        </w:rPr>
        <w:t>E.  Askeri Yüksek İdare Mahkemesi</w:t>
      </w:r>
      <w:bookmarkEnd w:id="206"/>
    </w:p>
    <w:p w:rsidR="00EC7C8A" w:rsidRPr="00285B31" w:rsidRDefault="00EC7C8A" w:rsidP="00EC7C8A">
      <w:pPr>
        <w:spacing w:after="0" w:line="240" w:lineRule="exact"/>
        <w:ind w:firstLine="567"/>
        <w:jc w:val="both"/>
        <w:rPr>
          <w:rFonts w:eastAsia="Times New Roman"/>
          <w:b/>
          <w:sz w:val="24"/>
          <w:szCs w:val="24"/>
          <w:lang w:eastAsia="tr-TR"/>
        </w:rPr>
      </w:pPr>
      <w:r w:rsidRPr="00285B31">
        <w:rPr>
          <w:rFonts w:eastAsia="Times New Roman"/>
          <w:b/>
          <w:sz w:val="24"/>
          <w:szCs w:val="24"/>
          <w:lang w:eastAsia="tr-TR"/>
        </w:rPr>
        <w:t>Madde 157 – (Mülga)</w:t>
      </w:r>
    </w:p>
    <w:p w:rsidR="00285B31" w:rsidRDefault="00285B31" w:rsidP="00EC7C8A">
      <w:pPr>
        <w:spacing w:after="0" w:line="240" w:lineRule="exact"/>
        <w:ind w:firstLine="567"/>
        <w:jc w:val="both"/>
        <w:rPr>
          <w:rFonts w:eastAsia="Times New Roman"/>
          <w:i/>
          <w:sz w:val="24"/>
          <w:szCs w:val="24"/>
          <w:lang w:eastAsia="tr-TR"/>
        </w:rPr>
      </w:pPr>
    </w:p>
    <w:p w:rsidR="00285B31" w:rsidRDefault="00285B31" w:rsidP="00EC7C8A">
      <w:pPr>
        <w:spacing w:after="0" w:line="240" w:lineRule="exact"/>
        <w:ind w:firstLine="567"/>
        <w:jc w:val="both"/>
        <w:rPr>
          <w:rFonts w:eastAsia="Times New Roman"/>
          <w:i/>
          <w:sz w:val="24"/>
          <w:szCs w:val="24"/>
          <w:lang w:eastAsia="tr-TR"/>
        </w:rPr>
      </w:pPr>
    </w:p>
    <w:p w:rsidR="00285B31" w:rsidRDefault="00285B31" w:rsidP="00EC7C8A">
      <w:pPr>
        <w:spacing w:after="0" w:line="240" w:lineRule="exact"/>
        <w:ind w:firstLine="567"/>
        <w:jc w:val="both"/>
        <w:rPr>
          <w:rFonts w:eastAsia="Times New Roman"/>
          <w:i/>
          <w:sz w:val="24"/>
          <w:szCs w:val="24"/>
          <w:lang w:eastAsia="tr-TR"/>
        </w:rPr>
      </w:pPr>
    </w:p>
    <w:p w:rsidR="00EC7C8A" w:rsidRPr="00285B31" w:rsidRDefault="00EC7C8A" w:rsidP="008B37A4">
      <w:pPr>
        <w:pStyle w:val="Balk3"/>
        <w:jc w:val="left"/>
        <w:rPr>
          <w:i/>
          <w:sz w:val="24"/>
          <w:szCs w:val="24"/>
        </w:rPr>
      </w:pPr>
      <w:bookmarkStart w:id="207" w:name="_Toc525829137"/>
      <w:r w:rsidRPr="00285B31">
        <w:rPr>
          <w:i/>
          <w:sz w:val="24"/>
          <w:szCs w:val="24"/>
        </w:rPr>
        <w:t>F. Uyuşmazlık Mahkemesi</w:t>
      </w:r>
      <w:bookmarkEnd w:id="207"/>
    </w:p>
    <w:p w:rsidR="00EC7C8A" w:rsidRPr="00285B31" w:rsidRDefault="00EC7C8A" w:rsidP="00503084">
      <w:pPr>
        <w:spacing w:after="0" w:line="240" w:lineRule="auto"/>
        <w:ind w:firstLine="567"/>
        <w:jc w:val="both"/>
        <w:rPr>
          <w:rFonts w:eastAsia="Times New Roman"/>
          <w:sz w:val="24"/>
          <w:szCs w:val="24"/>
          <w:vertAlign w:val="superscript"/>
          <w:lang w:eastAsia="tr-TR"/>
        </w:rPr>
      </w:pPr>
      <w:r w:rsidRPr="00285B31">
        <w:rPr>
          <w:rFonts w:eastAsia="Times New Roman"/>
          <w:b/>
          <w:sz w:val="24"/>
          <w:szCs w:val="24"/>
          <w:lang w:eastAsia="tr-TR"/>
        </w:rPr>
        <w:t>Madde 158 – </w:t>
      </w:r>
      <w:r w:rsidRPr="00285B31">
        <w:rPr>
          <w:rFonts w:eastAsia="Times New Roman"/>
          <w:sz w:val="24"/>
          <w:szCs w:val="24"/>
          <w:lang w:eastAsia="tr-TR"/>
        </w:rPr>
        <w:t xml:space="preserve">Uyuşmazlık Mahkemesi adli ve idari yargı mercileri arasındaki görev ve hüküm uyuşmazlıklarını kesin olarak çözümlemeye yetkilidir. </w:t>
      </w:r>
      <w:r w:rsidR="009B193E" w:rsidRPr="00285B31">
        <w:rPr>
          <w:rFonts w:eastAsia="Times New Roman"/>
          <w:sz w:val="24"/>
          <w:szCs w:val="24"/>
          <w:vertAlign w:val="superscript"/>
          <w:lang w:eastAsia="tr-TR"/>
        </w:rPr>
        <w:t xml:space="preserve">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lastRenderedPageBreak/>
        <w:t>Uyuşmazlık Mahkemesinin kuruluşu, üyelerinin nitelikleri ve seçimleri ile işleyişi kanunla düzenlenir. Bu mahkemenin Başkanlığını Anayasa Mahkemesince, kendi üyeleri arasından görevlendirilen üye yapar.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Diğer mahkemelerle, Anayasa Mahkemesi arasındaki görev uyuşmazlıklarında, Anayasa Mahkemesinin kararı esas alınır.</w:t>
      </w:r>
    </w:p>
    <w:p w:rsidR="00EC7C8A" w:rsidRPr="00285B31" w:rsidRDefault="00EC7C8A" w:rsidP="0026726F">
      <w:pPr>
        <w:pStyle w:val="Balk2"/>
        <w:jc w:val="left"/>
        <w:rPr>
          <w:i/>
          <w:sz w:val="24"/>
          <w:szCs w:val="24"/>
        </w:rPr>
      </w:pPr>
      <w:bookmarkStart w:id="208" w:name="_Toc525829138"/>
      <w:r w:rsidRPr="00285B31">
        <w:rPr>
          <w:i/>
          <w:sz w:val="24"/>
          <w:szCs w:val="24"/>
        </w:rPr>
        <w:t xml:space="preserve">III.  </w:t>
      </w:r>
      <w:proofErr w:type="gramStart"/>
      <w:r w:rsidRPr="00285B31">
        <w:rPr>
          <w:i/>
          <w:sz w:val="24"/>
          <w:szCs w:val="24"/>
        </w:rPr>
        <w:t>Hakimler</w:t>
      </w:r>
      <w:proofErr w:type="gramEnd"/>
      <w:r w:rsidRPr="00285B31">
        <w:rPr>
          <w:i/>
          <w:sz w:val="24"/>
          <w:szCs w:val="24"/>
        </w:rPr>
        <w:t xml:space="preserve"> ve Savcılar</w:t>
      </w:r>
      <w:r w:rsidR="009B193E" w:rsidRPr="00285B31">
        <w:rPr>
          <w:i/>
          <w:sz w:val="24"/>
          <w:szCs w:val="24"/>
        </w:rPr>
        <w:t xml:space="preserve"> </w:t>
      </w:r>
      <w:r w:rsidRPr="00285B31">
        <w:rPr>
          <w:i/>
          <w:sz w:val="24"/>
          <w:szCs w:val="24"/>
        </w:rPr>
        <w:t>Kurulu</w:t>
      </w:r>
      <w:bookmarkEnd w:id="208"/>
    </w:p>
    <w:p w:rsidR="00EC7C8A" w:rsidRPr="00285B31" w:rsidRDefault="00EC7C8A" w:rsidP="00503084">
      <w:pPr>
        <w:spacing w:after="0" w:line="240" w:lineRule="auto"/>
        <w:ind w:firstLine="567"/>
        <w:jc w:val="both"/>
        <w:rPr>
          <w:rFonts w:eastAsia="Times New Roman"/>
          <w:sz w:val="24"/>
          <w:szCs w:val="24"/>
          <w:vertAlign w:val="superscript"/>
          <w:lang w:eastAsia="tr-TR"/>
        </w:rPr>
      </w:pPr>
      <w:r w:rsidRPr="00285B31">
        <w:rPr>
          <w:rFonts w:eastAsia="Times New Roman"/>
          <w:b/>
          <w:sz w:val="24"/>
          <w:szCs w:val="24"/>
          <w:lang w:eastAsia="tr-TR"/>
        </w:rPr>
        <w:t>Madde 159 – </w:t>
      </w:r>
      <w:r w:rsidRPr="00285B31">
        <w:rPr>
          <w:rFonts w:eastAsia="Times New Roman"/>
          <w:sz w:val="24"/>
          <w:szCs w:val="24"/>
          <w:lang w:eastAsia="tr-TR"/>
        </w:rPr>
        <w:t>Hâkimler ve Savcılar Kurulu, mahkemelerin bağımsızlığı ve hâkimlik teminatı esaslarına göre kurulur ve görev yapar.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Hâkimler ve Savcılar Kurulu </w:t>
      </w:r>
      <w:proofErr w:type="spellStart"/>
      <w:r w:rsidRPr="00285B31">
        <w:rPr>
          <w:rFonts w:eastAsia="Times New Roman"/>
          <w:sz w:val="24"/>
          <w:szCs w:val="24"/>
          <w:lang w:eastAsia="tr-TR"/>
        </w:rPr>
        <w:t>onüç</w:t>
      </w:r>
      <w:proofErr w:type="spellEnd"/>
      <w:r w:rsidRPr="00285B31">
        <w:rPr>
          <w:rFonts w:eastAsia="Times New Roman"/>
          <w:sz w:val="24"/>
          <w:szCs w:val="24"/>
          <w:lang w:eastAsia="tr-TR"/>
        </w:rPr>
        <w:t xml:space="preserve"> üyeden oluşur; iki daire halinde çalışır.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Kurulun Başkanı Adalet Bakanıdır. Adalet Bakanlığı Müsteşarı Kurulun tabiî üyesidir. </w:t>
      </w:r>
      <w:proofErr w:type="gramStart"/>
      <w:r w:rsidRPr="00285B31">
        <w:rPr>
          <w:rFonts w:eastAsia="Times New Roman"/>
          <w:sz w:val="24"/>
          <w:szCs w:val="24"/>
          <w:lang w:eastAsia="tr-TR"/>
        </w:rPr>
        <w:t xml:space="preserve">Kurulun, üç üyesi birinci sınıf olup, birinci sınıfa ayrılmayı gerektiren nitelikleri yitirmemiş adlî yargı hâkim ve savcıları arasından, bir üyesi birinci sınıf olup, birinci sınıfa ayrılmayı gerektiren nitelikleri yitirmemiş idarî yargı hâkim ve savcıları arasından Cumhurbaşkanınca; üç üyesi Yargıtay üyeleri, bir üyesi Danıştay üyeleri, üç üyesi nitelikleri kanunda belirtilen yükseköğretim kurumlarının hukuk dallarında görev yapan öğretim üyeleri ile avukatlar arasından Türkiye Büyük Millet Meclisi tarafından seçilir. </w:t>
      </w:r>
      <w:proofErr w:type="gramEnd"/>
      <w:r w:rsidRPr="00285B31">
        <w:rPr>
          <w:rFonts w:eastAsia="Times New Roman"/>
          <w:sz w:val="24"/>
          <w:szCs w:val="24"/>
          <w:lang w:eastAsia="tr-TR"/>
        </w:rPr>
        <w:t xml:space="preserve">Öğretim üyeleri ile avukatlar arasından seçilen üyelerden, en az birinin öğretim üyesi ve en az birinin de avukat olması zorunludur. Kurulun Türkiye Büyük Millet Meclisi tarafından seçilecek üyeliklerine ilişkin başvurular, Meclis Başkanlığına yapılır. Başkanlık, başvuruları Anayasa ve Adalet Komisyonları Üyelerinden Kurulu Karma Komisyona gönderir. Komisyon her bir üyelik için üç </w:t>
      </w:r>
      <w:r w:rsidRPr="00285B31">
        <w:rPr>
          <w:rFonts w:eastAsia="Times New Roman"/>
          <w:sz w:val="24"/>
          <w:szCs w:val="24"/>
          <w:lang w:eastAsia="tr-TR"/>
        </w:rPr>
        <w:lastRenderedPageBreak/>
        <w:t xml:space="preserve">adayı, üye tamsayısının üçte iki çoğunluğuyla belirler. Birinci oylamada aday belirleme işleminin sonuçlandırılamaması halinde ikinci oylamada üye tamsayısının beşte üç çoğunluğu aranır. Bu oylamada da aday belirlenemediği takdirde, her bir üyelik için en çok oyu alan iki aday arasında ad çekme usulü ile aday belirleme işlemi tamamlanır. Türkiye Büyük Millet Meclisi, Komisyon tarafından belirlenen adaylar arasından, her bir üye için ayrı ayrı gizli oyla seçim yapar. Birinci oylamada üye tamsayısının üçte iki çoğunluğu; bu oylamada seçimin sonuçlandırılamaması halinde, ikinci oylamada üye tamsayısının beşte üç çoğunluğu aranır. İkinci oylamada da üye seçilemediği takdirde en çok oyu alan iki aday arasında ad çekme usulü ile üye seçimi tamamlanır.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Üyeler dört yıl için seçilir. Süresi biten üyeler bir kez daha seçilebilir.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Kurul üyeliği seçimi, üyelerin görev süresinin dolmasından önceki otuz gün içinde yapılır. Seçilen üyelerin görev süreleri dolmadan Kurul üyeliğinin boşalması durumunda, boşalmayı takip eden otuz gün içinde, yeni üyelerin seçimi yapılır.</w:t>
      </w:r>
    </w:p>
    <w:p w:rsidR="00EC7C8A" w:rsidRPr="00285B31" w:rsidRDefault="00EC7C8A" w:rsidP="00503084">
      <w:pPr>
        <w:spacing w:after="0" w:line="240" w:lineRule="auto"/>
        <w:ind w:firstLine="567"/>
        <w:jc w:val="both"/>
        <w:rPr>
          <w:rFonts w:eastAsia="Times New Roman"/>
          <w:sz w:val="24"/>
          <w:szCs w:val="24"/>
          <w:vertAlign w:val="superscript"/>
          <w:lang w:eastAsia="tr-TR"/>
        </w:rPr>
      </w:pPr>
      <w:r w:rsidRPr="00285B31">
        <w:rPr>
          <w:rFonts w:eastAsia="Times New Roman"/>
          <w:sz w:val="24"/>
          <w:szCs w:val="24"/>
          <w:lang w:eastAsia="tr-TR"/>
        </w:rPr>
        <w:t>Kurulun, Adalet Bakanı ile Adalet Bakanlığı Müsteşarı dışındaki üyeleri, görevlerinin devamı süresince; kanunda belirlenenler dışında başka bir görev alamazlar veya Kurul tarafından başka bir göreve atanamaz ve seçilemezler.</w:t>
      </w:r>
      <w:r w:rsidR="009B193E" w:rsidRPr="00285B31">
        <w:rPr>
          <w:rFonts w:eastAsia="Times New Roman"/>
          <w:sz w:val="24"/>
          <w:szCs w:val="24"/>
          <w:lang w:eastAsia="tr-TR"/>
        </w:rPr>
        <w:t xml:space="preserve"> </w:t>
      </w:r>
      <w:r w:rsidRPr="00285B31">
        <w:rPr>
          <w:rFonts w:eastAsia="Times New Roman"/>
          <w:sz w:val="24"/>
          <w:szCs w:val="24"/>
          <w:vertAlign w:val="superscript"/>
          <w:lang w:eastAsia="tr-TR"/>
        </w:rPr>
        <w:t xml:space="preserve">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Kurulun yönetimi ve temsili Kurul Başkanına aittir. Kurul Başkanı dairelerin çalışmalarına katılamaz. Kurul, kendi üyeleri arasından daire başkanlarını ve daire başkanlarından birini de başkanvekili olarak seçer. Başkan, yetkilerinden bir kısmını başkanvekiline devredebilir.</w:t>
      </w:r>
    </w:p>
    <w:p w:rsidR="00EC7C8A" w:rsidRPr="00285B31" w:rsidRDefault="00EC7C8A" w:rsidP="004F6895">
      <w:pPr>
        <w:spacing w:before="60" w:after="60" w:line="240" w:lineRule="auto"/>
        <w:ind w:firstLine="567"/>
        <w:jc w:val="both"/>
        <w:rPr>
          <w:rFonts w:eastAsia="Times New Roman"/>
          <w:sz w:val="24"/>
          <w:szCs w:val="24"/>
          <w:lang w:eastAsia="tr-TR"/>
        </w:rPr>
      </w:pPr>
      <w:proofErr w:type="gramStart"/>
      <w:r w:rsidRPr="00285B31">
        <w:rPr>
          <w:rFonts w:eastAsia="Times New Roman"/>
          <w:sz w:val="24"/>
          <w:szCs w:val="24"/>
          <w:lang w:eastAsia="tr-TR"/>
        </w:rPr>
        <w:lastRenderedPageBreak/>
        <w:t>Kurul, adlî ve idarî yargı hâkim ve savcılarını mesleğe kabul etme, atama ve nakletme, geçici yetki verme, yükselme ve birinci sınıfa ayırma, kadro dağıtma, meslekte kalmaları uygun görülmeyenler hakkında karar verme, disiplin cezası verme, görevden uzaklaştırma işlemlerini yapar; Adalet Bakanlığının, bir mahkemenin kaldırılması veya yargı çevresinin değiştirilmesi konusundaki tekliflerini karara bağlar; ayrıca, Anayasa ve kanunlarla verilen diğer görevleri yerine getirir.</w:t>
      </w:r>
      <w:proofErr w:type="gramEnd"/>
    </w:p>
    <w:p w:rsidR="00EC7C8A" w:rsidRPr="00285B31" w:rsidRDefault="00EC7C8A" w:rsidP="004F6895">
      <w:pPr>
        <w:spacing w:before="60" w:after="60" w:line="240" w:lineRule="auto"/>
        <w:ind w:firstLine="567"/>
        <w:jc w:val="both"/>
        <w:rPr>
          <w:rFonts w:eastAsia="Times New Roman"/>
          <w:sz w:val="24"/>
          <w:szCs w:val="24"/>
          <w:lang w:eastAsia="tr-TR"/>
        </w:rPr>
      </w:pPr>
      <w:proofErr w:type="gramStart"/>
      <w:r w:rsidRPr="00285B31">
        <w:rPr>
          <w:rFonts w:eastAsia="Times New Roman"/>
          <w:sz w:val="24"/>
          <w:szCs w:val="24"/>
          <w:lang w:eastAsia="tr-TR"/>
        </w:rPr>
        <w:t>Hâkim ve savcıların görevlerini; kanun ve diğer mevzuata (hâkimler için idarî nitelikteki genelgelere) uygun olarak yapıp yapmadıklarını denetleme; görevlerinden dolayı veya görevleri sırasında suç işleyip işlemediklerini, hal ve eylemlerinin sıfat ve görevleri icaplarına uyup uymadığını araştırma ve gerektiğinde haklarında inceleme ve soruşturma işlemleri, ilgili dairenin teklifi ve Hâkimler ve Savcılar</w:t>
      </w:r>
      <w:r w:rsidR="009B193E" w:rsidRPr="00285B31">
        <w:rPr>
          <w:rFonts w:eastAsia="Times New Roman"/>
          <w:sz w:val="24"/>
          <w:szCs w:val="24"/>
          <w:lang w:eastAsia="tr-TR"/>
        </w:rPr>
        <w:t xml:space="preserve"> </w:t>
      </w:r>
      <w:r w:rsidRPr="00285B31">
        <w:rPr>
          <w:rFonts w:eastAsia="Times New Roman"/>
          <w:sz w:val="24"/>
          <w:szCs w:val="24"/>
          <w:lang w:eastAsia="tr-TR"/>
        </w:rPr>
        <w:t xml:space="preserve">Kurulu Başkanının oluru ile Kurul müfettişlerine yaptırılır. </w:t>
      </w:r>
      <w:proofErr w:type="gramEnd"/>
      <w:r w:rsidRPr="00285B31">
        <w:rPr>
          <w:rFonts w:eastAsia="Times New Roman"/>
          <w:sz w:val="24"/>
          <w:szCs w:val="24"/>
          <w:lang w:eastAsia="tr-TR"/>
        </w:rPr>
        <w:t>Soruşturma ve inceleme işlemleri, hakkında soruşturma ve inceleme yapılacak olandan daha kıdemli hâkim veya savcı eliyle de yaptırılabilir.</w:t>
      </w:r>
      <w:r w:rsidR="009B193E" w:rsidRPr="00285B31">
        <w:rPr>
          <w:rFonts w:eastAsia="Times New Roman"/>
          <w:sz w:val="24"/>
          <w:szCs w:val="24"/>
          <w:lang w:eastAsia="tr-TR"/>
        </w:rPr>
        <w:t xml:space="preserve">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Kurulun meslekten çıkarma cezasına ilişkin olanlar dışındaki kararlarına karşı yargı mercilerine başvurulamaz.</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Kurula bağlı Genel Sekreterlik kurulur. Genel Sekreter, birinci sınıf hâkim ve savcılardan Kurulun teklif ettiği üç aday arasından Kurul Başkanı tarafından atanır. Kurul müfettişleri ile Kurulda geçici veya sürekli olarak çalıştırılacak hâkim ve savcıları, muvafakatlerini alarak atama yetkisi Kurula aittir.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Adalet Bakanlığının merkez, bağlı ve ilgili kuruluşlarında geçici veya sürekli olarak çalıştırılacak hâkim ve savcılar ile adalet müfettişlerini ve hâkim ve savcı mesleğinden olan iç </w:t>
      </w:r>
      <w:r w:rsidRPr="00285B31">
        <w:rPr>
          <w:rFonts w:eastAsia="Times New Roman"/>
          <w:sz w:val="24"/>
          <w:szCs w:val="24"/>
          <w:lang w:eastAsia="tr-TR"/>
        </w:rPr>
        <w:lastRenderedPageBreak/>
        <w:t>denetçileri, muvafakatlerini alarak atama yetkisi Adalet Bakanına aittir.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Kurul üyelerinin seçimi, dairelerin oluşumu ve işbölümü, Kurulun ve dairelerin görevleri, toplantı ve karar yeter sayıları, çalışma usul ve esasları, dairelerin karar ve işlemlerine karşı yapılacak itirazlar ve bunların incelenmesi usulü ile Genel Sekreterliğin kuruluş ve görevleri kanunla düzenlenir.</w:t>
      </w:r>
    </w:p>
    <w:p w:rsidR="00EC7C8A" w:rsidRPr="00285B31" w:rsidRDefault="00EC7C8A" w:rsidP="0026726F">
      <w:pPr>
        <w:pStyle w:val="Balk2"/>
        <w:jc w:val="left"/>
        <w:rPr>
          <w:i/>
          <w:sz w:val="24"/>
          <w:szCs w:val="24"/>
        </w:rPr>
      </w:pPr>
      <w:bookmarkStart w:id="209" w:name="_Toc525829139"/>
      <w:r w:rsidRPr="00285B31">
        <w:rPr>
          <w:i/>
          <w:sz w:val="24"/>
          <w:szCs w:val="24"/>
        </w:rPr>
        <w:t>IV.  Sayıştay</w:t>
      </w:r>
      <w:bookmarkEnd w:id="209"/>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160 – </w:t>
      </w:r>
      <w:r w:rsidRPr="00285B31">
        <w:rPr>
          <w:rFonts w:eastAsia="Times New Roman"/>
          <w:sz w:val="24"/>
          <w:szCs w:val="24"/>
          <w:lang w:eastAsia="tr-TR"/>
        </w:rPr>
        <w:t xml:space="preserve">Sayıştay, merkezî yönetim bütçesi kapsamındaki kamu idareleri ile sosyal güvenlik kurumlarının bütün gelir ve giderleri ile mallarını Türkiye Büyük Millet Meclisi adına denetlemek ve sorumluların hesap ve işlemlerini kesin hükme bağlamak ve kanunlarla verilen inceleme, denetleme ve hükme bağlama işlerini yapmakla görevlidir. </w:t>
      </w:r>
      <w:proofErr w:type="spellStart"/>
      <w:r w:rsidRPr="00285B31">
        <w:rPr>
          <w:rFonts w:eastAsia="Times New Roman"/>
          <w:sz w:val="24"/>
          <w:szCs w:val="24"/>
          <w:lang w:eastAsia="tr-TR"/>
        </w:rPr>
        <w:t>Sayıştayın</w:t>
      </w:r>
      <w:proofErr w:type="spellEnd"/>
      <w:r w:rsidRPr="00285B31">
        <w:rPr>
          <w:rFonts w:eastAsia="Times New Roman"/>
          <w:sz w:val="24"/>
          <w:szCs w:val="24"/>
          <w:lang w:eastAsia="tr-TR"/>
        </w:rPr>
        <w:t xml:space="preserve"> kesin hükümleri hakkında ilgililer yazılı bildirim tarihinden itibaren </w:t>
      </w:r>
      <w:proofErr w:type="spellStart"/>
      <w:r w:rsidRPr="00285B31">
        <w:rPr>
          <w:rFonts w:eastAsia="Times New Roman"/>
          <w:sz w:val="24"/>
          <w:szCs w:val="24"/>
          <w:lang w:eastAsia="tr-TR"/>
        </w:rPr>
        <w:t>onbeş</w:t>
      </w:r>
      <w:proofErr w:type="spellEnd"/>
      <w:r w:rsidRPr="00285B31">
        <w:rPr>
          <w:rFonts w:eastAsia="Times New Roman"/>
          <w:sz w:val="24"/>
          <w:szCs w:val="24"/>
          <w:lang w:eastAsia="tr-TR"/>
        </w:rPr>
        <w:t xml:space="preserve"> gün içinde bir kereye mahsus olmak üzere karar düzeltilmesi isteminde bulunabilirler. Bu kararlar dolayısıyla idari yargı yoluna başvurulamaz</w:t>
      </w:r>
      <w:r w:rsidR="00DF7DD9" w:rsidRPr="00285B31">
        <w:rPr>
          <w:rFonts w:eastAsia="Times New Roman"/>
          <w:sz w:val="24"/>
          <w:szCs w:val="24"/>
          <w:lang w:eastAsia="tr-TR"/>
        </w:rPr>
        <w:t>.</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Vergi, benzeri mali yükümlülükler ve ödevler hakkında Danıştay ile Sayıştay kararları arasındaki uyuşmazlıklarda Danıştay kararları esas alınır.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Mahallî idarelerin hesap ve işlemlerinin denetimi ve kesin hükme bağlanması Sayıştay tarafından yapılır.</w:t>
      </w:r>
    </w:p>
    <w:p w:rsidR="00EC7C8A" w:rsidRPr="00285B31" w:rsidRDefault="00EC7C8A" w:rsidP="004F6895">
      <w:pPr>
        <w:spacing w:before="60" w:after="60" w:line="240" w:lineRule="auto"/>
        <w:ind w:firstLine="567"/>
        <w:jc w:val="both"/>
        <w:rPr>
          <w:rFonts w:eastAsia="Times New Roman"/>
          <w:sz w:val="24"/>
          <w:szCs w:val="24"/>
          <w:lang w:eastAsia="tr-TR"/>
        </w:rPr>
      </w:pPr>
      <w:proofErr w:type="spellStart"/>
      <w:r w:rsidRPr="00285B31">
        <w:rPr>
          <w:rFonts w:eastAsia="Times New Roman"/>
          <w:sz w:val="24"/>
          <w:szCs w:val="24"/>
          <w:lang w:eastAsia="tr-TR"/>
        </w:rPr>
        <w:t>Sayıştayın</w:t>
      </w:r>
      <w:proofErr w:type="spellEnd"/>
      <w:r w:rsidRPr="00285B31">
        <w:rPr>
          <w:rFonts w:eastAsia="Times New Roman"/>
          <w:sz w:val="24"/>
          <w:szCs w:val="24"/>
          <w:lang w:eastAsia="tr-TR"/>
        </w:rPr>
        <w:t xml:space="preserve"> kuruluşu, işleyişi, denetim usulleri, mensuplarının nitelikleri, atanmaları, ödev ve yetkileri, hakları ve yükümlülükleri ve diğer özlük işleri, Başkan ve üyelerinin teminatı kanunla düzenlenir. </w:t>
      </w:r>
    </w:p>
    <w:p w:rsidR="00EC7C8A" w:rsidRPr="00DC0F26" w:rsidRDefault="00EC7C8A" w:rsidP="008F4448">
      <w:pPr>
        <w:spacing w:after="0" w:line="240" w:lineRule="exact"/>
        <w:jc w:val="center"/>
        <w:rPr>
          <w:rFonts w:eastAsia="Times New Roman"/>
          <w:b/>
          <w:sz w:val="24"/>
          <w:szCs w:val="24"/>
          <w:lang w:eastAsia="tr-TR"/>
        </w:rPr>
      </w:pPr>
      <w:r w:rsidRPr="00DC0F26">
        <w:rPr>
          <w:rFonts w:eastAsia="Times New Roman"/>
          <w:b/>
          <w:sz w:val="24"/>
          <w:szCs w:val="24"/>
          <w:lang w:eastAsia="tr-TR"/>
        </w:rPr>
        <w:t>DÖRDÜNCÜ KISIM</w:t>
      </w:r>
    </w:p>
    <w:p w:rsidR="00EC7C8A" w:rsidRPr="00285B31" w:rsidRDefault="00EC7C8A" w:rsidP="001E285E">
      <w:pPr>
        <w:pStyle w:val="Balk1"/>
        <w:rPr>
          <w:i/>
          <w:szCs w:val="24"/>
        </w:rPr>
      </w:pPr>
      <w:bookmarkStart w:id="210" w:name="_Toc525829140"/>
      <w:r w:rsidRPr="00285B31">
        <w:rPr>
          <w:i/>
          <w:szCs w:val="24"/>
        </w:rPr>
        <w:lastRenderedPageBreak/>
        <w:t>MALİ VE EKONOMİK HÜKÜMLER</w:t>
      </w:r>
      <w:bookmarkEnd w:id="210"/>
    </w:p>
    <w:p w:rsidR="00EC7C8A" w:rsidRPr="00DC0F26" w:rsidRDefault="00EC7C8A" w:rsidP="008F4448">
      <w:pPr>
        <w:spacing w:after="0" w:line="240" w:lineRule="exact"/>
        <w:jc w:val="center"/>
        <w:rPr>
          <w:rFonts w:eastAsia="Times New Roman"/>
          <w:b/>
          <w:sz w:val="24"/>
          <w:szCs w:val="24"/>
          <w:lang w:eastAsia="tr-TR"/>
        </w:rPr>
      </w:pPr>
      <w:r w:rsidRPr="00DC0F26">
        <w:rPr>
          <w:rFonts w:eastAsia="Times New Roman"/>
          <w:b/>
          <w:sz w:val="24"/>
          <w:szCs w:val="24"/>
          <w:lang w:eastAsia="tr-TR"/>
        </w:rPr>
        <w:t>BİRİNCİ BÖLÜM</w:t>
      </w:r>
    </w:p>
    <w:p w:rsidR="00EC7C8A" w:rsidRPr="00285B31" w:rsidRDefault="00EC7C8A" w:rsidP="001E285E">
      <w:pPr>
        <w:pStyle w:val="Balk1"/>
        <w:rPr>
          <w:i/>
          <w:szCs w:val="24"/>
        </w:rPr>
      </w:pPr>
      <w:bookmarkStart w:id="211" w:name="_Toc525829141"/>
      <w:r w:rsidRPr="00285B31">
        <w:rPr>
          <w:i/>
          <w:szCs w:val="24"/>
        </w:rPr>
        <w:t>Mali Hükümler</w:t>
      </w:r>
      <w:bookmarkEnd w:id="211"/>
    </w:p>
    <w:p w:rsidR="00EC7C8A" w:rsidRPr="00285B31" w:rsidRDefault="00EC7C8A" w:rsidP="008B37A4">
      <w:pPr>
        <w:pStyle w:val="Balk2"/>
        <w:jc w:val="left"/>
        <w:rPr>
          <w:i/>
          <w:sz w:val="24"/>
          <w:szCs w:val="24"/>
        </w:rPr>
      </w:pPr>
      <w:bookmarkStart w:id="212" w:name="_Toc525829142"/>
      <w:r w:rsidRPr="00285B31">
        <w:rPr>
          <w:i/>
          <w:sz w:val="24"/>
          <w:szCs w:val="24"/>
        </w:rPr>
        <w:t>I. Bütçe</w:t>
      </w:r>
      <w:bookmarkEnd w:id="212"/>
      <w:r w:rsidRPr="00285B31">
        <w:rPr>
          <w:i/>
          <w:sz w:val="24"/>
          <w:szCs w:val="24"/>
        </w:rPr>
        <w:t xml:space="preserve"> </w:t>
      </w:r>
    </w:p>
    <w:p w:rsidR="00EC7C8A" w:rsidRPr="00285B31" w:rsidRDefault="00EC7C8A" w:rsidP="008B37A4">
      <w:pPr>
        <w:pStyle w:val="Balk3"/>
        <w:jc w:val="left"/>
        <w:rPr>
          <w:i/>
          <w:sz w:val="24"/>
          <w:szCs w:val="24"/>
          <w:vertAlign w:val="superscript"/>
        </w:rPr>
      </w:pPr>
      <w:bookmarkStart w:id="213" w:name="_Toc525829143"/>
      <w:r w:rsidRPr="00285B31">
        <w:rPr>
          <w:i/>
          <w:sz w:val="24"/>
          <w:szCs w:val="24"/>
        </w:rPr>
        <w:t xml:space="preserve">A.  Bütçe ve </w:t>
      </w:r>
      <w:proofErr w:type="spellStart"/>
      <w:r w:rsidRPr="00285B31">
        <w:rPr>
          <w:i/>
          <w:sz w:val="24"/>
          <w:szCs w:val="24"/>
        </w:rPr>
        <w:t>kesinhesap</w:t>
      </w:r>
      <w:bookmarkEnd w:id="213"/>
      <w:proofErr w:type="spellEnd"/>
      <w:r w:rsidR="009B193E" w:rsidRPr="00285B31">
        <w:rPr>
          <w:i/>
          <w:sz w:val="24"/>
          <w:szCs w:val="24"/>
        </w:rPr>
        <w:t xml:space="preserve"> </w:t>
      </w:r>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161 – </w:t>
      </w:r>
      <w:r w:rsidRPr="00285B31">
        <w:rPr>
          <w:rFonts w:eastAsia="Times New Roman"/>
          <w:sz w:val="24"/>
          <w:szCs w:val="24"/>
          <w:lang w:eastAsia="tr-TR"/>
        </w:rPr>
        <w:t>Kamu idarelerinin ve kamu iktisadî teşebbüsleri dışındaki kamu tüzel kişilerinin harcamaları yıllık bütçelerle yapılır.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Malî yıl başlangıcı ile merkezi yönetim bütçesinin hazırlanması, uygulanması ve kontrolü ile yatırımlar veya bir yıldan fazla sürecek iş ve hizmetler için özel süre ve usuller kanunla düzenlenir. Bütçe kanununa, bütçe ile ilgili hükümler dışında hiçbir hüküm konulamaz.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Cumhurbaşkanı bütçe kanun teklifini, malî yılbaşından en az </w:t>
      </w:r>
      <w:proofErr w:type="spellStart"/>
      <w:r w:rsidRPr="00285B31">
        <w:rPr>
          <w:rFonts w:eastAsia="Times New Roman"/>
          <w:sz w:val="24"/>
          <w:szCs w:val="24"/>
          <w:lang w:eastAsia="tr-TR"/>
        </w:rPr>
        <w:t>yetmişbeş</w:t>
      </w:r>
      <w:proofErr w:type="spellEnd"/>
      <w:r w:rsidRPr="00285B31">
        <w:rPr>
          <w:rFonts w:eastAsia="Times New Roman"/>
          <w:sz w:val="24"/>
          <w:szCs w:val="24"/>
          <w:lang w:eastAsia="tr-TR"/>
        </w:rPr>
        <w:t xml:space="preserve"> gün önce, Türkiye Büyük Millet Meclisine sunar. Bütçe teklifi Bütçe Komisyonunda görüşülür. Komisyonun </w:t>
      </w:r>
      <w:proofErr w:type="spellStart"/>
      <w:r w:rsidRPr="00285B31">
        <w:rPr>
          <w:rFonts w:eastAsia="Times New Roman"/>
          <w:sz w:val="24"/>
          <w:szCs w:val="24"/>
          <w:lang w:eastAsia="tr-TR"/>
        </w:rPr>
        <w:t>ellibeş</w:t>
      </w:r>
      <w:proofErr w:type="spellEnd"/>
      <w:r w:rsidRPr="00285B31">
        <w:rPr>
          <w:rFonts w:eastAsia="Times New Roman"/>
          <w:sz w:val="24"/>
          <w:szCs w:val="24"/>
          <w:lang w:eastAsia="tr-TR"/>
        </w:rPr>
        <w:t xml:space="preserve"> gün içinde kabul edeceği metin Genel Kurulda görüşülür ve malî yılbaşına kadar karara bağlanır.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Bütçe kanununun süresinde yürürlüğe konulamaması halinde, geçici bütçe kanunu çıkarılır. Geçici bütçe kanununun da çıkarılamaması durumunda, yeni bütçe kanunu kabul edilinceye kadar bir önceki yılın bütçesi yeniden değerleme oranına göre artırılarak uygulanır.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Türkiye Büyük Millet Meclisi üyeleri, Genel Kurulda kamu idare bütçeleri hakkında düşüncelerini her bütçenin görüşülmesi sırasında açıklarlar, gider artırıcı veya gelirleri azaltıcı önerilerde bulunamazlar.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lastRenderedPageBreak/>
        <w:t>Genel Kurulda kamu idare bütçeleri ile değişiklik önergeleri, üzerinde ayrıca görüşme yapılmaksızın okunur ve oylanır.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Merkezî yönetim bütçesiyle verilen ödenek, harcanabilecek tutarın sınırını gösterir. Harcanabilecek tutarın Cumhurbaşkanlığı kararnamesiyle aşılabileceğine dair bütçe kanununa hüküm konulamaz.</w:t>
      </w:r>
    </w:p>
    <w:p w:rsidR="00EC7C8A" w:rsidRPr="00285B31" w:rsidRDefault="00EC7C8A" w:rsidP="004F6895">
      <w:pPr>
        <w:spacing w:before="60" w:after="60" w:line="240" w:lineRule="auto"/>
        <w:ind w:firstLine="567"/>
        <w:jc w:val="both"/>
        <w:rPr>
          <w:rFonts w:eastAsia="Times New Roman"/>
          <w:sz w:val="24"/>
          <w:szCs w:val="24"/>
          <w:lang w:eastAsia="tr-TR"/>
        </w:rPr>
      </w:pPr>
      <w:proofErr w:type="spellStart"/>
      <w:r w:rsidRPr="00285B31">
        <w:rPr>
          <w:rFonts w:eastAsia="Times New Roman"/>
          <w:sz w:val="24"/>
          <w:szCs w:val="24"/>
          <w:lang w:eastAsia="tr-TR"/>
        </w:rPr>
        <w:t>Carî</w:t>
      </w:r>
      <w:proofErr w:type="spellEnd"/>
      <w:r w:rsidRPr="00285B31">
        <w:rPr>
          <w:rFonts w:eastAsia="Times New Roman"/>
          <w:sz w:val="24"/>
          <w:szCs w:val="24"/>
          <w:lang w:eastAsia="tr-TR"/>
        </w:rPr>
        <w:t xml:space="preserve"> yıl bütçesindeki ödenek artışını öngören değişiklik teklifleri ile </w:t>
      </w:r>
      <w:proofErr w:type="spellStart"/>
      <w:r w:rsidRPr="00285B31">
        <w:rPr>
          <w:rFonts w:eastAsia="Times New Roman"/>
          <w:sz w:val="24"/>
          <w:szCs w:val="24"/>
          <w:lang w:eastAsia="tr-TR"/>
        </w:rPr>
        <w:t>carî</w:t>
      </w:r>
      <w:proofErr w:type="spellEnd"/>
      <w:r w:rsidRPr="00285B31">
        <w:rPr>
          <w:rFonts w:eastAsia="Times New Roman"/>
          <w:sz w:val="24"/>
          <w:szCs w:val="24"/>
          <w:lang w:eastAsia="tr-TR"/>
        </w:rPr>
        <w:t xml:space="preserve"> ve izleyen yılların bütçelerine malî yük getiren tekliflerde, öngörülen giderleri karşılayabilecek malî kaynak gösterilmesi zorunludur.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Merkezî yönetim </w:t>
      </w:r>
      <w:proofErr w:type="spellStart"/>
      <w:r w:rsidRPr="00285B31">
        <w:rPr>
          <w:rFonts w:eastAsia="Times New Roman"/>
          <w:sz w:val="24"/>
          <w:szCs w:val="24"/>
          <w:lang w:eastAsia="tr-TR"/>
        </w:rPr>
        <w:t>kesinhesap</w:t>
      </w:r>
      <w:proofErr w:type="spellEnd"/>
      <w:r w:rsidRPr="00285B31">
        <w:rPr>
          <w:rFonts w:eastAsia="Times New Roman"/>
          <w:sz w:val="24"/>
          <w:szCs w:val="24"/>
          <w:lang w:eastAsia="tr-TR"/>
        </w:rPr>
        <w:t xml:space="preserve"> kanunu teklifi, ilgili olduğu malî yılın sonundan başlayarak en geç altı ay sonra Cumhurbaşkanı tarafından Türkiye Büyük Millet Meclisine sunulur. Sayıştay genel uygunluk bildirimini, ilişkin olduğu </w:t>
      </w:r>
      <w:proofErr w:type="spellStart"/>
      <w:r w:rsidRPr="00285B31">
        <w:rPr>
          <w:rFonts w:eastAsia="Times New Roman"/>
          <w:sz w:val="24"/>
          <w:szCs w:val="24"/>
          <w:lang w:eastAsia="tr-TR"/>
        </w:rPr>
        <w:t>kesinhesap</w:t>
      </w:r>
      <w:proofErr w:type="spellEnd"/>
      <w:r w:rsidRPr="00285B31">
        <w:rPr>
          <w:rFonts w:eastAsia="Times New Roman"/>
          <w:sz w:val="24"/>
          <w:szCs w:val="24"/>
          <w:lang w:eastAsia="tr-TR"/>
        </w:rPr>
        <w:t xml:space="preserve"> kanun teklifinin verilmesinden başlayarak en geç </w:t>
      </w:r>
      <w:proofErr w:type="spellStart"/>
      <w:r w:rsidRPr="00285B31">
        <w:rPr>
          <w:rFonts w:eastAsia="Times New Roman"/>
          <w:sz w:val="24"/>
          <w:szCs w:val="24"/>
          <w:lang w:eastAsia="tr-TR"/>
        </w:rPr>
        <w:t>yetmişbeş</w:t>
      </w:r>
      <w:proofErr w:type="spellEnd"/>
      <w:r w:rsidRPr="00285B31">
        <w:rPr>
          <w:rFonts w:eastAsia="Times New Roman"/>
          <w:sz w:val="24"/>
          <w:szCs w:val="24"/>
          <w:lang w:eastAsia="tr-TR"/>
        </w:rPr>
        <w:t xml:space="preserve"> gün içinde Meclise sunar.</w:t>
      </w:r>
    </w:p>
    <w:p w:rsidR="00EC7C8A" w:rsidRPr="00285B31" w:rsidRDefault="00EC7C8A" w:rsidP="004F6895">
      <w:pPr>
        <w:spacing w:before="60" w:after="60" w:line="240" w:lineRule="auto"/>
        <w:ind w:firstLine="567"/>
        <w:jc w:val="both"/>
        <w:rPr>
          <w:rFonts w:eastAsia="Times New Roman"/>
          <w:sz w:val="24"/>
          <w:szCs w:val="24"/>
          <w:lang w:eastAsia="tr-TR"/>
        </w:rPr>
      </w:pPr>
      <w:proofErr w:type="spellStart"/>
      <w:r w:rsidRPr="00285B31">
        <w:rPr>
          <w:rFonts w:eastAsia="Times New Roman"/>
          <w:sz w:val="24"/>
          <w:szCs w:val="24"/>
          <w:lang w:eastAsia="tr-TR"/>
        </w:rPr>
        <w:t>Kesinhesap</w:t>
      </w:r>
      <w:proofErr w:type="spellEnd"/>
      <w:r w:rsidRPr="00285B31">
        <w:rPr>
          <w:rFonts w:eastAsia="Times New Roman"/>
          <w:sz w:val="24"/>
          <w:szCs w:val="24"/>
          <w:lang w:eastAsia="tr-TR"/>
        </w:rPr>
        <w:t xml:space="preserve"> kanunu teklifi ve genel uygunluk bildiriminin Türkiye Büyük Millet Meclisine verilmiş olması, ilgili yıla ait </w:t>
      </w:r>
      <w:proofErr w:type="spellStart"/>
      <w:r w:rsidRPr="00285B31">
        <w:rPr>
          <w:rFonts w:eastAsia="Times New Roman"/>
          <w:sz w:val="24"/>
          <w:szCs w:val="24"/>
          <w:lang w:eastAsia="tr-TR"/>
        </w:rPr>
        <w:t>Sayıştayca</w:t>
      </w:r>
      <w:proofErr w:type="spellEnd"/>
      <w:r w:rsidRPr="00285B31">
        <w:rPr>
          <w:rFonts w:eastAsia="Times New Roman"/>
          <w:sz w:val="24"/>
          <w:szCs w:val="24"/>
          <w:lang w:eastAsia="tr-TR"/>
        </w:rPr>
        <w:t xml:space="preserve"> sonuçlandırılamamış denetim ve hesap yargılamasını önlemez ve bunların karara bağlandığı anlamına gelmez.</w:t>
      </w:r>
    </w:p>
    <w:p w:rsidR="00EC7C8A" w:rsidRPr="00285B31" w:rsidRDefault="00EC7C8A" w:rsidP="004F6895">
      <w:pPr>
        <w:spacing w:before="60" w:after="60" w:line="240" w:lineRule="auto"/>
        <w:ind w:firstLine="567"/>
        <w:jc w:val="both"/>
        <w:rPr>
          <w:rFonts w:eastAsia="Times New Roman"/>
          <w:sz w:val="24"/>
          <w:szCs w:val="24"/>
          <w:lang w:eastAsia="tr-TR"/>
        </w:rPr>
      </w:pPr>
      <w:proofErr w:type="spellStart"/>
      <w:r w:rsidRPr="00285B31">
        <w:rPr>
          <w:rFonts w:eastAsia="Times New Roman"/>
          <w:sz w:val="24"/>
          <w:szCs w:val="24"/>
          <w:lang w:eastAsia="tr-TR"/>
        </w:rPr>
        <w:t>Kesinhesap</w:t>
      </w:r>
      <w:proofErr w:type="spellEnd"/>
      <w:r w:rsidRPr="00285B31">
        <w:rPr>
          <w:rFonts w:eastAsia="Times New Roman"/>
          <w:sz w:val="24"/>
          <w:szCs w:val="24"/>
          <w:lang w:eastAsia="tr-TR"/>
        </w:rPr>
        <w:t xml:space="preserve"> kanunu teklifi, yeni yıl bütçe kanunu teklifiyle birlikte görüşülür ve karara bağlanır.</w:t>
      </w:r>
    </w:p>
    <w:p w:rsidR="00EC7C8A" w:rsidRPr="00285B31" w:rsidRDefault="00EC7C8A" w:rsidP="008B37A4">
      <w:pPr>
        <w:pStyle w:val="Balk3"/>
        <w:jc w:val="left"/>
        <w:rPr>
          <w:i/>
          <w:sz w:val="24"/>
          <w:szCs w:val="24"/>
        </w:rPr>
      </w:pPr>
      <w:bookmarkStart w:id="214" w:name="_Toc525829144"/>
      <w:r w:rsidRPr="00285B31">
        <w:rPr>
          <w:i/>
          <w:sz w:val="24"/>
          <w:szCs w:val="24"/>
        </w:rPr>
        <w:t>B. Bütçenin görüşülmesi</w:t>
      </w:r>
      <w:bookmarkEnd w:id="214"/>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162 – (Mülga)</w:t>
      </w:r>
    </w:p>
    <w:p w:rsidR="00EC7C8A" w:rsidRPr="00285B31" w:rsidRDefault="00EC7C8A" w:rsidP="008B37A4">
      <w:pPr>
        <w:pStyle w:val="Balk3"/>
        <w:jc w:val="left"/>
        <w:rPr>
          <w:i/>
          <w:sz w:val="24"/>
          <w:szCs w:val="24"/>
        </w:rPr>
      </w:pPr>
      <w:bookmarkStart w:id="215" w:name="_Toc525829145"/>
      <w:r w:rsidRPr="00285B31">
        <w:rPr>
          <w:i/>
          <w:sz w:val="24"/>
          <w:szCs w:val="24"/>
        </w:rPr>
        <w:t>C.  Bütçelerde değişiklik yapılabilme esasları</w:t>
      </w:r>
      <w:bookmarkEnd w:id="215"/>
      <w:r w:rsidRPr="00285B31">
        <w:rPr>
          <w:i/>
          <w:sz w:val="24"/>
          <w:szCs w:val="24"/>
        </w:rPr>
        <w:t xml:space="preserve"> </w:t>
      </w:r>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163 – (Mülga)</w:t>
      </w:r>
    </w:p>
    <w:p w:rsidR="00EC7C8A" w:rsidRPr="00285B31" w:rsidRDefault="00EC7C8A" w:rsidP="008B37A4">
      <w:pPr>
        <w:pStyle w:val="Balk3"/>
        <w:jc w:val="left"/>
        <w:rPr>
          <w:i/>
          <w:sz w:val="24"/>
          <w:szCs w:val="24"/>
        </w:rPr>
      </w:pPr>
      <w:bookmarkStart w:id="216" w:name="_Toc525829146"/>
      <w:r w:rsidRPr="00285B31">
        <w:rPr>
          <w:i/>
          <w:sz w:val="24"/>
          <w:szCs w:val="24"/>
        </w:rPr>
        <w:lastRenderedPageBreak/>
        <w:t xml:space="preserve">D.  </w:t>
      </w:r>
      <w:proofErr w:type="spellStart"/>
      <w:r w:rsidRPr="00285B31">
        <w:rPr>
          <w:i/>
          <w:sz w:val="24"/>
          <w:szCs w:val="24"/>
        </w:rPr>
        <w:t>Kesinhesap</w:t>
      </w:r>
      <w:bookmarkEnd w:id="216"/>
      <w:proofErr w:type="spellEnd"/>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164 – (Mülga)</w:t>
      </w:r>
    </w:p>
    <w:p w:rsidR="00EC7C8A" w:rsidRPr="00285B31" w:rsidRDefault="00EC7C8A" w:rsidP="008B37A4">
      <w:pPr>
        <w:pStyle w:val="Balk3"/>
        <w:jc w:val="left"/>
        <w:rPr>
          <w:i/>
          <w:sz w:val="24"/>
          <w:szCs w:val="24"/>
        </w:rPr>
      </w:pPr>
      <w:bookmarkStart w:id="217" w:name="_Toc525829147"/>
      <w:r w:rsidRPr="00285B31">
        <w:rPr>
          <w:i/>
          <w:sz w:val="24"/>
          <w:szCs w:val="24"/>
        </w:rPr>
        <w:t>E.  Kamu iktisadi teşebbüslerinin denetimi</w:t>
      </w:r>
      <w:bookmarkEnd w:id="217"/>
      <w:r w:rsidRPr="00285B31">
        <w:rPr>
          <w:i/>
          <w:sz w:val="24"/>
          <w:szCs w:val="24"/>
        </w:rPr>
        <w:t xml:space="preserve"> </w:t>
      </w:r>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165 – </w:t>
      </w:r>
      <w:r w:rsidRPr="00285B31">
        <w:rPr>
          <w:rFonts w:eastAsia="Times New Roman"/>
          <w:sz w:val="24"/>
          <w:szCs w:val="24"/>
          <w:lang w:eastAsia="tr-TR"/>
        </w:rPr>
        <w:t>Sermayesinin yarısından fazlası doğrudan doğruya veya dolaylı olarak Devlete ait olan kamu kuruluş ve ortaklıklarının Türkiye Büyük Millet Meclisince denetlenmesi esasları kanunla düzenlenir.</w:t>
      </w:r>
    </w:p>
    <w:p w:rsidR="00EC7C8A" w:rsidRPr="00DC0F26" w:rsidRDefault="00EC7C8A" w:rsidP="005A12E3">
      <w:pPr>
        <w:spacing w:before="240" w:after="0" w:line="240" w:lineRule="exact"/>
        <w:jc w:val="center"/>
        <w:rPr>
          <w:rFonts w:eastAsia="Times New Roman"/>
          <w:b/>
          <w:sz w:val="24"/>
          <w:szCs w:val="24"/>
          <w:lang w:eastAsia="tr-TR"/>
        </w:rPr>
      </w:pPr>
      <w:r w:rsidRPr="00DC0F26">
        <w:rPr>
          <w:rFonts w:eastAsia="Times New Roman"/>
          <w:b/>
          <w:sz w:val="24"/>
          <w:szCs w:val="24"/>
          <w:lang w:eastAsia="tr-TR"/>
        </w:rPr>
        <w:t>İKİNCİ BÖLÜM</w:t>
      </w:r>
    </w:p>
    <w:p w:rsidR="00EC7C8A" w:rsidRPr="00285B31" w:rsidRDefault="00EC7C8A" w:rsidP="001E285E">
      <w:pPr>
        <w:pStyle w:val="Balk1"/>
        <w:rPr>
          <w:i/>
          <w:szCs w:val="24"/>
        </w:rPr>
      </w:pPr>
      <w:bookmarkStart w:id="218" w:name="_Toc525829148"/>
      <w:r w:rsidRPr="00285B31">
        <w:rPr>
          <w:i/>
          <w:szCs w:val="24"/>
        </w:rPr>
        <w:t>Ekonomik Hükümler</w:t>
      </w:r>
      <w:bookmarkEnd w:id="218"/>
    </w:p>
    <w:p w:rsidR="00EC7C8A" w:rsidRPr="00285B31" w:rsidRDefault="00EC7C8A" w:rsidP="008B37A4">
      <w:pPr>
        <w:pStyle w:val="Balk2"/>
        <w:jc w:val="left"/>
        <w:rPr>
          <w:i/>
          <w:sz w:val="24"/>
          <w:szCs w:val="24"/>
        </w:rPr>
      </w:pPr>
      <w:bookmarkStart w:id="219" w:name="_Toc525829149"/>
      <w:r w:rsidRPr="00285B31">
        <w:rPr>
          <w:i/>
          <w:sz w:val="24"/>
          <w:szCs w:val="24"/>
          <w:lang w:val="en-US"/>
        </w:rPr>
        <w:t xml:space="preserve">I. </w:t>
      </w:r>
      <w:proofErr w:type="spellStart"/>
      <w:r w:rsidRPr="00285B31">
        <w:rPr>
          <w:i/>
          <w:sz w:val="24"/>
          <w:szCs w:val="24"/>
          <w:lang w:val="en-US"/>
        </w:rPr>
        <w:t>Planlama</w:t>
      </w:r>
      <w:proofErr w:type="spellEnd"/>
      <w:r w:rsidRPr="00285B31">
        <w:rPr>
          <w:i/>
          <w:sz w:val="24"/>
          <w:szCs w:val="24"/>
          <w:lang w:val="en-US"/>
        </w:rPr>
        <w:t xml:space="preserve">; </w:t>
      </w:r>
      <w:proofErr w:type="spellStart"/>
      <w:r w:rsidRPr="00285B31">
        <w:rPr>
          <w:i/>
          <w:sz w:val="24"/>
          <w:szCs w:val="24"/>
          <w:lang w:val="en-US"/>
        </w:rPr>
        <w:t>Ekonomik</w:t>
      </w:r>
      <w:proofErr w:type="spellEnd"/>
      <w:r w:rsidRPr="00285B31">
        <w:rPr>
          <w:i/>
          <w:sz w:val="24"/>
          <w:szCs w:val="24"/>
          <w:lang w:val="en-US"/>
        </w:rPr>
        <w:t xml:space="preserve"> ve </w:t>
      </w:r>
      <w:proofErr w:type="spellStart"/>
      <w:r w:rsidRPr="00285B31">
        <w:rPr>
          <w:i/>
          <w:sz w:val="24"/>
          <w:szCs w:val="24"/>
          <w:lang w:val="en-US"/>
        </w:rPr>
        <w:t>Sosyal</w:t>
      </w:r>
      <w:proofErr w:type="spellEnd"/>
      <w:r w:rsidRPr="00285B31">
        <w:rPr>
          <w:i/>
          <w:sz w:val="24"/>
          <w:szCs w:val="24"/>
          <w:lang w:val="en-US"/>
        </w:rPr>
        <w:t xml:space="preserve"> </w:t>
      </w:r>
      <w:proofErr w:type="spellStart"/>
      <w:r w:rsidRPr="00285B31">
        <w:rPr>
          <w:i/>
          <w:sz w:val="24"/>
          <w:szCs w:val="24"/>
          <w:lang w:val="en-US"/>
        </w:rPr>
        <w:t>Konsey</w:t>
      </w:r>
      <w:bookmarkEnd w:id="219"/>
      <w:proofErr w:type="spellEnd"/>
      <w:r w:rsidR="009B193E" w:rsidRPr="00285B31">
        <w:rPr>
          <w:i/>
          <w:sz w:val="24"/>
          <w:szCs w:val="24"/>
          <w:lang w:val="en-US"/>
        </w:rPr>
        <w:t xml:space="preserve"> </w:t>
      </w:r>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166 – </w:t>
      </w:r>
      <w:r w:rsidRPr="00285B31">
        <w:rPr>
          <w:rFonts w:eastAsia="Times New Roman"/>
          <w:sz w:val="24"/>
          <w:szCs w:val="24"/>
          <w:lang w:eastAsia="tr-TR"/>
        </w:rPr>
        <w:t xml:space="preserve">Ekonomik, sosyal ve kültürel kalkınmayı, özellikle sanayiin ve tarımın yurt düzeyinde dengeli ve uyumlu biçimde hızla gelişmesini, ülke kaynaklarının döküm ve değerlendirilmesini yaparak verimli şekilde kullanılmasını planlamak, bu amaçla gerekli teşkilatı kurmak Devletin görevidir.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Planda milli tasarrufu ve üretimi artırıcı, fiyatlarda istikrar ve dış ödemelerde dengeyi sağlayıcı, yatırım ve istihdamı geliştirici tedbirler öngörülür; yatırımlarda toplum yararları ve gerekleri gözetilir; kaynakların verimli şekilde kullanılması hedef alınır. Kalkınma girişimleri, bu plana göre gerçekleştirilir.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Kalkınma planlarının hazırlanmasına, Türkiye Büyük Millet Meclisince onaylanmasına, uygulanmasına, değiştirilmesine ve bütünlüğünü bozacak değişikliklerin önlenmesine ilişkin usul ve esaslar kanunla düzenlenir.</w:t>
      </w:r>
    </w:p>
    <w:p w:rsidR="00EC7C8A" w:rsidRPr="00285B31" w:rsidRDefault="00EC7C8A" w:rsidP="00503084">
      <w:pPr>
        <w:spacing w:after="0" w:line="240" w:lineRule="auto"/>
        <w:ind w:firstLine="567"/>
        <w:jc w:val="both"/>
        <w:rPr>
          <w:rFonts w:eastAsia="Times New Roman"/>
          <w:sz w:val="24"/>
          <w:szCs w:val="24"/>
          <w:vertAlign w:val="superscript"/>
          <w:lang w:eastAsia="tr-TR"/>
        </w:rPr>
      </w:pPr>
      <w:r w:rsidRPr="00285B31">
        <w:rPr>
          <w:rFonts w:eastAsia="Times New Roman"/>
          <w:sz w:val="24"/>
          <w:szCs w:val="24"/>
          <w:lang w:eastAsia="tr-TR"/>
        </w:rPr>
        <w:t xml:space="preserve">Ekonomik ve sosyal politikaların oluşturulmasında Cumhurbaşkanına </w:t>
      </w:r>
      <w:proofErr w:type="spellStart"/>
      <w:r w:rsidRPr="00285B31">
        <w:rPr>
          <w:rFonts w:eastAsia="Times New Roman"/>
          <w:sz w:val="24"/>
          <w:szCs w:val="24"/>
          <w:lang w:eastAsia="tr-TR"/>
        </w:rPr>
        <w:t>istişarî</w:t>
      </w:r>
      <w:proofErr w:type="spellEnd"/>
      <w:r w:rsidRPr="00285B31">
        <w:rPr>
          <w:rFonts w:eastAsia="Times New Roman"/>
          <w:sz w:val="24"/>
          <w:szCs w:val="24"/>
          <w:lang w:eastAsia="tr-TR"/>
        </w:rPr>
        <w:t xml:space="preserve"> nitelikte görüş bildirmek amacıyla </w:t>
      </w:r>
      <w:r w:rsidRPr="00285B31">
        <w:rPr>
          <w:rFonts w:eastAsia="Times New Roman"/>
          <w:sz w:val="24"/>
          <w:szCs w:val="24"/>
          <w:lang w:eastAsia="tr-TR"/>
        </w:rPr>
        <w:lastRenderedPageBreak/>
        <w:t>Ekonomik ve Sosyal Konsey kurulur. Ekonomik ve Sosyal Konseyin kuruluş ve işleyişi kanunla düzenlenir.</w:t>
      </w:r>
      <w:r w:rsidRPr="00285B31">
        <w:rPr>
          <w:rFonts w:eastAsia="Times New Roman"/>
          <w:sz w:val="24"/>
          <w:szCs w:val="24"/>
          <w:vertAlign w:val="superscript"/>
          <w:lang w:eastAsia="tr-TR"/>
        </w:rPr>
        <w:t xml:space="preserve"> </w:t>
      </w:r>
    </w:p>
    <w:p w:rsidR="00EC7C8A" w:rsidRPr="00285B31" w:rsidRDefault="00EC7C8A" w:rsidP="008B37A4">
      <w:pPr>
        <w:pStyle w:val="Balk2"/>
        <w:jc w:val="left"/>
        <w:rPr>
          <w:i/>
          <w:sz w:val="24"/>
          <w:szCs w:val="24"/>
        </w:rPr>
      </w:pPr>
      <w:bookmarkStart w:id="220" w:name="_Toc525829150"/>
      <w:r w:rsidRPr="00285B31">
        <w:rPr>
          <w:i/>
          <w:sz w:val="24"/>
          <w:szCs w:val="24"/>
        </w:rPr>
        <w:t>II.  Piyasaların denetimi ve dış ticaretin düzenlenmesi</w:t>
      </w:r>
      <w:bookmarkEnd w:id="220"/>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167 – </w:t>
      </w:r>
      <w:r w:rsidRPr="00285B31">
        <w:rPr>
          <w:rFonts w:eastAsia="Times New Roman"/>
          <w:sz w:val="24"/>
          <w:szCs w:val="24"/>
          <w:lang w:eastAsia="tr-TR"/>
        </w:rPr>
        <w:t>Devlet, para, kredi, sermaye, mal ve hizmet piyasalarının sağlıklı ve düzenli işlemelerini sağlayıcı ve geliştirici tedbirleri alır; piyasalarda fiili veya anlaşma sonucu doğacak tekelleşme ve kartelleşmeyi önler.</w:t>
      </w:r>
    </w:p>
    <w:p w:rsidR="00EC7C8A" w:rsidRPr="00285B31" w:rsidRDefault="00EC7C8A" w:rsidP="00503084">
      <w:pPr>
        <w:spacing w:after="0" w:line="240" w:lineRule="auto"/>
        <w:ind w:firstLine="567"/>
        <w:jc w:val="both"/>
        <w:rPr>
          <w:rFonts w:eastAsia="Times New Roman"/>
          <w:sz w:val="24"/>
          <w:szCs w:val="24"/>
          <w:vertAlign w:val="superscript"/>
          <w:lang w:eastAsia="tr-TR"/>
        </w:rPr>
      </w:pPr>
      <w:r w:rsidRPr="00285B31">
        <w:rPr>
          <w:rFonts w:eastAsia="Times New Roman"/>
          <w:sz w:val="24"/>
          <w:szCs w:val="24"/>
          <w:lang w:eastAsia="tr-TR"/>
        </w:rPr>
        <w:t>Dış ticaretin ülke ekonomisinin yararına olmak üzere düzenlenmesi amacıyla ithalat, ihracat ve diğer dış ticaret işlemleri üzerine vergi ve benzeri yükümlülükler dışında ek mali yükümlülükler koymaya ve bunları kaldırmaya kanunla Cumhurbaşkanına yetki verilebilir.</w:t>
      </w:r>
      <w:r w:rsidR="009B193E" w:rsidRPr="00285B31">
        <w:rPr>
          <w:rFonts w:eastAsia="Times New Roman"/>
          <w:sz w:val="24"/>
          <w:szCs w:val="24"/>
          <w:vertAlign w:val="superscript"/>
          <w:lang w:eastAsia="tr-TR"/>
        </w:rPr>
        <w:t xml:space="preserve"> </w:t>
      </w:r>
    </w:p>
    <w:p w:rsidR="00EC7C8A" w:rsidRPr="00285B31" w:rsidRDefault="00EC7C8A" w:rsidP="008B37A4">
      <w:pPr>
        <w:pStyle w:val="Balk2"/>
        <w:jc w:val="left"/>
        <w:rPr>
          <w:i/>
          <w:sz w:val="24"/>
          <w:szCs w:val="24"/>
        </w:rPr>
      </w:pPr>
      <w:bookmarkStart w:id="221" w:name="_Toc525829151"/>
      <w:r w:rsidRPr="00285B31">
        <w:rPr>
          <w:i/>
          <w:sz w:val="24"/>
          <w:szCs w:val="24"/>
        </w:rPr>
        <w:t>III.  Tabii servetlerin ve kaynakların aranması ve işletilmesi</w:t>
      </w:r>
      <w:bookmarkEnd w:id="221"/>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168 – </w:t>
      </w:r>
      <w:r w:rsidRPr="00285B31">
        <w:rPr>
          <w:rFonts w:eastAsia="Times New Roman"/>
          <w:sz w:val="24"/>
          <w:szCs w:val="24"/>
          <w:lang w:eastAsia="tr-TR"/>
        </w:rPr>
        <w:t xml:space="preserve">Tabii servetler ve kaynaklar Devletin hüküm ve tasarrufu altındadır. Bunların aranması ve işletilmesi hakkı Devlete aittir. Devlet bu hakkını belli bir süre için, gerçek ve tüzelkişilere devredebilir. Hangi </w:t>
      </w:r>
      <w:proofErr w:type="gramStart"/>
      <w:r w:rsidRPr="00285B31">
        <w:rPr>
          <w:rFonts w:eastAsia="Times New Roman"/>
          <w:sz w:val="24"/>
          <w:szCs w:val="24"/>
          <w:lang w:eastAsia="tr-TR"/>
        </w:rPr>
        <w:t>tabii  servet</w:t>
      </w:r>
      <w:proofErr w:type="gramEnd"/>
      <w:r w:rsidRPr="00285B31">
        <w:rPr>
          <w:rFonts w:eastAsia="Times New Roman"/>
          <w:sz w:val="24"/>
          <w:szCs w:val="24"/>
          <w:lang w:eastAsia="tr-TR"/>
        </w:rPr>
        <w:t xml:space="preserve">  ve  kaynağın  arama  ve  işletmesinin,  Devletin  gerçek  ve  tüzelkişilerle  ortak olarak veya doğrudan gerçek ve tüzelkişiler eliyle yapılması, kanunun açık iznine bağlıdır. Bu durumda gerçek ve tüzelkişilerin uyması gereken şartlar ve Devletçe yapılacak gözetim, denetim usul ve esasları ve müeyyideler kanunda gösterilir.</w:t>
      </w:r>
    </w:p>
    <w:p w:rsidR="00EC7C8A" w:rsidRPr="00285B31" w:rsidRDefault="00EC7C8A" w:rsidP="008B37A4">
      <w:pPr>
        <w:pStyle w:val="Balk2"/>
        <w:jc w:val="left"/>
        <w:rPr>
          <w:i/>
          <w:sz w:val="24"/>
          <w:szCs w:val="24"/>
        </w:rPr>
      </w:pPr>
      <w:bookmarkStart w:id="222" w:name="_Toc525829152"/>
      <w:r w:rsidRPr="00285B31">
        <w:rPr>
          <w:i/>
          <w:sz w:val="24"/>
          <w:szCs w:val="24"/>
        </w:rPr>
        <w:t>IV.  Ormanlar ve orman köylüsü</w:t>
      </w:r>
      <w:bookmarkEnd w:id="222"/>
    </w:p>
    <w:p w:rsidR="00EC7C8A" w:rsidRPr="00285B31" w:rsidRDefault="00EC7C8A" w:rsidP="008B37A4">
      <w:pPr>
        <w:pStyle w:val="Balk3"/>
        <w:jc w:val="left"/>
        <w:rPr>
          <w:i/>
          <w:sz w:val="24"/>
          <w:szCs w:val="24"/>
        </w:rPr>
      </w:pPr>
      <w:bookmarkStart w:id="223" w:name="_Toc525829153"/>
      <w:r w:rsidRPr="00285B31">
        <w:rPr>
          <w:i/>
          <w:sz w:val="24"/>
          <w:szCs w:val="24"/>
        </w:rPr>
        <w:t>A.   Ormanların korunması ve geliştirilmesi</w:t>
      </w:r>
      <w:bookmarkEnd w:id="223"/>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169 – </w:t>
      </w:r>
      <w:r w:rsidRPr="00285B31">
        <w:rPr>
          <w:rFonts w:eastAsia="Times New Roman"/>
          <w:sz w:val="24"/>
          <w:szCs w:val="24"/>
          <w:lang w:eastAsia="tr-TR"/>
        </w:rPr>
        <w:t xml:space="preserve">Devlet, ormanların korunması ve sahalarının genişletilmesi için gerekli kanunları koyar ve tedbirleri alır. Yanan ormanların yerinde yeni orman yetiştirilir, </w:t>
      </w:r>
      <w:r w:rsidRPr="00285B31">
        <w:rPr>
          <w:rFonts w:eastAsia="Times New Roman"/>
          <w:sz w:val="24"/>
          <w:szCs w:val="24"/>
          <w:lang w:eastAsia="tr-TR"/>
        </w:rPr>
        <w:lastRenderedPageBreak/>
        <w:t>bu yerlerde başka çeşit tarım ve hayvancılık yapılamaz. Bütün ormanların gözetimi Devlete aittir.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Devlet ormanlarının mülkiyeti devrolunamaz. Devlet ormanları kanuna göre, Devletçe yönetilir ve işletilir. Bu ormanlar zamanaşımı ile mülk edinilemez ve kamu yararı dışında irtifak hakkına konu olamaz.</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Ormanlara zarar verebilecek hiçbir faaliyet ve eyleme müsaade edilemez. Ormanların tahrip edilmesine yol açan siyasi propaganda yapılamaz; münhasıran orman suçları için genel ve özel af çıkarılamaz. Ormanları yakmak, ormanı yok etmek veya daraltmak amacıyla işlenen suçlar genel ve özel af kapsamına alınamaz.</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Orman olarak muhafazasında bilim ve fen bakımından hiçbir yarar görülmeyen, aksine tarım alanlarına dönüştürülmesinde kesin yarar olduğu tespit edilen yerler ile </w:t>
      </w:r>
      <w:proofErr w:type="gramStart"/>
      <w:r w:rsidRPr="00285B31">
        <w:rPr>
          <w:rFonts w:eastAsia="Times New Roman"/>
          <w:sz w:val="24"/>
          <w:szCs w:val="24"/>
          <w:lang w:eastAsia="tr-TR"/>
        </w:rPr>
        <w:t>31/12/1981</w:t>
      </w:r>
      <w:proofErr w:type="gramEnd"/>
      <w:r w:rsidRPr="00285B31">
        <w:rPr>
          <w:rFonts w:eastAsia="Times New Roman"/>
          <w:sz w:val="24"/>
          <w:szCs w:val="24"/>
          <w:lang w:eastAsia="tr-TR"/>
        </w:rPr>
        <w:t xml:space="preserve"> tarihinden önce bilim ve fen bakımından orman niteliğini tam olarak kaybetmiş olan tarla, bağ, meyvelik, zeytinlik gibi çeşitli tarım alanlarında veya hayvancılıkta kullanılmasında yarar olduğu tespit edilen araziler, şehir, kasaba ve köy yapılarının toplu olarak bulunduğu yerler dışında, orman sınırlarında daraltma yapılamaz.   </w:t>
      </w:r>
    </w:p>
    <w:p w:rsidR="00EC7C8A" w:rsidRPr="00285B31" w:rsidRDefault="00EC7C8A" w:rsidP="008B37A4">
      <w:pPr>
        <w:pStyle w:val="Balk3"/>
        <w:jc w:val="left"/>
        <w:rPr>
          <w:i/>
          <w:sz w:val="24"/>
          <w:szCs w:val="24"/>
        </w:rPr>
      </w:pPr>
      <w:bookmarkStart w:id="224" w:name="_Toc525829154"/>
      <w:r w:rsidRPr="00285B31">
        <w:rPr>
          <w:i/>
          <w:sz w:val="24"/>
          <w:szCs w:val="24"/>
        </w:rPr>
        <w:t>B. Orman köylüsünün korunması</w:t>
      </w:r>
      <w:bookmarkEnd w:id="224"/>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 xml:space="preserve">Madde 170- </w:t>
      </w:r>
      <w:r w:rsidRPr="00285B31">
        <w:rPr>
          <w:rFonts w:eastAsia="Times New Roman"/>
          <w:sz w:val="24"/>
          <w:szCs w:val="24"/>
          <w:lang w:eastAsia="tr-TR"/>
        </w:rPr>
        <w:t xml:space="preserve">Ormanlar içinde veya bitişiğindeki köyler halkının kalkındırılması, ormanların ve bütünlüğünün korunması bakımlarından, ormanın gözetilmesi ve işletilmesinde Devletle bu halkın işbirliğini sağlayıcı tedbirlerle, </w:t>
      </w:r>
      <w:proofErr w:type="gramStart"/>
      <w:r w:rsidRPr="00285B31">
        <w:rPr>
          <w:rFonts w:eastAsia="Times New Roman"/>
          <w:sz w:val="24"/>
          <w:szCs w:val="24"/>
          <w:lang w:eastAsia="tr-TR"/>
        </w:rPr>
        <w:t>31/12/1981</w:t>
      </w:r>
      <w:proofErr w:type="gramEnd"/>
      <w:r w:rsidRPr="00285B31">
        <w:rPr>
          <w:rFonts w:eastAsia="Times New Roman"/>
          <w:sz w:val="24"/>
          <w:szCs w:val="24"/>
          <w:lang w:eastAsia="tr-TR"/>
        </w:rPr>
        <w:t xml:space="preserve"> tarihinden önce bilim ve fen bakımından orman niteliğini tamamen kaybetmiş yerlerin değerlendirilmesi; bilim ve fen bakımından orman olarak muhafazasında yarar görülmeyen yerlerin tespiti </w:t>
      </w:r>
      <w:r w:rsidRPr="00285B31">
        <w:rPr>
          <w:rFonts w:eastAsia="Times New Roman"/>
          <w:sz w:val="24"/>
          <w:szCs w:val="24"/>
          <w:lang w:eastAsia="tr-TR"/>
        </w:rPr>
        <w:lastRenderedPageBreak/>
        <w:t>ve orman sınırları dışına çıkartılması; orman içindeki köyler halkının kısmen veya tamamen bu yerlere yerleştirilmesi için Devlet eliyle anılan yerlerin ihya edilerek bu halkın yararlanmasına tahsisi kanunla düzenlenir.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Devlet, bu halkın işletme araç ve gereçleriyle diğer girdilerinin sağlanmasını kolaylaştırıcı tedbirleri alır.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Orman içinden nakledilen köyler halkına ait araziler, Devlet ormanı olarak derhal ağaçlandırılır.</w:t>
      </w:r>
    </w:p>
    <w:p w:rsidR="00EC7C8A" w:rsidRPr="00285B31" w:rsidRDefault="00EC7C8A" w:rsidP="008B37A4">
      <w:pPr>
        <w:pStyle w:val="Balk2"/>
        <w:jc w:val="left"/>
        <w:rPr>
          <w:i/>
          <w:sz w:val="24"/>
          <w:szCs w:val="24"/>
        </w:rPr>
      </w:pPr>
      <w:bookmarkStart w:id="225" w:name="_Toc525829155"/>
      <w:r w:rsidRPr="00285B31">
        <w:rPr>
          <w:i/>
          <w:sz w:val="24"/>
          <w:szCs w:val="24"/>
        </w:rPr>
        <w:t>V. Kooperatifçiliğin geliştirilmesi</w:t>
      </w:r>
      <w:bookmarkEnd w:id="225"/>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171 – </w:t>
      </w:r>
      <w:r w:rsidRPr="00285B31">
        <w:rPr>
          <w:rFonts w:eastAsia="Times New Roman"/>
          <w:sz w:val="24"/>
          <w:szCs w:val="24"/>
          <w:lang w:eastAsia="tr-TR"/>
        </w:rPr>
        <w:t>Devlet, milli ekonominin yararlarını dikkate alarak, öncelikle üretimin artırılmasını ve tüketicinin korunmasını amaçlayan kooperatifçiliğin gelişmesini sağlayacak tedbirleri alır.</w:t>
      </w:r>
    </w:p>
    <w:p w:rsidR="00EC7C8A" w:rsidRPr="00285B31" w:rsidRDefault="00EC7C8A" w:rsidP="008B37A4">
      <w:pPr>
        <w:pStyle w:val="Balk2"/>
        <w:jc w:val="left"/>
        <w:rPr>
          <w:i/>
          <w:sz w:val="24"/>
          <w:szCs w:val="24"/>
        </w:rPr>
      </w:pPr>
      <w:bookmarkStart w:id="226" w:name="_Toc525829156"/>
      <w:r w:rsidRPr="00285B31">
        <w:rPr>
          <w:i/>
          <w:sz w:val="24"/>
          <w:szCs w:val="24"/>
        </w:rPr>
        <w:t xml:space="preserve">VI.  Tüketiciler ile esnaf ve </w:t>
      </w:r>
      <w:proofErr w:type="gramStart"/>
      <w:r w:rsidRPr="00285B31">
        <w:rPr>
          <w:i/>
          <w:sz w:val="24"/>
          <w:szCs w:val="24"/>
        </w:rPr>
        <w:t>sanatkarların</w:t>
      </w:r>
      <w:proofErr w:type="gramEnd"/>
      <w:r w:rsidRPr="00285B31">
        <w:rPr>
          <w:i/>
          <w:sz w:val="24"/>
          <w:szCs w:val="24"/>
        </w:rPr>
        <w:t xml:space="preserve"> korunması</w:t>
      </w:r>
      <w:bookmarkEnd w:id="226"/>
      <w:r w:rsidRPr="00285B31">
        <w:rPr>
          <w:i/>
          <w:sz w:val="24"/>
          <w:szCs w:val="24"/>
        </w:rPr>
        <w:t xml:space="preserve"> </w:t>
      </w:r>
    </w:p>
    <w:p w:rsidR="00EC7C8A" w:rsidRPr="00285B31" w:rsidRDefault="00EC7C8A" w:rsidP="008B37A4">
      <w:pPr>
        <w:pStyle w:val="Balk3"/>
        <w:jc w:val="left"/>
        <w:rPr>
          <w:sz w:val="24"/>
          <w:szCs w:val="24"/>
        </w:rPr>
      </w:pPr>
      <w:bookmarkStart w:id="227" w:name="_Toc525829157"/>
      <w:r w:rsidRPr="00285B31">
        <w:rPr>
          <w:i/>
          <w:sz w:val="24"/>
          <w:szCs w:val="24"/>
        </w:rPr>
        <w:t>A.   Tüketicilerin korunması</w:t>
      </w:r>
      <w:bookmarkEnd w:id="227"/>
      <w:r w:rsidRPr="00285B31">
        <w:rPr>
          <w:i/>
          <w:sz w:val="24"/>
          <w:szCs w:val="24"/>
        </w:rPr>
        <w:t xml:space="preserve"> </w:t>
      </w:r>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172 – </w:t>
      </w:r>
      <w:r w:rsidRPr="00285B31">
        <w:rPr>
          <w:rFonts w:eastAsia="Times New Roman"/>
          <w:sz w:val="24"/>
          <w:szCs w:val="24"/>
          <w:lang w:eastAsia="tr-TR"/>
        </w:rPr>
        <w:t>Devlet, tüketicileri koruyucu ve aydınlatıcı tedbirler alır, tüketicilerin kendilerini koruyucu girişimlerini teşvik eder.</w:t>
      </w:r>
    </w:p>
    <w:p w:rsidR="00EC7C8A" w:rsidRPr="00285B31" w:rsidRDefault="00EC7C8A" w:rsidP="008B37A4">
      <w:pPr>
        <w:pStyle w:val="Balk3"/>
        <w:jc w:val="left"/>
        <w:rPr>
          <w:sz w:val="24"/>
          <w:szCs w:val="24"/>
        </w:rPr>
      </w:pPr>
      <w:bookmarkStart w:id="228" w:name="_Toc525829158"/>
      <w:r w:rsidRPr="00285B31">
        <w:rPr>
          <w:i/>
          <w:sz w:val="24"/>
          <w:szCs w:val="24"/>
        </w:rPr>
        <w:t xml:space="preserve">B. Esnaf ve </w:t>
      </w:r>
      <w:proofErr w:type="gramStart"/>
      <w:r w:rsidRPr="00285B31">
        <w:rPr>
          <w:i/>
          <w:sz w:val="24"/>
          <w:szCs w:val="24"/>
        </w:rPr>
        <w:t>sanatkarların</w:t>
      </w:r>
      <w:proofErr w:type="gramEnd"/>
      <w:r w:rsidRPr="00285B31">
        <w:rPr>
          <w:i/>
          <w:sz w:val="24"/>
          <w:szCs w:val="24"/>
        </w:rPr>
        <w:t xml:space="preserve"> korunması</w:t>
      </w:r>
      <w:bookmarkEnd w:id="228"/>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173 – </w:t>
      </w:r>
      <w:r w:rsidRPr="00285B31">
        <w:rPr>
          <w:rFonts w:eastAsia="Times New Roman"/>
          <w:sz w:val="24"/>
          <w:szCs w:val="24"/>
          <w:lang w:eastAsia="tr-TR"/>
        </w:rPr>
        <w:t xml:space="preserve">Devlet, esnaf ve </w:t>
      </w:r>
      <w:proofErr w:type="gramStart"/>
      <w:r w:rsidRPr="00285B31">
        <w:rPr>
          <w:rFonts w:eastAsia="Times New Roman"/>
          <w:sz w:val="24"/>
          <w:szCs w:val="24"/>
          <w:lang w:eastAsia="tr-TR"/>
        </w:rPr>
        <w:t>sanatkarı</w:t>
      </w:r>
      <w:proofErr w:type="gramEnd"/>
      <w:r w:rsidRPr="00285B31">
        <w:rPr>
          <w:rFonts w:eastAsia="Times New Roman"/>
          <w:sz w:val="24"/>
          <w:szCs w:val="24"/>
          <w:lang w:eastAsia="tr-TR"/>
        </w:rPr>
        <w:t xml:space="preserve"> koruyucu ve destekleyici tedbirleri alır.</w:t>
      </w:r>
    </w:p>
    <w:p w:rsidR="0026076A" w:rsidRDefault="0026076A" w:rsidP="005A12E3">
      <w:pPr>
        <w:spacing w:before="240" w:after="0" w:line="240" w:lineRule="exact"/>
        <w:jc w:val="center"/>
        <w:rPr>
          <w:rFonts w:eastAsia="Times New Roman"/>
          <w:sz w:val="24"/>
          <w:szCs w:val="24"/>
          <w:lang w:eastAsia="tr-TR"/>
        </w:rPr>
      </w:pPr>
    </w:p>
    <w:p w:rsidR="0026076A" w:rsidRDefault="0026076A" w:rsidP="005A12E3">
      <w:pPr>
        <w:spacing w:before="240" w:after="0" w:line="240" w:lineRule="exact"/>
        <w:jc w:val="center"/>
        <w:rPr>
          <w:rFonts w:eastAsia="Times New Roman"/>
          <w:sz w:val="24"/>
          <w:szCs w:val="24"/>
          <w:lang w:eastAsia="tr-TR"/>
        </w:rPr>
      </w:pPr>
    </w:p>
    <w:p w:rsidR="0026076A" w:rsidRDefault="0026076A" w:rsidP="005A12E3">
      <w:pPr>
        <w:spacing w:before="240" w:after="0" w:line="240" w:lineRule="exact"/>
        <w:jc w:val="center"/>
        <w:rPr>
          <w:rFonts w:eastAsia="Times New Roman"/>
          <w:sz w:val="24"/>
          <w:szCs w:val="24"/>
          <w:lang w:eastAsia="tr-TR"/>
        </w:rPr>
      </w:pPr>
    </w:p>
    <w:p w:rsidR="00EC7C8A" w:rsidRPr="00DC0F26" w:rsidRDefault="00EC7C8A" w:rsidP="005A12E3">
      <w:pPr>
        <w:spacing w:before="240" w:after="0" w:line="240" w:lineRule="exact"/>
        <w:jc w:val="center"/>
        <w:rPr>
          <w:rFonts w:eastAsia="Times New Roman"/>
          <w:b/>
          <w:sz w:val="24"/>
          <w:szCs w:val="24"/>
          <w:lang w:eastAsia="tr-TR"/>
        </w:rPr>
      </w:pPr>
      <w:r w:rsidRPr="00DC0F26">
        <w:rPr>
          <w:rFonts w:eastAsia="Times New Roman"/>
          <w:b/>
          <w:sz w:val="24"/>
          <w:szCs w:val="24"/>
          <w:lang w:eastAsia="tr-TR"/>
        </w:rPr>
        <w:t>BEŞİNCİ KISIM</w:t>
      </w:r>
    </w:p>
    <w:p w:rsidR="00EC7C8A" w:rsidRPr="00285B31" w:rsidRDefault="00EC7C8A" w:rsidP="001E285E">
      <w:pPr>
        <w:pStyle w:val="Balk1"/>
        <w:rPr>
          <w:i/>
          <w:szCs w:val="24"/>
        </w:rPr>
      </w:pPr>
      <w:bookmarkStart w:id="229" w:name="_Toc525829159"/>
      <w:r w:rsidRPr="00285B31">
        <w:rPr>
          <w:i/>
          <w:szCs w:val="24"/>
        </w:rPr>
        <w:lastRenderedPageBreak/>
        <w:t>ÇEŞİTLİ HÜKÜMLER</w:t>
      </w:r>
      <w:bookmarkEnd w:id="229"/>
    </w:p>
    <w:p w:rsidR="00EC7C8A" w:rsidRPr="00285B31" w:rsidRDefault="00EC7C8A" w:rsidP="008B37A4">
      <w:pPr>
        <w:pStyle w:val="Balk2"/>
        <w:jc w:val="left"/>
        <w:rPr>
          <w:i/>
          <w:sz w:val="24"/>
          <w:szCs w:val="24"/>
        </w:rPr>
      </w:pPr>
      <w:bookmarkStart w:id="230" w:name="_Toc525829160"/>
      <w:r w:rsidRPr="00285B31">
        <w:rPr>
          <w:i/>
          <w:sz w:val="24"/>
          <w:szCs w:val="24"/>
        </w:rPr>
        <w:t>I. İnkılap kanunlarının korunması</w:t>
      </w:r>
      <w:bookmarkEnd w:id="230"/>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174 – </w:t>
      </w:r>
      <w:r w:rsidRPr="00285B31">
        <w:rPr>
          <w:rFonts w:eastAsia="Times New Roman"/>
          <w:sz w:val="24"/>
          <w:szCs w:val="24"/>
          <w:lang w:eastAsia="tr-TR"/>
        </w:rPr>
        <w:t>Anayasanın hiçbir hükmü, Türk toplumunu çağdaş uygarlık seviyesinin üstüne çıkarma ve Türkiye Cumhuriyetinin laiklik niteliğini koruma amacını güden, aşağıda gösterilen inkılap kanunlarının, Anayasanın halkoyu ile kabul edildiği tarihte yürürlükte bulunan hükümlerinin, Anayasaya aykırı olduğu şeklinde anlaşılamaz ve yorumlanamaz:</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1.  3 Mart 1340 tarihli ve 430 sayılı Tevhidi Tedrisat Kanunu;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2.  25 Teşrinisani 1341 tarihli ve 671 sayılı Şapka </w:t>
      </w:r>
      <w:proofErr w:type="spellStart"/>
      <w:r w:rsidRPr="00285B31">
        <w:rPr>
          <w:rFonts w:eastAsia="Times New Roman"/>
          <w:sz w:val="24"/>
          <w:szCs w:val="24"/>
          <w:lang w:eastAsia="tr-TR"/>
        </w:rPr>
        <w:t>İktisası</w:t>
      </w:r>
      <w:proofErr w:type="spellEnd"/>
      <w:r w:rsidRPr="00285B31">
        <w:rPr>
          <w:rFonts w:eastAsia="Times New Roman"/>
          <w:sz w:val="24"/>
          <w:szCs w:val="24"/>
          <w:lang w:eastAsia="tr-TR"/>
        </w:rPr>
        <w:t xml:space="preserve"> Hakkında Kanun;</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3.  30 Teşrinisani 1341 tarihli ve 677 sayılı Tekke ve Zaviyelerle Türbelerin Seddine ve Türbedarlıklar ile Bir Takım Unvanların Men ve İlgasına Dair Kanun;</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4.  17 Şubat 1926 tarihli ve 743 sayılı Türk Kanunu Medenisiyle kabul edilen, evlenme akdinin evlendirme memuru önünde yapılacağına dair medeni </w:t>
      </w:r>
      <w:proofErr w:type="gramStart"/>
      <w:r w:rsidRPr="00285B31">
        <w:rPr>
          <w:rFonts w:eastAsia="Times New Roman"/>
          <w:sz w:val="24"/>
          <w:szCs w:val="24"/>
          <w:lang w:eastAsia="tr-TR"/>
        </w:rPr>
        <w:t>nikah</w:t>
      </w:r>
      <w:proofErr w:type="gramEnd"/>
      <w:r w:rsidRPr="00285B31">
        <w:rPr>
          <w:rFonts w:eastAsia="Times New Roman"/>
          <w:sz w:val="24"/>
          <w:szCs w:val="24"/>
          <w:lang w:eastAsia="tr-TR"/>
        </w:rPr>
        <w:t xml:space="preserve"> esası ile aynı kanunun 110 uncu maddesi hükmü;</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5.  20 Mayıs 1928 tarihli ve 1288 sayılı Beynelmilel </w:t>
      </w:r>
      <w:proofErr w:type="spellStart"/>
      <w:r w:rsidRPr="00285B31">
        <w:rPr>
          <w:rFonts w:eastAsia="Times New Roman"/>
          <w:sz w:val="24"/>
          <w:szCs w:val="24"/>
          <w:lang w:eastAsia="tr-TR"/>
        </w:rPr>
        <w:t>Erkamın</w:t>
      </w:r>
      <w:proofErr w:type="spellEnd"/>
      <w:r w:rsidRPr="00285B31">
        <w:rPr>
          <w:rFonts w:eastAsia="Times New Roman"/>
          <w:sz w:val="24"/>
          <w:szCs w:val="24"/>
          <w:lang w:eastAsia="tr-TR"/>
        </w:rPr>
        <w:t xml:space="preserve"> Kabulü Hakkında Kanun;</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6.  1 Teşrinisani 1928 tarihli ve 1353 sayılı Türk Harflerinin Kabul ve Tatbiki hakkında Kanun;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7.  26 Teşrinisani 1934 tarihli ve 2590 sayılı Efendi, Bey, Paşa gibi Lakap ve Unvanların Kaldırıldığına dair Kanun;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8.  3 </w:t>
      </w:r>
      <w:proofErr w:type="gramStart"/>
      <w:r w:rsidRPr="00285B31">
        <w:rPr>
          <w:rFonts w:eastAsia="Times New Roman"/>
          <w:sz w:val="24"/>
          <w:szCs w:val="24"/>
          <w:lang w:eastAsia="tr-TR"/>
        </w:rPr>
        <w:t>Kanunuevvel</w:t>
      </w:r>
      <w:proofErr w:type="gramEnd"/>
      <w:r w:rsidRPr="00285B31">
        <w:rPr>
          <w:rFonts w:eastAsia="Times New Roman"/>
          <w:sz w:val="24"/>
          <w:szCs w:val="24"/>
          <w:lang w:eastAsia="tr-TR"/>
        </w:rPr>
        <w:t xml:space="preserve"> 1934 tarihli ve 2596 sayılı Bazı Kisvelerin Giyilemeyeceğine Dair Kanun. </w:t>
      </w:r>
    </w:p>
    <w:p w:rsidR="00EC7C8A" w:rsidRPr="00DC0F26" w:rsidRDefault="00EC7C8A" w:rsidP="005A12E3">
      <w:pPr>
        <w:spacing w:before="240" w:after="0" w:line="240" w:lineRule="exact"/>
        <w:jc w:val="center"/>
        <w:rPr>
          <w:rFonts w:eastAsia="Times New Roman"/>
          <w:b/>
          <w:sz w:val="24"/>
          <w:szCs w:val="24"/>
          <w:lang w:eastAsia="tr-TR"/>
        </w:rPr>
      </w:pPr>
      <w:r w:rsidRPr="00DC0F26">
        <w:rPr>
          <w:rFonts w:eastAsia="Times New Roman"/>
          <w:b/>
          <w:sz w:val="24"/>
          <w:szCs w:val="24"/>
          <w:lang w:eastAsia="tr-TR"/>
        </w:rPr>
        <w:lastRenderedPageBreak/>
        <w:t>ALTINCI KISIM</w:t>
      </w:r>
    </w:p>
    <w:p w:rsidR="00EC7C8A" w:rsidRPr="00285B31" w:rsidRDefault="00EC7C8A" w:rsidP="00F77871">
      <w:pPr>
        <w:pStyle w:val="Balk1"/>
        <w:rPr>
          <w:i/>
          <w:szCs w:val="24"/>
        </w:rPr>
      </w:pPr>
      <w:bookmarkStart w:id="231" w:name="_Toc525829161"/>
      <w:r w:rsidRPr="00285B31">
        <w:rPr>
          <w:i/>
          <w:szCs w:val="24"/>
        </w:rPr>
        <w:t>GEÇİCİ HÜKÜMLER</w:t>
      </w:r>
      <w:bookmarkEnd w:id="231"/>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Geçici Madde 1</w:t>
      </w:r>
      <w:r w:rsidR="00CA5EFC" w:rsidRPr="00285B31">
        <w:rPr>
          <w:rFonts w:eastAsia="Times New Roman"/>
          <w:b/>
          <w:sz w:val="24"/>
          <w:szCs w:val="24"/>
          <w:lang w:eastAsia="tr-TR"/>
        </w:rPr>
        <w:t xml:space="preserve"> –</w:t>
      </w:r>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Geçici Madde 21</w:t>
      </w:r>
      <w:r w:rsidR="00CA5EFC" w:rsidRPr="00285B31">
        <w:rPr>
          <w:rFonts w:eastAsia="Times New Roman"/>
          <w:b/>
          <w:sz w:val="24"/>
          <w:szCs w:val="24"/>
          <w:lang w:eastAsia="tr-TR"/>
        </w:rPr>
        <w:t xml:space="preserve"> –</w:t>
      </w:r>
      <w:r w:rsidRPr="00285B31">
        <w:rPr>
          <w:rFonts w:eastAsia="Times New Roman"/>
          <w:b/>
          <w:sz w:val="24"/>
          <w:szCs w:val="24"/>
          <w:lang w:eastAsia="tr-TR"/>
        </w:rPr>
        <w:t xml:space="preserve"> </w:t>
      </w:r>
    </w:p>
    <w:p w:rsidR="00EC7C8A" w:rsidRPr="00DC0F26" w:rsidRDefault="00EC7C8A" w:rsidP="005A12E3">
      <w:pPr>
        <w:spacing w:before="240" w:after="0" w:line="240" w:lineRule="exact"/>
        <w:jc w:val="center"/>
        <w:rPr>
          <w:rFonts w:eastAsia="Times New Roman"/>
          <w:b/>
          <w:sz w:val="24"/>
          <w:szCs w:val="24"/>
          <w:lang w:eastAsia="tr-TR"/>
        </w:rPr>
      </w:pPr>
      <w:r w:rsidRPr="00DC0F26">
        <w:rPr>
          <w:rFonts w:eastAsia="Times New Roman"/>
          <w:b/>
          <w:sz w:val="24"/>
          <w:szCs w:val="24"/>
          <w:lang w:eastAsia="tr-TR"/>
        </w:rPr>
        <w:t>YEDİNCİ KISIM</w:t>
      </w:r>
    </w:p>
    <w:p w:rsidR="00EC7C8A" w:rsidRPr="00285B31" w:rsidRDefault="00EC7C8A" w:rsidP="00F77871">
      <w:pPr>
        <w:pStyle w:val="Balk1"/>
        <w:rPr>
          <w:i/>
          <w:szCs w:val="24"/>
        </w:rPr>
      </w:pPr>
      <w:bookmarkStart w:id="232" w:name="_Toc525829162"/>
      <w:r w:rsidRPr="00285B31">
        <w:rPr>
          <w:i/>
          <w:szCs w:val="24"/>
        </w:rPr>
        <w:t>SON HÜKÜMLER</w:t>
      </w:r>
      <w:bookmarkEnd w:id="232"/>
    </w:p>
    <w:p w:rsidR="00EC7C8A" w:rsidRPr="00285B31" w:rsidRDefault="00EC7C8A" w:rsidP="00EC7C8A">
      <w:pPr>
        <w:spacing w:after="0" w:line="240" w:lineRule="exact"/>
        <w:rPr>
          <w:rFonts w:eastAsia="Times New Roman"/>
          <w:i/>
          <w:sz w:val="24"/>
          <w:szCs w:val="24"/>
          <w:lang w:eastAsia="tr-TR"/>
        </w:rPr>
      </w:pPr>
    </w:p>
    <w:p w:rsidR="00EC7C8A" w:rsidRPr="00285B31" w:rsidRDefault="00EC7C8A" w:rsidP="002A02ED">
      <w:pPr>
        <w:pStyle w:val="Balk2"/>
        <w:jc w:val="left"/>
        <w:rPr>
          <w:i/>
          <w:sz w:val="24"/>
          <w:szCs w:val="24"/>
        </w:rPr>
      </w:pPr>
      <w:bookmarkStart w:id="233" w:name="_Toc525829163"/>
      <w:r w:rsidRPr="00285B31">
        <w:rPr>
          <w:i/>
          <w:sz w:val="24"/>
          <w:szCs w:val="24"/>
        </w:rPr>
        <w:t>I. Anayasanın değiştirilmesi, seçimlere ve halkoylamasına katılma:</w:t>
      </w:r>
      <w:bookmarkEnd w:id="233"/>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175  – </w:t>
      </w:r>
      <w:r w:rsidRPr="00285B31">
        <w:rPr>
          <w:rFonts w:eastAsia="Times New Roman"/>
          <w:sz w:val="24"/>
          <w:szCs w:val="24"/>
          <w:lang w:eastAsia="tr-TR"/>
        </w:rPr>
        <w:t xml:space="preserve">Anayasanın değiştirilmesi Türkiye Büyük Millet Meclisi üye tamsayısının en az üçte biri tarafından yazıyla teklif edilebilir. Anayasanın değiştirilmesi hakkındaki teklifler Genel Kurulda iki defa görüşülür. Değiştirme teklifinin kabulü Meclisin üye tamsayısının beşte üç çoğunluğunun gizli oyuyla mümkündür.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Anayasanın değiştirilmesi hakkındaki tekliflerin görüşülmesi ve kabulü, bu maddedeki kayıtlar dışında, kanunların görüşülmesi ve kabulü hakkındaki hükümlere tabidir.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Cumhurbaşkanı Anayasa değişikliklerine ilişkin kanunları, bir daha görüşülmek üzere Türkiye Büyük Millet Meclisine geri gönderebilir. Meclis, geri gönderilen Kanunu, üye tamsayısının üçte iki çoğunluğu ile aynen kabul ederse Cumhurbaşkanı bu Kanunu halkoyuna sunabilir.</w:t>
      </w:r>
    </w:p>
    <w:p w:rsidR="00EC7C8A" w:rsidRPr="00285B31" w:rsidRDefault="00EC7C8A" w:rsidP="004F6895">
      <w:pPr>
        <w:spacing w:before="60" w:after="60" w:line="240" w:lineRule="auto"/>
        <w:ind w:firstLine="567"/>
        <w:jc w:val="both"/>
        <w:rPr>
          <w:rFonts w:eastAsia="Times New Roman"/>
          <w:sz w:val="24"/>
          <w:szCs w:val="24"/>
          <w:lang w:eastAsia="tr-TR"/>
        </w:rPr>
      </w:pPr>
      <w:proofErr w:type="spellStart"/>
      <w:r w:rsidRPr="00285B31">
        <w:rPr>
          <w:rFonts w:eastAsia="Times New Roman"/>
          <w:sz w:val="24"/>
          <w:szCs w:val="24"/>
          <w:lang w:eastAsia="tr-TR"/>
        </w:rPr>
        <w:t>Meclisce</w:t>
      </w:r>
      <w:proofErr w:type="spellEnd"/>
      <w:r w:rsidRPr="00285B31">
        <w:rPr>
          <w:rFonts w:eastAsia="Times New Roman"/>
          <w:sz w:val="24"/>
          <w:szCs w:val="24"/>
          <w:lang w:eastAsia="tr-TR"/>
        </w:rPr>
        <w:t xml:space="preserve"> üye tamsayısının beşte üçü ile veya üçte ikisinden az oyla kabul edilen Anayasa değişikliği hakkındaki Kanun, Cumhurbaşkanı tarafından Meclise iade edilmediği takdirde halkoyuna sunulmak üzere Resmî Gazetede yayımlanır.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lastRenderedPageBreak/>
        <w:t xml:space="preserve">Doğrudan veya Cumhurbaşkanının iadesi üzerine, Meclis üye tamsayısının üçte iki çoğunluğu ile kabul edilen Anayasa değişikliğine ilişkin kanun veya gerekli görülen maddeleri Cumhurbaşkanı tarafından halkoyuna sunulabilir. Halkoylamasına sunulmayan Anayasa değişikliğine ilişkin Kanun veya ilgili maddeler Resmî Gazetede yayımlanır.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Halkoyuna sunulan Anayasa değişikliklerine ilişkin kanunların yürürlüğe girmesi için, halkoylamasında kullanılan geçerli oyların yarısından çoğunun kabul oyu olması gerekir.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Türkiye Büyük Millet Meclisi Anayasa değişikliklerine ilişkin kanunların kabulü sırasında, bu Kanunun halkoylamasına sunulması halinde, Anayasanın değiştirilen hükümlerinden, hangilerinin birlikte hangilerinin ayrı ayrı oylanacağını da karara bağlar.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Halkoylamasına, milletvekili genel ve ara seçimlerine ve mahalli genel seçimlere iştiraki temin için, kanunla para cezası </w:t>
      </w:r>
      <w:proofErr w:type="gramStart"/>
      <w:r w:rsidRPr="00285B31">
        <w:rPr>
          <w:rFonts w:eastAsia="Times New Roman"/>
          <w:sz w:val="24"/>
          <w:szCs w:val="24"/>
          <w:lang w:eastAsia="tr-TR"/>
        </w:rPr>
        <w:t>dahil</w:t>
      </w:r>
      <w:proofErr w:type="gramEnd"/>
      <w:r w:rsidRPr="00285B31">
        <w:rPr>
          <w:rFonts w:eastAsia="Times New Roman"/>
          <w:sz w:val="24"/>
          <w:szCs w:val="24"/>
          <w:lang w:eastAsia="tr-TR"/>
        </w:rPr>
        <w:t xml:space="preserve"> gerekli her türlü tedbir alınır. </w:t>
      </w:r>
    </w:p>
    <w:p w:rsidR="00EC7C8A" w:rsidRPr="00285B31" w:rsidRDefault="00EC7C8A" w:rsidP="002A02ED">
      <w:pPr>
        <w:pStyle w:val="Balk2"/>
        <w:jc w:val="left"/>
        <w:rPr>
          <w:i/>
          <w:sz w:val="24"/>
          <w:szCs w:val="24"/>
        </w:rPr>
      </w:pPr>
      <w:bookmarkStart w:id="234" w:name="_Toc525829164"/>
      <w:r w:rsidRPr="00285B31">
        <w:rPr>
          <w:i/>
          <w:sz w:val="24"/>
          <w:szCs w:val="24"/>
        </w:rPr>
        <w:t>II.  Başlangıç ve kenar başlıklar</w:t>
      </w:r>
      <w:bookmarkEnd w:id="234"/>
      <w:r w:rsidRPr="00285B31">
        <w:rPr>
          <w:i/>
          <w:sz w:val="24"/>
          <w:szCs w:val="24"/>
        </w:rPr>
        <w:t xml:space="preserve"> </w:t>
      </w:r>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176 – </w:t>
      </w:r>
      <w:r w:rsidRPr="00285B31">
        <w:rPr>
          <w:rFonts w:eastAsia="Times New Roman"/>
          <w:sz w:val="24"/>
          <w:szCs w:val="24"/>
          <w:lang w:eastAsia="tr-TR"/>
        </w:rPr>
        <w:t xml:space="preserve">Anayasanın dayandığı temel görüş ve ilkeleri belirten başlangıç kısmı, Anayasa metnine </w:t>
      </w:r>
      <w:proofErr w:type="gramStart"/>
      <w:r w:rsidRPr="00285B31">
        <w:rPr>
          <w:rFonts w:eastAsia="Times New Roman"/>
          <w:sz w:val="24"/>
          <w:szCs w:val="24"/>
          <w:lang w:eastAsia="tr-TR"/>
        </w:rPr>
        <w:t>dahildir</w:t>
      </w:r>
      <w:proofErr w:type="gramEnd"/>
      <w:r w:rsidRPr="00285B31">
        <w:rPr>
          <w:rFonts w:eastAsia="Times New Roman"/>
          <w:sz w:val="24"/>
          <w:szCs w:val="24"/>
          <w:lang w:eastAsia="tr-TR"/>
        </w:rPr>
        <w:t xml:space="preserve">.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Madde kenar başlıkları, sadece ilgili oldukları maddelerin konusunu ve maddeler arasındaki sıralama ve bağlantıyı gösterir. Bu başlıklar, Anayasa metninden sayılmaz. </w:t>
      </w:r>
    </w:p>
    <w:p w:rsidR="00EC7C8A" w:rsidRPr="00285B31" w:rsidRDefault="00EC7C8A" w:rsidP="002A02ED">
      <w:pPr>
        <w:pStyle w:val="Balk2"/>
        <w:jc w:val="left"/>
        <w:rPr>
          <w:i/>
          <w:sz w:val="24"/>
          <w:szCs w:val="24"/>
        </w:rPr>
      </w:pPr>
      <w:bookmarkStart w:id="235" w:name="_Toc525829165"/>
      <w:r w:rsidRPr="00285B31">
        <w:rPr>
          <w:i/>
          <w:sz w:val="24"/>
          <w:szCs w:val="24"/>
        </w:rPr>
        <w:t>III.  Anayasanın yürürlüğe girmesi</w:t>
      </w:r>
      <w:bookmarkEnd w:id="235"/>
    </w:p>
    <w:p w:rsidR="00EC7C8A" w:rsidRPr="00285B31" w:rsidRDefault="00EC7C8A" w:rsidP="00503084">
      <w:pPr>
        <w:spacing w:after="0" w:line="240" w:lineRule="auto"/>
        <w:ind w:firstLine="567"/>
        <w:jc w:val="both"/>
        <w:rPr>
          <w:rFonts w:eastAsia="Times New Roman"/>
          <w:sz w:val="24"/>
          <w:szCs w:val="24"/>
          <w:lang w:eastAsia="tr-TR"/>
        </w:rPr>
      </w:pPr>
      <w:r w:rsidRPr="00285B31">
        <w:rPr>
          <w:rFonts w:eastAsia="Times New Roman"/>
          <w:b/>
          <w:sz w:val="24"/>
          <w:szCs w:val="24"/>
          <w:lang w:eastAsia="tr-TR"/>
        </w:rPr>
        <w:t>Madde 177 – </w:t>
      </w:r>
      <w:r w:rsidRPr="00285B31">
        <w:rPr>
          <w:rFonts w:eastAsia="Times New Roman"/>
          <w:sz w:val="24"/>
          <w:szCs w:val="24"/>
          <w:lang w:eastAsia="tr-TR"/>
        </w:rPr>
        <w:t xml:space="preserve">Bu Anayasa, halkoylaması sonucu kabul edilip Resmî Gazetede yayımlanması ile Türkiye Cumhuriyeti Anayasası olur ve aşağıda gösterilen istisnalar ile bu istisnaların </w:t>
      </w:r>
      <w:r w:rsidRPr="00285B31">
        <w:rPr>
          <w:rFonts w:eastAsia="Times New Roman"/>
          <w:sz w:val="24"/>
          <w:szCs w:val="24"/>
          <w:lang w:eastAsia="tr-TR"/>
        </w:rPr>
        <w:lastRenderedPageBreak/>
        <w:t>yürürlüğe girmesine ait hükümler dışında bütünüyle yürürlüğe girer.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a) İKİNCİ KISIM II. Bölümdeki; kişi hürriyeti ve güvenliği, basın ve yayımla ilgili hükümler, toplantı hak ve hürriyetleri,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III. Bölümdeki çalışma ile ilgili hükümler, toplu iş sözleşmesi, grev hakkı ve lokavt ile ilgili hükümler,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Bu hükümler yeni kanunları çıkarıldığında veya mevcut kanunlarda değişiklik yapıldığında ve her </w:t>
      </w:r>
      <w:proofErr w:type="gramStart"/>
      <w:r w:rsidRPr="00285B31">
        <w:rPr>
          <w:rFonts w:eastAsia="Times New Roman"/>
          <w:sz w:val="24"/>
          <w:szCs w:val="24"/>
          <w:lang w:eastAsia="tr-TR"/>
        </w:rPr>
        <w:t>halde  en</w:t>
      </w:r>
      <w:proofErr w:type="gramEnd"/>
      <w:r w:rsidRPr="00285B31">
        <w:rPr>
          <w:rFonts w:eastAsia="Times New Roman"/>
          <w:sz w:val="24"/>
          <w:szCs w:val="24"/>
          <w:lang w:eastAsia="tr-TR"/>
        </w:rPr>
        <w:t xml:space="preserve"> geç Türkiye Büyük Millet Meclisi göreve başladığında yürürlüğe girer. Ancak bu hükümler yürürlüğe girinceye kadar mevcut kanunlar ve Milli Güvenlik Konseyinin bildiri ve kararları uygulanır.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b) İKİNCİ </w:t>
      </w:r>
      <w:proofErr w:type="spellStart"/>
      <w:r w:rsidRPr="00285B31">
        <w:rPr>
          <w:rFonts w:eastAsia="Times New Roman"/>
          <w:sz w:val="24"/>
          <w:szCs w:val="24"/>
          <w:lang w:eastAsia="tr-TR"/>
        </w:rPr>
        <w:t>KlSIM'daki</w:t>
      </w:r>
      <w:proofErr w:type="spellEnd"/>
      <w:r w:rsidRPr="00285B31">
        <w:rPr>
          <w:rFonts w:eastAsia="Times New Roman"/>
          <w:sz w:val="24"/>
          <w:szCs w:val="24"/>
          <w:lang w:eastAsia="tr-TR"/>
        </w:rPr>
        <w:t xml:space="preserve">; siyasi faaliyette bulunma hakları ile siyasi partilerle ilgili hükümler, bunlara dayalı olarak yeniden hazırlanacak Siyasi Partiler Kanununun;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Seçme ve seçilme hakkı ise yine bu hükümlere dayalı olarak hazırlanacak Seçim Kanununun;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Yayımlanması ile yürürlüğe girer.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c) ÜÇÜNCÜ </w:t>
      </w:r>
      <w:proofErr w:type="spellStart"/>
      <w:r w:rsidRPr="00285B31">
        <w:rPr>
          <w:rFonts w:eastAsia="Times New Roman"/>
          <w:sz w:val="24"/>
          <w:szCs w:val="24"/>
          <w:lang w:eastAsia="tr-TR"/>
        </w:rPr>
        <w:t>KISIM'daki</w:t>
      </w:r>
      <w:proofErr w:type="spellEnd"/>
      <w:r w:rsidRPr="00285B31">
        <w:rPr>
          <w:rFonts w:eastAsia="Times New Roman"/>
          <w:sz w:val="24"/>
          <w:szCs w:val="24"/>
          <w:lang w:eastAsia="tr-TR"/>
        </w:rPr>
        <w:t xml:space="preserve">; yasama ile ilgili hükümler; </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Bu hükümler ilk milletvekili genel seçimi sonucunun ilanı ile birlikte yürürlüğe girer. Ancak bu bölümdeki Türkiye Büyük Millet Meclisinin görev ve yetkilerine ilişkin hükümleri, 29 Haziran 1981 gün ve 2485 sayılı Kurucu Meclis Hakkında Kanun hükümleri saklı kalmak üzere Türkiye Büyük Millet Meclisi göreve başlayıncaya kadar Milli Güvenlik Konseyince yerine getirilir. </w:t>
      </w:r>
    </w:p>
    <w:p w:rsidR="00EC7C8A" w:rsidRPr="00285B31" w:rsidRDefault="00EC7C8A" w:rsidP="004F6895">
      <w:pPr>
        <w:spacing w:before="60" w:after="60" w:line="240" w:lineRule="auto"/>
        <w:ind w:firstLine="567"/>
        <w:jc w:val="both"/>
        <w:rPr>
          <w:rFonts w:eastAsia="Times New Roman"/>
          <w:sz w:val="24"/>
          <w:szCs w:val="24"/>
          <w:lang w:eastAsia="tr-TR"/>
        </w:rPr>
      </w:pPr>
      <w:proofErr w:type="gramStart"/>
      <w:r w:rsidRPr="00285B31">
        <w:rPr>
          <w:rFonts w:eastAsia="Times New Roman"/>
          <w:sz w:val="24"/>
          <w:szCs w:val="24"/>
          <w:lang w:eastAsia="tr-TR"/>
        </w:rPr>
        <w:t xml:space="preserve">d) ÜÇÜNCÜ </w:t>
      </w:r>
      <w:proofErr w:type="spellStart"/>
      <w:r w:rsidRPr="00285B31">
        <w:rPr>
          <w:rFonts w:eastAsia="Times New Roman"/>
          <w:sz w:val="24"/>
          <w:szCs w:val="24"/>
          <w:lang w:eastAsia="tr-TR"/>
        </w:rPr>
        <w:t>KISIM'daki</w:t>
      </w:r>
      <w:proofErr w:type="spellEnd"/>
      <w:r w:rsidRPr="00285B31">
        <w:rPr>
          <w:rFonts w:eastAsia="Times New Roman"/>
          <w:sz w:val="24"/>
          <w:szCs w:val="24"/>
          <w:lang w:eastAsia="tr-TR"/>
        </w:rPr>
        <w:t xml:space="preserve">; Cumhurbaşkanı başlığı altındaki görev ve yetkileri ile Devlet Denetleme Kurulu, Bakanlar Kurulu başlığı altındaki tüzükler, Milli Savunma, olağanüstü yönetim </w:t>
      </w:r>
      <w:r w:rsidRPr="00285B31">
        <w:rPr>
          <w:rFonts w:eastAsia="Times New Roman"/>
          <w:sz w:val="24"/>
          <w:szCs w:val="24"/>
          <w:lang w:eastAsia="tr-TR"/>
        </w:rPr>
        <w:lastRenderedPageBreak/>
        <w:t xml:space="preserve">usulleri, idare başlığı altındaki mahalli idareler ile Atatürk Kültür, Dil ve Tarih Yüksek Kurumu hariç diğer hükümler ve Devlet Güvenlik Mahkemeleri hariç yargıya ilişkin bütün hükümler Anayasanın halkoylaması sonucunda kabulünün Resmî Gazetede ilanı ile birlikte yürürlüğe girer. </w:t>
      </w:r>
      <w:proofErr w:type="gramEnd"/>
      <w:r w:rsidRPr="00285B31">
        <w:rPr>
          <w:rFonts w:eastAsia="Times New Roman"/>
          <w:sz w:val="24"/>
          <w:szCs w:val="24"/>
          <w:lang w:eastAsia="tr-TR"/>
        </w:rPr>
        <w:t xml:space="preserve">Cumhurbaşkanı ve Bakanlar Kuruluna ait yürürlüğe girmeyen hükümler Türkiye Büyük Millet Meclisinin göreve başlaması </w:t>
      </w:r>
      <w:proofErr w:type="gramStart"/>
      <w:r w:rsidRPr="00285B31">
        <w:rPr>
          <w:rFonts w:eastAsia="Times New Roman"/>
          <w:sz w:val="24"/>
          <w:szCs w:val="24"/>
          <w:lang w:eastAsia="tr-TR"/>
        </w:rPr>
        <w:t>ile,</w:t>
      </w:r>
      <w:proofErr w:type="gramEnd"/>
      <w:r w:rsidRPr="00285B31">
        <w:rPr>
          <w:rFonts w:eastAsia="Times New Roman"/>
          <w:sz w:val="24"/>
          <w:szCs w:val="24"/>
          <w:lang w:eastAsia="tr-TR"/>
        </w:rPr>
        <w:t xml:space="preserve"> mahalli idareler ile Devlet Güvenlik Mahkemelerine ilişkin hükümler ise ilgili kanunların yayımlanması ile yürürlüğe girer.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e)  Anayasanın halkoylaması sonucu kabulünün </w:t>
      </w:r>
      <w:proofErr w:type="spellStart"/>
      <w:r w:rsidRPr="00285B31">
        <w:rPr>
          <w:rFonts w:eastAsia="Times New Roman"/>
          <w:sz w:val="24"/>
          <w:szCs w:val="24"/>
          <w:lang w:eastAsia="tr-TR"/>
        </w:rPr>
        <w:t>ilanıyle</w:t>
      </w:r>
      <w:proofErr w:type="spellEnd"/>
      <w:r w:rsidRPr="00285B31">
        <w:rPr>
          <w:rFonts w:eastAsia="Times New Roman"/>
          <w:sz w:val="24"/>
          <w:szCs w:val="24"/>
          <w:lang w:eastAsia="tr-TR"/>
        </w:rPr>
        <w:t xml:space="preserve"> birlikte yürürlüğe girecek hükümleri ve mevcut ve kurulacak kurum, kuruluş ve kurullar için yeniden kanun yapılması veya mevcut kanunlarda değişiklik yapılması gerekiyorsa bunlara ilişkin işlemler mevcut kanunların Anayasaya aykırı olmayan hükümleri veya doğrudan Anayasa hükümleri, Anayasanın 11 inci maddesi gereğince uygulanır.</w:t>
      </w:r>
    </w:p>
    <w:p w:rsidR="00EC7C8A" w:rsidRPr="00285B31" w:rsidRDefault="00EC7C8A" w:rsidP="004F6895">
      <w:pPr>
        <w:spacing w:before="60" w:after="60" w:line="240" w:lineRule="auto"/>
        <w:ind w:firstLine="567"/>
        <w:jc w:val="both"/>
        <w:rPr>
          <w:rFonts w:eastAsia="Times New Roman"/>
          <w:sz w:val="24"/>
          <w:szCs w:val="24"/>
          <w:lang w:eastAsia="tr-TR"/>
        </w:rPr>
      </w:pPr>
      <w:r w:rsidRPr="00285B31">
        <w:rPr>
          <w:rFonts w:eastAsia="Times New Roman"/>
          <w:sz w:val="24"/>
          <w:szCs w:val="24"/>
          <w:lang w:eastAsia="tr-TR"/>
        </w:rPr>
        <w:t xml:space="preserve">f)  </w:t>
      </w:r>
      <w:proofErr w:type="spellStart"/>
      <w:r w:rsidRPr="00285B31">
        <w:rPr>
          <w:rFonts w:eastAsia="Times New Roman"/>
          <w:sz w:val="24"/>
          <w:szCs w:val="24"/>
          <w:lang w:eastAsia="tr-TR"/>
        </w:rPr>
        <w:t>Kesinhesap</w:t>
      </w:r>
      <w:proofErr w:type="spellEnd"/>
      <w:r w:rsidRPr="00285B31">
        <w:rPr>
          <w:rFonts w:eastAsia="Times New Roman"/>
          <w:sz w:val="24"/>
          <w:szCs w:val="24"/>
          <w:lang w:eastAsia="tr-TR"/>
        </w:rPr>
        <w:t xml:space="preserve"> kanunu tasarılarının görüşülme usulünü düzenleyen 164 üncü maddenin ikinci fıkrası hükmü 1984 yılından itibaren uygulanmaya başlanır.</w:t>
      </w:r>
    </w:p>
    <w:p w:rsidR="00EC7C8A" w:rsidRPr="00285B31" w:rsidRDefault="00EC7C8A" w:rsidP="005A12E3">
      <w:pPr>
        <w:spacing w:before="120" w:after="120" w:line="240" w:lineRule="exact"/>
        <w:jc w:val="center"/>
        <w:rPr>
          <w:rFonts w:eastAsia="Times New Roman"/>
          <w:i/>
          <w:sz w:val="24"/>
          <w:szCs w:val="24"/>
          <w:lang w:eastAsia="tr-TR"/>
        </w:rPr>
      </w:pPr>
      <w:proofErr w:type="gramStart"/>
      <w:r w:rsidRPr="00285B31">
        <w:rPr>
          <w:rFonts w:eastAsia="Times New Roman"/>
          <w:b/>
          <w:sz w:val="24"/>
          <w:szCs w:val="24"/>
          <w:lang w:eastAsia="tr-TR"/>
        </w:rPr>
        <w:t>18/10/1982</w:t>
      </w:r>
      <w:proofErr w:type="gramEnd"/>
      <w:r w:rsidRPr="00285B31">
        <w:rPr>
          <w:rFonts w:eastAsia="Times New Roman"/>
          <w:b/>
          <w:sz w:val="24"/>
          <w:szCs w:val="24"/>
          <w:lang w:eastAsia="tr-TR"/>
        </w:rPr>
        <w:t xml:space="preserve"> TARİHLİ VE 2709 SAYILI KANUNA İŞLENEMEYEN HÜKÜMLER </w:t>
      </w:r>
    </w:p>
    <w:p w:rsidR="00CF5878" w:rsidRDefault="00CF5878" w:rsidP="00CF5878">
      <w:pPr>
        <w:spacing w:before="60" w:after="60" w:line="240" w:lineRule="auto"/>
        <w:ind w:firstLine="567"/>
        <w:jc w:val="both"/>
        <w:rPr>
          <w:rFonts w:eastAsia="Times New Roman"/>
          <w:b/>
          <w:i/>
          <w:sz w:val="24"/>
          <w:szCs w:val="24"/>
          <w:u w:val="single"/>
          <w:lang w:eastAsia="tr-TR"/>
        </w:rPr>
      </w:pPr>
      <w:r w:rsidRPr="00285B31">
        <w:rPr>
          <w:rFonts w:eastAsia="Times New Roman"/>
          <w:b/>
          <w:sz w:val="24"/>
          <w:szCs w:val="24"/>
          <w:lang w:eastAsia="tr-TR"/>
        </w:rPr>
        <w:t>–</w:t>
      </w:r>
    </w:p>
    <w:p w:rsidR="00D969BC" w:rsidRDefault="00D969BC" w:rsidP="00CF5878">
      <w:pPr>
        <w:spacing w:before="60" w:after="60" w:line="240" w:lineRule="auto"/>
        <w:ind w:firstLine="567"/>
        <w:jc w:val="center"/>
        <w:rPr>
          <w:rFonts w:eastAsia="Times New Roman"/>
          <w:b/>
          <w:i/>
          <w:sz w:val="24"/>
          <w:szCs w:val="24"/>
          <w:u w:val="single"/>
          <w:lang w:eastAsia="tr-TR"/>
        </w:rPr>
        <w:sectPr w:rsidR="00D969BC" w:rsidSect="0055599B">
          <w:pgSz w:w="8419" w:h="11906" w:orient="landscape" w:code="9"/>
          <w:pgMar w:top="1701" w:right="1134" w:bottom="1418" w:left="1134" w:header="709" w:footer="879" w:gutter="0"/>
          <w:pgNumType w:start="1"/>
          <w:cols w:space="708"/>
          <w:docGrid w:linePitch="360"/>
        </w:sectPr>
      </w:pPr>
    </w:p>
    <w:p w:rsidR="00EC7C8A" w:rsidRPr="005924A4" w:rsidRDefault="00EC7C8A" w:rsidP="005924A4">
      <w:pPr>
        <w:pStyle w:val="Balk1"/>
        <w:rPr>
          <w:sz w:val="20"/>
        </w:rPr>
      </w:pPr>
      <w:bookmarkStart w:id="236" w:name="_Toc525829166"/>
      <w:r w:rsidRPr="005924A4">
        <w:rPr>
          <w:sz w:val="20"/>
        </w:rPr>
        <w:lastRenderedPageBreak/>
        <w:t>2709 SAYILI KANUNA EK VE DEĞİŞİKLİK GETİREN MEVZUATIN</w:t>
      </w:r>
      <w:r w:rsidR="00503084" w:rsidRPr="005924A4">
        <w:rPr>
          <w:sz w:val="20"/>
        </w:rPr>
        <w:t xml:space="preserve"> </w:t>
      </w:r>
      <w:r w:rsidRPr="005924A4">
        <w:rPr>
          <w:sz w:val="20"/>
        </w:rPr>
        <w:t>VEYA ANAYASA MAHKEMESİ KARARLARININ</w:t>
      </w:r>
      <w:r w:rsidR="00CF5878" w:rsidRPr="005924A4">
        <w:rPr>
          <w:i/>
          <w:sz w:val="20"/>
          <w:u w:val="single"/>
        </w:rPr>
        <w:t xml:space="preserve"> </w:t>
      </w:r>
      <w:r w:rsidRPr="005924A4">
        <w:rPr>
          <w:sz w:val="20"/>
        </w:rPr>
        <w:t>YÜRÜRLÜĞE GİRİŞ TARİHLERİNİ GÖSTERİR TABLO</w:t>
      </w:r>
      <w:bookmarkEnd w:id="236"/>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57"/>
        <w:gridCol w:w="2551"/>
        <w:gridCol w:w="2013"/>
      </w:tblGrid>
      <w:tr w:rsidR="00EC7C8A" w:rsidRPr="00285B31" w:rsidTr="00CF5878">
        <w:trPr>
          <w:trHeight w:val="20"/>
          <w:jc w:val="center"/>
        </w:trPr>
        <w:tc>
          <w:tcPr>
            <w:tcW w:w="1557" w:type="dxa"/>
            <w:tcBorders>
              <w:top w:val="single" w:sz="12" w:space="0" w:color="auto"/>
              <w:left w:val="single" w:sz="12" w:space="0" w:color="auto"/>
              <w:bottom w:val="single" w:sz="12" w:space="0" w:color="auto"/>
              <w:right w:val="single" w:sz="12" w:space="0" w:color="auto"/>
            </w:tcBorders>
            <w:tcMar>
              <w:top w:w="28" w:type="dxa"/>
              <w:left w:w="57" w:type="dxa"/>
              <w:bottom w:w="28" w:type="dxa"/>
              <w:right w:w="57" w:type="dxa"/>
            </w:tcMar>
            <w:vAlign w:val="center"/>
            <w:hideMark/>
          </w:tcPr>
          <w:p w:rsidR="00EC7C8A" w:rsidRPr="00285B31" w:rsidRDefault="00EC7C8A" w:rsidP="00503084">
            <w:pPr>
              <w:suppressAutoHyphens/>
              <w:autoSpaceDE w:val="0"/>
              <w:autoSpaceDN w:val="0"/>
              <w:adjustRightInd w:val="0"/>
              <w:spacing w:after="0" w:line="240" w:lineRule="auto"/>
              <w:jc w:val="center"/>
              <w:rPr>
                <w:rFonts w:eastAsia="Times New Roman"/>
                <w:b/>
                <w:sz w:val="24"/>
                <w:szCs w:val="24"/>
              </w:rPr>
            </w:pPr>
            <w:r w:rsidRPr="00285B31">
              <w:rPr>
                <w:rFonts w:eastAsia="Times New Roman"/>
                <w:b/>
                <w:sz w:val="24"/>
                <w:szCs w:val="24"/>
              </w:rPr>
              <w:t>Değiştiren Kanunun / İptal Eden Anayasa Mahkemesi Kararının Numarası</w:t>
            </w:r>
          </w:p>
        </w:tc>
        <w:tc>
          <w:tcPr>
            <w:tcW w:w="2684" w:type="dxa"/>
            <w:tcBorders>
              <w:top w:val="single" w:sz="12" w:space="0" w:color="auto"/>
              <w:left w:val="single" w:sz="12" w:space="0" w:color="auto"/>
              <w:bottom w:val="single" w:sz="12" w:space="0" w:color="auto"/>
              <w:right w:val="single" w:sz="12" w:space="0" w:color="auto"/>
            </w:tcBorders>
            <w:tcMar>
              <w:top w:w="28" w:type="dxa"/>
              <w:left w:w="57" w:type="dxa"/>
              <w:bottom w:w="28" w:type="dxa"/>
              <w:right w:w="57" w:type="dxa"/>
            </w:tcMar>
            <w:vAlign w:val="center"/>
            <w:hideMark/>
          </w:tcPr>
          <w:p w:rsidR="00EC7C8A" w:rsidRPr="00285B31" w:rsidRDefault="00EC7C8A" w:rsidP="0026076A">
            <w:pPr>
              <w:suppressAutoHyphens/>
              <w:autoSpaceDE w:val="0"/>
              <w:autoSpaceDN w:val="0"/>
              <w:adjustRightInd w:val="0"/>
              <w:spacing w:after="0" w:line="240" w:lineRule="auto"/>
              <w:rPr>
                <w:rFonts w:eastAsia="Times New Roman"/>
                <w:b/>
                <w:sz w:val="24"/>
                <w:szCs w:val="24"/>
              </w:rPr>
            </w:pPr>
            <w:r w:rsidRPr="00285B31">
              <w:rPr>
                <w:rFonts w:eastAsia="Times New Roman"/>
                <w:b/>
                <w:sz w:val="24"/>
                <w:szCs w:val="24"/>
              </w:rPr>
              <w:t>2709 sayılı Kanunun değişen veya iptal edilen maddeleri</w:t>
            </w:r>
          </w:p>
        </w:tc>
        <w:tc>
          <w:tcPr>
            <w:tcW w:w="2024" w:type="dxa"/>
            <w:tcBorders>
              <w:top w:val="single" w:sz="12" w:space="0" w:color="auto"/>
              <w:left w:val="single" w:sz="12" w:space="0" w:color="auto"/>
              <w:bottom w:val="single" w:sz="12" w:space="0" w:color="auto"/>
              <w:right w:val="single" w:sz="12" w:space="0" w:color="auto"/>
            </w:tcBorders>
            <w:tcMar>
              <w:top w:w="28" w:type="dxa"/>
              <w:left w:w="57" w:type="dxa"/>
              <w:bottom w:w="28" w:type="dxa"/>
              <w:right w:w="57" w:type="dxa"/>
            </w:tcMar>
            <w:vAlign w:val="center"/>
            <w:hideMark/>
          </w:tcPr>
          <w:p w:rsidR="00EC7C8A" w:rsidRPr="00285B31" w:rsidRDefault="00EC7C8A" w:rsidP="0026076A">
            <w:pPr>
              <w:suppressAutoHyphens/>
              <w:autoSpaceDE w:val="0"/>
              <w:autoSpaceDN w:val="0"/>
              <w:adjustRightInd w:val="0"/>
              <w:spacing w:after="0" w:line="240" w:lineRule="auto"/>
              <w:rPr>
                <w:rFonts w:eastAsia="Times New Roman"/>
                <w:b/>
                <w:sz w:val="24"/>
                <w:szCs w:val="24"/>
              </w:rPr>
            </w:pPr>
            <w:r w:rsidRPr="00285B31">
              <w:rPr>
                <w:rFonts w:eastAsia="Times New Roman"/>
                <w:b/>
                <w:sz w:val="24"/>
                <w:szCs w:val="24"/>
              </w:rPr>
              <w:t>Yürürlüğe Giriş Tarihi</w:t>
            </w:r>
          </w:p>
        </w:tc>
      </w:tr>
      <w:tr w:rsidR="00EC7C8A" w:rsidRPr="00285B31" w:rsidTr="00CF5878">
        <w:trPr>
          <w:trHeight w:val="20"/>
          <w:jc w:val="center"/>
        </w:trPr>
        <w:tc>
          <w:tcPr>
            <w:tcW w:w="1557" w:type="dxa"/>
            <w:tcBorders>
              <w:top w:val="single" w:sz="12" w:space="0" w:color="auto"/>
              <w:left w:val="single" w:sz="12" w:space="0" w:color="auto"/>
              <w:bottom w:val="single" w:sz="12" w:space="0" w:color="auto"/>
              <w:right w:val="single" w:sz="12" w:space="0" w:color="auto"/>
            </w:tcBorders>
            <w:tcMar>
              <w:top w:w="28" w:type="dxa"/>
              <w:left w:w="57" w:type="dxa"/>
              <w:bottom w:w="28" w:type="dxa"/>
              <w:right w:w="57" w:type="dxa"/>
            </w:tcMar>
            <w:vAlign w:val="center"/>
            <w:hideMark/>
          </w:tcPr>
          <w:p w:rsidR="00EC7C8A" w:rsidRPr="00285B31" w:rsidRDefault="00EC7C8A" w:rsidP="00503084">
            <w:pPr>
              <w:suppressAutoHyphens/>
              <w:autoSpaceDE w:val="0"/>
              <w:autoSpaceDN w:val="0"/>
              <w:adjustRightInd w:val="0"/>
              <w:spacing w:after="0" w:line="240" w:lineRule="auto"/>
              <w:jc w:val="center"/>
              <w:rPr>
                <w:rFonts w:eastAsia="Times New Roman"/>
                <w:b/>
                <w:sz w:val="24"/>
                <w:szCs w:val="24"/>
              </w:rPr>
            </w:pPr>
            <w:r w:rsidRPr="00285B31">
              <w:rPr>
                <w:rFonts w:eastAsia="Times New Roman"/>
                <w:b/>
                <w:sz w:val="24"/>
                <w:szCs w:val="24"/>
              </w:rPr>
              <w:t>3361</w:t>
            </w:r>
          </w:p>
        </w:tc>
        <w:tc>
          <w:tcPr>
            <w:tcW w:w="2684" w:type="dxa"/>
            <w:tcBorders>
              <w:top w:val="single" w:sz="12" w:space="0" w:color="auto"/>
              <w:left w:val="single" w:sz="12" w:space="0" w:color="auto"/>
              <w:bottom w:val="single" w:sz="12" w:space="0" w:color="auto"/>
              <w:right w:val="single" w:sz="12" w:space="0" w:color="auto"/>
            </w:tcBorders>
            <w:tcMar>
              <w:top w:w="28" w:type="dxa"/>
              <w:left w:w="57" w:type="dxa"/>
              <w:bottom w:w="28" w:type="dxa"/>
              <w:right w:w="57" w:type="dxa"/>
            </w:tcMar>
            <w:vAlign w:val="center"/>
            <w:hideMark/>
          </w:tcPr>
          <w:p w:rsidR="00EC7C8A" w:rsidRPr="00285B31" w:rsidRDefault="00EC7C8A" w:rsidP="0026076A">
            <w:pPr>
              <w:suppressAutoHyphens/>
              <w:autoSpaceDE w:val="0"/>
              <w:autoSpaceDN w:val="0"/>
              <w:adjustRightInd w:val="0"/>
              <w:spacing w:after="0" w:line="240" w:lineRule="auto"/>
              <w:rPr>
                <w:rFonts w:eastAsia="Times New Roman"/>
                <w:sz w:val="24"/>
                <w:szCs w:val="24"/>
              </w:rPr>
            </w:pPr>
            <w:r w:rsidRPr="00285B31">
              <w:rPr>
                <w:rFonts w:eastAsia="Times New Roman"/>
                <w:sz w:val="24"/>
                <w:szCs w:val="24"/>
              </w:rPr>
              <w:t>67, 75, 175, Geçici Madde 4 ve İşlenemeyen Hükümler</w:t>
            </w:r>
          </w:p>
        </w:tc>
        <w:tc>
          <w:tcPr>
            <w:tcW w:w="2024" w:type="dxa"/>
            <w:tcBorders>
              <w:top w:val="single" w:sz="12" w:space="0" w:color="auto"/>
              <w:left w:val="single" w:sz="12" w:space="0" w:color="auto"/>
              <w:bottom w:val="single" w:sz="12" w:space="0" w:color="auto"/>
              <w:right w:val="single" w:sz="12" w:space="0" w:color="auto"/>
            </w:tcBorders>
            <w:tcMar>
              <w:top w:w="28" w:type="dxa"/>
              <w:left w:w="57" w:type="dxa"/>
              <w:bottom w:w="28" w:type="dxa"/>
              <w:right w:w="57" w:type="dxa"/>
            </w:tcMar>
            <w:vAlign w:val="center"/>
            <w:hideMark/>
          </w:tcPr>
          <w:p w:rsidR="00EC7C8A" w:rsidRPr="00285B31" w:rsidRDefault="00EC7C8A" w:rsidP="0026076A">
            <w:pPr>
              <w:suppressAutoHyphens/>
              <w:autoSpaceDE w:val="0"/>
              <w:autoSpaceDN w:val="0"/>
              <w:adjustRightInd w:val="0"/>
              <w:spacing w:after="0" w:line="240" w:lineRule="auto"/>
              <w:rPr>
                <w:rFonts w:eastAsia="Times New Roman"/>
                <w:sz w:val="24"/>
                <w:szCs w:val="24"/>
              </w:rPr>
            </w:pPr>
            <w:r w:rsidRPr="00285B31">
              <w:rPr>
                <w:rFonts w:eastAsia="Times New Roman"/>
                <w:sz w:val="24"/>
                <w:szCs w:val="24"/>
              </w:rPr>
              <w:t xml:space="preserve">Bu Kanun </w:t>
            </w:r>
            <w:proofErr w:type="gramStart"/>
            <w:r w:rsidRPr="00285B31">
              <w:rPr>
                <w:rFonts w:eastAsia="Times New Roman"/>
                <w:sz w:val="24"/>
                <w:szCs w:val="24"/>
              </w:rPr>
              <w:t>6/9/1987</w:t>
            </w:r>
            <w:proofErr w:type="gramEnd"/>
            <w:r w:rsidRPr="00285B31">
              <w:rPr>
                <w:rFonts w:eastAsia="Times New Roman"/>
                <w:sz w:val="24"/>
                <w:szCs w:val="24"/>
              </w:rPr>
              <w:t xml:space="preserve"> tarihinde yapılan halkoylaması sonucu kabul edilmiş ve buna ilişkin Yüksek Seçim Kurulu Kararı 12/9/1987 tarihli ve 19572 sayılı Resmî </w:t>
            </w:r>
            <w:proofErr w:type="spellStart"/>
            <w:r w:rsidRPr="00285B31">
              <w:rPr>
                <w:rFonts w:eastAsia="Times New Roman"/>
                <w:sz w:val="24"/>
                <w:szCs w:val="24"/>
              </w:rPr>
              <w:t>Gazete’de</w:t>
            </w:r>
            <w:proofErr w:type="spellEnd"/>
            <w:r w:rsidRPr="00285B31">
              <w:rPr>
                <w:rFonts w:eastAsia="Times New Roman"/>
                <w:sz w:val="24"/>
                <w:szCs w:val="24"/>
              </w:rPr>
              <w:t xml:space="preserve"> yayımlanmıştır.</w:t>
            </w:r>
          </w:p>
        </w:tc>
      </w:tr>
      <w:tr w:rsidR="00EC7C8A" w:rsidRPr="00285B31" w:rsidTr="00CF5878">
        <w:trPr>
          <w:trHeight w:val="20"/>
          <w:jc w:val="center"/>
        </w:trPr>
        <w:tc>
          <w:tcPr>
            <w:tcW w:w="1557" w:type="dxa"/>
            <w:tcBorders>
              <w:top w:val="single" w:sz="12" w:space="0" w:color="auto"/>
              <w:left w:val="single" w:sz="12" w:space="0" w:color="auto"/>
              <w:bottom w:val="single" w:sz="12" w:space="0" w:color="auto"/>
              <w:right w:val="single" w:sz="12" w:space="0" w:color="auto"/>
            </w:tcBorders>
            <w:tcMar>
              <w:top w:w="28" w:type="dxa"/>
              <w:left w:w="57" w:type="dxa"/>
              <w:bottom w:w="28" w:type="dxa"/>
              <w:right w:w="57" w:type="dxa"/>
            </w:tcMar>
            <w:vAlign w:val="center"/>
            <w:hideMark/>
          </w:tcPr>
          <w:p w:rsidR="00EC7C8A" w:rsidRPr="00285B31" w:rsidRDefault="00EC7C8A" w:rsidP="00503084">
            <w:pPr>
              <w:suppressAutoHyphens/>
              <w:autoSpaceDE w:val="0"/>
              <w:autoSpaceDN w:val="0"/>
              <w:adjustRightInd w:val="0"/>
              <w:spacing w:after="0" w:line="240" w:lineRule="auto"/>
              <w:jc w:val="center"/>
              <w:rPr>
                <w:rFonts w:eastAsia="Times New Roman"/>
                <w:b/>
                <w:sz w:val="24"/>
                <w:szCs w:val="24"/>
              </w:rPr>
            </w:pPr>
            <w:r w:rsidRPr="00285B31">
              <w:rPr>
                <w:rFonts w:eastAsia="Times New Roman"/>
                <w:b/>
                <w:sz w:val="24"/>
                <w:szCs w:val="24"/>
              </w:rPr>
              <w:t>3913</w:t>
            </w:r>
          </w:p>
        </w:tc>
        <w:tc>
          <w:tcPr>
            <w:tcW w:w="2684" w:type="dxa"/>
            <w:tcBorders>
              <w:top w:val="single" w:sz="12" w:space="0" w:color="auto"/>
              <w:left w:val="single" w:sz="12" w:space="0" w:color="auto"/>
              <w:bottom w:val="single" w:sz="12" w:space="0" w:color="auto"/>
              <w:right w:val="single" w:sz="12" w:space="0" w:color="auto"/>
            </w:tcBorders>
            <w:tcMar>
              <w:top w:w="28" w:type="dxa"/>
              <w:left w:w="57" w:type="dxa"/>
              <w:bottom w:w="28" w:type="dxa"/>
              <w:right w:w="57" w:type="dxa"/>
            </w:tcMar>
            <w:vAlign w:val="center"/>
            <w:hideMark/>
          </w:tcPr>
          <w:p w:rsidR="00EC7C8A" w:rsidRPr="00285B31" w:rsidRDefault="00EC7C8A" w:rsidP="0026076A">
            <w:pPr>
              <w:suppressAutoHyphens/>
              <w:autoSpaceDE w:val="0"/>
              <w:autoSpaceDN w:val="0"/>
              <w:adjustRightInd w:val="0"/>
              <w:spacing w:after="0" w:line="240" w:lineRule="auto"/>
              <w:rPr>
                <w:rFonts w:eastAsia="Times New Roman"/>
                <w:sz w:val="24"/>
                <w:szCs w:val="24"/>
              </w:rPr>
            </w:pPr>
            <w:r w:rsidRPr="00285B31">
              <w:rPr>
                <w:rFonts w:eastAsia="Times New Roman"/>
                <w:sz w:val="24"/>
                <w:szCs w:val="24"/>
              </w:rPr>
              <w:t>133</w:t>
            </w:r>
          </w:p>
        </w:tc>
        <w:tc>
          <w:tcPr>
            <w:tcW w:w="2024" w:type="dxa"/>
            <w:tcBorders>
              <w:top w:val="single" w:sz="12" w:space="0" w:color="auto"/>
              <w:left w:val="single" w:sz="12" w:space="0" w:color="auto"/>
              <w:bottom w:val="single" w:sz="12" w:space="0" w:color="auto"/>
              <w:right w:val="single" w:sz="12" w:space="0" w:color="auto"/>
            </w:tcBorders>
            <w:tcMar>
              <w:top w:w="28" w:type="dxa"/>
              <w:left w:w="57" w:type="dxa"/>
              <w:bottom w:w="28" w:type="dxa"/>
              <w:right w:w="57" w:type="dxa"/>
            </w:tcMar>
            <w:vAlign w:val="center"/>
            <w:hideMark/>
          </w:tcPr>
          <w:p w:rsidR="00EC7C8A" w:rsidRPr="00285B31" w:rsidRDefault="00EC7C8A" w:rsidP="0026076A">
            <w:pPr>
              <w:suppressAutoHyphens/>
              <w:autoSpaceDE w:val="0"/>
              <w:autoSpaceDN w:val="0"/>
              <w:adjustRightInd w:val="0"/>
              <w:spacing w:after="0" w:line="240" w:lineRule="auto"/>
              <w:rPr>
                <w:rFonts w:eastAsia="Times New Roman"/>
                <w:sz w:val="24"/>
                <w:szCs w:val="24"/>
              </w:rPr>
            </w:pPr>
            <w:proofErr w:type="gramStart"/>
            <w:r w:rsidRPr="00285B31">
              <w:rPr>
                <w:rFonts w:eastAsia="Times New Roman"/>
                <w:sz w:val="24"/>
                <w:szCs w:val="24"/>
              </w:rPr>
              <w:t>10/7/1993</w:t>
            </w:r>
            <w:proofErr w:type="gramEnd"/>
          </w:p>
        </w:tc>
      </w:tr>
      <w:tr w:rsidR="00EC7C8A" w:rsidRPr="00285B31" w:rsidTr="00CF5878">
        <w:trPr>
          <w:trHeight w:val="20"/>
          <w:jc w:val="center"/>
        </w:trPr>
        <w:tc>
          <w:tcPr>
            <w:tcW w:w="1557" w:type="dxa"/>
            <w:vMerge w:val="restart"/>
            <w:tcBorders>
              <w:top w:val="single" w:sz="12" w:space="0" w:color="auto"/>
              <w:left w:val="single" w:sz="12" w:space="0" w:color="auto"/>
              <w:bottom w:val="single" w:sz="12" w:space="0" w:color="auto"/>
              <w:right w:val="single" w:sz="12" w:space="0" w:color="auto"/>
            </w:tcBorders>
            <w:tcMar>
              <w:top w:w="28" w:type="dxa"/>
              <w:left w:w="57" w:type="dxa"/>
              <w:bottom w:w="28" w:type="dxa"/>
              <w:right w:w="57" w:type="dxa"/>
            </w:tcMar>
            <w:vAlign w:val="center"/>
            <w:hideMark/>
          </w:tcPr>
          <w:p w:rsidR="00EC7C8A" w:rsidRPr="00285B31" w:rsidRDefault="00EC7C8A" w:rsidP="00503084">
            <w:pPr>
              <w:suppressAutoHyphens/>
              <w:autoSpaceDE w:val="0"/>
              <w:autoSpaceDN w:val="0"/>
              <w:adjustRightInd w:val="0"/>
              <w:spacing w:after="0" w:line="240" w:lineRule="auto"/>
              <w:jc w:val="center"/>
              <w:rPr>
                <w:rFonts w:eastAsia="Times New Roman"/>
                <w:b/>
                <w:sz w:val="24"/>
                <w:szCs w:val="24"/>
              </w:rPr>
            </w:pPr>
            <w:r w:rsidRPr="00285B31">
              <w:rPr>
                <w:rFonts w:eastAsia="Times New Roman"/>
                <w:b/>
                <w:sz w:val="24"/>
                <w:szCs w:val="24"/>
              </w:rPr>
              <w:t>4121</w:t>
            </w:r>
          </w:p>
        </w:tc>
        <w:tc>
          <w:tcPr>
            <w:tcW w:w="2684" w:type="dxa"/>
            <w:tcBorders>
              <w:top w:val="single" w:sz="12" w:space="0" w:color="auto"/>
              <w:left w:val="single" w:sz="12" w:space="0" w:color="auto"/>
              <w:bottom w:val="dashSmallGap" w:sz="4" w:space="0" w:color="auto"/>
              <w:right w:val="single" w:sz="12" w:space="0" w:color="auto"/>
            </w:tcBorders>
            <w:tcMar>
              <w:top w:w="28" w:type="dxa"/>
              <w:left w:w="57" w:type="dxa"/>
              <w:bottom w:w="28" w:type="dxa"/>
              <w:right w:w="57" w:type="dxa"/>
            </w:tcMar>
            <w:vAlign w:val="center"/>
            <w:hideMark/>
          </w:tcPr>
          <w:p w:rsidR="00EC7C8A" w:rsidRPr="00285B31" w:rsidRDefault="00EC7C8A" w:rsidP="0026076A">
            <w:pPr>
              <w:suppressAutoHyphens/>
              <w:autoSpaceDE w:val="0"/>
              <w:autoSpaceDN w:val="0"/>
              <w:adjustRightInd w:val="0"/>
              <w:spacing w:after="0" w:line="240" w:lineRule="auto"/>
              <w:rPr>
                <w:rFonts w:eastAsia="Times New Roman"/>
                <w:sz w:val="24"/>
                <w:szCs w:val="24"/>
              </w:rPr>
            </w:pPr>
            <w:r w:rsidRPr="00285B31">
              <w:rPr>
                <w:rFonts w:eastAsia="Times New Roman"/>
                <w:sz w:val="24"/>
                <w:szCs w:val="24"/>
              </w:rPr>
              <w:t>BAŞLANGIÇ hükmü, 33, 52, 53, 67, 68, 69, 84,85, 93, 127, 135,149, 171, İşlenemeyen Hüküm</w:t>
            </w:r>
          </w:p>
        </w:tc>
        <w:tc>
          <w:tcPr>
            <w:tcW w:w="2024" w:type="dxa"/>
            <w:tcBorders>
              <w:top w:val="single" w:sz="12" w:space="0" w:color="auto"/>
              <w:left w:val="single" w:sz="12" w:space="0" w:color="auto"/>
              <w:bottom w:val="dashSmallGap" w:sz="4" w:space="0" w:color="auto"/>
              <w:right w:val="single" w:sz="12" w:space="0" w:color="auto"/>
            </w:tcBorders>
            <w:tcMar>
              <w:top w:w="28" w:type="dxa"/>
              <w:left w:w="57" w:type="dxa"/>
              <w:bottom w:w="28" w:type="dxa"/>
              <w:right w:w="57" w:type="dxa"/>
            </w:tcMar>
            <w:vAlign w:val="center"/>
            <w:hideMark/>
          </w:tcPr>
          <w:p w:rsidR="00EC7C8A" w:rsidRPr="00285B31" w:rsidRDefault="00EC7C8A" w:rsidP="0026076A">
            <w:pPr>
              <w:suppressAutoHyphens/>
              <w:autoSpaceDE w:val="0"/>
              <w:autoSpaceDN w:val="0"/>
              <w:adjustRightInd w:val="0"/>
              <w:spacing w:after="0" w:line="240" w:lineRule="auto"/>
              <w:rPr>
                <w:rFonts w:eastAsia="Times New Roman"/>
                <w:sz w:val="24"/>
                <w:szCs w:val="24"/>
              </w:rPr>
            </w:pPr>
            <w:proofErr w:type="gramStart"/>
            <w:r w:rsidRPr="00285B31">
              <w:rPr>
                <w:rFonts w:eastAsia="Times New Roman"/>
                <w:sz w:val="24"/>
                <w:szCs w:val="24"/>
              </w:rPr>
              <w:t>26/7/1995</w:t>
            </w:r>
            <w:proofErr w:type="gramEnd"/>
          </w:p>
        </w:tc>
      </w:tr>
      <w:tr w:rsidR="00EC7C8A" w:rsidRPr="00285B31" w:rsidTr="00CF5878">
        <w:trPr>
          <w:trHeight w:val="20"/>
          <w:jc w:val="center"/>
        </w:trPr>
        <w:tc>
          <w:tcPr>
            <w:tcW w:w="1557" w:type="dxa"/>
            <w:vMerge/>
            <w:tcBorders>
              <w:top w:val="single" w:sz="12" w:space="0" w:color="auto"/>
              <w:left w:val="single" w:sz="12" w:space="0" w:color="auto"/>
              <w:bottom w:val="single" w:sz="12" w:space="0" w:color="auto"/>
              <w:right w:val="single" w:sz="12" w:space="0" w:color="auto"/>
            </w:tcBorders>
            <w:tcMar>
              <w:top w:w="28" w:type="dxa"/>
              <w:left w:w="57" w:type="dxa"/>
              <w:bottom w:w="28" w:type="dxa"/>
              <w:right w:w="57" w:type="dxa"/>
            </w:tcMar>
            <w:vAlign w:val="center"/>
            <w:hideMark/>
          </w:tcPr>
          <w:p w:rsidR="00EC7C8A" w:rsidRPr="00285B31" w:rsidRDefault="00EC7C8A" w:rsidP="00503084">
            <w:pPr>
              <w:spacing w:after="0" w:line="240" w:lineRule="auto"/>
              <w:rPr>
                <w:rFonts w:eastAsia="Times New Roman"/>
                <w:b/>
                <w:sz w:val="24"/>
                <w:szCs w:val="24"/>
              </w:rPr>
            </w:pPr>
          </w:p>
        </w:tc>
        <w:tc>
          <w:tcPr>
            <w:tcW w:w="2684" w:type="dxa"/>
            <w:tcBorders>
              <w:top w:val="dashSmallGap" w:sz="4" w:space="0" w:color="auto"/>
              <w:left w:val="single" w:sz="12" w:space="0" w:color="auto"/>
              <w:bottom w:val="single" w:sz="12" w:space="0" w:color="auto"/>
              <w:right w:val="single" w:sz="12" w:space="0" w:color="auto"/>
            </w:tcBorders>
            <w:tcMar>
              <w:top w:w="28" w:type="dxa"/>
              <w:left w:w="57" w:type="dxa"/>
              <w:bottom w:w="28" w:type="dxa"/>
              <w:right w:w="57" w:type="dxa"/>
            </w:tcMar>
            <w:vAlign w:val="center"/>
            <w:hideMark/>
          </w:tcPr>
          <w:p w:rsidR="00EC7C8A" w:rsidRPr="00285B31" w:rsidRDefault="00EC7C8A" w:rsidP="0026076A">
            <w:pPr>
              <w:suppressAutoHyphens/>
              <w:autoSpaceDE w:val="0"/>
              <w:autoSpaceDN w:val="0"/>
              <w:adjustRightInd w:val="0"/>
              <w:spacing w:after="0" w:line="240" w:lineRule="auto"/>
              <w:rPr>
                <w:rFonts w:eastAsia="Times New Roman"/>
                <w:sz w:val="24"/>
                <w:szCs w:val="24"/>
              </w:rPr>
            </w:pPr>
            <w:r w:rsidRPr="00285B31">
              <w:rPr>
                <w:rFonts w:eastAsia="Times New Roman"/>
                <w:sz w:val="24"/>
                <w:szCs w:val="24"/>
              </w:rPr>
              <w:t>75</w:t>
            </w:r>
          </w:p>
        </w:tc>
        <w:tc>
          <w:tcPr>
            <w:tcW w:w="2024" w:type="dxa"/>
            <w:tcBorders>
              <w:top w:val="dashSmallGap" w:sz="4" w:space="0" w:color="auto"/>
              <w:left w:val="single" w:sz="12" w:space="0" w:color="auto"/>
              <w:bottom w:val="single" w:sz="12" w:space="0" w:color="auto"/>
              <w:right w:val="single" w:sz="12" w:space="0" w:color="auto"/>
            </w:tcBorders>
            <w:tcMar>
              <w:top w:w="28" w:type="dxa"/>
              <w:left w:w="57" w:type="dxa"/>
              <w:bottom w:w="28" w:type="dxa"/>
              <w:right w:w="57" w:type="dxa"/>
            </w:tcMar>
            <w:vAlign w:val="center"/>
            <w:hideMark/>
          </w:tcPr>
          <w:p w:rsidR="00EC7C8A" w:rsidRPr="00285B31" w:rsidRDefault="00EC7C8A" w:rsidP="0026076A">
            <w:pPr>
              <w:suppressAutoHyphens/>
              <w:autoSpaceDE w:val="0"/>
              <w:autoSpaceDN w:val="0"/>
              <w:adjustRightInd w:val="0"/>
              <w:spacing w:after="0" w:line="240" w:lineRule="auto"/>
              <w:rPr>
                <w:rFonts w:eastAsia="Times New Roman"/>
                <w:sz w:val="24"/>
                <w:szCs w:val="24"/>
              </w:rPr>
            </w:pPr>
            <w:r w:rsidRPr="00285B31">
              <w:rPr>
                <w:rFonts w:eastAsia="Times New Roman"/>
                <w:sz w:val="24"/>
                <w:szCs w:val="24"/>
              </w:rPr>
              <w:t xml:space="preserve">İlk milletvekili genel seçiminin </w:t>
            </w:r>
            <w:r w:rsidRPr="00285B31">
              <w:rPr>
                <w:rFonts w:eastAsia="Times New Roman"/>
                <w:sz w:val="24"/>
                <w:szCs w:val="24"/>
              </w:rPr>
              <w:lastRenderedPageBreak/>
              <w:t>başlangıcı tarihinden itibaren</w:t>
            </w:r>
          </w:p>
        </w:tc>
      </w:tr>
      <w:tr w:rsidR="00EC7C8A" w:rsidRPr="00285B31" w:rsidTr="00CF5878">
        <w:trPr>
          <w:trHeight w:val="20"/>
          <w:jc w:val="center"/>
        </w:trPr>
        <w:tc>
          <w:tcPr>
            <w:tcW w:w="1557" w:type="dxa"/>
            <w:tcBorders>
              <w:top w:val="single" w:sz="12" w:space="0" w:color="auto"/>
              <w:left w:val="single" w:sz="12" w:space="0" w:color="auto"/>
              <w:bottom w:val="single" w:sz="12" w:space="0" w:color="auto"/>
              <w:right w:val="single" w:sz="12" w:space="0" w:color="auto"/>
            </w:tcBorders>
            <w:tcMar>
              <w:top w:w="28" w:type="dxa"/>
              <w:left w:w="57" w:type="dxa"/>
              <w:bottom w:w="28" w:type="dxa"/>
              <w:right w:w="57" w:type="dxa"/>
            </w:tcMar>
            <w:vAlign w:val="center"/>
            <w:hideMark/>
          </w:tcPr>
          <w:p w:rsidR="00EC7C8A" w:rsidRPr="00285B31" w:rsidRDefault="00EC7C8A" w:rsidP="00503084">
            <w:pPr>
              <w:suppressAutoHyphens/>
              <w:autoSpaceDE w:val="0"/>
              <w:autoSpaceDN w:val="0"/>
              <w:adjustRightInd w:val="0"/>
              <w:spacing w:after="0" w:line="240" w:lineRule="auto"/>
              <w:jc w:val="center"/>
              <w:rPr>
                <w:rFonts w:eastAsia="Times New Roman"/>
                <w:b/>
                <w:sz w:val="24"/>
                <w:szCs w:val="24"/>
              </w:rPr>
            </w:pPr>
            <w:r w:rsidRPr="00285B31">
              <w:rPr>
                <w:rFonts w:eastAsia="Times New Roman"/>
                <w:b/>
                <w:sz w:val="24"/>
                <w:szCs w:val="24"/>
              </w:rPr>
              <w:lastRenderedPageBreak/>
              <w:t>4388</w:t>
            </w:r>
          </w:p>
        </w:tc>
        <w:tc>
          <w:tcPr>
            <w:tcW w:w="2684" w:type="dxa"/>
            <w:tcBorders>
              <w:top w:val="single" w:sz="12" w:space="0" w:color="auto"/>
              <w:left w:val="single" w:sz="12" w:space="0" w:color="auto"/>
              <w:bottom w:val="single" w:sz="12" w:space="0" w:color="auto"/>
              <w:right w:val="single" w:sz="12" w:space="0" w:color="auto"/>
            </w:tcBorders>
            <w:tcMar>
              <w:top w:w="28" w:type="dxa"/>
              <w:left w:w="57" w:type="dxa"/>
              <w:bottom w:w="28" w:type="dxa"/>
              <w:right w:w="57" w:type="dxa"/>
            </w:tcMar>
            <w:vAlign w:val="center"/>
            <w:hideMark/>
          </w:tcPr>
          <w:p w:rsidR="00EC7C8A" w:rsidRPr="00285B31" w:rsidRDefault="00EC7C8A" w:rsidP="0026076A">
            <w:pPr>
              <w:suppressAutoHyphens/>
              <w:autoSpaceDE w:val="0"/>
              <w:autoSpaceDN w:val="0"/>
              <w:adjustRightInd w:val="0"/>
              <w:spacing w:after="0" w:line="240" w:lineRule="auto"/>
              <w:rPr>
                <w:rFonts w:eastAsia="Times New Roman"/>
                <w:sz w:val="24"/>
                <w:szCs w:val="24"/>
              </w:rPr>
            </w:pPr>
            <w:r w:rsidRPr="00285B31">
              <w:rPr>
                <w:rFonts w:eastAsia="Times New Roman"/>
                <w:sz w:val="24"/>
                <w:szCs w:val="24"/>
              </w:rPr>
              <w:t>143</w:t>
            </w:r>
          </w:p>
        </w:tc>
        <w:tc>
          <w:tcPr>
            <w:tcW w:w="2024" w:type="dxa"/>
            <w:tcBorders>
              <w:top w:val="single" w:sz="12" w:space="0" w:color="auto"/>
              <w:left w:val="single" w:sz="12" w:space="0" w:color="auto"/>
              <w:bottom w:val="single" w:sz="12" w:space="0" w:color="auto"/>
              <w:right w:val="single" w:sz="12" w:space="0" w:color="auto"/>
            </w:tcBorders>
            <w:tcMar>
              <w:top w:w="28" w:type="dxa"/>
              <w:left w:w="57" w:type="dxa"/>
              <w:bottom w:w="28" w:type="dxa"/>
              <w:right w:w="57" w:type="dxa"/>
            </w:tcMar>
            <w:vAlign w:val="center"/>
            <w:hideMark/>
          </w:tcPr>
          <w:p w:rsidR="00EC7C8A" w:rsidRPr="00285B31" w:rsidRDefault="00EC7C8A" w:rsidP="0026076A">
            <w:pPr>
              <w:suppressAutoHyphens/>
              <w:autoSpaceDE w:val="0"/>
              <w:autoSpaceDN w:val="0"/>
              <w:adjustRightInd w:val="0"/>
              <w:spacing w:after="0" w:line="240" w:lineRule="auto"/>
              <w:rPr>
                <w:rFonts w:eastAsia="Times New Roman"/>
                <w:sz w:val="24"/>
                <w:szCs w:val="24"/>
              </w:rPr>
            </w:pPr>
            <w:proofErr w:type="gramStart"/>
            <w:r w:rsidRPr="00285B31">
              <w:rPr>
                <w:rFonts w:eastAsia="Times New Roman"/>
                <w:sz w:val="24"/>
                <w:szCs w:val="24"/>
              </w:rPr>
              <w:t>18/6/1999</w:t>
            </w:r>
            <w:proofErr w:type="gramEnd"/>
          </w:p>
        </w:tc>
      </w:tr>
      <w:tr w:rsidR="00EC7C8A" w:rsidRPr="00285B31" w:rsidTr="00CF5878">
        <w:trPr>
          <w:trHeight w:val="20"/>
          <w:jc w:val="center"/>
        </w:trPr>
        <w:tc>
          <w:tcPr>
            <w:tcW w:w="1557" w:type="dxa"/>
            <w:tcBorders>
              <w:top w:val="single" w:sz="12" w:space="0" w:color="auto"/>
              <w:left w:val="single" w:sz="12" w:space="0" w:color="auto"/>
              <w:bottom w:val="single" w:sz="12" w:space="0" w:color="auto"/>
              <w:right w:val="single" w:sz="12" w:space="0" w:color="auto"/>
            </w:tcBorders>
            <w:tcMar>
              <w:top w:w="28" w:type="dxa"/>
              <w:left w:w="57" w:type="dxa"/>
              <w:bottom w:w="28" w:type="dxa"/>
              <w:right w:w="57" w:type="dxa"/>
            </w:tcMar>
            <w:vAlign w:val="center"/>
            <w:hideMark/>
          </w:tcPr>
          <w:p w:rsidR="00EC7C8A" w:rsidRPr="00285B31" w:rsidRDefault="00EC7C8A" w:rsidP="00503084">
            <w:pPr>
              <w:suppressAutoHyphens/>
              <w:autoSpaceDE w:val="0"/>
              <w:autoSpaceDN w:val="0"/>
              <w:adjustRightInd w:val="0"/>
              <w:spacing w:after="0" w:line="240" w:lineRule="auto"/>
              <w:jc w:val="center"/>
              <w:rPr>
                <w:rFonts w:eastAsia="Times New Roman"/>
                <w:b/>
                <w:sz w:val="24"/>
                <w:szCs w:val="24"/>
              </w:rPr>
            </w:pPr>
            <w:r w:rsidRPr="00285B31">
              <w:rPr>
                <w:rFonts w:eastAsia="Times New Roman"/>
                <w:b/>
                <w:sz w:val="24"/>
                <w:szCs w:val="24"/>
              </w:rPr>
              <w:t>4446</w:t>
            </w:r>
          </w:p>
        </w:tc>
        <w:tc>
          <w:tcPr>
            <w:tcW w:w="2684" w:type="dxa"/>
            <w:tcBorders>
              <w:top w:val="single" w:sz="12" w:space="0" w:color="auto"/>
              <w:left w:val="single" w:sz="12" w:space="0" w:color="auto"/>
              <w:bottom w:val="single" w:sz="12" w:space="0" w:color="auto"/>
              <w:right w:val="single" w:sz="12" w:space="0" w:color="auto"/>
            </w:tcBorders>
            <w:tcMar>
              <w:top w:w="28" w:type="dxa"/>
              <w:left w:w="57" w:type="dxa"/>
              <w:bottom w:w="28" w:type="dxa"/>
              <w:right w:w="57" w:type="dxa"/>
            </w:tcMar>
            <w:vAlign w:val="center"/>
            <w:hideMark/>
          </w:tcPr>
          <w:p w:rsidR="00EC7C8A" w:rsidRPr="00285B31" w:rsidRDefault="00EC7C8A" w:rsidP="0026076A">
            <w:pPr>
              <w:suppressAutoHyphens/>
              <w:autoSpaceDE w:val="0"/>
              <w:autoSpaceDN w:val="0"/>
              <w:adjustRightInd w:val="0"/>
              <w:spacing w:after="0" w:line="240" w:lineRule="auto"/>
              <w:rPr>
                <w:rFonts w:eastAsia="Times New Roman"/>
                <w:sz w:val="24"/>
                <w:szCs w:val="24"/>
              </w:rPr>
            </w:pPr>
            <w:r w:rsidRPr="00285B31">
              <w:rPr>
                <w:rFonts w:eastAsia="Times New Roman"/>
                <w:sz w:val="24"/>
                <w:szCs w:val="24"/>
              </w:rPr>
              <w:t>47, 125, 155, İşlenemeyen Hükümler</w:t>
            </w:r>
          </w:p>
        </w:tc>
        <w:tc>
          <w:tcPr>
            <w:tcW w:w="2024" w:type="dxa"/>
            <w:tcBorders>
              <w:top w:val="single" w:sz="12" w:space="0" w:color="auto"/>
              <w:left w:val="single" w:sz="12" w:space="0" w:color="auto"/>
              <w:bottom w:val="single" w:sz="12" w:space="0" w:color="auto"/>
              <w:right w:val="single" w:sz="12" w:space="0" w:color="auto"/>
            </w:tcBorders>
            <w:tcMar>
              <w:top w:w="28" w:type="dxa"/>
              <w:left w:w="57" w:type="dxa"/>
              <w:bottom w:w="28" w:type="dxa"/>
              <w:right w:w="57" w:type="dxa"/>
            </w:tcMar>
            <w:vAlign w:val="center"/>
            <w:hideMark/>
          </w:tcPr>
          <w:p w:rsidR="00EC7C8A" w:rsidRPr="00285B31" w:rsidRDefault="00EC7C8A" w:rsidP="0026076A">
            <w:pPr>
              <w:suppressAutoHyphens/>
              <w:autoSpaceDE w:val="0"/>
              <w:autoSpaceDN w:val="0"/>
              <w:adjustRightInd w:val="0"/>
              <w:spacing w:after="0" w:line="240" w:lineRule="auto"/>
              <w:rPr>
                <w:rFonts w:eastAsia="Times New Roman"/>
                <w:sz w:val="24"/>
                <w:szCs w:val="24"/>
              </w:rPr>
            </w:pPr>
            <w:proofErr w:type="gramStart"/>
            <w:r w:rsidRPr="00285B31">
              <w:rPr>
                <w:rFonts w:eastAsia="Times New Roman"/>
                <w:sz w:val="24"/>
                <w:szCs w:val="24"/>
              </w:rPr>
              <w:t>14/8/1999</w:t>
            </w:r>
            <w:proofErr w:type="gramEnd"/>
          </w:p>
        </w:tc>
      </w:tr>
      <w:tr w:rsidR="00EC7C8A" w:rsidRPr="00285B31" w:rsidTr="00CF5878">
        <w:trPr>
          <w:trHeight w:val="20"/>
          <w:jc w:val="center"/>
        </w:trPr>
        <w:tc>
          <w:tcPr>
            <w:tcW w:w="1557" w:type="dxa"/>
            <w:tcBorders>
              <w:top w:val="single" w:sz="12" w:space="0" w:color="auto"/>
              <w:left w:val="single" w:sz="12" w:space="0" w:color="auto"/>
              <w:bottom w:val="single" w:sz="12" w:space="0" w:color="auto"/>
              <w:right w:val="single" w:sz="12" w:space="0" w:color="auto"/>
            </w:tcBorders>
            <w:tcMar>
              <w:top w:w="28" w:type="dxa"/>
              <w:left w:w="57" w:type="dxa"/>
              <w:bottom w:w="28" w:type="dxa"/>
              <w:right w:w="57" w:type="dxa"/>
            </w:tcMar>
            <w:vAlign w:val="center"/>
            <w:hideMark/>
          </w:tcPr>
          <w:p w:rsidR="00EC7C8A" w:rsidRPr="00285B31" w:rsidRDefault="00EC7C8A" w:rsidP="00503084">
            <w:pPr>
              <w:suppressAutoHyphens/>
              <w:autoSpaceDE w:val="0"/>
              <w:autoSpaceDN w:val="0"/>
              <w:adjustRightInd w:val="0"/>
              <w:spacing w:after="0" w:line="240" w:lineRule="auto"/>
              <w:jc w:val="center"/>
              <w:rPr>
                <w:rFonts w:eastAsia="Times New Roman"/>
                <w:b/>
                <w:sz w:val="24"/>
                <w:szCs w:val="24"/>
              </w:rPr>
            </w:pPr>
            <w:r w:rsidRPr="00285B31">
              <w:rPr>
                <w:rFonts w:eastAsia="Times New Roman"/>
                <w:b/>
                <w:sz w:val="24"/>
                <w:szCs w:val="24"/>
              </w:rPr>
              <w:t>4709</w:t>
            </w:r>
          </w:p>
        </w:tc>
        <w:tc>
          <w:tcPr>
            <w:tcW w:w="2684" w:type="dxa"/>
            <w:tcBorders>
              <w:top w:val="single" w:sz="12" w:space="0" w:color="auto"/>
              <w:left w:val="single" w:sz="12" w:space="0" w:color="auto"/>
              <w:bottom w:val="single" w:sz="12" w:space="0" w:color="auto"/>
              <w:right w:val="single" w:sz="12" w:space="0" w:color="auto"/>
            </w:tcBorders>
            <w:tcMar>
              <w:top w:w="28" w:type="dxa"/>
              <w:left w:w="57" w:type="dxa"/>
              <w:bottom w:w="28" w:type="dxa"/>
              <w:right w:w="57" w:type="dxa"/>
            </w:tcMar>
            <w:vAlign w:val="center"/>
            <w:hideMark/>
          </w:tcPr>
          <w:p w:rsidR="00EC7C8A" w:rsidRPr="00285B31" w:rsidRDefault="00EC7C8A" w:rsidP="0026076A">
            <w:pPr>
              <w:suppressAutoHyphens/>
              <w:autoSpaceDE w:val="0"/>
              <w:autoSpaceDN w:val="0"/>
              <w:adjustRightInd w:val="0"/>
              <w:spacing w:after="0" w:line="240" w:lineRule="auto"/>
              <w:rPr>
                <w:rFonts w:eastAsia="Times New Roman"/>
                <w:sz w:val="24"/>
                <w:szCs w:val="24"/>
              </w:rPr>
            </w:pPr>
            <w:r w:rsidRPr="00285B31">
              <w:rPr>
                <w:rFonts w:eastAsia="Times New Roman"/>
                <w:sz w:val="24"/>
                <w:szCs w:val="24"/>
              </w:rPr>
              <w:t>BAŞLANGIÇ hükmü, 13, 14, 19, 20, 21, 22, 23, 26, 28, 31, 33, 34, 36, 38, 40, 41, 46, 49, 51, 55, 65, 66, 67, 69, 74, 87, 89, 94, 100, 118, 149, Geçici Madde 15, İşlenemeyen Hükümler</w:t>
            </w:r>
          </w:p>
        </w:tc>
        <w:tc>
          <w:tcPr>
            <w:tcW w:w="2024" w:type="dxa"/>
            <w:tcBorders>
              <w:top w:val="single" w:sz="12" w:space="0" w:color="auto"/>
              <w:left w:val="single" w:sz="12" w:space="0" w:color="auto"/>
              <w:bottom w:val="single" w:sz="12" w:space="0" w:color="auto"/>
              <w:right w:val="single" w:sz="12" w:space="0" w:color="auto"/>
            </w:tcBorders>
            <w:tcMar>
              <w:top w:w="28" w:type="dxa"/>
              <w:left w:w="57" w:type="dxa"/>
              <w:bottom w:w="28" w:type="dxa"/>
              <w:right w:w="57" w:type="dxa"/>
            </w:tcMar>
            <w:vAlign w:val="center"/>
            <w:hideMark/>
          </w:tcPr>
          <w:p w:rsidR="00EC7C8A" w:rsidRPr="00285B31" w:rsidRDefault="00EC7C8A" w:rsidP="0026076A">
            <w:pPr>
              <w:suppressAutoHyphens/>
              <w:autoSpaceDE w:val="0"/>
              <w:autoSpaceDN w:val="0"/>
              <w:adjustRightInd w:val="0"/>
              <w:spacing w:after="0" w:line="240" w:lineRule="auto"/>
              <w:rPr>
                <w:rFonts w:eastAsia="Times New Roman"/>
                <w:sz w:val="24"/>
                <w:szCs w:val="24"/>
              </w:rPr>
            </w:pPr>
            <w:proofErr w:type="gramStart"/>
            <w:r w:rsidRPr="00285B31">
              <w:rPr>
                <w:rFonts w:eastAsia="Times New Roman"/>
                <w:sz w:val="24"/>
                <w:szCs w:val="24"/>
              </w:rPr>
              <w:t>17/10/2001</w:t>
            </w:r>
            <w:proofErr w:type="gramEnd"/>
          </w:p>
        </w:tc>
      </w:tr>
      <w:tr w:rsidR="00EC7C8A" w:rsidRPr="00285B31" w:rsidTr="00CF5878">
        <w:trPr>
          <w:trHeight w:val="20"/>
          <w:jc w:val="center"/>
        </w:trPr>
        <w:tc>
          <w:tcPr>
            <w:tcW w:w="1557" w:type="dxa"/>
            <w:tcBorders>
              <w:top w:val="single" w:sz="12" w:space="0" w:color="auto"/>
              <w:left w:val="single" w:sz="12" w:space="0" w:color="auto"/>
              <w:bottom w:val="single" w:sz="12" w:space="0" w:color="auto"/>
              <w:right w:val="single" w:sz="12" w:space="0" w:color="auto"/>
            </w:tcBorders>
            <w:tcMar>
              <w:top w:w="28" w:type="dxa"/>
              <w:left w:w="57" w:type="dxa"/>
              <w:bottom w:w="28" w:type="dxa"/>
              <w:right w:w="57" w:type="dxa"/>
            </w:tcMar>
            <w:vAlign w:val="center"/>
            <w:hideMark/>
          </w:tcPr>
          <w:p w:rsidR="00EC7C8A" w:rsidRPr="00285B31" w:rsidRDefault="00EC7C8A" w:rsidP="00503084">
            <w:pPr>
              <w:suppressAutoHyphens/>
              <w:autoSpaceDE w:val="0"/>
              <w:autoSpaceDN w:val="0"/>
              <w:adjustRightInd w:val="0"/>
              <w:spacing w:after="0" w:line="240" w:lineRule="auto"/>
              <w:jc w:val="center"/>
              <w:rPr>
                <w:rFonts w:eastAsia="Times New Roman"/>
                <w:b/>
                <w:sz w:val="24"/>
                <w:szCs w:val="24"/>
              </w:rPr>
            </w:pPr>
            <w:r w:rsidRPr="00285B31">
              <w:rPr>
                <w:rFonts w:eastAsia="Times New Roman"/>
                <w:b/>
                <w:sz w:val="24"/>
                <w:szCs w:val="24"/>
              </w:rPr>
              <w:t>4720</w:t>
            </w:r>
          </w:p>
        </w:tc>
        <w:tc>
          <w:tcPr>
            <w:tcW w:w="2684" w:type="dxa"/>
            <w:tcBorders>
              <w:top w:val="single" w:sz="12" w:space="0" w:color="auto"/>
              <w:left w:val="single" w:sz="12" w:space="0" w:color="auto"/>
              <w:bottom w:val="single" w:sz="12" w:space="0" w:color="auto"/>
              <w:right w:val="single" w:sz="12" w:space="0" w:color="auto"/>
            </w:tcBorders>
            <w:tcMar>
              <w:top w:w="28" w:type="dxa"/>
              <w:left w:w="57" w:type="dxa"/>
              <w:bottom w:w="28" w:type="dxa"/>
              <w:right w:w="57" w:type="dxa"/>
            </w:tcMar>
            <w:vAlign w:val="center"/>
            <w:hideMark/>
          </w:tcPr>
          <w:p w:rsidR="00EC7C8A" w:rsidRPr="00285B31" w:rsidRDefault="00EC7C8A" w:rsidP="0026076A">
            <w:pPr>
              <w:suppressAutoHyphens/>
              <w:autoSpaceDE w:val="0"/>
              <w:autoSpaceDN w:val="0"/>
              <w:adjustRightInd w:val="0"/>
              <w:spacing w:after="0" w:line="240" w:lineRule="auto"/>
              <w:rPr>
                <w:rFonts w:eastAsia="Times New Roman"/>
                <w:sz w:val="24"/>
                <w:szCs w:val="24"/>
              </w:rPr>
            </w:pPr>
            <w:r w:rsidRPr="00285B31">
              <w:rPr>
                <w:rFonts w:eastAsia="Times New Roman"/>
                <w:sz w:val="24"/>
                <w:szCs w:val="24"/>
              </w:rPr>
              <w:t>86</w:t>
            </w:r>
          </w:p>
        </w:tc>
        <w:tc>
          <w:tcPr>
            <w:tcW w:w="2024" w:type="dxa"/>
            <w:tcBorders>
              <w:top w:val="single" w:sz="12" w:space="0" w:color="auto"/>
              <w:left w:val="single" w:sz="12" w:space="0" w:color="auto"/>
              <w:bottom w:val="single" w:sz="12" w:space="0" w:color="auto"/>
              <w:right w:val="single" w:sz="12" w:space="0" w:color="auto"/>
            </w:tcBorders>
            <w:tcMar>
              <w:top w:w="28" w:type="dxa"/>
              <w:left w:w="57" w:type="dxa"/>
              <w:bottom w:w="28" w:type="dxa"/>
              <w:right w:w="57" w:type="dxa"/>
            </w:tcMar>
            <w:vAlign w:val="center"/>
            <w:hideMark/>
          </w:tcPr>
          <w:p w:rsidR="00EC7C8A" w:rsidRPr="00285B31" w:rsidRDefault="00EC7C8A" w:rsidP="0026076A">
            <w:pPr>
              <w:suppressAutoHyphens/>
              <w:autoSpaceDE w:val="0"/>
              <w:autoSpaceDN w:val="0"/>
              <w:adjustRightInd w:val="0"/>
              <w:spacing w:after="0" w:line="240" w:lineRule="auto"/>
              <w:rPr>
                <w:rFonts w:eastAsia="Times New Roman"/>
                <w:sz w:val="24"/>
                <w:szCs w:val="24"/>
              </w:rPr>
            </w:pPr>
            <w:proofErr w:type="gramStart"/>
            <w:r w:rsidRPr="00285B31">
              <w:rPr>
                <w:rFonts w:eastAsia="Times New Roman"/>
                <w:sz w:val="24"/>
                <w:szCs w:val="24"/>
              </w:rPr>
              <w:t>1/12/2001</w:t>
            </w:r>
            <w:proofErr w:type="gramEnd"/>
          </w:p>
        </w:tc>
      </w:tr>
      <w:tr w:rsidR="00EC7C8A" w:rsidRPr="00285B31" w:rsidTr="00CF5878">
        <w:trPr>
          <w:trHeight w:val="20"/>
          <w:jc w:val="center"/>
        </w:trPr>
        <w:tc>
          <w:tcPr>
            <w:tcW w:w="1557" w:type="dxa"/>
            <w:tcBorders>
              <w:top w:val="single" w:sz="12" w:space="0" w:color="auto"/>
              <w:left w:val="single" w:sz="12" w:space="0" w:color="auto"/>
              <w:bottom w:val="single" w:sz="12" w:space="0" w:color="auto"/>
              <w:right w:val="single" w:sz="12" w:space="0" w:color="auto"/>
            </w:tcBorders>
            <w:tcMar>
              <w:top w:w="28" w:type="dxa"/>
              <w:left w:w="57" w:type="dxa"/>
              <w:bottom w:w="28" w:type="dxa"/>
              <w:right w:w="57" w:type="dxa"/>
            </w:tcMar>
            <w:vAlign w:val="center"/>
            <w:hideMark/>
          </w:tcPr>
          <w:p w:rsidR="00EC7C8A" w:rsidRPr="00285B31" w:rsidRDefault="00EC7C8A" w:rsidP="00503084">
            <w:pPr>
              <w:suppressAutoHyphens/>
              <w:autoSpaceDE w:val="0"/>
              <w:autoSpaceDN w:val="0"/>
              <w:adjustRightInd w:val="0"/>
              <w:spacing w:after="0" w:line="240" w:lineRule="auto"/>
              <w:jc w:val="center"/>
              <w:rPr>
                <w:rFonts w:eastAsia="Times New Roman"/>
                <w:b/>
                <w:sz w:val="24"/>
                <w:szCs w:val="24"/>
              </w:rPr>
            </w:pPr>
            <w:r w:rsidRPr="00285B31">
              <w:rPr>
                <w:rFonts w:eastAsia="Times New Roman"/>
                <w:b/>
                <w:sz w:val="24"/>
                <w:szCs w:val="24"/>
              </w:rPr>
              <w:t>4777</w:t>
            </w:r>
          </w:p>
        </w:tc>
        <w:tc>
          <w:tcPr>
            <w:tcW w:w="2684" w:type="dxa"/>
            <w:tcBorders>
              <w:top w:val="single" w:sz="12" w:space="0" w:color="auto"/>
              <w:left w:val="single" w:sz="12" w:space="0" w:color="auto"/>
              <w:bottom w:val="single" w:sz="12" w:space="0" w:color="auto"/>
              <w:right w:val="single" w:sz="12" w:space="0" w:color="auto"/>
            </w:tcBorders>
            <w:tcMar>
              <w:top w:w="28" w:type="dxa"/>
              <w:left w:w="57" w:type="dxa"/>
              <w:bottom w:w="28" w:type="dxa"/>
              <w:right w:w="57" w:type="dxa"/>
            </w:tcMar>
            <w:vAlign w:val="center"/>
            <w:hideMark/>
          </w:tcPr>
          <w:p w:rsidR="00EC7C8A" w:rsidRPr="00285B31" w:rsidRDefault="00EC7C8A" w:rsidP="0026076A">
            <w:pPr>
              <w:suppressAutoHyphens/>
              <w:autoSpaceDE w:val="0"/>
              <w:autoSpaceDN w:val="0"/>
              <w:adjustRightInd w:val="0"/>
              <w:spacing w:after="0" w:line="240" w:lineRule="auto"/>
              <w:rPr>
                <w:rFonts w:eastAsia="Times New Roman"/>
                <w:sz w:val="24"/>
                <w:szCs w:val="24"/>
              </w:rPr>
            </w:pPr>
            <w:r w:rsidRPr="00285B31">
              <w:rPr>
                <w:rFonts w:eastAsia="Times New Roman"/>
                <w:sz w:val="24"/>
                <w:szCs w:val="24"/>
              </w:rPr>
              <w:t>76, 78, İşlenemeyen Hükümler</w:t>
            </w:r>
          </w:p>
        </w:tc>
        <w:tc>
          <w:tcPr>
            <w:tcW w:w="2024" w:type="dxa"/>
            <w:tcBorders>
              <w:top w:val="single" w:sz="12" w:space="0" w:color="auto"/>
              <w:left w:val="single" w:sz="12" w:space="0" w:color="auto"/>
              <w:bottom w:val="single" w:sz="12" w:space="0" w:color="auto"/>
              <w:right w:val="single" w:sz="12" w:space="0" w:color="auto"/>
            </w:tcBorders>
            <w:tcMar>
              <w:top w:w="28" w:type="dxa"/>
              <w:left w:w="57" w:type="dxa"/>
              <w:bottom w:w="28" w:type="dxa"/>
              <w:right w:w="57" w:type="dxa"/>
            </w:tcMar>
            <w:vAlign w:val="center"/>
            <w:hideMark/>
          </w:tcPr>
          <w:p w:rsidR="00EC7C8A" w:rsidRPr="00285B31" w:rsidRDefault="00EC7C8A" w:rsidP="0026076A">
            <w:pPr>
              <w:suppressAutoHyphens/>
              <w:autoSpaceDE w:val="0"/>
              <w:autoSpaceDN w:val="0"/>
              <w:adjustRightInd w:val="0"/>
              <w:spacing w:after="0" w:line="240" w:lineRule="auto"/>
              <w:rPr>
                <w:rFonts w:eastAsia="Times New Roman"/>
                <w:sz w:val="24"/>
                <w:szCs w:val="24"/>
              </w:rPr>
            </w:pPr>
            <w:proofErr w:type="gramStart"/>
            <w:r w:rsidRPr="00285B31">
              <w:rPr>
                <w:rFonts w:eastAsia="Times New Roman"/>
                <w:sz w:val="24"/>
                <w:szCs w:val="24"/>
              </w:rPr>
              <w:t>31/12/2002</w:t>
            </w:r>
            <w:proofErr w:type="gramEnd"/>
          </w:p>
        </w:tc>
      </w:tr>
      <w:tr w:rsidR="00EC7C8A" w:rsidRPr="00285B31" w:rsidTr="00CF5878">
        <w:trPr>
          <w:trHeight w:val="20"/>
          <w:jc w:val="center"/>
        </w:trPr>
        <w:tc>
          <w:tcPr>
            <w:tcW w:w="1557" w:type="dxa"/>
            <w:tcBorders>
              <w:top w:val="single" w:sz="12" w:space="0" w:color="auto"/>
              <w:left w:val="single" w:sz="12" w:space="0" w:color="auto"/>
              <w:bottom w:val="single" w:sz="12" w:space="0" w:color="auto"/>
              <w:right w:val="single" w:sz="12" w:space="0" w:color="auto"/>
            </w:tcBorders>
            <w:tcMar>
              <w:top w:w="28" w:type="dxa"/>
              <w:left w:w="57" w:type="dxa"/>
              <w:bottom w:w="28" w:type="dxa"/>
              <w:right w:w="57" w:type="dxa"/>
            </w:tcMar>
            <w:vAlign w:val="center"/>
            <w:hideMark/>
          </w:tcPr>
          <w:p w:rsidR="00EC7C8A" w:rsidRPr="00285B31" w:rsidRDefault="00EC7C8A" w:rsidP="00503084">
            <w:pPr>
              <w:suppressAutoHyphens/>
              <w:autoSpaceDE w:val="0"/>
              <w:autoSpaceDN w:val="0"/>
              <w:adjustRightInd w:val="0"/>
              <w:spacing w:after="0" w:line="240" w:lineRule="auto"/>
              <w:jc w:val="center"/>
              <w:rPr>
                <w:rFonts w:eastAsia="Times New Roman"/>
                <w:b/>
                <w:sz w:val="24"/>
                <w:szCs w:val="24"/>
              </w:rPr>
            </w:pPr>
            <w:r w:rsidRPr="00285B31">
              <w:rPr>
                <w:rFonts w:eastAsia="Times New Roman"/>
                <w:b/>
                <w:sz w:val="24"/>
                <w:szCs w:val="24"/>
              </w:rPr>
              <w:t>5170</w:t>
            </w:r>
          </w:p>
        </w:tc>
        <w:tc>
          <w:tcPr>
            <w:tcW w:w="2684" w:type="dxa"/>
            <w:tcBorders>
              <w:top w:val="single" w:sz="12" w:space="0" w:color="auto"/>
              <w:left w:val="single" w:sz="12" w:space="0" w:color="auto"/>
              <w:bottom w:val="single" w:sz="12" w:space="0" w:color="auto"/>
              <w:right w:val="single" w:sz="12" w:space="0" w:color="auto"/>
            </w:tcBorders>
            <w:tcMar>
              <w:top w:w="28" w:type="dxa"/>
              <w:left w:w="57" w:type="dxa"/>
              <w:bottom w:w="28" w:type="dxa"/>
              <w:right w:w="57" w:type="dxa"/>
            </w:tcMar>
            <w:vAlign w:val="center"/>
            <w:hideMark/>
          </w:tcPr>
          <w:p w:rsidR="00EC7C8A" w:rsidRPr="00285B31" w:rsidRDefault="00EC7C8A" w:rsidP="0026076A">
            <w:pPr>
              <w:suppressAutoHyphens/>
              <w:autoSpaceDE w:val="0"/>
              <w:autoSpaceDN w:val="0"/>
              <w:adjustRightInd w:val="0"/>
              <w:spacing w:after="0" w:line="240" w:lineRule="auto"/>
              <w:rPr>
                <w:rFonts w:eastAsia="Times New Roman"/>
                <w:sz w:val="24"/>
                <w:szCs w:val="24"/>
              </w:rPr>
            </w:pPr>
            <w:r w:rsidRPr="00285B31">
              <w:rPr>
                <w:rFonts w:eastAsia="Times New Roman"/>
                <w:sz w:val="24"/>
                <w:szCs w:val="24"/>
              </w:rPr>
              <w:t>10, 15, 17, 30, 38, 87, 87, 90, 131, 143, 160, İşlenemeyen Hüküm</w:t>
            </w:r>
          </w:p>
        </w:tc>
        <w:tc>
          <w:tcPr>
            <w:tcW w:w="2024" w:type="dxa"/>
            <w:tcBorders>
              <w:top w:val="single" w:sz="12" w:space="0" w:color="auto"/>
              <w:left w:val="single" w:sz="12" w:space="0" w:color="auto"/>
              <w:bottom w:val="single" w:sz="12" w:space="0" w:color="auto"/>
              <w:right w:val="single" w:sz="12" w:space="0" w:color="auto"/>
            </w:tcBorders>
            <w:tcMar>
              <w:top w:w="28" w:type="dxa"/>
              <w:left w:w="57" w:type="dxa"/>
              <w:bottom w:w="28" w:type="dxa"/>
              <w:right w:w="57" w:type="dxa"/>
            </w:tcMar>
            <w:vAlign w:val="center"/>
            <w:hideMark/>
          </w:tcPr>
          <w:p w:rsidR="00EC7C8A" w:rsidRPr="00285B31" w:rsidRDefault="00EC7C8A" w:rsidP="0026076A">
            <w:pPr>
              <w:suppressAutoHyphens/>
              <w:autoSpaceDE w:val="0"/>
              <w:autoSpaceDN w:val="0"/>
              <w:adjustRightInd w:val="0"/>
              <w:spacing w:after="0" w:line="240" w:lineRule="auto"/>
              <w:rPr>
                <w:rFonts w:eastAsia="Times New Roman"/>
                <w:sz w:val="24"/>
                <w:szCs w:val="24"/>
              </w:rPr>
            </w:pPr>
            <w:proofErr w:type="gramStart"/>
            <w:r w:rsidRPr="00285B31">
              <w:rPr>
                <w:rFonts w:eastAsia="Times New Roman"/>
                <w:sz w:val="24"/>
                <w:szCs w:val="24"/>
              </w:rPr>
              <w:t>22/5/2004</w:t>
            </w:r>
            <w:proofErr w:type="gramEnd"/>
          </w:p>
        </w:tc>
      </w:tr>
      <w:tr w:rsidR="00EC7C8A" w:rsidRPr="00285B31" w:rsidTr="00CF5878">
        <w:trPr>
          <w:trHeight w:val="20"/>
          <w:jc w:val="center"/>
        </w:trPr>
        <w:tc>
          <w:tcPr>
            <w:tcW w:w="1557" w:type="dxa"/>
            <w:tcBorders>
              <w:top w:val="single" w:sz="12" w:space="0" w:color="auto"/>
              <w:left w:val="single" w:sz="12" w:space="0" w:color="auto"/>
              <w:bottom w:val="single" w:sz="12" w:space="0" w:color="auto"/>
              <w:right w:val="single" w:sz="12" w:space="0" w:color="auto"/>
            </w:tcBorders>
            <w:tcMar>
              <w:top w:w="28" w:type="dxa"/>
              <w:left w:w="57" w:type="dxa"/>
              <w:bottom w:w="28" w:type="dxa"/>
              <w:right w:w="57" w:type="dxa"/>
            </w:tcMar>
            <w:vAlign w:val="center"/>
            <w:hideMark/>
          </w:tcPr>
          <w:p w:rsidR="00EC7C8A" w:rsidRPr="00285B31" w:rsidRDefault="00EC7C8A" w:rsidP="00503084">
            <w:pPr>
              <w:suppressAutoHyphens/>
              <w:autoSpaceDE w:val="0"/>
              <w:autoSpaceDN w:val="0"/>
              <w:adjustRightInd w:val="0"/>
              <w:spacing w:after="0" w:line="240" w:lineRule="auto"/>
              <w:jc w:val="center"/>
              <w:rPr>
                <w:rFonts w:eastAsia="Times New Roman"/>
                <w:b/>
                <w:sz w:val="24"/>
                <w:szCs w:val="24"/>
              </w:rPr>
            </w:pPr>
            <w:r w:rsidRPr="00285B31">
              <w:rPr>
                <w:rFonts w:eastAsia="Times New Roman"/>
                <w:b/>
                <w:sz w:val="24"/>
                <w:szCs w:val="24"/>
              </w:rPr>
              <w:t>5370</w:t>
            </w:r>
          </w:p>
        </w:tc>
        <w:tc>
          <w:tcPr>
            <w:tcW w:w="2684" w:type="dxa"/>
            <w:tcBorders>
              <w:top w:val="single" w:sz="12" w:space="0" w:color="auto"/>
              <w:left w:val="single" w:sz="12" w:space="0" w:color="auto"/>
              <w:bottom w:val="single" w:sz="12" w:space="0" w:color="auto"/>
              <w:right w:val="single" w:sz="12" w:space="0" w:color="auto"/>
            </w:tcBorders>
            <w:tcMar>
              <w:top w:w="28" w:type="dxa"/>
              <w:left w:w="57" w:type="dxa"/>
              <w:bottom w:w="28" w:type="dxa"/>
              <w:right w:w="57" w:type="dxa"/>
            </w:tcMar>
            <w:vAlign w:val="center"/>
            <w:hideMark/>
          </w:tcPr>
          <w:p w:rsidR="00EC7C8A" w:rsidRPr="00285B31" w:rsidRDefault="00EC7C8A" w:rsidP="0026076A">
            <w:pPr>
              <w:suppressAutoHyphens/>
              <w:autoSpaceDE w:val="0"/>
              <w:autoSpaceDN w:val="0"/>
              <w:adjustRightInd w:val="0"/>
              <w:spacing w:after="0" w:line="240" w:lineRule="auto"/>
              <w:rPr>
                <w:rFonts w:eastAsia="Times New Roman"/>
                <w:sz w:val="24"/>
                <w:szCs w:val="24"/>
              </w:rPr>
            </w:pPr>
            <w:r w:rsidRPr="00285B31">
              <w:rPr>
                <w:rFonts w:eastAsia="Times New Roman"/>
                <w:sz w:val="24"/>
                <w:szCs w:val="24"/>
              </w:rPr>
              <w:t>133, İşlenemeyen Hüküm</w:t>
            </w:r>
          </w:p>
        </w:tc>
        <w:tc>
          <w:tcPr>
            <w:tcW w:w="2024" w:type="dxa"/>
            <w:tcBorders>
              <w:top w:val="single" w:sz="12" w:space="0" w:color="auto"/>
              <w:left w:val="single" w:sz="12" w:space="0" w:color="auto"/>
              <w:bottom w:val="single" w:sz="12" w:space="0" w:color="auto"/>
              <w:right w:val="single" w:sz="12" w:space="0" w:color="auto"/>
            </w:tcBorders>
            <w:tcMar>
              <w:top w:w="28" w:type="dxa"/>
              <w:left w:w="57" w:type="dxa"/>
              <w:bottom w:w="28" w:type="dxa"/>
              <w:right w:w="57" w:type="dxa"/>
            </w:tcMar>
            <w:vAlign w:val="center"/>
            <w:hideMark/>
          </w:tcPr>
          <w:p w:rsidR="00EC7C8A" w:rsidRPr="00285B31" w:rsidRDefault="00EC7C8A" w:rsidP="0026076A">
            <w:pPr>
              <w:suppressAutoHyphens/>
              <w:autoSpaceDE w:val="0"/>
              <w:autoSpaceDN w:val="0"/>
              <w:adjustRightInd w:val="0"/>
              <w:spacing w:after="0" w:line="240" w:lineRule="auto"/>
              <w:rPr>
                <w:rFonts w:eastAsia="Times New Roman"/>
                <w:sz w:val="24"/>
                <w:szCs w:val="24"/>
              </w:rPr>
            </w:pPr>
            <w:proofErr w:type="gramStart"/>
            <w:r w:rsidRPr="00285B31">
              <w:rPr>
                <w:rFonts w:eastAsia="Times New Roman"/>
                <w:sz w:val="24"/>
                <w:szCs w:val="24"/>
              </w:rPr>
              <w:t>23/6/2005</w:t>
            </w:r>
            <w:proofErr w:type="gramEnd"/>
          </w:p>
        </w:tc>
      </w:tr>
      <w:tr w:rsidR="00EC7C8A" w:rsidRPr="00285B31" w:rsidTr="00CF5878">
        <w:trPr>
          <w:trHeight w:val="20"/>
          <w:jc w:val="center"/>
        </w:trPr>
        <w:tc>
          <w:tcPr>
            <w:tcW w:w="1557" w:type="dxa"/>
            <w:tcBorders>
              <w:top w:val="single" w:sz="12" w:space="0" w:color="auto"/>
              <w:left w:val="single" w:sz="12" w:space="0" w:color="auto"/>
              <w:bottom w:val="single" w:sz="12" w:space="0" w:color="auto"/>
              <w:right w:val="single" w:sz="12" w:space="0" w:color="auto"/>
            </w:tcBorders>
            <w:tcMar>
              <w:top w:w="28" w:type="dxa"/>
              <w:left w:w="57" w:type="dxa"/>
              <w:bottom w:w="28" w:type="dxa"/>
              <w:right w:w="57" w:type="dxa"/>
            </w:tcMar>
            <w:vAlign w:val="center"/>
            <w:hideMark/>
          </w:tcPr>
          <w:p w:rsidR="00EC7C8A" w:rsidRPr="00285B31" w:rsidRDefault="00EC7C8A" w:rsidP="00503084">
            <w:pPr>
              <w:suppressAutoHyphens/>
              <w:autoSpaceDE w:val="0"/>
              <w:autoSpaceDN w:val="0"/>
              <w:adjustRightInd w:val="0"/>
              <w:spacing w:after="0" w:line="240" w:lineRule="auto"/>
              <w:jc w:val="center"/>
              <w:rPr>
                <w:rFonts w:eastAsia="Times New Roman"/>
                <w:b/>
                <w:sz w:val="24"/>
                <w:szCs w:val="24"/>
              </w:rPr>
            </w:pPr>
            <w:r w:rsidRPr="00285B31">
              <w:rPr>
                <w:rFonts w:eastAsia="Times New Roman"/>
                <w:b/>
                <w:sz w:val="24"/>
                <w:szCs w:val="24"/>
              </w:rPr>
              <w:t>5428</w:t>
            </w:r>
          </w:p>
        </w:tc>
        <w:tc>
          <w:tcPr>
            <w:tcW w:w="2684" w:type="dxa"/>
            <w:tcBorders>
              <w:top w:val="single" w:sz="12" w:space="0" w:color="auto"/>
              <w:left w:val="single" w:sz="12" w:space="0" w:color="auto"/>
              <w:bottom w:val="single" w:sz="12" w:space="0" w:color="auto"/>
              <w:right w:val="single" w:sz="12" w:space="0" w:color="auto"/>
            </w:tcBorders>
            <w:tcMar>
              <w:top w:w="28" w:type="dxa"/>
              <w:left w:w="57" w:type="dxa"/>
              <w:bottom w:w="28" w:type="dxa"/>
              <w:right w:w="57" w:type="dxa"/>
            </w:tcMar>
            <w:vAlign w:val="center"/>
            <w:hideMark/>
          </w:tcPr>
          <w:p w:rsidR="00EC7C8A" w:rsidRPr="00285B31" w:rsidRDefault="00EC7C8A" w:rsidP="0026076A">
            <w:pPr>
              <w:suppressAutoHyphens/>
              <w:autoSpaceDE w:val="0"/>
              <w:autoSpaceDN w:val="0"/>
              <w:adjustRightInd w:val="0"/>
              <w:spacing w:after="0" w:line="240" w:lineRule="auto"/>
              <w:rPr>
                <w:rFonts w:eastAsia="Times New Roman"/>
                <w:sz w:val="24"/>
                <w:szCs w:val="24"/>
              </w:rPr>
            </w:pPr>
            <w:r w:rsidRPr="00285B31">
              <w:rPr>
                <w:rFonts w:eastAsia="Times New Roman"/>
                <w:sz w:val="24"/>
                <w:szCs w:val="24"/>
              </w:rPr>
              <w:t>130, 160, 161, 162, 163, İşlenemeyen Hüküm</w:t>
            </w:r>
          </w:p>
        </w:tc>
        <w:tc>
          <w:tcPr>
            <w:tcW w:w="2024" w:type="dxa"/>
            <w:tcBorders>
              <w:top w:val="single" w:sz="12" w:space="0" w:color="auto"/>
              <w:left w:val="single" w:sz="12" w:space="0" w:color="auto"/>
              <w:bottom w:val="single" w:sz="12" w:space="0" w:color="auto"/>
              <w:right w:val="single" w:sz="12" w:space="0" w:color="auto"/>
            </w:tcBorders>
            <w:tcMar>
              <w:top w:w="28" w:type="dxa"/>
              <w:left w:w="57" w:type="dxa"/>
              <w:bottom w:w="28" w:type="dxa"/>
              <w:right w:w="57" w:type="dxa"/>
            </w:tcMar>
            <w:vAlign w:val="center"/>
            <w:hideMark/>
          </w:tcPr>
          <w:p w:rsidR="00EC7C8A" w:rsidRPr="00285B31" w:rsidRDefault="00EC7C8A" w:rsidP="0026076A">
            <w:pPr>
              <w:suppressAutoHyphens/>
              <w:autoSpaceDE w:val="0"/>
              <w:autoSpaceDN w:val="0"/>
              <w:adjustRightInd w:val="0"/>
              <w:spacing w:after="0" w:line="240" w:lineRule="auto"/>
              <w:rPr>
                <w:rFonts w:eastAsia="Times New Roman"/>
                <w:sz w:val="24"/>
                <w:szCs w:val="24"/>
              </w:rPr>
            </w:pPr>
            <w:proofErr w:type="gramStart"/>
            <w:r w:rsidRPr="00285B31">
              <w:rPr>
                <w:rFonts w:eastAsia="Times New Roman"/>
                <w:sz w:val="24"/>
                <w:szCs w:val="24"/>
              </w:rPr>
              <w:t>9/11/2005</w:t>
            </w:r>
            <w:proofErr w:type="gramEnd"/>
          </w:p>
        </w:tc>
      </w:tr>
      <w:tr w:rsidR="00EC7C8A" w:rsidRPr="00285B31" w:rsidTr="00CF5878">
        <w:trPr>
          <w:trHeight w:val="20"/>
          <w:jc w:val="center"/>
        </w:trPr>
        <w:tc>
          <w:tcPr>
            <w:tcW w:w="1557" w:type="dxa"/>
            <w:tcBorders>
              <w:top w:val="single" w:sz="12" w:space="0" w:color="auto"/>
              <w:left w:val="single" w:sz="12" w:space="0" w:color="auto"/>
              <w:bottom w:val="single" w:sz="12" w:space="0" w:color="auto"/>
              <w:right w:val="single" w:sz="12" w:space="0" w:color="auto"/>
            </w:tcBorders>
            <w:tcMar>
              <w:top w:w="28" w:type="dxa"/>
              <w:left w:w="57" w:type="dxa"/>
              <w:bottom w:w="28" w:type="dxa"/>
              <w:right w:w="57" w:type="dxa"/>
            </w:tcMar>
            <w:vAlign w:val="center"/>
            <w:hideMark/>
          </w:tcPr>
          <w:p w:rsidR="00EC7C8A" w:rsidRPr="00285B31" w:rsidRDefault="00EC7C8A" w:rsidP="00503084">
            <w:pPr>
              <w:suppressAutoHyphens/>
              <w:autoSpaceDE w:val="0"/>
              <w:autoSpaceDN w:val="0"/>
              <w:adjustRightInd w:val="0"/>
              <w:spacing w:after="0" w:line="240" w:lineRule="auto"/>
              <w:jc w:val="center"/>
              <w:rPr>
                <w:rFonts w:eastAsia="Times New Roman"/>
                <w:b/>
                <w:sz w:val="24"/>
                <w:szCs w:val="24"/>
              </w:rPr>
            </w:pPr>
            <w:r w:rsidRPr="00285B31">
              <w:rPr>
                <w:rFonts w:eastAsia="Times New Roman"/>
                <w:b/>
                <w:sz w:val="24"/>
                <w:szCs w:val="24"/>
              </w:rPr>
              <w:t>5551</w:t>
            </w:r>
          </w:p>
        </w:tc>
        <w:tc>
          <w:tcPr>
            <w:tcW w:w="2684" w:type="dxa"/>
            <w:tcBorders>
              <w:top w:val="single" w:sz="12" w:space="0" w:color="auto"/>
              <w:left w:val="single" w:sz="12" w:space="0" w:color="auto"/>
              <w:bottom w:val="single" w:sz="12" w:space="0" w:color="auto"/>
              <w:right w:val="single" w:sz="12" w:space="0" w:color="auto"/>
            </w:tcBorders>
            <w:tcMar>
              <w:top w:w="28" w:type="dxa"/>
              <w:left w:w="57" w:type="dxa"/>
              <w:bottom w:w="28" w:type="dxa"/>
              <w:right w:w="57" w:type="dxa"/>
            </w:tcMar>
            <w:vAlign w:val="center"/>
            <w:hideMark/>
          </w:tcPr>
          <w:p w:rsidR="00EC7C8A" w:rsidRPr="00285B31" w:rsidRDefault="00EC7C8A" w:rsidP="0026076A">
            <w:pPr>
              <w:suppressAutoHyphens/>
              <w:autoSpaceDE w:val="0"/>
              <w:autoSpaceDN w:val="0"/>
              <w:adjustRightInd w:val="0"/>
              <w:spacing w:after="0" w:line="240" w:lineRule="auto"/>
              <w:rPr>
                <w:rFonts w:eastAsia="Times New Roman"/>
                <w:sz w:val="24"/>
                <w:szCs w:val="24"/>
              </w:rPr>
            </w:pPr>
            <w:r w:rsidRPr="00285B31">
              <w:rPr>
                <w:rFonts w:eastAsia="Times New Roman"/>
                <w:sz w:val="24"/>
                <w:szCs w:val="24"/>
              </w:rPr>
              <w:t>76, İşlenemeyen Hüküm</w:t>
            </w:r>
          </w:p>
        </w:tc>
        <w:tc>
          <w:tcPr>
            <w:tcW w:w="2024" w:type="dxa"/>
            <w:tcBorders>
              <w:top w:val="single" w:sz="12" w:space="0" w:color="auto"/>
              <w:left w:val="single" w:sz="12" w:space="0" w:color="auto"/>
              <w:bottom w:val="single" w:sz="12" w:space="0" w:color="auto"/>
              <w:right w:val="single" w:sz="12" w:space="0" w:color="auto"/>
            </w:tcBorders>
            <w:tcMar>
              <w:top w:w="28" w:type="dxa"/>
              <w:left w:w="57" w:type="dxa"/>
              <w:bottom w:w="28" w:type="dxa"/>
              <w:right w:w="57" w:type="dxa"/>
            </w:tcMar>
            <w:vAlign w:val="center"/>
            <w:hideMark/>
          </w:tcPr>
          <w:p w:rsidR="00EC7C8A" w:rsidRPr="00285B31" w:rsidRDefault="00EC7C8A" w:rsidP="0026076A">
            <w:pPr>
              <w:suppressAutoHyphens/>
              <w:autoSpaceDE w:val="0"/>
              <w:autoSpaceDN w:val="0"/>
              <w:adjustRightInd w:val="0"/>
              <w:spacing w:after="0" w:line="240" w:lineRule="auto"/>
              <w:rPr>
                <w:rFonts w:eastAsia="Times New Roman"/>
                <w:sz w:val="24"/>
                <w:szCs w:val="24"/>
              </w:rPr>
            </w:pPr>
            <w:proofErr w:type="gramStart"/>
            <w:r w:rsidRPr="00285B31">
              <w:rPr>
                <w:rFonts w:eastAsia="Times New Roman"/>
                <w:sz w:val="24"/>
                <w:szCs w:val="24"/>
              </w:rPr>
              <w:t>17/10/2006</w:t>
            </w:r>
            <w:proofErr w:type="gramEnd"/>
          </w:p>
        </w:tc>
      </w:tr>
      <w:tr w:rsidR="00EC7C8A" w:rsidRPr="00285B31" w:rsidTr="00CF5878">
        <w:trPr>
          <w:trHeight w:val="1004"/>
          <w:jc w:val="center"/>
        </w:trPr>
        <w:tc>
          <w:tcPr>
            <w:tcW w:w="1557" w:type="dxa"/>
            <w:tcBorders>
              <w:top w:val="single" w:sz="12" w:space="0" w:color="auto"/>
              <w:left w:val="single" w:sz="12" w:space="0" w:color="auto"/>
              <w:bottom w:val="single" w:sz="12" w:space="0" w:color="auto"/>
              <w:right w:val="single" w:sz="12" w:space="0" w:color="auto"/>
            </w:tcBorders>
            <w:tcMar>
              <w:top w:w="28" w:type="dxa"/>
              <w:left w:w="57" w:type="dxa"/>
              <w:bottom w:w="28" w:type="dxa"/>
              <w:right w:w="57" w:type="dxa"/>
            </w:tcMar>
            <w:vAlign w:val="center"/>
          </w:tcPr>
          <w:p w:rsidR="00EC7C8A" w:rsidRPr="00285B31" w:rsidRDefault="00EC7C8A" w:rsidP="00503084">
            <w:pPr>
              <w:suppressAutoHyphens/>
              <w:autoSpaceDE w:val="0"/>
              <w:autoSpaceDN w:val="0"/>
              <w:adjustRightInd w:val="0"/>
              <w:spacing w:after="0" w:line="240" w:lineRule="auto"/>
              <w:jc w:val="center"/>
              <w:rPr>
                <w:rFonts w:eastAsia="Times New Roman"/>
                <w:b/>
                <w:sz w:val="24"/>
                <w:szCs w:val="24"/>
              </w:rPr>
            </w:pPr>
            <w:r w:rsidRPr="00285B31">
              <w:rPr>
                <w:rFonts w:eastAsia="Times New Roman"/>
                <w:b/>
                <w:sz w:val="24"/>
                <w:szCs w:val="24"/>
              </w:rPr>
              <w:t>5659</w:t>
            </w:r>
          </w:p>
        </w:tc>
        <w:tc>
          <w:tcPr>
            <w:tcW w:w="2684" w:type="dxa"/>
            <w:tcBorders>
              <w:top w:val="single" w:sz="12" w:space="0" w:color="auto"/>
              <w:left w:val="single" w:sz="12" w:space="0" w:color="auto"/>
              <w:bottom w:val="single" w:sz="12" w:space="0" w:color="auto"/>
              <w:right w:val="single" w:sz="12" w:space="0" w:color="auto"/>
            </w:tcBorders>
            <w:tcMar>
              <w:top w:w="28" w:type="dxa"/>
              <w:left w:w="57" w:type="dxa"/>
              <w:bottom w:w="28" w:type="dxa"/>
              <w:right w:w="57" w:type="dxa"/>
            </w:tcMar>
            <w:vAlign w:val="center"/>
          </w:tcPr>
          <w:p w:rsidR="00EC7C8A" w:rsidRPr="00285B31" w:rsidRDefault="00EC7C8A" w:rsidP="0026076A">
            <w:pPr>
              <w:suppressAutoHyphens/>
              <w:autoSpaceDE w:val="0"/>
              <w:autoSpaceDN w:val="0"/>
              <w:adjustRightInd w:val="0"/>
              <w:spacing w:after="0" w:line="240" w:lineRule="auto"/>
              <w:rPr>
                <w:rFonts w:eastAsia="Times New Roman"/>
                <w:sz w:val="24"/>
                <w:szCs w:val="24"/>
              </w:rPr>
            </w:pPr>
            <w:r w:rsidRPr="00285B31">
              <w:rPr>
                <w:rFonts w:eastAsia="Times New Roman"/>
                <w:sz w:val="24"/>
                <w:szCs w:val="24"/>
              </w:rPr>
              <w:t>67, İşlenemeyen Hüküm</w:t>
            </w:r>
          </w:p>
        </w:tc>
        <w:tc>
          <w:tcPr>
            <w:tcW w:w="2024" w:type="dxa"/>
            <w:tcBorders>
              <w:top w:val="single" w:sz="12" w:space="0" w:color="auto"/>
              <w:left w:val="single" w:sz="12" w:space="0" w:color="auto"/>
              <w:bottom w:val="single" w:sz="12" w:space="0" w:color="auto"/>
              <w:right w:val="single" w:sz="12" w:space="0" w:color="auto"/>
            </w:tcBorders>
            <w:tcMar>
              <w:top w:w="28" w:type="dxa"/>
              <w:left w:w="57" w:type="dxa"/>
              <w:bottom w:w="28" w:type="dxa"/>
              <w:right w:w="57" w:type="dxa"/>
            </w:tcMar>
            <w:vAlign w:val="center"/>
          </w:tcPr>
          <w:p w:rsidR="00EC7C8A" w:rsidRPr="00285B31" w:rsidRDefault="00EC7C8A" w:rsidP="0026076A">
            <w:pPr>
              <w:suppressAutoHyphens/>
              <w:autoSpaceDE w:val="0"/>
              <w:autoSpaceDN w:val="0"/>
              <w:adjustRightInd w:val="0"/>
              <w:spacing w:after="0" w:line="240" w:lineRule="auto"/>
              <w:rPr>
                <w:rFonts w:eastAsia="Times New Roman"/>
                <w:sz w:val="24"/>
                <w:szCs w:val="24"/>
              </w:rPr>
            </w:pPr>
            <w:proofErr w:type="gramStart"/>
            <w:r w:rsidRPr="00285B31">
              <w:rPr>
                <w:rFonts w:eastAsia="Times New Roman"/>
                <w:sz w:val="24"/>
                <w:szCs w:val="24"/>
              </w:rPr>
              <w:t>18/5/2007</w:t>
            </w:r>
            <w:proofErr w:type="gramEnd"/>
          </w:p>
        </w:tc>
      </w:tr>
      <w:tr w:rsidR="00EC7C8A" w:rsidRPr="00285B31" w:rsidTr="00CF5878">
        <w:trPr>
          <w:trHeight w:val="20"/>
          <w:jc w:val="center"/>
        </w:trPr>
        <w:tc>
          <w:tcPr>
            <w:tcW w:w="1557" w:type="dxa"/>
            <w:tcBorders>
              <w:top w:val="single" w:sz="12" w:space="0" w:color="auto"/>
              <w:left w:val="single" w:sz="12" w:space="0" w:color="auto"/>
              <w:bottom w:val="single" w:sz="12" w:space="0" w:color="auto"/>
              <w:right w:val="single" w:sz="12" w:space="0" w:color="auto"/>
            </w:tcBorders>
            <w:tcMar>
              <w:top w:w="28" w:type="dxa"/>
              <w:left w:w="57" w:type="dxa"/>
              <w:bottom w:w="28" w:type="dxa"/>
              <w:right w:w="57" w:type="dxa"/>
            </w:tcMar>
            <w:vAlign w:val="center"/>
          </w:tcPr>
          <w:p w:rsidR="00EC7C8A" w:rsidRPr="00285B31" w:rsidRDefault="00EC7C8A" w:rsidP="00503084">
            <w:pPr>
              <w:suppressAutoHyphens/>
              <w:autoSpaceDE w:val="0"/>
              <w:autoSpaceDN w:val="0"/>
              <w:adjustRightInd w:val="0"/>
              <w:spacing w:after="0" w:line="240" w:lineRule="auto"/>
              <w:jc w:val="center"/>
              <w:rPr>
                <w:rFonts w:eastAsia="Times New Roman"/>
                <w:b/>
                <w:sz w:val="24"/>
                <w:szCs w:val="24"/>
              </w:rPr>
            </w:pPr>
            <w:r w:rsidRPr="00285B31">
              <w:rPr>
                <w:rFonts w:eastAsia="Times New Roman"/>
                <w:b/>
                <w:sz w:val="24"/>
                <w:szCs w:val="24"/>
              </w:rPr>
              <w:lastRenderedPageBreak/>
              <w:t>5678</w:t>
            </w:r>
            <w:r w:rsidR="009B193E" w:rsidRPr="00285B31">
              <w:rPr>
                <w:rFonts w:eastAsia="Times New Roman"/>
                <w:b/>
                <w:sz w:val="24"/>
                <w:szCs w:val="24"/>
              </w:rPr>
              <w:t xml:space="preserve"> </w:t>
            </w:r>
          </w:p>
        </w:tc>
        <w:tc>
          <w:tcPr>
            <w:tcW w:w="2684" w:type="dxa"/>
            <w:tcBorders>
              <w:top w:val="single" w:sz="12" w:space="0" w:color="auto"/>
              <w:left w:val="single" w:sz="12" w:space="0" w:color="auto"/>
              <w:bottom w:val="single" w:sz="12" w:space="0" w:color="auto"/>
              <w:right w:val="single" w:sz="12" w:space="0" w:color="auto"/>
            </w:tcBorders>
            <w:tcMar>
              <w:top w:w="28" w:type="dxa"/>
              <w:left w:w="57" w:type="dxa"/>
              <w:bottom w:w="28" w:type="dxa"/>
              <w:right w:w="57" w:type="dxa"/>
            </w:tcMar>
            <w:vAlign w:val="center"/>
          </w:tcPr>
          <w:p w:rsidR="00EC7C8A" w:rsidRPr="00285B31" w:rsidRDefault="00EC7C8A" w:rsidP="0026076A">
            <w:pPr>
              <w:suppressAutoHyphens/>
              <w:autoSpaceDE w:val="0"/>
              <w:autoSpaceDN w:val="0"/>
              <w:adjustRightInd w:val="0"/>
              <w:spacing w:after="0" w:line="240" w:lineRule="auto"/>
              <w:rPr>
                <w:rFonts w:eastAsia="Times New Roman"/>
                <w:sz w:val="24"/>
                <w:szCs w:val="24"/>
              </w:rPr>
            </w:pPr>
            <w:r w:rsidRPr="00285B31">
              <w:rPr>
                <w:rFonts w:eastAsia="Times New Roman"/>
                <w:sz w:val="24"/>
                <w:szCs w:val="24"/>
              </w:rPr>
              <w:t>77, 79, 96, 101, 102, İşlenemeyen Hüküm</w:t>
            </w:r>
          </w:p>
        </w:tc>
        <w:tc>
          <w:tcPr>
            <w:tcW w:w="2024" w:type="dxa"/>
            <w:tcBorders>
              <w:top w:val="single" w:sz="12" w:space="0" w:color="auto"/>
              <w:left w:val="single" w:sz="12" w:space="0" w:color="auto"/>
              <w:bottom w:val="single" w:sz="12" w:space="0" w:color="auto"/>
              <w:right w:val="single" w:sz="12" w:space="0" w:color="auto"/>
            </w:tcBorders>
            <w:tcMar>
              <w:top w:w="28" w:type="dxa"/>
              <w:left w:w="57" w:type="dxa"/>
              <w:bottom w:w="28" w:type="dxa"/>
              <w:right w:w="57" w:type="dxa"/>
            </w:tcMar>
            <w:vAlign w:val="center"/>
          </w:tcPr>
          <w:p w:rsidR="00EC7C8A" w:rsidRPr="00285B31" w:rsidRDefault="00EC7C8A" w:rsidP="0026076A">
            <w:pPr>
              <w:suppressAutoHyphens/>
              <w:autoSpaceDE w:val="0"/>
              <w:autoSpaceDN w:val="0"/>
              <w:adjustRightInd w:val="0"/>
              <w:spacing w:after="0" w:line="240" w:lineRule="auto"/>
              <w:rPr>
                <w:rFonts w:eastAsia="Times New Roman"/>
                <w:sz w:val="24"/>
                <w:szCs w:val="24"/>
              </w:rPr>
            </w:pPr>
            <w:r w:rsidRPr="00285B31">
              <w:rPr>
                <w:rFonts w:eastAsia="Times New Roman"/>
                <w:sz w:val="24"/>
                <w:szCs w:val="24"/>
              </w:rPr>
              <w:t xml:space="preserve">Bu Kanun </w:t>
            </w:r>
            <w:proofErr w:type="gramStart"/>
            <w:r w:rsidRPr="00285B31">
              <w:rPr>
                <w:rFonts w:eastAsia="Times New Roman"/>
                <w:sz w:val="24"/>
                <w:szCs w:val="24"/>
              </w:rPr>
              <w:t>21/10/2007</w:t>
            </w:r>
            <w:proofErr w:type="gramEnd"/>
            <w:r w:rsidRPr="00285B31">
              <w:rPr>
                <w:rFonts w:eastAsia="Times New Roman"/>
                <w:sz w:val="24"/>
                <w:szCs w:val="24"/>
              </w:rPr>
              <w:t xml:space="preserve"> tarihinde yapılan halkoylaması sonucu kabul edilmiş ve buna ilişkin Yüksek Seçim Kurulu Kararı 31/10/2007 tarihli ve 26686 sayılı Resmî </w:t>
            </w:r>
            <w:proofErr w:type="spellStart"/>
            <w:r w:rsidRPr="00285B31">
              <w:rPr>
                <w:rFonts w:eastAsia="Times New Roman"/>
                <w:sz w:val="24"/>
                <w:szCs w:val="24"/>
              </w:rPr>
              <w:t>Gazete’de</w:t>
            </w:r>
            <w:proofErr w:type="spellEnd"/>
            <w:r w:rsidRPr="00285B31">
              <w:rPr>
                <w:rFonts w:eastAsia="Times New Roman"/>
                <w:sz w:val="24"/>
                <w:szCs w:val="24"/>
              </w:rPr>
              <w:t xml:space="preserve"> yayımlanmıştır.</w:t>
            </w:r>
          </w:p>
        </w:tc>
      </w:tr>
      <w:tr w:rsidR="00EC7C8A" w:rsidRPr="00285B31" w:rsidTr="00CF5878">
        <w:trPr>
          <w:trHeight w:val="20"/>
          <w:jc w:val="center"/>
        </w:trPr>
        <w:tc>
          <w:tcPr>
            <w:tcW w:w="1557" w:type="dxa"/>
            <w:tcBorders>
              <w:top w:val="single" w:sz="12" w:space="0" w:color="auto"/>
              <w:left w:val="single" w:sz="12" w:space="0" w:color="auto"/>
              <w:bottom w:val="single" w:sz="12" w:space="0" w:color="auto"/>
              <w:right w:val="single" w:sz="12" w:space="0" w:color="auto"/>
            </w:tcBorders>
            <w:tcMar>
              <w:top w:w="28" w:type="dxa"/>
              <w:left w:w="57" w:type="dxa"/>
              <w:bottom w:w="28" w:type="dxa"/>
              <w:right w:w="57" w:type="dxa"/>
            </w:tcMar>
            <w:vAlign w:val="center"/>
          </w:tcPr>
          <w:p w:rsidR="00EC7C8A" w:rsidRPr="00285B31" w:rsidRDefault="00EC7C8A" w:rsidP="00503084">
            <w:pPr>
              <w:suppressAutoHyphens/>
              <w:autoSpaceDE w:val="0"/>
              <w:autoSpaceDN w:val="0"/>
              <w:adjustRightInd w:val="0"/>
              <w:spacing w:after="0" w:line="240" w:lineRule="auto"/>
              <w:jc w:val="center"/>
              <w:rPr>
                <w:rFonts w:eastAsia="Times New Roman"/>
                <w:b/>
                <w:sz w:val="24"/>
                <w:szCs w:val="24"/>
              </w:rPr>
            </w:pPr>
            <w:r w:rsidRPr="00285B31">
              <w:rPr>
                <w:rFonts w:eastAsia="Times New Roman"/>
                <w:b/>
                <w:sz w:val="24"/>
                <w:szCs w:val="24"/>
              </w:rPr>
              <w:t>5735</w:t>
            </w:r>
          </w:p>
        </w:tc>
        <w:tc>
          <w:tcPr>
            <w:tcW w:w="2684" w:type="dxa"/>
            <w:tcBorders>
              <w:top w:val="single" w:sz="12" w:space="0" w:color="auto"/>
              <w:left w:val="single" w:sz="12" w:space="0" w:color="auto"/>
              <w:bottom w:val="single" w:sz="12" w:space="0" w:color="auto"/>
              <w:right w:val="single" w:sz="12" w:space="0" w:color="auto"/>
            </w:tcBorders>
            <w:tcMar>
              <w:top w:w="28" w:type="dxa"/>
              <w:left w:w="57" w:type="dxa"/>
              <w:bottom w:w="28" w:type="dxa"/>
              <w:right w:w="57" w:type="dxa"/>
            </w:tcMar>
            <w:vAlign w:val="center"/>
          </w:tcPr>
          <w:p w:rsidR="00EC7C8A" w:rsidRPr="00285B31" w:rsidRDefault="00EC7C8A" w:rsidP="0026076A">
            <w:pPr>
              <w:suppressAutoHyphens/>
              <w:autoSpaceDE w:val="0"/>
              <w:autoSpaceDN w:val="0"/>
              <w:adjustRightInd w:val="0"/>
              <w:spacing w:after="0" w:line="240" w:lineRule="auto"/>
              <w:rPr>
                <w:rFonts w:eastAsia="Times New Roman"/>
                <w:sz w:val="24"/>
                <w:szCs w:val="24"/>
              </w:rPr>
            </w:pPr>
            <w:r w:rsidRPr="00285B31">
              <w:rPr>
                <w:rFonts w:eastAsia="Times New Roman"/>
                <w:sz w:val="24"/>
                <w:szCs w:val="24"/>
              </w:rPr>
              <w:t>10, 42, İşlenemeyen Hüküm</w:t>
            </w:r>
          </w:p>
        </w:tc>
        <w:tc>
          <w:tcPr>
            <w:tcW w:w="2024" w:type="dxa"/>
            <w:tcBorders>
              <w:top w:val="single" w:sz="12" w:space="0" w:color="auto"/>
              <w:left w:val="single" w:sz="12" w:space="0" w:color="auto"/>
              <w:bottom w:val="single" w:sz="12" w:space="0" w:color="auto"/>
              <w:right w:val="single" w:sz="12" w:space="0" w:color="auto"/>
            </w:tcBorders>
            <w:tcMar>
              <w:top w:w="28" w:type="dxa"/>
              <w:left w:w="57" w:type="dxa"/>
              <w:bottom w:w="28" w:type="dxa"/>
              <w:right w:w="57" w:type="dxa"/>
            </w:tcMar>
            <w:vAlign w:val="center"/>
          </w:tcPr>
          <w:p w:rsidR="00EC7C8A" w:rsidRPr="00285B31" w:rsidRDefault="00EC7C8A" w:rsidP="0026076A">
            <w:pPr>
              <w:suppressAutoHyphens/>
              <w:autoSpaceDE w:val="0"/>
              <w:autoSpaceDN w:val="0"/>
              <w:adjustRightInd w:val="0"/>
              <w:spacing w:after="0" w:line="240" w:lineRule="auto"/>
              <w:rPr>
                <w:rFonts w:eastAsia="Times New Roman"/>
                <w:sz w:val="24"/>
                <w:szCs w:val="24"/>
              </w:rPr>
            </w:pPr>
            <w:proofErr w:type="gramStart"/>
            <w:r w:rsidRPr="00285B31">
              <w:rPr>
                <w:rFonts w:eastAsia="Times New Roman"/>
                <w:sz w:val="24"/>
                <w:szCs w:val="24"/>
              </w:rPr>
              <w:t>23/2/2008</w:t>
            </w:r>
            <w:proofErr w:type="gramEnd"/>
          </w:p>
        </w:tc>
      </w:tr>
      <w:tr w:rsidR="00EC7C8A" w:rsidRPr="00285B31" w:rsidTr="00CF5878">
        <w:trPr>
          <w:trHeight w:val="20"/>
          <w:jc w:val="center"/>
        </w:trPr>
        <w:tc>
          <w:tcPr>
            <w:tcW w:w="1557" w:type="dxa"/>
            <w:tcBorders>
              <w:top w:val="single" w:sz="12" w:space="0" w:color="auto"/>
              <w:left w:val="single" w:sz="12" w:space="0" w:color="auto"/>
              <w:bottom w:val="single" w:sz="12" w:space="0" w:color="auto"/>
              <w:right w:val="single" w:sz="12" w:space="0" w:color="auto"/>
            </w:tcBorders>
            <w:tcMar>
              <w:top w:w="28" w:type="dxa"/>
              <w:left w:w="57" w:type="dxa"/>
              <w:bottom w:w="28" w:type="dxa"/>
              <w:right w:w="57" w:type="dxa"/>
            </w:tcMar>
            <w:vAlign w:val="center"/>
          </w:tcPr>
          <w:p w:rsidR="00EC7C8A" w:rsidRPr="00285B31" w:rsidRDefault="00EC7C8A" w:rsidP="00503084">
            <w:pPr>
              <w:suppressAutoHyphens/>
              <w:autoSpaceDE w:val="0"/>
              <w:autoSpaceDN w:val="0"/>
              <w:adjustRightInd w:val="0"/>
              <w:spacing w:after="0" w:line="240" w:lineRule="auto"/>
              <w:jc w:val="center"/>
              <w:rPr>
                <w:rFonts w:eastAsia="Times New Roman"/>
                <w:sz w:val="24"/>
                <w:szCs w:val="24"/>
              </w:rPr>
            </w:pPr>
            <w:r w:rsidRPr="00285B31">
              <w:rPr>
                <w:rFonts w:eastAsia="Times New Roman"/>
                <w:sz w:val="24"/>
                <w:szCs w:val="24"/>
              </w:rPr>
              <w:t xml:space="preserve">Anayasa Mahkemesinin </w:t>
            </w:r>
            <w:proofErr w:type="gramStart"/>
            <w:r w:rsidRPr="00285B31">
              <w:rPr>
                <w:rFonts w:eastAsia="Times New Roman"/>
                <w:sz w:val="24"/>
                <w:szCs w:val="24"/>
              </w:rPr>
              <w:t>5/6/2008</w:t>
            </w:r>
            <w:proofErr w:type="gramEnd"/>
            <w:r w:rsidRPr="00285B31">
              <w:rPr>
                <w:rFonts w:eastAsia="Times New Roman"/>
                <w:sz w:val="24"/>
                <w:szCs w:val="24"/>
              </w:rPr>
              <w:t xml:space="preserve"> tarihli ve </w:t>
            </w:r>
          </w:p>
          <w:p w:rsidR="00EC7C8A" w:rsidRPr="00285B31" w:rsidRDefault="00EC7C8A" w:rsidP="00503084">
            <w:pPr>
              <w:suppressAutoHyphens/>
              <w:autoSpaceDE w:val="0"/>
              <w:autoSpaceDN w:val="0"/>
              <w:adjustRightInd w:val="0"/>
              <w:spacing w:after="0" w:line="240" w:lineRule="auto"/>
              <w:jc w:val="center"/>
              <w:rPr>
                <w:rFonts w:eastAsia="Times New Roman"/>
                <w:sz w:val="24"/>
                <w:szCs w:val="24"/>
              </w:rPr>
            </w:pPr>
            <w:r w:rsidRPr="00285B31">
              <w:rPr>
                <w:rFonts w:eastAsia="Times New Roman"/>
                <w:sz w:val="24"/>
                <w:szCs w:val="24"/>
              </w:rPr>
              <w:t>E</w:t>
            </w:r>
            <w:proofErr w:type="gramStart"/>
            <w:r w:rsidRPr="00285B31">
              <w:rPr>
                <w:rFonts w:eastAsia="Times New Roman"/>
                <w:sz w:val="24"/>
                <w:szCs w:val="24"/>
              </w:rPr>
              <w:t>.:</w:t>
            </w:r>
            <w:proofErr w:type="gramEnd"/>
            <w:r w:rsidRPr="00285B31">
              <w:rPr>
                <w:rFonts w:eastAsia="Times New Roman"/>
                <w:sz w:val="24"/>
                <w:szCs w:val="24"/>
              </w:rPr>
              <w:t xml:space="preserve"> 2008/16, </w:t>
            </w:r>
          </w:p>
          <w:p w:rsidR="00EC7C8A" w:rsidRPr="00285B31" w:rsidRDefault="00EC7C8A" w:rsidP="00503084">
            <w:pPr>
              <w:suppressAutoHyphens/>
              <w:autoSpaceDE w:val="0"/>
              <w:autoSpaceDN w:val="0"/>
              <w:adjustRightInd w:val="0"/>
              <w:spacing w:after="0" w:line="240" w:lineRule="auto"/>
              <w:jc w:val="center"/>
              <w:rPr>
                <w:rFonts w:eastAsia="Times New Roman"/>
                <w:sz w:val="24"/>
                <w:szCs w:val="24"/>
              </w:rPr>
            </w:pPr>
            <w:r w:rsidRPr="00285B31">
              <w:rPr>
                <w:rFonts w:eastAsia="Times New Roman"/>
                <w:sz w:val="24"/>
                <w:szCs w:val="24"/>
              </w:rPr>
              <w:t>K</w:t>
            </w:r>
            <w:proofErr w:type="gramStart"/>
            <w:r w:rsidRPr="00285B31">
              <w:rPr>
                <w:rFonts w:eastAsia="Times New Roman"/>
                <w:sz w:val="24"/>
                <w:szCs w:val="24"/>
              </w:rPr>
              <w:t>.:</w:t>
            </w:r>
            <w:proofErr w:type="gramEnd"/>
            <w:r w:rsidRPr="00285B31">
              <w:rPr>
                <w:rFonts w:eastAsia="Times New Roman"/>
                <w:sz w:val="24"/>
                <w:szCs w:val="24"/>
              </w:rPr>
              <w:t xml:space="preserve"> 2008/116 sayılı Kararı</w:t>
            </w:r>
          </w:p>
        </w:tc>
        <w:tc>
          <w:tcPr>
            <w:tcW w:w="2684" w:type="dxa"/>
            <w:tcBorders>
              <w:top w:val="single" w:sz="12" w:space="0" w:color="auto"/>
              <w:left w:val="single" w:sz="12" w:space="0" w:color="auto"/>
              <w:bottom w:val="single" w:sz="12" w:space="0" w:color="auto"/>
              <w:right w:val="single" w:sz="12" w:space="0" w:color="auto"/>
            </w:tcBorders>
            <w:tcMar>
              <w:top w:w="28" w:type="dxa"/>
              <w:left w:w="57" w:type="dxa"/>
              <w:bottom w:w="28" w:type="dxa"/>
              <w:right w:w="57" w:type="dxa"/>
            </w:tcMar>
            <w:vAlign w:val="center"/>
          </w:tcPr>
          <w:p w:rsidR="00EC7C8A" w:rsidRPr="00285B31" w:rsidRDefault="00EC7C8A" w:rsidP="0026076A">
            <w:pPr>
              <w:suppressAutoHyphens/>
              <w:autoSpaceDE w:val="0"/>
              <w:autoSpaceDN w:val="0"/>
              <w:adjustRightInd w:val="0"/>
              <w:spacing w:after="0" w:line="240" w:lineRule="auto"/>
              <w:rPr>
                <w:rFonts w:eastAsia="Times New Roman"/>
                <w:sz w:val="24"/>
                <w:szCs w:val="24"/>
              </w:rPr>
            </w:pPr>
            <w:r w:rsidRPr="00285B31">
              <w:rPr>
                <w:rFonts w:eastAsia="Times New Roman"/>
                <w:sz w:val="24"/>
                <w:szCs w:val="24"/>
              </w:rPr>
              <w:t>10, 42</w:t>
            </w:r>
          </w:p>
        </w:tc>
        <w:tc>
          <w:tcPr>
            <w:tcW w:w="2024" w:type="dxa"/>
            <w:tcBorders>
              <w:top w:val="single" w:sz="12" w:space="0" w:color="auto"/>
              <w:left w:val="single" w:sz="12" w:space="0" w:color="auto"/>
              <w:bottom w:val="single" w:sz="12" w:space="0" w:color="auto"/>
              <w:right w:val="single" w:sz="12" w:space="0" w:color="auto"/>
            </w:tcBorders>
            <w:tcMar>
              <w:top w:w="28" w:type="dxa"/>
              <w:left w:w="57" w:type="dxa"/>
              <w:bottom w:w="28" w:type="dxa"/>
              <w:right w:w="57" w:type="dxa"/>
            </w:tcMar>
            <w:vAlign w:val="center"/>
          </w:tcPr>
          <w:p w:rsidR="00EC7C8A" w:rsidRPr="00285B31" w:rsidRDefault="00EC7C8A" w:rsidP="0026076A">
            <w:pPr>
              <w:suppressAutoHyphens/>
              <w:autoSpaceDE w:val="0"/>
              <w:autoSpaceDN w:val="0"/>
              <w:adjustRightInd w:val="0"/>
              <w:spacing w:after="0" w:line="240" w:lineRule="auto"/>
              <w:rPr>
                <w:rFonts w:eastAsia="Times New Roman"/>
                <w:sz w:val="24"/>
                <w:szCs w:val="24"/>
              </w:rPr>
            </w:pPr>
            <w:proofErr w:type="gramStart"/>
            <w:r w:rsidRPr="00285B31">
              <w:rPr>
                <w:rFonts w:eastAsia="Times New Roman"/>
                <w:sz w:val="24"/>
                <w:szCs w:val="24"/>
              </w:rPr>
              <w:t>22/10/2008</w:t>
            </w:r>
            <w:proofErr w:type="gramEnd"/>
          </w:p>
        </w:tc>
      </w:tr>
      <w:tr w:rsidR="00EC7C8A" w:rsidRPr="00285B31" w:rsidTr="00CF5878">
        <w:trPr>
          <w:trHeight w:val="20"/>
          <w:jc w:val="center"/>
        </w:trPr>
        <w:tc>
          <w:tcPr>
            <w:tcW w:w="1557" w:type="dxa"/>
            <w:tcBorders>
              <w:top w:val="single" w:sz="12" w:space="0" w:color="auto"/>
              <w:left w:val="single" w:sz="12" w:space="0" w:color="auto"/>
              <w:bottom w:val="single" w:sz="12" w:space="0" w:color="auto"/>
              <w:right w:val="single" w:sz="12" w:space="0" w:color="auto"/>
            </w:tcBorders>
            <w:tcMar>
              <w:top w:w="28" w:type="dxa"/>
              <w:left w:w="57" w:type="dxa"/>
              <w:bottom w:w="28" w:type="dxa"/>
              <w:right w:w="57" w:type="dxa"/>
            </w:tcMar>
            <w:vAlign w:val="center"/>
            <w:hideMark/>
          </w:tcPr>
          <w:p w:rsidR="00EC7C8A" w:rsidRPr="00285B31" w:rsidRDefault="00EC7C8A" w:rsidP="00503084">
            <w:pPr>
              <w:suppressAutoHyphens/>
              <w:autoSpaceDE w:val="0"/>
              <w:autoSpaceDN w:val="0"/>
              <w:adjustRightInd w:val="0"/>
              <w:spacing w:after="0" w:line="240" w:lineRule="auto"/>
              <w:jc w:val="center"/>
              <w:rPr>
                <w:rFonts w:eastAsia="Times New Roman"/>
                <w:b/>
                <w:sz w:val="24"/>
                <w:szCs w:val="24"/>
              </w:rPr>
            </w:pPr>
            <w:r w:rsidRPr="00285B31">
              <w:rPr>
                <w:rFonts w:eastAsia="Times New Roman"/>
                <w:b/>
                <w:sz w:val="24"/>
                <w:szCs w:val="24"/>
              </w:rPr>
              <w:t>5982</w:t>
            </w:r>
          </w:p>
        </w:tc>
        <w:tc>
          <w:tcPr>
            <w:tcW w:w="2684" w:type="dxa"/>
            <w:tcBorders>
              <w:top w:val="single" w:sz="12" w:space="0" w:color="auto"/>
              <w:left w:val="single" w:sz="12" w:space="0" w:color="auto"/>
              <w:bottom w:val="single" w:sz="12" w:space="0" w:color="auto"/>
              <w:right w:val="single" w:sz="12" w:space="0" w:color="auto"/>
            </w:tcBorders>
            <w:tcMar>
              <w:top w:w="28" w:type="dxa"/>
              <w:left w:w="57" w:type="dxa"/>
              <w:bottom w:w="28" w:type="dxa"/>
              <w:right w:w="57" w:type="dxa"/>
            </w:tcMar>
            <w:vAlign w:val="center"/>
            <w:hideMark/>
          </w:tcPr>
          <w:p w:rsidR="00EC7C8A" w:rsidRPr="00285B31" w:rsidRDefault="00EC7C8A" w:rsidP="0026076A">
            <w:pPr>
              <w:suppressAutoHyphens/>
              <w:spacing w:after="0" w:line="240" w:lineRule="auto"/>
              <w:rPr>
                <w:rFonts w:eastAsia="Times New Roman"/>
                <w:sz w:val="24"/>
                <w:szCs w:val="24"/>
              </w:rPr>
            </w:pPr>
            <w:r w:rsidRPr="00285B31">
              <w:rPr>
                <w:sz w:val="24"/>
                <w:szCs w:val="24"/>
                <w:lang w:val="en-US" w:eastAsia="tr-TR"/>
              </w:rPr>
              <w:t>10, 20, 23, 41, 51, 53, 54, 74, 84, 94,</w:t>
            </w:r>
            <w:r w:rsidRPr="00285B31">
              <w:rPr>
                <w:b/>
                <w:sz w:val="24"/>
                <w:szCs w:val="24"/>
                <w:lang w:val="en-US" w:eastAsia="tr-TR"/>
              </w:rPr>
              <w:t xml:space="preserve"> </w:t>
            </w:r>
            <w:r w:rsidRPr="00285B31">
              <w:rPr>
                <w:sz w:val="24"/>
                <w:szCs w:val="24"/>
                <w:lang w:val="en-US" w:eastAsia="tr-TR"/>
              </w:rPr>
              <w:t>125, 128, 129, 144, 145, 146, 147,</w:t>
            </w:r>
            <w:r w:rsidRPr="00285B31">
              <w:rPr>
                <w:sz w:val="24"/>
                <w:szCs w:val="24"/>
                <w:lang w:eastAsia="tr-TR"/>
              </w:rPr>
              <w:t xml:space="preserve">148, 149, 156, 157, 159, 166, Geçici Madde 15, </w:t>
            </w:r>
            <w:proofErr w:type="spellStart"/>
            <w:r w:rsidRPr="00285B31">
              <w:rPr>
                <w:sz w:val="24"/>
                <w:szCs w:val="24"/>
                <w:lang w:val="en-US" w:eastAsia="tr-TR"/>
              </w:rPr>
              <w:t>Geçici</w:t>
            </w:r>
            <w:proofErr w:type="spellEnd"/>
            <w:r w:rsidRPr="00285B31">
              <w:rPr>
                <w:sz w:val="24"/>
                <w:szCs w:val="24"/>
                <w:lang w:val="en-US" w:eastAsia="tr-TR"/>
              </w:rPr>
              <w:t xml:space="preserve"> </w:t>
            </w:r>
            <w:proofErr w:type="spellStart"/>
            <w:r w:rsidRPr="00285B31">
              <w:rPr>
                <w:sz w:val="24"/>
                <w:szCs w:val="24"/>
                <w:lang w:val="en-US" w:eastAsia="tr-TR"/>
              </w:rPr>
              <w:t>Madde</w:t>
            </w:r>
            <w:proofErr w:type="spellEnd"/>
            <w:r w:rsidRPr="00285B31">
              <w:rPr>
                <w:sz w:val="24"/>
                <w:szCs w:val="24"/>
                <w:lang w:val="en-US" w:eastAsia="tr-TR"/>
              </w:rPr>
              <w:t xml:space="preserve"> </w:t>
            </w:r>
            <w:r w:rsidRPr="00285B31">
              <w:rPr>
                <w:sz w:val="24"/>
                <w:szCs w:val="24"/>
                <w:lang w:eastAsia="tr-TR"/>
              </w:rPr>
              <w:t xml:space="preserve">18, </w:t>
            </w:r>
            <w:proofErr w:type="spellStart"/>
            <w:r w:rsidRPr="00285B31">
              <w:rPr>
                <w:sz w:val="24"/>
                <w:szCs w:val="24"/>
                <w:lang w:val="en-US" w:eastAsia="tr-TR"/>
              </w:rPr>
              <w:t>Geçici</w:t>
            </w:r>
            <w:proofErr w:type="spellEnd"/>
            <w:r w:rsidRPr="00285B31">
              <w:rPr>
                <w:sz w:val="24"/>
                <w:szCs w:val="24"/>
                <w:lang w:val="en-US" w:eastAsia="tr-TR"/>
              </w:rPr>
              <w:t xml:space="preserve"> </w:t>
            </w:r>
            <w:proofErr w:type="spellStart"/>
            <w:r w:rsidRPr="00285B31">
              <w:rPr>
                <w:sz w:val="24"/>
                <w:szCs w:val="24"/>
                <w:lang w:val="en-US" w:eastAsia="tr-TR"/>
              </w:rPr>
              <w:t>Madde</w:t>
            </w:r>
            <w:proofErr w:type="spellEnd"/>
            <w:r w:rsidRPr="00285B31">
              <w:rPr>
                <w:sz w:val="24"/>
                <w:szCs w:val="24"/>
                <w:lang w:val="en-US" w:eastAsia="tr-TR"/>
              </w:rPr>
              <w:t xml:space="preserve"> </w:t>
            </w:r>
            <w:r w:rsidRPr="00285B31">
              <w:rPr>
                <w:sz w:val="24"/>
                <w:szCs w:val="24"/>
                <w:lang w:eastAsia="tr-TR"/>
              </w:rPr>
              <w:t>19,</w:t>
            </w:r>
            <w:r w:rsidRPr="00285B31">
              <w:rPr>
                <w:rFonts w:eastAsia="Times New Roman"/>
                <w:sz w:val="24"/>
                <w:szCs w:val="24"/>
              </w:rPr>
              <w:t xml:space="preserve"> İşlenemeyen Hüküm</w:t>
            </w:r>
          </w:p>
        </w:tc>
        <w:tc>
          <w:tcPr>
            <w:tcW w:w="2024" w:type="dxa"/>
            <w:tcBorders>
              <w:top w:val="single" w:sz="12" w:space="0" w:color="auto"/>
              <w:left w:val="single" w:sz="12" w:space="0" w:color="auto"/>
              <w:bottom w:val="single" w:sz="12" w:space="0" w:color="auto"/>
              <w:right w:val="single" w:sz="12" w:space="0" w:color="auto"/>
            </w:tcBorders>
            <w:tcMar>
              <w:top w:w="28" w:type="dxa"/>
              <w:left w:w="57" w:type="dxa"/>
              <w:bottom w:w="28" w:type="dxa"/>
              <w:right w:w="57" w:type="dxa"/>
            </w:tcMar>
            <w:vAlign w:val="center"/>
            <w:hideMark/>
          </w:tcPr>
          <w:p w:rsidR="00EC7C8A" w:rsidRPr="00285B31" w:rsidRDefault="00EC7C8A" w:rsidP="0026076A">
            <w:pPr>
              <w:suppressAutoHyphens/>
              <w:spacing w:after="0" w:line="240" w:lineRule="auto"/>
              <w:rPr>
                <w:rFonts w:eastAsia="Times New Roman"/>
                <w:sz w:val="24"/>
                <w:szCs w:val="24"/>
              </w:rPr>
            </w:pPr>
            <w:r w:rsidRPr="00285B31">
              <w:rPr>
                <w:sz w:val="24"/>
                <w:szCs w:val="24"/>
                <w:lang w:eastAsia="tr-TR"/>
              </w:rPr>
              <w:t xml:space="preserve">Bu Kanun </w:t>
            </w:r>
            <w:proofErr w:type="gramStart"/>
            <w:r w:rsidRPr="00285B31">
              <w:rPr>
                <w:sz w:val="24"/>
                <w:szCs w:val="24"/>
                <w:lang w:eastAsia="tr-TR"/>
              </w:rPr>
              <w:t>12/9/2010</w:t>
            </w:r>
            <w:proofErr w:type="gramEnd"/>
            <w:r w:rsidRPr="00285B31">
              <w:rPr>
                <w:sz w:val="24"/>
                <w:szCs w:val="24"/>
                <w:lang w:eastAsia="tr-TR"/>
              </w:rPr>
              <w:t xml:space="preserve"> tarihinde yapılan halkoylaması sonucu kabul edilmiş ve buna ilişkin Yüksek Seçim Kurulu </w:t>
            </w:r>
            <w:r w:rsidRPr="00285B31">
              <w:rPr>
                <w:sz w:val="24"/>
                <w:szCs w:val="24"/>
                <w:lang w:eastAsia="tr-TR"/>
              </w:rPr>
              <w:lastRenderedPageBreak/>
              <w:t xml:space="preserve">Kararı 23/9/2010 tarihli ve 27708 sayılı Resmî </w:t>
            </w:r>
            <w:proofErr w:type="spellStart"/>
            <w:r w:rsidRPr="00285B31">
              <w:rPr>
                <w:sz w:val="24"/>
                <w:szCs w:val="24"/>
                <w:lang w:eastAsia="tr-TR"/>
              </w:rPr>
              <w:t>Gazete’de</w:t>
            </w:r>
            <w:proofErr w:type="spellEnd"/>
            <w:r w:rsidRPr="00285B31">
              <w:rPr>
                <w:sz w:val="24"/>
                <w:szCs w:val="24"/>
                <w:lang w:eastAsia="tr-TR"/>
              </w:rPr>
              <w:t xml:space="preserve"> yayımlanmıştır.</w:t>
            </w:r>
          </w:p>
        </w:tc>
      </w:tr>
      <w:tr w:rsidR="00EC7C8A" w:rsidRPr="00285B31" w:rsidTr="00CF5878">
        <w:trPr>
          <w:trHeight w:val="20"/>
          <w:jc w:val="center"/>
        </w:trPr>
        <w:tc>
          <w:tcPr>
            <w:tcW w:w="1557" w:type="dxa"/>
            <w:tcBorders>
              <w:top w:val="single" w:sz="12" w:space="0" w:color="auto"/>
              <w:left w:val="single" w:sz="12" w:space="0" w:color="auto"/>
              <w:bottom w:val="single" w:sz="12" w:space="0" w:color="auto"/>
              <w:right w:val="single" w:sz="12" w:space="0" w:color="auto"/>
            </w:tcBorders>
            <w:tcMar>
              <w:top w:w="28" w:type="dxa"/>
              <w:left w:w="57" w:type="dxa"/>
              <w:bottom w:w="28" w:type="dxa"/>
              <w:right w:w="57" w:type="dxa"/>
            </w:tcMar>
            <w:vAlign w:val="center"/>
            <w:hideMark/>
          </w:tcPr>
          <w:p w:rsidR="00EC7C8A" w:rsidRPr="00285B31" w:rsidRDefault="00EC7C8A" w:rsidP="00503084">
            <w:pPr>
              <w:suppressAutoHyphens/>
              <w:autoSpaceDE w:val="0"/>
              <w:autoSpaceDN w:val="0"/>
              <w:adjustRightInd w:val="0"/>
              <w:spacing w:after="0" w:line="240" w:lineRule="auto"/>
              <w:jc w:val="center"/>
              <w:rPr>
                <w:rFonts w:eastAsia="Times New Roman"/>
                <w:sz w:val="24"/>
                <w:szCs w:val="24"/>
              </w:rPr>
            </w:pPr>
            <w:r w:rsidRPr="00285B31">
              <w:rPr>
                <w:rFonts w:eastAsia="Times New Roman"/>
                <w:sz w:val="24"/>
                <w:szCs w:val="24"/>
              </w:rPr>
              <w:lastRenderedPageBreak/>
              <w:t xml:space="preserve">Anayasa </w:t>
            </w:r>
            <w:r w:rsidRPr="00285B31">
              <w:rPr>
                <w:rFonts w:eastAsia="Times New Roman"/>
                <w:sz w:val="24"/>
                <w:szCs w:val="24"/>
              </w:rPr>
              <w:br/>
              <w:t>Mahkemesinin 7/7/2010 tarihli ve E</w:t>
            </w:r>
            <w:proofErr w:type="gramStart"/>
            <w:r w:rsidRPr="00285B31">
              <w:rPr>
                <w:rFonts w:eastAsia="Times New Roman"/>
                <w:sz w:val="24"/>
                <w:szCs w:val="24"/>
              </w:rPr>
              <w:t>.:</w:t>
            </w:r>
            <w:proofErr w:type="gramEnd"/>
            <w:r w:rsidRPr="00285B31">
              <w:rPr>
                <w:rFonts w:eastAsia="Times New Roman"/>
                <w:sz w:val="24"/>
                <w:szCs w:val="24"/>
              </w:rPr>
              <w:t xml:space="preserve"> 2010/49, </w:t>
            </w:r>
          </w:p>
          <w:p w:rsidR="00EC7C8A" w:rsidRPr="00285B31" w:rsidRDefault="00EC7C8A" w:rsidP="00503084">
            <w:pPr>
              <w:suppressAutoHyphens/>
              <w:autoSpaceDE w:val="0"/>
              <w:autoSpaceDN w:val="0"/>
              <w:adjustRightInd w:val="0"/>
              <w:spacing w:after="0" w:line="240" w:lineRule="auto"/>
              <w:jc w:val="center"/>
              <w:rPr>
                <w:rFonts w:eastAsia="Times New Roman"/>
                <w:sz w:val="24"/>
                <w:szCs w:val="24"/>
              </w:rPr>
            </w:pPr>
            <w:r w:rsidRPr="00285B31">
              <w:rPr>
                <w:rFonts w:eastAsia="Times New Roman"/>
                <w:sz w:val="24"/>
                <w:szCs w:val="24"/>
              </w:rPr>
              <w:t>K</w:t>
            </w:r>
            <w:proofErr w:type="gramStart"/>
            <w:r w:rsidRPr="00285B31">
              <w:rPr>
                <w:rFonts w:eastAsia="Times New Roman"/>
                <w:sz w:val="24"/>
                <w:szCs w:val="24"/>
              </w:rPr>
              <w:t>.:</w:t>
            </w:r>
            <w:proofErr w:type="gramEnd"/>
            <w:r w:rsidRPr="00285B31">
              <w:rPr>
                <w:rFonts w:eastAsia="Times New Roman"/>
                <w:sz w:val="24"/>
                <w:szCs w:val="24"/>
              </w:rPr>
              <w:t xml:space="preserve"> 2010/87 sayılı Kararı</w:t>
            </w:r>
          </w:p>
        </w:tc>
        <w:tc>
          <w:tcPr>
            <w:tcW w:w="2684" w:type="dxa"/>
            <w:tcBorders>
              <w:top w:val="single" w:sz="12" w:space="0" w:color="auto"/>
              <w:left w:val="single" w:sz="12" w:space="0" w:color="auto"/>
              <w:bottom w:val="single" w:sz="12" w:space="0" w:color="auto"/>
              <w:right w:val="single" w:sz="12" w:space="0" w:color="auto"/>
            </w:tcBorders>
            <w:tcMar>
              <w:top w:w="28" w:type="dxa"/>
              <w:left w:w="57" w:type="dxa"/>
              <w:bottom w:w="28" w:type="dxa"/>
              <w:right w:w="57" w:type="dxa"/>
            </w:tcMar>
            <w:vAlign w:val="center"/>
            <w:hideMark/>
          </w:tcPr>
          <w:p w:rsidR="00EC7C8A" w:rsidRPr="00285B31" w:rsidRDefault="00EC7C8A" w:rsidP="0026076A">
            <w:pPr>
              <w:suppressAutoHyphens/>
              <w:spacing w:after="0" w:line="240" w:lineRule="auto"/>
              <w:rPr>
                <w:sz w:val="24"/>
                <w:szCs w:val="24"/>
                <w:lang w:val="en-US" w:eastAsia="tr-TR"/>
              </w:rPr>
            </w:pPr>
            <w:r w:rsidRPr="00285B31">
              <w:rPr>
                <w:sz w:val="24"/>
                <w:szCs w:val="24"/>
                <w:lang w:val="en-US" w:eastAsia="tr-TR"/>
              </w:rPr>
              <w:t xml:space="preserve">146, 159, </w:t>
            </w:r>
            <w:proofErr w:type="spellStart"/>
            <w:r w:rsidRPr="00285B31">
              <w:rPr>
                <w:sz w:val="24"/>
                <w:szCs w:val="24"/>
                <w:lang w:val="en-US" w:eastAsia="tr-TR"/>
              </w:rPr>
              <w:t>Geçici</w:t>
            </w:r>
            <w:proofErr w:type="spellEnd"/>
            <w:r w:rsidRPr="00285B31">
              <w:rPr>
                <w:sz w:val="24"/>
                <w:szCs w:val="24"/>
                <w:lang w:val="en-US" w:eastAsia="tr-TR"/>
              </w:rPr>
              <w:t xml:space="preserve"> </w:t>
            </w:r>
            <w:proofErr w:type="spellStart"/>
            <w:r w:rsidRPr="00285B31">
              <w:rPr>
                <w:sz w:val="24"/>
                <w:szCs w:val="24"/>
                <w:lang w:val="en-US" w:eastAsia="tr-TR"/>
              </w:rPr>
              <w:t>Madde</w:t>
            </w:r>
            <w:proofErr w:type="spellEnd"/>
            <w:r w:rsidRPr="00285B31">
              <w:rPr>
                <w:sz w:val="24"/>
                <w:szCs w:val="24"/>
                <w:lang w:val="en-US" w:eastAsia="tr-TR"/>
              </w:rPr>
              <w:t xml:space="preserve"> 18, </w:t>
            </w:r>
            <w:proofErr w:type="spellStart"/>
            <w:r w:rsidRPr="00285B31">
              <w:rPr>
                <w:sz w:val="24"/>
                <w:szCs w:val="24"/>
                <w:lang w:val="en-US" w:eastAsia="tr-TR"/>
              </w:rPr>
              <w:t>Geçici</w:t>
            </w:r>
            <w:proofErr w:type="spellEnd"/>
            <w:r w:rsidRPr="00285B31">
              <w:rPr>
                <w:sz w:val="24"/>
                <w:szCs w:val="24"/>
                <w:lang w:val="en-US" w:eastAsia="tr-TR"/>
              </w:rPr>
              <w:t xml:space="preserve"> </w:t>
            </w:r>
            <w:proofErr w:type="spellStart"/>
            <w:r w:rsidRPr="00285B31">
              <w:rPr>
                <w:sz w:val="24"/>
                <w:szCs w:val="24"/>
                <w:lang w:val="en-US" w:eastAsia="tr-TR"/>
              </w:rPr>
              <w:t>Madde</w:t>
            </w:r>
            <w:proofErr w:type="spellEnd"/>
            <w:r w:rsidRPr="00285B31">
              <w:rPr>
                <w:sz w:val="24"/>
                <w:szCs w:val="24"/>
                <w:lang w:val="en-US" w:eastAsia="tr-TR"/>
              </w:rPr>
              <w:t xml:space="preserve"> 19</w:t>
            </w:r>
          </w:p>
        </w:tc>
        <w:tc>
          <w:tcPr>
            <w:tcW w:w="2024" w:type="dxa"/>
            <w:tcBorders>
              <w:top w:val="single" w:sz="12" w:space="0" w:color="auto"/>
              <w:left w:val="single" w:sz="12" w:space="0" w:color="auto"/>
              <w:bottom w:val="single" w:sz="12" w:space="0" w:color="auto"/>
              <w:right w:val="single" w:sz="12" w:space="0" w:color="auto"/>
            </w:tcBorders>
            <w:tcMar>
              <w:top w:w="28" w:type="dxa"/>
              <w:left w:w="57" w:type="dxa"/>
              <w:bottom w:w="28" w:type="dxa"/>
              <w:right w:w="57" w:type="dxa"/>
            </w:tcMar>
            <w:vAlign w:val="center"/>
            <w:hideMark/>
          </w:tcPr>
          <w:p w:rsidR="00EC7C8A" w:rsidRPr="00285B31" w:rsidRDefault="00EC7C8A" w:rsidP="0026076A">
            <w:pPr>
              <w:suppressAutoHyphens/>
              <w:spacing w:after="0" w:line="240" w:lineRule="auto"/>
              <w:rPr>
                <w:sz w:val="24"/>
                <w:szCs w:val="24"/>
                <w:lang w:eastAsia="tr-TR"/>
              </w:rPr>
            </w:pPr>
            <w:proofErr w:type="gramStart"/>
            <w:r w:rsidRPr="00285B31">
              <w:rPr>
                <w:sz w:val="24"/>
                <w:szCs w:val="24"/>
                <w:lang w:eastAsia="tr-TR"/>
              </w:rPr>
              <w:t>1/8/2010</w:t>
            </w:r>
            <w:proofErr w:type="gramEnd"/>
          </w:p>
        </w:tc>
      </w:tr>
      <w:tr w:rsidR="00EC7C8A" w:rsidRPr="00285B31" w:rsidTr="00CF5878">
        <w:trPr>
          <w:trHeight w:val="20"/>
          <w:jc w:val="center"/>
        </w:trPr>
        <w:tc>
          <w:tcPr>
            <w:tcW w:w="1557" w:type="dxa"/>
            <w:tcBorders>
              <w:top w:val="single" w:sz="12" w:space="0" w:color="auto"/>
              <w:left w:val="single" w:sz="12" w:space="0" w:color="auto"/>
              <w:bottom w:val="single" w:sz="12" w:space="0" w:color="auto"/>
              <w:right w:val="single" w:sz="12" w:space="0" w:color="auto"/>
            </w:tcBorders>
            <w:tcMar>
              <w:top w:w="28" w:type="dxa"/>
              <w:left w:w="57" w:type="dxa"/>
              <w:bottom w:w="28" w:type="dxa"/>
              <w:right w:w="57" w:type="dxa"/>
            </w:tcMar>
            <w:vAlign w:val="center"/>
            <w:hideMark/>
          </w:tcPr>
          <w:p w:rsidR="00EC7C8A" w:rsidRPr="00285B31" w:rsidRDefault="00EC7C8A" w:rsidP="00503084">
            <w:pPr>
              <w:suppressAutoHyphens/>
              <w:autoSpaceDE w:val="0"/>
              <w:autoSpaceDN w:val="0"/>
              <w:adjustRightInd w:val="0"/>
              <w:spacing w:after="0" w:line="240" w:lineRule="auto"/>
              <w:jc w:val="center"/>
              <w:rPr>
                <w:rFonts w:eastAsia="Times New Roman"/>
                <w:b/>
                <w:sz w:val="24"/>
                <w:szCs w:val="24"/>
              </w:rPr>
            </w:pPr>
            <w:r w:rsidRPr="00285B31">
              <w:rPr>
                <w:rFonts w:eastAsia="Times New Roman"/>
                <w:b/>
                <w:sz w:val="24"/>
                <w:szCs w:val="24"/>
              </w:rPr>
              <w:t>6214</w:t>
            </w:r>
          </w:p>
        </w:tc>
        <w:tc>
          <w:tcPr>
            <w:tcW w:w="2684" w:type="dxa"/>
            <w:tcBorders>
              <w:top w:val="single" w:sz="12" w:space="0" w:color="auto"/>
              <w:left w:val="single" w:sz="12" w:space="0" w:color="auto"/>
              <w:bottom w:val="single" w:sz="12" w:space="0" w:color="auto"/>
              <w:right w:val="single" w:sz="12" w:space="0" w:color="auto"/>
            </w:tcBorders>
            <w:tcMar>
              <w:top w:w="28" w:type="dxa"/>
              <w:left w:w="57" w:type="dxa"/>
              <w:bottom w:w="28" w:type="dxa"/>
              <w:right w:w="57" w:type="dxa"/>
            </w:tcMar>
            <w:vAlign w:val="center"/>
            <w:hideMark/>
          </w:tcPr>
          <w:p w:rsidR="00EC7C8A" w:rsidRPr="00285B31" w:rsidRDefault="00EC7C8A" w:rsidP="0026076A">
            <w:pPr>
              <w:suppressAutoHyphens/>
              <w:spacing w:after="0" w:line="240" w:lineRule="auto"/>
              <w:rPr>
                <w:sz w:val="24"/>
                <w:szCs w:val="24"/>
                <w:lang w:val="en-US" w:eastAsia="tr-TR"/>
              </w:rPr>
            </w:pPr>
            <w:r w:rsidRPr="00285B31">
              <w:rPr>
                <w:sz w:val="24"/>
                <w:szCs w:val="24"/>
                <w:lang w:val="en-US" w:eastAsia="tr-TR"/>
              </w:rPr>
              <w:t>59,</w:t>
            </w:r>
            <w:r w:rsidRPr="00285B31">
              <w:rPr>
                <w:rFonts w:eastAsia="Times New Roman"/>
                <w:sz w:val="24"/>
                <w:szCs w:val="24"/>
              </w:rPr>
              <w:t xml:space="preserve"> İşlenemeyen Hüküm</w:t>
            </w:r>
          </w:p>
        </w:tc>
        <w:tc>
          <w:tcPr>
            <w:tcW w:w="2024" w:type="dxa"/>
            <w:tcBorders>
              <w:top w:val="single" w:sz="12" w:space="0" w:color="auto"/>
              <w:left w:val="single" w:sz="12" w:space="0" w:color="auto"/>
              <w:bottom w:val="single" w:sz="12" w:space="0" w:color="auto"/>
              <w:right w:val="single" w:sz="12" w:space="0" w:color="auto"/>
            </w:tcBorders>
            <w:tcMar>
              <w:top w:w="28" w:type="dxa"/>
              <w:left w:w="57" w:type="dxa"/>
              <w:bottom w:w="28" w:type="dxa"/>
              <w:right w:w="57" w:type="dxa"/>
            </w:tcMar>
            <w:vAlign w:val="center"/>
            <w:hideMark/>
          </w:tcPr>
          <w:p w:rsidR="00EC7C8A" w:rsidRPr="00285B31" w:rsidRDefault="00EC7C8A" w:rsidP="0026076A">
            <w:pPr>
              <w:suppressAutoHyphens/>
              <w:spacing w:after="0" w:line="240" w:lineRule="auto"/>
              <w:rPr>
                <w:sz w:val="24"/>
                <w:szCs w:val="24"/>
                <w:lang w:eastAsia="tr-TR"/>
              </w:rPr>
            </w:pPr>
            <w:proofErr w:type="gramStart"/>
            <w:r w:rsidRPr="00285B31">
              <w:rPr>
                <w:sz w:val="24"/>
                <w:szCs w:val="24"/>
                <w:lang w:eastAsia="tr-TR"/>
              </w:rPr>
              <w:t>29/3/2011</w:t>
            </w:r>
            <w:proofErr w:type="gramEnd"/>
          </w:p>
        </w:tc>
      </w:tr>
      <w:tr w:rsidR="00EC7C8A" w:rsidRPr="00285B31" w:rsidTr="00CF5878">
        <w:trPr>
          <w:trHeight w:val="20"/>
          <w:jc w:val="center"/>
        </w:trPr>
        <w:tc>
          <w:tcPr>
            <w:tcW w:w="1557" w:type="dxa"/>
            <w:tcBorders>
              <w:top w:val="single" w:sz="12" w:space="0" w:color="auto"/>
              <w:left w:val="single" w:sz="12" w:space="0" w:color="auto"/>
              <w:bottom w:val="single" w:sz="12" w:space="0" w:color="auto"/>
              <w:right w:val="single" w:sz="12" w:space="0" w:color="auto"/>
            </w:tcBorders>
            <w:tcMar>
              <w:top w:w="28" w:type="dxa"/>
              <w:left w:w="57" w:type="dxa"/>
              <w:bottom w:w="28" w:type="dxa"/>
              <w:right w:w="57" w:type="dxa"/>
            </w:tcMar>
            <w:vAlign w:val="center"/>
            <w:hideMark/>
          </w:tcPr>
          <w:p w:rsidR="00EC7C8A" w:rsidRPr="00285B31" w:rsidRDefault="00EC7C8A" w:rsidP="00503084">
            <w:pPr>
              <w:suppressAutoHyphens/>
              <w:autoSpaceDE w:val="0"/>
              <w:autoSpaceDN w:val="0"/>
              <w:adjustRightInd w:val="0"/>
              <w:spacing w:after="0" w:line="240" w:lineRule="auto"/>
              <w:jc w:val="center"/>
              <w:rPr>
                <w:rFonts w:eastAsia="Times New Roman"/>
                <w:b/>
                <w:sz w:val="24"/>
                <w:szCs w:val="24"/>
              </w:rPr>
            </w:pPr>
            <w:r w:rsidRPr="00285B31">
              <w:rPr>
                <w:rFonts w:eastAsia="Times New Roman"/>
                <w:b/>
                <w:sz w:val="24"/>
                <w:szCs w:val="24"/>
              </w:rPr>
              <w:t>6718</w:t>
            </w:r>
          </w:p>
        </w:tc>
        <w:tc>
          <w:tcPr>
            <w:tcW w:w="2684" w:type="dxa"/>
            <w:tcBorders>
              <w:top w:val="single" w:sz="12" w:space="0" w:color="auto"/>
              <w:left w:val="single" w:sz="12" w:space="0" w:color="auto"/>
              <w:bottom w:val="single" w:sz="12" w:space="0" w:color="auto"/>
              <w:right w:val="single" w:sz="12" w:space="0" w:color="auto"/>
            </w:tcBorders>
            <w:tcMar>
              <w:top w:w="28" w:type="dxa"/>
              <w:left w:w="57" w:type="dxa"/>
              <w:bottom w:w="28" w:type="dxa"/>
              <w:right w:w="57" w:type="dxa"/>
            </w:tcMar>
            <w:vAlign w:val="center"/>
            <w:hideMark/>
          </w:tcPr>
          <w:p w:rsidR="00EC7C8A" w:rsidRPr="00285B31" w:rsidRDefault="00EC7C8A" w:rsidP="0026076A">
            <w:pPr>
              <w:suppressAutoHyphens/>
              <w:spacing w:after="0" w:line="240" w:lineRule="auto"/>
              <w:rPr>
                <w:sz w:val="24"/>
                <w:szCs w:val="24"/>
                <w:lang w:val="en-US" w:eastAsia="tr-TR"/>
              </w:rPr>
            </w:pPr>
            <w:proofErr w:type="spellStart"/>
            <w:r w:rsidRPr="00285B31">
              <w:rPr>
                <w:sz w:val="24"/>
                <w:szCs w:val="24"/>
                <w:lang w:val="en-US" w:eastAsia="tr-TR"/>
              </w:rPr>
              <w:t>Geçici</w:t>
            </w:r>
            <w:proofErr w:type="spellEnd"/>
            <w:r w:rsidRPr="00285B31">
              <w:rPr>
                <w:sz w:val="24"/>
                <w:szCs w:val="24"/>
                <w:lang w:val="en-US" w:eastAsia="tr-TR"/>
              </w:rPr>
              <w:t xml:space="preserve"> </w:t>
            </w:r>
            <w:proofErr w:type="spellStart"/>
            <w:r w:rsidRPr="00285B31">
              <w:rPr>
                <w:sz w:val="24"/>
                <w:szCs w:val="24"/>
                <w:lang w:val="en-US" w:eastAsia="tr-TR"/>
              </w:rPr>
              <w:t>Madde</w:t>
            </w:r>
            <w:proofErr w:type="spellEnd"/>
            <w:r w:rsidRPr="00285B31">
              <w:rPr>
                <w:sz w:val="24"/>
                <w:szCs w:val="24"/>
                <w:lang w:val="en-US" w:eastAsia="tr-TR"/>
              </w:rPr>
              <w:t xml:space="preserve"> 20</w:t>
            </w:r>
          </w:p>
        </w:tc>
        <w:tc>
          <w:tcPr>
            <w:tcW w:w="2024" w:type="dxa"/>
            <w:tcBorders>
              <w:top w:val="single" w:sz="12" w:space="0" w:color="auto"/>
              <w:left w:val="single" w:sz="12" w:space="0" w:color="auto"/>
              <w:bottom w:val="single" w:sz="12" w:space="0" w:color="auto"/>
              <w:right w:val="single" w:sz="12" w:space="0" w:color="auto"/>
            </w:tcBorders>
            <w:tcMar>
              <w:top w:w="28" w:type="dxa"/>
              <w:left w:w="57" w:type="dxa"/>
              <w:bottom w:w="28" w:type="dxa"/>
              <w:right w:w="57" w:type="dxa"/>
            </w:tcMar>
            <w:vAlign w:val="center"/>
            <w:hideMark/>
          </w:tcPr>
          <w:p w:rsidR="00EC7C8A" w:rsidRPr="00285B31" w:rsidRDefault="00EC7C8A" w:rsidP="0026076A">
            <w:pPr>
              <w:suppressAutoHyphens/>
              <w:spacing w:after="0" w:line="240" w:lineRule="auto"/>
              <w:rPr>
                <w:sz w:val="24"/>
                <w:szCs w:val="24"/>
                <w:lang w:eastAsia="tr-TR"/>
              </w:rPr>
            </w:pPr>
            <w:proofErr w:type="gramStart"/>
            <w:r w:rsidRPr="00285B31">
              <w:rPr>
                <w:sz w:val="24"/>
                <w:szCs w:val="24"/>
                <w:lang w:eastAsia="tr-TR"/>
              </w:rPr>
              <w:t>8/6/2016</w:t>
            </w:r>
            <w:proofErr w:type="gramEnd"/>
          </w:p>
        </w:tc>
      </w:tr>
      <w:tr w:rsidR="00EC7C8A" w:rsidRPr="00285B31" w:rsidTr="00CF5878">
        <w:trPr>
          <w:trHeight w:val="20"/>
          <w:jc w:val="center"/>
        </w:trPr>
        <w:tc>
          <w:tcPr>
            <w:tcW w:w="1557" w:type="dxa"/>
            <w:vMerge w:val="restart"/>
            <w:tcBorders>
              <w:top w:val="single" w:sz="12" w:space="0" w:color="auto"/>
              <w:left w:val="single" w:sz="12" w:space="0" w:color="auto"/>
              <w:right w:val="single" w:sz="12" w:space="0" w:color="auto"/>
            </w:tcBorders>
            <w:tcMar>
              <w:top w:w="28" w:type="dxa"/>
              <w:left w:w="57" w:type="dxa"/>
              <w:bottom w:w="28" w:type="dxa"/>
              <w:right w:w="57" w:type="dxa"/>
            </w:tcMar>
            <w:vAlign w:val="center"/>
          </w:tcPr>
          <w:p w:rsidR="00EC7C8A" w:rsidRPr="00285B31" w:rsidRDefault="00EC7C8A" w:rsidP="00503084">
            <w:pPr>
              <w:suppressAutoHyphens/>
              <w:autoSpaceDE w:val="0"/>
              <w:autoSpaceDN w:val="0"/>
              <w:adjustRightInd w:val="0"/>
              <w:spacing w:after="0" w:line="240" w:lineRule="auto"/>
              <w:jc w:val="center"/>
              <w:rPr>
                <w:rFonts w:eastAsia="Times New Roman"/>
                <w:sz w:val="24"/>
                <w:szCs w:val="24"/>
              </w:rPr>
            </w:pPr>
            <w:r w:rsidRPr="00285B31">
              <w:rPr>
                <w:rFonts w:eastAsia="Times New Roman"/>
                <w:b/>
                <w:sz w:val="24"/>
                <w:szCs w:val="24"/>
                <w:lang w:eastAsia="tr-TR"/>
              </w:rPr>
              <w:t>6771</w:t>
            </w:r>
          </w:p>
        </w:tc>
        <w:tc>
          <w:tcPr>
            <w:tcW w:w="2684" w:type="dxa"/>
            <w:tcBorders>
              <w:top w:val="single" w:sz="12" w:space="0" w:color="auto"/>
              <w:left w:val="single" w:sz="12" w:space="0" w:color="auto"/>
              <w:bottom w:val="dashSmallGap" w:sz="4" w:space="0" w:color="auto"/>
              <w:right w:val="single" w:sz="12" w:space="0" w:color="auto"/>
            </w:tcBorders>
            <w:tcMar>
              <w:top w:w="28" w:type="dxa"/>
              <w:left w:w="57" w:type="dxa"/>
              <w:bottom w:w="28" w:type="dxa"/>
              <w:right w:w="57" w:type="dxa"/>
            </w:tcMar>
            <w:vAlign w:val="center"/>
          </w:tcPr>
          <w:p w:rsidR="00EC7C8A" w:rsidRPr="00285B31" w:rsidRDefault="00EC7C8A" w:rsidP="0026076A">
            <w:pPr>
              <w:suppressAutoHyphens/>
              <w:autoSpaceDE w:val="0"/>
              <w:autoSpaceDN w:val="0"/>
              <w:adjustRightInd w:val="0"/>
              <w:spacing w:after="0" w:line="240" w:lineRule="auto"/>
              <w:rPr>
                <w:rFonts w:eastAsia="Times New Roman"/>
                <w:sz w:val="24"/>
                <w:szCs w:val="24"/>
                <w:lang w:eastAsia="tr-TR"/>
              </w:rPr>
            </w:pPr>
            <w:proofErr w:type="gramStart"/>
            <w:r w:rsidRPr="00285B31">
              <w:rPr>
                <w:rFonts w:eastAsia="Times New Roman"/>
                <w:sz w:val="24"/>
                <w:szCs w:val="24"/>
                <w:lang w:eastAsia="tr-TR"/>
              </w:rPr>
              <w:t xml:space="preserve">9, 76, 78, 101 inci maddenin son fıkrasında yer alan “Cumhurbaşkanı seçilenin, varsa partisi ile ilişiği kesilir” ibaresinin ilgası bakımından, 114 üncü maddenin birinci, dördüncü, beşinci, altıncı ve yedinci fıkralarının ilgası bakımından, 127 </w:t>
            </w:r>
            <w:proofErr w:type="spellStart"/>
            <w:r w:rsidRPr="00285B31">
              <w:rPr>
                <w:rFonts w:eastAsia="Times New Roman"/>
                <w:sz w:val="24"/>
                <w:szCs w:val="24"/>
                <w:lang w:eastAsia="tr-TR"/>
              </w:rPr>
              <w:t>nci</w:t>
            </w:r>
            <w:proofErr w:type="spellEnd"/>
            <w:r w:rsidRPr="00285B31">
              <w:rPr>
                <w:rFonts w:eastAsia="Times New Roman"/>
                <w:sz w:val="24"/>
                <w:szCs w:val="24"/>
                <w:lang w:eastAsia="tr-TR"/>
              </w:rPr>
              <w:t xml:space="preserve"> maddenin üçüncü fıkrası, 142, 145, 146, 148 inci maddenin altıncı fıkrasındaki “, Askerî Yargıtay, Askerî </w:t>
            </w:r>
            <w:r w:rsidRPr="00285B31">
              <w:rPr>
                <w:rFonts w:eastAsia="Times New Roman"/>
                <w:sz w:val="24"/>
                <w:szCs w:val="24"/>
                <w:lang w:eastAsia="tr-TR"/>
              </w:rPr>
              <w:lastRenderedPageBreak/>
              <w:t>Yüksek İdare Mahkemesi” ve “Yüksek” ibarelerinin yürürlükten kaldırılmasına dair değişiklik ile yedinci fıkrasındaki değişiklik, 149, 154, 155 inci maddenin üçüncü fıkrası, 156, 157, 158, 159, Geçici 21 inci maddenin (F) ve (G) fıkraları haricindeki hükümleri</w:t>
            </w:r>
            <w:proofErr w:type="gramEnd"/>
          </w:p>
        </w:tc>
        <w:tc>
          <w:tcPr>
            <w:tcW w:w="2024" w:type="dxa"/>
            <w:tcBorders>
              <w:top w:val="single" w:sz="12" w:space="0" w:color="auto"/>
              <w:left w:val="single" w:sz="12" w:space="0" w:color="auto"/>
              <w:bottom w:val="dashSmallGap" w:sz="4" w:space="0" w:color="auto"/>
              <w:right w:val="single" w:sz="12" w:space="0" w:color="auto"/>
            </w:tcBorders>
            <w:tcMar>
              <w:top w:w="28" w:type="dxa"/>
              <w:left w:w="57" w:type="dxa"/>
              <w:bottom w:w="28" w:type="dxa"/>
              <w:right w:w="57" w:type="dxa"/>
            </w:tcMar>
            <w:vAlign w:val="center"/>
          </w:tcPr>
          <w:p w:rsidR="00EC7C8A" w:rsidRPr="00285B31" w:rsidRDefault="00EC7C8A" w:rsidP="0026076A">
            <w:pPr>
              <w:suppressAutoHyphens/>
              <w:autoSpaceDE w:val="0"/>
              <w:autoSpaceDN w:val="0"/>
              <w:adjustRightInd w:val="0"/>
              <w:spacing w:after="0" w:line="240" w:lineRule="auto"/>
              <w:rPr>
                <w:rFonts w:eastAsia="Times New Roman"/>
                <w:sz w:val="24"/>
                <w:szCs w:val="24"/>
                <w:lang w:eastAsia="tr-TR"/>
              </w:rPr>
            </w:pPr>
            <w:proofErr w:type="gramStart"/>
            <w:r w:rsidRPr="00285B31">
              <w:rPr>
                <w:rFonts w:eastAsia="Times New Roman"/>
                <w:sz w:val="24"/>
                <w:szCs w:val="24"/>
                <w:lang w:eastAsia="tr-TR"/>
              </w:rPr>
              <w:lastRenderedPageBreak/>
              <w:t>27/4/2017</w:t>
            </w:r>
            <w:proofErr w:type="gramEnd"/>
          </w:p>
        </w:tc>
      </w:tr>
      <w:tr w:rsidR="00EC7C8A" w:rsidRPr="00285B31" w:rsidTr="00CF5878">
        <w:trPr>
          <w:trHeight w:val="20"/>
          <w:jc w:val="center"/>
        </w:trPr>
        <w:tc>
          <w:tcPr>
            <w:tcW w:w="1557" w:type="dxa"/>
            <w:vMerge/>
            <w:tcBorders>
              <w:left w:val="single" w:sz="12" w:space="0" w:color="auto"/>
              <w:right w:val="single" w:sz="12" w:space="0" w:color="auto"/>
            </w:tcBorders>
            <w:tcMar>
              <w:top w:w="28" w:type="dxa"/>
              <w:left w:w="57" w:type="dxa"/>
              <w:bottom w:w="28" w:type="dxa"/>
              <w:right w:w="57" w:type="dxa"/>
            </w:tcMar>
            <w:vAlign w:val="center"/>
          </w:tcPr>
          <w:p w:rsidR="00EC7C8A" w:rsidRPr="00285B31" w:rsidRDefault="00EC7C8A" w:rsidP="00503084">
            <w:pPr>
              <w:suppressAutoHyphens/>
              <w:autoSpaceDE w:val="0"/>
              <w:autoSpaceDN w:val="0"/>
              <w:adjustRightInd w:val="0"/>
              <w:spacing w:after="0" w:line="240" w:lineRule="auto"/>
              <w:jc w:val="center"/>
              <w:rPr>
                <w:rFonts w:eastAsia="Times New Roman"/>
                <w:sz w:val="24"/>
                <w:szCs w:val="24"/>
              </w:rPr>
            </w:pPr>
          </w:p>
        </w:tc>
        <w:tc>
          <w:tcPr>
            <w:tcW w:w="2684" w:type="dxa"/>
            <w:tcBorders>
              <w:top w:val="dashSmallGap" w:sz="4" w:space="0" w:color="auto"/>
              <w:left w:val="single" w:sz="12" w:space="0" w:color="auto"/>
              <w:bottom w:val="dashSmallGap" w:sz="4" w:space="0" w:color="auto"/>
              <w:right w:val="single" w:sz="12" w:space="0" w:color="auto"/>
            </w:tcBorders>
            <w:tcMar>
              <w:top w:w="28" w:type="dxa"/>
              <w:left w:w="57" w:type="dxa"/>
              <w:bottom w:w="28" w:type="dxa"/>
              <w:right w:w="57" w:type="dxa"/>
            </w:tcMar>
            <w:vAlign w:val="center"/>
          </w:tcPr>
          <w:p w:rsidR="00EC7C8A" w:rsidRPr="00285B31" w:rsidRDefault="00EC7C8A" w:rsidP="0026076A">
            <w:pPr>
              <w:suppressAutoHyphens/>
              <w:autoSpaceDE w:val="0"/>
              <w:autoSpaceDN w:val="0"/>
              <w:adjustRightInd w:val="0"/>
              <w:spacing w:after="0" w:line="240" w:lineRule="auto"/>
              <w:rPr>
                <w:rFonts w:eastAsia="Times New Roman"/>
                <w:sz w:val="24"/>
                <w:szCs w:val="24"/>
                <w:lang w:eastAsia="tr-TR"/>
              </w:rPr>
            </w:pPr>
            <w:r w:rsidRPr="00285B31">
              <w:rPr>
                <w:rFonts w:eastAsia="Times New Roman"/>
                <w:sz w:val="24"/>
                <w:szCs w:val="24"/>
                <w:lang w:eastAsia="tr-TR"/>
              </w:rPr>
              <w:t>75, 77, 101 (Mevcut 101 inci maddenin son fıkrasında yer alan “Cumhurbaşkanı seçilenin, varsa partisi ile ilişiği kesilir” ibaresinin ilgası haricinde), 102</w:t>
            </w:r>
          </w:p>
        </w:tc>
        <w:tc>
          <w:tcPr>
            <w:tcW w:w="2024" w:type="dxa"/>
            <w:tcBorders>
              <w:top w:val="dashSmallGap" w:sz="4" w:space="0" w:color="auto"/>
              <w:left w:val="single" w:sz="12" w:space="0" w:color="auto"/>
              <w:bottom w:val="dashSmallGap" w:sz="4" w:space="0" w:color="auto"/>
              <w:right w:val="single" w:sz="12" w:space="0" w:color="auto"/>
            </w:tcBorders>
            <w:tcMar>
              <w:top w:w="28" w:type="dxa"/>
              <w:left w:w="57" w:type="dxa"/>
              <w:bottom w:w="28" w:type="dxa"/>
              <w:right w:w="57" w:type="dxa"/>
            </w:tcMar>
            <w:vAlign w:val="center"/>
          </w:tcPr>
          <w:p w:rsidR="00EC7C8A" w:rsidRPr="00285B31" w:rsidRDefault="00EC7C8A" w:rsidP="0026076A">
            <w:pPr>
              <w:suppressAutoHyphens/>
              <w:autoSpaceDE w:val="0"/>
              <w:autoSpaceDN w:val="0"/>
              <w:adjustRightInd w:val="0"/>
              <w:spacing w:after="0" w:line="240" w:lineRule="auto"/>
              <w:rPr>
                <w:rFonts w:eastAsia="Times New Roman"/>
                <w:sz w:val="24"/>
                <w:szCs w:val="24"/>
                <w:lang w:eastAsia="tr-TR"/>
              </w:rPr>
            </w:pPr>
            <w:proofErr w:type="gramStart"/>
            <w:r w:rsidRPr="00285B31">
              <w:rPr>
                <w:rFonts w:eastAsia="Times New Roman"/>
                <w:sz w:val="24"/>
                <w:szCs w:val="24"/>
                <w:lang w:eastAsia="tr-TR"/>
              </w:rPr>
              <w:t>27/4/2017</w:t>
            </w:r>
            <w:proofErr w:type="gramEnd"/>
            <w:r w:rsidRPr="00285B31">
              <w:rPr>
                <w:rFonts w:eastAsia="Times New Roman"/>
                <w:sz w:val="24"/>
                <w:szCs w:val="24"/>
                <w:lang w:eastAsia="tr-TR"/>
              </w:rPr>
              <w:t xml:space="preserve"> tarihinden sonra birlikte yapılacak ilk Türkiye Büyük Millet Meclisi ve Cumhurbaşkanlığı seçimlerine ilişkin takvimin başladığı tarihte</w:t>
            </w:r>
          </w:p>
        </w:tc>
      </w:tr>
      <w:tr w:rsidR="00EC7C8A" w:rsidRPr="00285B31" w:rsidTr="00CF5878">
        <w:trPr>
          <w:trHeight w:val="20"/>
          <w:jc w:val="center"/>
        </w:trPr>
        <w:tc>
          <w:tcPr>
            <w:tcW w:w="1557" w:type="dxa"/>
            <w:vMerge/>
            <w:tcBorders>
              <w:left w:val="single" w:sz="12" w:space="0" w:color="auto"/>
              <w:bottom w:val="single" w:sz="12" w:space="0" w:color="auto"/>
              <w:right w:val="single" w:sz="12" w:space="0" w:color="auto"/>
            </w:tcBorders>
            <w:tcMar>
              <w:top w:w="28" w:type="dxa"/>
              <w:left w:w="57" w:type="dxa"/>
              <w:bottom w:w="28" w:type="dxa"/>
              <w:right w:w="57" w:type="dxa"/>
            </w:tcMar>
            <w:vAlign w:val="center"/>
          </w:tcPr>
          <w:p w:rsidR="00EC7C8A" w:rsidRPr="00285B31" w:rsidRDefault="00EC7C8A" w:rsidP="00503084">
            <w:pPr>
              <w:suppressAutoHyphens/>
              <w:autoSpaceDE w:val="0"/>
              <w:autoSpaceDN w:val="0"/>
              <w:adjustRightInd w:val="0"/>
              <w:spacing w:after="0" w:line="240" w:lineRule="auto"/>
              <w:jc w:val="center"/>
              <w:rPr>
                <w:rFonts w:eastAsia="Times New Roman"/>
                <w:sz w:val="24"/>
                <w:szCs w:val="24"/>
              </w:rPr>
            </w:pPr>
          </w:p>
        </w:tc>
        <w:tc>
          <w:tcPr>
            <w:tcW w:w="2684" w:type="dxa"/>
            <w:tcBorders>
              <w:top w:val="dashSmallGap" w:sz="4" w:space="0" w:color="auto"/>
              <w:left w:val="single" w:sz="12" w:space="0" w:color="auto"/>
              <w:bottom w:val="single" w:sz="12" w:space="0" w:color="auto"/>
              <w:right w:val="single" w:sz="12" w:space="0" w:color="auto"/>
            </w:tcBorders>
            <w:tcMar>
              <w:top w:w="28" w:type="dxa"/>
              <w:left w:w="57" w:type="dxa"/>
              <w:bottom w:w="28" w:type="dxa"/>
              <w:right w:w="57" w:type="dxa"/>
            </w:tcMar>
            <w:vAlign w:val="center"/>
          </w:tcPr>
          <w:p w:rsidR="00EC7C8A" w:rsidRPr="00285B31" w:rsidRDefault="00EC7C8A" w:rsidP="0026076A">
            <w:pPr>
              <w:suppressAutoHyphens/>
              <w:autoSpaceDE w:val="0"/>
              <w:autoSpaceDN w:val="0"/>
              <w:adjustRightInd w:val="0"/>
              <w:spacing w:after="0" w:line="240" w:lineRule="auto"/>
              <w:rPr>
                <w:rFonts w:eastAsia="Times New Roman"/>
                <w:b/>
                <w:sz w:val="24"/>
                <w:szCs w:val="24"/>
              </w:rPr>
            </w:pPr>
            <w:proofErr w:type="gramStart"/>
            <w:r w:rsidRPr="00285B31">
              <w:rPr>
                <w:rFonts w:eastAsia="Times New Roman"/>
                <w:sz w:val="24"/>
                <w:szCs w:val="24"/>
                <w:lang w:eastAsia="tr-TR"/>
              </w:rPr>
              <w:t xml:space="preserve">8, 15, 17, 19, 73, 82, 87, 88, 89, 91, 93, 96, 98, 99, 100, 104, 105, 106, 107, 108, 109, 110, 111, 112, 113, 114 üncü maddenin ikinci ve üçüncü fıkralarının ilgası </w:t>
            </w:r>
            <w:r w:rsidRPr="00285B31">
              <w:rPr>
                <w:rFonts w:eastAsia="Times New Roman"/>
                <w:sz w:val="24"/>
                <w:szCs w:val="24"/>
                <w:lang w:eastAsia="tr-TR"/>
              </w:rPr>
              <w:lastRenderedPageBreak/>
              <w:t xml:space="preserve">bakımından, 115, 116, 117, 118, 119, 120, 121, 122, 123, 124, 125, 127 </w:t>
            </w:r>
            <w:proofErr w:type="spellStart"/>
            <w:r w:rsidRPr="00285B31">
              <w:rPr>
                <w:rFonts w:eastAsia="Times New Roman"/>
                <w:sz w:val="24"/>
                <w:szCs w:val="24"/>
                <w:lang w:eastAsia="tr-TR"/>
              </w:rPr>
              <w:t>nci</w:t>
            </w:r>
            <w:proofErr w:type="spellEnd"/>
            <w:r w:rsidRPr="00285B31">
              <w:rPr>
                <w:rFonts w:eastAsia="Times New Roman"/>
                <w:sz w:val="24"/>
                <w:szCs w:val="24"/>
                <w:lang w:eastAsia="tr-TR"/>
              </w:rPr>
              <w:t xml:space="preserve"> maddenin altıncı fıkrası, 131, 134, 137, 148 inci maddenin birinci fıkrasındaki değişiklikler ile altıncı fıkrasındaki “Bakanlar Kurulu üyelerini” ibaresinin “Cumhurbaşkanı yardımcılarını, bakanları,” şeklinde değiştirilmesine dair değişiklik, 150, 151, 152, 153, 155 inci maddenin ikinci fıkrası, 161, 162, 163, 164, 166, 167, Geçici 21 inci maddenin (F) ve (G) fıkraları</w:t>
            </w:r>
            <w:proofErr w:type="gramEnd"/>
          </w:p>
        </w:tc>
        <w:tc>
          <w:tcPr>
            <w:tcW w:w="2024" w:type="dxa"/>
            <w:tcBorders>
              <w:top w:val="dashSmallGap" w:sz="4" w:space="0" w:color="auto"/>
              <w:left w:val="single" w:sz="12" w:space="0" w:color="auto"/>
              <w:bottom w:val="single" w:sz="12" w:space="0" w:color="auto"/>
              <w:right w:val="single" w:sz="12" w:space="0" w:color="auto"/>
            </w:tcBorders>
            <w:tcMar>
              <w:top w:w="28" w:type="dxa"/>
              <w:left w:w="57" w:type="dxa"/>
              <w:bottom w:w="28" w:type="dxa"/>
              <w:right w:w="57" w:type="dxa"/>
            </w:tcMar>
            <w:vAlign w:val="center"/>
          </w:tcPr>
          <w:p w:rsidR="00EC7C8A" w:rsidRPr="00285B31" w:rsidRDefault="00EC7C8A" w:rsidP="0026076A">
            <w:pPr>
              <w:suppressAutoHyphens/>
              <w:autoSpaceDE w:val="0"/>
              <w:autoSpaceDN w:val="0"/>
              <w:adjustRightInd w:val="0"/>
              <w:spacing w:after="0" w:line="240" w:lineRule="auto"/>
              <w:rPr>
                <w:rFonts w:eastAsia="Times New Roman"/>
                <w:b/>
                <w:sz w:val="24"/>
                <w:szCs w:val="24"/>
              </w:rPr>
            </w:pPr>
            <w:proofErr w:type="gramStart"/>
            <w:r w:rsidRPr="00285B31">
              <w:rPr>
                <w:rFonts w:eastAsia="Times New Roman"/>
                <w:sz w:val="24"/>
                <w:szCs w:val="24"/>
                <w:lang w:eastAsia="tr-TR"/>
              </w:rPr>
              <w:lastRenderedPageBreak/>
              <w:t>27/4/2017</w:t>
            </w:r>
            <w:proofErr w:type="gramEnd"/>
            <w:r w:rsidRPr="00285B31">
              <w:rPr>
                <w:rFonts w:eastAsia="Times New Roman"/>
                <w:sz w:val="24"/>
                <w:szCs w:val="24"/>
                <w:lang w:eastAsia="tr-TR"/>
              </w:rPr>
              <w:t xml:space="preserve"> tarihinden sonra birlikte yapılan ilk Türkiye Büyük Millet Meclisi ve Cumhurbaşkanlığı seçimleri </w:t>
            </w:r>
            <w:r w:rsidRPr="00285B31">
              <w:rPr>
                <w:rFonts w:eastAsia="Times New Roman"/>
                <w:sz w:val="24"/>
                <w:szCs w:val="24"/>
                <w:lang w:eastAsia="tr-TR"/>
              </w:rPr>
              <w:lastRenderedPageBreak/>
              <w:t>sonucunda Cumhurbaşkanının göreve başladığı tarihte</w:t>
            </w:r>
          </w:p>
        </w:tc>
      </w:tr>
    </w:tbl>
    <w:p w:rsidR="008F4448" w:rsidRPr="00285B31" w:rsidRDefault="008F4448" w:rsidP="006E7115">
      <w:pPr>
        <w:spacing w:after="0" w:line="240" w:lineRule="auto"/>
        <w:jc w:val="center"/>
        <w:rPr>
          <w:rFonts w:eastAsia="Times New Roman"/>
          <w:sz w:val="24"/>
          <w:szCs w:val="24"/>
          <w:lang w:eastAsia="tr-TR"/>
        </w:rPr>
      </w:pPr>
    </w:p>
    <w:p w:rsidR="00863C84" w:rsidRDefault="00863C84" w:rsidP="0026076A">
      <w:pPr>
        <w:spacing w:after="0" w:line="240" w:lineRule="auto"/>
        <w:rPr>
          <w:rFonts w:eastAsia="Times New Roman"/>
          <w:sz w:val="24"/>
          <w:szCs w:val="24"/>
          <w:lang w:eastAsia="tr-TR"/>
        </w:rPr>
      </w:pPr>
    </w:p>
    <w:p w:rsidR="00EC7C8A" w:rsidRPr="00285B31" w:rsidRDefault="00863C84" w:rsidP="0026076A">
      <w:pPr>
        <w:spacing w:after="0" w:line="240" w:lineRule="auto"/>
        <w:rPr>
          <w:rFonts w:eastAsia="Times New Roman"/>
          <w:sz w:val="24"/>
          <w:szCs w:val="24"/>
          <w:lang w:eastAsia="tr-TR"/>
        </w:rPr>
      </w:pPr>
      <w:r>
        <w:rPr>
          <w:rFonts w:eastAsia="Times New Roman"/>
          <w:sz w:val="24"/>
          <w:szCs w:val="24"/>
          <w:lang w:eastAsia="tr-TR"/>
        </w:rPr>
        <w:br w:type="page"/>
      </w:r>
    </w:p>
    <w:sectPr w:rsidR="00EC7C8A" w:rsidRPr="00285B31" w:rsidSect="00D969BC">
      <w:pgSz w:w="8419" w:h="11906" w:orient="landscape"/>
      <w:pgMar w:top="1134" w:right="1134" w:bottom="1418" w:left="1134" w:header="709" w:footer="87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7A32" w:rsidRDefault="00317A32" w:rsidP="005A12E3">
      <w:pPr>
        <w:spacing w:after="0" w:line="240" w:lineRule="auto"/>
      </w:pPr>
      <w:r>
        <w:separator/>
      </w:r>
    </w:p>
  </w:endnote>
  <w:endnote w:type="continuationSeparator" w:id="0">
    <w:p w:rsidR="00317A32" w:rsidRDefault="00317A32" w:rsidP="005A1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Calibri">
    <w:panose1 w:val="020F0502020204030204"/>
    <w:charset w:val="A2"/>
    <w:family w:val="swiss"/>
    <w:pitch w:val="variable"/>
    <w:sig w:usb0="E4002EFF" w:usb1="C000247B" w:usb2="00000009" w:usb3="00000000" w:csb0="000001FF" w:csb1="00000000"/>
  </w:font>
  <w:font w:name="Times">
    <w:panose1 w:val="02020603050405020304"/>
    <w:charset w:val="A2"/>
    <w:family w:val="roman"/>
    <w:pitch w:val="variable"/>
    <w:sig w:usb0="E0002EFF" w:usb1="C000785B" w:usb2="00000009" w:usb3="00000000" w:csb0="000001FF" w:csb1="00000000"/>
  </w:font>
  <w:font w:name="Verdana">
    <w:panose1 w:val="020B0604030504040204"/>
    <w:charset w:val="A2"/>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R Arial">
    <w:altName w:val="Times New Roman"/>
    <w:charset w:val="00"/>
    <w:family w:val="auto"/>
    <w:pitch w:val="default"/>
  </w:font>
  <w:font w:name="ヒラギノ明朝 Pro W3">
    <w:altName w:val="MS Mincho"/>
    <w:panose1 w:val="00000000000000000000"/>
    <w:charset w:val="80"/>
    <w:family w:val="auto"/>
    <w:notTrueType/>
    <w:pitch w:val="variable"/>
    <w:sig w:usb0="00000000" w:usb1="08070000" w:usb2="00000010" w:usb3="00000000" w:csb0="00020000"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24A4" w:rsidRDefault="005924A4">
    <w:pPr>
      <w:pStyle w:val="Altbilgi"/>
      <w:jc w:val="center"/>
    </w:pPr>
    <w:r>
      <w:fldChar w:fldCharType="begin"/>
    </w:r>
    <w:r>
      <w:instrText>PAGE   \* MERGEFORMAT</w:instrText>
    </w:r>
    <w:r>
      <w:fldChar w:fldCharType="separate"/>
    </w:r>
    <w:r w:rsidR="001C492A">
      <w:rPr>
        <w:noProof/>
      </w:rPr>
      <w:t>30</w:t>
    </w:r>
    <w:r>
      <w:fldChar w:fldCharType="end"/>
    </w:r>
  </w:p>
  <w:p w:rsidR="005924A4" w:rsidRDefault="005924A4" w:rsidP="00DB2176">
    <w:pPr>
      <w:pStyle w:val="Altbilgi"/>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7A32" w:rsidRDefault="00317A32" w:rsidP="005A12E3">
      <w:pPr>
        <w:spacing w:after="0" w:line="240" w:lineRule="auto"/>
      </w:pPr>
      <w:r>
        <w:separator/>
      </w:r>
    </w:p>
  </w:footnote>
  <w:footnote w:type="continuationSeparator" w:id="0">
    <w:p w:rsidR="00317A32" w:rsidRDefault="00317A32" w:rsidP="005A12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6A49FA"/>
    <w:multiLevelType w:val="singleLevel"/>
    <w:tmpl w:val="613C8F84"/>
    <w:lvl w:ilvl="0">
      <w:start w:val="1"/>
      <w:numFmt w:val="decimal"/>
      <w:lvlText w:val="(%1)"/>
      <w:lvlJc w:val="left"/>
      <w:pPr>
        <w:tabs>
          <w:tab w:val="num" w:pos="360"/>
        </w:tabs>
        <w:ind w:left="360" w:hanging="360"/>
      </w:pPr>
      <w:rPr>
        <w:rFonts w:hint="default"/>
      </w:rPr>
    </w:lvl>
  </w:abstractNum>
  <w:abstractNum w:abstractNumId="1" w15:restartNumberingAfterBreak="0">
    <w:nsid w:val="15D95720"/>
    <w:multiLevelType w:val="singleLevel"/>
    <w:tmpl w:val="733C2374"/>
    <w:lvl w:ilvl="0">
      <w:start w:val="1"/>
      <w:numFmt w:val="decimal"/>
      <w:lvlText w:val="(%1)"/>
      <w:lvlJc w:val="left"/>
      <w:pPr>
        <w:tabs>
          <w:tab w:val="num" w:pos="375"/>
        </w:tabs>
        <w:ind w:left="375" w:hanging="375"/>
      </w:pPr>
      <w:rPr>
        <w:rFonts w:hint="default"/>
      </w:rPr>
    </w:lvl>
  </w:abstractNum>
  <w:abstractNum w:abstractNumId="2" w15:restartNumberingAfterBreak="0">
    <w:nsid w:val="181B7D25"/>
    <w:multiLevelType w:val="hybridMultilevel"/>
    <w:tmpl w:val="D1DA1C60"/>
    <w:lvl w:ilvl="0" w:tplc="D2B869FE">
      <w:start w:val="1"/>
      <w:numFmt w:val="decimal"/>
      <w:lvlText w:val="(%1)"/>
      <w:lvlJc w:val="left"/>
      <w:pPr>
        <w:ind w:left="1347" w:hanging="780"/>
      </w:pPr>
      <w:rPr>
        <w:rFonts w:hint="default"/>
      </w:rPr>
    </w:lvl>
    <w:lvl w:ilvl="1" w:tplc="041F0019" w:tentative="1">
      <w:start w:val="1"/>
      <w:numFmt w:val="lowerLetter"/>
      <w:lvlText w:val="%2."/>
      <w:lvlJc w:val="left"/>
      <w:pPr>
        <w:ind w:left="1647" w:hanging="360"/>
      </w:pPr>
    </w:lvl>
    <w:lvl w:ilvl="2" w:tplc="041F001B" w:tentative="1">
      <w:start w:val="1"/>
      <w:numFmt w:val="lowerRoman"/>
      <w:lvlText w:val="%3."/>
      <w:lvlJc w:val="right"/>
      <w:pPr>
        <w:ind w:left="2367" w:hanging="180"/>
      </w:pPr>
    </w:lvl>
    <w:lvl w:ilvl="3" w:tplc="041F000F" w:tentative="1">
      <w:start w:val="1"/>
      <w:numFmt w:val="decimal"/>
      <w:lvlText w:val="%4."/>
      <w:lvlJc w:val="left"/>
      <w:pPr>
        <w:ind w:left="3087" w:hanging="360"/>
      </w:pPr>
    </w:lvl>
    <w:lvl w:ilvl="4" w:tplc="041F0019" w:tentative="1">
      <w:start w:val="1"/>
      <w:numFmt w:val="lowerLetter"/>
      <w:lvlText w:val="%5."/>
      <w:lvlJc w:val="left"/>
      <w:pPr>
        <w:ind w:left="3807" w:hanging="360"/>
      </w:pPr>
    </w:lvl>
    <w:lvl w:ilvl="5" w:tplc="041F001B" w:tentative="1">
      <w:start w:val="1"/>
      <w:numFmt w:val="lowerRoman"/>
      <w:lvlText w:val="%6."/>
      <w:lvlJc w:val="right"/>
      <w:pPr>
        <w:ind w:left="4527" w:hanging="180"/>
      </w:pPr>
    </w:lvl>
    <w:lvl w:ilvl="6" w:tplc="041F000F" w:tentative="1">
      <w:start w:val="1"/>
      <w:numFmt w:val="decimal"/>
      <w:lvlText w:val="%7."/>
      <w:lvlJc w:val="left"/>
      <w:pPr>
        <w:ind w:left="5247" w:hanging="360"/>
      </w:pPr>
    </w:lvl>
    <w:lvl w:ilvl="7" w:tplc="041F0019" w:tentative="1">
      <w:start w:val="1"/>
      <w:numFmt w:val="lowerLetter"/>
      <w:lvlText w:val="%8."/>
      <w:lvlJc w:val="left"/>
      <w:pPr>
        <w:ind w:left="5967" w:hanging="360"/>
      </w:pPr>
    </w:lvl>
    <w:lvl w:ilvl="8" w:tplc="041F001B" w:tentative="1">
      <w:start w:val="1"/>
      <w:numFmt w:val="lowerRoman"/>
      <w:lvlText w:val="%9."/>
      <w:lvlJc w:val="right"/>
      <w:pPr>
        <w:ind w:left="6687" w:hanging="180"/>
      </w:pPr>
    </w:lvl>
  </w:abstractNum>
  <w:abstractNum w:abstractNumId="3" w15:restartNumberingAfterBreak="0">
    <w:nsid w:val="208B288D"/>
    <w:multiLevelType w:val="hybridMultilevel"/>
    <w:tmpl w:val="32FA2362"/>
    <w:lvl w:ilvl="0" w:tplc="0CA8DAB0">
      <w:start w:val="1"/>
      <w:numFmt w:val="decimal"/>
      <w:lvlText w:val="(%1)"/>
      <w:lvlJc w:val="left"/>
      <w:pPr>
        <w:ind w:left="405" w:hanging="360"/>
      </w:pPr>
    </w:lvl>
    <w:lvl w:ilvl="1" w:tplc="041F0019">
      <w:start w:val="1"/>
      <w:numFmt w:val="lowerLetter"/>
      <w:lvlText w:val="%2."/>
      <w:lvlJc w:val="left"/>
      <w:pPr>
        <w:ind w:left="1125" w:hanging="360"/>
      </w:pPr>
    </w:lvl>
    <w:lvl w:ilvl="2" w:tplc="041F001B">
      <w:start w:val="1"/>
      <w:numFmt w:val="lowerRoman"/>
      <w:lvlText w:val="%3."/>
      <w:lvlJc w:val="right"/>
      <w:pPr>
        <w:ind w:left="1845" w:hanging="180"/>
      </w:pPr>
    </w:lvl>
    <w:lvl w:ilvl="3" w:tplc="041F000F">
      <w:start w:val="1"/>
      <w:numFmt w:val="decimal"/>
      <w:lvlText w:val="%4."/>
      <w:lvlJc w:val="left"/>
      <w:pPr>
        <w:ind w:left="2565" w:hanging="360"/>
      </w:pPr>
    </w:lvl>
    <w:lvl w:ilvl="4" w:tplc="041F0019">
      <w:start w:val="1"/>
      <w:numFmt w:val="lowerLetter"/>
      <w:lvlText w:val="%5."/>
      <w:lvlJc w:val="left"/>
      <w:pPr>
        <w:ind w:left="3285" w:hanging="360"/>
      </w:pPr>
    </w:lvl>
    <w:lvl w:ilvl="5" w:tplc="041F001B">
      <w:start w:val="1"/>
      <w:numFmt w:val="lowerRoman"/>
      <w:lvlText w:val="%6."/>
      <w:lvlJc w:val="right"/>
      <w:pPr>
        <w:ind w:left="4005" w:hanging="180"/>
      </w:pPr>
    </w:lvl>
    <w:lvl w:ilvl="6" w:tplc="041F000F">
      <w:start w:val="1"/>
      <w:numFmt w:val="decimal"/>
      <w:lvlText w:val="%7."/>
      <w:lvlJc w:val="left"/>
      <w:pPr>
        <w:ind w:left="4725" w:hanging="360"/>
      </w:pPr>
    </w:lvl>
    <w:lvl w:ilvl="7" w:tplc="041F0019">
      <w:start w:val="1"/>
      <w:numFmt w:val="lowerLetter"/>
      <w:lvlText w:val="%8."/>
      <w:lvlJc w:val="left"/>
      <w:pPr>
        <w:ind w:left="5445" w:hanging="360"/>
      </w:pPr>
    </w:lvl>
    <w:lvl w:ilvl="8" w:tplc="041F001B">
      <w:start w:val="1"/>
      <w:numFmt w:val="lowerRoman"/>
      <w:lvlText w:val="%9."/>
      <w:lvlJc w:val="right"/>
      <w:pPr>
        <w:ind w:left="6165" w:hanging="180"/>
      </w:pPr>
    </w:lvl>
  </w:abstractNum>
  <w:abstractNum w:abstractNumId="4" w15:restartNumberingAfterBreak="0">
    <w:nsid w:val="4456544B"/>
    <w:multiLevelType w:val="singleLevel"/>
    <w:tmpl w:val="ED6E3378"/>
    <w:lvl w:ilvl="0">
      <w:start w:val="1"/>
      <w:numFmt w:val="decimal"/>
      <w:lvlText w:val="%1)"/>
      <w:lvlJc w:val="left"/>
      <w:pPr>
        <w:tabs>
          <w:tab w:val="num" w:pos="375"/>
        </w:tabs>
        <w:ind w:left="375" w:hanging="375"/>
      </w:pPr>
      <w:rPr>
        <w:rFonts w:ascii="New York" w:hAnsi="New York" w:hint="default"/>
      </w:rPr>
    </w:lvl>
  </w:abstractNum>
  <w:abstractNum w:abstractNumId="5" w15:restartNumberingAfterBreak="0">
    <w:nsid w:val="4B8A3747"/>
    <w:multiLevelType w:val="hybridMultilevel"/>
    <w:tmpl w:val="4C0CFDDA"/>
    <w:lvl w:ilvl="0" w:tplc="C700CF5A">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6" w15:restartNumberingAfterBreak="0">
    <w:nsid w:val="4E1E1665"/>
    <w:multiLevelType w:val="singleLevel"/>
    <w:tmpl w:val="C4244D2E"/>
    <w:lvl w:ilvl="0">
      <w:start w:val="1"/>
      <w:numFmt w:val="decimal"/>
      <w:lvlText w:val="(%1)"/>
      <w:lvlJc w:val="left"/>
      <w:pPr>
        <w:tabs>
          <w:tab w:val="num" w:pos="360"/>
        </w:tabs>
        <w:ind w:left="360" w:hanging="360"/>
      </w:pPr>
      <w:rPr>
        <w:rFonts w:hint="default"/>
      </w:rPr>
    </w:lvl>
  </w:abstractNum>
  <w:abstractNum w:abstractNumId="7" w15:restartNumberingAfterBreak="0">
    <w:nsid w:val="62C5677F"/>
    <w:multiLevelType w:val="hybridMultilevel"/>
    <w:tmpl w:val="13D0963C"/>
    <w:lvl w:ilvl="0" w:tplc="944E0598">
      <w:start w:val="5728"/>
      <w:numFmt w:val="decimal"/>
      <w:lvlText w:val="%1"/>
      <w:lvlJc w:val="left"/>
      <w:pPr>
        <w:tabs>
          <w:tab w:val="num" w:pos="1215"/>
        </w:tabs>
        <w:ind w:left="1215" w:hanging="855"/>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8" w15:restartNumberingAfterBreak="0">
    <w:nsid w:val="6D367801"/>
    <w:multiLevelType w:val="hybridMultilevel"/>
    <w:tmpl w:val="E160ADC8"/>
    <w:lvl w:ilvl="0" w:tplc="B366CC4A">
      <w:start w:val="1"/>
      <w:numFmt w:val="decimal"/>
      <w:lvlText w:val="(%1)"/>
      <w:lvlJc w:val="left"/>
      <w:pPr>
        <w:ind w:left="1347" w:hanging="780"/>
      </w:pPr>
      <w:rPr>
        <w:rFonts w:hint="default"/>
      </w:rPr>
    </w:lvl>
    <w:lvl w:ilvl="1" w:tplc="041F0019" w:tentative="1">
      <w:start w:val="1"/>
      <w:numFmt w:val="lowerLetter"/>
      <w:lvlText w:val="%2."/>
      <w:lvlJc w:val="left"/>
      <w:pPr>
        <w:ind w:left="1647" w:hanging="360"/>
      </w:pPr>
    </w:lvl>
    <w:lvl w:ilvl="2" w:tplc="041F001B" w:tentative="1">
      <w:start w:val="1"/>
      <w:numFmt w:val="lowerRoman"/>
      <w:lvlText w:val="%3."/>
      <w:lvlJc w:val="right"/>
      <w:pPr>
        <w:ind w:left="2367" w:hanging="180"/>
      </w:pPr>
    </w:lvl>
    <w:lvl w:ilvl="3" w:tplc="041F000F" w:tentative="1">
      <w:start w:val="1"/>
      <w:numFmt w:val="decimal"/>
      <w:lvlText w:val="%4."/>
      <w:lvlJc w:val="left"/>
      <w:pPr>
        <w:ind w:left="3087" w:hanging="360"/>
      </w:pPr>
    </w:lvl>
    <w:lvl w:ilvl="4" w:tplc="041F0019" w:tentative="1">
      <w:start w:val="1"/>
      <w:numFmt w:val="lowerLetter"/>
      <w:lvlText w:val="%5."/>
      <w:lvlJc w:val="left"/>
      <w:pPr>
        <w:ind w:left="3807" w:hanging="360"/>
      </w:pPr>
    </w:lvl>
    <w:lvl w:ilvl="5" w:tplc="041F001B" w:tentative="1">
      <w:start w:val="1"/>
      <w:numFmt w:val="lowerRoman"/>
      <w:lvlText w:val="%6."/>
      <w:lvlJc w:val="right"/>
      <w:pPr>
        <w:ind w:left="4527" w:hanging="180"/>
      </w:pPr>
    </w:lvl>
    <w:lvl w:ilvl="6" w:tplc="041F000F" w:tentative="1">
      <w:start w:val="1"/>
      <w:numFmt w:val="decimal"/>
      <w:lvlText w:val="%7."/>
      <w:lvlJc w:val="left"/>
      <w:pPr>
        <w:ind w:left="5247" w:hanging="360"/>
      </w:pPr>
    </w:lvl>
    <w:lvl w:ilvl="7" w:tplc="041F0019" w:tentative="1">
      <w:start w:val="1"/>
      <w:numFmt w:val="lowerLetter"/>
      <w:lvlText w:val="%8."/>
      <w:lvlJc w:val="left"/>
      <w:pPr>
        <w:ind w:left="5967" w:hanging="360"/>
      </w:pPr>
    </w:lvl>
    <w:lvl w:ilvl="8" w:tplc="041F001B" w:tentative="1">
      <w:start w:val="1"/>
      <w:numFmt w:val="lowerRoman"/>
      <w:lvlText w:val="%9."/>
      <w:lvlJc w:val="right"/>
      <w:pPr>
        <w:ind w:left="6687" w:hanging="180"/>
      </w:pPr>
    </w:lvl>
  </w:abstractNum>
  <w:num w:numId="1">
    <w:abstractNumId w:val="6"/>
  </w:num>
  <w:num w:numId="2">
    <w:abstractNumId w:val="1"/>
  </w:num>
  <w:num w:numId="3">
    <w:abstractNumId w:val="4"/>
  </w:num>
  <w:num w:numId="4">
    <w:abstractNumId w:val="0"/>
  </w:num>
  <w:num w:numId="5">
    <w:abstractNumId w:val="7"/>
  </w:num>
  <w:num w:numId="6">
    <w:abstractNumId w:val="0"/>
    <w:lvlOverride w:ilvl="0">
      <w:startOverride w:val="1"/>
    </w:lvlOverride>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bookFoldPrint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C8A"/>
    <w:rsid w:val="00002176"/>
    <w:rsid w:val="0002475D"/>
    <w:rsid w:val="00041CE1"/>
    <w:rsid w:val="00071B21"/>
    <w:rsid w:val="00076D3D"/>
    <w:rsid w:val="00140486"/>
    <w:rsid w:val="00166E63"/>
    <w:rsid w:val="001C492A"/>
    <w:rsid w:val="001E285E"/>
    <w:rsid w:val="0026076A"/>
    <w:rsid w:val="0026726F"/>
    <w:rsid w:val="00285B31"/>
    <w:rsid w:val="002A02ED"/>
    <w:rsid w:val="00317A32"/>
    <w:rsid w:val="0034438D"/>
    <w:rsid w:val="00364361"/>
    <w:rsid w:val="00383F38"/>
    <w:rsid w:val="003B55CB"/>
    <w:rsid w:val="00443E81"/>
    <w:rsid w:val="004464E9"/>
    <w:rsid w:val="004643AF"/>
    <w:rsid w:val="004D5913"/>
    <w:rsid w:val="004E1C29"/>
    <w:rsid w:val="004E7072"/>
    <w:rsid w:val="004F6895"/>
    <w:rsid w:val="00503084"/>
    <w:rsid w:val="00523BBB"/>
    <w:rsid w:val="0055599B"/>
    <w:rsid w:val="005877A7"/>
    <w:rsid w:val="005913AD"/>
    <w:rsid w:val="005924A4"/>
    <w:rsid w:val="005A12E3"/>
    <w:rsid w:val="006E7115"/>
    <w:rsid w:val="006E7C5C"/>
    <w:rsid w:val="00770DCE"/>
    <w:rsid w:val="00772CAB"/>
    <w:rsid w:val="007A2360"/>
    <w:rsid w:val="007F56AA"/>
    <w:rsid w:val="0081097A"/>
    <w:rsid w:val="00863C84"/>
    <w:rsid w:val="008B37A4"/>
    <w:rsid w:val="008D3673"/>
    <w:rsid w:val="008F4448"/>
    <w:rsid w:val="00974E0F"/>
    <w:rsid w:val="009B193E"/>
    <w:rsid w:val="00A75963"/>
    <w:rsid w:val="00A85331"/>
    <w:rsid w:val="00AF5FC8"/>
    <w:rsid w:val="00B00E46"/>
    <w:rsid w:val="00B23164"/>
    <w:rsid w:val="00B34295"/>
    <w:rsid w:val="00B40503"/>
    <w:rsid w:val="00B44B6A"/>
    <w:rsid w:val="00BD7929"/>
    <w:rsid w:val="00BE7B16"/>
    <w:rsid w:val="00C05896"/>
    <w:rsid w:val="00CA5EFC"/>
    <w:rsid w:val="00CF5878"/>
    <w:rsid w:val="00D17964"/>
    <w:rsid w:val="00D969BC"/>
    <w:rsid w:val="00DB2176"/>
    <w:rsid w:val="00DC0F26"/>
    <w:rsid w:val="00DD5DBC"/>
    <w:rsid w:val="00DF7DD9"/>
    <w:rsid w:val="00EC7C8A"/>
    <w:rsid w:val="00F5564C"/>
    <w:rsid w:val="00F77871"/>
    <w:rsid w:val="00FC049C"/>
    <w:rsid w:val="00FF688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D04D21-D8FF-4488-8E49-D6AF764FC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tr-TR" w:eastAsia="tr-T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eastAsia="en-US"/>
    </w:rPr>
  </w:style>
  <w:style w:type="paragraph" w:styleId="Balk1">
    <w:name w:val="heading 1"/>
    <w:basedOn w:val="Normal"/>
    <w:next w:val="Normal"/>
    <w:link w:val="Balk1Char"/>
    <w:qFormat/>
    <w:rsid w:val="00EC7C8A"/>
    <w:pPr>
      <w:keepNext/>
      <w:tabs>
        <w:tab w:val="left" w:pos="567"/>
      </w:tabs>
      <w:spacing w:after="0" w:line="320" w:lineRule="exact"/>
      <w:jc w:val="center"/>
      <w:outlineLvl w:val="0"/>
    </w:pPr>
    <w:rPr>
      <w:rFonts w:ascii="Times" w:eastAsia="Times New Roman" w:hAnsi="Times"/>
      <w:b/>
      <w:sz w:val="24"/>
      <w:szCs w:val="20"/>
      <w:lang w:eastAsia="tr-TR"/>
    </w:rPr>
  </w:style>
  <w:style w:type="paragraph" w:styleId="Balk2">
    <w:name w:val="heading 2"/>
    <w:basedOn w:val="Normal"/>
    <w:next w:val="Normal"/>
    <w:link w:val="Balk2Char"/>
    <w:qFormat/>
    <w:rsid w:val="00EC7C8A"/>
    <w:pPr>
      <w:keepNext/>
      <w:tabs>
        <w:tab w:val="left" w:pos="567"/>
      </w:tabs>
      <w:spacing w:after="0" w:line="240" w:lineRule="auto"/>
      <w:jc w:val="center"/>
      <w:outlineLvl w:val="1"/>
    </w:pPr>
    <w:rPr>
      <w:rFonts w:ascii="Times" w:eastAsia="Times New Roman" w:hAnsi="Times"/>
      <w:b/>
      <w:spacing w:val="10"/>
      <w:sz w:val="40"/>
      <w:szCs w:val="20"/>
      <w:lang w:eastAsia="tr-TR"/>
    </w:rPr>
  </w:style>
  <w:style w:type="paragraph" w:styleId="Balk3">
    <w:name w:val="heading 3"/>
    <w:basedOn w:val="Normal"/>
    <w:next w:val="Normal"/>
    <w:link w:val="Balk3Char"/>
    <w:qFormat/>
    <w:rsid w:val="00EC7C8A"/>
    <w:pPr>
      <w:keepNext/>
      <w:tabs>
        <w:tab w:val="left" w:pos="567"/>
      </w:tabs>
      <w:spacing w:after="0" w:line="220" w:lineRule="atLeast"/>
      <w:jc w:val="center"/>
      <w:outlineLvl w:val="2"/>
    </w:pPr>
    <w:rPr>
      <w:rFonts w:ascii="Times" w:eastAsia="Times New Roman" w:hAnsi="Times"/>
      <w:b/>
      <w:sz w:val="20"/>
      <w:szCs w:val="20"/>
      <w:lang w:eastAsia="tr-TR"/>
    </w:rPr>
  </w:style>
  <w:style w:type="paragraph" w:styleId="Balk4">
    <w:name w:val="heading 4"/>
    <w:basedOn w:val="Normal"/>
    <w:next w:val="Normal"/>
    <w:link w:val="Balk4Char"/>
    <w:qFormat/>
    <w:rsid w:val="00EC7C8A"/>
    <w:pPr>
      <w:keepNext/>
      <w:spacing w:after="0" w:line="246" w:lineRule="exact"/>
      <w:jc w:val="center"/>
      <w:outlineLvl w:val="3"/>
    </w:pPr>
    <w:rPr>
      <w:rFonts w:ascii="Times" w:eastAsia="Times New Roman" w:hAnsi="Times"/>
      <w:i/>
      <w:sz w:val="20"/>
      <w:szCs w:val="20"/>
      <w:lang w:eastAsia="tr-TR"/>
    </w:rPr>
  </w:style>
  <w:style w:type="paragraph" w:styleId="Balk5">
    <w:name w:val="heading 5"/>
    <w:basedOn w:val="Normal"/>
    <w:next w:val="Normal"/>
    <w:link w:val="Balk5Char"/>
    <w:qFormat/>
    <w:rsid w:val="00EC7C8A"/>
    <w:pPr>
      <w:keepNext/>
      <w:tabs>
        <w:tab w:val="center" w:pos="1993"/>
        <w:tab w:val="left" w:pos="4463"/>
        <w:tab w:val="left" w:pos="5403"/>
        <w:tab w:val="left" w:pos="6259"/>
      </w:tabs>
      <w:spacing w:after="0" w:line="246" w:lineRule="exact"/>
      <w:outlineLvl w:val="4"/>
    </w:pPr>
    <w:rPr>
      <w:rFonts w:ascii="Times" w:eastAsia="Times New Roman" w:hAnsi="Times"/>
      <w:b/>
      <w:sz w:val="18"/>
      <w:szCs w:val="20"/>
      <w:u w:val="single"/>
      <w:lang w:eastAsia="tr-TR"/>
    </w:rPr>
  </w:style>
  <w:style w:type="paragraph" w:styleId="Balk6">
    <w:name w:val="heading 6"/>
    <w:basedOn w:val="Normal"/>
    <w:next w:val="Normal"/>
    <w:link w:val="Balk6Char"/>
    <w:qFormat/>
    <w:rsid w:val="00EC7C8A"/>
    <w:pPr>
      <w:keepNext/>
      <w:tabs>
        <w:tab w:val="center" w:pos="537"/>
        <w:tab w:val="center" w:pos="3402"/>
        <w:tab w:val="center" w:pos="6437"/>
      </w:tabs>
      <w:spacing w:after="0" w:line="224" w:lineRule="exact"/>
      <w:outlineLvl w:val="5"/>
    </w:pPr>
    <w:rPr>
      <w:rFonts w:ascii="Times" w:eastAsia="Times New Roman" w:hAnsi="Times"/>
      <w:b/>
      <w:sz w:val="20"/>
      <w:szCs w:val="20"/>
      <w:u w:val="single"/>
      <w:lang w:eastAsia="tr-TR"/>
    </w:rPr>
  </w:style>
  <w:style w:type="paragraph" w:styleId="Balk7">
    <w:name w:val="heading 7"/>
    <w:basedOn w:val="Normal"/>
    <w:next w:val="Normal"/>
    <w:link w:val="Balk7Char"/>
    <w:qFormat/>
    <w:rsid w:val="00EC7C8A"/>
    <w:pPr>
      <w:keepNext/>
      <w:spacing w:before="10" w:after="10" w:line="260" w:lineRule="atLeast"/>
      <w:ind w:firstLine="567"/>
      <w:outlineLvl w:val="6"/>
    </w:pPr>
    <w:rPr>
      <w:rFonts w:ascii="Times New Roman" w:eastAsia="Times New Roman" w:hAnsi="Times New Roman"/>
      <w:b/>
      <w:sz w:val="20"/>
      <w:szCs w:val="20"/>
      <w:lang w:eastAsia="tr-TR"/>
    </w:rPr>
  </w:style>
  <w:style w:type="paragraph" w:styleId="Balk8">
    <w:name w:val="heading 8"/>
    <w:basedOn w:val="Normal"/>
    <w:next w:val="Normal"/>
    <w:link w:val="Balk8Char"/>
    <w:qFormat/>
    <w:rsid w:val="00EC7C8A"/>
    <w:pPr>
      <w:keepNext/>
      <w:tabs>
        <w:tab w:val="center" w:pos="2049"/>
        <w:tab w:val="left" w:pos="4491"/>
        <w:tab w:val="left" w:pos="5459"/>
        <w:tab w:val="left" w:pos="6301"/>
      </w:tabs>
      <w:spacing w:after="0" w:line="308" w:lineRule="atLeast"/>
      <w:outlineLvl w:val="7"/>
    </w:pPr>
    <w:rPr>
      <w:rFonts w:ascii="Times" w:eastAsia="Times New Roman" w:hAnsi="Times"/>
      <w:b/>
      <w:sz w:val="18"/>
      <w:szCs w:val="20"/>
      <w:lang w:eastAsia="tr-TR"/>
    </w:rPr>
  </w:style>
  <w:style w:type="paragraph" w:styleId="Balk9">
    <w:name w:val="heading 9"/>
    <w:basedOn w:val="Normal"/>
    <w:next w:val="Normal"/>
    <w:link w:val="Balk9Char"/>
    <w:qFormat/>
    <w:rsid w:val="00EC7C8A"/>
    <w:pPr>
      <w:keepNext/>
      <w:spacing w:after="0" w:line="210" w:lineRule="exact"/>
      <w:jc w:val="center"/>
      <w:outlineLvl w:val="8"/>
    </w:pPr>
    <w:rPr>
      <w:rFonts w:ascii="Times New Roman" w:eastAsia="Times New Roman" w:hAnsi="Times New Roman"/>
      <w:i/>
      <w:iCs/>
      <w:sz w:val="18"/>
      <w:szCs w:val="20"/>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rsid w:val="00EC7C8A"/>
    <w:rPr>
      <w:rFonts w:ascii="Times" w:eastAsia="Times New Roman" w:hAnsi="Times" w:cs="Times New Roman"/>
      <w:b/>
      <w:sz w:val="24"/>
      <w:szCs w:val="20"/>
      <w:lang w:eastAsia="tr-TR"/>
    </w:rPr>
  </w:style>
  <w:style w:type="character" w:customStyle="1" w:styleId="Balk2Char">
    <w:name w:val="Başlık 2 Char"/>
    <w:link w:val="Balk2"/>
    <w:rsid w:val="00EC7C8A"/>
    <w:rPr>
      <w:rFonts w:ascii="Times" w:eastAsia="Times New Roman" w:hAnsi="Times" w:cs="Times New Roman"/>
      <w:b/>
      <w:spacing w:val="10"/>
      <w:sz w:val="40"/>
      <w:szCs w:val="20"/>
      <w:lang w:eastAsia="tr-TR"/>
    </w:rPr>
  </w:style>
  <w:style w:type="character" w:customStyle="1" w:styleId="Balk3Char">
    <w:name w:val="Başlık 3 Char"/>
    <w:link w:val="Balk3"/>
    <w:rsid w:val="00EC7C8A"/>
    <w:rPr>
      <w:rFonts w:ascii="Times" w:eastAsia="Times New Roman" w:hAnsi="Times" w:cs="Times New Roman"/>
      <w:b/>
      <w:sz w:val="20"/>
      <w:szCs w:val="20"/>
      <w:lang w:eastAsia="tr-TR"/>
    </w:rPr>
  </w:style>
  <w:style w:type="character" w:customStyle="1" w:styleId="Balk4Char">
    <w:name w:val="Başlık 4 Char"/>
    <w:link w:val="Balk4"/>
    <w:rsid w:val="00EC7C8A"/>
    <w:rPr>
      <w:rFonts w:ascii="Times" w:eastAsia="Times New Roman" w:hAnsi="Times" w:cs="Times New Roman"/>
      <w:i/>
      <w:sz w:val="20"/>
      <w:szCs w:val="20"/>
      <w:lang w:eastAsia="tr-TR"/>
    </w:rPr>
  </w:style>
  <w:style w:type="character" w:customStyle="1" w:styleId="Balk5Char">
    <w:name w:val="Başlık 5 Char"/>
    <w:link w:val="Balk5"/>
    <w:rsid w:val="00EC7C8A"/>
    <w:rPr>
      <w:rFonts w:ascii="Times" w:eastAsia="Times New Roman" w:hAnsi="Times" w:cs="Times New Roman"/>
      <w:b/>
      <w:sz w:val="18"/>
      <w:szCs w:val="20"/>
      <w:u w:val="single"/>
      <w:lang w:eastAsia="tr-TR"/>
    </w:rPr>
  </w:style>
  <w:style w:type="character" w:customStyle="1" w:styleId="Balk6Char">
    <w:name w:val="Başlık 6 Char"/>
    <w:link w:val="Balk6"/>
    <w:rsid w:val="00EC7C8A"/>
    <w:rPr>
      <w:rFonts w:ascii="Times" w:eastAsia="Times New Roman" w:hAnsi="Times" w:cs="Times New Roman"/>
      <w:b/>
      <w:sz w:val="20"/>
      <w:szCs w:val="20"/>
      <w:u w:val="single"/>
      <w:lang w:eastAsia="tr-TR"/>
    </w:rPr>
  </w:style>
  <w:style w:type="character" w:customStyle="1" w:styleId="Balk7Char">
    <w:name w:val="Başlık 7 Char"/>
    <w:link w:val="Balk7"/>
    <w:rsid w:val="00EC7C8A"/>
    <w:rPr>
      <w:rFonts w:ascii="Times New Roman" w:eastAsia="Times New Roman" w:hAnsi="Times New Roman" w:cs="Times New Roman"/>
      <w:b/>
      <w:sz w:val="20"/>
      <w:szCs w:val="20"/>
      <w:lang w:eastAsia="tr-TR"/>
    </w:rPr>
  </w:style>
  <w:style w:type="character" w:customStyle="1" w:styleId="Balk8Char">
    <w:name w:val="Başlık 8 Char"/>
    <w:link w:val="Balk8"/>
    <w:rsid w:val="00EC7C8A"/>
    <w:rPr>
      <w:rFonts w:ascii="Times" w:eastAsia="Times New Roman" w:hAnsi="Times" w:cs="Times New Roman"/>
      <w:b/>
      <w:sz w:val="18"/>
      <w:szCs w:val="20"/>
      <w:lang w:eastAsia="tr-TR"/>
    </w:rPr>
  </w:style>
  <w:style w:type="character" w:customStyle="1" w:styleId="Balk9Char">
    <w:name w:val="Başlık 9 Char"/>
    <w:link w:val="Balk9"/>
    <w:rsid w:val="00EC7C8A"/>
    <w:rPr>
      <w:rFonts w:ascii="Times New Roman" w:eastAsia="Times New Roman" w:hAnsi="Times New Roman" w:cs="Times New Roman"/>
      <w:i/>
      <w:iCs/>
      <w:sz w:val="18"/>
      <w:szCs w:val="20"/>
      <w:lang w:eastAsia="tr-TR"/>
    </w:rPr>
  </w:style>
  <w:style w:type="numbering" w:customStyle="1" w:styleId="ListeYok1">
    <w:name w:val="Liste Yok1"/>
    <w:next w:val="ListeYok"/>
    <w:uiPriority w:val="99"/>
    <w:semiHidden/>
    <w:rsid w:val="00EC7C8A"/>
  </w:style>
  <w:style w:type="paragraph" w:customStyle="1" w:styleId="Char">
    <w:name w:val="Char"/>
    <w:basedOn w:val="Normal"/>
    <w:rsid w:val="00EC7C8A"/>
    <w:pPr>
      <w:spacing w:line="240" w:lineRule="exact"/>
    </w:pPr>
    <w:rPr>
      <w:rFonts w:ascii="Verdana" w:eastAsia="Times New Roman" w:hAnsi="Verdana"/>
      <w:sz w:val="20"/>
      <w:szCs w:val="20"/>
      <w:lang w:val="en-US"/>
    </w:rPr>
  </w:style>
  <w:style w:type="paragraph" w:customStyle="1" w:styleId="a">
    <w:basedOn w:val="Normal"/>
    <w:next w:val="Altbilgi"/>
    <w:link w:val="AltbilgiChar"/>
    <w:rsid w:val="00EC7C8A"/>
    <w:pPr>
      <w:tabs>
        <w:tab w:val="center" w:pos="4536"/>
        <w:tab w:val="right" w:pos="9072"/>
      </w:tabs>
      <w:spacing w:after="0" w:line="240" w:lineRule="auto"/>
    </w:pPr>
  </w:style>
  <w:style w:type="character" w:customStyle="1" w:styleId="stbilgiChar">
    <w:name w:val="Üstbilgi Char"/>
    <w:rsid w:val="00EC7C8A"/>
  </w:style>
  <w:style w:type="character" w:customStyle="1" w:styleId="AltbilgiChar">
    <w:name w:val="Altbilgi Char"/>
    <w:link w:val="a"/>
    <w:uiPriority w:val="99"/>
    <w:rsid w:val="00EC7C8A"/>
  </w:style>
  <w:style w:type="character" w:styleId="SayfaNumaras">
    <w:name w:val="page number"/>
    <w:rsid w:val="00EC7C8A"/>
  </w:style>
  <w:style w:type="paragraph" w:customStyle="1" w:styleId="Baslk">
    <w:name w:val="Baslık"/>
    <w:basedOn w:val="Normal"/>
    <w:rsid w:val="00EC7C8A"/>
    <w:pPr>
      <w:tabs>
        <w:tab w:val="center" w:pos="3543"/>
      </w:tabs>
      <w:spacing w:after="0" w:line="240" w:lineRule="auto"/>
      <w:jc w:val="both"/>
    </w:pPr>
    <w:rPr>
      <w:rFonts w:ascii="New York" w:eastAsia="Times New Roman" w:hAnsi="New York"/>
      <w:b/>
      <w:sz w:val="24"/>
      <w:szCs w:val="20"/>
      <w:lang w:val="en-US" w:eastAsia="tr-TR"/>
    </w:rPr>
  </w:style>
  <w:style w:type="paragraph" w:customStyle="1" w:styleId="KanTab">
    <w:name w:val="Kan Tab"/>
    <w:basedOn w:val="Normal"/>
    <w:rsid w:val="00EC7C8A"/>
    <w:pPr>
      <w:tabs>
        <w:tab w:val="left" w:pos="567"/>
        <w:tab w:val="left" w:pos="2835"/>
      </w:tabs>
      <w:spacing w:after="0" w:line="240" w:lineRule="auto"/>
      <w:jc w:val="both"/>
    </w:pPr>
    <w:rPr>
      <w:rFonts w:ascii="New York" w:eastAsia="Times New Roman" w:hAnsi="New York"/>
      <w:b/>
      <w:szCs w:val="20"/>
      <w:lang w:val="en-US" w:eastAsia="tr-TR"/>
    </w:rPr>
  </w:style>
  <w:style w:type="paragraph" w:customStyle="1" w:styleId="ksmblm">
    <w:name w:val="kısımbölüm"/>
    <w:basedOn w:val="Normal"/>
    <w:next w:val="ksmblmalt"/>
    <w:rsid w:val="00EC7C8A"/>
    <w:pPr>
      <w:tabs>
        <w:tab w:val="center" w:pos="3543"/>
      </w:tabs>
      <w:spacing w:before="57" w:after="0" w:line="240" w:lineRule="auto"/>
      <w:jc w:val="both"/>
    </w:pPr>
    <w:rPr>
      <w:rFonts w:ascii="New York" w:eastAsia="Times New Roman" w:hAnsi="New York"/>
      <w:sz w:val="18"/>
      <w:szCs w:val="20"/>
      <w:lang w:val="en-US" w:eastAsia="tr-TR"/>
    </w:rPr>
  </w:style>
  <w:style w:type="paragraph" w:customStyle="1" w:styleId="ksmblmalt">
    <w:name w:val="kısımbölümaltı"/>
    <w:basedOn w:val="Normal"/>
    <w:next w:val="Nor"/>
    <w:rsid w:val="00EC7C8A"/>
    <w:pPr>
      <w:tabs>
        <w:tab w:val="center" w:pos="3543"/>
      </w:tabs>
      <w:spacing w:after="0" w:line="240" w:lineRule="auto"/>
    </w:pPr>
    <w:rPr>
      <w:rFonts w:ascii="New York" w:eastAsia="Times New Roman" w:hAnsi="New York"/>
      <w:i/>
      <w:sz w:val="18"/>
      <w:szCs w:val="20"/>
      <w:lang w:val="en-US" w:eastAsia="tr-TR"/>
    </w:rPr>
  </w:style>
  <w:style w:type="paragraph" w:customStyle="1" w:styleId="Nor">
    <w:name w:val="Nor."/>
    <w:basedOn w:val="Normal"/>
    <w:next w:val="Normal"/>
    <w:rsid w:val="00EC7C8A"/>
    <w:pPr>
      <w:tabs>
        <w:tab w:val="left" w:pos="567"/>
      </w:tabs>
      <w:spacing w:after="0" w:line="240" w:lineRule="auto"/>
      <w:jc w:val="both"/>
    </w:pPr>
    <w:rPr>
      <w:rFonts w:ascii="New York" w:eastAsia="Times New Roman" w:hAnsi="New York"/>
      <w:sz w:val="18"/>
      <w:szCs w:val="20"/>
      <w:lang w:val="en-US" w:eastAsia="tr-TR"/>
    </w:rPr>
  </w:style>
  <w:style w:type="paragraph" w:customStyle="1" w:styleId="Dipnot">
    <w:name w:val="Dipnot"/>
    <w:basedOn w:val="Normal"/>
    <w:next w:val="Normal"/>
    <w:rsid w:val="00EC7C8A"/>
    <w:pPr>
      <w:tabs>
        <w:tab w:val="left" w:pos="369"/>
      </w:tabs>
      <w:spacing w:after="0" w:line="240" w:lineRule="auto"/>
      <w:ind w:left="369" w:hanging="369"/>
    </w:pPr>
    <w:rPr>
      <w:rFonts w:ascii="New York" w:eastAsia="Times New Roman" w:hAnsi="New York"/>
      <w:i/>
      <w:sz w:val="16"/>
      <w:szCs w:val="20"/>
      <w:lang w:val="en-US" w:eastAsia="tr-TR"/>
    </w:rPr>
  </w:style>
  <w:style w:type="paragraph" w:styleId="GvdeMetni">
    <w:name w:val="Body Text"/>
    <w:basedOn w:val="Normal"/>
    <w:link w:val="GvdeMetniChar"/>
    <w:rsid w:val="00EC7C8A"/>
    <w:pPr>
      <w:spacing w:after="0" w:line="240" w:lineRule="auto"/>
      <w:jc w:val="both"/>
    </w:pPr>
    <w:rPr>
      <w:rFonts w:ascii="Times" w:eastAsia="Times New Roman" w:hAnsi="Times"/>
      <w:sz w:val="20"/>
      <w:szCs w:val="20"/>
      <w:lang w:eastAsia="tr-TR"/>
    </w:rPr>
  </w:style>
  <w:style w:type="character" w:customStyle="1" w:styleId="GvdeMetniChar">
    <w:name w:val="Gövde Metni Char"/>
    <w:link w:val="GvdeMetni"/>
    <w:rsid w:val="00EC7C8A"/>
    <w:rPr>
      <w:rFonts w:ascii="Times" w:eastAsia="Times New Roman" w:hAnsi="Times" w:cs="Times New Roman"/>
      <w:sz w:val="20"/>
      <w:szCs w:val="20"/>
      <w:lang w:eastAsia="tr-TR"/>
    </w:rPr>
  </w:style>
  <w:style w:type="paragraph" w:customStyle="1" w:styleId="talik">
    <w:name w:val="İtalik"/>
    <w:basedOn w:val="Normal"/>
    <w:rsid w:val="00EC7C8A"/>
    <w:pPr>
      <w:tabs>
        <w:tab w:val="center" w:pos="3543"/>
      </w:tabs>
      <w:spacing w:after="0" w:line="240" w:lineRule="auto"/>
      <w:jc w:val="both"/>
    </w:pPr>
    <w:rPr>
      <w:rFonts w:ascii="New York" w:eastAsia="Times New Roman" w:hAnsi="New York"/>
      <w:i/>
      <w:szCs w:val="20"/>
      <w:lang w:val="en-US" w:eastAsia="tr-TR"/>
    </w:rPr>
  </w:style>
  <w:style w:type="paragraph" w:customStyle="1" w:styleId="MaddeBasl">
    <w:name w:val="Madde Baslığı"/>
    <w:basedOn w:val="Normal"/>
    <w:next w:val="Nor"/>
    <w:rsid w:val="00EC7C8A"/>
    <w:pPr>
      <w:tabs>
        <w:tab w:val="left" w:pos="567"/>
      </w:tabs>
      <w:spacing w:before="113" w:after="0" w:line="240" w:lineRule="auto"/>
    </w:pPr>
    <w:rPr>
      <w:rFonts w:ascii="New York" w:eastAsia="Times New Roman" w:hAnsi="New York"/>
      <w:i/>
      <w:sz w:val="18"/>
      <w:szCs w:val="20"/>
      <w:lang w:val="en-US" w:eastAsia="tr-TR"/>
    </w:rPr>
  </w:style>
  <w:style w:type="paragraph" w:styleId="GvdeMetniGirintisi">
    <w:name w:val="Body Text Indent"/>
    <w:basedOn w:val="Normal"/>
    <w:link w:val="GvdeMetniGirintisiChar"/>
    <w:rsid w:val="00EC7C8A"/>
    <w:pPr>
      <w:spacing w:after="113" w:line="260" w:lineRule="exact"/>
      <w:ind w:firstLine="708"/>
      <w:jc w:val="both"/>
      <w:outlineLvl w:val="0"/>
    </w:pPr>
    <w:rPr>
      <w:rFonts w:ascii="Times" w:eastAsia="Times New Roman" w:hAnsi="Times"/>
      <w:sz w:val="20"/>
      <w:szCs w:val="20"/>
      <w:lang w:eastAsia="tr-TR"/>
    </w:rPr>
  </w:style>
  <w:style w:type="character" w:customStyle="1" w:styleId="GvdeMetniGirintisiChar">
    <w:name w:val="Gövde Metni Girintisi Char"/>
    <w:link w:val="GvdeMetniGirintisi"/>
    <w:rsid w:val="00EC7C8A"/>
    <w:rPr>
      <w:rFonts w:ascii="Times" w:eastAsia="Times New Roman" w:hAnsi="Times" w:cs="Times New Roman"/>
      <w:sz w:val="20"/>
      <w:szCs w:val="20"/>
      <w:lang w:eastAsia="tr-TR"/>
    </w:rPr>
  </w:style>
  <w:style w:type="paragraph" w:styleId="DipnotMetni">
    <w:name w:val="footnote text"/>
    <w:basedOn w:val="Normal"/>
    <w:link w:val="DipnotMetniChar"/>
    <w:rsid w:val="00EC7C8A"/>
    <w:pPr>
      <w:spacing w:after="0" w:line="240" w:lineRule="auto"/>
    </w:pPr>
    <w:rPr>
      <w:rFonts w:ascii="Times New Roman" w:eastAsia="Times New Roman" w:hAnsi="Times New Roman"/>
      <w:sz w:val="20"/>
      <w:szCs w:val="20"/>
      <w:lang w:eastAsia="tr-TR"/>
    </w:rPr>
  </w:style>
  <w:style w:type="character" w:customStyle="1" w:styleId="DipnotMetniChar">
    <w:name w:val="Dipnot Metni Char"/>
    <w:link w:val="DipnotMetni"/>
    <w:rsid w:val="00EC7C8A"/>
    <w:rPr>
      <w:rFonts w:ascii="Times New Roman" w:eastAsia="Times New Roman" w:hAnsi="Times New Roman" w:cs="Times New Roman"/>
      <w:sz w:val="20"/>
      <w:szCs w:val="20"/>
      <w:lang w:eastAsia="tr-TR"/>
    </w:rPr>
  </w:style>
  <w:style w:type="character" w:styleId="DipnotBavurusu">
    <w:name w:val="footnote reference"/>
    <w:semiHidden/>
    <w:rsid w:val="00EC7C8A"/>
    <w:rPr>
      <w:vertAlign w:val="superscript"/>
    </w:rPr>
  </w:style>
  <w:style w:type="paragraph" w:styleId="GvdeMetniGirintisi2">
    <w:name w:val="Body Text Indent 2"/>
    <w:basedOn w:val="Normal"/>
    <w:link w:val="GvdeMetniGirintisi2Char"/>
    <w:rsid w:val="00EC7C8A"/>
    <w:pPr>
      <w:spacing w:after="0" w:line="240" w:lineRule="auto"/>
      <w:ind w:left="426" w:hanging="426"/>
    </w:pPr>
    <w:rPr>
      <w:rFonts w:ascii="Times" w:eastAsia="Times New Roman" w:hAnsi="Times"/>
      <w:i/>
      <w:sz w:val="20"/>
      <w:szCs w:val="20"/>
      <w:lang w:eastAsia="tr-TR"/>
    </w:rPr>
  </w:style>
  <w:style w:type="character" w:customStyle="1" w:styleId="GvdeMetniGirintisi2Char">
    <w:name w:val="Gövde Metni Girintisi 2 Char"/>
    <w:link w:val="GvdeMetniGirintisi2"/>
    <w:rsid w:val="00EC7C8A"/>
    <w:rPr>
      <w:rFonts w:ascii="Times" w:eastAsia="Times New Roman" w:hAnsi="Times" w:cs="Times New Roman"/>
      <w:i/>
      <w:sz w:val="20"/>
      <w:szCs w:val="20"/>
      <w:lang w:eastAsia="tr-TR"/>
    </w:rPr>
  </w:style>
  <w:style w:type="paragraph" w:styleId="GvdeMetniGirintisi3">
    <w:name w:val="Body Text Indent 3"/>
    <w:basedOn w:val="Normal"/>
    <w:link w:val="GvdeMetniGirintisi3Char"/>
    <w:rsid w:val="00EC7C8A"/>
    <w:pPr>
      <w:spacing w:after="0" w:line="240" w:lineRule="auto"/>
      <w:ind w:left="426" w:hanging="426"/>
    </w:pPr>
    <w:rPr>
      <w:rFonts w:ascii="Times" w:eastAsia="Times New Roman" w:hAnsi="Times"/>
      <w:i/>
      <w:sz w:val="16"/>
      <w:szCs w:val="20"/>
      <w:lang w:eastAsia="tr-TR"/>
    </w:rPr>
  </w:style>
  <w:style w:type="character" w:customStyle="1" w:styleId="GvdeMetniGirintisi3Char">
    <w:name w:val="Gövde Metni Girintisi 3 Char"/>
    <w:link w:val="GvdeMetniGirintisi3"/>
    <w:rsid w:val="00EC7C8A"/>
    <w:rPr>
      <w:rFonts w:ascii="Times" w:eastAsia="Times New Roman" w:hAnsi="Times" w:cs="Times New Roman"/>
      <w:i/>
      <w:sz w:val="16"/>
      <w:szCs w:val="20"/>
      <w:lang w:eastAsia="tr-TR"/>
    </w:rPr>
  </w:style>
  <w:style w:type="paragraph" w:styleId="GvdeMetni2">
    <w:name w:val="Body Text 2"/>
    <w:basedOn w:val="Normal"/>
    <w:link w:val="GvdeMetni2Char"/>
    <w:rsid w:val="00EC7C8A"/>
    <w:pPr>
      <w:spacing w:after="0" w:line="240" w:lineRule="auto"/>
    </w:pPr>
    <w:rPr>
      <w:rFonts w:ascii="Times New Roman" w:eastAsia="Times New Roman" w:hAnsi="Times New Roman"/>
      <w:b/>
      <w:sz w:val="20"/>
      <w:szCs w:val="20"/>
      <w:lang w:eastAsia="tr-TR"/>
    </w:rPr>
  </w:style>
  <w:style w:type="character" w:customStyle="1" w:styleId="GvdeMetni2Char">
    <w:name w:val="Gövde Metni 2 Char"/>
    <w:link w:val="GvdeMetni2"/>
    <w:rsid w:val="00EC7C8A"/>
    <w:rPr>
      <w:rFonts w:ascii="Times New Roman" w:eastAsia="Times New Roman" w:hAnsi="Times New Roman" w:cs="Times New Roman"/>
      <w:b/>
      <w:sz w:val="20"/>
      <w:szCs w:val="20"/>
      <w:lang w:eastAsia="tr-TR"/>
    </w:rPr>
  </w:style>
  <w:style w:type="paragraph" w:styleId="GvdeMetni3">
    <w:name w:val="Body Text 3"/>
    <w:basedOn w:val="Normal"/>
    <w:link w:val="GvdeMetni3Char"/>
    <w:rsid w:val="00EC7C8A"/>
    <w:pPr>
      <w:spacing w:after="0" w:line="240" w:lineRule="auto"/>
    </w:pPr>
    <w:rPr>
      <w:rFonts w:ascii="Times New Roman" w:eastAsia="Times New Roman" w:hAnsi="Times New Roman"/>
      <w:i/>
      <w:sz w:val="16"/>
      <w:szCs w:val="20"/>
      <w:lang w:eastAsia="tr-TR"/>
    </w:rPr>
  </w:style>
  <w:style w:type="character" w:customStyle="1" w:styleId="GvdeMetni3Char">
    <w:name w:val="Gövde Metni 3 Char"/>
    <w:link w:val="GvdeMetni3"/>
    <w:rsid w:val="00EC7C8A"/>
    <w:rPr>
      <w:rFonts w:ascii="Times New Roman" w:eastAsia="Times New Roman" w:hAnsi="Times New Roman" w:cs="Times New Roman"/>
      <w:i/>
      <w:sz w:val="16"/>
      <w:szCs w:val="20"/>
      <w:lang w:eastAsia="tr-TR"/>
    </w:rPr>
  </w:style>
  <w:style w:type="paragraph" w:styleId="NormalWeb">
    <w:name w:val="Normal (Web)"/>
    <w:basedOn w:val="Normal"/>
    <w:rsid w:val="00EC7C8A"/>
    <w:pPr>
      <w:spacing w:before="100" w:beforeAutospacing="1" w:after="100" w:afterAutospacing="1" w:line="240" w:lineRule="auto"/>
    </w:pPr>
    <w:rPr>
      <w:rFonts w:ascii="Arial Unicode MS" w:eastAsia="Arial Unicode MS" w:hAnsi="Arial Unicode MS" w:cs="Arial Unicode MS"/>
      <w:sz w:val="24"/>
      <w:szCs w:val="24"/>
      <w:lang w:eastAsia="tr-TR"/>
    </w:rPr>
  </w:style>
  <w:style w:type="character" w:customStyle="1" w:styleId="Normal1">
    <w:name w:val="Normal1"/>
    <w:rsid w:val="00EC7C8A"/>
    <w:rPr>
      <w:rFonts w:ascii="TR Arial" w:hAnsi="TR Arial" w:hint="default"/>
      <w:sz w:val="24"/>
      <w:szCs w:val="24"/>
    </w:rPr>
  </w:style>
  <w:style w:type="character" w:customStyle="1" w:styleId="normal10">
    <w:name w:val="normal1"/>
    <w:rsid w:val="00EC7C8A"/>
    <w:rPr>
      <w:rFonts w:ascii="TR Arial" w:hAnsi="TR Arial" w:hint="default"/>
    </w:rPr>
  </w:style>
  <w:style w:type="table" w:styleId="TabloKlavuzu">
    <w:name w:val="Table Grid"/>
    <w:basedOn w:val="NormalTablo"/>
    <w:uiPriority w:val="59"/>
    <w:rsid w:val="00EC7C8A"/>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NormalYaz">
    <w:name w:val="3-Normal Yazı"/>
    <w:next w:val="Normal"/>
    <w:rsid w:val="00EC7C8A"/>
    <w:pPr>
      <w:tabs>
        <w:tab w:val="left" w:pos="566"/>
      </w:tabs>
      <w:jc w:val="both"/>
    </w:pPr>
    <w:rPr>
      <w:rFonts w:ascii="Times New Roman" w:eastAsia="ヒラギノ明朝 Pro W3" w:hAnsi="Times"/>
      <w:sz w:val="19"/>
      <w:lang w:eastAsia="en-US"/>
    </w:rPr>
  </w:style>
  <w:style w:type="paragraph" w:styleId="BalonMetni">
    <w:name w:val="Balloon Text"/>
    <w:basedOn w:val="Normal"/>
    <w:link w:val="BalonMetniChar"/>
    <w:rsid w:val="00EC7C8A"/>
    <w:pPr>
      <w:spacing w:after="0" w:line="240" w:lineRule="auto"/>
    </w:pPr>
    <w:rPr>
      <w:rFonts w:ascii="Tahoma" w:eastAsia="Times New Roman" w:hAnsi="Tahoma" w:cs="Tahoma"/>
      <w:sz w:val="16"/>
      <w:szCs w:val="16"/>
      <w:lang w:eastAsia="tr-TR"/>
    </w:rPr>
  </w:style>
  <w:style w:type="character" w:customStyle="1" w:styleId="BalonMetniChar">
    <w:name w:val="Balon Metni Char"/>
    <w:link w:val="BalonMetni"/>
    <w:rsid w:val="00EC7C8A"/>
    <w:rPr>
      <w:rFonts w:ascii="Tahoma" w:eastAsia="Times New Roman" w:hAnsi="Tahoma" w:cs="Tahoma"/>
      <w:sz w:val="16"/>
      <w:szCs w:val="16"/>
      <w:lang w:eastAsia="tr-TR"/>
    </w:rPr>
  </w:style>
  <w:style w:type="paragraph" w:customStyle="1" w:styleId="baslk0">
    <w:name w:val="baslk"/>
    <w:basedOn w:val="Normal"/>
    <w:rsid w:val="00EC7C8A"/>
    <w:pPr>
      <w:spacing w:after="0" w:line="240" w:lineRule="auto"/>
      <w:jc w:val="both"/>
    </w:pPr>
    <w:rPr>
      <w:rFonts w:ascii="New York" w:eastAsia="Times New Roman" w:hAnsi="New York"/>
      <w:b/>
      <w:bCs/>
      <w:sz w:val="24"/>
      <w:szCs w:val="24"/>
      <w:lang w:eastAsia="tr-TR"/>
    </w:rPr>
  </w:style>
  <w:style w:type="paragraph" w:customStyle="1" w:styleId="kantab0">
    <w:name w:val="kantab"/>
    <w:basedOn w:val="Normal"/>
    <w:rsid w:val="00EC7C8A"/>
    <w:pPr>
      <w:spacing w:after="0" w:line="240" w:lineRule="auto"/>
      <w:jc w:val="both"/>
    </w:pPr>
    <w:rPr>
      <w:rFonts w:ascii="New York" w:eastAsia="Times New Roman" w:hAnsi="New York"/>
      <w:b/>
      <w:bCs/>
      <w:lang w:eastAsia="tr-TR"/>
    </w:rPr>
  </w:style>
  <w:style w:type="paragraph" w:customStyle="1" w:styleId="nor0">
    <w:name w:val="nor0"/>
    <w:basedOn w:val="Normal"/>
    <w:rsid w:val="00EC7C8A"/>
    <w:pPr>
      <w:spacing w:after="0" w:line="240" w:lineRule="auto"/>
      <w:jc w:val="both"/>
    </w:pPr>
    <w:rPr>
      <w:rFonts w:ascii="New York" w:eastAsia="Times New Roman" w:hAnsi="New York"/>
      <w:sz w:val="18"/>
      <w:szCs w:val="18"/>
      <w:lang w:eastAsia="tr-TR"/>
    </w:rPr>
  </w:style>
  <w:style w:type="paragraph" w:customStyle="1" w:styleId="talik0">
    <w:name w:val="talik"/>
    <w:basedOn w:val="Normal"/>
    <w:rsid w:val="00EC7C8A"/>
    <w:pPr>
      <w:spacing w:before="100" w:after="100" w:line="240" w:lineRule="auto"/>
    </w:pPr>
    <w:rPr>
      <w:rFonts w:ascii="Times New Roman" w:eastAsia="Times New Roman" w:hAnsi="Times New Roman"/>
      <w:b/>
      <w:bCs/>
      <w:sz w:val="20"/>
      <w:szCs w:val="20"/>
      <w:lang w:eastAsia="tr-TR"/>
    </w:rPr>
  </w:style>
  <w:style w:type="paragraph" w:customStyle="1" w:styleId="dipnot0">
    <w:name w:val="dipnot"/>
    <w:basedOn w:val="Normal"/>
    <w:rsid w:val="00EC7C8A"/>
    <w:pPr>
      <w:spacing w:before="100" w:after="100" w:line="240" w:lineRule="auto"/>
    </w:pPr>
    <w:rPr>
      <w:rFonts w:ascii="Times New Roman" w:eastAsia="Times New Roman" w:hAnsi="Times New Roman"/>
      <w:b/>
      <w:bCs/>
      <w:sz w:val="20"/>
      <w:szCs w:val="20"/>
      <w:lang w:eastAsia="tr-TR"/>
    </w:rPr>
  </w:style>
  <w:style w:type="paragraph" w:customStyle="1" w:styleId="nor2">
    <w:name w:val="nor2"/>
    <w:basedOn w:val="Normal"/>
    <w:rsid w:val="00EC7C8A"/>
    <w:pPr>
      <w:spacing w:after="0" w:line="240" w:lineRule="auto"/>
      <w:jc w:val="both"/>
    </w:pPr>
    <w:rPr>
      <w:rFonts w:ascii="New York" w:eastAsia="Times New Roman" w:hAnsi="New York"/>
      <w:sz w:val="18"/>
      <w:szCs w:val="18"/>
      <w:lang w:eastAsia="tr-TR"/>
    </w:rPr>
  </w:style>
  <w:style w:type="paragraph" w:customStyle="1" w:styleId="msobodytextindent">
    <w:name w:val="msobodytextindent"/>
    <w:basedOn w:val="Normal"/>
    <w:rsid w:val="00EC7C8A"/>
    <w:pPr>
      <w:spacing w:after="113" w:line="260" w:lineRule="exact"/>
      <w:ind w:firstLine="708"/>
      <w:jc w:val="both"/>
      <w:outlineLvl w:val="0"/>
    </w:pPr>
    <w:rPr>
      <w:rFonts w:ascii="Times" w:eastAsia="Times New Roman" w:hAnsi="Times"/>
      <w:sz w:val="20"/>
      <w:szCs w:val="20"/>
      <w:lang w:eastAsia="tr-TR"/>
    </w:rPr>
  </w:style>
  <w:style w:type="paragraph" w:customStyle="1" w:styleId="msobodytextindent2">
    <w:name w:val="msobodytextindent2"/>
    <w:basedOn w:val="Normal"/>
    <w:rsid w:val="00EC7C8A"/>
    <w:pPr>
      <w:spacing w:after="0" w:line="480" w:lineRule="auto"/>
      <w:ind w:left="426" w:hanging="426"/>
    </w:pPr>
    <w:rPr>
      <w:rFonts w:ascii="Times" w:eastAsia="Times New Roman" w:hAnsi="Times"/>
      <w:i/>
      <w:sz w:val="20"/>
      <w:szCs w:val="20"/>
      <w:lang w:eastAsia="tr-TR"/>
    </w:rPr>
  </w:style>
  <w:style w:type="paragraph" w:customStyle="1" w:styleId="msobodytextindent3">
    <w:name w:val="msobodytextindent3"/>
    <w:basedOn w:val="Normal"/>
    <w:rsid w:val="00EC7C8A"/>
    <w:pPr>
      <w:spacing w:after="0" w:line="240" w:lineRule="auto"/>
      <w:ind w:left="426" w:hanging="426"/>
    </w:pPr>
    <w:rPr>
      <w:rFonts w:ascii="Times" w:eastAsia="Times New Roman" w:hAnsi="Times"/>
      <w:i/>
      <w:sz w:val="16"/>
      <w:szCs w:val="20"/>
      <w:lang w:eastAsia="tr-TR"/>
    </w:rPr>
  </w:style>
  <w:style w:type="character" w:customStyle="1" w:styleId="GvdeMetniGirintisi3Char1">
    <w:name w:val="Gövde Metni Girintisi 3 Char1"/>
    <w:semiHidden/>
    <w:rsid w:val="00EC7C8A"/>
    <w:rPr>
      <w:sz w:val="16"/>
      <w:szCs w:val="16"/>
    </w:rPr>
  </w:style>
  <w:style w:type="paragraph" w:styleId="stbilgi">
    <w:name w:val="header"/>
    <w:basedOn w:val="Normal"/>
    <w:link w:val="stbilgiChar1"/>
    <w:uiPriority w:val="99"/>
    <w:unhideWhenUsed/>
    <w:rsid w:val="00EC7C8A"/>
    <w:pPr>
      <w:tabs>
        <w:tab w:val="center" w:pos="4536"/>
        <w:tab w:val="right" w:pos="9072"/>
      </w:tabs>
      <w:spacing w:after="0" w:line="240" w:lineRule="auto"/>
    </w:pPr>
  </w:style>
  <w:style w:type="character" w:customStyle="1" w:styleId="stbilgiChar1">
    <w:name w:val="Üstbilgi Char1"/>
    <w:basedOn w:val="VarsaylanParagrafYazTipi"/>
    <w:link w:val="stbilgi"/>
    <w:uiPriority w:val="99"/>
    <w:rsid w:val="00EC7C8A"/>
  </w:style>
  <w:style w:type="paragraph" w:styleId="Altbilgi">
    <w:name w:val="footer"/>
    <w:basedOn w:val="Normal"/>
    <w:link w:val="AltbilgiChar1"/>
    <w:uiPriority w:val="99"/>
    <w:unhideWhenUsed/>
    <w:rsid w:val="00EC7C8A"/>
    <w:pPr>
      <w:tabs>
        <w:tab w:val="center" w:pos="4536"/>
        <w:tab w:val="right" w:pos="9072"/>
      </w:tabs>
      <w:spacing w:after="0" w:line="240" w:lineRule="auto"/>
    </w:pPr>
  </w:style>
  <w:style w:type="character" w:customStyle="1" w:styleId="AltbilgiChar1">
    <w:name w:val="Altbilgi Char1"/>
    <w:basedOn w:val="VarsaylanParagrafYazTipi"/>
    <w:link w:val="Altbilgi"/>
    <w:uiPriority w:val="99"/>
    <w:rsid w:val="00EC7C8A"/>
  </w:style>
  <w:style w:type="paragraph" w:styleId="TBal">
    <w:name w:val="TOC Heading"/>
    <w:basedOn w:val="Balk1"/>
    <w:next w:val="Normal"/>
    <w:uiPriority w:val="39"/>
    <w:unhideWhenUsed/>
    <w:qFormat/>
    <w:rsid w:val="00F77871"/>
    <w:pPr>
      <w:keepLines/>
      <w:tabs>
        <w:tab w:val="clear" w:pos="567"/>
      </w:tabs>
      <w:spacing w:before="240" w:line="259" w:lineRule="auto"/>
      <w:jc w:val="left"/>
      <w:outlineLvl w:val="9"/>
    </w:pPr>
    <w:rPr>
      <w:rFonts w:ascii="Calibri Light" w:hAnsi="Calibri Light"/>
      <w:b w:val="0"/>
      <w:color w:val="2F5496"/>
      <w:sz w:val="32"/>
      <w:szCs w:val="32"/>
    </w:rPr>
  </w:style>
  <w:style w:type="paragraph" w:styleId="T2">
    <w:name w:val="toc 2"/>
    <w:basedOn w:val="Normal"/>
    <w:next w:val="Normal"/>
    <w:autoRedefine/>
    <w:uiPriority w:val="39"/>
    <w:unhideWhenUsed/>
    <w:rsid w:val="00F77871"/>
    <w:pPr>
      <w:spacing w:after="100"/>
      <w:ind w:left="220"/>
    </w:pPr>
    <w:rPr>
      <w:rFonts w:eastAsia="Times New Roman"/>
      <w:lang w:eastAsia="tr-TR"/>
    </w:rPr>
  </w:style>
  <w:style w:type="paragraph" w:styleId="T1">
    <w:name w:val="toc 1"/>
    <w:basedOn w:val="Normal"/>
    <w:next w:val="Normal"/>
    <w:autoRedefine/>
    <w:uiPriority w:val="39"/>
    <w:unhideWhenUsed/>
    <w:rsid w:val="0081097A"/>
    <w:pPr>
      <w:tabs>
        <w:tab w:val="right" w:leader="dot" w:pos="6141"/>
      </w:tabs>
      <w:spacing w:after="100"/>
    </w:pPr>
    <w:rPr>
      <w:rFonts w:eastAsia="Times New Roman"/>
      <w:b/>
      <w:noProof/>
      <w:lang w:eastAsia="tr-TR"/>
    </w:rPr>
  </w:style>
  <w:style w:type="paragraph" w:styleId="T3">
    <w:name w:val="toc 3"/>
    <w:basedOn w:val="Normal"/>
    <w:next w:val="Normal"/>
    <w:autoRedefine/>
    <w:uiPriority w:val="39"/>
    <w:unhideWhenUsed/>
    <w:rsid w:val="00F77871"/>
    <w:pPr>
      <w:spacing w:after="100"/>
      <w:ind w:left="440"/>
    </w:pPr>
    <w:rPr>
      <w:rFonts w:eastAsia="Times New Roman"/>
      <w:lang w:eastAsia="tr-TR"/>
    </w:rPr>
  </w:style>
  <w:style w:type="character" w:styleId="Kpr">
    <w:name w:val="Hyperlink"/>
    <w:uiPriority w:val="99"/>
    <w:unhideWhenUsed/>
    <w:rsid w:val="00F77871"/>
    <w:rPr>
      <w:color w:val="0563C1"/>
      <w:u w:val="single"/>
    </w:rPr>
  </w:style>
  <w:style w:type="paragraph" w:styleId="T4">
    <w:name w:val="toc 4"/>
    <w:basedOn w:val="Normal"/>
    <w:next w:val="Normal"/>
    <w:autoRedefine/>
    <w:uiPriority w:val="39"/>
    <w:unhideWhenUsed/>
    <w:rsid w:val="005924A4"/>
    <w:pPr>
      <w:tabs>
        <w:tab w:val="right" w:leader="dot" w:pos="6141"/>
      </w:tabs>
      <w:spacing w:after="100"/>
      <w:ind w:left="660"/>
    </w:pPr>
    <w:rPr>
      <w:rFonts w:eastAsia="Times New Roman"/>
      <w:noProof/>
      <w:lang w:eastAsia="tr-TR"/>
    </w:rPr>
  </w:style>
  <w:style w:type="paragraph" w:styleId="T5">
    <w:name w:val="toc 5"/>
    <w:basedOn w:val="Normal"/>
    <w:next w:val="Normal"/>
    <w:autoRedefine/>
    <w:uiPriority w:val="39"/>
    <w:unhideWhenUsed/>
    <w:rsid w:val="002A02ED"/>
    <w:pPr>
      <w:spacing w:after="100"/>
      <w:ind w:left="880"/>
    </w:pPr>
    <w:rPr>
      <w:rFonts w:eastAsia="Times New Roman"/>
      <w:lang w:eastAsia="tr-TR"/>
    </w:rPr>
  </w:style>
  <w:style w:type="paragraph" w:styleId="T6">
    <w:name w:val="toc 6"/>
    <w:basedOn w:val="Normal"/>
    <w:next w:val="Normal"/>
    <w:autoRedefine/>
    <w:uiPriority w:val="39"/>
    <w:unhideWhenUsed/>
    <w:rsid w:val="002A02ED"/>
    <w:pPr>
      <w:spacing w:after="100"/>
      <w:ind w:left="1100"/>
    </w:pPr>
    <w:rPr>
      <w:rFonts w:eastAsia="Times New Roman"/>
      <w:lang w:eastAsia="tr-TR"/>
    </w:rPr>
  </w:style>
  <w:style w:type="paragraph" w:styleId="T7">
    <w:name w:val="toc 7"/>
    <w:basedOn w:val="Normal"/>
    <w:next w:val="Normal"/>
    <w:autoRedefine/>
    <w:uiPriority w:val="39"/>
    <w:unhideWhenUsed/>
    <w:rsid w:val="002A02ED"/>
    <w:pPr>
      <w:spacing w:after="100"/>
      <w:ind w:left="1320"/>
    </w:pPr>
    <w:rPr>
      <w:rFonts w:eastAsia="Times New Roman"/>
      <w:lang w:eastAsia="tr-TR"/>
    </w:rPr>
  </w:style>
  <w:style w:type="paragraph" w:styleId="T8">
    <w:name w:val="toc 8"/>
    <w:basedOn w:val="Normal"/>
    <w:next w:val="Normal"/>
    <w:autoRedefine/>
    <w:uiPriority w:val="39"/>
    <w:unhideWhenUsed/>
    <w:rsid w:val="002A02ED"/>
    <w:pPr>
      <w:spacing w:after="100"/>
      <w:ind w:left="1540"/>
    </w:pPr>
    <w:rPr>
      <w:rFonts w:eastAsia="Times New Roman"/>
      <w:lang w:eastAsia="tr-TR"/>
    </w:rPr>
  </w:style>
  <w:style w:type="paragraph" w:styleId="T9">
    <w:name w:val="toc 9"/>
    <w:basedOn w:val="Normal"/>
    <w:next w:val="Normal"/>
    <w:autoRedefine/>
    <w:uiPriority w:val="39"/>
    <w:unhideWhenUsed/>
    <w:rsid w:val="002A02ED"/>
    <w:pPr>
      <w:spacing w:after="100"/>
      <w:ind w:left="1760"/>
    </w:pPr>
    <w:rPr>
      <w:rFonts w:eastAsia="Times New Roman"/>
      <w:lang w:eastAsia="tr-TR"/>
    </w:rPr>
  </w:style>
  <w:style w:type="character" w:customStyle="1" w:styleId="UnresolvedMention">
    <w:name w:val="Unresolved Mention"/>
    <w:uiPriority w:val="99"/>
    <w:semiHidden/>
    <w:unhideWhenUsed/>
    <w:rsid w:val="002A02E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FB4F33-A8AA-4C72-8250-5C4ED9DEB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119</Pages>
  <Words>24012</Words>
  <Characters>136869</Characters>
  <Application>Microsoft Office Word</Application>
  <DocSecurity>0</DocSecurity>
  <Lines>1140</Lines>
  <Paragraphs>321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160560</CharactersWithSpaces>
  <SharedDoc>false</SharedDoc>
  <HLinks>
    <vt:vector size="1350" baseType="variant">
      <vt:variant>
        <vt:i4>1310772</vt:i4>
      </vt:variant>
      <vt:variant>
        <vt:i4>1346</vt:i4>
      </vt:variant>
      <vt:variant>
        <vt:i4>0</vt:i4>
      </vt:variant>
      <vt:variant>
        <vt:i4>5</vt:i4>
      </vt:variant>
      <vt:variant>
        <vt:lpwstr/>
      </vt:variant>
      <vt:variant>
        <vt:lpwstr>_Toc525772345</vt:lpwstr>
      </vt:variant>
      <vt:variant>
        <vt:i4>1310772</vt:i4>
      </vt:variant>
      <vt:variant>
        <vt:i4>1340</vt:i4>
      </vt:variant>
      <vt:variant>
        <vt:i4>0</vt:i4>
      </vt:variant>
      <vt:variant>
        <vt:i4>5</vt:i4>
      </vt:variant>
      <vt:variant>
        <vt:lpwstr/>
      </vt:variant>
      <vt:variant>
        <vt:lpwstr>_Toc525772344</vt:lpwstr>
      </vt:variant>
      <vt:variant>
        <vt:i4>1310772</vt:i4>
      </vt:variant>
      <vt:variant>
        <vt:i4>1334</vt:i4>
      </vt:variant>
      <vt:variant>
        <vt:i4>0</vt:i4>
      </vt:variant>
      <vt:variant>
        <vt:i4>5</vt:i4>
      </vt:variant>
      <vt:variant>
        <vt:lpwstr/>
      </vt:variant>
      <vt:variant>
        <vt:lpwstr>_Toc525772343</vt:lpwstr>
      </vt:variant>
      <vt:variant>
        <vt:i4>1310772</vt:i4>
      </vt:variant>
      <vt:variant>
        <vt:i4>1328</vt:i4>
      </vt:variant>
      <vt:variant>
        <vt:i4>0</vt:i4>
      </vt:variant>
      <vt:variant>
        <vt:i4>5</vt:i4>
      </vt:variant>
      <vt:variant>
        <vt:lpwstr/>
      </vt:variant>
      <vt:variant>
        <vt:lpwstr>_Toc525772342</vt:lpwstr>
      </vt:variant>
      <vt:variant>
        <vt:i4>1310772</vt:i4>
      </vt:variant>
      <vt:variant>
        <vt:i4>1322</vt:i4>
      </vt:variant>
      <vt:variant>
        <vt:i4>0</vt:i4>
      </vt:variant>
      <vt:variant>
        <vt:i4>5</vt:i4>
      </vt:variant>
      <vt:variant>
        <vt:lpwstr/>
      </vt:variant>
      <vt:variant>
        <vt:lpwstr>_Toc525772341</vt:lpwstr>
      </vt:variant>
      <vt:variant>
        <vt:i4>1310772</vt:i4>
      </vt:variant>
      <vt:variant>
        <vt:i4>1316</vt:i4>
      </vt:variant>
      <vt:variant>
        <vt:i4>0</vt:i4>
      </vt:variant>
      <vt:variant>
        <vt:i4>5</vt:i4>
      </vt:variant>
      <vt:variant>
        <vt:lpwstr/>
      </vt:variant>
      <vt:variant>
        <vt:lpwstr>_Toc525772340</vt:lpwstr>
      </vt:variant>
      <vt:variant>
        <vt:i4>1245236</vt:i4>
      </vt:variant>
      <vt:variant>
        <vt:i4>1310</vt:i4>
      </vt:variant>
      <vt:variant>
        <vt:i4>0</vt:i4>
      </vt:variant>
      <vt:variant>
        <vt:i4>5</vt:i4>
      </vt:variant>
      <vt:variant>
        <vt:lpwstr/>
      </vt:variant>
      <vt:variant>
        <vt:lpwstr>_Toc525772339</vt:lpwstr>
      </vt:variant>
      <vt:variant>
        <vt:i4>1245236</vt:i4>
      </vt:variant>
      <vt:variant>
        <vt:i4>1304</vt:i4>
      </vt:variant>
      <vt:variant>
        <vt:i4>0</vt:i4>
      </vt:variant>
      <vt:variant>
        <vt:i4>5</vt:i4>
      </vt:variant>
      <vt:variant>
        <vt:lpwstr/>
      </vt:variant>
      <vt:variant>
        <vt:lpwstr>_Toc525772338</vt:lpwstr>
      </vt:variant>
      <vt:variant>
        <vt:i4>1245236</vt:i4>
      </vt:variant>
      <vt:variant>
        <vt:i4>1298</vt:i4>
      </vt:variant>
      <vt:variant>
        <vt:i4>0</vt:i4>
      </vt:variant>
      <vt:variant>
        <vt:i4>5</vt:i4>
      </vt:variant>
      <vt:variant>
        <vt:lpwstr/>
      </vt:variant>
      <vt:variant>
        <vt:lpwstr>_Toc525772337</vt:lpwstr>
      </vt:variant>
      <vt:variant>
        <vt:i4>1245236</vt:i4>
      </vt:variant>
      <vt:variant>
        <vt:i4>1292</vt:i4>
      </vt:variant>
      <vt:variant>
        <vt:i4>0</vt:i4>
      </vt:variant>
      <vt:variant>
        <vt:i4>5</vt:i4>
      </vt:variant>
      <vt:variant>
        <vt:lpwstr/>
      </vt:variant>
      <vt:variant>
        <vt:lpwstr>_Toc525772336</vt:lpwstr>
      </vt:variant>
      <vt:variant>
        <vt:i4>1245236</vt:i4>
      </vt:variant>
      <vt:variant>
        <vt:i4>1286</vt:i4>
      </vt:variant>
      <vt:variant>
        <vt:i4>0</vt:i4>
      </vt:variant>
      <vt:variant>
        <vt:i4>5</vt:i4>
      </vt:variant>
      <vt:variant>
        <vt:lpwstr/>
      </vt:variant>
      <vt:variant>
        <vt:lpwstr>_Toc525772335</vt:lpwstr>
      </vt:variant>
      <vt:variant>
        <vt:i4>1245236</vt:i4>
      </vt:variant>
      <vt:variant>
        <vt:i4>1280</vt:i4>
      </vt:variant>
      <vt:variant>
        <vt:i4>0</vt:i4>
      </vt:variant>
      <vt:variant>
        <vt:i4>5</vt:i4>
      </vt:variant>
      <vt:variant>
        <vt:lpwstr/>
      </vt:variant>
      <vt:variant>
        <vt:lpwstr>_Toc525772334</vt:lpwstr>
      </vt:variant>
      <vt:variant>
        <vt:i4>1245236</vt:i4>
      </vt:variant>
      <vt:variant>
        <vt:i4>1274</vt:i4>
      </vt:variant>
      <vt:variant>
        <vt:i4>0</vt:i4>
      </vt:variant>
      <vt:variant>
        <vt:i4>5</vt:i4>
      </vt:variant>
      <vt:variant>
        <vt:lpwstr/>
      </vt:variant>
      <vt:variant>
        <vt:lpwstr>_Toc525772333</vt:lpwstr>
      </vt:variant>
      <vt:variant>
        <vt:i4>1245236</vt:i4>
      </vt:variant>
      <vt:variant>
        <vt:i4>1268</vt:i4>
      </vt:variant>
      <vt:variant>
        <vt:i4>0</vt:i4>
      </vt:variant>
      <vt:variant>
        <vt:i4>5</vt:i4>
      </vt:variant>
      <vt:variant>
        <vt:lpwstr/>
      </vt:variant>
      <vt:variant>
        <vt:lpwstr>_Toc525772332</vt:lpwstr>
      </vt:variant>
      <vt:variant>
        <vt:i4>1245236</vt:i4>
      </vt:variant>
      <vt:variant>
        <vt:i4>1262</vt:i4>
      </vt:variant>
      <vt:variant>
        <vt:i4>0</vt:i4>
      </vt:variant>
      <vt:variant>
        <vt:i4>5</vt:i4>
      </vt:variant>
      <vt:variant>
        <vt:lpwstr/>
      </vt:variant>
      <vt:variant>
        <vt:lpwstr>_Toc525772331</vt:lpwstr>
      </vt:variant>
      <vt:variant>
        <vt:i4>1245236</vt:i4>
      </vt:variant>
      <vt:variant>
        <vt:i4>1256</vt:i4>
      </vt:variant>
      <vt:variant>
        <vt:i4>0</vt:i4>
      </vt:variant>
      <vt:variant>
        <vt:i4>5</vt:i4>
      </vt:variant>
      <vt:variant>
        <vt:lpwstr/>
      </vt:variant>
      <vt:variant>
        <vt:lpwstr>_Toc525772330</vt:lpwstr>
      </vt:variant>
      <vt:variant>
        <vt:i4>1179700</vt:i4>
      </vt:variant>
      <vt:variant>
        <vt:i4>1250</vt:i4>
      </vt:variant>
      <vt:variant>
        <vt:i4>0</vt:i4>
      </vt:variant>
      <vt:variant>
        <vt:i4>5</vt:i4>
      </vt:variant>
      <vt:variant>
        <vt:lpwstr/>
      </vt:variant>
      <vt:variant>
        <vt:lpwstr>_Toc525772329</vt:lpwstr>
      </vt:variant>
      <vt:variant>
        <vt:i4>1179700</vt:i4>
      </vt:variant>
      <vt:variant>
        <vt:i4>1244</vt:i4>
      </vt:variant>
      <vt:variant>
        <vt:i4>0</vt:i4>
      </vt:variant>
      <vt:variant>
        <vt:i4>5</vt:i4>
      </vt:variant>
      <vt:variant>
        <vt:lpwstr/>
      </vt:variant>
      <vt:variant>
        <vt:lpwstr>_Toc525772328</vt:lpwstr>
      </vt:variant>
      <vt:variant>
        <vt:i4>1179700</vt:i4>
      </vt:variant>
      <vt:variant>
        <vt:i4>1238</vt:i4>
      </vt:variant>
      <vt:variant>
        <vt:i4>0</vt:i4>
      </vt:variant>
      <vt:variant>
        <vt:i4>5</vt:i4>
      </vt:variant>
      <vt:variant>
        <vt:lpwstr/>
      </vt:variant>
      <vt:variant>
        <vt:lpwstr>_Toc525772327</vt:lpwstr>
      </vt:variant>
      <vt:variant>
        <vt:i4>1179700</vt:i4>
      </vt:variant>
      <vt:variant>
        <vt:i4>1232</vt:i4>
      </vt:variant>
      <vt:variant>
        <vt:i4>0</vt:i4>
      </vt:variant>
      <vt:variant>
        <vt:i4>5</vt:i4>
      </vt:variant>
      <vt:variant>
        <vt:lpwstr/>
      </vt:variant>
      <vt:variant>
        <vt:lpwstr>_Toc525772326</vt:lpwstr>
      </vt:variant>
      <vt:variant>
        <vt:i4>1179700</vt:i4>
      </vt:variant>
      <vt:variant>
        <vt:i4>1226</vt:i4>
      </vt:variant>
      <vt:variant>
        <vt:i4>0</vt:i4>
      </vt:variant>
      <vt:variant>
        <vt:i4>5</vt:i4>
      </vt:variant>
      <vt:variant>
        <vt:lpwstr/>
      </vt:variant>
      <vt:variant>
        <vt:lpwstr>_Toc525772325</vt:lpwstr>
      </vt:variant>
      <vt:variant>
        <vt:i4>1179700</vt:i4>
      </vt:variant>
      <vt:variant>
        <vt:i4>1220</vt:i4>
      </vt:variant>
      <vt:variant>
        <vt:i4>0</vt:i4>
      </vt:variant>
      <vt:variant>
        <vt:i4>5</vt:i4>
      </vt:variant>
      <vt:variant>
        <vt:lpwstr/>
      </vt:variant>
      <vt:variant>
        <vt:lpwstr>_Toc525772324</vt:lpwstr>
      </vt:variant>
      <vt:variant>
        <vt:i4>1179700</vt:i4>
      </vt:variant>
      <vt:variant>
        <vt:i4>1214</vt:i4>
      </vt:variant>
      <vt:variant>
        <vt:i4>0</vt:i4>
      </vt:variant>
      <vt:variant>
        <vt:i4>5</vt:i4>
      </vt:variant>
      <vt:variant>
        <vt:lpwstr/>
      </vt:variant>
      <vt:variant>
        <vt:lpwstr>_Toc525772323</vt:lpwstr>
      </vt:variant>
      <vt:variant>
        <vt:i4>1179700</vt:i4>
      </vt:variant>
      <vt:variant>
        <vt:i4>1208</vt:i4>
      </vt:variant>
      <vt:variant>
        <vt:i4>0</vt:i4>
      </vt:variant>
      <vt:variant>
        <vt:i4>5</vt:i4>
      </vt:variant>
      <vt:variant>
        <vt:lpwstr/>
      </vt:variant>
      <vt:variant>
        <vt:lpwstr>_Toc525772322</vt:lpwstr>
      </vt:variant>
      <vt:variant>
        <vt:i4>1179700</vt:i4>
      </vt:variant>
      <vt:variant>
        <vt:i4>1202</vt:i4>
      </vt:variant>
      <vt:variant>
        <vt:i4>0</vt:i4>
      </vt:variant>
      <vt:variant>
        <vt:i4>5</vt:i4>
      </vt:variant>
      <vt:variant>
        <vt:lpwstr/>
      </vt:variant>
      <vt:variant>
        <vt:lpwstr>_Toc525772321</vt:lpwstr>
      </vt:variant>
      <vt:variant>
        <vt:i4>1179700</vt:i4>
      </vt:variant>
      <vt:variant>
        <vt:i4>1196</vt:i4>
      </vt:variant>
      <vt:variant>
        <vt:i4>0</vt:i4>
      </vt:variant>
      <vt:variant>
        <vt:i4>5</vt:i4>
      </vt:variant>
      <vt:variant>
        <vt:lpwstr/>
      </vt:variant>
      <vt:variant>
        <vt:lpwstr>_Toc525772320</vt:lpwstr>
      </vt:variant>
      <vt:variant>
        <vt:i4>1114164</vt:i4>
      </vt:variant>
      <vt:variant>
        <vt:i4>1190</vt:i4>
      </vt:variant>
      <vt:variant>
        <vt:i4>0</vt:i4>
      </vt:variant>
      <vt:variant>
        <vt:i4>5</vt:i4>
      </vt:variant>
      <vt:variant>
        <vt:lpwstr/>
      </vt:variant>
      <vt:variant>
        <vt:lpwstr>_Toc525772319</vt:lpwstr>
      </vt:variant>
      <vt:variant>
        <vt:i4>1114164</vt:i4>
      </vt:variant>
      <vt:variant>
        <vt:i4>1184</vt:i4>
      </vt:variant>
      <vt:variant>
        <vt:i4>0</vt:i4>
      </vt:variant>
      <vt:variant>
        <vt:i4>5</vt:i4>
      </vt:variant>
      <vt:variant>
        <vt:lpwstr/>
      </vt:variant>
      <vt:variant>
        <vt:lpwstr>_Toc525772318</vt:lpwstr>
      </vt:variant>
      <vt:variant>
        <vt:i4>1114164</vt:i4>
      </vt:variant>
      <vt:variant>
        <vt:i4>1178</vt:i4>
      </vt:variant>
      <vt:variant>
        <vt:i4>0</vt:i4>
      </vt:variant>
      <vt:variant>
        <vt:i4>5</vt:i4>
      </vt:variant>
      <vt:variant>
        <vt:lpwstr/>
      </vt:variant>
      <vt:variant>
        <vt:lpwstr>_Toc525772317</vt:lpwstr>
      </vt:variant>
      <vt:variant>
        <vt:i4>1114164</vt:i4>
      </vt:variant>
      <vt:variant>
        <vt:i4>1172</vt:i4>
      </vt:variant>
      <vt:variant>
        <vt:i4>0</vt:i4>
      </vt:variant>
      <vt:variant>
        <vt:i4>5</vt:i4>
      </vt:variant>
      <vt:variant>
        <vt:lpwstr/>
      </vt:variant>
      <vt:variant>
        <vt:lpwstr>_Toc525772316</vt:lpwstr>
      </vt:variant>
      <vt:variant>
        <vt:i4>1114164</vt:i4>
      </vt:variant>
      <vt:variant>
        <vt:i4>1166</vt:i4>
      </vt:variant>
      <vt:variant>
        <vt:i4>0</vt:i4>
      </vt:variant>
      <vt:variant>
        <vt:i4>5</vt:i4>
      </vt:variant>
      <vt:variant>
        <vt:lpwstr/>
      </vt:variant>
      <vt:variant>
        <vt:lpwstr>_Toc525772315</vt:lpwstr>
      </vt:variant>
      <vt:variant>
        <vt:i4>1114164</vt:i4>
      </vt:variant>
      <vt:variant>
        <vt:i4>1160</vt:i4>
      </vt:variant>
      <vt:variant>
        <vt:i4>0</vt:i4>
      </vt:variant>
      <vt:variant>
        <vt:i4>5</vt:i4>
      </vt:variant>
      <vt:variant>
        <vt:lpwstr/>
      </vt:variant>
      <vt:variant>
        <vt:lpwstr>_Toc525772314</vt:lpwstr>
      </vt:variant>
      <vt:variant>
        <vt:i4>1114164</vt:i4>
      </vt:variant>
      <vt:variant>
        <vt:i4>1154</vt:i4>
      </vt:variant>
      <vt:variant>
        <vt:i4>0</vt:i4>
      </vt:variant>
      <vt:variant>
        <vt:i4>5</vt:i4>
      </vt:variant>
      <vt:variant>
        <vt:lpwstr/>
      </vt:variant>
      <vt:variant>
        <vt:lpwstr>_Toc525772313</vt:lpwstr>
      </vt:variant>
      <vt:variant>
        <vt:i4>1114164</vt:i4>
      </vt:variant>
      <vt:variant>
        <vt:i4>1148</vt:i4>
      </vt:variant>
      <vt:variant>
        <vt:i4>0</vt:i4>
      </vt:variant>
      <vt:variant>
        <vt:i4>5</vt:i4>
      </vt:variant>
      <vt:variant>
        <vt:lpwstr/>
      </vt:variant>
      <vt:variant>
        <vt:lpwstr>_Toc525772312</vt:lpwstr>
      </vt:variant>
      <vt:variant>
        <vt:i4>1114164</vt:i4>
      </vt:variant>
      <vt:variant>
        <vt:i4>1142</vt:i4>
      </vt:variant>
      <vt:variant>
        <vt:i4>0</vt:i4>
      </vt:variant>
      <vt:variant>
        <vt:i4>5</vt:i4>
      </vt:variant>
      <vt:variant>
        <vt:lpwstr/>
      </vt:variant>
      <vt:variant>
        <vt:lpwstr>_Toc525772311</vt:lpwstr>
      </vt:variant>
      <vt:variant>
        <vt:i4>1114164</vt:i4>
      </vt:variant>
      <vt:variant>
        <vt:i4>1136</vt:i4>
      </vt:variant>
      <vt:variant>
        <vt:i4>0</vt:i4>
      </vt:variant>
      <vt:variant>
        <vt:i4>5</vt:i4>
      </vt:variant>
      <vt:variant>
        <vt:lpwstr/>
      </vt:variant>
      <vt:variant>
        <vt:lpwstr>_Toc525772310</vt:lpwstr>
      </vt:variant>
      <vt:variant>
        <vt:i4>1048628</vt:i4>
      </vt:variant>
      <vt:variant>
        <vt:i4>1130</vt:i4>
      </vt:variant>
      <vt:variant>
        <vt:i4>0</vt:i4>
      </vt:variant>
      <vt:variant>
        <vt:i4>5</vt:i4>
      </vt:variant>
      <vt:variant>
        <vt:lpwstr/>
      </vt:variant>
      <vt:variant>
        <vt:lpwstr>_Toc525772309</vt:lpwstr>
      </vt:variant>
      <vt:variant>
        <vt:i4>1048628</vt:i4>
      </vt:variant>
      <vt:variant>
        <vt:i4>1124</vt:i4>
      </vt:variant>
      <vt:variant>
        <vt:i4>0</vt:i4>
      </vt:variant>
      <vt:variant>
        <vt:i4>5</vt:i4>
      </vt:variant>
      <vt:variant>
        <vt:lpwstr/>
      </vt:variant>
      <vt:variant>
        <vt:lpwstr>_Toc525772308</vt:lpwstr>
      </vt:variant>
      <vt:variant>
        <vt:i4>1048628</vt:i4>
      </vt:variant>
      <vt:variant>
        <vt:i4>1118</vt:i4>
      </vt:variant>
      <vt:variant>
        <vt:i4>0</vt:i4>
      </vt:variant>
      <vt:variant>
        <vt:i4>5</vt:i4>
      </vt:variant>
      <vt:variant>
        <vt:lpwstr/>
      </vt:variant>
      <vt:variant>
        <vt:lpwstr>_Toc525772307</vt:lpwstr>
      </vt:variant>
      <vt:variant>
        <vt:i4>1048628</vt:i4>
      </vt:variant>
      <vt:variant>
        <vt:i4>1112</vt:i4>
      </vt:variant>
      <vt:variant>
        <vt:i4>0</vt:i4>
      </vt:variant>
      <vt:variant>
        <vt:i4>5</vt:i4>
      </vt:variant>
      <vt:variant>
        <vt:lpwstr/>
      </vt:variant>
      <vt:variant>
        <vt:lpwstr>_Toc525772306</vt:lpwstr>
      </vt:variant>
      <vt:variant>
        <vt:i4>1048628</vt:i4>
      </vt:variant>
      <vt:variant>
        <vt:i4>1106</vt:i4>
      </vt:variant>
      <vt:variant>
        <vt:i4>0</vt:i4>
      </vt:variant>
      <vt:variant>
        <vt:i4>5</vt:i4>
      </vt:variant>
      <vt:variant>
        <vt:lpwstr/>
      </vt:variant>
      <vt:variant>
        <vt:lpwstr>_Toc525772305</vt:lpwstr>
      </vt:variant>
      <vt:variant>
        <vt:i4>1048628</vt:i4>
      </vt:variant>
      <vt:variant>
        <vt:i4>1100</vt:i4>
      </vt:variant>
      <vt:variant>
        <vt:i4>0</vt:i4>
      </vt:variant>
      <vt:variant>
        <vt:i4>5</vt:i4>
      </vt:variant>
      <vt:variant>
        <vt:lpwstr/>
      </vt:variant>
      <vt:variant>
        <vt:lpwstr>_Toc525772304</vt:lpwstr>
      </vt:variant>
      <vt:variant>
        <vt:i4>1048628</vt:i4>
      </vt:variant>
      <vt:variant>
        <vt:i4>1094</vt:i4>
      </vt:variant>
      <vt:variant>
        <vt:i4>0</vt:i4>
      </vt:variant>
      <vt:variant>
        <vt:i4>5</vt:i4>
      </vt:variant>
      <vt:variant>
        <vt:lpwstr/>
      </vt:variant>
      <vt:variant>
        <vt:lpwstr>_Toc525772303</vt:lpwstr>
      </vt:variant>
      <vt:variant>
        <vt:i4>1048628</vt:i4>
      </vt:variant>
      <vt:variant>
        <vt:i4>1088</vt:i4>
      </vt:variant>
      <vt:variant>
        <vt:i4>0</vt:i4>
      </vt:variant>
      <vt:variant>
        <vt:i4>5</vt:i4>
      </vt:variant>
      <vt:variant>
        <vt:lpwstr/>
      </vt:variant>
      <vt:variant>
        <vt:lpwstr>_Toc525772302</vt:lpwstr>
      </vt:variant>
      <vt:variant>
        <vt:i4>1048628</vt:i4>
      </vt:variant>
      <vt:variant>
        <vt:i4>1082</vt:i4>
      </vt:variant>
      <vt:variant>
        <vt:i4>0</vt:i4>
      </vt:variant>
      <vt:variant>
        <vt:i4>5</vt:i4>
      </vt:variant>
      <vt:variant>
        <vt:lpwstr/>
      </vt:variant>
      <vt:variant>
        <vt:lpwstr>_Toc525772301</vt:lpwstr>
      </vt:variant>
      <vt:variant>
        <vt:i4>1048628</vt:i4>
      </vt:variant>
      <vt:variant>
        <vt:i4>1076</vt:i4>
      </vt:variant>
      <vt:variant>
        <vt:i4>0</vt:i4>
      </vt:variant>
      <vt:variant>
        <vt:i4>5</vt:i4>
      </vt:variant>
      <vt:variant>
        <vt:lpwstr/>
      </vt:variant>
      <vt:variant>
        <vt:lpwstr>_Toc525772300</vt:lpwstr>
      </vt:variant>
      <vt:variant>
        <vt:i4>1638453</vt:i4>
      </vt:variant>
      <vt:variant>
        <vt:i4>1070</vt:i4>
      </vt:variant>
      <vt:variant>
        <vt:i4>0</vt:i4>
      </vt:variant>
      <vt:variant>
        <vt:i4>5</vt:i4>
      </vt:variant>
      <vt:variant>
        <vt:lpwstr/>
      </vt:variant>
      <vt:variant>
        <vt:lpwstr>_Toc525772299</vt:lpwstr>
      </vt:variant>
      <vt:variant>
        <vt:i4>1638453</vt:i4>
      </vt:variant>
      <vt:variant>
        <vt:i4>1064</vt:i4>
      </vt:variant>
      <vt:variant>
        <vt:i4>0</vt:i4>
      </vt:variant>
      <vt:variant>
        <vt:i4>5</vt:i4>
      </vt:variant>
      <vt:variant>
        <vt:lpwstr/>
      </vt:variant>
      <vt:variant>
        <vt:lpwstr>_Toc525772298</vt:lpwstr>
      </vt:variant>
      <vt:variant>
        <vt:i4>1638453</vt:i4>
      </vt:variant>
      <vt:variant>
        <vt:i4>1058</vt:i4>
      </vt:variant>
      <vt:variant>
        <vt:i4>0</vt:i4>
      </vt:variant>
      <vt:variant>
        <vt:i4>5</vt:i4>
      </vt:variant>
      <vt:variant>
        <vt:lpwstr/>
      </vt:variant>
      <vt:variant>
        <vt:lpwstr>_Toc525772297</vt:lpwstr>
      </vt:variant>
      <vt:variant>
        <vt:i4>1638453</vt:i4>
      </vt:variant>
      <vt:variant>
        <vt:i4>1052</vt:i4>
      </vt:variant>
      <vt:variant>
        <vt:i4>0</vt:i4>
      </vt:variant>
      <vt:variant>
        <vt:i4>5</vt:i4>
      </vt:variant>
      <vt:variant>
        <vt:lpwstr/>
      </vt:variant>
      <vt:variant>
        <vt:lpwstr>_Toc525772296</vt:lpwstr>
      </vt:variant>
      <vt:variant>
        <vt:i4>1638453</vt:i4>
      </vt:variant>
      <vt:variant>
        <vt:i4>1046</vt:i4>
      </vt:variant>
      <vt:variant>
        <vt:i4>0</vt:i4>
      </vt:variant>
      <vt:variant>
        <vt:i4>5</vt:i4>
      </vt:variant>
      <vt:variant>
        <vt:lpwstr/>
      </vt:variant>
      <vt:variant>
        <vt:lpwstr>_Toc525772295</vt:lpwstr>
      </vt:variant>
      <vt:variant>
        <vt:i4>1638453</vt:i4>
      </vt:variant>
      <vt:variant>
        <vt:i4>1040</vt:i4>
      </vt:variant>
      <vt:variant>
        <vt:i4>0</vt:i4>
      </vt:variant>
      <vt:variant>
        <vt:i4>5</vt:i4>
      </vt:variant>
      <vt:variant>
        <vt:lpwstr/>
      </vt:variant>
      <vt:variant>
        <vt:lpwstr>_Toc525772294</vt:lpwstr>
      </vt:variant>
      <vt:variant>
        <vt:i4>1638453</vt:i4>
      </vt:variant>
      <vt:variant>
        <vt:i4>1034</vt:i4>
      </vt:variant>
      <vt:variant>
        <vt:i4>0</vt:i4>
      </vt:variant>
      <vt:variant>
        <vt:i4>5</vt:i4>
      </vt:variant>
      <vt:variant>
        <vt:lpwstr/>
      </vt:variant>
      <vt:variant>
        <vt:lpwstr>_Toc525772293</vt:lpwstr>
      </vt:variant>
      <vt:variant>
        <vt:i4>1638453</vt:i4>
      </vt:variant>
      <vt:variant>
        <vt:i4>1028</vt:i4>
      </vt:variant>
      <vt:variant>
        <vt:i4>0</vt:i4>
      </vt:variant>
      <vt:variant>
        <vt:i4>5</vt:i4>
      </vt:variant>
      <vt:variant>
        <vt:lpwstr/>
      </vt:variant>
      <vt:variant>
        <vt:lpwstr>_Toc525772292</vt:lpwstr>
      </vt:variant>
      <vt:variant>
        <vt:i4>1638453</vt:i4>
      </vt:variant>
      <vt:variant>
        <vt:i4>1022</vt:i4>
      </vt:variant>
      <vt:variant>
        <vt:i4>0</vt:i4>
      </vt:variant>
      <vt:variant>
        <vt:i4>5</vt:i4>
      </vt:variant>
      <vt:variant>
        <vt:lpwstr/>
      </vt:variant>
      <vt:variant>
        <vt:lpwstr>_Toc525772291</vt:lpwstr>
      </vt:variant>
      <vt:variant>
        <vt:i4>1638453</vt:i4>
      </vt:variant>
      <vt:variant>
        <vt:i4>1016</vt:i4>
      </vt:variant>
      <vt:variant>
        <vt:i4>0</vt:i4>
      </vt:variant>
      <vt:variant>
        <vt:i4>5</vt:i4>
      </vt:variant>
      <vt:variant>
        <vt:lpwstr/>
      </vt:variant>
      <vt:variant>
        <vt:lpwstr>_Toc525772290</vt:lpwstr>
      </vt:variant>
      <vt:variant>
        <vt:i4>1572917</vt:i4>
      </vt:variant>
      <vt:variant>
        <vt:i4>1010</vt:i4>
      </vt:variant>
      <vt:variant>
        <vt:i4>0</vt:i4>
      </vt:variant>
      <vt:variant>
        <vt:i4>5</vt:i4>
      </vt:variant>
      <vt:variant>
        <vt:lpwstr/>
      </vt:variant>
      <vt:variant>
        <vt:lpwstr>_Toc525772289</vt:lpwstr>
      </vt:variant>
      <vt:variant>
        <vt:i4>1572917</vt:i4>
      </vt:variant>
      <vt:variant>
        <vt:i4>1004</vt:i4>
      </vt:variant>
      <vt:variant>
        <vt:i4>0</vt:i4>
      </vt:variant>
      <vt:variant>
        <vt:i4>5</vt:i4>
      </vt:variant>
      <vt:variant>
        <vt:lpwstr/>
      </vt:variant>
      <vt:variant>
        <vt:lpwstr>_Toc525772288</vt:lpwstr>
      </vt:variant>
      <vt:variant>
        <vt:i4>1572917</vt:i4>
      </vt:variant>
      <vt:variant>
        <vt:i4>998</vt:i4>
      </vt:variant>
      <vt:variant>
        <vt:i4>0</vt:i4>
      </vt:variant>
      <vt:variant>
        <vt:i4>5</vt:i4>
      </vt:variant>
      <vt:variant>
        <vt:lpwstr/>
      </vt:variant>
      <vt:variant>
        <vt:lpwstr>_Toc525772287</vt:lpwstr>
      </vt:variant>
      <vt:variant>
        <vt:i4>1572917</vt:i4>
      </vt:variant>
      <vt:variant>
        <vt:i4>992</vt:i4>
      </vt:variant>
      <vt:variant>
        <vt:i4>0</vt:i4>
      </vt:variant>
      <vt:variant>
        <vt:i4>5</vt:i4>
      </vt:variant>
      <vt:variant>
        <vt:lpwstr/>
      </vt:variant>
      <vt:variant>
        <vt:lpwstr>_Toc525772286</vt:lpwstr>
      </vt:variant>
      <vt:variant>
        <vt:i4>1572917</vt:i4>
      </vt:variant>
      <vt:variant>
        <vt:i4>986</vt:i4>
      </vt:variant>
      <vt:variant>
        <vt:i4>0</vt:i4>
      </vt:variant>
      <vt:variant>
        <vt:i4>5</vt:i4>
      </vt:variant>
      <vt:variant>
        <vt:lpwstr/>
      </vt:variant>
      <vt:variant>
        <vt:lpwstr>_Toc525772285</vt:lpwstr>
      </vt:variant>
      <vt:variant>
        <vt:i4>1572917</vt:i4>
      </vt:variant>
      <vt:variant>
        <vt:i4>980</vt:i4>
      </vt:variant>
      <vt:variant>
        <vt:i4>0</vt:i4>
      </vt:variant>
      <vt:variant>
        <vt:i4>5</vt:i4>
      </vt:variant>
      <vt:variant>
        <vt:lpwstr/>
      </vt:variant>
      <vt:variant>
        <vt:lpwstr>_Toc525772284</vt:lpwstr>
      </vt:variant>
      <vt:variant>
        <vt:i4>1572917</vt:i4>
      </vt:variant>
      <vt:variant>
        <vt:i4>974</vt:i4>
      </vt:variant>
      <vt:variant>
        <vt:i4>0</vt:i4>
      </vt:variant>
      <vt:variant>
        <vt:i4>5</vt:i4>
      </vt:variant>
      <vt:variant>
        <vt:lpwstr/>
      </vt:variant>
      <vt:variant>
        <vt:lpwstr>_Toc525772283</vt:lpwstr>
      </vt:variant>
      <vt:variant>
        <vt:i4>1572917</vt:i4>
      </vt:variant>
      <vt:variant>
        <vt:i4>968</vt:i4>
      </vt:variant>
      <vt:variant>
        <vt:i4>0</vt:i4>
      </vt:variant>
      <vt:variant>
        <vt:i4>5</vt:i4>
      </vt:variant>
      <vt:variant>
        <vt:lpwstr/>
      </vt:variant>
      <vt:variant>
        <vt:lpwstr>_Toc525772282</vt:lpwstr>
      </vt:variant>
      <vt:variant>
        <vt:i4>1572917</vt:i4>
      </vt:variant>
      <vt:variant>
        <vt:i4>962</vt:i4>
      </vt:variant>
      <vt:variant>
        <vt:i4>0</vt:i4>
      </vt:variant>
      <vt:variant>
        <vt:i4>5</vt:i4>
      </vt:variant>
      <vt:variant>
        <vt:lpwstr/>
      </vt:variant>
      <vt:variant>
        <vt:lpwstr>_Toc525772281</vt:lpwstr>
      </vt:variant>
      <vt:variant>
        <vt:i4>1572917</vt:i4>
      </vt:variant>
      <vt:variant>
        <vt:i4>956</vt:i4>
      </vt:variant>
      <vt:variant>
        <vt:i4>0</vt:i4>
      </vt:variant>
      <vt:variant>
        <vt:i4>5</vt:i4>
      </vt:variant>
      <vt:variant>
        <vt:lpwstr/>
      </vt:variant>
      <vt:variant>
        <vt:lpwstr>_Toc525772280</vt:lpwstr>
      </vt:variant>
      <vt:variant>
        <vt:i4>1507381</vt:i4>
      </vt:variant>
      <vt:variant>
        <vt:i4>950</vt:i4>
      </vt:variant>
      <vt:variant>
        <vt:i4>0</vt:i4>
      </vt:variant>
      <vt:variant>
        <vt:i4>5</vt:i4>
      </vt:variant>
      <vt:variant>
        <vt:lpwstr/>
      </vt:variant>
      <vt:variant>
        <vt:lpwstr>_Toc525772279</vt:lpwstr>
      </vt:variant>
      <vt:variant>
        <vt:i4>1507381</vt:i4>
      </vt:variant>
      <vt:variant>
        <vt:i4>944</vt:i4>
      </vt:variant>
      <vt:variant>
        <vt:i4>0</vt:i4>
      </vt:variant>
      <vt:variant>
        <vt:i4>5</vt:i4>
      </vt:variant>
      <vt:variant>
        <vt:lpwstr/>
      </vt:variant>
      <vt:variant>
        <vt:lpwstr>_Toc525772278</vt:lpwstr>
      </vt:variant>
      <vt:variant>
        <vt:i4>1507381</vt:i4>
      </vt:variant>
      <vt:variant>
        <vt:i4>938</vt:i4>
      </vt:variant>
      <vt:variant>
        <vt:i4>0</vt:i4>
      </vt:variant>
      <vt:variant>
        <vt:i4>5</vt:i4>
      </vt:variant>
      <vt:variant>
        <vt:lpwstr/>
      </vt:variant>
      <vt:variant>
        <vt:lpwstr>_Toc525772277</vt:lpwstr>
      </vt:variant>
      <vt:variant>
        <vt:i4>1507381</vt:i4>
      </vt:variant>
      <vt:variant>
        <vt:i4>932</vt:i4>
      </vt:variant>
      <vt:variant>
        <vt:i4>0</vt:i4>
      </vt:variant>
      <vt:variant>
        <vt:i4>5</vt:i4>
      </vt:variant>
      <vt:variant>
        <vt:lpwstr/>
      </vt:variant>
      <vt:variant>
        <vt:lpwstr>_Toc525772276</vt:lpwstr>
      </vt:variant>
      <vt:variant>
        <vt:i4>1507381</vt:i4>
      </vt:variant>
      <vt:variant>
        <vt:i4>926</vt:i4>
      </vt:variant>
      <vt:variant>
        <vt:i4>0</vt:i4>
      </vt:variant>
      <vt:variant>
        <vt:i4>5</vt:i4>
      </vt:variant>
      <vt:variant>
        <vt:lpwstr/>
      </vt:variant>
      <vt:variant>
        <vt:lpwstr>_Toc525772275</vt:lpwstr>
      </vt:variant>
      <vt:variant>
        <vt:i4>1507381</vt:i4>
      </vt:variant>
      <vt:variant>
        <vt:i4>920</vt:i4>
      </vt:variant>
      <vt:variant>
        <vt:i4>0</vt:i4>
      </vt:variant>
      <vt:variant>
        <vt:i4>5</vt:i4>
      </vt:variant>
      <vt:variant>
        <vt:lpwstr/>
      </vt:variant>
      <vt:variant>
        <vt:lpwstr>_Toc525772274</vt:lpwstr>
      </vt:variant>
      <vt:variant>
        <vt:i4>1507381</vt:i4>
      </vt:variant>
      <vt:variant>
        <vt:i4>914</vt:i4>
      </vt:variant>
      <vt:variant>
        <vt:i4>0</vt:i4>
      </vt:variant>
      <vt:variant>
        <vt:i4>5</vt:i4>
      </vt:variant>
      <vt:variant>
        <vt:lpwstr/>
      </vt:variant>
      <vt:variant>
        <vt:lpwstr>_Toc525772273</vt:lpwstr>
      </vt:variant>
      <vt:variant>
        <vt:i4>1507381</vt:i4>
      </vt:variant>
      <vt:variant>
        <vt:i4>908</vt:i4>
      </vt:variant>
      <vt:variant>
        <vt:i4>0</vt:i4>
      </vt:variant>
      <vt:variant>
        <vt:i4>5</vt:i4>
      </vt:variant>
      <vt:variant>
        <vt:lpwstr/>
      </vt:variant>
      <vt:variant>
        <vt:lpwstr>_Toc525772272</vt:lpwstr>
      </vt:variant>
      <vt:variant>
        <vt:i4>1507381</vt:i4>
      </vt:variant>
      <vt:variant>
        <vt:i4>902</vt:i4>
      </vt:variant>
      <vt:variant>
        <vt:i4>0</vt:i4>
      </vt:variant>
      <vt:variant>
        <vt:i4>5</vt:i4>
      </vt:variant>
      <vt:variant>
        <vt:lpwstr/>
      </vt:variant>
      <vt:variant>
        <vt:lpwstr>_Toc525772271</vt:lpwstr>
      </vt:variant>
      <vt:variant>
        <vt:i4>1507381</vt:i4>
      </vt:variant>
      <vt:variant>
        <vt:i4>896</vt:i4>
      </vt:variant>
      <vt:variant>
        <vt:i4>0</vt:i4>
      </vt:variant>
      <vt:variant>
        <vt:i4>5</vt:i4>
      </vt:variant>
      <vt:variant>
        <vt:lpwstr/>
      </vt:variant>
      <vt:variant>
        <vt:lpwstr>_Toc525772270</vt:lpwstr>
      </vt:variant>
      <vt:variant>
        <vt:i4>1441845</vt:i4>
      </vt:variant>
      <vt:variant>
        <vt:i4>890</vt:i4>
      </vt:variant>
      <vt:variant>
        <vt:i4>0</vt:i4>
      </vt:variant>
      <vt:variant>
        <vt:i4>5</vt:i4>
      </vt:variant>
      <vt:variant>
        <vt:lpwstr/>
      </vt:variant>
      <vt:variant>
        <vt:lpwstr>_Toc525772269</vt:lpwstr>
      </vt:variant>
      <vt:variant>
        <vt:i4>1441845</vt:i4>
      </vt:variant>
      <vt:variant>
        <vt:i4>884</vt:i4>
      </vt:variant>
      <vt:variant>
        <vt:i4>0</vt:i4>
      </vt:variant>
      <vt:variant>
        <vt:i4>5</vt:i4>
      </vt:variant>
      <vt:variant>
        <vt:lpwstr/>
      </vt:variant>
      <vt:variant>
        <vt:lpwstr>_Toc525772268</vt:lpwstr>
      </vt:variant>
      <vt:variant>
        <vt:i4>1441845</vt:i4>
      </vt:variant>
      <vt:variant>
        <vt:i4>878</vt:i4>
      </vt:variant>
      <vt:variant>
        <vt:i4>0</vt:i4>
      </vt:variant>
      <vt:variant>
        <vt:i4>5</vt:i4>
      </vt:variant>
      <vt:variant>
        <vt:lpwstr/>
      </vt:variant>
      <vt:variant>
        <vt:lpwstr>_Toc525772267</vt:lpwstr>
      </vt:variant>
      <vt:variant>
        <vt:i4>1441845</vt:i4>
      </vt:variant>
      <vt:variant>
        <vt:i4>872</vt:i4>
      </vt:variant>
      <vt:variant>
        <vt:i4>0</vt:i4>
      </vt:variant>
      <vt:variant>
        <vt:i4>5</vt:i4>
      </vt:variant>
      <vt:variant>
        <vt:lpwstr/>
      </vt:variant>
      <vt:variant>
        <vt:lpwstr>_Toc525772266</vt:lpwstr>
      </vt:variant>
      <vt:variant>
        <vt:i4>1441845</vt:i4>
      </vt:variant>
      <vt:variant>
        <vt:i4>866</vt:i4>
      </vt:variant>
      <vt:variant>
        <vt:i4>0</vt:i4>
      </vt:variant>
      <vt:variant>
        <vt:i4>5</vt:i4>
      </vt:variant>
      <vt:variant>
        <vt:lpwstr/>
      </vt:variant>
      <vt:variant>
        <vt:lpwstr>_Toc525772265</vt:lpwstr>
      </vt:variant>
      <vt:variant>
        <vt:i4>1441845</vt:i4>
      </vt:variant>
      <vt:variant>
        <vt:i4>860</vt:i4>
      </vt:variant>
      <vt:variant>
        <vt:i4>0</vt:i4>
      </vt:variant>
      <vt:variant>
        <vt:i4>5</vt:i4>
      </vt:variant>
      <vt:variant>
        <vt:lpwstr/>
      </vt:variant>
      <vt:variant>
        <vt:lpwstr>_Toc525772264</vt:lpwstr>
      </vt:variant>
      <vt:variant>
        <vt:i4>1441845</vt:i4>
      </vt:variant>
      <vt:variant>
        <vt:i4>854</vt:i4>
      </vt:variant>
      <vt:variant>
        <vt:i4>0</vt:i4>
      </vt:variant>
      <vt:variant>
        <vt:i4>5</vt:i4>
      </vt:variant>
      <vt:variant>
        <vt:lpwstr/>
      </vt:variant>
      <vt:variant>
        <vt:lpwstr>_Toc525772263</vt:lpwstr>
      </vt:variant>
      <vt:variant>
        <vt:i4>1441845</vt:i4>
      </vt:variant>
      <vt:variant>
        <vt:i4>848</vt:i4>
      </vt:variant>
      <vt:variant>
        <vt:i4>0</vt:i4>
      </vt:variant>
      <vt:variant>
        <vt:i4>5</vt:i4>
      </vt:variant>
      <vt:variant>
        <vt:lpwstr/>
      </vt:variant>
      <vt:variant>
        <vt:lpwstr>_Toc525772262</vt:lpwstr>
      </vt:variant>
      <vt:variant>
        <vt:i4>1441845</vt:i4>
      </vt:variant>
      <vt:variant>
        <vt:i4>842</vt:i4>
      </vt:variant>
      <vt:variant>
        <vt:i4>0</vt:i4>
      </vt:variant>
      <vt:variant>
        <vt:i4>5</vt:i4>
      </vt:variant>
      <vt:variant>
        <vt:lpwstr/>
      </vt:variant>
      <vt:variant>
        <vt:lpwstr>_Toc525772261</vt:lpwstr>
      </vt:variant>
      <vt:variant>
        <vt:i4>1441845</vt:i4>
      </vt:variant>
      <vt:variant>
        <vt:i4>836</vt:i4>
      </vt:variant>
      <vt:variant>
        <vt:i4>0</vt:i4>
      </vt:variant>
      <vt:variant>
        <vt:i4>5</vt:i4>
      </vt:variant>
      <vt:variant>
        <vt:lpwstr/>
      </vt:variant>
      <vt:variant>
        <vt:lpwstr>_Toc525772260</vt:lpwstr>
      </vt:variant>
      <vt:variant>
        <vt:i4>1376309</vt:i4>
      </vt:variant>
      <vt:variant>
        <vt:i4>830</vt:i4>
      </vt:variant>
      <vt:variant>
        <vt:i4>0</vt:i4>
      </vt:variant>
      <vt:variant>
        <vt:i4>5</vt:i4>
      </vt:variant>
      <vt:variant>
        <vt:lpwstr/>
      </vt:variant>
      <vt:variant>
        <vt:lpwstr>_Toc525772259</vt:lpwstr>
      </vt:variant>
      <vt:variant>
        <vt:i4>1376309</vt:i4>
      </vt:variant>
      <vt:variant>
        <vt:i4>824</vt:i4>
      </vt:variant>
      <vt:variant>
        <vt:i4>0</vt:i4>
      </vt:variant>
      <vt:variant>
        <vt:i4>5</vt:i4>
      </vt:variant>
      <vt:variant>
        <vt:lpwstr/>
      </vt:variant>
      <vt:variant>
        <vt:lpwstr>_Toc525772258</vt:lpwstr>
      </vt:variant>
      <vt:variant>
        <vt:i4>1376309</vt:i4>
      </vt:variant>
      <vt:variant>
        <vt:i4>818</vt:i4>
      </vt:variant>
      <vt:variant>
        <vt:i4>0</vt:i4>
      </vt:variant>
      <vt:variant>
        <vt:i4>5</vt:i4>
      </vt:variant>
      <vt:variant>
        <vt:lpwstr/>
      </vt:variant>
      <vt:variant>
        <vt:lpwstr>_Toc525772257</vt:lpwstr>
      </vt:variant>
      <vt:variant>
        <vt:i4>1376309</vt:i4>
      </vt:variant>
      <vt:variant>
        <vt:i4>812</vt:i4>
      </vt:variant>
      <vt:variant>
        <vt:i4>0</vt:i4>
      </vt:variant>
      <vt:variant>
        <vt:i4>5</vt:i4>
      </vt:variant>
      <vt:variant>
        <vt:lpwstr/>
      </vt:variant>
      <vt:variant>
        <vt:lpwstr>_Toc525772256</vt:lpwstr>
      </vt:variant>
      <vt:variant>
        <vt:i4>1376309</vt:i4>
      </vt:variant>
      <vt:variant>
        <vt:i4>806</vt:i4>
      </vt:variant>
      <vt:variant>
        <vt:i4>0</vt:i4>
      </vt:variant>
      <vt:variant>
        <vt:i4>5</vt:i4>
      </vt:variant>
      <vt:variant>
        <vt:lpwstr/>
      </vt:variant>
      <vt:variant>
        <vt:lpwstr>_Toc525772255</vt:lpwstr>
      </vt:variant>
      <vt:variant>
        <vt:i4>1376309</vt:i4>
      </vt:variant>
      <vt:variant>
        <vt:i4>800</vt:i4>
      </vt:variant>
      <vt:variant>
        <vt:i4>0</vt:i4>
      </vt:variant>
      <vt:variant>
        <vt:i4>5</vt:i4>
      </vt:variant>
      <vt:variant>
        <vt:lpwstr/>
      </vt:variant>
      <vt:variant>
        <vt:lpwstr>_Toc525772254</vt:lpwstr>
      </vt:variant>
      <vt:variant>
        <vt:i4>1376309</vt:i4>
      </vt:variant>
      <vt:variant>
        <vt:i4>794</vt:i4>
      </vt:variant>
      <vt:variant>
        <vt:i4>0</vt:i4>
      </vt:variant>
      <vt:variant>
        <vt:i4>5</vt:i4>
      </vt:variant>
      <vt:variant>
        <vt:lpwstr/>
      </vt:variant>
      <vt:variant>
        <vt:lpwstr>_Toc525772253</vt:lpwstr>
      </vt:variant>
      <vt:variant>
        <vt:i4>1376309</vt:i4>
      </vt:variant>
      <vt:variant>
        <vt:i4>788</vt:i4>
      </vt:variant>
      <vt:variant>
        <vt:i4>0</vt:i4>
      </vt:variant>
      <vt:variant>
        <vt:i4>5</vt:i4>
      </vt:variant>
      <vt:variant>
        <vt:lpwstr/>
      </vt:variant>
      <vt:variant>
        <vt:lpwstr>_Toc525772252</vt:lpwstr>
      </vt:variant>
      <vt:variant>
        <vt:i4>1376309</vt:i4>
      </vt:variant>
      <vt:variant>
        <vt:i4>782</vt:i4>
      </vt:variant>
      <vt:variant>
        <vt:i4>0</vt:i4>
      </vt:variant>
      <vt:variant>
        <vt:i4>5</vt:i4>
      </vt:variant>
      <vt:variant>
        <vt:lpwstr/>
      </vt:variant>
      <vt:variant>
        <vt:lpwstr>_Toc525772251</vt:lpwstr>
      </vt:variant>
      <vt:variant>
        <vt:i4>1376309</vt:i4>
      </vt:variant>
      <vt:variant>
        <vt:i4>776</vt:i4>
      </vt:variant>
      <vt:variant>
        <vt:i4>0</vt:i4>
      </vt:variant>
      <vt:variant>
        <vt:i4>5</vt:i4>
      </vt:variant>
      <vt:variant>
        <vt:lpwstr/>
      </vt:variant>
      <vt:variant>
        <vt:lpwstr>_Toc525772250</vt:lpwstr>
      </vt:variant>
      <vt:variant>
        <vt:i4>1310773</vt:i4>
      </vt:variant>
      <vt:variant>
        <vt:i4>770</vt:i4>
      </vt:variant>
      <vt:variant>
        <vt:i4>0</vt:i4>
      </vt:variant>
      <vt:variant>
        <vt:i4>5</vt:i4>
      </vt:variant>
      <vt:variant>
        <vt:lpwstr/>
      </vt:variant>
      <vt:variant>
        <vt:lpwstr>_Toc525772249</vt:lpwstr>
      </vt:variant>
      <vt:variant>
        <vt:i4>1310773</vt:i4>
      </vt:variant>
      <vt:variant>
        <vt:i4>764</vt:i4>
      </vt:variant>
      <vt:variant>
        <vt:i4>0</vt:i4>
      </vt:variant>
      <vt:variant>
        <vt:i4>5</vt:i4>
      </vt:variant>
      <vt:variant>
        <vt:lpwstr/>
      </vt:variant>
      <vt:variant>
        <vt:lpwstr>_Toc525772248</vt:lpwstr>
      </vt:variant>
      <vt:variant>
        <vt:i4>1310773</vt:i4>
      </vt:variant>
      <vt:variant>
        <vt:i4>758</vt:i4>
      </vt:variant>
      <vt:variant>
        <vt:i4>0</vt:i4>
      </vt:variant>
      <vt:variant>
        <vt:i4>5</vt:i4>
      </vt:variant>
      <vt:variant>
        <vt:lpwstr/>
      </vt:variant>
      <vt:variant>
        <vt:lpwstr>_Toc525772247</vt:lpwstr>
      </vt:variant>
      <vt:variant>
        <vt:i4>1310773</vt:i4>
      </vt:variant>
      <vt:variant>
        <vt:i4>752</vt:i4>
      </vt:variant>
      <vt:variant>
        <vt:i4>0</vt:i4>
      </vt:variant>
      <vt:variant>
        <vt:i4>5</vt:i4>
      </vt:variant>
      <vt:variant>
        <vt:lpwstr/>
      </vt:variant>
      <vt:variant>
        <vt:lpwstr>_Toc525772246</vt:lpwstr>
      </vt:variant>
      <vt:variant>
        <vt:i4>1310773</vt:i4>
      </vt:variant>
      <vt:variant>
        <vt:i4>746</vt:i4>
      </vt:variant>
      <vt:variant>
        <vt:i4>0</vt:i4>
      </vt:variant>
      <vt:variant>
        <vt:i4>5</vt:i4>
      </vt:variant>
      <vt:variant>
        <vt:lpwstr/>
      </vt:variant>
      <vt:variant>
        <vt:lpwstr>_Toc525772245</vt:lpwstr>
      </vt:variant>
      <vt:variant>
        <vt:i4>1310773</vt:i4>
      </vt:variant>
      <vt:variant>
        <vt:i4>740</vt:i4>
      </vt:variant>
      <vt:variant>
        <vt:i4>0</vt:i4>
      </vt:variant>
      <vt:variant>
        <vt:i4>5</vt:i4>
      </vt:variant>
      <vt:variant>
        <vt:lpwstr/>
      </vt:variant>
      <vt:variant>
        <vt:lpwstr>_Toc525772244</vt:lpwstr>
      </vt:variant>
      <vt:variant>
        <vt:i4>1310773</vt:i4>
      </vt:variant>
      <vt:variant>
        <vt:i4>734</vt:i4>
      </vt:variant>
      <vt:variant>
        <vt:i4>0</vt:i4>
      </vt:variant>
      <vt:variant>
        <vt:i4>5</vt:i4>
      </vt:variant>
      <vt:variant>
        <vt:lpwstr/>
      </vt:variant>
      <vt:variant>
        <vt:lpwstr>_Toc525772243</vt:lpwstr>
      </vt:variant>
      <vt:variant>
        <vt:i4>1310773</vt:i4>
      </vt:variant>
      <vt:variant>
        <vt:i4>728</vt:i4>
      </vt:variant>
      <vt:variant>
        <vt:i4>0</vt:i4>
      </vt:variant>
      <vt:variant>
        <vt:i4>5</vt:i4>
      </vt:variant>
      <vt:variant>
        <vt:lpwstr/>
      </vt:variant>
      <vt:variant>
        <vt:lpwstr>_Toc525772242</vt:lpwstr>
      </vt:variant>
      <vt:variant>
        <vt:i4>1310773</vt:i4>
      </vt:variant>
      <vt:variant>
        <vt:i4>722</vt:i4>
      </vt:variant>
      <vt:variant>
        <vt:i4>0</vt:i4>
      </vt:variant>
      <vt:variant>
        <vt:i4>5</vt:i4>
      </vt:variant>
      <vt:variant>
        <vt:lpwstr/>
      </vt:variant>
      <vt:variant>
        <vt:lpwstr>_Toc525772241</vt:lpwstr>
      </vt:variant>
      <vt:variant>
        <vt:i4>1310773</vt:i4>
      </vt:variant>
      <vt:variant>
        <vt:i4>716</vt:i4>
      </vt:variant>
      <vt:variant>
        <vt:i4>0</vt:i4>
      </vt:variant>
      <vt:variant>
        <vt:i4>5</vt:i4>
      </vt:variant>
      <vt:variant>
        <vt:lpwstr/>
      </vt:variant>
      <vt:variant>
        <vt:lpwstr>_Toc525772240</vt:lpwstr>
      </vt:variant>
      <vt:variant>
        <vt:i4>1245237</vt:i4>
      </vt:variant>
      <vt:variant>
        <vt:i4>710</vt:i4>
      </vt:variant>
      <vt:variant>
        <vt:i4>0</vt:i4>
      </vt:variant>
      <vt:variant>
        <vt:i4>5</vt:i4>
      </vt:variant>
      <vt:variant>
        <vt:lpwstr/>
      </vt:variant>
      <vt:variant>
        <vt:lpwstr>_Toc525772239</vt:lpwstr>
      </vt:variant>
      <vt:variant>
        <vt:i4>1245237</vt:i4>
      </vt:variant>
      <vt:variant>
        <vt:i4>704</vt:i4>
      </vt:variant>
      <vt:variant>
        <vt:i4>0</vt:i4>
      </vt:variant>
      <vt:variant>
        <vt:i4>5</vt:i4>
      </vt:variant>
      <vt:variant>
        <vt:lpwstr/>
      </vt:variant>
      <vt:variant>
        <vt:lpwstr>_Toc525772238</vt:lpwstr>
      </vt:variant>
      <vt:variant>
        <vt:i4>1245237</vt:i4>
      </vt:variant>
      <vt:variant>
        <vt:i4>698</vt:i4>
      </vt:variant>
      <vt:variant>
        <vt:i4>0</vt:i4>
      </vt:variant>
      <vt:variant>
        <vt:i4>5</vt:i4>
      </vt:variant>
      <vt:variant>
        <vt:lpwstr/>
      </vt:variant>
      <vt:variant>
        <vt:lpwstr>_Toc525772237</vt:lpwstr>
      </vt:variant>
      <vt:variant>
        <vt:i4>1245237</vt:i4>
      </vt:variant>
      <vt:variant>
        <vt:i4>692</vt:i4>
      </vt:variant>
      <vt:variant>
        <vt:i4>0</vt:i4>
      </vt:variant>
      <vt:variant>
        <vt:i4>5</vt:i4>
      </vt:variant>
      <vt:variant>
        <vt:lpwstr/>
      </vt:variant>
      <vt:variant>
        <vt:lpwstr>_Toc525772236</vt:lpwstr>
      </vt:variant>
      <vt:variant>
        <vt:i4>1245237</vt:i4>
      </vt:variant>
      <vt:variant>
        <vt:i4>686</vt:i4>
      </vt:variant>
      <vt:variant>
        <vt:i4>0</vt:i4>
      </vt:variant>
      <vt:variant>
        <vt:i4>5</vt:i4>
      </vt:variant>
      <vt:variant>
        <vt:lpwstr/>
      </vt:variant>
      <vt:variant>
        <vt:lpwstr>_Toc525772235</vt:lpwstr>
      </vt:variant>
      <vt:variant>
        <vt:i4>1245237</vt:i4>
      </vt:variant>
      <vt:variant>
        <vt:i4>680</vt:i4>
      </vt:variant>
      <vt:variant>
        <vt:i4>0</vt:i4>
      </vt:variant>
      <vt:variant>
        <vt:i4>5</vt:i4>
      </vt:variant>
      <vt:variant>
        <vt:lpwstr/>
      </vt:variant>
      <vt:variant>
        <vt:lpwstr>_Toc525772234</vt:lpwstr>
      </vt:variant>
      <vt:variant>
        <vt:i4>1245237</vt:i4>
      </vt:variant>
      <vt:variant>
        <vt:i4>674</vt:i4>
      </vt:variant>
      <vt:variant>
        <vt:i4>0</vt:i4>
      </vt:variant>
      <vt:variant>
        <vt:i4>5</vt:i4>
      </vt:variant>
      <vt:variant>
        <vt:lpwstr/>
      </vt:variant>
      <vt:variant>
        <vt:lpwstr>_Toc525772233</vt:lpwstr>
      </vt:variant>
      <vt:variant>
        <vt:i4>1245237</vt:i4>
      </vt:variant>
      <vt:variant>
        <vt:i4>668</vt:i4>
      </vt:variant>
      <vt:variant>
        <vt:i4>0</vt:i4>
      </vt:variant>
      <vt:variant>
        <vt:i4>5</vt:i4>
      </vt:variant>
      <vt:variant>
        <vt:lpwstr/>
      </vt:variant>
      <vt:variant>
        <vt:lpwstr>_Toc525772232</vt:lpwstr>
      </vt:variant>
      <vt:variant>
        <vt:i4>1245237</vt:i4>
      </vt:variant>
      <vt:variant>
        <vt:i4>662</vt:i4>
      </vt:variant>
      <vt:variant>
        <vt:i4>0</vt:i4>
      </vt:variant>
      <vt:variant>
        <vt:i4>5</vt:i4>
      </vt:variant>
      <vt:variant>
        <vt:lpwstr/>
      </vt:variant>
      <vt:variant>
        <vt:lpwstr>_Toc525772231</vt:lpwstr>
      </vt:variant>
      <vt:variant>
        <vt:i4>1245237</vt:i4>
      </vt:variant>
      <vt:variant>
        <vt:i4>656</vt:i4>
      </vt:variant>
      <vt:variant>
        <vt:i4>0</vt:i4>
      </vt:variant>
      <vt:variant>
        <vt:i4>5</vt:i4>
      </vt:variant>
      <vt:variant>
        <vt:lpwstr/>
      </vt:variant>
      <vt:variant>
        <vt:lpwstr>_Toc525772230</vt:lpwstr>
      </vt:variant>
      <vt:variant>
        <vt:i4>1179701</vt:i4>
      </vt:variant>
      <vt:variant>
        <vt:i4>650</vt:i4>
      </vt:variant>
      <vt:variant>
        <vt:i4>0</vt:i4>
      </vt:variant>
      <vt:variant>
        <vt:i4>5</vt:i4>
      </vt:variant>
      <vt:variant>
        <vt:lpwstr/>
      </vt:variant>
      <vt:variant>
        <vt:lpwstr>_Toc525772229</vt:lpwstr>
      </vt:variant>
      <vt:variant>
        <vt:i4>1179701</vt:i4>
      </vt:variant>
      <vt:variant>
        <vt:i4>644</vt:i4>
      </vt:variant>
      <vt:variant>
        <vt:i4>0</vt:i4>
      </vt:variant>
      <vt:variant>
        <vt:i4>5</vt:i4>
      </vt:variant>
      <vt:variant>
        <vt:lpwstr/>
      </vt:variant>
      <vt:variant>
        <vt:lpwstr>_Toc525772228</vt:lpwstr>
      </vt:variant>
      <vt:variant>
        <vt:i4>1179701</vt:i4>
      </vt:variant>
      <vt:variant>
        <vt:i4>638</vt:i4>
      </vt:variant>
      <vt:variant>
        <vt:i4>0</vt:i4>
      </vt:variant>
      <vt:variant>
        <vt:i4>5</vt:i4>
      </vt:variant>
      <vt:variant>
        <vt:lpwstr/>
      </vt:variant>
      <vt:variant>
        <vt:lpwstr>_Toc525772227</vt:lpwstr>
      </vt:variant>
      <vt:variant>
        <vt:i4>1179701</vt:i4>
      </vt:variant>
      <vt:variant>
        <vt:i4>632</vt:i4>
      </vt:variant>
      <vt:variant>
        <vt:i4>0</vt:i4>
      </vt:variant>
      <vt:variant>
        <vt:i4>5</vt:i4>
      </vt:variant>
      <vt:variant>
        <vt:lpwstr/>
      </vt:variant>
      <vt:variant>
        <vt:lpwstr>_Toc525772226</vt:lpwstr>
      </vt:variant>
      <vt:variant>
        <vt:i4>1179701</vt:i4>
      </vt:variant>
      <vt:variant>
        <vt:i4>626</vt:i4>
      </vt:variant>
      <vt:variant>
        <vt:i4>0</vt:i4>
      </vt:variant>
      <vt:variant>
        <vt:i4>5</vt:i4>
      </vt:variant>
      <vt:variant>
        <vt:lpwstr/>
      </vt:variant>
      <vt:variant>
        <vt:lpwstr>_Toc525772225</vt:lpwstr>
      </vt:variant>
      <vt:variant>
        <vt:i4>1179701</vt:i4>
      </vt:variant>
      <vt:variant>
        <vt:i4>620</vt:i4>
      </vt:variant>
      <vt:variant>
        <vt:i4>0</vt:i4>
      </vt:variant>
      <vt:variant>
        <vt:i4>5</vt:i4>
      </vt:variant>
      <vt:variant>
        <vt:lpwstr/>
      </vt:variant>
      <vt:variant>
        <vt:lpwstr>_Toc525772224</vt:lpwstr>
      </vt:variant>
      <vt:variant>
        <vt:i4>1179701</vt:i4>
      </vt:variant>
      <vt:variant>
        <vt:i4>614</vt:i4>
      </vt:variant>
      <vt:variant>
        <vt:i4>0</vt:i4>
      </vt:variant>
      <vt:variant>
        <vt:i4>5</vt:i4>
      </vt:variant>
      <vt:variant>
        <vt:lpwstr/>
      </vt:variant>
      <vt:variant>
        <vt:lpwstr>_Toc525772223</vt:lpwstr>
      </vt:variant>
      <vt:variant>
        <vt:i4>1179701</vt:i4>
      </vt:variant>
      <vt:variant>
        <vt:i4>608</vt:i4>
      </vt:variant>
      <vt:variant>
        <vt:i4>0</vt:i4>
      </vt:variant>
      <vt:variant>
        <vt:i4>5</vt:i4>
      </vt:variant>
      <vt:variant>
        <vt:lpwstr/>
      </vt:variant>
      <vt:variant>
        <vt:lpwstr>_Toc525772222</vt:lpwstr>
      </vt:variant>
      <vt:variant>
        <vt:i4>1179701</vt:i4>
      </vt:variant>
      <vt:variant>
        <vt:i4>602</vt:i4>
      </vt:variant>
      <vt:variant>
        <vt:i4>0</vt:i4>
      </vt:variant>
      <vt:variant>
        <vt:i4>5</vt:i4>
      </vt:variant>
      <vt:variant>
        <vt:lpwstr/>
      </vt:variant>
      <vt:variant>
        <vt:lpwstr>_Toc525772221</vt:lpwstr>
      </vt:variant>
      <vt:variant>
        <vt:i4>1179701</vt:i4>
      </vt:variant>
      <vt:variant>
        <vt:i4>596</vt:i4>
      </vt:variant>
      <vt:variant>
        <vt:i4>0</vt:i4>
      </vt:variant>
      <vt:variant>
        <vt:i4>5</vt:i4>
      </vt:variant>
      <vt:variant>
        <vt:lpwstr/>
      </vt:variant>
      <vt:variant>
        <vt:lpwstr>_Toc525772220</vt:lpwstr>
      </vt:variant>
      <vt:variant>
        <vt:i4>1114165</vt:i4>
      </vt:variant>
      <vt:variant>
        <vt:i4>590</vt:i4>
      </vt:variant>
      <vt:variant>
        <vt:i4>0</vt:i4>
      </vt:variant>
      <vt:variant>
        <vt:i4>5</vt:i4>
      </vt:variant>
      <vt:variant>
        <vt:lpwstr/>
      </vt:variant>
      <vt:variant>
        <vt:lpwstr>_Toc525772219</vt:lpwstr>
      </vt:variant>
      <vt:variant>
        <vt:i4>1114165</vt:i4>
      </vt:variant>
      <vt:variant>
        <vt:i4>584</vt:i4>
      </vt:variant>
      <vt:variant>
        <vt:i4>0</vt:i4>
      </vt:variant>
      <vt:variant>
        <vt:i4>5</vt:i4>
      </vt:variant>
      <vt:variant>
        <vt:lpwstr/>
      </vt:variant>
      <vt:variant>
        <vt:lpwstr>_Toc525772218</vt:lpwstr>
      </vt:variant>
      <vt:variant>
        <vt:i4>1114165</vt:i4>
      </vt:variant>
      <vt:variant>
        <vt:i4>578</vt:i4>
      </vt:variant>
      <vt:variant>
        <vt:i4>0</vt:i4>
      </vt:variant>
      <vt:variant>
        <vt:i4>5</vt:i4>
      </vt:variant>
      <vt:variant>
        <vt:lpwstr/>
      </vt:variant>
      <vt:variant>
        <vt:lpwstr>_Toc525772217</vt:lpwstr>
      </vt:variant>
      <vt:variant>
        <vt:i4>1114165</vt:i4>
      </vt:variant>
      <vt:variant>
        <vt:i4>572</vt:i4>
      </vt:variant>
      <vt:variant>
        <vt:i4>0</vt:i4>
      </vt:variant>
      <vt:variant>
        <vt:i4>5</vt:i4>
      </vt:variant>
      <vt:variant>
        <vt:lpwstr/>
      </vt:variant>
      <vt:variant>
        <vt:lpwstr>_Toc525772216</vt:lpwstr>
      </vt:variant>
      <vt:variant>
        <vt:i4>1114165</vt:i4>
      </vt:variant>
      <vt:variant>
        <vt:i4>566</vt:i4>
      </vt:variant>
      <vt:variant>
        <vt:i4>0</vt:i4>
      </vt:variant>
      <vt:variant>
        <vt:i4>5</vt:i4>
      </vt:variant>
      <vt:variant>
        <vt:lpwstr/>
      </vt:variant>
      <vt:variant>
        <vt:lpwstr>_Toc525772215</vt:lpwstr>
      </vt:variant>
      <vt:variant>
        <vt:i4>1114165</vt:i4>
      </vt:variant>
      <vt:variant>
        <vt:i4>560</vt:i4>
      </vt:variant>
      <vt:variant>
        <vt:i4>0</vt:i4>
      </vt:variant>
      <vt:variant>
        <vt:i4>5</vt:i4>
      </vt:variant>
      <vt:variant>
        <vt:lpwstr/>
      </vt:variant>
      <vt:variant>
        <vt:lpwstr>_Toc525772214</vt:lpwstr>
      </vt:variant>
      <vt:variant>
        <vt:i4>1114165</vt:i4>
      </vt:variant>
      <vt:variant>
        <vt:i4>554</vt:i4>
      </vt:variant>
      <vt:variant>
        <vt:i4>0</vt:i4>
      </vt:variant>
      <vt:variant>
        <vt:i4>5</vt:i4>
      </vt:variant>
      <vt:variant>
        <vt:lpwstr/>
      </vt:variant>
      <vt:variant>
        <vt:lpwstr>_Toc525772213</vt:lpwstr>
      </vt:variant>
      <vt:variant>
        <vt:i4>1114165</vt:i4>
      </vt:variant>
      <vt:variant>
        <vt:i4>548</vt:i4>
      </vt:variant>
      <vt:variant>
        <vt:i4>0</vt:i4>
      </vt:variant>
      <vt:variant>
        <vt:i4>5</vt:i4>
      </vt:variant>
      <vt:variant>
        <vt:lpwstr/>
      </vt:variant>
      <vt:variant>
        <vt:lpwstr>_Toc525772212</vt:lpwstr>
      </vt:variant>
      <vt:variant>
        <vt:i4>1114165</vt:i4>
      </vt:variant>
      <vt:variant>
        <vt:i4>542</vt:i4>
      </vt:variant>
      <vt:variant>
        <vt:i4>0</vt:i4>
      </vt:variant>
      <vt:variant>
        <vt:i4>5</vt:i4>
      </vt:variant>
      <vt:variant>
        <vt:lpwstr/>
      </vt:variant>
      <vt:variant>
        <vt:lpwstr>_Toc525772211</vt:lpwstr>
      </vt:variant>
      <vt:variant>
        <vt:i4>1114165</vt:i4>
      </vt:variant>
      <vt:variant>
        <vt:i4>536</vt:i4>
      </vt:variant>
      <vt:variant>
        <vt:i4>0</vt:i4>
      </vt:variant>
      <vt:variant>
        <vt:i4>5</vt:i4>
      </vt:variant>
      <vt:variant>
        <vt:lpwstr/>
      </vt:variant>
      <vt:variant>
        <vt:lpwstr>_Toc525772210</vt:lpwstr>
      </vt:variant>
      <vt:variant>
        <vt:i4>1048629</vt:i4>
      </vt:variant>
      <vt:variant>
        <vt:i4>530</vt:i4>
      </vt:variant>
      <vt:variant>
        <vt:i4>0</vt:i4>
      </vt:variant>
      <vt:variant>
        <vt:i4>5</vt:i4>
      </vt:variant>
      <vt:variant>
        <vt:lpwstr/>
      </vt:variant>
      <vt:variant>
        <vt:lpwstr>_Toc525772209</vt:lpwstr>
      </vt:variant>
      <vt:variant>
        <vt:i4>1048629</vt:i4>
      </vt:variant>
      <vt:variant>
        <vt:i4>524</vt:i4>
      </vt:variant>
      <vt:variant>
        <vt:i4>0</vt:i4>
      </vt:variant>
      <vt:variant>
        <vt:i4>5</vt:i4>
      </vt:variant>
      <vt:variant>
        <vt:lpwstr/>
      </vt:variant>
      <vt:variant>
        <vt:lpwstr>_Toc525772208</vt:lpwstr>
      </vt:variant>
      <vt:variant>
        <vt:i4>1048629</vt:i4>
      </vt:variant>
      <vt:variant>
        <vt:i4>518</vt:i4>
      </vt:variant>
      <vt:variant>
        <vt:i4>0</vt:i4>
      </vt:variant>
      <vt:variant>
        <vt:i4>5</vt:i4>
      </vt:variant>
      <vt:variant>
        <vt:lpwstr/>
      </vt:variant>
      <vt:variant>
        <vt:lpwstr>_Toc525772206</vt:lpwstr>
      </vt:variant>
      <vt:variant>
        <vt:i4>1048629</vt:i4>
      </vt:variant>
      <vt:variant>
        <vt:i4>512</vt:i4>
      </vt:variant>
      <vt:variant>
        <vt:i4>0</vt:i4>
      </vt:variant>
      <vt:variant>
        <vt:i4>5</vt:i4>
      </vt:variant>
      <vt:variant>
        <vt:lpwstr/>
      </vt:variant>
      <vt:variant>
        <vt:lpwstr>_Toc525772205</vt:lpwstr>
      </vt:variant>
      <vt:variant>
        <vt:i4>1048629</vt:i4>
      </vt:variant>
      <vt:variant>
        <vt:i4>506</vt:i4>
      </vt:variant>
      <vt:variant>
        <vt:i4>0</vt:i4>
      </vt:variant>
      <vt:variant>
        <vt:i4>5</vt:i4>
      </vt:variant>
      <vt:variant>
        <vt:lpwstr/>
      </vt:variant>
      <vt:variant>
        <vt:lpwstr>_Toc525772204</vt:lpwstr>
      </vt:variant>
      <vt:variant>
        <vt:i4>1048629</vt:i4>
      </vt:variant>
      <vt:variant>
        <vt:i4>500</vt:i4>
      </vt:variant>
      <vt:variant>
        <vt:i4>0</vt:i4>
      </vt:variant>
      <vt:variant>
        <vt:i4>5</vt:i4>
      </vt:variant>
      <vt:variant>
        <vt:lpwstr/>
      </vt:variant>
      <vt:variant>
        <vt:lpwstr>_Toc525772202</vt:lpwstr>
      </vt:variant>
      <vt:variant>
        <vt:i4>1048629</vt:i4>
      </vt:variant>
      <vt:variant>
        <vt:i4>494</vt:i4>
      </vt:variant>
      <vt:variant>
        <vt:i4>0</vt:i4>
      </vt:variant>
      <vt:variant>
        <vt:i4>5</vt:i4>
      </vt:variant>
      <vt:variant>
        <vt:lpwstr/>
      </vt:variant>
      <vt:variant>
        <vt:lpwstr>_Toc525772201</vt:lpwstr>
      </vt:variant>
      <vt:variant>
        <vt:i4>1048629</vt:i4>
      </vt:variant>
      <vt:variant>
        <vt:i4>488</vt:i4>
      </vt:variant>
      <vt:variant>
        <vt:i4>0</vt:i4>
      </vt:variant>
      <vt:variant>
        <vt:i4>5</vt:i4>
      </vt:variant>
      <vt:variant>
        <vt:lpwstr/>
      </vt:variant>
      <vt:variant>
        <vt:lpwstr>_Toc525772200</vt:lpwstr>
      </vt:variant>
      <vt:variant>
        <vt:i4>1638454</vt:i4>
      </vt:variant>
      <vt:variant>
        <vt:i4>482</vt:i4>
      </vt:variant>
      <vt:variant>
        <vt:i4>0</vt:i4>
      </vt:variant>
      <vt:variant>
        <vt:i4>5</vt:i4>
      </vt:variant>
      <vt:variant>
        <vt:lpwstr/>
      </vt:variant>
      <vt:variant>
        <vt:lpwstr>_Toc525772199</vt:lpwstr>
      </vt:variant>
      <vt:variant>
        <vt:i4>1638454</vt:i4>
      </vt:variant>
      <vt:variant>
        <vt:i4>476</vt:i4>
      </vt:variant>
      <vt:variant>
        <vt:i4>0</vt:i4>
      </vt:variant>
      <vt:variant>
        <vt:i4>5</vt:i4>
      </vt:variant>
      <vt:variant>
        <vt:lpwstr/>
      </vt:variant>
      <vt:variant>
        <vt:lpwstr>_Toc525772198</vt:lpwstr>
      </vt:variant>
      <vt:variant>
        <vt:i4>1638454</vt:i4>
      </vt:variant>
      <vt:variant>
        <vt:i4>470</vt:i4>
      </vt:variant>
      <vt:variant>
        <vt:i4>0</vt:i4>
      </vt:variant>
      <vt:variant>
        <vt:i4>5</vt:i4>
      </vt:variant>
      <vt:variant>
        <vt:lpwstr/>
      </vt:variant>
      <vt:variant>
        <vt:lpwstr>_Toc525772197</vt:lpwstr>
      </vt:variant>
      <vt:variant>
        <vt:i4>1638454</vt:i4>
      </vt:variant>
      <vt:variant>
        <vt:i4>464</vt:i4>
      </vt:variant>
      <vt:variant>
        <vt:i4>0</vt:i4>
      </vt:variant>
      <vt:variant>
        <vt:i4>5</vt:i4>
      </vt:variant>
      <vt:variant>
        <vt:lpwstr/>
      </vt:variant>
      <vt:variant>
        <vt:lpwstr>_Toc525772196</vt:lpwstr>
      </vt:variant>
      <vt:variant>
        <vt:i4>1638454</vt:i4>
      </vt:variant>
      <vt:variant>
        <vt:i4>458</vt:i4>
      </vt:variant>
      <vt:variant>
        <vt:i4>0</vt:i4>
      </vt:variant>
      <vt:variant>
        <vt:i4>5</vt:i4>
      </vt:variant>
      <vt:variant>
        <vt:lpwstr/>
      </vt:variant>
      <vt:variant>
        <vt:lpwstr>_Toc525772195</vt:lpwstr>
      </vt:variant>
      <vt:variant>
        <vt:i4>1638454</vt:i4>
      </vt:variant>
      <vt:variant>
        <vt:i4>452</vt:i4>
      </vt:variant>
      <vt:variant>
        <vt:i4>0</vt:i4>
      </vt:variant>
      <vt:variant>
        <vt:i4>5</vt:i4>
      </vt:variant>
      <vt:variant>
        <vt:lpwstr/>
      </vt:variant>
      <vt:variant>
        <vt:lpwstr>_Toc525772194</vt:lpwstr>
      </vt:variant>
      <vt:variant>
        <vt:i4>1638454</vt:i4>
      </vt:variant>
      <vt:variant>
        <vt:i4>446</vt:i4>
      </vt:variant>
      <vt:variant>
        <vt:i4>0</vt:i4>
      </vt:variant>
      <vt:variant>
        <vt:i4>5</vt:i4>
      </vt:variant>
      <vt:variant>
        <vt:lpwstr/>
      </vt:variant>
      <vt:variant>
        <vt:lpwstr>_Toc525772193</vt:lpwstr>
      </vt:variant>
      <vt:variant>
        <vt:i4>1638454</vt:i4>
      </vt:variant>
      <vt:variant>
        <vt:i4>440</vt:i4>
      </vt:variant>
      <vt:variant>
        <vt:i4>0</vt:i4>
      </vt:variant>
      <vt:variant>
        <vt:i4>5</vt:i4>
      </vt:variant>
      <vt:variant>
        <vt:lpwstr/>
      </vt:variant>
      <vt:variant>
        <vt:lpwstr>_Toc525772192</vt:lpwstr>
      </vt:variant>
      <vt:variant>
        <vt:i4>1638454</vt:i4>
      </vt:variant>
      <vt:variant>
        <vt:i4>434</vt:i4>
      </vt:variant>
      <vt:variant>
        <vt:i4>0</vt:i4>
      </vt:variant>
      <vt:variant>
        <vt:i4>5</vt:i4>
      </vt:variant>
      <vt:variant>
        <vt:lpwstr/>
      </vt:variant>
      <vt:variant>
        <vt:lpwstr>_Toc525772191</vt:lpwstr>
      </vt:variant>
      <vt:variant>
        <vt:i4>1638454</vt:i4>
      </vt:variant>
      <vt:variant>
        <vt:i4>428</vt:i4>
      </vt:variant>
      <vt:variant>
        <vt:i4>0</vt:i4>
      </vt:variant>
      <vt:variant>
        <vt:i4>5</vt:i4>
      </vt:variant>
      <vt:variant>
        <vt:lpwstr/>
      </vt:variant>
      <vt:variant>
        <vt:lpwstr>_Toc525772190</vt:lpwstr>
      </vt:variant>
      <vt:variant>
        <vt:i4>1572918</vt:i4>
      </vt:variant>
      <vt:variant>
        <vt:i4>422</vt:i4>
      </vt:variant>
      <vt:variant>
        <vt:i4>0</vt:i4>
      </vt:variant>
      <vt:variant>
        <vt:i4>5</vt:i4>
      </vt:variant>
      <vt:variant>
        <vt:lpwstr/>
      </vt:variant>
      <vt:variant>
        <vt:lpwstr>_Toc525772189</vt:lpwstr>
      </vt:variant>
      <vt:variant>
        <vt:i4>1572918</vt:i4>
      </vt:variant>
      <vt:variant>
        <vt:i4>416</vt:i4>
      </vt:variant>
      <vt:variant>
        <vt:i4>0</vt:i4>
      </vt:variant>
      <vt:variant>
        <vt:i4>5</vt:i4>
      </vt:variant>
      <vt:variant>
        <vt:lpwstr/>
      </vt:variant>
      <vt:variant>
        <vt:lpwstr>_Toc525772188</vt:lpwstr>
      </vt:variant>
      <vt:variant>
        <vt:i4>1572918</vt:i4>
      </vt:variant>
      <vt:variant>
        <vt:i4>410</vt:i4>
      </vt:variant>
      <vt:variant>
        <vt:i4>0</vt:i4>
      </vt:variant>
      <vt:variant>
        <vt:i4>5</vt:i4>
      </vt:variant>
      <vt:variant>
        <vt:lpwstr/>
      </vt:variant>
      <vt:variant>
        <vt:lpwstr>_Toc525772187</vt:lpwstr>
      </vt:variant>
      <vt:variant>
        <vt:i4>1572918</vt:i4>
      </vt:variant>
      <vt:variant>
        <vt:i4>404</vt:i4>
      </vt:variant>
      <vt:variant>
        <vt:i4>0</vt:i4>
      </vt:variant>
      <vt:variant>
        <vt:i4>5</vt:i4>
      </vt:variant>
      <vt:variant>
        <vt:lpwstr/>
      </vt:variant>
      <vt:variant>
        <vt:lpwstr>_Toc525772185</vt:lpwstr>
      </vt:variant>
      <vt:variant>
        <vt:i4>1572918</vt:i4>
      </vt:variant>
      <vt:variant>
        <vt:i4>398</vt:i4>
      </vt:variant>
      <vt:variant>
        <vt:i4>0</vt:i4>
      </vt:variant>
      <vt:variant>
        <vt:i4>5</vt:i4>
      </vt:variant>
      <vt:variant>
        <vt:lpwstr/>
      </vt:variant>
      <vt:variant>
        <vt:lpwstr>_Toc525772184</vt:lpwstr>
      </vt:variant>
      <vt:variant>
        <vt:i4>1572918</vt:i4>
      </vt:variant>
      <vt:variant>
        <vt:i4>392</vt:i4>
      </vt:variant>
      <vt:variant>
        <vt:i4>0</vt:i4>
      </vt:variant>
      <vt:variant>
        <vt:i4>5</vt:i4>
      </vt:variant>
      <vt:variant>
        <vt:lpwstr/>
      </vt:variant>
      <vt:variant>
        <vt:lpwstr>_Toc525772183</vt:lpwstr>
      </vt:variant>
      <vt:variant>
        <vt:i4>1572918</vt:i4>
      </vt:variant>
      <vt:variant>
        <vt:i4>386</vt:i4>
      </vt:variant>
      <vt:variant>
        <vt:i4>0</vt:i4>
      </vt:variant>
      <vt:variant>
        <vt:i4>5</vt:i4>
      </vt:variant>
      <vt:variant>
        <vt:lpwstr/>
      </vt:variant>
      <vt:variant>
        <vt:lpwstr>_Toc525772182</vt:lpwstr>
      </vt:variant>
      <vt:variant>
        <vt:i4>1572918</vt:i4>
      </vt:variant>
      <vt:variant>
        <vt:i4>380</vt:i4>
      </vt:variant>
      <vt:variant>
        <vt:i4>0</vt:i4>
      </vt:variant>
      <vt:variant>
        <vt:i4>5</vt:i4>
      </vt:variant>
      <vt:variant>
        <vt:lpwstr/>
      </vt:variant>
      <vt:variant>
        <vt:lpwstr>_Toc525772181</vt:lpwstr>
      </vt:variant>
      <vt:variant>
        <vt:i4>1572918</vt:i4>
      </vt:variant>
      <vt:variant>
        <vt:i4>374</vt:i4>
      </vt:variant>
      <vt:variant>
        <vt:i4>0</vt:i4>
      </vt:variant>
      <vt:variant>
        <vt:i4>5</vt:i4>
      </vt:variant>
      <vt:variant>
        <vt:lpwstr/>
      </vt:variant>
      <vt:variant>
        <vt:lpwstr>_Toc525772180</vt:lpwstr>
      </vt:variant>
      <vt:variant>
        <vt:i4>1507382</vt:i4>
      </vt:variant>
      <vt:variant>
        <vt:i4>368</vt:i4>
      </vt:variant>
      <vt:variant>
        <vt:i4>0</vt:i4>
      </vt:variant>
      <vt:variant>
        <vt:i4>5</vt:i4>
      </vt:variant>
      <vt:variant>
        <vt:lpwstr/>
      </vt:variant>
      <vt:variant>
        <vt:lpwstr>_Toc525772179</vt:lpwstr>
      </vt:variant>
      <vt:variant>
        <vt:i4>1507382</vt:i4>
      </vt:variant>
      <vt:variant>
        <vt:i4>362</vt:i4>
      </vt:variant>
      <vt:variant>
        <vt:i4>0</vt:i4>
      </vt:variant>
      <vt:variant>
        <vt:i4>5</vt:i4>
      </vt:variant>
      <vt:variant>
        <vt:lpwstr/>
      </vt:variant>
      <vt:variant>
        <vt:lpwstr>_Toc525772178</vt:lpwstr>
      </vt:variant>
      <vt:variant>
        <vt:i4>1507382</vt:i4>
      </vt:variant>
      <vt:variant>
        <vt:i4>356</vt:i4>
      </vt:variant>
      <vt:variant>
        <vt:i4>0</vt:i4>
      </vt:variant>
      <vt:variant>
        <vt:i4>5</vt:i4>
      </vt:variant>
      <vt:variant>
        <vt:lpwstr/>
      </vt:variant>
      <vt:variant>
        <vt:lpwstr>_Toc525772177</vt:lpwstr>
      </vt:variant>
      <vt:variant>
        <vt:i4>1507382</vt:i4>
      </vt:variant>
      <vt:variant>
        <vt:i4>350</vt:i4>
      </vt:variant>
      <vt:variant>
        <vt:i4>0</vt:i4>
      </vt:variant>
      <vt:variant>
        <vt:i4>5</vt:i4>
      </vt:variant>
      <vt:variant>
        <vt:lpwstr/>
      </vt:variant>
      <vt:variant>
        <vt:lpwstr>_Toc525772176</vt:lpwstr>
      </vt:variant>
      <vt:variant>
        <vt:i4>1507382</vt:i4>
      </vt:variant>
      <vt:variant>
        <vt:i4>344</vt:i4>
      </vt:variant>
      <vt:variant>
        <vt:i4>0</vt:i4>
      </vt:variant>
      <vt:variant>
        <vt:i4>5</vt:i4>
      </vt:variant>
      <vt:variant>
        <vt:lpwstr/>
      </vt:variant>
      <vt:variant>
        <vt:lpwstr>_Toc525772175</vt:lpwstr>
      </vt:variant>
      <vt:variant>
        <vt:i4>1507382</vt:i4>
      </vt:variant>
      <vt:variant>
        <vt:i4>338</vt:i4>
      </vt:variant>
      <vt:variant>
        <vt:i4>0</vt:i4>
      </vt:variant>
      <vt:variant>
        <vt:i4>5</vt:i4>
      </vt:variant>
      <vt:variant>
        <vt:lpwstr/>
      </vt:variant>
      <vt:variant>
        <vt:lpwstr>_Toc525772174</vt:lpwstr>
      </vt:variant>
      <vt:variant>
        <vt:i4>1507382</vt:i4>
      </vt:variant>
      <vt:variant>
        <vt:i4>332</vt:i4>
      </vt:variant>
      <vt:variant>
        <vt:i4>0</vt:i4>
      </vt:variant>
      <vt:variant>
        <vt:i4>5</vt:i4>
      </vt:variant>
      <vt:variant>
        <vt:lpwstr/>
      </vt:variant>
      <vt:variant>
        <vt:lpwstr>_Toc525772173</vt:lpwstr>
      </vt:variant>
      <vt:variant>
        <vt:i4>1507382</vt:i4>
      </vt:variant>
      <vt:variant>
        <vt:i4>326</vt:i4>
      </vt:variant>
      <vt:variant>
        <vt:i4>0</vt:i4>
      </vt:variant>
      <vt:variant>
        <vt:i4>5</vt:i4>
      </vt:variant>
      <vt:variant>
        <vt:lpwstr/>
      </vt:variant>
      <vt:variant>
        <vt:lpwstr>_Toc525772172</vt:lpwstr>
      </vt:variant>
      <vt:variant>
        <vt:i4>1507382</vt:i4>
      </vt:variant>
      <vt:variant>
        <vt:i4>320</vt:i4>
      </vt:variant>
      <vt:variant>
        <vt:i4>0</vt:i4>
      </vt:variant>
      <vt:variant>
        <vt:i4>5</vt:i4>
      </vt:variant>
      <vt:variant>
        <vt:lpwstr/>
      </vt:variant>
      <vt:variant>
        <vt:lpwstr>_Toc525772171</vt:lpwstr>
      </vt:variant>
      <vt:variant>
        <vt:i4>1507382</vt:i4>
      </vt:variant>
      <vt:variant>
        <vt:i4>314</vt:i4>
      </vt:variant>
      <vt:variant>
        <vt:i4>0</vt:i4>
      </vt:variant>
      <vt:variant>
        <vt:i4>5</vt:i4>
      </vt:variant>
      <vt:variant>
        <vt:lpwstr/>
      </vt:variant>
      <vt:variant>
        <vt:lpwstr>_Toc525772170</vt:lpwstr>
      </vt:variant>
      <vt:variant>
        <vt:i4>1441846</vt:i4>
      </vt:variant>
      <vt:variant>
        <vt:i4>308</vt:i4>
      </vt:variant>
      <vt:variant>
        <vt:i4>0</vt:i4>
      </vt:variant>
      <vt:variant>
        <vt:i4>5</vt:i4>
      </vt:variant>
      <vt:variant>
        <vt:lpwstr/>
      </vt:variant>
      <vt:variant>
        <vt:lpwstr>_Toc525772169</vt:lpwstr>
      </vt:variant>
      <vt:variant>
        <vt:i4>1441846</vt:i4>
      </vt:variant>
      <vt:variant>
        <vt:i4>302</vt:i4>
      </vt:variant>
      <vt:variant>
        <vt:i4>0</vt:i4>
      </vt:variant>
      <vt:variant>
        <vt:i4>5</vt:i4>
      </vt:variant>
      <vt:variant>
        <vt:lpwstr/>
      </vt:variant>
      <vt:variant>
        <vt:lpwstr>_Toc525772168</vt:lpwstr>
      </vt:variant>
      <vt:variant>
        <vt:i4>1441846</vt:i4>
      </vt:variant>
      <vt:variant>
        <vt:i4>296</vt:i4>
      </vt:variant>
      <vt:variant>
        <vt:i4>0</vt:i4>
      </vt:variant>
      <vt:variant>
        <vt:i4>5</vt:i4>
      </vt:variant>
      <vt:variant>
        <vt:lpwstr/>
      </vt:variant>
      <vt:variant>
        <vt:lpwstr>_Toc525772167</vt:lpwstr>
      </vt:variant>
      <vt:variant>
        <vt:i4>1441846</vt:i4>
      </vt:variant>
      <vt:variant>
        <vt:i4>290</vt:i4>
      </vt:variant>
      <vt:variant>
        <vt:i4>0</vt:i4>
      </vt:variant>
      <vt:variant>
        <vt:i4>5</vt:i4>
      </vt:variant>
      <vt:variant>
        <vt:lpwstr/>
      </vt:variant>
      <vt:variant>
        <vt:lpwstr>_Toc525772166</vt:lpwstr>
      </vt:variant>
      <vt:variant>
        <vt:i4>1441846</vt:i4>
      </vt:variant>
      <vt:variant>
        <vt:i4>284</vt:i4>
      </vt:variant>
      <vt:variant>
        <vt:i4>0</vt:i4>
      </vt:variant>
      <vt:variant>
        <vt:i4>5</vt:i4>
      </vt:variant>
      <vt:variant>
        <vt:lpwstr/>
      </vt:variant>
      <vt:variant>
        <vt:lpwstr>_Toc525772165</vt:lpwstr>
      </vt:variant>
      <vt:variant>
        <vt:i4>1441846</vt:i4>
      </vt:variant>
      <vt:variant>
        <vt:i4>278</vt:i4>
      </vt:variant>
      <vt:variant>
        <vt:i4>0</vt:i4>
      </vt:variant>
      <vt:variant>
        <vt:i4>5</vt:i4>
      </vt:variant>
      <vt:variant>
        <vt:lpwstr/>
      </vt:variant>
      <vt:variant>
        <vt:lpwstr>_Toc525772164</vt:lpwstr>
      </vt:variant>
      <vt:variant>
        <vt:i4>1441846</vt:i4>
      </vt:variant>
      <vt:variant>
        <vt:i4>272</vt:i4>
      </vt:variant>
      <vt:variant>
        <vt:i4>0</vt:i4>
      </vt:variant>
      <vt:variant>
        <vt:i4>5</vt:i4>
      </vt:variant>
      <vt:variant>
        <vt:lpwstr/>
      </vt:variant>
      <vt:variant>
        <vt:lpwstr>_Toc525772163</vt:lpwstr>
      </vt:variant>
      <vt:variant>
        <vt:i4>1441846</vt:i4>
      </vt:variant>
      <vt:variant>
        <vt:i4>266</vt:i4>
      </vt:variant>
      <vt:variant>
        <vt:i4>0</vt:i4>
      </vt:variant>
      <vt:variant>
        <vt:i4>5</vt:i4>
      </vt:variant>
      <vt:variant>
        <vt:lpwstr/>
      </vt:variant>
      <vt:variant>
        <vt:lpwstr>_Toc525772162</vt:lpwstr>
      </vt:variant>
      <vt:variant>
        <vt:i4>1441846</vt:i4>
      </vt:variant>
      <vt:variant>
        <vt:i4>260</vt:i4>
      </vt:variant>
      <vt:variant>
        <vt:i4>0</vt:i4>
      </vt:variant>
      <vt:variant>
        <vt:i4>5</vt:i4>
      </vt:variant>
      <vt:variant>
        <vt:lpwstr/>
      </vt:variant>
      <vt:variant>
        <vt:lpwstr>_Toc525772161</vt:lpwstr>
      </vt:variant>
      <vt:variant>
        <vt:i4>1441846</vt:i4>
      </vt:variant>
      <vt:variant>
        <vt:i4>254</vt:i4>
      </vt:variant>
      <vt:variant>
        <vt:i4>0</vt:i4>
      </vt:variant>
      <vt:variant>
        <vt:i4>5</vt:i4>
      </vt:variant>
      <vt:variant>
        <vt:lpwstr/>
      </vt:variant>
      <vt:variant>
        <vt:lpwstr>_Toc525772160</vt:lpwstr>
      </vt:variant>
      <vt:variant>
        <vt:i4>1376310</vt:i4>
      </vt:variant>
      <vt:variant>
        <vt:i4>248</vt:i4>
      </vt:variant>
      <vt:variant>
        <vt:i4>0</vt:i4>
      </vt:variant>
      <vt:variant>
        <vt:i4>5</vt:i4>
      </vt:variant>
      <vt:variant>
        <vt:lpwstr/>
      </vt:variant>
      <vt:variant>
        <vt:lpwstr>_Toc525772159</vt:lpwstr>
      </vt:variant>
      <vt:variant>
        <vt:i4>1376310</vt:i4>
      </vt:variant>
      <vt:variant>
        <vt:i4>242</vt:i4>
      </vt:variant>
      <vt:variant>
        <vt:i4>0</vt:i4>
      </vt:variant>
      <vt:variant>
        <vt:i4>5</vt:i4>
      </vt:variant>
      <vt:variant>
        <vt:lpwstr/>
      </vt:variant>
      <vt:variant>
        <vt:lpwstr>_Toc525772158</vt:lpwstr>
      </vt:variant>
      <vt:variant>
        <vt:i4>1376310</vt:i4>
      </vt:variant>
      <vt:variant>
        <vt:i4>236</vt:i4>
      </vt:variant>
      <vt:variant>
        <vt:i4>0</vt:i4>
      </vt:variant>
      <vt:variant>
        <vt:i4>5</vt:i4>
      </vt:variant>
      <vt:variant>
        <vt:lpwstr/>
      </vt:variant>
      <vt:variant>
        <vt:lpwstr>_Toc525772157</vt:lpwstr>
      </vt:variant>
      <vt:variant>
        <vt:i4>1376310</vt:i4>
      </vt:variant>
      <vt:variant>
        <vt:i4>230</vt:i4>
      </vt:variant>
      <vt:variant>
        <vt:i4>0</vt:i4>
      </vt:variant>
      <vt:variant>
        <vt:i4>5</vt:i4>
      </vt:variant>
      <vt:variant>
        <vt:lpwstr/>
      </vt:variant>
      <vt:variant>
        <vt:lpwstr>_Toc525772156</vt:lpwstr>
      </vt:variant>
      <vt:variant>
        <vt:i4>1376310</vt:i4>
      </vt:variant>
      <vt:variant>
        <vt:i4>224</vt:i4>
      </vt:variant>
      <vt:variant>
        <vt:i4>0</vt:i4>
      </vt:variant>
      <vt:variant>
        <vt:i4>5</vt:i4>
      </vt:variant>
      <vt:variant>
        <vt:lpwstr/>
      </vt:variant>
      <vt:variant>
        <vt:lpwstr>_Toc525772154</vt:lpwstr>
      </vt:variant>
      <vt:variant>
        <vt:i4>1376310</vt:i4>
      </vt:variant>
      <vt:variant>
        <vt:i4>218</vt:i4>
      </vt:variant>
      <vt:variant>
        <vt:i4>0</vt:i4>
      </vt:variant>
      <vt:variant>
        <vt:i4>5</vt:i4>
      </vt:variant>
      <vt:variant>
        <vt:lpwstr/>
      </vt:variant>
      <vt:variant>
        <vt:lpwstr>_Toc525772153</vt:lpwstr>
      </vt:variant>
      <vt:variant>
        <vt:i4>1376310</vt:i4>
      </vt:variant>
      <vt:variant>
        <vt:i4>212</vt:i4>
      </vt:variant>
      <vt:variant>
        <vt:i4>0</vt:i4>
      </vt:variant>
      <vt:variant>
        <vt:i4>5</vt:i4>
      </vt:variant>
      <vt:variant>
        <vt:lpwstr/>
      </vt:variant>
      <vt:variant>
        <vt:lpwstr>_Toc525772152</vt:lpwstr>
      </vt:variant>
      <vt:variant>
        <vt:i4>1376310</vt:i4>
      </vt:variant>
      <vt:variant>
        <vt:i4>206</vt:i4>
      </vt:variant>
      <vt:variant>
        <vt:i4>0</vt:i4>
      </vt:variant>
      <vt:variant>
        <vt:i4>5</vt:i4>
      </vt:variant>
      <vt:variant>
        <vt:lpwstr/>
      </vt:variant>
      <vt:variant>
        <vt:lpwstr>_Toc525772151</vt:lpwstr>
      </vt:variant>
      <vt:variant>
        <vt:i4>1376310</vt:i4>
      </vt:variant>
      <vt:variant>
        <vt:i4>200</vt:i4>
      </vt:variant>
      <vt:variant>
        <vt:i4>0</vt:i4>
      </vt:variant>
      <vt:variant>
        <vt:i4>5</vt:i4>
      </vt:variant>
      <vt:variant>
        <vt:lpwstr/>
      </vt:variant>
      <vt:variant>
        <vt:lpwstr>_Toc525772150</vt:lpwstr>
      </vt:variant>
      <vt:variant>
        <vt:i4>1310774</vt:i4>
      </vt:variant>
      <vt:variant>
        <vt:i4>194</vt:i4>
      </vt:variant>
      <vt:variant>
        <vt:i4>0</vt:i4>
      </vt:variant>
      <vt:variant>
        <vt:i4>5</vt:i4>
      </vt:variant>
      <vt:variant>
        <vt:lpwstr/>
      </vt:variant>
      <vt:variant>
        <vt:lpwstr>_Toc525772149</vt:lpwstr>
      </vt:variant>
      <vt:variant>
        <vt:i4>1310774</vt:i4>
      </vt:variant>
      <vt:variant>
        <vt:i4>188</vt:i4>
      </vt:variant>
      <vt:variant>
        <vt:i4>0</vt:i4>
      </vt:variant>
      <vt:variant>
        <vt:i4>5</vt:i4>
      </vt:variant>
      <vt:variant>
        <vt:lpwstr/>
      </vt:variant>
      <vt:variant>
        <vt:lpwstr>_Toc525772148</vt:lpwstr>
      </vt:variant>
      <vt:variant>
        <vt:i4>1310774</vt:i4>
      </vt:variant>
      <vt:variant>
        <vt:i4>182</vt:i4>
      </vt:variant>
      <vt:variant>
        <vt:i4>0</vt:i4>
      </vt:variant>
      <vt:variant>
        <vt:i4>5</vt:i4>
      </vt:variant>
      <vt:variant>
        <vt:lpwstr/>
      </vt:variant>
      <vt:variant>
        <vt:lpwstr>_Toc525772147</vt:lpwstr>
      </vt:variant>
      <vt:variant>
        <vt:i4>1310774</vt:i4>
      </vt:variant>
      <vt:variant>
        <vt:i4>176</vt:i4>
      </vt:variant>
      <vt:variant>
        <vt:i4>0</vt:i4>
      </vt:variant>
      <vt:variant>
        <vt:i4>5</vt:i4>
      </vt:variant>
      <vt:variant>
        <vt:lpwstr/>
      </vt:variant>
      <vt:variant>
        <vt:lpwstr>_Toc525772146</vt:lpwstr>
      </vt:variant>
      <vt:variant>
        <vt:i4>1310774</vt:i4>
      </vt:variant>
      <vt:variant>
        <vt:i4>170</vt:i4>
      </vt:variant>
      <vt:variant>
        <vt:i4>0</vt:i4>
      </vt:variant>
      <vt:variant>
        <vt:i4>5</vt:i4>
      </vt:variant>
      <vt:variant>
        <vt:lpwstr/>
      </vt:variant>
      <vt:variant>
        <vt:lpwstr>_Toc525772145</vt:lpwstr>
      </vt:variant>
      <vt:variant>
        <vt:i4>1310774</vt:i4>
      </vt:variant>
      <vt:variant>
        <vt:i4>164</vt:i4>
      </vt:variant>
      <vt:variant>
        <vt:i4>0</vt:i4>
      </vt:variant>
      <vt:variant>
        <vt:i4>5</vt:i4>
      </vt:variant>
      <vt:variant>
        <vt:lpwstr/>
      </vt:variant>
      <vt:variant>
        <vt:lpwstr>_Toc525772144</vt:lpwstr>
      </vt:variant>
      <vt:variant>
        <vt:i4>1310774</vt:i4>
      </vt:variant>
      <vt:variant>
        <vt:i4>158</vt:i4>
      </vt:variant>
      <vt:variant>
        <vt:i4>0</vt:i4>
      </vt:variant>
      <vt:variant>
        <vt:i4>5</vt:i4>
      </vt:variant>
      <vt:variant>
        <vt:lpwstr/>
      </vt:variant>
      <vt:variant>
        <vt:lpwstr>_Toc525772143</vt:lpwstr>
      </vt:variant>
      <vt:variant>
        <vt:i4>1310774</vt:i4>
      </vt:variant>
      <vt:variant>
        <vt:i4>152</vt:i4>
      </vt:variant>
      <vt:variant>
        <vt:i4>0</vt:i4>
      </vt:variant>
      <vt:variant>
        <vt:i4>5</vt:i4>
      </vt:variant>
      <vt:variant>
        <vt:lpwstr/>
      </vt:variant>
      <vt:variant>
        <vt:lpwstr>_Toc525772142</vt:lpwstr>
      </vt:variant>
      <vt:variant>
        <vt:i4>1310774</vt:i4>
      </vt:variant>
      <vt:variant>
        <vt:i4>146</vt:i4>
      </vt:variant>
      <vt:variant>
        <vt:i4>0</vt:i4>
      </vt:variant>
      <vt:variant>
        <vt:i4>5</vt:i4>
      </vt:variant>
      <vt:variant>
        <vt:lpwstr/>
      </vt:variant>
      <vt:variant>
        <vt:lpwstr>_Toc525772141</vt:lpwstr>
      </vt:variant>
      <vt:variant>
        <vt:i4>1245238</vt:i4>
      </vt:variant>
      <vt:variant>
        <vt:i4>140</vt:i4>
      </vt:variant>
      <vt:variant>
        <vt:i4>0</vt:i4>
      </vt:variant>
      <vt:variant>
        <vt:i4>5</vt:i4>
      </vt:variant>
      <vt:variant>
        <vt:lpwstr/>
      </vt:variant>
      <vt:variant>
        <vt:lpwstr>_Toc525772139</vt:lpwstr>
      </vt:variant>
      <vt:variant>
        <vt:i4>1245238</vt:i4>
      </vt:variant>
      <vt:variant>
        <vt:i4>134</vt:i4>
      </vt:variant>
      <vt:variant>
        <vt:i4>0</vt:i4>
      </vt:variant>
      <vt:variant>
        <vt:i4>5</vt:i4>
      </vt:variant>
      <vt:variant>
        <vt:lpwstr/>
      </vt:variant>
      <vt:variant>
        <vt:lpwstr>_Toc525772138</vt:lpwstr>
      </vt:variant>
      <vt:variant>
        <vt:i4>1245238</vt:i4>
      </vt:variant>
      <vt:variant>
        <vt:i4>128</vt:i4>
      </vt:variant>
      <vt:variant>
        <vt:i4>0</vt:i4>
      </vt:variant>
      <vt:variant>
        <vt:i4>5</vt:i4>
      </vt:variant>
      <vt:variant>
        <vt:lpwstr/>
      </vt:variant>
      <vt:variant>
        <vt:lpwstr>_Toc525772137</vt:lpwstr>
      </vt:variant>
      <vt:variant>
        <vt:i4>1245238</vt:i4>
      </vt:variant>
      <vt:variant>
        <vt:i4>122</vt:i4>
      </vt:variant>
      <vt:variant>
        <vt:i4>0</vt:i4>
      </vt:variant>
      <vt:variant>
        <vt:i4>5</vt:i4>
      </vt:variant>
      <vt:variant>
        <vt:lpwstr/>
      </vt:variant>
      <vt:variant>
        <vt:lpwstr>_Toc525772136</vt:lpwstr>
      </vt:variant>
      <vt:variant>
        <vt:i4>1245238</vt:i4>
      </vt:variant>
      <vt:variant>
        <vt:i4>116</vt:i4>
      </vt:variant>
      <vt:variant>
        <vt:i4>0</vt:i4>
      </vt:variant>
      <vt:variant>
        <vt:i4>5</vt:i4>
      </vt:variant>
      <vt:variant>
        <vt:lpwstr/>
      </vt:variant>
      <vt:variant>
        <vt:lpwstr>_Toc525772135</vt:lpwstr>
      </vt:variant>
      <vt:variant>
        <vt:i4>1245238</vt:i4>
      </vt:variant>
      <vt:variant>
        <vt:i4>110</vt:i4>
      </vt:variant>
      <vt:variant>
        <vt:i4>0</vt:i4>
      </vt:variant>
      <vt:variant>
        <vt:i4>5</vt:i4>
      </vt:variant>
      <vt:variant>
        <vt:lpwstr/>
      </vt:variant>
      <vt:variant>
        <vt:lpwstr>_Toc525772134</vt:lpwstr>
      </vt:variant>
      <vt:variant>
        <vt:i4>1245238</vt:i4>
      </vt:variant>
      <vt:variant>
        <vt:i4>104</vt:i4>
      </vt:variant>
      <vt:variant>
        <vt:i4>0</vt:i4>
      </vt:variant>
      <vt:variant>
        <vt:i4>5</vt:i4>
      </vt:variant>
      <vt:variant>
        <vt:lpwstr/>
      </vt:variant>
      <vt:variant>
        <vt:lpwstr>_Toc525772133</vt:lpwstr>
      </vt:variant>
      <vt:variant>
        <vt:i4>1245238</vt:i4>
      </vt:variant>
      <vt:variant>
        <vt:i4>98</vt:i4>
      </vt:variant>
      <vt:variant>
        <vt:i4>0</vt:i4>
      </vt:variant>
      <vt:variant>
        <vt:i4>5</vt:i4>
      </vt:variant>
      <vt:variant>
        <vt:lpwstr/>
      </vt:variant>
      <vt:variant>
        <vt:lpwstr>_Toc525772132</vt:lpwstr>
      </vt:variant>
      <vt:variant>
        <vt:i4>1245238</vt:i4>
      </vt:variant>
      <vt:variant>
        <vt:i4>92</vt:i4>
      </vt:variant>
      <vt:variant>
        <vt:i4>0</vt:i4>
      </vt:variant>
      <vt:variant>
        <vt:i4>5</vt:i4>
      </vt:variant>
      <vt:variant>
        <vt:lpwstr/>
      </vt:variant>
      <vt:variant>
        <vt:lpwstr>_Toc525772131</vt:lpwstr>
      </vt:variant>
      <vt:variant>
        <vt:i4>1245238</vt:i4>
      </vt:variant>
      <vt:variant>
        <vt:i4>86</vt:i4>
      </vt:variant>
      <vt:variant>
        <vt:i4>0</vt:i4>
      </vt:variant>
      <vt:variant>
        <vt:i4>5</vt:i4>
      </vt:variant>
      <vt:variant>
        <vt:lpwstr/>
      </vt:variant>
      <vt:variant>
        <vt:lpwstr>_Toc525772130</vt:lpwstr>
      </vt:variant>
      <vt:variant>
        <vt:i4>1179702</vt:i4>
      </vt:variant>
      <vt:variant>
        <vt:i4>80</vt:i4>
      </vt:variant>
      <vt:variant>
        <vt:i4>0</vt:i4>
      </vt:variant>
      <vt:variant>
        <vt:i4>5</vt:i4>
      </vt:variant>
      <vt:variant>
        <vt:lpwstr/>
      </vt:variant>
      <vt:variant>
        <vt:lpwstr>_Toc525772129</vt:lpwstr>
      </vt:variant>
      <vt:variant>
        <vt:i4>1179702</vt:i4>
      </vt:variant>
      <vt:variant>
        <vt:i4>74</vt:i4>
      </vt:variant>
      <vt:variant>
        <vt:i4>0</vt:i4>
      </vt:variant>
      <vt:variant>
        <vt:i4>5</vt:i4>
      </vt:variant>
      <vt:variant>
        <vt:lpwstr/>
      </vt:variant>
      <vt:variant>
        <vt:lpwstr>_Toc525772128</vt:lpwstr>
      </vt:variant>
      <vt:variant>
        <vt:i4>1179702</vt:i4>
      </vt:variant>
      <vt:variant>
        <vt:i4>68</vt:i4>
      </vt:variant>
      <vt:variant>
        <vt:i4>0</vt:i4>
      </vt:variant>
      <vt:variant>
        <vt:i4>5</vt:i4>
      </vt:variant>
      <vt:variant>
        <vt:lpwstr/>
      </vt:variant>
      <vt:variant>
        <vt:lpwstr>_Toc525772127</vt:lpwstr>
      </vt:variant>
      <vt:variant>
        <vt:i4>1179702</vt:i4>
      </vt:variant>
      <vt:variant>
        <vt:i4>62</vt:i4>
      </vt:variant>
      <vt:variant>
        <vt:i4>0</vt:i4>
      </vt:variant>
      <vt:variant>
        <vt:i4>5</vt:i4>
      </vt:variant>
      <vt:variant>
        <vt:lpwstr/>
      </vt:variant>
      <vt:variant>
        <vt:lpwstr>_Toc525772126</vt:lpwstr>
      </vt:variant>
      <vt:variant>
        <vt:i4>1179702</vt:i4>
      </vt:variant>
      <vt:variant>
        <vt:i4>56</vt:i4>
      </vt:variant>
      <vt:variant>
        <vt:i4>0</vt:i4>
      </vt:variant>
      <vt:variant>
        <vt:i4>5</vt:i4>
      </vt:variant>
      <vt:variant>
        <vt:lpwstr/>
      </vt:variant>
      <vt:variant>
        <vt:lpwstr>_Toc525772125</vt:lpwstr>
      </vt:variant>
      <vt:variant>
        <vt:i4>1179702</vt:i4>
      </vt:variant>
      <vt:variant>
        <vt:i4>50</vt:i4>
      </vt:variant>
      <vt:variant>
        <vt:i4>0</vt:i4>
      </vt:variant>
      <vt:variant>
        <vt:i4>5</vt:i4>
      </vt:variant>
      <vt:variant>
        <vt:lpwstr/>
      </vt:variant>
      <vt:variant>
        <vt:lpwstr>_Toc525772124</vt:lpwstr>
      </vt:variant>
      <vt:variant>
        <vt:i4>1179702</vt:i4>
      </vt:variant>
      <vt:variant>
        <vt:i4>44</vt:i4>
      </vt:variant>
      <vt:variant>
        <vt:i4>0</vt:i4>
      </vt:variant>
      <vt:variant>
        <vt:i4>5</vt:i4>
      </vt:variant>
      <vt:variant>
        <vt:lpwstr/>
      </vt:variant>
      <vt:variant>
        <vt:lpwstr>_Toc525772123</vt:lpwstr>
      </vt:variant>
      <vt:variant>
        <vt:i4>1179702</vt:i4>
      </vt:variant>
      <vt:variant>
        <vt:i4>38</vt:i4>
      </vt:variant>
      <vt:variant>
        <vt:i4>0</vt:i4>
      </vt:variant>
      <vt:variant>
        <vt:i4>5</vt:i4>
      </vt:variant>
      <vt:variant>
        <vt:lpwstr/>
      </vt:variant>
      <vt:variant>
        <vt:lpwstr>_Toc525772122</vt:lpwstr>
      </vt:variant>
      <vt:variant>
        <vt:i4>1179702</vt:i4>
      </vt:variant>
      <vt:variant>
        <vt:i4>32</vt:i4>
      </vt:variant>
      <vt:variant>
        <vt:i4>0</vt:i4>
      </vt:variant>
      <vt:variant>
        <vt:i4>5</vt:i4>
      </vt:variant>
      <vt:variant>
        <vt:lpwstr/>
      </vt:variant>
      <vt:variant>
        <vt:lpwstr>_Toc525772121</vt:lpwstr>
      </vt:variant>
      <vt:variant>
        <vt:i4>1179702</vt:i4>
      </vt:variant>
      <vt:variant>
        <vt:i4>26</vt:i4>
      </vt:variant>
      <vt:variant>
        <vt:i4>0</vt:i4>
      </vt:variant>
      <vt:variant>
        <vt:i4>5</vt:i4>
      </vt:variant>
      <vt:variant>
        <vt:lpwstr/>
      </vt:variant>
      <vt:variant>
        <vt:lpwstr>_Toc525772120</vt:lpwstr>
      </vt:variant>
      <vt:variant>
        <vt:i4>1114166</vt:i4>
      </vt:variant>
      <vt:variant>
        <vt:i4>20</vt:i4>
      </vt:variant>
      <vt:variant>
        <vt:i4>0</vt:i4>
      </vt:variant>
      <vt:variant>
        <vt:i4>5</vt:i4>
      </vt:variant>
      <vt:variant>
        <vt:lpwstr/>
      </vt:variant>
      <vt:variant>
        <vt:lpwstr>_Toc525772119</vt:lpwstr>
      </vt:variant>
      <vt:variant>
        <vt:i4>1114166</vt:i4>
      </vt:variant>
      <vt:variant>
        <vt:i4>14</vt:i4>
      </vt:variant>
      <vt:variant>
        <vt:i4>0</vt:i4>
      </vt:variant>
      <vt:variant>
        <vt:i4>5</vt:i4>
      </vt:variant>
      <vt:variant>
        <vt:lpwstr/>
      </vt:variant>
      <vt:variant>
        <vt:lpwstr>_Toc525772118</vt:lpwstr>
      </vt:variant>
      <vt:variant>
        <vt:i4>1114166</vt:i4>
      </vt:variant>
      <vt:variant>
        <vt:i4>8</vt:i4>
      </vt:variant>
      <vt:variant>
        <vt:i4>0</vt:i4>
      </vt:variant>
      <vt:variant>
        <vt:i4>5</vt:i4>
      </vt:variant>
      <vt:variant>
        <vt:lpwstr/>
      </vt:variant>
      <vt:variant>
        <vt:lpwstr>_Toc525772117</vt:lpwstr>
      </vt:variant>
      <vt:variant>
        <vt:i4>1114166</vt:i4>
      </vt:variant>
      <vt:variant>
        <vt:i4>2</vt:i4>
      </vt:variant>
      <vt:variant>
        <vt:i4>0</vt:i4>
      </vt:variant>
      <vt:variant>
        <vt:i4>5</vt:i4>
      </vt:variant>
      <vt:variant>
        <vt:lpwstr/>
      </vt:variant>
      <vt:variant>
        <vt:lpwstr>_Toc525772116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Canan Baysal</dc:creator>
  <cp:keywords/>
  <dc:description/>
  <cp:lastModifiedBy>ONUR KARAHANOGULLARI</cp:lastModifiedBy>
  <cp:revision>4</cp:revision>
  <cp:lastPrinted>2018-09-27T13:46:00Z</cp:lastPrinted>
  <dcterms:created xsi:type="dcterms:W3CDTF">2019-09-18T08:11:00Z</dcterms:created>
  <dcterms:modified xsi:type="dcterms:W3CDTF">2021-09-28T11:56:00Z</dcterms:modified>
</cp:coreProperties>
</file>