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업종코드 매칭 — 백엔드 연동 인수인계서</w:t>
      </w:r>
    </w:p>
    <w:p>
      <w:pPr>
        <w:pStyle w:val="Subtitle"/>
      </w:pPr>
      <w:r>
        <w:t xml:space="preserve">물꼬 · PSST 텍스트 → 국세청 6자리 업종코드 · 2026-09-10</w:t>
      </w:r>
    </w:p>
    <w:bookmarkStart w:id="9" w:name="한눈에"/>
    <w:p>
      <w:pPr>
        <w:pStyle w:val="Heading1"/>
      </w:pPr>
      <w:r>
        <w:t xml:space="preserve">0. 한눈에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예비창업자의 사업 설명(PSST)을 받아</w:t>
            </w:r>
            <w:r>
              <w:t xml:space="preserve"> </w:t>
            </w:r>
            <w:r>
              <w:rPr>
                <w:b/>
                <w:bCs/>
              </w:rPr>
              <w:t xml:space="preserve">국세청 6자리 업종코드</w:t>
            </w:r>
            <w:r>
              <w:t xml:space="preserve">를 도출. 대표 1개 + 부가 0~2개 + 대안 후보.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AI/데이터 파트 완료</w:t>
            </w:r>
            <w:r>
              <w:t xml:space="preserve"> </w:t>
            </w:r>
            <w:r>
              <w:t xml:space="preserve">(계획서 ①~⑦). 성능 검증 끝. 백엔드 연동 대기.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C:\Users\asia\Desktop\mulkko_industry_code_matching_20260909\mulkko_industry_code_matching\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predict(seed, problem, solution, is_offline_store, region)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Top-1 70% / Recall@3 82.5% / 자동확정 버킷 정확도 97% (사람검수 골든셋 90건)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빠른-시작"/>
    <w:p>
      <w:pPr>
        <w:pStyle w:val="Heading1"/>
      </w:pPr>
      <w:r>
        <w:t xml:space="preserve">1. 빠른 시작</w:t>
      </w:r>
    </w:p>
    <w:p>
      <w:pPr>
        <w:pStyle w:val="SourceCode"/>
      </w:pPr>
      <w:r>
        <w:rPr>
          <w:rStyle w:val="VerbatimChar"/>
        </w:rPr>
        <w:t xml:space="preserve">cd mulkko_industry_code_matching</w:t>
      </w:r>
      <w:r>
        <w:br/>
      </w:r>
      <w:r>
        <w:rPr>
          <w:rStyle w:val="VerbatimChar"/>
        </w:rPr>
        <w:t xml:space="preserve">pip install -r requirements.txt          # torch + sentence-transformers 포함 (bge-m3용)</w:t>
      </w:r>
      <w:r>
        <w:br/>
      </w:r>
      <w:r>
        <w:rPr>
          <w:rStyle w:val="VerbatimChar"/>
        </w:rPr>
        <w:t xml:space="preserve">cp .env.example .env                     # OPENAI_API_KEY 채우기</w:t>
      </w:r>
      <w:r>
        <w:br/>
      </w:r>
      <w:r>
        <w:rPr>
          <w:rStyle w:val="VerbatimChar"/>
        </w:rPr>
        <w:t xml:space="preserve">#   .env: OPENAI_API_KEY=... / LLM_MODEL=gpt-5-mini / EMBEDDING_MODEL=bge-m3 / LLM_REASONING=low</w:t>
      </w:r>
      <w:r>
        <w:br/>
      </w:r>
      <w:r>
        <w:br/>
      </w:r>
      <w:r>
        <w:rPr>
          <w:rStyle w:val="VerbatimChar"/>
        </w:rPr>
        <w:t xml:space="preserve"># 상태 점검</w:t>
      </w:r>
      <w:r>
        <w:br/>
      </w:r>
      <w:r>
        <w:rPr>
          <w:rStyle w:val="VerbatimChar"/>
        </w:rPr>
        <w:t xml:space="preserve">python -c "from industry_matcher import health; print(health())"</w:t>
      </w:r>
      <w:r>
        <w:br/>
      </w:r>
      <w:r>
        <w:rPr>
          <w:rStyle w:val="VerbatimChar"/>
        </w:rPr>
        <w:t xml:space="preserve">#   -&gt; chroma_doc_count 14627, reference_rows 1612, embedding_model bge-m3  이면 정상</w:t>
      </w:r>
      <w:r>
        <w:br/>
      </w:r>
      <w:r>
        <w:br/>
      </w:r>
      <w:r>
        <w:rPr>
          <w:rStyle w:val="VerbatimChar"/>
        </w:rPr>
        <w:t xml:space="preserve"># 한 건 테스트</w:t>
      </w:r>
      <w:r>
        <w:br/>
      </w:r>
      <w:r>
        <w:rPr>
          <w:rStyle w:val="VerbatimChar"/>
        </w:rPr>
        <w:t xml:space="preserve">python business_matching/23_match_business_code_v3.py \</w:t>
      </w:r>
      <w:r>
        <w:br/>
      </w:r>
      <w:r>
        <w:rPr>
          <w:rStyle w:val="VerbatimChar"/>
        </w:rPr>
        <w:t xml:space="preserve">  --seed "직접 볶은 원두로 손님에게 커피를 만들어 파는 카페" \</w:t>
      </w:r>
      <w:r>
        <w:br/>
      </w:r>
      <w:r>
        <w:rPr>
          <w:rStyle w:val="VerbatimChar"/>
        </w:rPr>
        <w:t xml:space="preserve">  --problem "동네에 스페셜티 커피를 마실 곳이 없다" \</w:t>
      </w:r>
      <w:r>
        <w:br/>
      </w:r>
      <w:r>
        <w:rPr>
          <w:rStyle w:val="VerbatimChar"/>
        </w:rPr>
        <w:t xml:space="preserve">  --solution "매장에서 바리스타가 에스프레소를 제조해 판매하고 원두도 소매한다" \</w:t>
      </w:r>
      <w:r>
        <w:br/>
      </w:r>
      <w:r>
        <w:rPr>
          <w:rStyle w:val="VerbatimChar"/>
        </w:rPr>
        <w:t xml:space="preserve">  --offline 예</w:t>
      </w:r>
    </w:p>
    <w:p>
      <w:pPr>
        <w:pStyle w:val="FirstParagraph"/>
      </w:pPr>
      <w:r>
        <w:rPr>
          <w:b/>
          <w:bCs/>
        </w:rPr>
        <w:t xml:space="preserve">벡터 DB (</w:t>
      </w:r>
      <w:r>
        <w:rPr>
          <w:rStyle w:val="VerbatimChar"/>
          <w:b/>
          <w:bCs/>
        </w:rPr>
        <w:t xml:space="preserve">chroma_db/business_code_docs_bge_m3/</w:t>
      </w:r>
      <w:r>
        <w:rPr>
          <w:b/>
          <w:bCs/>
        </w:rPr>
        <w:t xml:space="preserve">, 문서 14,627개) 동봉.</w:t>
      </w:r>
      <w:r>
        <w:t xml:space="preserve"> </w:t>
      </w:r>
      <w:r>
        <w:t xml:space="preserve">재구축 불필요.</w:t>
      </w:r>
    </w:p>
    <w:p>
      <w:r>
        <w:pict>
          <v:rect style="width:0;height:1.5pt" o:hralign="center" o:hrstd="t" o:hr="t"/>
        </w:pict>
      </w:r>
    </w:p>
    <w:bookmarkEnd w:id="10"/>
    <w:bookmarkStart w:id="11" w:name="호출-방법-백엔드-코드"/>
    <w:p>
      <w:pPr>
        <w:pStyle w:val="Heading1"/>
      </w:pPr>
      <w:r>
        <w:t xml:space="preserve">2. 호출 방법 (백엔드 코드)</w:t>
      </w:r>
    </w:p>
    <w:p>
      <w:pPr>
        <w:pStyle w:val="FirstParagraph"/>
      </w:pPr>
      <w:r>
        <w:rPr>
          <w:rStyle w:val="VerbatimChar"/>
          <w:b/>
          <w:bCs/>
        </w:rPr>
        <w:t xml:space="preserve">service.py</w:t>
      </w:r>
      <w:r>
        <w:rPr>
          <w:b/>
          <w:bCs/>
        </w:rPr>
        <w:t xml:space="preserve"> </w:t>
      </w:r>
      <w:r>
        <w:rPr>
          <w:b/>
          <w:bCs/>
        </w:rPr>
        <w:t xml:space="preserve">를 쓰면 됨</w:t>
      </w:r>
      <w:r>
        <w:t xml:space="preserve"> </w:t>
      </w:r>
      <w:r>
        <w:t xml:space="preserve">(캐싱 + 프론트용 납작한 응답까지 처리). 원본</w:t>
      </w:r>
      <w:r>
        <w:t xml:space="preserve"> </w:t>
      </w:r>
      <w:r>
        <w:rPr>
          <w:rStyle w:val="VerbatimChar"/>
        </w:rPr>
        <w:t xml:space="preserve">match_business_code()</w:t>
      </w:r>
      <w:r>
        <w:t xml:space="preserve"> </w:t>
      </w:r>
      <w:r>
        <w:t xml:space="preserve">를 직접 쓸 필요 없음.</w:t>
      </w:r>
    </w:p>
    <w:p>
      <w:pPr>
        <w:pStyle w:val="SourceCode"/>
      </w:pPr>
      <w:r>
        <w:rPr>
          <w:rStyle w:val="VerbatimChar"/>
        </w:rPr>
        <w:t xml:space="preserve">from service import predict, warm</w:t>
      </w:r>
      <w:r>
        <w:br/>
      </w:r>
      <w:r>
        <w:br/>
      </w:r>
      <w:r>
        <w:rPr>
          <w:rStyle w:val="VerbatimChar"/>
        </w:rPr>
        <w:t xml:space="preserve"># 서버 기동 시 1회 (bge-m3 GPU 로드 등, ~10초)</w:t>
      </w:r>
      <w:r>
        <w:br/>
      </w:r>
      <w:r>
        <w:rPr>
          <w:rStyle w:val="VerbatimChar"/>
        </w:rPr>
        <w:t xml:space="preserve">warm()</w:t>
      </w:r>
      <w:r>
        <w:br/>
      </w:r>
      <w:r>
        <w:br/>
      </w:r>
      <w:r>
        <w:rPr>
          <w:rStyle w:val="VerbatimChar"/>
        </w:rPr>
        <w:t xml:space="preserve"># 요청마다</w:t>
      </w:r>
      <w:r>
        <w:br/>
      </w:r>
      <w:r>
        <w:rPr>
          <w:rStyle w:val="VerbatimChar"/>
        </w:rPr>
        <w:t xml:space="preserve">out = predict(</w:t>
      </w:r>
      <w:r>
        <w:br/>
      </w:r>
      <w:r>
        <w:rPr>
          <w:rStyle w:val="VerbatimChar"/>
        </w:rPr>
        <w:t xml:space="preserve">    seed,             # PSST Q1: 사업 아이템 (5~400자)</w:t>
      </w:r>
      <w:r>
        <w:br/>
      </w:r>
      <w:r>
        <w:rPr>
          <w:rStyle w:val="VerbatimChar"/>
        </w:rPr>
        <w:t xml:space="preserve">    problem,          # PSST Q3: 문제/기회 (5~500자)</w:t>
      </w:r>
      <w:r>
        <w:br/>
      </w:r>
      <w:r>
        <w:rPr>
          <w:rStyle w:val="VerbatimChar"/>
        </w:rPr>
        <w:t xml:space="preserve">    solution,         # PSST Q4: 해결 방식 (5~500자)</w:t>
      </w:r>
      <w:r>
        <w:br/>
      </w:r>
      <w:r>
        <w:rPr>
          <w:rStyle w:val="VerbatimChar"/>
        </w:rPr>
        <w:t xml:space="preserve">    is_offline_store=None,   # PSST Q5: True / False / None</w:t>
      </w:r>
      <w:r>
        <w:br/>
      </w:r>
      <w:r>
        <w:rPr>
          <w:rStyle w:val="VerbatimChar"/>
        </w:rPr>
        <w:t xml:space="preserve">    region="",               # PSST Q6: 지역 — 업종 판정 미사용, 통과만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동기 함수.</w:t>
      </w:r>
      <w:r>
        <w:t xml:space="preserve"> </w:t>
      </w:r>
      <w:r>
        <w:t xml:space="preserve">내부에서 OpenAI(구조화 1회 + 활동별 재판정 1회) + 로컬 bge-m3 검색.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응답 시간 8~25초</w:t>
      </w:r>
      <w:r>
        <w:t xml:space="preserve"> </w:t>
      </w:r>
      <w:r>
        <w:t xml:space="preserve">→ 워커/큐에서 처리하거나 타임아웃 30초+.</w:t>
      </w:r>
    </w:p>
    <w:p>
      <w:pPr>
        <w:pStyle w:val="Compact"/>
        <w:numPr>
          <w:ilvl w:val="0"/>
          <w:numId w:val="1001"/>
        </w:numPr>
      </w:pPr>
      <w:r>
        <w:t xml:space="preserve">무거운 로딩(참조표·Chroma·bge-m3·OpenAI 클라이언트)은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로 프로세스당 1회만.</w:t>
      </w:r>
      <w:r>
        <w:t xml:space="preserve"> </w:t>
      </w:r>
      <w:r>
        <w:rPr>
          <w:rStyle w:val="VerbatimChar"/>
        </w:rPr>
        <w:t xml:space="preserve">warm()</w:t>
      </w:r>
      <w:r>
        <w:t xml:space="preserve"> </w:t>
      </w:r>
      <w:r>
        <w:t xml:space="preserve">이 미리 데움.</w:t>
      </w:r>
    </w:p>
    <w:p>
      <w:pPr>
        <w:pStyle w:val="Compact"/>
        <w:numPr>
          <w:ilvl w:val="0"/>
          <w:numId w:val="1001"/>
        </w:numPr>
      </w:pPr>
      <w:r>
        <w:t xml:space="preserve">입력 길이 위반 →</w:t>
      </w:r>
      <w:r>
        <w:t xml:space="preserve"> </w:t>
      </w:r>
      <w:r>
        <w:rPr>
          <w:rStyle w:val="VerbatimChar"/>
        </w:rPr>
        <w:t xml:space="preserve">{"ok": false, "error": "..."}</w:t>
      </w:r>
      <w:r>
        <w:t xml:space="preserve"> </w:t>
      </w:r>
      <w:r>
        <w:t xml:space="preserve">(예외 아님). OpenAI 오류는 전파.</w:t>
      </w:r>
    </w:p>
    <w:p>
      <w:r>
        <w:pict>
          <v:rect style="width:0;height:1.5pt" o:hralign="center" o:hrstd="t" o:hr="t"/>
        </w:pict>
      </w:r>
    </w:p>
    <w:bookmarkEnd w:id="11"/>
    <w:bookmarkStart w:id="12" w:name="반환-스키마-predict-출력"/>
    <w:p>
      <w:pPr>
        <w:pStyle w:val="Heading1"/>
      </w:pPr>
      <w:r>
        <w:t xml:space="preserve">3. 반환 스키마 (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출력)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"ok": true,</w:t>
      </w:r>
      <w:r>
        <w:br/>
      </w:r>
      <w:r>
        <w:rPr>
          <w:rStyle w:val="VerbatimChar"/>
        </w:rPr>
        <w:t xml:space="preserve">  "state": "추천",                       // ★ "추천" | "확인필요" | "정보부족"  (화면 분기)</w:t>
      </w:r>
      <w:r>
        <w:br/>
      </w:r>
      <w:r>
        <w:rPr>
          <w:rStyle w:val="VerbatimChar"/>
        </w:rPr>
        <w:t xml:space="preserve">  "question": "",                        // ★ state != "추천" 일 때 표시할 문장</w:t>
      </w:r>
      <w:r>
        <w:br/>
      </w:r>
      <w:r>
        <w:rPr>
          <w:rStyle w:val="VerbatimChar"/>
        </w:rPr>
        <w:t xml:space="preserve">  "primary":     { "code": "552303", "name": "커피 전문점", "confidence": "high" },</w:t>
      </w:r>
      <w:r>
        <w:br/>
      </w:r>
      <w:r>
        <w:rPr>
          <w:rStyle w:val="VerbatimChar"/>
        </w:rPr>
        <w:t xml:space="preserve">  "alternatives":[ { "code": "552205", "name": "생맥주 전문점" } ],   // 최대 3, "이 업종 아니면?"</w:t>
      </w:r>
      <w:r>
        <w:br/>
      </w:r>
      <w:r>
        <w:rPr>
          <w:rStyle w:val="VerbatimChar"/>
        </w:rPr>
        <w:t xml:space="preserve">  "additional":  [ { "code": "154901", "name": "커피 가공업", "confidence": "mid" } ], // 부가 0~2</w:t>
      </w:r>
      <w:r>
        <w:br/>
      </w:r>
      <w:r>
        <w:rPr>
          <w:rStyle w:val="VerbatimChar"/>
        </w:rPr>
        <w:t xml:space="preserve">  "raw": { /* match_business_code() 전체 응답 — 로깅/디버깅/재학습 로그용 */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검증 실패:</w:t>
      </w:r>
      <w:r>
        <w:t xml:space="preserve"> </w:t>
      </w:r>
      <w:r>
        <w:rPr>
          <w:rStyle w:val="VerbatimChar"/>
        </w:rPr>
        <w:t xml:space="preserve">{"ok": false, "error": "seed: 3자입니다. 허용 범위 5~400자"}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안에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(구조화 결과),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 각 업종의</w:t>
      </w:r>
      <w:r>
        <w:t xml:space="preserve"> </w:t>
      </w:r>
      <w:r>
        <w:rPr>
          <w:rStyle w:val="VerbatimChar"/>
        </w:rPr>
        <w:t xml:space="preserve">ai_predicted_score</w:t>
      </w:r>
      <w:r>
        <w:t xml:space="preserve"> </w:t>
      </w:r>
      <w:r>
        <w:t xml:space="preserve">등 전부.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사용자가 대표 업종을 바꾸면</w:t>
      </w:r>
      <w:r>
        <w:t xml:space="preserve"> </w:t>
      </w:r>
      <w:r>
        <w:t xml:space="preserve">백엔드가 그 선택을 DB에 저장 → 재학습·재보정 로그.</w:t>
      </w:r>
    </w:p>
    <w:p>
      <w:r>
        <w:pict>
          <v:rect style="width:0;height:1.5pt" o:hralign="center" o:hrstd="t" o:hr="t"/>
        </w:pict>
      </w:r>
    </w:p>
    <w:bookmarkEnd w:id="12"/>
    <w:bookmarkStart w:id="13" w:name="결과-3상태-프론트-처리-계획서-8"/>
    <w:p>
      <w:pPr>
        <w:pStyle w:val="Heading1"/>
      </w:pPr>
      <w:r>
        <w:t xml:space="preserve">4. 결과 3상태 → 프론트 처리 (계획서 §8)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언제 (내부 규칙)</w:t>
            </w:r>
          </w:p>
        </w:tc>
        <w:tc>
          <w:tcPr/>
          <w:p>
            <w:pPr>
              <w:pStyle w:val="Compact"/>
            </w:pPr>
            <w:r>
              <w:t xml:space="preserve">프론트 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원문검색 1위 == 재판정 선택 AND 역할경계 아님 (전체의 ~36%, 이 버킷 정확도 97%)</w:t>
            </w:r>
          </w:p>
        </w:tc>
        <w:tc>
          <w:tcPr/>
          <w:p>
            <w:pPr>
              <w:pStyle w:val="Compact"/>
            </w:pPr>
            <w:r>
              <w:t xml:space="preserve">대표 업종 크게 + 근거 + 대안 후보.</w:t>
            </w:r>
            <w:r>
              <w:t xml:space="preserve"> </w:t>
            </w:r>
            <w:r>
              <w:t xml:space="preserve">“[이 업종으로 시작] [다른 후보]”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확인필요</w:t>
            </w:r>
          </w:p>
        </w:tc>
        <w:tc>
          <w:tcPr/>
          <w:p>
            <w:pPr>
              <w:pStyle w:val="Compact"/>
            </w:pPr>
            <w:r>
              <w:t xml:space="preserve">상위 후보가 제조/도소매/SW 경계에 걸침 또는 신뢰도 low (~60%)</w:t>
            </w:r>
          </w:p>
        </w:tc>
        <w:tc>
          <w:tcPr/>
          <w:p>
            <w:pPr>
              <w:pStyle w:val="Compact"/>
            </w:pPr>
            <w:r>
              <w:t xml:space="preserve">대표 + 대안 2~3개 나란히 +</w:t>
            </w:r>
            <w:r>
              <w:t xml:space="preserve"> </w:t>
            </w:r>
            <w:r>
              <w:rPr>
                <w:rStyle w:val="VerbatimChar"/>
              </w:rPr>
              <w:t xml:space="preserve">clarifying_question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정보부족</w:t>
            </w:r>
          </w:p>
        </w:tc>
        <w:tc>
          <w:tcPr/>
          <w:p>
            <w:pPr>
              <w:pStyle w:val="Compact"/>
            </w:pPr>
            <w:r>
              <w:t xml:space="preserve">구조화가</w:t>
            </w:r>
            <w:r>
              <w:t xml:space="preserve"> </w:t>
            </w:r>
            <w:r>
              <w:t xml:space="preserve">“이 설명으론 업종 특정 불가”</w:t>
            </w:r>
            <w:r>
              <w:t xml:space="preserve"> </w:t>
            </w:r>
            <w:r>
              <w:t xml:space="preserve">판정 (~4%)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업종 코드 숨기고</w:t>
            </w:r>
            <w:r>
              <w:t xml:space="preserve"> </w:t>
            </w:r>
            <w:r>
              <w:rPr>
                <w:rStyle w:val="VerbatimChar"/>
              </w:rPr>
              <w:t xml:space="preserve">clarifying_question</w:t>
            </w:r>
            <w:r>
              <w:t xml:space="preserve"> </w:t>
            </w:r>
            <w:r>
              <w:t xml:space="preserve">표시, Q4 재입력 유도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추천_가능</w:t>
      </w:r>
      <w:r>
        <w:rPr>
          <w:b/>
          <w:bCs/>
        </w:rPr>
        <w:t xml:space="preserve"> </w:t>
      </w:r>
      <w:r>
        <w:rPr>
          <w:b/>
          <w:bCs/>
        </w:rPr>
        <w:t xml:space="preserve">이어도 자동 확정 금지</w:t>
      </w:r>
      <w:r>
        <w:t xml:space="preserve"> </w:t>
      </w:r>
      <w:r>
        <w:t xml:space="preserve">(계획서 §9-1). 최소</w:t>
      </w:r>
      <w:r>
        <w:t xml:space="preserve"> </w:t>
      </w:r>
      <w:r>
        <w:t xml:space="preserve">“맞아요?”</w:t>
      </w:r>
      <w:r>
        <w:t xml:space="preserve"> </w:t>
      </w:r>
      <w:r>
        <w:t xml:space="preserve">확인 1회. 항상 대안 후보 노출 (US Census BEACON 방식).</w:t>
      </w:r>
    </w:p>
    <w:p>
      <w:r>
        <w:pict>
          <v:rect style="width:0;height:1.5pt" o:hralign="center" o:hrstd="t" o:hr="t"/>
        </w:pict>
      </w:r>
    </w:p>
    <w:bookmarkEnd w:id="13"/>
    <w:bookmarkStart w:id="14" w:name="백엔드-통합-시-주의"/>
    <w:p>
      <w:pPr>
        <w:pStyle w:val="Heading1"/>
      </w:pPr>
      <w:r>
        <w:t xml:space="preserve">5. 백엔드 통합 시 주의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호출마다 재로드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해결됨.</w:t>
            </w:r>
            <w:r>
              <w:t xml:space="preserve"> </w:t>
            </w:r>
            <w:r>
              <w:rPr>
                <w:rStyle w:val="VerbatimChar"/>
              </w:rPr>
              <w:t xml:space="preserve">load_reference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load_lookup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open_chroma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_openai_client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lru_cache</w:t>
            </w:r>
            <w:r>
              <w:t xml:space="preserve"> </w:t>
            </w:r>
            <w:r>
              <w:t xml:space="preserve">적용.</w:t>
            </w:r>
            <w:r>
              <w:t xml:space="preserve"> </w:t>
            </w:r>
            <w:r>
              <w:rPr>
                <w:rStyle w:val="VerbatimChar"/>
              </w:rPr>
              <w:t xml:space="preserve">warm()</w:t>
            </w:r>
            <w:r>
              <w:t xml:space="preserve"> </w:t>
            </w:r>
            <w:r>
              <w:t xml:space="preserve">이 예열.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bge-m3 임베딩은 GPU 권장 (RTX 4060 8GB에서 검증). CPU도 되지만 느림. GPU 없으면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Style w:val="VerbatimChar"/>
              </w:rPr>
              <w:t xml:space="preserve">EMBEDDING_MODEL=text-embedding-3-small</w:t>
            </w:r>
            <w:r>
              <w:t xml:space="preserve"> </w:t>
            </w:r>
            <w:r>
              <w:t xml:space="preserve">로 바꾸고</w:t>
            </w:r>
            <w:r>
              <w:t xml:space="preserve"> </w:t>
            </w:r>
            <w:r>
              <w:rPr>
                <w:rStyle w:val="VerbatimChar"/>
              </w:rPr>
              <w:t xml:space="preserve">python business_matching/26_build_business_code_docs_chroma.py</w:t>
            </w:r>
            <w:r>
              <w:t xml:space="preserve"> </w:t>
            </w:r>
            <w:r>
              <w:t xml:space="preserve">로 OpenAI 인덱스 재구축 (성능 약간 하락).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요청당 gpt-5-mini 입력 ~1만 토큰 + 활동별 재판정. 대략 요청당 수십 원. 임베딩은 로컬(bge-m3)이라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동기 + 느림 → 큐(Celery 등) 필수.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user_selected_code / changed_by_user</w:t>
            </w:r>
          </w:p>
        </w:tc>
        <w:tc>
          <w:tcPr/>
          <w:p>
            <w:pPr>
              <w:pStyle w:val="Compact"/>
            </w:pPr>
            <w:r>
              <w:t xml:space="preserve">사용자가 대표 업종을 바꾸면 백엔드가 이 필드 채워서 DB 저장 → 나중에 재학습·재보정용 로그.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KMP_DUPLICATE_LIB_OK=TRUE</w:t>
            </w:r>
          </w:p>
        </w:tc>
        <w:tc>
          <w:tcPr/>
          <w:p>
            <w:pPr>
              <w:pStyle w:val="Compact"/>
            </w:pPr>
            <w:r>
              <w:t xml:space="preserve">Windows conda 환경에서 torch/mkl 충돌 회피용 (embedders.py가 자동 설정). Linux 서버면 무관.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성능-사람-검수-골든셋-90건-2026-09-10"/>
    <w:p>
      <w:pPr>
        <w:pStyle w:val="Heading1"/>
      </w:pPr>
      <w:r>
        <w:t xml:space="preserve">6. 성능 (사람 검수 골든셋 90건, 2026-09-10)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(대표 = 정답)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70.0%</w:t>
            </w:r>
          </w:p>
        </w:tc>
        <w:tc>
          <w:tcPr/>
          <w:p>
            <w:pPr>
              <w:pStyle w:val="Compact"/>
            </w:pPr>
            <w:r>
              <w:t xml:space="preserve">자동코딩 문헌 65~78% (Schierholz &amp; Schonlau 2021) 범위 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Recall@3 (정답이 대표+대안 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82.5%</w:t>
            </w:r>
          </w:p>
        </w:tc>
        <w:tc>
          <w:tcPr/>
          <w:p>
            <w:pPr>
              <w:pStyle w:val="Compact"/>
            </w:pPr>
            <w:r>
              <w:t xml:space="preserve">사람 코더 간 세분류 일치 51~77%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정보부족 감지</w:t>
            </w:r>
          </w:p>
        </w:tc>
        <w:tc>
          <w:tcPr/>
          <w:p>
            <w:pPr>
              <w:pStyle w:val="Compact"/>
            </w:pPr>
            <w:r>
              <w:t xml:space="preserve">100% (10/10)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자동확정 버킷 (전체의 36%)</w:t>
            </w:r>
          </w:p>
        </w:tc>
        <w:tc>
          <w:tcPr/>
          <w:p>
            <w:pPr>
              <w:pStyle w:val="Compact"/>
            </w:pPr>
            <w:r>
              <w:t xml:space="preserve">정확도 97%</w:t>
            </w:r>
          </w:p>
        </w:tc>
        <w:tc>
          <w:tcPr/>
          <w:p>
            <w:pPr>
              <w:pStyle w:val="Compact"/>
            </w:pPr>
            <w:r>
              <w:t xml:space="preserve">게이트 조정 가능 (</w:t>
            </w:r>
            <w:r>
              <w:rPr>
                <w:rStyle w:val="VerbatimChar"/>
              </w:rPr>
              <w:t xml:space="preserve">40_ensemble_gate.py</w:t>
            </w:r>
            <w:r>
              <w:t xml:space="preserve"> </w:t>
            </w:r>
            <w:r>
              <w:t xml:space="preserve">A~E 표)</w:t>
            </w:r>
          </w:p>
        </w:tc>
      </w:tr>
    </w:tbl>
    <w:p>
      <w:pPr>
        <w:pStyle w:val="BodyText"/>
      </w:pPr>
      <w:r>
        <w:t xml:space="preserve">근거:</w:t>
      </w:r>
      <w:r>
        <w:t xml:space="preserve"> </w:t>
      </w:r>
      <w:r>
        <w:rPr>
          <w:rStyle w:val="VerbatimChar"/>
        </w:rPr>
        <w:t xml:space="preserve">docs/평가근거_문헌표.md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ta-체크리스트-내일"/>
    <w:p>
      <w:pPr>
        <w:pStyle w:val="Heading1"/>
      </w:pPr>
      <w:r>
        <w:t xml:space="preserve">7. TA 체크리스트 (내일)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설정 +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 </w:t>
      </w:r>
      <w:r>
        <w:t xml:space="preserve">통과 확인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service.predict()</w:t>
      </w:r>
      <w:r>
        <w:t xml:space="preserve"> </w:t>
      </w:r>
      <w:r>
        <w:t xml:space="preserve">를 mulkko 백엔드 API 엔드포인트로 노출 (</w:t>
      </w:r>
      <w:r>
        <w:rPr>
          <w:rStyle w:val="VerbatimChar"/>
        </w:rPr>
        <w:t xml:space="preserve">POST /industry-code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strike/>
        </w:rPr>
        <w:t xml:space="preserve">전역 캐시 리팩터</w:t>
      </w:r>
      <w:r>
        <w:t xml:space="preserve"> </w:t>
      </w:r>
      <w:r>
        <w:t xml:space="preserve">— 완료 (</w:t>
      </w:r>
      <w:r>
        <w:rPr>
          <w:rStyle w:val="VerbatimChar"/>
        </w:rPr>
        <w:t xml:space="preserve">lru_cache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큐 처리 (응답 8~25초)</w:t>
      </w:r>
    </w:p>
    <w:p>
      <w:pPr>
        <w:pStyle w:val="Compact"/>
        <w:numPr>
          <w:ilvl w:val="0"/>
          <w:numId w:val="1007"/>
        </w:numPr>
      </w:pPr>
      <w:r>
        <w:t xml:space="preserve">프론트: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3분기 +</w:t>
      </w:r>
      <w:r>
        <w:t xml:space="preserve"> </w:t>
      </w:r>
      <w:r>
        <w:rPr>
          <w:rStyle w:val="VerbatimChar"/>
        </w:rPr>
        <w:t xml:space="preserve">clarifying_question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alternatives</w:t>
      </w:r>
      <w:r>
        <w:t xml:space="preserve"> </w:t>
      </w:r>
      <w:r>
        <w:t xml:space="preserve">렌더 — §4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user_selected_code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changed_by_user</w:t>
      </w:r>
      <w:r>
        <w:t xml:space="preserve"> </w:t>
      </w:r>
      <w:r>
        <w:t xml:space="preserve">저장 로직</w:t>
      </w:r>
    </w:p>
    <w:p>
      <w:pPr>
        <w:pStyle w:val="Compact"/>
        <w:numPr>
          <w:ilvl w:val="0"/>
          <w:numId w:val="1009"/>
        </w:numPr>
      </w:pPr>
      <w:r>
        <w:t xml:space="preserve">(GPU 서버 아니면) OpenAI 임베딩으로 전환 — §5</w:t>
      </w:r>
    </w:p>
    <w:p>
      <w:r>
        <w:pict>
          <v:rect style="width:0;height:1.5pt" o:hralign="center" o:hrstd="t" o:hr="t"/>
        </w:pict>
      </w:r>
    </w:p>
    <w:bookmarkEnd w:id="16"/>
    <w:bookmarkStart w:id="17" w:name="파일-지도"/>
    <w:p>
      <w:pPr>
        <w:pStyle w:val="Heading1"/>
      </w:pPr>
      <w:r>
        <w:t xml:space="preserve">8. 파일 지도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백엔드 진입점.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 </w:t>
            </w:r>
            <w:r>
              <w:t xml:space="preserve">(납작한 응답) /</w:t>
            </w:r>
            <w:r>
              <w:t xml:space="preserve"> </w:t>
            </w:r>
            <w:r>
              <w:rPr>
                <w:rStyle w:val="VerbatimChar"/>
              </w:rPr>
              <w:t xml:space="preserve">warm()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industry_matcher.py</w:t>
            </w:r>
          </w:p>
        </w:tc>
        <w:tc>
          <w:tcPr/>
          <w:p>
            <w:pPr>
              <w:pStyle w:val="Compact"/>
            </w:pPr>
            <w:r>
              <w:t xml:space="preserve">저수준 진입점.</w:t>
            </w:r>
            <w:r>
              <w:t xml:space="preserve"> </w:t>
            </w:r>
            <w:r>
              <w:rPr>
                <w:rStyle w:val="VerbatimChar"/>
              </w:rPr>
              <w:t xml:space="preserve">match_business_code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warm_up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business_matching/23_match_business_code_v3.py</w:t>
            </w:r>
          </w:p>
        </w:tc>
        <w:tc>
          <w:tcPr/>
          <w:p>
            <w:pPr>
              <w:pStyle w:val="Compact"/>
            </w:pPr>
            <w:r>
              <w:t xml:space="preserve">파이프라인 본체 (구조화→검색→재판정→3상태)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business_matching/embedders.py</w:t>
            </w:r>
          </w:p>
        </w:tc>
        <w:tc>
          <w:tcPr/>
          <w:p>
            <w:pPr>
              <w:pStyle w:val="Compact"/>
            </w:pPr>
            <w:r>
              <w:t xml:space="preserve">임베딩 백엔드 추상화 (bge-m3 ↔ OpenAI)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business_matching/26_build_business_code_docs_chroma.py</w:t>
            </w:r>
          </w:p>
        </w:tc>
        <w:tc>
          <w:tcPr/>
          <w:p>
            <w:pPr>
              <w:pStyle w:val="Compact"/>
            </w:pPr>
            <w:r>
              <w:t xml:space="preserve">OpenAI 임베딩 인덱스 재구축 (GPU 없을 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business_matching/34_reindex_local.py</w:t>
            </w:r>
          </w:p>
        </w:tc>
        <w:tc>
          <w:tcPr/>
          <w:p>
            <w:pPr>
              <w:pStyle w:val="Compact"/>
            </w:pPr>
            <w:r>
              <w:t xml:space="preserve">bge-m3 인덱스 재구축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business_matching/38_eval_pipeline.py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40_ensemble_gate.py</w:t>
            </w:r>
          </w:p>
        </w:tc>
        <w:tc>
          <w:tcPr/>
          <w:p>
            <w:pPr>
              <w:pStyle w:val="Compact"/>
            </w:pPr>
            <w:r>
              <w:t xml:space="preserve">성능 재측정 (골든셋 바뀌면)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data/processed/business_code_master_v1.csv</w:t>
            </w:r>
          </w:p>
        </w:tc>
        <w:tc>
          <w:tcPr/>
          <w:p>
            <w:pPr>
              <w:pStyle w:val="Compact"/>
            </w:pPr>
            <w:r>
              <w:t xml:space="preserve">국세청 코드 1,612개 사전 (코드→이름·정의·분류경로)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data/processed/business_code_chroma_reference_v1.csv</w:t>
            </w:r>
          </w:p>
        </w:tc>
        <w:tc>
          <w:tcPr/>
          <w:p>
            <w:pPr>
              <w:pStyle w:val="Compact"/>
            </w:pPr>
            <w:r>
              <w:t xml:space="preserve">파이프라인 런타임 참조표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chroma_db/business_code_docs_bge_m3/</w:t>
            </w:r>
          </w:p>
        </w:tc>
        <w:tc>
          <w:tcPr/>
          <w:p>
            <w:pPr>
              <w:pStyle w:val="Compact"/>
            </w:pPr>
            <w:r>
              <w:t xml:space="preserve">벡터 DB (동봉, 재구축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docs/최종상태_2026-09-10.md</w:t>
            </w:r>
          </w:p>
        </w:tc>
        <w:tc>
          <w:tcPr/>
          <w:p>
            <w:pPr>
              <w:pStyle w:val="Compact"/>
            </w:pPr>
            <w:r>
              <w:t xml:space="preserve">전체 요약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안-건드릴-것"/>
    <w:p>
      <w:pPr>
        <w:pStyle w:val="Heading1"/>
      </w:pPr>
      <w:r>
        <w:t xml:space="preserve">9. 안 건드릴 것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23_match_business_code_v3.py</w:t>
      </w:r>
      <w:r>
        <w:t xml:space="preserve"> </w:t>
      </w:r>
      <w:r>
        <w:t xml:space="preserve">의 프롬프트·게이트 로직 (성능 검증된 상태)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chroma_db/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data/processed/ksic_haeseol_v1.json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archive/</w:t>
      </w:r>
      <w:r>
        <w:t xml:space="preserve"> </w:t>
      </w:r>
      <w:r>
        <w:t xml:space="preserve">(구버전 실험 코드)</w:t>
      </w:r>
    </w:p>
    <w:p>
      <w:r>
        <w:pict>
          <v:rect style="width:0;height:1.5pt" o:hralign="center" o:hrstd="t" o:hr="t"/>
        </w:pict>
      </w:r>
    </w:p>
    <w:bookmarkEnd w:id="18"/>
    <w:bookmarkStart w:id="19" w:name="ai-파트에-다시-물어봐야-하는-경우"/>
    <w:p>
      <w:pPr>
        <w:pStyle w:val="Heading1"/>
      </w:pPr>
      <w:r>
        <w:t xml:space="preserve">10. AI 파트에 다시 물어봐야 하는 경우</w:t>
      </w:r>
    </w:p>
    <w:p>
      <w:pPr>
        <w:pStyle w:val="Compact"/>
        <w:numPr>
          <w:ilvl w:val="0"/>
          <w:numId w:val="1011"/>
        </w:numPr>
      </w:pPr>
      <w:r>
        <w:t xml:space="preserve">성능을 더 올리고 싶다 → gpt-5 full 교체, 골든셋 확장, 앙상블 게이트 조정</w:t>
      </w:r>
    </w:p>
    <w:p>
      <w:pPr>
        <w:pStyle w:val="Compact"/>
        <w:numPr>
          <w:ilvl w:val="0"/>
          <w:numId w:val="1011"/>
        </w:numPr>
      </w:pPr>
      <w:r>
        <w:t xml:space="preserve">“정보부족”</w:t>
      </w:r>
      <w:r>
        <w:t xml:space="preserve"> </w:t>
      </w:r>
      <w:r>
        <w:t xml:space="preserve">판정이 너무 자주/드물게 뜬다 →</w:t>
      </w:r>
      <w:r>
        <w:t xml:space="preserve"> </w:t>
      </w:r>
      <w:r>
        <w:rPr>
          <w:rStyle w:val="VerbatimChar"/>
        </w:rPr>
        <w:t xml:space="preserve">23_..._v3.py</w:t>
      </w:r>
      <w:r>
        <w:t xml:space="preserve"> </w:t>
      </w:r>
      <w:r>
        <w:rPr>
          <w:rStyle w:val="VerbatimChar"/>
        </w:rPr>
        <w:t xml:space="preserve">decide_result_state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classifiable</w:t>
      </w:r>
      <w:r>
        <w:t xml:space="preserve"> </w:t>
      </w:r>
      <w:r>
        <w:t xml:space="preserve">프롬프트</w:t>
      </w:r>
    </w:p>
    <w:p>
      <w:pPr>
        <w:pStyle w:val="Compact"/>
        <w:numPr>
          <w:ilvl w:val="0"/>
          <w:numId w:val="1011"/>
        </w:numPr>
      </w:pPr>
      <w:r>
        <w:t xml:space="preserve">자동확정 커버(36%)를 넓히고 싶다 →</w:t>
      </w:r>
      <w:r>
        <w:t xml:space="preserve"> </w:t>
      </w:r>
      <w:r>
        <w:rPr>
          <w:rStyle w:val="VerbatimChar"/>
        </w:rPr>
        <w:t xml:space="preserve">_AUTO_REQUIRE_HIGH</w:t>
      </w:r>
      <w:r>
        <w:t xml:space="preserve"> </w:t>
      </w:r>
      <w:r>
        <w:t xml:space="preserve">/ 게이트 C안 (</w:t>
      </w:r>
      <w:r>
        <w:rPr>
          <w:rStyle w:val="VerbatimChar"/>
        </w:rPr>
        <w:t xml:space="preserve">40_ensemble_gate.py</w:t>
      </w:r>
      <w:r>
        <w:t xml:space="preserve"> </w:t>
      </w:r>
      <w:r>
        <w:t xml:space="preserve">표 참고)</w:t>
      </w:r>
    </w:p>
    <w:p>
      <w:pPr>
        <w:pStyle w:val="Compact"/>
        <w:numPr>
          <w:ilvl w:val="0"/>
          <w:numId w:val="1011"/>
        </w:numPr>
      </w:pPr>
      <w:r>
        <w:t xml:space="preserve">골든셋 나머지 88건도 평가 →</w:t>
      </w:r>
      <w:r>
        <w:t xml:space="preserve"> </w:t>
      </w:r>
      <w:r>
        <w:rPr>
          <w:rStyle w:val="VerbatimChar"/>
        </w:rPr>
        <w:t xml:space="preserve">38_eval_pipeline.py --gold business_matching/gold_set_v3.csv</w:t>
      </w:r>
      <w:r>
        <w:t xml:space="preserve"> </w:t>
      </w:r>
      <w:r>
        <w:t xml:space="preserve">(~$1)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업종코드 매칭 — 백엔드 연동 인수인계서</dc:title>
  <dc:creator/>
  <dc:language>ko</dc:language>
  <cp:keywords/>
  <dcterms:created xsi:type="dcterms:W3CDTF">2026-09-11T00:54:55Z</dcterms:created>
  <dcterms:modified xsi:type="dcterms:W3CDTF">2026-09-11T00:54:55Z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물꼬 · PSST 텍스트 → 국세청 6자리 업종코드 · 2026-09-10</vt:lpwstr>
  </property>
</Properties>
</file>