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76C0" w14:textId="77777777" w:rsidR="00494091" w:rsidRPr="00494091" w:rsidRDefault="00494091" w:rsidP="00494091">
      <w:pPr>
        <w:rPr>
          <w:sz w:val="28"/>
          <w:szCs w:val="28"/>
        </w:rPr>
      </w:pPr>
      <w:proofErr w:type="spellStart"/>
      <w:r w:rsidRPr="00494091">
        <w:rPr>
          <w:b/>
          <w:bCs/>
          <w:sz w:val="28"/>
          <w:szCs w:val="28"/>
        </w:rPr>
        <w:t>Gemini</w:t>
      </w:r>
      <w:proofErr w:type="spellEnd"/>
      <w:r w:rsidRPr="00494091">
        <w:rPr>
          <w:b/>
          <w:bCs/>
          <w:sz w:val="28"/>
          <w:szCs w:val="28"/>
        </w:rPr>
        <w:t xml:space="preserve"> 3.5: Co je potvrzené, co je </w:t>
      </w:r>
      <w:proofErr w:type="spellStart"/>
      <w:r w:rsidRPr="00494091">
        <w:rPr>
          <w:b/>
          <w:bCs/>
          <w:sz w:val="28"/>
          <w:szCs w:val="28"/>
        </w:rPr>
        <w:t>hype</w:t>
      </w:r>
      <w:proofErr w:type="spellEnd"/>
      <w:r w:rsidRPr="00494091">
        <w:rPr>
          <w:b/>
          <w:bCs/>
          <w:sz w:val="28"/>
          <w:szCs w:val="28"/>
        </w:rPr>
        <w:t xml:space="preserve"> a jaká je realita?</w:t>
      </w:r>
    </w:p>
    <w:p w14:paraId="3AA7F4CF" w14:textId="77777777" w:rsidR="00494091" w:rsidRDefault="00494091" w:rsidP="00494091"/>
    <w:p w14:paraId="2B4AB957" w14:textId="33AE2400" w:rsidR="00494091" w:rsidRPr="00494091" w:rsidRDefault="00494091" w:rsidP="00494091">
      <w:r>
        <w:t>T</w:t>
      </w:r>
      <w:r w:rsidRPr="00494091">
        <w:t xml:space="preserve">ady je </w:t>
      </w:r>
      <w:r w:rsidRPr="00494091">
        <w:rPr>
          <w:b/>
          <w:bCs/>
        </w:rPr>
        <w:t xml:space="preserve">ověřený přehled toho, co se (dnes) ví o </w:t>
      </w:r>
      <w:proofErr w:type="spellStart"/>
      <w:r w:rsidRPr="00494091">
        <w:rPr>
          <w:b/>
          <w:bCs/>
          <w:i/>
          <w:iCs/>
        </w:rPr>
        <w:t>Gemini</w:t>
      </w:r>
      <w:proofErr w:type="spellEnd"/>
      <w:r w:rsidRPr="00494091">
        <w:rPr>
          <w:b/>
          <w:bCs/>
          <w:i/>
          <w:iCs/>
        </w:rPr>
        <w:t xml:space="preserve"> 3.5</w:t>
      </w:r>
      <w:r w:rsidRPr="00494091">
        <w:t xml:space="preserve"> – a zároveň trochu realističtější obraz toho, co je </w:t>
      </w:r>
      <w:proofErr w:type="spellStart"/>
      <w:r w:rsidRPr="00494091">
        <w:t>hype</w:t>
      </w:r>
      <w:proofErr w:type="spellEnd"/>
      <w:r w:rsidRPr="00494091">
        <w:t xml:space="preserve"> a co potvrzené </w:t>
      </w:r>
      <w:proofErr w:type="spellStart"/>
      <w:r w:rsidRPr="00494091">
        <w:t>info</w:t>
      </w:r>
      <w:proofErr w:type="spellEnd"/>
      <w:r w:rsidRPr="00494091">
        <w:t>.</w:t>
      </w:r>
    </w:p>
    <w:p w14:paraId="6CB505B6" w14:textId="1CDA43D1" w:rsidR="00494091" w:rsidRPr="00494091" w:rsidRDefault="00494091" w:rsidP="00494091">
      <w:r w:rsidRPr="00494091">
        <w:rPr>
          <w:rFonts w:ascii="Segoe UI Emoji" w:hAnsi="Segoe UI Emoji" w:cs="Segoe UI Emoji"/>
        </w:rPr>
        <w:t>🔎</w:t>
      </w:r>
      <w:r w:rsidRPr="00494091">
        <w:t xml:space="preserve"> </w:t>
      </w:r>
      <w:r w:rsidRPr="00494091">
        <w:rPr>
          <w:b/>
          <w:bCs/>
        </w:rPr>
        <w:t>Nejdůležitější aktuální informace</w:t>
      </w:r>
      <w:r w:rsidRPr="00494091">
        <w:br/>
        <w:t xml:space="preserve">Google oficiálně </w:t>
      </w:r>
      <w:r w:rsidRPr="00494091">
        <w:rPr>
          <w:b/>
          <w:bCs/>
        </w:rPr>
        <w:t>neohlásil model “</w:t>
      </w:r>
      <w:proofErr w:type="spellStart"/>
      <w:r w:rsidRPr="00494091">
        <w:rPr>
          <w:b/>
          <w:bCs/>
        </w:rPr>
        <w:t>Gemini</w:t>
      </w:r>
      <w:proofErr w:type="spellEnd"/>
      <w:r w:rsidRPr="00494091">
        <w:rPr>
          <w:b/>
          <w:bCs/>
        </w:rPr>
        <w:t xml:space="preserve"> 3.5” jako produkt</w:t>
      </w:r>
      <w:r w:rsidRPr="00494091">
        <w:t xml:space="preserve"> (tak jako to třeba udělal s </w:t>
      </w:r>
      <w:proofErr w:type="spellStart"/>
      <w:r w:rsidRPr="00494091">
        <w:rPr>
          <w:i/>
          <w:iCs/>
        </w:rPr>
        <w:t>Gemini</w:t>
      </w:r>
      <w:proofErr w:type="spellEnd"/>
      <w:r w:rsidRPr="00494091">
        <w:rPr>
          <w:i/>
          <w:iCs/>
        </w:rPr>
        <w:t xml:space="preserve"> 3 a 3 Pro</w:t>
      </w:r>
      <w:r w:rsidRPr="00494091">
        <w:t xml:space="preserve"> v listopadu 2025). To, co koluje jako „</w:t>
      </w:r>
      <w:proofErr w:type="spellStart"/>
      <w:r w:rsidRPr="00494091">
        <w:t>leak</w:t>
      </w:r>
      <w:proofErr w:type="spellEnd"/>
      <w:r w:rsidRPr="00494091">
        <w:t xml:space="preserve">“ a „Nejlepší model vůbec!“ jsou </w:t>
      </w:r>
      <w:r w:rsidRPr="00494091">
        <w:rPr>
          <w:b/>
          <w:bCs/>
        </w:rPr>
        <w:t>útržkovité technické náznaky nebo spekulace</w:t>
      </w:r>
      <w:r w:rsidRPr="00494091">
        <w:t xml:space="preserve">, ne oficiální potvrzené detaily. </w:t>
      </w:r>
    </w:p>
    <w:p w14:paraId="77A8FF6A" w14:textId="77777777" w:rsidR="00494091" w:rsidRPr="00494091" w:rsidRDefault="00494091" w:rsidP="00494091">
      <w:pPr>
        <w:rPr>
          <w:b/>
          <w:bCs/>
        </w:rPr>
      </w:pPr>
      <w:r w:rsidRPr="00494091">
        <w:rPr>
          <w:rFonts w:ascii="Segoe UI Emoji" w:hAnsi="Segoe UI Emoji" w:cs="Segoe UI Emoji"/>
          <w:b/>
          <w:bCs/>
        </w:rPr>
        <w:t>🔍</w:t>
      </w:r>
      <w:r w:rsidRPr="00494091">
        <w:rPr>
          <w:b/>
          <w:bCs/>
        </w:rPr>
        <w:t xml:space="preserve"> Co se testuje a proč to někdo nazývá </w:t>
      </w:r>
      <w:proofErr w:type="spellStart"/>
      <w:r w:rsidRPr="00494091">
        <w:rPr>
          <w:b/>
          <w:bCs/>
          <w:i/>
          <w:iCs/>
        </w:rPr>
        <w:t>Gemini</w:t>
      </w:r>
      <w:proofErr w:type="spellEnd"/>
      <w:r w:rsidRPr="00494091">
        <w:rPr>
          <w:b/>
          <w:bCs/>
          <w:i/>
          <w:iCs/>
        </w:rPr>
        <w:t xml:space="preserve"> 3.5</w:t>
      </w:r>
    </w:p>
    <w:p w14:paraId="295B7FB8" w14:textId="4EBE3E46" w:rsidR="00494091" w:rsidRPr="00494091" w:rsidRDefault="00494091" w:rsidP="00494091">
      <w:r w:rsidRPr="00494091">
        <w:t xml:space="preserve">– Na některých komunitních serverech a sociálních sítích se objevily útržky informací o tom, že Google testuje </w:t>
      </w:r>
      <w:r w:rsidRPr="00494091">
        <w:rPr>
          <w:b/>
          <w:bCs/>
        </w:rPr>
        <w:t xml:space="preserve">nové varianty </w:t>
      </w:r>
      <w:proofErr w:type="spellStart"/>
      <w:r w:rsidRPr="00494091">
        <w:rPr>
          <w:b/>
          <w:bCs/>
        </w:rPr>
        <w:t>Gemini</w:t>
      </w:r>
      <w:proofErr w:type="spellEnd"/>
      <w:r w:rsidRPr="00494091">
        <w:rPr>
          <w:b/>
          <w:bCs/>
        </w:rPr>
        <w:t xml:space="preserve"> (označované jako 3.5)</w:t>
      </w:r>
      <w:r w:rsidRPr="00494091">
        <w:t xml:space="preserve"> – například dvě interní verze přezdívané </w:t>
      </w:r>
      <w:proofErr w:type="spellStart"/>
      <w:r w:rsidRPr="00494091">
        <w:rPr>
          <w:i/>
          <w:iCs/>
        </w:rPr>
        <w:t>Fierce</w:t>
      </w:r>
      <w:proofErr w:type="spellEnd"/>
      <w:r w:rsidRPr="00494091">
        <w:rPr>
          <w:i/>
          <w:iCs/>
        </w:rPr>
        <w:t xml:space="preserve"> </w:t>
      </w:r>
      <w:proofErr w:type="spellStart"/>
      <w:r w:rsidRPr="00494091">
        <w:rPr>
          <w:i/>
          <w:iCs/>
        </w:rPr>
        <w:t>Falcon</w:t>
      </w:r>
      <w:proofErr w:type="spellEnd"/>
      <w:r w:rsidRPr="00494091">
        <w:t xml:space="preserve"> a </w:t>
      </w:r>
      <w:proofErr w:type="spellStart"/>
      <w:r w:rsidRPr="00494091">
        <w:rPr>
          <w:i/>
          <w:iCs/>
        </w:rPr>
        <w:t>Ghost</w:t>
      </w:r>
      <w:proofErr w:type="spellEnd"/>
      <w:r w:rsidRPr="00494091">
        <w:rPr>
          <w:i/>
          <w:iCs/>
        </w:rPr>
        <w:t xml:space="preserve"> </w:t>
      </w:r>
      <w:proofErr w:type="spellStart"/>
      <w:r w:rsidRPr="00494091">
        <w:rPr>
          <w:i/>
          <w:iCs/>
        </w:rPr>
        <w:t>Falcon</w:t>
      </w:r>
      <w:proofErr w:type="spellEnd"/>
      <w:r w:rsidRPr="00494091">
        <w:t xml:space="preserve">, které se zaměřují na rychlost vs. kreativitu při generování UI / her či kódu. </w:t>
      </w:r>
      <w:r w:rsidRPr="00494091">
        <w:br/>
        <w:t xml:space="preserve">– Existují i neoficiální zmínky o </w:t>
      </w:r>
      <w:r w:rsidRPr="00494091">
        <w:rPr>
          <w:b/>
          <w:bCs/>
        </w:rPr>
        <w:t>velkém kontextovém okně (např. ~2,1 M tokenů)</w:t>
      </w:r>
      <w:r w:rsidRPr="00494091">
        <w:t>, které by u hypotetického „</w:t>
      </w:r>
      <w:proofErr w:type="spellStart"/>
      <w:r w:rsidRPr="00494091">
        <w:t>Gemini</w:t>
      </w:r>
      <w:proofErr w:type="spellEnd"/>
      <w:r w:rsidRPr="00494091">
        <w:t xml:space="preserve"> 3.5“ dramaticky předčilo současné modely, pokud by to bylo pravda. </w:t>
      </w:r>
    </w:p>
    <w:p w14:paraId="363F7336" w14:textId="77777777" w:rsidR="00494091" w:rsidRPr="00494091" w:rsidRDefault="00494091" w:rsidP="00494091">
      <w:r w:rsidRPr="00494091">
        <w:t xml:space="preserve">Problém je ten, že </w:t>
      </w:r>
      <w:r w:rsidRPr="00494091">
        <w:rPr>
          <w:b/>
          <w:bCs/>
        </w:rPr>
        <w:t xml:space="preserve">tohle není potvrzený oficiální produkt ani </w:t>
      </w:r>
      <w:proofErr w:type="spellStart"/>
      <w:r w:rsidRPr="00494091">
        <w:rPr>
          <w:b/>
          <w:bCs/>
        </w:rPr>
        <w:t>roadmapa</w:t>
      </w:r>
      <w:proofErr w:type="spellEnd"/>
      <w:r w:rsidRPr="00494091">
        <w:t xml:space="preserve"> – jen úniky nebo komentáře z online forem, LinkedIn kontaktů nebo anonymních zdrojů. Takové věci se často ukážou jako nepřesné, nebo až příliš idealistické.</w:t>
      </w:r>
    </w:p>
    <w:p w14:paraId="3B33AF64" w14:textId="77777777" w:rsidR="00494091" w:rsidRPr="00494091" w:rsidRDefault="00494091" w:rsidP="00494091">
      <w:pPr>
        <w:rPr>
          <w:b/>
          <w:bCs/>
        </w:rPr>
      </w:pPr>
      <w:r w:rsidRPr="00494091">
        <w:rPr>
          <w:rFonts w:ascii="Segoe UI Emoji" w:hAnsi="Segoe UI Emoji" w:cs="Segoe UI Emoji"/>
          <w:b/>
          <w:bCs/>
        </w:rPr>
        <w:t>📌</w:t>
      </w:r>
      <w:r w:rsidRPr="00494091">
        <w:rPr>
          <w:b/>
          <w:bCs/>
        </w:rPr>
        <w:t xml:space="preserve"> Co Google oficiálně udělal</w:t>
      </w:r>
    </w:p>
    <w:p w14:paraId="48DC61D3" w14:textId="45354D7E" w:rsidR="00494091" w:rsidRPr="00494091" w:rsidRDefault="00494091" w:rsidP="00494091">
      <w:r w:rsidRPr="00494091">
        <w:t xml:space="preserve">Google v listopadu 2025 oznámil </w:t>
      </w:r>
      <w:proofErr w:type="spellStart"/>
      <w:r w:rsidRPr="00494091">
        <w:rPr>
          <w:b/>
          <w:bCs/>
        </w:rPr>
        <w:t>Gemini</w:t>
      </w:r>
      <w:proofErr w:type="spellEnd"/>
      <w:r w:rsidRPr="00494091">
        <w:rPr>
          <w:b/>
          <w:bCs/>
        </w:rPr>
        <w:t xml:space="preserve"> 3 a </w:t>
      </w:r>
      <w:proofErr w:type="spellStart"/>
      <w:r w:rsidRPr="00494091">
        <w:rPr>
          <w:b/>
          <w:bCs/>
        </w:rPr>
        <w:t>Gemini</w:t>
      </w:r>
      <w:proofErr w:type="spellEnd"/>
      <w:r w:rsidRPr="00494091">
        <w:rPr>
          <w:b/>
          <w:bCs/>
        </w:rPr>
        <w:t xml:space="preserve"> 3 Pro</w:t>
      </w:r>
      <w:r w:rsidRPr="00494091">
        <w:t xml:space="preserve"> jako své aktuálně nejvýkonnější modely:</w:t>
      </w:r>
      <w:r w:rsidRPr="00494091">
        <w:br/>
        <w:t xml:space="preserve">– </w:t>
      </w:r>
      <w:proofErr w:type="spellStart"/>
      <w:r w:rsidRPr="00494091">
        <w:t>Gemini</w:t>
      </w:r>
      <w:proofErr w:type="spellEnd"/>
      <w:r w:rsidRPr="00494091">
        <w:t xml:space="preserve"> 3 Pro – multimodální model s výkonným </w:t>
      </w:r>
      <w:proofErr w:type="spellStart"/>
      <w:r w:rsidRPr="00494091">
        <w:rPr>
          <w:i/>
          <w:iCs/>
        </w:rPr>
        <w:t>reasoningem</w:t>
      </w:r>
      <w:proofErr w:type="spellEnd"/>
      <w:r w:rsidRPr="00494091">
        <w:t xml:space="preserve"> (schopností hlubšího rozumění) a dlouhým kontextem, dostupný ve své aplikaci a v Google Cloud Vertex AI. </w:t>
      </w:r>
      <w:r w:rsidRPr="00494091">
        <w:br/>
        <w:t xml:space="preserve">– Modely jako </w:t>
      </w:r>
      <w:proofErr w:type="spellStart"/>
      <w:r w:rsidRPr="00494091">
        <w:rPr>
          <w:i/>
          <w:iCs/>
        </w:rPr>
        <w:t>Deep</w:t>
      </w:r>
      <w:proofErr w:type="spellEnd"/>
      <w:r w:rsidRPr="00494091">
        <w:rPr>
          <w:i/>
          <w:iCs/>
        </w:rPr>
        <w:t xml:space="preserve"> </w:t>
      </w:r>
      <w:proofErr w:type="spellStart"/>
      <w:r w:rsidRPr="00494091">
        <w:rPr>
          <w:i/>
          <w:iCs/>
        </w:rPr>
        <w:t>Think</w:t>
      </w:r>
      <w:proofErr w:type="spellEnd"/>
      <w:r w:rsidRPr="00494091">
        <w:t xml:space="preserve"> zvyšují výkon při komplexních úlohách. </w:t>
      </w:r>
      <w:r w:rsidRPr="00494091">
        <w:br/>
        <w:t xml:space="preserve">Oficiální </w:t>
      </w:r>
      <w:proofErr w:type="spellStart"/>
      <w:r w:rsidRPr="00494091">
        <w:t>roadmapa</w:t>
      </w:r>
      <w:proofErr w:type="spellEnd"/>
      <w:r w:rsidRPr="00494091">
        <w:t xml:space="preserve"> ale </w:t>
      </w:r>
      <w:proofErr w:type="spellStart"/>
      <w:r w:rsidRPr="00494091">
        <w:rPr>
          <w:b/>
          <w:bCs/>
        </w:rPr>
        <w:t>Gemini</w:t>
      </w:r>
      <w:proofErr w:type="spellEnd"/>
      <w:r w:rsidRPr="00494091">
        <w:rPr>
          <w:b/>
          <w:bCs/>
        </w:rPr>
        <w:t xml:space="preserve"> 3.5 zatím neobsahuje</w:t>
      </w:r>
      <w:r w:rsidRPr="00494091">
        <w:t>.</w:t>
      </w:r>
    </w:p>
    <w:p w14:paraId="49A1B4F7" w14:textId="77777777" w:rsidR="00494091" w:rsidRPr="00494091" w:rsidRDefault="00494091" w:rsidP="00494091">
      <w:pPr>
        <w:rPr>
          <w:b/>
          <w:bCs/>
        </w:rPr>
      </w:pPr>
      <w:r w:rsidRPr="00494091">
        <w:rPr>
          <w:rFonts w:ascii="Segoe UI Emoji" w:hAnsi="Segoe UI Emoji" w:cs="Segoe UI Emoji"/>
          <w:b/>
          <w:bCs/>
        </w:rPr>
        <w:t>🪩</w:t>
      </w:r>
      <w:r w:rsidRPr="00494091">
        <w:rPr>
          <w:b/>
          <w:bCs/>
        </w:rPr>
        <w:t xml:space="preserve"> Proč koluje </w:t>
      </w:r>
      <w:proofErr w:type="spellStart"/>
      <w:r w:rsidRPr="00494091">
        <w:rPr>
          <w:b/>
          <w:bCs/>
        </w:rPr>
        <w:t>hype</w:t>
      </w:r>
      <w:proofErr w:type="spellEnd"/>
      <w:r w:rsidRPr="00494091">
        <w:rPr>
          <w:b/>
          <w:bCs/>
        </w:rPr>
        <w:t xml:space="preserve"> a fámy</w:t>
      </w:r>
    </w:p>
    <w:p w14:paraId="5BA85559" w14:textId="28EABD02" w:rsidR="00494091" w:rsidRPr="00494091" w:rsidRDefault="00494091" w:rsidP="00494091">
      <w:r w:rsidRPr="00494091">
        <w:t>Na X/</w:t>
      </w:r>
      <w:proofErr w:type="spellStart"/>
      <w:r w:rsidRPr="00494091">
        <w:t>TikToku</w:t>
      </w:r>
      <w:proofErr w:type="spellEnd"/>
      <w:r w:rsidRPr="00494091">
        <w:t xml:space="preserve">/YouTube se teď titulky jako </w:t>
      </w:r>
      <w:r w:rsidRPr="00494091">
        <w:rPr>
          <w:i/>
          <w:iCs/>
        </w:rPr>
        <w:t>„</w:t>
      </w:r>
      <w:proofErr w:type="spellStart"/>
      <w:r w:rsidRPr="00494091">
        <w:rPr>
          <w:i/>
          <w:iCs/>
        </w:rPr>
        <w:t>Google’s</w:t>
      </w:r>
      <w:proofErr w:type="spellEnd"/>
      <w:r w:rsidRPr="00494091">
        <w:rPr>
          <w:i/>
          <w:iCs/>
        </w:rPr>
        <w:t xml:space="preserve"> </w:t>
      </w:r>
      <w:proofErr w:type="spellStart"/>
      <w:r w:rsidRPr="00494091">
        <w:rPr>
          <w:i/>
          <w:iCs/>
        </w:rPr>
        <w:t>Greatest</w:t>
      </w:r>
      <w:proofErr w:type="spellEnd"/>
      <w:r w:rsidRPr="00494091">
        <w:rPr>
          <w:i/>
          <w:iCs/>
        </w:rPr>
        <w:t xml:space="preserve"> Model </w:t>
      </w:r>
      <w:proofErr w:type="spellStart"/>
      <w:r w:rsidRPr="00494091">
        <w:rPr>
          <w:i/>
          <w:iCs/>
        </w:rPr>
        <w:t>Ever</w:t>
      </w:r>
      <w:proofErr w:type="spellEnd"/>
      <w:r w:rsidRPr="00494091">
        <w:rPr>
          <w:i/>
          <w:iCs/>
        </w:rPr>
        <w:t xml:space="preserve"> – </w:t>
      </w:r>
      <w:proofErr w:type="spellStart"/>
      <w:r w:rsidRPr="00494091">
        <w:rPr>
          <w:i/>
          <w:iCs/>
        </w:rPr>
        <w:t>fastest</w:t>
      </w:r>
      <w:proofErr w:type="spellEnd"/>
      <w:r w:rsidRPr="00494091">
        <w:rPr>
          <w:i/>
          <w:iCs/>
        </w:rPr>
        <w:t xml:space="preserve">, </w:t>
      </w:r>
      <w:proofErr w:type="spellStart"/>
      <w:r w:rsidRPr="00494091">
        <w:rPr>
          <w:i/>
          <w:iCs/>
        </w:rPr>
        <w:t>cheapest</w:t>
      </w:r>
      <w:proofErr w:type="spellEnd"/>
      <w:r w:rsidRPr="00494091">
        <w:rPr>
          <w:i/>
          <w:iCs/>
        </w:rPr>
        <w:t xml:space="preserve"> &amp; most </w:t>
      </w:r>
      <w:proofErr w:type="spellStart"/>
      <w:r w:rsidRPr="00494091">
        <w:rPr>
          <w:i/>
          <w:iCs/>
        </w:rPr>
        <w:t>powerful</w:t>
      </w:r>
      <w:proofErr w:type="spellEnd"/>
      <w:r w:rsidRPr="00494091">
        <w:rPr>
          <w:i/>
          <w:iCs/>
        </w:rPr>
        <w:t>!“</w:t>
      </w:r>
      <w:r w:rsidRPr="00494091">
        <w:t xml:space="preserve"> objevují kvůli videím s velkými </w:t>
      </w:r>
      <w:proofErr w:type="spellStart"/>
      <w:r w:rsidRPr="00494091">
        <w:t>claimy</w:t>
      </w:r>
      <w:proofErr w:type="spellEnd"/>
      <w:r w:rsidRPr="00494091">
        <w:t xml:space="preserve">, které ale </w:t>
      </w:r>
      <w:r w:rsidRPr="00494091">
        <w:rPr>
          <w:b/>
          <w:bCs/>
        </w:rPr>
        <w:t>neodkazují na oficiální údaje</w:t>
      </w:r>
      <w:r w:rsidRPr="00494091">
        <w:t xml:space="preserve">. </w:t>
      </w:r>
      <w:r w:rsidRPr="00494091">
        <w:br/>
        <w:t>Takové videa často míchají:</w:t>
      </w:r>
    </w:p>
    <w:p w14:paraId="63DF2D91" w14:textId="77777777" w:rsidR="00494091" w:rsidRPr="00494091" w:rsidRDefault="00494091" w:rsidP="00494091">
      <w:pPr>
        <w:numPr>
          <w:ilvl w:val="0"/>
          <w:numId w:val="1"/>
        </w:numPr>
      </w:pPr>
      <w:r w:rsidRPr="00494091">
        <w:t>interní testovací buildy, které nikdy veřejně nevydají</w:t>
      </w:r>
    </w:p>
    <w:p w14:paraId="03E405A5" w14:textId="77777777" w:rsidR="00494091" w:rsidRPr="00494091" w:rsidRDefault="00494091" w:rsidP="00494091">
      <w:pPr>
        <w:numPr>
          <w:ilvl w:val="0"/>
          <w:numId w:val="1"/>
        </w:numPr>
      </w:pPr>
      <w:r w:rsidRPr="00494091">
        <w:t>extrapolace z benchmarků (např. kontextové okno)</w:t>
      </w:r>
    </w:p>
    <w:p w14:paraId="5DB948FB" w14:textId="77777777" w:rsidR="00494091" w:rsidRPr="00494091" w:rsidRDefault="00494091" w:rsidP="00494091">
      <w:pPr>
        <w:numPr>
          <w:ilvl w:val="0"/>
          <w:numId w:val="1"/>
        </w:numPr>
      </w:pPr>
      <w:r w:rsidRPr="00494091">
        <w:t xml:space="preserve">názory </w:t>
      </w:r>
      <w:proofErr w:type="spellStart"/>
      <w:r w:rsidRPr="00494091">
        <w:t>creatorů</w:t>
      </w:r>
      <w:proofErr w:type="spellEnd"/>
      <w:r w:rsidRPr="00494091">
        <w:t xml:space="preserve"> bez oficiálních dat</w:t>
      </w:r>
    </w:p>
    <w:p w14:paraId="2831AE4F" w14:textId="77777777" w:rsidR="00494091" w:rsidRPr="00494091" w:rsidRDefault="00494091" w:rsidP="00494091">
      <w:pPr>
        <w:rPr>
          <w:b/>
          <w:bCs/>
        </w:rPr>
      </w:pPr>
      <w:r w:rsidRPr="00494091">
        <w:rPr>
          <w:rFonts w:ascii="Segoe UI Emoji" w:hAnsi="Segoe UI Emoji" w:cs="Segoe UI Emoji"/>
          <w:b/>
          <w:bCs/>
        </w:rPr>
        <w:lastRenderedPageBreak/>
        <w:t>🧠</w:t>
      </w:r>
      <w:r w:rsidRPr="00494091">
        <w:rPr>
          <w:b/>
          <w:bCs/>
        </w:rPr>
        <w:t xml:space="preserve"> Jak to srovnat s realitou konkurence</w:t>
      </w:r>
    </w:p>
    <w:p w14:paraId="14F8E079" w14:textId="5061AE39" w:rsidR="00494091" w:rsidRPr="00494091" w:rsidRDefault="00494091" w:rsidP="00494091">
      <w:r w:rsidRPr="00494091">
        <w:t xml:space="preserve">V průmyslu opravdu probíhá masivní závod o výkon – </w:t>
      </w:r>
      <w:proofErr w:type="spellStart"/>
      <w:r w:rsidRPr="00494091">
        <w:t>OpenAI</w:t>
      </w:r>
      <w:proofErr w:type="spellEnd"/>
      <w:r w:rsidRPr="00494091">
        <w:t xml:space="preserve"> například </w:t>
      </w:r>
      <w:r w:rsidRPr="00494091">
        <w:rPr>
          <w:b/>
          <w:bCs/>
        </w:rPr>
        <w:t xml:space="preserve">narychlo vydala GPT-5.2 jako reakci na tlak z </w:t>
      </w:r>
      <w:proofErr w:type="spellStart"/>
      <w:r w:rsidRPr="00494091">
        <w:rPr>
          <w:b/>
          <w:bCs/>
        </w:rPr>
        <w:t>Gemini</w:t>
      </w:r>
      <w:proofErr w:type="spellEnd"/>
      <w:r w:rsidRPr="00494091">
        <w:rPr>
          <w:b/>
          <w:bCs/>
        </w:rPr>
        <w:t xml:space="preserve"> 3</w:t>
      </w:r>
      <w:r w:rsidRPr="00494091">
        <w:t xml:space="preserve">. </w:t>
      </w:r>
      <w:r w:rsidRPr="00494091">
        <w:br/>
        <w:t xml:space="preserve">To znamená, že Google i </w:t>
      </w:r>
      <w:proofErr w:type="spellStart"/>
      <w:r w:rsidRPr="00494091">
        <w:t>OpenAI</w:t>
      </w:r>
      <w:proofErr w:type="spellEnd"/>
      <w:r w:rsidRPr="00494091">
        <w:t xml:space="preserve"> tlačí výkon, ale není pravda, že by </w:t>
      </w:r>
      <w:proofErr w:type="spellStart"/>
      <w:r w:rsidRPr="00494091">
        <w:rPr>
          <w:i/>
          <w:iCs/>
        </w:rPr>
        <w:t>Gemini</w:t>
      </w:r>
      <w:proofErr w:type="spellEnd"/>
      <w:r w:rsidRPr="00494091">
        <w:rPr>
          <w:i/>
          <w:iCs/>
        </w:rPr>
        <w:t xml:space="preserve"> 3.5</w:t>
      </w:r>
      <w:r w:rsidRPr="00494091">
        <w:t xml:space="preserve"> byla potvrzená jako produkt nebo že by se na trh dostala dřív než je </w:t>
      </w:r>
      <w:proofErr w:type="spellStart"/>
      <w:r w:rsidRPr="00494091">
        <w:t>roadmapa</w:t>
      </w:r>
      <w:proofErr w:type="spellEnd"/>
      <w:r w:rsidRPr="00494091">
        <w:t>.</w:t>
      </w:r>
    </w:p>
    <w:p w14:paraId="2AC83848" w14:textId="77777777" w:rsidR="00494091" w:rsidRPr="00494091" w:rsidRDefault="00494091" w:rsidP="00494091">
      <w:pPr>
        <w:rPr>
          <w:b/>
          <w:bCs/>
        </w:rPr>
      </w:pPr>
      <w:r w:rsidRPr="00494091">
        <w:rPr>
          <w:rFonts w:ascii="Segoe UI Emoji" w:hAnsi="Segoe UI Emoji" w:cs="Segoe UI Emoji"/>
          <w:b/>
          <w:bCs/>
        </w:rPr>
        <w:t>🧩</w:t>
      </w:r>
      <w:r w:rsidRPr="00494091">
        <w:rPr>
          <w:b/>
          <w:bCs/>
        </w:rPr>
        <w:t xml:space="preserve"> Co z toho vyplývá pragmaticky</w:t>
      </w:r>
    </w:p>
    <w:p w14:paraId="5E23F015" w14:textId="77777777" w:rsidR="00494091" w:rsidRPr="00494091" w:rsidRDefault="00494091" w:rsidP="00494091">
      <w:r w:rsidRPr="00494091">
        <w:t>Pozor na titulky typu „</w:t>
      </w:r>
      <w:proofErr w:type="spellStart"/>
      <w:r w:rsidRPr="00494091">
        <w:t>Gemini</w:t>
      </w:r>
      <w:proofErr w:type="spellEnd"/>
      <w:r w:rsidRPr="00494091">
        <w:t xml:space="preserve"> 3.5 = největší model vůbec“. Teď oficiálně existují </w:t>
      </w:r>
      <w:proofErr w:type="spellStart"/>
      <w:r w:rsidRPr="00494091">
        <w:rPr>
          <w:b/>
          <w:bCs/>
        </w:rPr>
        <w:t>Gemini</w:t>
      </w:r>
      <w:proofErr w:type="spellEnd"/>
      <w:r w:rsidRPr="00494091">
        <w:rPr>
          <w:b/>
          <w:bCs/>
        </w:rPr>
        <w:t xml:space="preserve"> 3 a 3 Pro</w:t>
      </w:r>
      <w:r w:rsidRPr="00494091">
        <w:t xml:space="preserve"> – a </w:t>
      </w:r>
      <w:proofErr w:type="spellStart"/>
      <w:r w:rsidRPr="00494091">
        <w:t>Gemini</w:t>
      </w:r>
      <w:proofErr w:type="spellEnd"/>
      <w:r w:rsidRPr="00494091">
        <w:t xml:space="preserve"> 3.5 je spíš </w:t>
      </w:r>
      <w:r w:rsidRPr="00494091">
        <w:rPr>
          <w:b/>
          <w:bCs/>
        </w:rPr>
        <w:t xml:space="preserve">neoficiální </w:t>
      </w:r>
      <w:proofErr w:type="spellStart"/>
      <w:r w:rsidRPr="00494091">
        <w:rPr>
          <w:b/>
          <w:bCs/>
        </w:rPr>
        <w:t>leak</w:t>
      </w:r>
      <w:proofErr w:type="spellEnd"/>
      <w:r w:rsidRPr="00494091">
        <w:rPr>
          <w:b/>
          <w:bCs/>
        </w:rPr>
        <w:t xml:space="preserve"> nebo experimentální sestava</w:t>
      </w:r>
      <w:r w:rsidRPr="00494091">
        <w:t xml:space="preserve"> v testovacím prostředí.</w:t>
      </w:r>
      <w:r w:rsidRPr="00494091">
        <w:br/>
        <w:t>Docela realisticky: může to být interní vývojová větev, kterou Google nikdy veřejně neuvolní, stejně jako se to stalo v historii s jinými AI projekty.</w:t>
      </w:r>
    </w:p>
    <w:p w14:paraId="498D6FB6" w14:textId="77777777" w:rsidR="00494091" w:rsidRDefault="00494091"/>
    <w:p w14:paraId="33A77407" w14:textId="77777777" w:rsidR="00494091" w:rsidRDefault="00494091"/>
    <w:p w14:paraId="3A9DE0F2" w14:textId="77777777" w:rsidR="00494091" w:rsidRDefault="00494091"/>
    <w:sectPr w:rsidR="004940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B19"/>
    <w:multiLevelType w:val="multilevel"/>
    <w:tmpl w:val="E04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88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91"/>
    <w:rsid w:val="002C6A89"/>
    <w:rsid w:val="00494091"/>
    <w:rsid w:val="00617BEA"/>
    <w:rsid w:val="00C5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32671"/>
  <w15:chartTrackingRefBased/>
  <w15:docId w15:val="{9B5E3AFE-59A1-471D-91AD-25F99ED5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94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94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94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94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94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94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94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94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94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94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94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94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9409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9409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9409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9409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9409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9409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9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94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9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94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9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9409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9409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9409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94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9409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94091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494091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94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431</Words>
  <Characters>2320</Characters>
  <Application>Microsoft Office Word</Application>
  <DocSecurity>0</DocSecurity>
  <Lines>45</Lines>
  <Paragraphs>18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3</cp:revision>
  <dcterms:created xsi:type="dcterms:W3CDTF">2025-12-15T09:44:00Z</dcterms:created>
  <dcterms:modified xsi:type="dcterms:W3CDTF">2025-12-15T09:48:00Z</dcterms:modified>
</cp:coreProperties>
</file>